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A4BEC" w:rsidRPr="00601947" w:rsidRDefault="007A4BEC" w:rsidP="00601947">
      <w:pPr>
        <w:numPr>
          <w:ilvl w:val="0"/>
          <w:numId w:val="1"/>
        </w:numPr>
        <w:tabs>
          <w:tab w:val="left" w:pos="993"/>
        </w:tabs>
        <w:suppressAutoHyphens/>
        <w:spacing w:line="360" w:lineRule="auto"/>
        <w:ind w:left="0" w:firstLine="709"/>
        <w:jc w:val="both"/>
        <w:rPr>
          <w:sz w:val="28"/>
          <w:szCs w:val="28"/>
        </w:rPr>
      </w:pPr>
      <w:r w:rsidRPr="00601947">
        <w:rPr>
          <w:sz w:val="28"/>
          <w:szCs w:val="28"/>
        </w:rPr>
        <w:t>Анали</w:t>
      </w:r>
      <w:r w:rsidR="00601947" w:rsidRPr="00601947">
        <w:rPr>
          <w:sz w:val="28"/>
          <w:szCs w:val="28"/>
        </w:rPr>
        <w:t>тическая часть</w:t>
      </w:r>
    </w:p>
    <w:p w:rsidR="00601947" w:rsidRPr="00601947" w:rsidRDefault="00601947" w:rsidP="00601947">
      <w:pPr>
        <w:tabs>
          <w:tab w:val="left" w:pos="993"/>
        </w:tabs>
        <w:suppressAutoHyphens/>
        <w:spacing w:line="360" w:lineRule="auto"/>
        <w:ind w:left="709"/>
        <w:jc w:val="both"/>
        <w:rPr>
          <w:sz w:val="28"/>
          <w:szCs w:val="28"/>
        </w:rPr>
      </w:pPr>
    </w:p>
    <w:p w:rsidR="007A4BEC" w:rsidRPr="00601947" w:rsidRDefault="007A4BEC" w:rsidP="00601947">
      <w:pPr>
        <w:numPr>
          <w:ilvl w:val="1"/>
          <w:numId w:val="1"/>
        </w:numPr>
        <w:tabs>
          <w:tab w:val="clear" w:pos="3114"/>
          <w:tab w:val="num" w:pos="1276"/>
        </w:tabs>
        <w:suppressAutoHyphens/>
        <w:spacing w:line="360" w:lineRule="auto"/>
        <w:ind w:left="0" w:firstLine="709"/>
        <w:jc w:val="both"/>
        <w:rPr>
          <w:sz w:val="28"/>
          <w:szCs w:val="28"/>
        </w:rPr>
      </w:pPr>
      <w:r w:rsidRPr="00601947">
        <w:rPr>
          <w:sz w:val="28"/>
          <w:szCs w:val="28"/>
        </w:rPr>
        <w:t>Общая характеристика хозяйства</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 «ЗАО» Дружба расположено в Юго – западной части Оренбургской области в 30км от железной дороги и районного центра,</w:t>
      </w:r>
      <w:r w:rsidR="009A2F07">
        <w:rPr>
          <w:b w:val="0"/>
          <w:sz w:val="28"/>
          <w:szCs w:val="28"/>
        </w:rPr>
        <w:t xml:space="preserve"> </w:t>
      </w:r>
      <w:r w:rsidRPr="00601947">
        <w:rPr>
          <w:b w:val="0"/>
          <w:sz w:val="28"/>
          <w:szCs w:val="28"/>
        </w:rPr>
        <w:t xml:space="preserve">в </w:t>
      </w:r>
      <w:smartTag w:uri="urn:schemas-microsoft-com:office:smarttags" w:element="metricconverter">
        <w:smartTagPr>
          <w:attr w:name="ProductID" w:val="150 км"/>
        </w:smartTagPr>
        <w:r w:rsidRPr="00601947">
          <w:rPr>
            <w:b w:val="0"/>
            <w:sz w:val="28"/>
            <w:szCs w:val="28"/>
          </w:rPr>
          <w:t>150 км</w:t>
        </w:r>
      </w:smartTag>
      <w:r w:rsidRPr="00601947">
        <w:rPr>
          <w:b w:val="0"/>
          <w:sz w:val="28"/>
          <w:szCs w:val="28"/>
        </w:rPr>
        <w:t xml:space="preserve"> от областного центра г. Оренбурга. С областным центром</w:t>
      </w:r>
      <w:r w:rsidR="009A2F07">
        <w:rPr>
          <w:b w:val="0"/>
          <w:sz w:val="28"/>
          <w:szCs w:val="28"/>
        </w:rPr>
        <w:t xml:space="preserve"> </w:t>
      </w:r>
      <w:r w:rsidRPr="00601947">
        <w:rPr>
          <w:b w:val="0"/>
          <w:sz w:val="28"/>
          <w:szCs w:val="28"/>
        </w:rPr>
        <w:t>связано дорогой с асфальтированным покрытием. Центральной усадьбой является с. Кувай. Главной отраслью хозяйства является растениеводство с развитым животноводством. Средняя месячная температура июля +22, +26 градусов Со, января -15, -20 градусов Со. Количество выпадающих осадков 400 мм.</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Продолжительность вегетативного периода 170-180 дней.</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Рельеф представляет собой холмистую равнину. Господствующие ветра восточные. Земельная площадь хозяйства 22090га.</w:t>
      </w:r>
      <w:r w:rsidR="009A2F07">
        <w:rPr>
          <w:b w:val="0"/>
          <w:sz w:val="28"/>
          <w:szCs w:val="28"/>
        </w:rPr>
        <w:t xml:space="preserve"> </w:t>
      </w:r>
    </w:p>
    <w:p w:rsidR="007A4BEC" w:rsidRPr="00601947" w:rsidRDefault="007A4BEC" w:rsidP="00601947">
      <w:pPr>
        <w:suppressAutoHyphens/>
        <w:spacing w:line="360" w:lineRule="auto"/>
        <w:ind w:firstLine="709"/>
        <w:jc w:val="both"/>
        <w:rPr>
          <w:b w:val="0"/>
          <w:sz w:val="28"/>
          <w:szCs w:val="32"/>
        </w:rPr>
      </w:pPr>
    </w:p>
    <w:p w:rsidR="007A4BEC" w:rsidRPr="00601947" w:rsidRDefault="007A4BEC" w:rsidP="00601947">
      <w:pPr>
        <w:suppressAutoHyphens/>
        <w:spacing w:line="360" w:lineRule="auto"/>
        <w:ind w:firstLine="709"/>
        <w:jc w:val="both"/>
        <w:rPr>
          <w:sz w:val="28"/>
          <w:szCs w:val="28"/>
        </w:rPr>
      </w:pPr>
      <w:r w:rsidRPr="00601947">
        <w:rPr>
          <w:sz w:val="28"/>
          <w:szCs w:val="28"/>
        </w:rPr>
        <w:t>1.2</w:t>
      </w:r>
      <w:r w:rsidR="00601947" w:rsidRPr="00601947">
        <w:rPr>
          <w:sz w:val="28"/>
          <w:szCs w:val="28"/>
        </w:rPr>
        <w:t xml:space="preserve"> </w:t>
      </w:r>
      <w:r w:rsidRPr="00601947">
        <w:rPr>
          <w:sz w:val="28"/>
          <w:szCs w:val="28"/>
        </w:rPr>
        <w:t>Характер</w:t>
      </w:r>
      <w:r w:rsidR="00601947" w:rsidRPr="00601947">
        <w:rPr>
          <w:sz w:val="28"/>
          <w:szCs w:val="28"/>
        </w:rPr>
        <w:t>истика ремонтной базы хозяйства</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Ремонтно</w:t>
      </w:r>
      <w:r w:rsidR="009A2F07">
        <w:rPr>
          <w:b w:val="0"/>
          <w:sz w:val="28"/>
          <w:szCs w:val="28"/>
        </w:rPr>
        <w:t xml:space="preserve"> </w:t>
      </w:r>
      <w:r w:rsidRPr="00601947">
        <w:rPr>
          <w:b w:val="0"/>
          <w:sz w:val="28"/>
          <w:szCs w:val="28"/>
        </w:rPr>
        <w:t>–</w:t>
      </w:r>
      <w:r w:rsidR="009A2F07">
        <w:rPr>
          <w:b w:val="0"/>
          <w:sz w:val="28"/>
          <w:szCs w:val="28"/>
        </w:rPr>
        <w:t xml:space="preserve"> </w:t>
      </w:r>
      <w:r w:rsidRPr="00601947">
        <w:rPr>
          <w:b w:val="0"/>
          <w:sz w:val="28"/>
          <w:szCs w:val="28"/>
        </w:rPr>
        <w:t>обслуживающая база – это совокупность обслуживающих предприятий и подразделений, обеспечивающих техническое обслуживание, ремонт и хранение сельскохозяйственной техники для поддержания ее в работоспособном состоянии. Особенности</w:t>
      </w:r>
      <w:r w:rsidR="009A2F07">
        <w:rPr>
          <w:b w:val="0"/>
          <w:sz w:val="28"/>
          <w:szCs w:val="28"/>
        </w:rPr>
        <w:t xml:space="preserve"> </w:t>
      </w:r>
      <w:r w:rsidRPr="00601947">
        <w:rPr>
          <w:b w:val="0"/>
          <w:sz w:val="28"/>
          <w:szCs w:val="28"/>
        </w:rPr>
        <w:t>ремонтно</w:t>
      </w:r>
      <w:r w:rsidR="009A2F07">
        <w:rPr>
          <w:b w:val="0"/>
          <w:sz w:val="28"/>
          <w:szCs w:val="28"/>
        </w:rPr>
        <w:t xml:space="preserve"> </w:t>
      </w:r>
      <w:r w:rsidRPr="00601947">
        <w:rPr>
          <w:b w:val="0"/>
          <w:sz w:val="28"/>
          <w:szCs w:val="28"/>
        </w:rPr>
        <w:t>– обслуживающей базы агропромышленного комплекса: охват техническим обслуживанием и ремонтом разномарочного и рассредоточенного по территории огромного парка машин, механизмов и оборудования; неравномерная загрузка их в течение года; неодинаковая трудоспособность ремонтно – обслуживающих работ для одних и тех же машин; различные</w:t>
      </w:r>
      <w:r w:rsidR="009A2F07">
        <w:rPr>
          <w:b w:val="0"/>
          <w:sz w:val="28"/>
          <w:szCs w:val="28"/>
        </w:rPr>
        <w:t xml:space="preserve"> </w:t>
      </w:r>
      <w:r w:rsidRPr="00601947">
        <w:rPr>
          <w:b w:val="0"/>
          <w:sz w:val="28"/>
          <w:szCs w:val="28"/>
        </w:rPr>
        <w:t>природно – климатические условия их эксплуатации.</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На территории хозяйства имеется следующая ремонтно - обслуживающая база:</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 Сектор технологического обслуживания и ремонта сельхоз – техники, включающий ЦРМ, открытые площадки и навесы для ремонта и регулировки сельхозмашин.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 Сектор длительного хранения машин (машинный двор), включающий закрытое помещение и площадки для хранения машин, их составных частей.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 Сектор хранения и выдачи нефтепродуктов, включающий посты для заправки машин и емкости для хранения нефтепродуктов.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 Сектор межсменной стоянки машин и технического обслуживания автомобилей, включающие открытые помещения и отапливаемые гаражи.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 Автогараж, состоящий из отапливаемого помещения с участками для диагностирования, технического обслуживания и текущего ремонта автомобилей.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Нефтесклад –для</w:t>
      </w:r>
      <w:r w:rsidR="009A2F07">
        <w:rPr>
          <w:b w:val="0"/>
          <w:sz w:val="28"/>
          <w:szCs w:val="28"/>
        </w:rPr>
        <w:t xml:space="preserve"> </w:t>
      </w:r>
      <w:r w:rsidRPr="00601947">
        <w:rPr>
          <w:b w:val="0"/>
          <w:sz w:val="28"/>
          <w:szCs w:val="28"/>
        </w:rPr>
        <w:t xml:space="preserve">приема, хранения и отпуска дизельного топлива, бензина, смазочных материалов.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 Машинный двор, предназначенный для хранения техники между периодами их использования и для ремонта и обслуживания сельхоз – машин. </w:t>
      </w:r>
    </w:p>
    <w:p w:rsidR="007A4BEC" w:rsidRDefault="007A4BEC" w:rsidP="00601947">
      <w:pPr>
        <w:suppressAutoHyphens/>
        <w:spacing w:line="360" w:lineRule="auto"/>
        <w:ind w:firstLine="709"/>
        <w:jc w:val="both"/>
        <w:rPr>
          <w:b w:val="0"/>
          <w:sz w:val="28"/>
          <w:szCs w:val="28"/>
        </w:rPr>
      </w:pPr>
      <w:r w:rsidRPr="00601947">
        <w:rPr>
          <w:b w:val="0"/>
          <w:sz w:val="28"/>
          <w:szCs w:val="28"/>
        </w:rPr>
        <w:t>- Склады,</w:t>
      </w:r>
      <w:r w:rsidR="009A2F07">
        <w:rPr>
          <w:b w:val="0"/>
          <w:sz w:val="28"/>
          <w:szCs w:val="28"/>
        </w:rPr>
        <w:t xml:space="preserve"> </w:t>
      </w:r>
      <w:r w:rsidRPr="00601947">
        <w:rPr>
          <w:b w:val="0"/>
          <w:sz w:val="28"/>
          <w:szCs w:val="28"/>
        </w:rPr>
        <w:t xml:space="preserve">предназначенные для приема, хранения и выдачи запасных частей и материалов , а также агрегатов обменного фонда. </w:t>
      </w:r>
    </w:p>
    <w:p w:rsidR="00601947" w:rsidRPr="00601947" w:rsidRDefault="00601947" w:rsidP="00601947">
      <w:pPr>
        <w:suppressAutoHyphens/>
        <w:spacing w:line="360" w:lineRule="auto"/>
        <w:ind w:firstLine="709"/>
        <w:jc w:val="both"/>
        <w:rPr>
          <w:b w:val="0"/>
          <w:sz w:val="28"/>
          <w:szCs w:val="28"/>
        </w:rPr>
      </w:pPr>
    </w:p>
    <w:p w:rsidR="007A4BEC" w:rsidRPr="00601947" w:rsidRDefault="007A4BEC" w:rsidP="00601947">
      <w:pPr>
        <w:pStyle w:val="a3"/>
        <w:numPr>
          <w:ilvl w:val="1"/>
          <w:numId w:val="5"/>
        </w:numPr>
        <w:suppressAutoHyphens/>
        <w:spacing w:line="360" w:lineRule="auto"/>
        <w:jc w:val="both"/>
        <w:rPr>
          <w:sz w:val="28"/>
          <w:szCs w:val="28"/>
        </w:rPr>
      </w:pPr>
      <w:r w:rsidRPr="00601947">
        <w:rPr>
          <w:sz w:val="28"/>
          <w:szCs w:val="28"/>
        </w:rPr>
        <w:t>Анализ существующей технологии и организации ремонта МТП</w:t>
      </w:r>
    </w:p>
    <w:p w:rsidR="007A4BEC" w:rsidRPr="00601947" w:rsidRDefault="007A4BEC" w:rsidP="00601947">
      <w:pPr>
        <w:tabs>
          <w:tab w:val="left" w:pos="7139"/>
        </w:tabs>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Многолетний опыт хозяйств показывает, что организацию технического обслуживания машин необходимо строить по принципу специализации и кооперации труда. Выполнение ремонтных работ выполняют силами и средствами хозяйств и районного звена (техническое обслуживание машин проводится на основе глубокой коопераций материально – технической базы хозяйств и единой инженерной службы районного звена).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На ремонтных предприятиях получили распространение</w:t>
      </w:r>
      <w:r w:rsidR="009A2F07">
        <w:rPr>
          <w:b w:val="0"/>
          <w:sz w:val="28"/>
          <w:szCs w:val="28"/>
        </w:rPr>
        <w:t xml:space="preserve"> </w:t>
      </w:r>
      <w:r w:rsidRPr="00601947">
        <w:rPr>
          <w:b w:val="0"/>
          <w:sz w:val="28"/>
          <w:szCs w:val="28"/>
        </w:rPr>
        <w:t>и</w:t>
      </w:r>
      <w:r w:rsidR="009A2F07">
        <w:rPr>
          <w:b w:val="0"/>
          <w:sz w:val="28"/>
          <w:szCs w:val="28"/>
        </w:rPr>
        <w:t xml:space="preserve"> </w:t>
      </w:r>
      <w:r w:rsidRPr="00601947">
        <w:rPr>
          <w:b w:val="0"/>
          <w:sz w:val="28"/>
          <w:szCs w:val="28"/>
        </w:rPr>
        <w:t>применяют 3 метода ремонта.</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1. Обезличенный метод ремонта. При нем не сохраняется принадлежность восстановленных составных частей к определенному экземпляру изделия, он получил распространение при поточной форме организации производства.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2. Не обезличенный метод ремонта. В этом случае сохраняется принадлежность восстановленных составных частей к определенному экземпляру изделия, положительный момент при этом методе заключается в том, что отпадает надобность полной разборки машины, увеличивается ресурс деталей с износами до допустимых пределов.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3. Агрегатный метод ремонта. Сущность его в том, что неисправные агрегаты заменяют на новые или заранее отремонтированные. Этот метод применяют не только при ремонте, но и при отказе машин.</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При ремонте машин в ЦРМ применяем не обезличенный и агрегатный методы ремонта.</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При ремонте различают 2 формы организации производства. </w:t>
      </w:r>
    </w:p>
    <w:p w:rsidR="007A4BEC" w:rsidRPr="00601947" w:rsidRDefault="007A4BEC" w:rsidP="00601947">
      <w:pPr>
        <w:numPr>
          <w:ilvl w:val="0"/>
          <w:numId w:val="2"/>
        </w:numPr>
        <w:suppressAutoHyphens/>
        <w:spacing w:line="360" w:lineRule="auto"/>
        <w:ind w:left="0" w:firstLine="709"/>
        <w:jc w:val="both"/>
        <w:rPr>
          <w:b w:val="0"/>
          <w:sz w:val="28"/>
          <w:szCs w:val="28"/>
        </w:rPr>
      </w:pPr>
      <w:r w:rsidRPr="00601947">
        <w:rPr>
          <w:b w:val="0"/>
          <w:sz w:val="28"/>
          <w:szCs w:val="28"/>
        </w:rPr>
        <w:t>Не поточная форма организации производства - при этой форме основные разборо – сборочные операции выполняют на месте расположения объекта, сам же объект неподвижен, изношенные детали восстанавливают на участках оснащенных универсальным оборудованием. При этой форме рабочие места загружены неравномерно.</w:t>
      </w:r>
    </w:p>
    <w:p w:rsidR="007A4BEC" w:rsidRPr="00601947" w:rsidRDefault="007A4BEC" w:rsidP="00601947">
      <w:pPr>
        <w:numPr>
          <w:ilvl w:val="0"/>
          <w:numId w:val="2"/>
        </w:numPr>
        <w:suppressAutoHyphens/>
        <w:spacing w:line="360" w:lineRule="auto"/>
        <w:ind w:left="0" w:firstLine="709"/>
        <w:jc w:val="both"/>
        <w:rPr>
          <w:b w:val="0"/>
          <w:sz w:val="28"/>
          <w:szCs w:val="28"/>
        </w:rPr>
      </w:pPr>
      <w:r w:rsidRPr="00601947">
        <w:rPr>
          <w:b w:val="0"/>
          <w:sz w:val="28"/>
          <w:szCs w:val="28"/>
        </w:rPr>
        <w:t xml:space="preserve">Поточная форма организации производства. Она основывается на ритмичности, повторяемости, согласованности во времени основных и вспомогательных операций, выполняемых на специализированных рабочих местах, расположенных в последовательности технологического процесса. </w:t>
      </w:r>
    </w:p>
    <w:p w:rsidR="007A4BEC" w:rsidRDefault="007A4BEC" w:rsidP="00601947">
      <w:pPr>
        <w:suppressAutoHyphens/>
        <w:spacing w:line="360" w:lineRule="auto"/>
        <w:ind w:firstLine="709"/>
        <w:jc w:val="both"/>
        <w:rPr>
          <w:b w:val="0"/>
          <w:sz w:val="28"/>
          <w:szCs w:val="28"/>
        </w:rPr>
      </w:pPr>
      <w:r w:rsidRPr="00601947">
        <w:rPr>
          <w:b w:val="0"/>
          <w:sz w:val="28"/>
          <w:szCs w:val="28"/>
        </w:rPr>
        <w:t xml:space="preserve">Для ЦРМ хозяйств наиболее приемлема не поточная форма организации производства. </w:t>
      </w:r>
    </w:p>
    <w:p w:rsidR="00601947" w:rsidRPr="00601947" w:rsidRDefault="00601947" w:rsidP="00601947">
      <w:pPr>
        <w:suppressAutoHyphens/>
        <w:spacing w:line="360" w:lineRule="auto"/>
        <w:ind w:firstLine="709"/>
        <w:jc w:val="both"/>
        <w:rPr>
          <w:b w:val="0"/>
          <w:sz w:val="28"/>
          <w:szCs w:val="28"/>
        </w:rPr>
      </w:pPr>
    </w:p>
    <w:p w:rsidR="007A4BEC" w:rsidRPr="00601947" w:rsidRDefault="00601947" w:rsidP="00601947">
      <w:pPr>
        <w:suppressAutoHyphens/>
        <w:spacing w:line="360" w:lineRule="auto"/>
        <w:ind w:firstLine="709"/>
        <w:jc w:val="both"/>
        <w:rPr>
          <w:sz w:val="28"/>
          <w:szCs w:val="28"/>
        </w:rPr>
      </w:pPr>
      <w:r>
        <w:rPr>
          <w:b w:val="0"/>
          <w:sz w:val="28"/>
          <w:szCs w:val="28"/>
        </w:rPr>
        <w:br w:type="page"/>
      </w:r>
      <w:r w:rsidR="007A4BEC" w:rsidRPr="00601947">
        <w:rPr>
          <w:sz w:val="28"/>
          <w:szCs w:val="28"/>
        </w:rPr>
        <w:t>1.4 Анализ основных показа</w:t>
      </w:r>
      <w:r w:rsidRPr="00601947">
        <w:rPr>
          <w:sz w:val="28"/>
          <w:szCs w:val="28"/>
        </w:rPr>
        <w:t>телей деятельности предприятия</w:t>
      </w:r>
    </w:p>
    <w:p w:rsidR="007A4BEC" w:rsidRPr="00655E55" w:rsidRDefault="00161E06" w:rsidP="00601947">
      <w:pPr>
        <w:suppressAutoHyphens/>
        <w:spacing w:line="360" w:lineRule="auto"/>
        <w:ind w:firstLine="709"/>
        <w:jc w:val="both"/>
        <w:rPr>
          <w:b w:val="0"/>
          <w:color w:val="FFFFFF"/>
          <w:sz w:val="28"/>
          <w:szCs w:val="28"/>
        </w:rPr>
      </w:pPr>
      <w:r w:rsidRPr="00655E55">
        <w:rPr>
          <w:b w:val="0"/>
          <w:color w:val="FFFFFF"/>
          <w:sz w:val="28"/>
          <w:szCs w:val="28"/>
        </w:rPr>
        <w:t>ремонт машина мастерская деталь</w:t>
      </w:r>
    </w:p>
    <w:p w:rsidR="007A4BEC" w:rsidRPr="00601947" w:rsidRDefault="007A4BEC" w:rsidP="00601947">
      <w:pPr>
        <w:suppressAutoHyphens/>
        <w:spacing w:line="360" w:lineRule="auto"/>
        <w:ind w:firstLine="709"/>
        <w:jc w:val="both"/>
        <w:rPr>
          <w:sz w:val="28"/>
          <w:szCs w:val="28"/>
        </w:rPr>
      </w:pPr>
      <w:r w:rsidRPr="00601947">
        <w:rPr>
          <w:sz w:val="28"/>
          <w:szCs w:val="28"/>
        </w:rPr>
        <w:t>1.4.</w:t>
      </w:r>
      <w:r w:rsidR="00601947" w:rsidRPr="00601947">
        <w:rPr>
          <w:sz w:val="28"/>
          <w:szCs w:val="28"/>
        </w:rPr>
        <w:t>1 Землепользование предприятия</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Земля является основным элементом национального богатства и главным средством производства в сельском хозяйстве. Рациональное использование земельных ресурсов имеет большое значение для развития национальной</w:t>
      </w:r>
      <w:r w:rsidR="00601947">
        <w:rPr>
          <w:b w:val="0"/>
          <w:sz w:val="28"/>
          <w:szCs w:val="28"/>
        </w:rPr>
        <w:t xml:space="preserve"> </w:t>
      </w:r>
      <w:r w:rsidRPr="00601947">
        <w:rPr>
          <w:b w:val="0"/>
          <w:sz w:val="28"/>
          <w:szCs w:val="28"/>
        </w:rPr>
        <w:t>экономики. С ним жестко связаны объем производства сельскохозяйственной продукции и продовольственные проблемы. Каждое предприятие должно эффективно использовать землю, бережно относиться к ней, и повышать ее плодородие и не допускать ее эрозию, заболачивание и зарастание сорняками. Весь земельный фонд предприятия подразделяют на несколько видов угодий. Сельскохозяйственные угодья включают пашни, пастбища, сенокосные угодья, многолетние насаждения, залежь. Соответственно отдельные виды земельных угодий в общей земельной площади принято называть структурой земельной площади, а процентное отношение отдельных видов угодий в размере сельхозугодий представляет собой структуру сельскохозяйственных угодий.</w:t>
      </w:r>
    </w:p>
    <w:p w:rsidR="007A4BEC" w:rsidRPr="00601947" w:rsidRDefault="007A4BEC" w:rsidP="00601947">
      <w:pPr>
        <w:suppressAutoHyphens/>
        <w:spacing w:line="360" w:lineRule="auto"/>
        <w:ind w:firstLine="709"/>
        <w:jc w:val="both"/>
        <w:rPr>
          <w:b w:val="0"/>
          <w:sz w:val="28"/>
        </w:rPr>
      </w:pPr>
      <w:r w:rsidRPr="00601947">
        <w:rPr>
          <w:b w:val="0"/>
          <w:sz w:val="28"/>
          <w:szCs w:val="28"/>
        </w:rPr>
        <w:t>Всего сельхоз угодий 21662га из них пашня 14676га, пастбище 4977га , сенокосы</w:t>
      </w:r>
      <w:r w:rsidR="00601947">
        <w:rPr>
          <w:b w:val="0"/>
          <w:sz w:val="28"/>
          <w:szCs w:val="28"/>
        </w:rPr>
        <w:t xml:space="preserve"> </w:t>
      </w:r>
      <w:r w:rsidRPr="00601947">
        <w:rPr>
          <w:b w:val="0"/>
          <w:sz w:val="28"/>
          <w:szCs w:val="28"/>
        </w:rPr>
        <w:t>2010га. Исходя из данных таблицы видно, что предприятие специализируется на</w:t>
      </w:r>
      <w:r w:rsidR="009A2F07">
        <w:rPr>
          <w:b w:val="0"/>
          <w:sz w:val="28"/>
          <w:szCs w:val="28"/>
        </w:rPr>
        <w:t xml:space="preserve"> </w:t>
      </w:r>
      <w:r w:rsidRPr="00601947">
        <w:rPr>
          <w:b w:val="0"/>
          <w:sz w:val="28"/>
          <w:szCs w:val="28"/>
        </w:rPr>
        <w:t>зерно - мясо - молочном направлении. Состав , размер и структура земельных угодий за последние годы не изменилась.</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Всего сельхоз угодий 21662га из них пашня 14676га, пастбище 4977га , сенокосы 2010га. Исходя из данных таблицы видно, что предприятие специализируется на</w:t>
      </w:r>
      <w:r w:rsidR="009A2F07">
        <w:rPr>
          <w:b w:val="0"/>
          <w:sz w:val="28"/>
          <w:szCs w:val="28"/>
        </w:rPr>
        <w:t xml:space="preserve"> </w:t>
      </w:r>
      <w:r w:rsidRPr="00601947">
        <w:rPr>
          <w:b w:val="0"/>
          <w:sz w:val="28"/>
          <w:szCs w:val="28"/>
        </w:rPr>
        <w:t>зерно - мясо - молочном направлении. Состав , размер и структура земельных угодий за последние годы не изменилась.</w:t>
      </w:r>
      <w:r w:rsidR="009A2F07">
        <w:rPr>
          <w:b w:val="0"/>
          <w:sz w:val="28"/>
          <w:szCs w:val="28"/>
        </w:rPr>
        <w:t xml:space="preserve"> </w:t>
      </w:r>
      <w:r w:rsidRPr="00601947">
        <w:rPr>
          <w:b w:val="0"/>
          <w:sz w:val="28"/>
          <w:szCs w:val="28"/>
        </w:rPr>
        <w:tab/>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sz w:val="28"/>
          <w:szCs w:val="28"/>
        </w:rPr>
      </w:pPr>
      <w:r w:rsidRPr="00601947">
        <w:rPr>
          <w:sz w:val="28"/>
          <w:szCs w:val="28"/>
        </w:rPr>
        <w:t>1.4.2 Производственно – экономические пока</w:t>
      </w:r>
      <w:r w:rsidR="00601947" w:rsidRPr="00601947">
        <w:rPr>
          <w:sz w:val="28"/>
          <w:szCs w:val="28"/>
        </w:rPr>
        <w:t>затели деятельности предприятия</w:t>
      </w:r>
    </w:p>
    <w:p w:rsidR="00601947" w:rsidRDefault="007A4BEC" w:rsidP="00601947">
      <w:pPr>
        <w:suppressAutoHyphens/>
        <w:spacing w:line="360" w:lineRule="auto"/>
        <w:ind w:firstLine="709"/>
        <w:jc w:val="both"/>
        <w:rPr>
          <w:b w:val="0"/>
          <w:sz w:val="28"/>
          <w:szCs w:val="28"/>
        </w:rPr>
      </w:pPr>
      <w:r w:rsidRPr="00601947">
        <w:rPr>
          <w:b w:val="0"/>
          <w:sz w:val="28"/>
          <w:szCs w:val="28"/>
        </w:rPr>
        <w:t>К основным экономическим показателям деятельности сельхоз – предприятий относятся: объем валовой и товарной продукции , производительность труда и уровень среднегодовой заработной платы работников, себестоимость продукции , валовый и чистый доход , прибыль и уровень рентабельности производства. Под рентабельностью понимается прибыльность, доходность предприятия в целом, либо по производству того или иного вида продукции. Уровень рентабельности производства является наиболее обобщенным, результативным показателем работы сельскохозяйственных предприятий. Этот показатель является основным для оценки эффективности производства в целом по хозяйству и отдельным его отраслям.</w:t>
      </w:r>
    </w:p>
    <w:p w:rsidR="00601947" w:rsidRDefault="00601947"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Таблица Производственно – экономические показатели</w:t>
      </w:r>
    </w:p>
    <w:tbl>
      <w:tblPr>
        <w:tblW w:w="9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703"/>
        <w:gridCol w:w="1141"/>
        <w:gridCol w:w="1369"/>
        <w:gridCol w:w="1369"/>
        <w:gridCol w:w="1330"/>
        <w:gridCol w:w="1659"/>
      </w:tblGrid>
      <w:tr w:rsidR="007A4BEC" w:rsidRPr="00655E55" w:rsidTr="00655E55">
        <w:trPr>
          <w:trHeight w:val="571"/>
        </w:trPr>
        <w:tc>
          <w:tcPr>
            <w:tcW w:w="2703" w:type="dxa"/>
            <w:shd w:val="clear" w:color="auto" w:fill="auto"/>
          </w:tcPr>
          <w:p w:rsidR="007A4BEC" w:rsidRPr="00655E55" w:rsidRDefault="007A4BEC" w:rsidP="00655E55">
            <w:pPr>
              <w:suppressAutoHyphens/>
              <w:spacing w:line="360" w:lineRule="auto"/>
              <w:rPr>
                <w:b w:val="0"/>
              </w:rPr>
            </w:pPr>
            <w:r w:rsidRPr="00655E55">
              <w:rPr>
                <w:b w:val="0"/>
              </w:rPr>
              <w:t>Показатели</w:t>
            </w:r>
          </w:p>
        </w:tc>
        <w:tc>
          <w:tcPr>
            <w:tcW w:w="1141" w:type="dxa"/>
            <w:shd w:val="clear" w:color="auto" w:fill="auto"/>
          </w:tcPr>
          <w:p w:rsidR="007A4BEC" w:rsidRPr="00655E55" w:rsidRDefault="007A4BEC" w:rsidP="00655E55">
            <w:pPr>
              <w:suppressAutoHyphens/>
              <w:spacing w:line="360" w:lineRule="auto"/>
              <w:rPr>
                <w:b w:val="0"/>
              </w:rPr>
            </w:pPr>
            <w:r w:rsidRPr="00655E55">
              <w:rPr>
                <w:b w:val="0"/>
              </w:rPr>
              <w:t>Ед. изм</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2008</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2009</w:t>
            </w:r>
          </w:p>
        </w:tc>
        <w:tc>
          <w:tcPr>
            <w:tcW w:w="1330" w:type="dxa"/>
            <w:shd w:val="clear" w:color="auto" w:fill="auto"/>
          </w:tcPr>
          <w:p w:rsidR="007A4BEC" w:rsidRPr="00655E55" w:rsidRDefault="007A4BEC" w:rsidP="00655E55">
            <w:pPr>
              <w:suppressAutoHyphens/>
              <w:spacing w:line="360" w:lineRule="auto"/>
              <w:rPr>
                <w:b w:val="0"/>
              </w:rPr>
            </w:pPr>
            <w:r w:rsidRPr="00655E55">
              <w:rPr>
                <w:b w:val="0"/>
              </w:rPr>
              <w:t>2010</w:t>
            </w:r>
          </w:p>
        </w:tc>
        <w:tc>
          <w:tcPr>
            <w:tcW w:w="1659" w:type="dxa"/>
            <w:shd w:val="clear" w:color="auto" w:fill="auto"/>
          </w:tcPr>
          <w:p w:rsidR="007A4BEC" w:rsidRPr="00655E55" w:rsidRDefault="007A4BEC" w:rsidP="00655E55">
            <w:pPr>
              <w:suppressAutoHyphens/>
              <w:spacing w:line="360" w:lineRule="auto"/>
              <w:rPr>
                <w:b w:val="0"/>
              </w:rPr>
            </w:pPr>
            <w:r w:rsidRPr="00655E55">
              <w:rPr>
                <w:b w:val="0"/>
              </w:rPr>
              <w:t>Отклонения (+,-)</w:t>
            </w:r>
          </w:p>
        </w:tc>
      </w:tr>
      <w:tr w:rsidR="007A4BEC" w:rsidRPr="00655E55" w:rsidTr="00655E55">
        <w:trPr>
          <w:trHeight w:val="183"/>
        </w:trPr>
        <w:tc>
          <w:tcPr>
            <w:tcW w:w="2703" w:type="dxa"/>
            <w:shd w:val="clear" w:color="auto" w:fill="auto"/>
          </w:tcPr>
          <w:p w:rsidR="007A4BEC" w:rsidRPr="00655E55" w:rsidRDefault="007A4BEC" w:rsidP="00655E55">
            <w:pPr>
              <w:suppressAutoHyphens/>
              <w:spacing w:line="360" w:lineRule="auto"/>
              <w:rPr>
                <w:b w:val="0"/>
              </w:rPr>
            </w:pPr>
            <w:r w:rsidRPr="00655E55">
              <w:rPr>
                <w:b w:val="0"/>
              </w:rPr>
              <w:t>1</w:t>
            </w:r>
          </w:p>
        </w:tc>
        <w:tc>
          <w:tcPr>
            <w:tcW w:w="1141" w:type="dxa"/>
            <w:shd w:val="clear" w:color="auto" w:fill="auto"/>
          </w:tcPr>
          <w:p w:rsidR="007A4BEC" w:rsidRPr="00655E55" w:rsidRDefault="007A4BEC" w:rsidP="00655E55">
            <w:pPr>
              <w:suppressAutoHyphens/>
              <w:spacing w:line="360" w:lineRule="auto"/>
              <w:rPr>
                <w:b w:val="0"/>
              </w:rPr>
            </w:pPr>
            <w:r w:rsidRPr="00655E55">
              <w:rPr>
                <w:b w:val="0"/>
              </w:rPr>
              <w:t>2</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3</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4</w:t>
            </w:r>
          </w:p>
        </w:tc>
        <w:tc>
          <w:tcPr>
            <w:tcW w:w="1330" w:type="dxa"/>
            <w:shd w:val="clear" w:color="auto" w:fill="auto"/>
          </w:tcPr>
          <w:p w:rsidR="007A4BEC" w:rsidRPr="00655E55" w:rsidRDefault="007A4BEC" w:rsidP="00655E55">
            <w:pPr>
              <w:suppressAutoHyphens/>
              <w:spacing w:line="360" w:lineRule="auto"/>
              <w:rPr>
                <w:b w:val="0"/>
              </w:rPr>
            </w:pPr>
            <w:r w:rsidRPr="00655E55">
              <w:rPr>
                <w:b w:val="0"/>
              </w:rPr>
              <w:t>5</w:t>
            </w:r>
          </w:p>
        </w:tc>
        <w:tc>
          <w:tcPr>
            <w:tcW w:w="1659" w:type="dxa"/>
            <w:shd w:val="clear" w:color="auto" w:fill="auto"/>
          </w:tcPr>
          <w:p w:rsidR="007A4BEC" w:rsidRPr="00655E55" w:rsidRDefault="007A4BEC" w:rsidP="00655E55">
            <w:pPr>
              <w:suppressAutoHyphens/>
              <w:spacing w:line="360" w:lineRule="auto"/>
              <w:rPr>
                <w:b w:val="0"/>
              </w:rPr>
            </w:pPr>
            <w:r w:rsidRPr="00655E55">
              <w:rPr>
                <w:b w:val="0"/>
              </w:rPr>
              <w:t>6</w:t>
            </w:r>
          </w:p>
        </w:tc>
      </w:tr>
      <w:tr w:rsidR="007A4BEC" w:rsidRPr="00655E55" w:rsidTr="00655E55">
        <w:trPr>
          <w:trHeight w:val="557"/>
        </w:trPr>
        <w:tc>
          <w:tcPr>
            <w:tcW w:w="2703" w:type="dxa"/>
            <w:shd w:val="clear" w:color="auto" w:fill="auto"/>
          </w:tcPr>
          <w:p w:rsidR="007A4BEC" w:rsidRPr="00655E55" w:rsidRDefault="007A4BEC" w:rsidP="00655E55">
            <w:pPr>
              <w:suppressAutoHyphens/>
              <w:spacing w:line="360" w:lineRule="auto"/>
              <w:rPr>
                <w:b w:val="0"/>
              </w:rPr>
            </w:pPr>
            <w:r w:rsidRPr="00655E55">
              <w:rPr>
                <w:b w:val="0"/>
              </w:rPr>
              <w:t xml:space="preserve">Валовой сбор: зерна </w:t>
            </w:r>
          </w:p>
        </w:tc>
        <w:tc>
          <w:tcPr>
            <w:tcW w:w="1141" w:type="dxa"/>
            <w:shd w:val="clear" w:color="auto" w:fill="auto"/>
          </w:tcPr>
          <w:p w:rsidR="007A4BEC" w:rsidRPr="00655E55" w:rsidRDefault="007A4BEC" w:rsidP="00655E55">
            <w:pPr>
              <w:suppressAutoHyphens/>
              <w:spacing w:line="360" w:lineRule="auto"/>
              <w:rPr>
                <w:b w:val="0"/>
              </w:rPr>
            </w:pPr>
            <w:r w:rsidRPr="00655E55">
              <w:rPr>
                <w:b w:val="0"/>
              </w:rPr>
              <w:t>Ц.</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114324</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119738</w:t>
            </w:r>
          </w:p>
        </w:tc>
        <w:tc>
          <w:tcPr>
            <w:tcW w:w="1330" w:type="dxa"/>
            <w:shd w:val="clear" w:color="auto" w:fill="auto"/>
          </w:tcPr>
          <w:p w:rsidR="007A4BEC" w:rsidRPr="00655E55" w:rsidRDefault="007A4BEC" w:rsidP="00655E55">
            <w:pPr>
              <w:suppressAutoHyphens/>
              <w:spacing w:line="360" w:lineRule="auto"/>
              <w:rPr>
                <w:b w:val="0"/>
              </w:rPr>
            </w:pPr>
            <w:r w:rsidRPr="00655E55">
              <w:rPr>
                <w:b w:val="0"/>
              </w:rPr>
              <w:t>93761</w:t>
            </w:r>
          </w:p>
        </w:tc>
        <w:tc>
          <w:tcPr>
            <w:tcW w:w="1659" w:type="dxa"/>
            <w:shd w:val="clear" w:color="auto" w:fill="auto"/>
          </w:tcPr>
          <w:p w:rsidR="007A4BEC" w:rsidRPr="00655E55" w:rsidRDefault="007A4BEC" w:rsidP="00655E55">
            <w:pPr>
              <w:suppressAutoHyphens/>
              <w:spacing w:line="360" w:lineRule="auto"/>
              <w:rPr>
                <w:b w:val="0"/>
              </w:rPr>
            </w:pPr>
            <w:r w:rsidRPr="00655E55">
              <w:rPr>
                <w:b w:val="0"/>
              </w:rPr>
              <w:t>-20563</w:t>
            </w:r>
          </w:p>
        </w:tc>
      </w:tr>
      <w:tr w:rsidR="007A4BEC" w:rsidRPr="00655E55" w:rsidTr="00655E55">
        <w:trPr>
          <w:trHeight w:val="565"/>
        </w:trPr>
        <w:tc>
          <w:tcPr>
            <w:tcW w:w="2703" w:type="dxa"/>
            <w:shd w:val="clear" w:color="auto" w:fill="auto"/>
          </w:tcPr>
          <w:p w:rsidR="007A4BEC" w:rsidRPr="00655E55" w:rsidRDefault="007A4BEC" w:rsidP="00655E55">
            <w:pPr>
              <w:suppressAutoHyphens/>
              <w:spacing w:line="360" w:lineRule="auto"/>
              <w:rPr>
                <w:b w:val="0"/>
              </w:rPr>
            </w:pPr>
            <w:r w:rsidRPr="00655E55">
              <w:rPr>
                <w:b w:val="0"/>
              </w:rPr>
              <w:t xml:space="preserve">Подсолнечник </w:t>
            </w:r>
          </w:p>
        </w:tc>
        <w:tc>
          <w:tcPr>
            <w:tcW w:w="1141" w:type="dxa"/>
            <w:shd w:val="clear" w:color="auto" w:fill="auto"/>
          </w:tcPr>
          <w:p w:rsidR="007A4BEC" w:rsidRPr="00655E55" w:rsidRDefault="007A4BEC" w:rsidP="00655E55">
            <w:pPr>
              <w:suppressAutoHyphens/>
              <w:spacing w:line="360" w:lineRule="auto"/>
              <w:rPr>
                <w:b w:val="0"/>
              </w:rPr>
            </w:pPr>
            <w:r w:rsidRPr="00655E55">
              <w:rPr>
                <w:b w:val="0"/>
              </w:rPr>
              <w:t>Ц.</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89943</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93300</w:t>
            </w:r>
          </w:p>
        </w:tc>
        <w:tc>
          <w:tcPr>
            <w:tcW w:w="1330" w:type="dxa"/>
            <w:shd w:val="clear" w:color="auto" w:fill="auto"/>
          </w:tcPr>
          <w:p w:rsidR="007A4BEC" w:rsidRPr="00655E55" w:rsidRDefault="007A4BEC" w:rsidP="00655E55">
            <w:pPr>
              <w:suppressAutoHyphens/>
              <w:spacing w:line="360" w:lineRule="auto"/>
              <w:rPr>
                <w:b w:val="0"/>
              </w:rPr>
            </w:pPr>
            <w:r w:rsidRPr="00655E55">
              <w:rPr>
                <w:b w:val="0"/>
              </w:rPr>
              <w:t>15273</w:t>
            </w:r>
          </w:p>
        </w:tc>
        <w:tc>
          <w:tcPr>
            <w:tcW w:w="1659" w:type="dxa"/>
            <w:shd w:val="clear" w:color="auto" w:fill="auto"/>
          </w:tcPr>
          <w:p w:rsidR="007A4BEC" w:rsidRPr="00655E55" w:rsidRDefault="007A4BEC" w:rsidP="00655E55">
            <w:pPr>
              <w:suppressAutoHyphens/>
              <w:spacing w:line="360" w:lineRule="auto"/>
              <w:rPr>
                <w:b w:val="0"/>
              </w:rPr>
            </w:pPr>
            <w:r w:rsidRPr="00655E55">
              <w:rPr>
                <w:b w:val="0"/>
              </w:rPr>
              <w:t>-74670</w:t>
            </w:r>
          </w:p>
        </w:tc>
      </w:tr>
      <w:tr w:rsidR="007A4BEC" w:rsidRPr="00655E55" w:rsidTr="00655E55">
        <w:trPr>
          <w:trHeight w:val="559"/>
        </w:trPr>
        <w:tc>
          <w:tcPr>
            <w:tcW w:w="2703" w:type="dxa"/>
            <w:shd w:val="clear" w:color="auto" w:fill="auto"/>
          </w:tcPr>
          <w:p w:rsidR="007A4BEC" w:rsidRPr="00655E55" w:rsidRDefault="007A4BEC" w:rsidP="00655E55">
            <w:pPr>
              <w:suppressAutoHyphens/>
              <w:spacing w:line="360" w:lineRule="auto"/>
              <w:rPr>
                <w:b w:val="0"/>
              </w:rPr>
            </w:pPr>
            <w:r w:rsidRPr="00655E55">
              <w:rPr>
                <w:b w:val="0"/>
              </w:rPr>
              <w:t>Урожайность</w:t>
            </w:r>
          </w:p>
          <w:p w:rsidR="007A4BEC" w:rsidRPr="00655E55" w:rsidRDefault="007A4BEC" w:rsidP="00655E55">
            <w:pPr>
              <w:suppressAutoHyphens/>
              <w:spacing w:line="360" w:lineRule="auto"/>
              <w:rPr>
                <w:b w:val="0"/>
              </w:rPr>
            </w:pPr>
            <w:r w:rsidRPr="00655E55">
              <w:rPr>
                <w:b w:val="0"/>
              </w:rPr>
              <w:t>-зерновых</w:t>
            </w:r>
          </w:p>
          <w:p w:rsidR="007A4BEC" w:rsidRPr="00655E55" w:rsidRDefault="007A4BEC" w:rsidP="00655E55">
            <w:pPr>
              <w:suppressAutoHyphens/>
              <w:spacing w:line="360" w:lineRule="auto"/>
              <w:rPr>
                <w:b w:val="0"/>
              </w:rPr>
            </w:pPr>
            <w:r w:rsidRPr="00655E55">
              <w:rPr>
                <w:b w:val="0"/>
              </w:rPr>
              <w:t>-подсолнечника</w:t>
            </w:r>
          </w:p>
        </w:tc>
        <w:tc>
          <w:tcPr>
            <w:tcW w:w="1141" w:type="dxa"/>
            <w:shd w:val="clear" w:color="auto" w:fill="auto"/>
          </w:tcPr>
          <w:p w:rsidR="007A4BEC" w:rsidRPr="00655E55" w:rsidRDefault="007A4BEC" w:rsidP="00655E55">
            <w:pPr>
              <w:suppressAutoHyphens/>
              <w:spacing w:line="360" w:lineRule="auto"/>
              <w:rPr>
                <w:b w:val="0"/>
              </w:rPr>
            </w:pPr>
            <w:r w:rsidRPr="00655E55">
              <w:rPr>
                <w:b w:val="0"/>
              </w:rPr>
              <w:t>.</w:t>
            </w:r>
          </w:p>
          <w:p w:rsidR="007A4BEC" w:rsidRPr="00655E55" w:rsidRDefault="007A4BEC" w:rsidP="00655E55">
            <w:pPr>
              <w:suppressAutoHyphens/>
              <w:spacing w:line="360" w:lineRule="auto"/>
              <w:rPr>
                <w:b w:val="0"/>
              </w:rPr>
            </w:pPr>
            <w:r w:rsidRPr="00655E55">
              <w:rPr>
                <w:b w:val="0"/>
              </w:rPr>
              <w:t>ц/га.</w:t>
            </w:r>
          </w:p>
          <w:p w:rsidR="007A4BEC" w:rsidRPr="00655E55" w:rsidRDefault="007A4BEC" w:rsidP="00655E55">
            <w:pPr>
              <w:suppressAutoHyphens/>
              <w:spacing w:line="360" w:lineRule="auto"/>
              <w:rPr>
                <w:b w:val="0"/>
              </w:rPr>
            </w:pPr>
            <w:r w:rsidRPr="00655E55">
              <w:rPr>
                <w:b w:val="0"/>
              </w:rPr>
              <w:t>ц/га.</w:t>
            </w:r>
          </w:p>
        </w:tc>
        <w:tc>
          <w:tcPr>
            <w:tcW w:w="1369" w:type="dxa"/>
            <w:shd w:val="clear" w:color="auto" w:fill="auto"/>
          </w:tcPr>
          <w:p w:rsidR="007A4BEC" w:rsidRPr="00655E55" w:rsidRDefault="007A4BEC" w:rsidP="00655E55">
            <w:pPr>
              <w:suppressAutoHyphens/>
              <w:spacing w:line="360" w:lineRule="auto"/>
              <w:rPr>
                <w:b w:val="0"/>
              </w:rPr>
            </w:pPr>
          </w:p>
          <w:p w:rsidR="007A4BEC" w:rsidRPr="00655E55" w:rsidRDefault="007A4BEC" w:rsidP="00655E55">
            <w:pPr>
              <w:suppressAutoHyphens/>
              <w:spacing w:line="360" w:lineRule="auto"/>
              <w:rPr>
                <w:b w:val="0"/>
              </w:rPr>
            </w:pPr>
            <w:r w:rsidRPr="00655E55">
              <w:rPr>
                <w:b w:val="0"/>
              </w:rPr>
              <w:t>15,3</w:t>
            </w:r>
          </w:p>
          <w:p w:rsidR="007A4BEC" w:rsidRPr="00655E55" w:rsidRDefault="007A4BEC" w:rsidP="00655E55">
            <w:pPr>
              <w:suppressAutoHyphens/>
              <w:spacing w:line="360" w:lineRule="auto"/>
              <w:rPr>
                <w:b w:val="0"/>
              </w:rPr>
            </w:pPr>
            <w:r w:rsidRPr="00655E55">
              <w:rPr>
                <w:b w:val="0"/>
              </w:rPr>
              <w:t>18,2</w:t>
            </w:r>
          </w:p>
        </w:tc>
        <w:tc>
          <w:tcPr>
            <w:tcW w:w="1369" w:type="dxa"/>
            <w:shd w:val="clear" w:color="auto" w:fill="auto"/>
          </w:tcPr>
          <w:p w:rsidR="007A4BEC" w:rsidRPr="00655E55" w:rsidRDefault="007A4BEC" w:rsidP="00655E55">
            <w:pPr>
              <w:suppressAutoHyphens/>
              <w:spacing w:line="360" w:lineRule="auto"/>
              <w:rPr>
                <w:b w:val="0"/>
              </w:rPr>
            </w:pPr>
          </w:p>
          <w:p w:rsidR="007A4BEC" w:rsidRPr="00655E55" w:rsidRDefault="007A4BEC" w:rsidP="00655E55">
            <w:pPr>
              <w:suppressAutoHyphens/>
              <w:spacing w:line="360" w:lineRule="auto"/>
              <w:rPr>
                <w:b w:val="0"/>
              </w:rPr>
            </w:pPr>
            <w:r w:rsidRPr="00655E55">
              <w:rPr>
                <w:b w:val="0"/>
              </w:rPr>
              <w:t>18,3</w:t>
            </w:r>
          </w:p>
          <w:p w:rsidR="007A4BEC" w:rsidRPr="00655E55" w:rsidRDefault="007A4BEC" w:rsidP="00655E55">
            <w:pPr>
              <w:suppressAutoHyphens/>
              <w:spacing w:line="360" w:lineRule="auto"/>
              <w:rPr>
                <w:b w:val="0"/>
              </w:rPr>
            </w:pPr>
            <w:r w:rsidRPr="00655E55">
              <w:rPr>
                <w:b w:val="0"/>
              </w:rPr>
              <w:t>19,4</w:t>
            </w:r>
          </w:p>
        </w:tc>
        <w:tc>
          <w:tcPr>
            <w:tcW w:w="1330" w:type="dxa"/>
            <w:shd w:val="clear" w:color="auto" w:fill="auto"/>
          </w:tcPr>
          <w:p w:rsidR="007A4BEC" w:rsidRPr="00655E55" w:rsidRDefault="007A4BEC" w:rsidP="00655E55">
            <w:pPr>
              <w:suppressAutoHyphens/>
              <w:spacing w:line="360" w:lineRule="auto"/>
              <w:rPr>
                <w:b w:val="0"/>
              </w:rPr>
            </w:pPr>
          </w:p>
          <w:p w:rsidR="007A4BEC" w:rsidRPr="00655E55" w:rsidRDefault="007A4BEC" w:rsidP="00655E55">
            <w:pPr>
              <w:suppressAutoHyphens/>
              <w:spacing w:line="360" w:lineRule="auto"/>
              <w:rPr>
                <w:b w:val="0"/>
              </w:rPr>
            </w:pPr>
            <w:r w:rsidRPr="00655E55">
              <w:rPr>
                <w:b w:val="0"/>
              </w:rPr>
              <w:t>15,0</w:t>
            </w:r>
          </w:p>
          <w:p w:rsidR="007A4BEC" w:rsidRPr="00655E55" w:rsidRDefault="007A4BEC" w:rsidP="00655E55">
            <w:pPr>
              <w:suppressAutoHyphens/>
              <w:spacing w:line="360" w:lineRule="auto"/>
              <w:rPr>
                <w:b w:val="0"/>
              </w:rPr>
            </w:pPr>
            <w:r w:rsidRPr="00655E55">
              <w:rPr>
                <w:b w:val="0"/>
              </w:rPr>
              <w:t>8,2</w:t>
            </w:r>
          </w:p>
        </w:tc>
        <w:tc>
          <w:tcPr>
            <w:tcW w:w="1659" w:type="dxa"/>
            <w:shd w:val="clear" w:color="auto" w:fill="auto"/>
          </w:tcPr>
          <w:p w:rsidR="007A4BEC" w:rsidRPr="00655E55" w:rsidRDefault="007A4BEC" w:rsidP="00655E55">
            <w:pPr>
              <w:suppressAutoHyphens/>
              <w:spacing w:line="360" w:lineRule="auto"/>
              <w:rPr>
                <w:b w:val="0"/>
              </w:rPr>
            </w:pPr>
          </w:p>
          <w:p w:rsidR="007A4BEC" w:rsidRPr="00655E55" w:rsidRDefault="007A4BEC" w:rsidP="00655E55">
            <w:pPr>
              <w:suppressAutoHyphens/>
              <w:spacing w:line="360" w:lineRule="auto"/>
              <w:rPr>
                <w:b w:val="0"/>
              </w:rPr>
            </w:pPr>
            <w:r w:rsidRPr="00655E55">
              <w:rPr>
                <w:b w:val="0"/>
              </w:rPr>
              <w:t>-0,3</w:t>
            </w:r>
          </w:p>
          <w:p w:rsidR="007A4BEC" w:rsidRPr="00655E55" w:rsidRDefault="007A4BEC" w:rsidP="00655E55">
            <w:pPr>
              <w:suppressAutoHyphens/>
              <w:spacing w:line="360" w:lineRule="auto"/>
              <w:rPr>
                <w:b w:val="0"/>
              </w:rPr>
            </w:pPr>
            <w:r w:rsidRPr="00655E55">
              <w:rPr>
                <w:b w:val="0"/>
              </w:rPr>
              <w:t>-10</w:t>
            </w:r>
          </w:p>
        </w:tc>
      </w:tr>
      <w:tr w:rsidR="007A4BEC" w:rsidRPr="00655E55" w:rsidTr="00655E55">
        <w:trPr>
          <w:trHeight w:val="553"/>
        </w:trPr>
        <w:tc>
          <w:tcPr>
            <w:tcW w:w="2703" w:type="dxa"/>
            <w:shd w:val="clear" w:color="auto" w:fill="auto"/>
          </w:tcPr>
          <w:p w:rsidR="007A4BEC" w:rsidRPr="00655E55" w:rsidRDefault="007A4BEC" w:rsidP="00655E55">
            <w:pPr>
              <w:suppressAutoHyphens/>
              <w:spacing w:line="360" w:lineRule="auto"/>
              <w:rPr>
                <w:b w:val="0"/>
              </w:rPr>
            </w:pPr>
            <w:r w:rsidRPr="00655E55">
              <w:rPr>
                <w:b w:val="0"/>
              </w:rPr>
              <w:t xml:space="preserve">Валовой надой молока </w:t>
            </w:r>
          </w:p>
        </w:tc>
        <w:tc>
          <w:tcPr>
            <w:tcW w:w="1141" w:type="dxa"/>
            <w:shd w:val="clear" w:color="auto" w:fill="auto"/>
          </w:tcPr>
          <w:p w:rsidR="007A4BEC" w:rsidRPr="00655E55" w:rsidRDefault="007A4BEC" w:rsidP="00655E55">
            <w:pPr>
              <w:suppressAutoHyphens/>
              <w:spacing w:line="360" w:lineRule="auto"/>
              <w:rPr>
                <w:b w:val="0"/>
              </w:rPr>
            </w:pPr>
            <w:r w:rsidRPr="00655E55">
              <w:rPr>
                <w:b w:val="0"/>
              </w:rPr>
              <w:t xml:space="preserve">ц. </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15052</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18064</w:t>
            </w:r>
          </w:p>
        </w:tc>
        <w:tc>
          <w:tcPr>
            <w:tcW w:w="1330" w:type="dxa"/>
            <w:shd w:val="clear" w:color="auto" w:fill="auto"/>
          </w:tcPr>
          <w:p w:rsidR="007A4BEC" w:rsidRPr="00655E55" w:rsidRDefault="007A4BEC" w:rsidP="00655E55">
            <w:pPr>
              <w:suppressAutoHyphens/>
              <w:spacing w:line="360" w:lineRule="auto"/>
              <w:rPr>
                <w:b w:val="0"/>
              </w:rPr>
            </w:pPr>
            <w:r w:rsidRPr="00655E55">
              <w:rPr>
                <w:b w:val="0"/>
              </w:rPr>
              <w:t>18789</w:t>
            </w:r>
          </w:p>
        </w:tc>
        <w:tc>
          <w:tcPr>
            <w:tcW w:w="1659" w:type="dxa"/>
            <w:shd w:val="clear" w:color="auto" w:fill="auto"/>
          </w:tcPr>
          <w:p w:rsidR="007A4BEC" w:rsidRPr="00655E55" w:rsidRDefault="007A4BEC" w:rsidP="00655E55">
            <w:pPr>
              <w:suppressAutoHyphens/>
              <w:spacing w:line="360" w:lineRule="auto"/>
              <w:rPr>
                <w:b w:val="0"/>
              </w:rPr>
            </w:pPr>
            <w:r w:rsidRPr="00655E55">
              <w:rPr>
                <w:b w:val="0"/>
              </w:rPr>
              <w:t>2737</w:t>
            </w:r>
          </w:p>
        </w:tc>
      </w:tr>
      <w:tr w:rsidR="007A4BEC" w:rsidRPr="00655E55" w:rsidTr="00655E55">
        <w:trPr>
          <w:trHeight w:val="561"/>
        </w:trPr>
        <w:tc>
          <w:tcPr>
            <w:tcW w:w="2703" w:type="dxa"/>
            <w:shd w:val="clear" w:color="auto" w:fill="auto"/>
          </w:tcPr>
          <w:p w:rsidR="007A4BEC" w:rsidRPr="00655E55" w:rsidRDefault="007A4BEC" w:rsidP="00655E55">
            <w:pPr>
              <w:suppressAutoHyphens/>
              <w:spacing w:line="360" w:lineRule="auto"/>
              <w:rPr>
                <w:b w:val="0"/>
              </w:rPr>
            </w:pPr>
            <w:r w:rsidRPr="00655E55">
              <w:rPr>
                <w:b w:val="0"/>
              </w:rPr>
              <w:t xml:space="preserve">Надой на одну корову </w:t>
            </w:r>
          </w:p>
        </w:tc>
        <w:tc>
          <w:tcPr>
            <w:tcW w:w="1141" w:type="dxa"/>
            <w:shd w:val="clear" w:color="auto" w:fill="auto"/>
          </w:tcPr>
          <w:p w:rsidR="007A4BEC" w:rsidRPr="00655E55" w:rsidRDefault="007A4BEC" w:rsidP="00655E55">
            <w:pPr>
              <w:suppressAutoHyphens/>
              <w:spacing w:line="360" w:lineRule="auto"/>
              <w:rPr>
                <w:b w:val="0"/>
              </w:rPr>
            </w:pPr>
            <w:r w:rsidRPr="00655E55">
              <w:rPr>
                <w:b w:val="0"/>
              </w:rPr>
              <w:t>Кг.</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21</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24</w:t>
            </w:r>
          </w:p>
        </w:tc>
        <w:tc>
          <w:tcPr>
            <w:tcW w:w="1330" w:type="dxa"/>
            <w:shd w:val="clear" w:color="auto" w:fill="auto"/>
          </w:tcPr>
          <w:p w:rsidR="007A4BEC" w:rsidRPr="00655E55" w:rsidRDefault="007A4BEC" w:rsidP="00655E55">
            <w:pPr>
              <w:suppressAutoHyphens/>
              <w:spacing w:line="360" w:lineRule="auto"/>
              <w:rPr>
                <w:b w:val="0"/>
              </w:rPr>
            </w:pPr>
            <w:r w:rsidRPr="00655E55">
              <w:rPr>
                <w:b w:val="0"/>
              </w:rPr>
              <w:t>19</w:t>
            </w:r>
          </w:p>
        </w:tc>
        <w:tc>
          <w:tcPr>
            <w:tcW w:w="1659" w:type="dxa"/>
            <w:shd w:val="clear" w:color="auto" w:fill="auto"/>
          </w:tcPr>
          <w:p w:rsidR="007A4BEC" w:rsidRPr="00655E55" w:rsidRDefault="007A4BEC" w:rsidP="00655E55">
            <w:pPr>
              <w:suppressAutoHyphens/>
              <w:spacing w:line="360" w:lineRule="auto"/>
              <w:rPr>
                <w:b w:val="0"/>
              </w:rPr>
            </w:pPr>
            <w:r w:rsidRPr="00655E55">
              <w:rPr>
                <w:b w:val="0"/>
              </w:rPr>
              <w:t>-2</w:t>
            </w:r>
          </w:p>
        </w:tc>
      </w:tr>
      <w:tr w:rsidR="007A4BEC" w:rsidRPr="00655E55" w:rsidTr="00655E55">
        <w:trPr>
          <w:trHeight w:val="555"/>
        </w:trPr>
        <w:tc>
          <w:tcPr>
            <w:tcW w:w="2703" w:type="dxa"/>
            <w:shd w:val="clear" w:color="auto" w:fill="auto"/>
          </w:tcPr>
          <w:p w:rsidR="007A4BEC" w:rsidRPr="00655E55" w:rsidRDefault="007A4BEC" w:rsidP="00655E55">
            <w:pPr>
              <w:suppressAutoHyphens/>
              <w:spacing w:line="360" w:lineRule="auto"/>
              <w:rPr>
                <w:b w:val="0"/>
              </w:rPr>
            </w:pPr>
            <w:r w:rsidRPr="00655E55">
              <w:rPr>
                <w:b w:val="0"/>
              </w:rPr>
              <w:t>Прирост живой массы КРС</w:t>
            </w:r>
          </w:p>
        </w:tc>
        <w:tc>
          <w:tcPr>
            <w:tcW w:w="1141" w:type="dxa"/>
            <w:shd w:val="clear" w:color="auto" w:fill="auto"/>
          </w:tcPr>
          <w:p w:rsidR="007A4BEC" w:rsidRPr="00655E55" w:rsidRDefault="007A4BEC" w:rsidP="00655E55">
            <w:pPr>
              <w:suppressAutoHyphens/>
              <w:spacing w:line="360" w:lineRule="auto"/>
              <w:rPr>
                <w:b w:val="0"/>
              </w:rPr>
            </w:pPr>
            <w:r w:rsidRPr="00655E55">
              <w:rPr>
                <w:b w:val="0"/>
              </w:rPr>
              <w:t>ц.</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9641</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1000</w:t>
            </w:r>
          </w:p>
        </w:tc>
        <w:tc>
          <w:tcPr>
            <w:tcW w:w="1330" w:type="dxa"/>
            <w:shd w:val="clear" w:color="auto" w:fill="auto"/>
          </w:tcPr>
          <w:p w:rsidR="007A4BEC" w:rsidRPr="00655E55" w:rsidRDefault="007A4BEC" w:rsidP="00655E55">
            <w:pPr>
              <w:suppressAutoHyphens/>
              <w:spacing w:line="360" w:lineRule="auto"/>
              <w:rPr>
                <w:b w:val="0"/>
              </w:rPr>
            </w:pPr>
            <w:r w:rsidRPr="00655E55">
              <w:rPr>
                <w:b w:val="0"/>
              </w:rPr>
              <w:t>1309</w:t>
            </w:r>
          </w:p>
        </w:tc>
        <w:tc>
          <w:tcPr>
            <w:tcW w:w="1659" w:type="dxa"/>
            <w:shd w:val="clear" w:color="auto" w:fill="auto"/>
          </w:tcPr>
          <w:p w:rsidR="007A4BEC" w:rsidRPr="00655E55" w:rsidRDefault="007A4BEC" w:rsidP="00655E55">
            <w:pPr>
              <w:suppressAutoHyphens/>
              <w:spacing w:line="360" w:lineRule="auto"/>
              <w:rPr>
                <w:b w:val="0"/>
              </w:rPr>
            </w:pPr>
            <w:r w:rsidRPr="00655E55">
              <w:rPr>
                <w:b w:val="0"/>
              </w:rPr>
              <w:t>368</w:t>
            </w:r>
          </w:p>
        </w:tc>
      </w:tr>
      <w:tr w:rsidR="007A4BEC" w:rsidRPr="00655E55" w:rsidTr="00655E55">
        <w:trPr>
          <w:trHeight w:val="563"/>
        </w:trPr>
        <w:tc>
          <w:tcPr>
            <w:tcW w:w="2703" w:type="dxa"/>
            <w:shd w:val="clear" w:color="auto" w:fill="auto"/>
          </w:tcPr>
          <w:p w:rsidR="007A4BEC" w:rsidRPr="00655E55" w:rsidRDefault="007A4BEC" w:rsidP="00655E55">
            <w:pPr>
              <w:suppressAutoHyphens/>
              <w:spacing w:line="360" w:lineRule="auto"/>
              <w:rPr>
                <w:b w:val="0"/>
              </w:rPr>
            </w:pPr>
            <w:r w:rsidRPr="00655E55">
              <w:rPr>
                <w:b w:val="0"/>
              </w:rPr>
              <w:t>Средне суточный привес КРС</w:t>
            </w:r>
            <w:r w:rsidR="009A2F07" w:rsidRPr="00655E55">
              <w:rPr>
                <w:b w:val="0"/>
              </w:rPr>
              <w:t xml:space="preserve"> </w:t>
            </w:r>
          </w:p>
        </w:tc>
        <w:tc>
          <w:tcPr>
            <w:tcW w:w="1141" w:type="dxa"/>
            <w:shd w:val="clear" w:color="auto" w:fill="auto"/>
          </w:tcPr>
          <w:p w:rsidR="007A4BEC" w:rsidRPr="00655E55" w:rsidRDefault="007A4BEC" w:rsidP="00655E55">
            <w:pPr>
              <w:suppressAutoHyphens/>
              <w:spacing w:line="360" w:lineRule="auto"/>
              <w:rPr>
                <w:b w:val="0"/>
              </w:rPr>
            </w:pPr>
            <w:r w:rsidRPr="00655E55">
              <w:rPr>
                <w:b w:val="0"/>
              </w:rPr>
              <w:t>Грамм мм.</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193,11</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212,66</w:t>
            </w:r>
          </w:p>
        </w:tc>
        <w:tc>
          <w:tcPr>
            <w:tcW w:w="1330" w:type="dxa"/>
            <w:shd w:val="clear" w:color="auto" w:fill="auto"/>
          </w:tcPr>
          <w:p w:rsidR="007A4BEC" w:rsidRPr="00655E55" w:rsidRDefault="007A4BEC" w:rsidP="00655E55">
            <w:pPr>
              <w:suppressAutoHyphens/>
              <w:spacing w:line="360" w:lineRule="auto"/>
              <w:rPr>
                <w:b w:val="0"/>
              </w:rPr>
            </w:pPr>
            <w:r w:rsidRPr="00655E55">
              <w:rPr>
                <w:b w:val="0"/>
              </w:rPr>
              <w:t>311,3</w:t>
            </w:r>
          </w:p>
        </w:tc>
        <w:tc>
          <w:tcPr>
            <w:tcW w:w="1659" w:type="dxa"/>
            <w:shd w:val="clear" w:color="auto" w:fill="auto"/>
          </w:tcPr>
          <w:p w:rsidR="007A4BEC" w:rsidRPr="00655E55" w:rsidRDefault="007A4BEC" w:rsidP="00655E55">
            <w:pPr>
              <w:suppressAutoHyphens/>
              <w:spacing w:line="360" w:lineRule="auto"/>
              <w:rPr>
                <w:b w:val="0"/>
              </w:rPr>
            </w:pPr>
            <w:r w:rsidRPr="00655E55">
              <w:rPr>
                <w:b w:val="0"/>
              </w:rPr>
              <w:t>118,2</w:t>
            </w:r>
          </w:p>
        </w:tc>
      </w:tr>
      <w:tr w:rsidR="007A4BEC" w:rsidRPr="00655E55" w:rsidTr="00655E55">
        <w:trPr>
          <w:trHeight w:val="621"/>
        </w:trPr>
        <w:tc>
          <w:tcPr>
            <w:tcW w:w="2703" w:type="dxa"/>
            <w:shd w:val="clear" w:color="auto" w:fill="auto"/>
          </w:tcPr>
          <w:p w:rsidR="007A4BEC" w:rsidRPr="00655E55" w:rsidRDefault="007A4BEC" w:rsidP="00655E55">
            <w:pPr>
              <w:suppressAutoHyphens/>
              <w:spacing w:line="360" w:lineRule="auto"/>
              <w:rPr>
                <w:b w:val="0"/>
              </w:rPr>
            </w:pPr>
            <w:r w:rsidRPr="00655E55">
              <w:rPr>
                <w:b w:val="0"/>
              </w:rPr>
              <w:t xml:space="preserve">Получено телят на сто коров </w:t>
            </w:r>
          </w:p>
        </w:tc>
        <w:tc>
          <w:tcPr>
            <w:tcW w:w="1141" w:type="dxa"/>
            <w:shd w:val="clear" w:color="auto" w:fill="auto"/>
          </w:tcPr>
          <w:p w:rsidR="007A4BEC" w:rsidRPr="00655E55" w:rsidRDefault="007A4BEC" w:rsidP="00655E55">
            <w:pPr>
              <w:suppressAutoHyphens/>
              <w:spacing w:line="360" w:lineRule="auto"/>
              <w:rPr>
                <w:b w:val="0"/>
              </w:rPr>
            </w:pPr>
            <w:r w:rsidRPr="00655E55">
              <w:rPr>
                <w:b w:val="0"/>
              </w:rPr>
              <w:t>Гол</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127</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100</w:t>
            </w:r>
          </w:p>
        </w:tc>
        <w:tc>
          <w:tcPr>
            <w:tcW w:w="1330" w:type="dxa"/>
            <w:shd w:val="clear" w:color="auto" w:fill="auto"/>
          </w:tcPr>
          <w:p w:rsidR="007A4BEC" w:rsidRPr="00655E55" w:rsidRDefault="007A4BEC" w:rsidP="00655E55">
            <w:pPr>
              <w:suppressAutoHyphens/>
              <w:spacing w:line="360" w:lineRule="auto"/>
              <w:rPr>
                <w:b w:val="0"/>
              </w:rPr>
            </w:pPr>
            <w:r w:rsidRPr="00655E55">
              <w:rPr>
                <w:b w:val="0"/>
              </w:rPr>
              <w:t>110</w:t>
            </w:r>
          </w:p>
        </w:tc>
        <w:tc>
          <w:tcPr>
            <w:tcW w:w="1659" w:type="dxa"/>
            <w:shd w:val="clear" w:color="auto" w:fill="auto"/>
          </w:tcPr>
          <w:p w:rsidR="007A4BEC" w:rsidRPr="00655E55" w:rsidRDefault="007A4BEC" w:rsidP="00655E55">
            <w:pPr>
              <w:suppressAutoHyphens/>
              <w:spacing w:line="360" w:lineRule="auto"/>
              <w:rPr>
                <w:b w:val="0"/>
              </w:rPr>
            </w:pPr>
            <w:r w:rsidRPr="00655E55">
              <w:rPr>
                <w:b w:val="0"/>
              </w:rPr>
              <w:t>-17</w:t>
            </w:r>
          </w:p>
        </w:tc>
      </w:tr>
      <w:tr w:rsidR="007A4BEC" w:rsidRPr="00655E55" w:rsidTr="00655E55">
        <w:trPr>
          <w:trHeight w:val="559"/>
        </w:trPr>
        <w:tc>
          <w:tcPr>
            <w:tcW w:w="2703" w:type="dxa"/>
            <w:shd w:val="clear" w:color="auto" w:fill="auto"/>
          </w:tcPr>
          <w:p w:rsidR="007A4BEC" w:rsidRPr="00655E55" w:rsidRDefault="007A4BEC" w:rsidP="00655E55">
            <w:pPr>
              <w:suppressAutoHyphens/>
              <w:spacing w:line="360" w:lineRule="auto"/>
              <w:rPr>
                <w:b w:val="0"/>
              </w:rPr>
            </w:pPr>
            <w:r w:rsidRPr="00655E55">
              <w:rPr>
                <w:b w:val="0"/>
              </w:rPr>
              <w:t>Производительность и оплата труда:</w:t>
            </w:r>
          </w:p>
        </w:tc>
        <w:tc>
          <w:tcPr>
            <w:tcW w:w="1141" w:type="dxa"/>
            <w:shd w:val="clear" w:color="auto" w:fill="auto"/>
          </w:tcPr>
          <w:p w:rsidR="007A4BEC" w:rsidRPr="00655E55" w:rsidRDefault="007A4BEC" w:rsidP="00655E55">
            <w:pPr>
              <w:suppressAutoHyphens/>
              <w:spacing w:line="360" w:lineRule="auto"/>
              <w:rPr>
                <w:b w:val="0"/>
              </w:rPr>
            </w:pPr>
            <w:r w:rsidRPr="00655E55">
              <w:rPr>
                <w:b w:val="0"/>
              </w:rPr>
              <w:t>----</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w:t>
            </w:r>
          </w:p>
        </w:tc>
        <w:tc>
          <w:tcPr>
            <w:tcW w:w="1330" w:type="dxa"/>
            <w:shd w:val="clear" w:color="auto" w:fill="auto"/>
          </w:tcPr>
          <w:p w:rsidR="007A4BEC" w:rsidRPr="00655E55" w:rsidRDefault="007A4BEC" w:rsidP="00655E55">
            <w:pPr>
              <w:suppressAutoHyphens/>
              <w:spacing w:line="360" w:lineRule="auto"/>
              <w:rPr>
                <w:b w:val="0"/>
              </w:rPr>
            </w:pPr>
            <w:r w:rsidRPr="00655E55">
              <w:rPr>
                <w:b w:val="0"/>
              </w:rPr>
              <w:t>----</w:t>
            </w:r>
          </w:p>
        </w:tc>
        <w:tc>
          <w:tcPr>
            <w:tcW w:w="1659" w:type="dxa"/>
            <w:shd w:val="clear" w:color="auto" w:fill="auto"/>
          </w:tcPr>
          <w:p w:rsidR="007A4BEC" w:rsidRPr="00655E55" w:rsidRDefault="007A4BEC" w:rsidP="00655E55">
            <w:pPr>
              <w:suppressAutoHyphens/>
              <w:spacing w:line="360" w:lineRule="auto"/>
              <w:rPr>
                <w:b w:val="0"/>
              </w:rPr>
            </w:pPr>
            <w:r w:rsidRPr="00655E55">
              <w:rPr>
                <w:b w:val="0"/>
              </w:rPr>
              <w:t>----</w:t>
            </w:r>
          </w:p>
        </w:tc>
      </w:tr>
      <w:tr w:rsidR="007A4BEC" w:rsidRPr="00655E55" w:rsidTr="00655E55">
        <w:trPr>
          <w:trHeight w:val="567"/>
        </w:trPr>
        <w:tc>
          <w:tcPr>
            <w:tcW w:w="2703" w:type="dxa"/>
            <w:shd w:val="clear" w:color="auto" w:fill="auto"/>
          </w:tcPr>
          <w:p w:rsidR="007A4BEC" w:rsidRPr="00655E55" w:rsidRDefault="007A4BEC" w:rsidP="00655E55">
            <w:pPr>
              <w:suppressAutoHyphens/>
              <w:spacing w:line="360" w:lineRule="auto"/>
              <w:rPr>
                <w:b w:val="0"/>
              </w:rPr>
            </w:pPr>
            <w:r w:rsidRPr="00655E55">
              <w:rPr>
                <w:b w:val="0"/>
              </w:rPr>
              <w:t>Выход валовой продукции на одного рабочего.</w:t>
            </w:r>
          </w:p>
        </w:tc>
        <w:tc>
          <w:tcPr>
            <w:tcW w:w="1141" w:type="dxa"/>
            <w:shd w:val="clear" w:color="auto" w:fill="auto"/>
          </w:tcPr>
          <w:p w:rsidR="007A4BEC" w:rsidRPr="00655E55" w:rsidRDefault="007A4BEC" w:rsidP="00655E55">
            <w:pPr>
              <w:suppressAutoHyphens/>
              <w:spacing w:line="360" w:lineRule="auto"/>
              <w:rPr>
                <w:b w:val="0"/>
              </w:rPr>
            </w:pPr>
            <w:r w:rsidRPr="00655E55">
              <w:rPr>
                <w:b w:val="0"/>
              </w:rPr>
              <w:t>Тыс.</w:t>
            </w:r>
          </w:p>
          <w:p w:rsidR="007A4BEC" w:rsidRPr="00655E55" w:rsidRDefault="007A4BEC" w:rsidP="00655E55">
            <w:pPr>
              <w:suppressAutoHyphens/>
              <w:spacing w:line="360" w:lineRule="auto"/>
              <w:rPr>
                <w:b w:val="0"/>
              </w:rPr>
            </w:pPr>
            <w:r w:rsidRPr="00655E55">
              <w:rPr>
                <w:b w:val="0"/>
              </w:rPr>
              <w:t>Руб.</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382</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427</w:t>
            </w:r>
          </w:p>
        </w:tc>
        <w:tc>
          <w:tcPr>
            <w:tcW w:w="1330" w:type="dxa"/>
            <w:shd w:val="clear" w:color="auto" w:fill="auto"/>
          </w:tcPr>
          <w:p w:rsidR="007A4BEC" w:rsidRPr="00655E55" w:rsidRDefault="007A4BEC" w:rsidP="00655E55">
            <w:pPr>
              <w:suppressAutoHyphens/>
              <w:spacing w:line="360" w:lineRule="auto"/>
              <w:rPr>
                <w:b w:val="0"/>
              </w:rPr>
            </w:pPr>
            <w:r w:rsidRPr="00655E55">
              <w:rPr>
                <w:b w:val="0"/>
              </w:rPr>
              <w:t>387</w:t>
            </w:r>
          </w:p>
        </w:tc>
        <w:tc>
          <w:tcPr>
            <w:tcW w:w="1659" w:type="dxa"/>
            <w:shd w:val="clear" w:color="auto" w:fill="auto"/>
          </w:tcPr>
          <w:p w:rsidR="007A4BEC" w:rsidRPr="00655E55" w:rsidRDefault="007A4BEC" w:rsidP="00655E55">
            <w:pPr>
              <w:suppressAutoHyphens/>
              <w:spacing w:line="360" w:lineRule="auto"/>
              <w:rPr>
                <w:b w:val="0"/>
              </w:rPr>
            </w:pPr>
            <w:r w:rsidRPr="00655E55">
              <w:rPr>
                <w:b w:val="0"/>
              </w:rPr>
              <w:t>5</w:t>
            </w:r>
          </w:p>
        </w:tc>
      </w:tr>
      <w:tr w:rsidR="007A4BEC" w:rsidRPr="00655E55" w:rsidTr="00655E55">
        <w:trPr>
          <w:trHeight w:val="556"/>
        </w:trPr>
        <w:tc>
          <w:tcPr>
            <w:tcW w:w="2703" w:type="dxa"/>
            <w:shd w:val="clear" w:color="auto" w:fill="auto"/>
          </w:tcPr>
          <w:p w:rsidR="007A4BEC" w:rsidRPr="00655E55" w:rsidRDefault="007A4BEC" w:rsidP="00655E55">
            <w:pPr>
              <w:suppressAutoHyphens/>
              <w:spacing w:line="360" w:lineRule="auto"/>
              <w:rPr>
                <w:b w:val="0"/>
              </w:rPr>
            </w:pPr>
            <w:r w:rsidRPr="00655E55">
              <w:rPr>
                <w:b w:val="0"/>
              </w:rPr>
              <w:t xml:space="preserve">Выход валовой продукции на один человек – часов </w:t>
            </w:r>
          </w:p>
        </w:tc>
        <w:tc>
          <w:tcPr>
            <w:tcW w:w="1141" w:type="dxa"/>
            <w:shd w:val="clear" w:color="auto" w:fill="auto"/>
          </w:tcPr>
          <w:p w:rsidR="007A4BEC" w:rsidRPr="00655E55" w:rsidRDefault="007A4BEC" w:rsidP="00655E55">
            <w:pPr>
              <w:suppressAutoHyphens/>
              <w:spacing w:line="360" w:lineRule="auto"/>
              <w:rPr>
                <w:b w:val="0"/>
              </w:rPr>
            </w:pPr>
            <w:r w:rsidRPr="00655E55">
              <w:rPr>
                <w:b w:val="0"/>
              </w:rPr>
              <w:t>Тыс.</w:t>
            </w:r>
          </w:p>
          <w:p w:rsidR="007A4BEC" w:rsidRPr="00655E55" w:rsidRDefault="007A4BEC" w:rsidP="00655E55">
            <w:pPr>
              <w:suppressAutoHyphens/>
              <w:spacing w:line="360" w:lineRule="auto"/>
              <w:rPr>
                <w:b w:val="0"/>
              </w:rPr>
            </w:pPr>
            <w:r w:rsidRPr="00655E55">
              <w:rPr>
                <w:b w:val="0"/>
              </w:rPr>
              <w:t>Руб</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53</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78</w:t>
            </w:r>
          </w:p>
        </w:tc>
        <w:tc>
          <w:tcPr>
            <w:tcW w:w="1330" w:type="dxa"/>
            <w:shd w:val="clear" w:color="auto" w:fill="auto"/>
          </w:tcPr>
          <w:p w:rsidR="007A4BEC" w:rsidRPr="00655E55" w:rsidRDefault="007A4BEC" w:rsidP="00655E55">
            <w:pPr>
              <w:suppressAutoHyphens/>
              <w:spacing w:line="360" w:lineRule="auto"/>
              <w:rPr>
                <w:b w:val="0"/>
              </w:rPr>
            </w:pPr>
            <w:r w:rsidRPr="00655E55">
              <w:rPr>
                <w:b w:val="0"/>
              </w:rPr>
              <w:t>67</w:t>
            </w:r>
          </w:p>
        </w:tc>
        <w:tc>
          <w:tcPr>
            <w:tcW w:w="1659" w:type="dxa"/>
            <w:shd w:val="clear" w:color="auto" w:fill="auto"/>
          </w:tcPr>
          <w:p w:rsidR="007A4BEC" w:rsidRPr="00655E55" w:rsidRDefault="007A4BEC" w:rsidP="00655E55">
            <w:pPr>
              <w:suppressAutoHyphens/>
              <w:spacing w:line="360" w:lineRule="auto"/>
              <w:rPr>
                <w:b w:val="0"/>
              </w:rPr>
            </w:pPr>
            <w:r w:rsidRPr="00655E55">
              <w:rPr>
                <w:b w:val="0"/>
              </w:rPr>
              <w:t>14</w:t>
            </w:r>
          </w:p>
        </w:tc>
      </w:tr>
      <w:tr w:rsidR="007A4BEC" w:rsidRPr="00655E55" w:rsidTr="00655E55">
        <w:trPr>
          <w:trHeight w:val="551"/>
        </w:trPr>
        <w:tc>
          <w:tcPr>
            <w:tcW w:w="2703" w:type="dxa"/>
            <w:shd w:val="clear" w:color="auto" w:fill="auto"/>
          </w:tcPr>
          <w:p w:rsidR="007A4BEC" w:rsidRPr="00655E55" w:rsidRDefault="007A4BEC" w:rsidP="00655E55">
            <w:pPr>
              <w:suppressAutoHyphens/>
              <w:spacing w:line="360" w:lineRule="auto"/>
              <w:rPr>
                <w:b w:val="0"/>
              </w:rPr>
            </w:pPr>
            <w:r w:rsidRPr="00655E55">
              <w:rPr>
                <w:b w:val="0"/>
              </w:rPr>
              <w:t xml:space="preserve">Среднегодовая заработная плата </w:t>
            </w:r>
          </w:p>
        </w:tc>
        <w:tc>
          <w:tcPr>
            <w:tcW w:w="1141" w:type="dxa"/>
            <w:shd w:val="clear" w:color="auto" w:fill="auto"/>
          </w:tcPr>
          <w:p w:rsidR="007A4BEC" w:rsidRPr="00655E55" w:rsidRDefault="007A4BEC" w:rsidP="00655E55">
            <w:pPr>
              <w:suppressAutoHyphens/>
              <w:spacing w:line="360" w:lineRule="auto"/>
              <w:rPr>
                <w:b w:val="0"/>
              </w:rPr>
            </w:pPr>
            <w:r w:rsidRPr="00655E55">
              <w:rPr>
                <w:b w:val="0"/>
              </w:rPr>
              <w:t>Руб.</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20988</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35498</w:t>
            </w:r>
          </w:p>
        </w:tc>
        <w:tc>
          <w:tcPr>
            <w:tcW w:w="1330" w:type="dxa"/>
            <w:shd w:val="clear" w:color="auto" w:fill="auto"/>
          </w:tcPr>
          <w:p w:rsidR="007A4BEC" w:rsidRPr="00655E55" w:rsidRDefault="007A4BEC" w:rsidP="00655E55">
            <w:pPr>
              <w:suppressAutoHyphens/>
              <w:spacing w:line="360" w:lineRule="auto"/>
              <w:rPr>
                <w:b w:val="0"/>
              </w:rPr>
            </w:pPr>
            <w:r w:rsidRPr="00655E55">
              <w:rPr>
                <w:b w:val="0"/>
              </w:rPr>
              <w:t>18461</w:t>
            </w:r>
          </w:p>
        </w:tc>
        <w:tc>
          <w:tcPr>
            <w:tcW w:w="1659" w:type="dxa"/>
            <w:shd w:val="clear" w:color="auto" w:fill="auto"/>
          </w:tcPr>
          <w:p w:rsidR="007A4BEC" w:rsidRPr="00655E55" w:rsidRDefault="007A4BEC" w:rsidP="00655E55">
            <w:pPr>
              <w:suppressAutoHyphens/>
              <w:spacing w:line="360" w:lineRule="auto"/>
              <w:rPr>
                <w:b w:val="0"/>
              </w:rPr>
            </w:pPr>
            <w:r w:rsidRPr="00655E55">
              <w:rPr>
                <w:b w:val="0"/>
              </w:rPr>
              <w:t>2527</w:t>
            </w:r>
          </w:p>
        </w:tc>
      </w:tr>
      <w:tr w:rsidR="007A4BEC" w:rsidRPr="00655E55" w:rsidTr="00655E55">
        <w:trPr>
          <w:trHeight w:val="572"/>
        </w:trPr>
        <w:tc>
          <w:tcPr>
            <w:tcW w:w="2703" w:type="dxa"/>
            <w:shd w:val="clear" w:color="auto" w:fill="auto"/>
          </w:tcPr>
          <w:p w:rsidR="007A4BEC" w:rsidRPr="00655E55" w:rsidRDefault="007A4BEC" w:rsidP="00655E55">
            <w:pPr>
              <w:suppressAutoHyphens/>
              <w:spacing w:line="360" w:lineRule="auto"/>
              <w:rPr>
                <w:b w:val="0"/>
              </w:rPr>
            </w:pPr>
            <w:r w:rsidRPr="00655E55">
              <w:rPr>
                <w:b w:val="0"/>
              </w:rPr>
              <w:t xml:space="preserve">Себестоимость одного центнера: </w:t>
            </w:r>
          </w:p>
        </w:tc>
        <w:tc>
          <w:tcPr>
            <w:tcW w:w="1141" w:type="dxa"/>
            <w:shd w:val="clear" w:color="auto" w:fill="auto"/>
          </w:tcPr>
          <w:p w:rsidR="007A4BEC" w:rsidRPr="00655E55" w:rsidRDefault="007A4BEC" w:rsidP="00655E55">
            <w:pPr>
              <w:suppressAutoHyphens/>
              <w:spacing w:line="360" w:lineRule="auto"/>
              <w:rPr>
                <w:b w:val="0"/>
              </w:rPr>
            </w:pPr>
            <w:r w:rsidRPr="00655E55">
              <w:rPr>
                <w:b w:val="0"/>
              </w:rPr>
              <w:t>----</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w:t>
            </w:r>
          </w:p>
        </w:tc>
        <w:tc>
          <w:tcPr>
            <w:tcW w:w="1330" w:type="dxa"/>
            <w:shd w:val="clear" w:color="auto" w:fill="auto"/>
          </w:tcPr>
          <w:p w:rsidR="007A4BEC" w:rsidRPr="00655E55" w:rsidRDefault="007A4BEC" w:rsidP="00655E55">
            <w:pPr>
              <w:suppressAutoHyphens/>
              <w:spacing w:line="360" w:lineRule="auto"/>
              <w:rPr>
                <w:b w:val="0"/>
              </w:rPr>
            </w:pPr>
            <w:r w:rsidRPr="00655E55">
              <w:rPr>
                <w:b w:val="0"/>
              </w:rPr>
              <w:t>----</w:t>
            </w:r>
          </w:p>
        </w:tc>
        <w:tc>
          <w:tcPr>
            <w:tcW w:w="1659" w:type="dxa"/>
            <w:shd w:val="clear" w:color="auto" w:fill="auto"/>
          </w:tcPr>
          <w:p w:rsidR="007A4BEC" w:rsidRPr="00655E55" w:rsidRDefault="007A4BEC" w:rsidP="00655E55">
            <w:pPr>
              <w:suppressAutoHyphens/>
              <w:spacing w:line="360" w:lineRule="auto"/>
              <w:rPr>
                <w:b w:val="0"/>
              </w:rPr>
            </w:pPr>
            <w:r w:rsidRPr="00655E55">
              <w:rPr>
                <w:b w:val="0"/>
              </w:rPr>
              <w:t>----</w:t>
            </w:r>
          </w:p>
        </w:tc>
      </w:tr>
      <w:tr w:rsidR="007A4BEC" w:rsidRPr="00655E55" w:rsidTr="00655E55">
        <w:trPr>
          <w:trHeight w:val="552"/>
        </w:trPr>
        <w:tc>
          <w:tcPr>
            <w:tcW w:w="2703" w:type="dxa"/>
            <w:shd w:val="clear" w:color="auto" w:fill="auto"/>
          </w:tcPr>
          <w:p w:rsidR="007A4BEC" w:rsidRPr="00655E55" w:rsidRDefault="007A4BEC" w:rsidP="00655E55">
            <w:pPr>
              <w:suppressAutoHyphens/>
              <w:spacing w:line="360" w:lineRule="auto"/>
              <w:rPr>
                <w:b w:val="0"/>
              </w:rPr>
            </w:pPr>
            <w:r w:rsidRPr="00655E55">
              <w:rPr>
                <w:b w:val="0"/>
              </w:rPr>
              <w:t xml:space="preserve">Зерна </w:t>
            </w:r>
          </w:p>
        </w:tc>
        <w:tc>
          <w:tcPr>
            <w:tcW w:w="1141" w:type="dxa"/>
            <w:shd w:val="clear" w:color="auto" w:fill="auto"/>
          </w:tcPr>
          <w:p w:rsidR="007A4BEC" w:rsidRPr="00655E55" w:rsidRDefault="007A4BEC" w:rsidP="00655E55">
            <w:pPr>
              <w:suppressAutoHyphens/>
              <w:spacing w:line="360" w:lineRule="auto"/>
              <w:rPr>
                <w:b w:val="0"/>
              </w:rPr>
            </w:pPr>
            <w:r w:rsidRPr="00655E55">
              <w:rPr>
                <w:b w:val="0"/>
              </w:rPr>
              <w:t>Руб.</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367,48</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422,26</w:t>
            </w:r>
          </w:p>
        </w:tc>
        <w:tc>
          <w:tcPr>
            <w:tcW w:w="1330" w:type="dxa"/>
            <w:shd w:val="clear" w:color="auto" w:fill="auto"/>
          </w:tcPr>
          <w:p w:rsidR="007A4BEC" w:rsidRPr="00655E55" w:rsidRDefault="007A4BEC" w:rsidP="00655E55">
            <w:pPr>
              <w:suppressAutoHyphens/>
              <w:spacing w:line="360" w:lineRule="auto"/>
              <w:rPr>
                <w:b w:val="0"/>
              </w:rPr>
            </w:pPr>
            <w:r w:rsidRPr="00655E55">
              <w:rPr>
                <w:b w:val="0"/>
              </w:rPr>
              <w:t>419,98</w:t>
            </w:r>
          </w:p>
        </w:tc>
        <w:tc>
          <w:tcPr>
            <w:tcW w:w="1659" w:type="dxa"/>
            <w:shd w:val="clear" w:color="auto" w:fill="auto"/>
          </w:tcPr>
          <w:p w:rsidR="007A4BEC" w:rsidRPr="00655E55" w:rsidRDefault="007A4BEC" w:rsidP="00655E55">
            <w:pPr>
              <w:suppressAutoHyphens/>
              <w:spacing w:line="360" w:lineRule="auto"/>
              <w:rPr>
                <w:b w:val="0"/>
              </w:rPr>
            </w:pPr>
            <w:r w:rsidRPr="00655E55">
              <w:rPr>
                <w:b w:val="0"/>
              </w:rPr>
              <w:t>52,5</w:t>
            </w:r>
          </w:p>
        </w:tc>
      </w:tr>
      <w:tr w:rsidR="007A4BEC" w:rsidRPr="00655E55" w:rsidTr="00655E55">
        <w:trPr>
          <w:trHeight w:val="546"/>
        </w:trPr>
        <w:tc>
          <w:tcPr>
            <w:tcW w:w="2703" w:type="dxa"/>
            <w:shd w:val="clear" w:color="auto" w:fill="auto"/>
          </w:tcPr>
          <w:p w:rsidR="007A4BEC" w:rsidRPr="00655E55" w:rsidRDefault="007A4BEC" w:rsidP="00655E55">
            <w:pPr>
              <w:suppressAutoHyphens/>
              <w:spacing w:line="360" w:lineRule="auto"/>
              <w:rPr>
                <w:b w:val="0"/>
              </w:rPr>
            </w:pPr>
            <w:r w:rsidRPr="00655E55">
              <w:rPr>
                <w:b w:val="0"/>
              </w:rPr>
              <w:t xml:space="preserve">Подсолнечника </w:t>
            </w:r>
          </w:p>
        </w:tc>
        <w:tc>
          <w:tcPr>
            <w:tcW w:w="1141" w:type="dxa"/>
            <w:shd w:val="clear" w:color="auto" w:fill="auto"/>
          </w:tcPr>
          <w:p w:rsidR="007A4BEC" w:rsidRPr="00655E55" w:rsidRDefault="007A4BEC" w:rsidP="00655E55">
            <w:pPr>
              <w:suppressAutoHyphens/>
              <w:spacing w:line="360" w:lineRule="auto"/>
              <w:rPr>
                <w:b w:val="0"/>
              </w:rPr>
            </w:pPr>
            <w:r w:rsidRPr="00655E55">
              <w:rPr>
                <w:b w:val="0"/>
              </w:rPr>
              <w:t>Руб.</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250</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318,29</w:t>
            </w:r>
          </w:p>
        </w:tc>
        <w:tc>
          <w:tcPr>
            <w:tcW w:w="1330" w:type="dxa"/>
            <w:shd w:val="clear" w:color="auto" w:fill="auto"/>
          </w:tcPr>
          <w:p w:rsidR="007A4BEC" w:rsidRPr="00655E55" w:rsidRDefault="007A4BEC" w:rsidP="00655E55">
            <w:pPr>
              <w:suppressAutoHyphens/>
              <w:spacing w:line="360" w:lineRule="auto"/>
              <w:rPr>
                <w:b w:val="0"/>
              </w:rPr>
            </w:pPr>
            <w:r w:rsidRPr="00655E55">
              <w:rPr>
                <w:b w:val="0"/>
              </w:rPr>
              <w:t>363,05</w:t>
            </w:r>
          </w:p>
        </w:tc>
        <w:tc>
          <w:tcPr>
            <w:tcW w:w="1659" w:type="dxa"/>
            <w:shd w:val="clear" w:color="auto" w:fill="auto"/>
          </w:tcPr>
          <w:p w:rsidR="007A4BEC" w:rsidRPr="00655E55" w:rsidRDefault="007A4BEC" w:rsidP="00655E55">
            <w:pPr>
              <w:suppressAutoHyphens/>
              <w:spacing w:line="360" w:lineRule="auto"/>
              <w:rPr>
                <w:b w:val="0"/>
              </w:rPr>
            </w:pPr>
            <w:r w:rsidRPr="00655E55">
              <w:rPr>
                <w:b w:val="0"/>
              </w:rPr>
              <w:t>113,05</w:t>
            </w:r>
          </w:p>
        </w:tc>
      </w:tr>
      <w:tr w:rsidR="007A4BEC" w:rsidRPr="00655E55" w:rsidTr="00655E55">
        <w:trPr>
          <w:trHeight w:val="567"/>
        </w:trPr>
        <w:tc>
          <w:tcPr>
            <w:tcW w:w="2703" w:type="dxa"/>
            <w:shd w:val="clear" w:color="auto" w:fill="auto"/>
          </w:tcPr>
          <w:p w:rsidR="007A4BEC" w:rsidRPr="00655E55" w:rsidRDefault="007A4BEC" w:rsidP="00655E55">
            <w:pPr>
              <w:suppressAutoHyphens/>
              <w:spacing w:line="360" w:lineRule="auto"/>
              <w:rPr>
                <w:b w:val="0"/>
              </w:rPr>
            </w:pPr>
            <w:r w:rsidRPr="00655E55">
              <w:rPr>
                <w:b w:val="0"/>
              </w:rPr>
              <w:t>Молока</w:t>
            </w:r>
          </w:p>
        </w:tc>
        <w:tc>
          <w:tcPr>
            <w:tcW w:w="1141" w:type="dxa"/>
            <w:shd w:val="clear" w:color="auto" w:fill="auto"/>
          </w:tcPr>
          <w:p w:rsidR="007A4BEC" w:rsidRPr="00655E55" w:rsidRDefault="007A4BEC" w:rsidP="00655E55">
            <w:pPr>
              <w:suppressAutoHyphens/>
              <w:spacing w:line="360" w:lineRule="auto"/>
              <w:rPr>
                <w:b w:val="0"/>
              </w:rPr>
            </w:pPr>
            <w:r w:rsidRPr="00655E55">
              <w:rPr>
                <w:b w:val="0"/>
              </w:rPr>
              <w:t>Руб.</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597,21</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799,66</w:t>
            </w:r>
          </w:p>
        </w:tc>
        <w:tc>
          <w:tcPr>
            <w:tcW w:w="1330" w:type="dxa"/>
            <w:shd w:val="clear" w:color="auto" w:fill="auto"/>
          </w:tcPr>
          <w:p w:rsidR="007A4BEC" w:rsidRPr="00655E55" w:rsidRDefault="007A4BEC" w:rsidP="00655E55">
            <w:pPr>
              <w:suppressAutoHyphens/>
              <w:spacing w:line="360" w:lineRule="auto"/>
              <w:rPr>
                <w:b w:val="0"/>
              </w:rPr>
            </w:pPr>
            <w:r w:rsidRPr="00655E55">
              <w:rPr>
                <w:b w:val="0"/>
              </w:rPr>
              <w:t>535,37</w:t>
            </w:r>
          </w:p>
        </w:tc>
        <w:tc>
          <w:tcPr>
            <w:tcW w:w="1659" w:type="dxa"/>
            <w:shd w:val="clear" w:color="auto" w:fill="auto"/>
          </w:tcPr>
          <w:p w:rsidR="007A4BEC" w:rsidRPr="00655E55" w:rsidRDefault="007A4BEC" w:rsidP="00655E55">
            <w:pPr>
              <w:suppressAutoHyphens/>
              <w:spacing w:line="360" w:lineRule="auto"/>
              <w:rPr>
                <w:b w:val="0"/>
              </w:rPr>
            </w:pPr>
            <w:r w:rsidRPr="00655E55">
              <w:rPr>
                <w:b w:val="0"/>
              </w:rPr>
              <w:t>-61,84</w:t>
            </w:r>
          </w:p>
        </w:tc>
      </w:tr>
      <w:tr w:rsidR="007A4BEC" w:rsidRPr="00655E55" w:rsidTr="00655E55">
        <w:trPr>
          <w:trHeight w:val="589"/>
        </w:trPr>
        <w:tc>
          <w:tcPr>
            <w:tcW w:w="2703" w:type="dxa"/>
            <w:shd w:val="clear" w:color="auto" w:fill="auto"/>
          </w:tcPr>
          <w:p w:rsidR="007A4BEC" w:rsidRPr="00655E55" w:rsidRDefault="007A4BEC" w:rsidP="00655E55">
            <w:pPr>
              <w:suppressAutoHyphens/>
              <w:spacing w:line="360" w:lineRule="auto"/>
              <w:rPr>
                <w:b w:val="0"/>
              </w:rPr>
            </w:pPr>
            <w:r w:rsidRPr="00655E55">
              <w:rPr>
                <w:b w:val="0"/>
              </w:rPr>
              <w:t>Привес КРС</w:t>
            </w:r>
          </w:p>
        </w:tc>
        <w:tc>
          <w:tcPr>
            <w:tcW w:w="1141" w:type="dxa"/>
            <w:shd w:val="clear" w:color="auto" w:fill="auto"/>
          </w:tcPr>
          <w:p w:rsidR="007A4BEC" w:rsidRPr="00655E55" w:rsidRDefault="007A4BEC" w:rsidP="00655E55">
            <w:pPr>
              <w:suppressAutoHyphens/>
              <w:spacing w:line="360" w:lineRule="auto"/>
              <w:rPr>
                <w:b w:val="0"/>
              </w:rPr>
            </w:pPr>
            <w:r w:rsidRPr="00655E55">
              <w:rPr>
                <w:b w:val="0"/>
              </w:rPr>
              <w:t>Руб.</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10076</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11232</w:t>
            </w:r>
          </w:p>
        </w:tc>
        <w:tc>
          <w:tcPr>
            <w:tcW w:w="1330" w:type="dxa"/>
            <w:shd w:val="clear" w:color="auto" w:fill="auto"/>
          </w:tcPr>
          <w:p w:rsidR="007A4BEC" w:rsidRPr="00655E55" w:rsidRDefault="007A4BEC" w:rsidP="00655E55">
            <w:pPr>
              <w:suppressAutoHyphens/>
              <w:spacing w:line="360" w:lineRule="auto"/>
              <w:rPr>
                <w:b w:val="0"/>
              </w:rPr>
            </w:pPr>
            <w:r w:rsidRPr="00655E55">
              <w:rPr>
                <w:b w:val="0"/>
              </w:rPr>
              <w:t>9750,95</w:t>
            </w:r>
          </w:p>
        </w:tc>
        <w:tc>
          <w:tcPr>
            <w:tcW w:w="1659" w:type="dxa"/>
            <w:shd w:val="clear" w:color="auto" w:fill="auto"/>
          </w:tcPr>
          <w:p w:rsidR="007A4BEC" w:rsidRPr="00655E55" w:rsidRDefault="007A4BEC" w:rsidP="00655E55">
            <w:pPr>
              <w:suppressAutoHyphens/>
              <w:spacing w:line="360" w:lineRule="auto"/>
              <w:rPr>
                <w:b w:val="0"/>
              </w:rPr>
            </w:pPr>
            <w:r w:rsidRPr="00655E55">
              <w:rPr>
                <w:b w:val="0"/>
              </w:rPr>
              <w:t>-325,05</w:t>
            </w:r>
          </w:p>
        </w:tc>
      </w:tr>
      <w:tr w:rsidR="007A4BEC" w:rsidRPr="00655E55" w:rsidTr="00655E55">
        <w:trPr>
          <w:trHeight w:val="527"/>
        </w:trPr>
        <w:tc>
          <w:tcPr>
            <w:tcW w:w="2703" w:type="dxa"/>
            <w:shd w:val="clear" w:color="auto" w:fill="auto"/>
          </w:tcPr>
          <w:p w:rsidR="007A4BEC" w:rsidRPr="00655E55" w:rsidRDefault="007A4BEC" w:rsidP="00655E55">
            <w:pPr>
              <w:suppressAutoHyphens/>
              <w:spacing w:line="360" w:lineRule="auto"/>
              <w:rPr>
                <w:b w:val="0"/>
              </w:rPr>
            </w:pPr>
            <w:r w:rsidRPr="00655E55">
              <w:rPr>
                <w:b w:val="0"/>
              </w:rPr>
              <w:t>Прибыль от реализации продукции</w:t>
            </w:r>
          </w:p>
        </w:tc>
        <w:tc>
          <w:tcPr>
            <w:tcW w:w="1141" w:type="dxa"/>
            <w:shd w:val="clear" w:color="auto" w:fill="auto"/>
          </w:tcPr>
          <w:p w:rsidR="007A4BEC" w:rsidRPr="00655E55" w:rsidRDefault="007A4BEC" w:rsidP="00655E55">
            <w:pPr>
              <w:suppressAutoHyphens/>
              <w:spacing w:line="360" w:lineRule="auto"/>
              <w:rPr>
                <w:b w:val="0"/>
              </w:rPr>
            </w:pPr>
            <w:r w:rsidRPr="00655E55">
              <w:rPr>
                <w:b w:val="0"/>
              </w:rPr>
              <w:t>Тыс.</w:t>
            </w:r>
          </w:p>
          <w:p w:rsidR="007A4BEC" w:rsidRPr="00655E55" w:rsidRDefault="007A4BEC" w:rsidP="00655E55">
            <w:pPr>
              <w:suppressAutoHyphens/>
              <w:spacing w:line="360" w:lineRule="auto"/>
              <w:rPr>
                <w:b w:val="0"/>
              </w:rPr>
            </w:pPr>
            <w:r w:rsidRPr="00655E55">
              <w:rPr>
                <w:b w:val="0"/>
              </w:rPr>
              <w:t>Руб.</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18670</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12582</w:t>
            </w:r>
          </w:p>
        </w:tc>
        <w:tc>
          <w:tcPr>
            <w:tcW w:w="1330" w:type="dxa"/>
            <w:shd w:val="clear" w:color="auto" w:fill="auto"/>
          </w:tcPr>
          <w:p w:rsidR="007A4BEC" w:rsidRPr="00655E55" w:rsidRDefault="007A4BEC" w:rsidP="00655E55">
            <w:pPr>
              <w:suppressAutoHyphens/>
              <w:spacing w:line="360" w:lineRule="auto"/>
              <w:rPr>
                <w:b w:val="0"/>
              </w:rPr>
            </w:pPr>
            <w:r w:rsidRPr="00655E55">
              <w:rPr>
                <w:b w:val="0"/>
              </w:rPr>
              <w:t>7657</w:t>
            </w:r>
          </w:p>
        </w:tc>
        <w:tc>
          <w:tcPr>
            <w:tcW w:w="1659" w:type="dxa"/>
            <w:shd w:val="clear" w:color="auto" w:fill="auto"/>
          </w:tcPr>
          <w:p w:rsidR="007A4BEC" w:rsidRPr="00655E55" w:rsidRDefault="007A4BEC" w:rsidP="00655E55">
            <w:pPr>
              <w:suppressAutoHyphens/>
              <w:spacing w:line="360" w:lineRule="auto"/>
              <w:rPr>
                <w:b w:val="0"/>
              </w:rPr>
            </w:pPr>
            <w:r w:rsidRPr="00655E55">
              <w:rPr>
                <w:b w:val="0"/>
              </w:rPr>
              <w:t>-11013</w:t>
            </w:r>
          </w:p>
        </w:tc>
      </w:tr>
      <w:tr w:rsidR="007A4BEC" w:rsidRPr="00655E55" w:rsidTr="00655E55">
        <w:trPr>
          <w:trHeight w:val="107"/>
        </w:trPr>
        <w:tc>
          <w:tcPr>
            <w:tcW w:w="2703" w:type="dxa"/>
            <w:shd w:val="clear" w:color="auto" w:fill="auto"/>
          </w:tcPr>
          <w:p w:rsidR="007A4BEC" w:rsidRPr="00655E55" w:rsidRDefault="007A4BEC" w:rsidP="00655E55">
            <w:pPr>
              <w:suppressAutoHyphens/>
              <w:spacing w:line="360" w:lineRule="auto"/>
              <w:rPr>
                <w:b w:val="0"/>
              </w:rPr>
            </w:pPr>
            <w:r w:rsidRPr="00655E55">
              <w:rPr>
                <w:b w:val="0"/>
              </w:rPr>
              <w:t>Рентабельность производства</w:t>
            </w:r>
            <w:r w:rsidR="009A2F07" w:rsidRPr="00655E55">
              <w:rPr>
                <w:b w:val="0"/>
              </w:rPr>
              <w:t xml:space="preserve"> </w:t>
            </w:r>
          </w:p>
        </w:tc>
        <w:tc>
          <w:tcPr>
            <w:tcW w:w="1141" w:type="dxa"/>
            <w:shd w:val="clear" w:color="auto" w:fill="auto"/>
          </w:tcPr>
          <w:p w:rsidR="007A4BEC" w:rsidRPr="00655E55" w:rsidRDefault="007A4BEC" w:rsidP="00655E55">
            <w:pPr>
              <w:suppressAutoHyphens/>
              <w:spacing w:line="360" w:lineRule="auto"/>
              <w:rPr>
                <w:b w:val="0"/>
              </w:rPr>
            </w:pPr>
            <w:r w:rsidRPr="00655E55">
              <w:rPr>
                <w:b w:val="0"/>
              </w:rPr>
              <w:t>%</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27,54</w:t>
            </w:r>
          </w:p>
        </w:tc>
        <w:tc>
          <w:tcPr>
            <w:tcW w:w="1369" w:type="dxa"/>
            <w:shd w:val="clear" w:color="auto" w:fill="auto"/>
          </w:tcPr>
          <w:p w:rsidR="007A4BEC" w:rsidRPr="00655E55" w:rsidRDefault="007A4BEC" w:rsidP="00655E55">
            <w:pPr>
              <w:suppressAutoHyphens/>
              <w:spacing w:line="360" w:lineRule="auto"/>
              <w:rPr>
                <w:b w:val="0"/>
              </w:rPr>
            </w:pPr>
            <w:r w:rsidRPr="00655E55">
              <w:rPr>
                <w:b w:val="0"/>
              </w:rPr>
              <w:t>18,46</w:t>
            </w:r>
          </w:p>
        </w:tc>
        <w:tc>
          <w:tcPr>
            <w:tcW w:w="1330" w:type="dxa"/>
            <w:shd w:val="clear" w:color="auto" w:fill="auto"/>
          </w:tcPr>
          <w:p w:rsidR="007A4BEC" w:rsidRPr="00655E55" w:rsidRDefault="007A4BEC" w:rsidP="00655E55">
            <w:pPr>
              <w:suppressAutoHyphens/>
              <w:spacing w:line="360" w:lineRule="auto"/>
              <w:rPr>
                <w:b w:val="0"/>
              </w:rPr>
            </w:pPr>
            <w:r w:rsidRPr="00655E55">
              <w:rPr>
                <w:b w:val="0"/>
              </w:rPr>
              <w:t>9,84</w:t>
            </w:r>
          </w:p>
        </w:tc>
        <w:tc>
          <w:tcPr>
            <w:tcW w:w="1659" w:type="dxa"/>
            <w:shd w:val="clear" w:color="auto" w:fill="auto"/>
          </w:tcPr>
          <w:p w:rsidR="007A4BEC" w:rsidRPr="00655E55" w:rsidRDefault="007A4BEC" w:rsidP="00655E55">
            <w:pPr>
              <w:suppressAutoHyphens/>
              <w:spacing w:line="360" w:lineRule="auto"/>
              <w:rPr>
                <w:b w:val="0"/>
              </w:rPr>
            </w:pPr>
            <w:r w:rsidRPr="00655E55">
              <w:rPr>
                <w:b w:val="0"/>
              </w:rPr>
              <w:t>-17,7</w:t>
            </w:r>
          </w:p>
        </w:tc>
      </w:tr>
    </w:tbl>
    <w:p w:rsidR="00601947" w:rsidRDefault="00601947"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Исходя из данных «производственно - экономические показатели», видно что прибыль от реализации продукции снизалось на 11013 тыс. руб. это произошло за счет снижения валового сбора зерна и подсолнечника на 205663ц и 74670ц, урожайность зерновых и подсолнечника на 0,3и 10ц. с 1га, а также за счет уменьшения валового надоя молока на одну голову на 2кг. За счет роста себестоимости зерна и подсолнечника на 512,5руб. и 113,05руб. за один центнер , а также за счет спада себестоимости молока и привеса КРС на 61,84руб. и 325,05руб. рентабельность производства снизалась на 17,7% .</w:t>
      </w:r>
    </w:p>
    <w:p w:rsidR="00601947" w:rsidRDefault="00601947"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sz w:val="28"/>
          <w:szCs w:val="28"/>
        </w:rPr>
      </w:pPr>
      <w:r w:rsidRPr="00601947">
        <w:rPr>
          <w:sz w:val="28"/>
          <w:szCs w:val="28"/>
        </w:rPr>
        <w:t>1.4.3 Показатели обеспеченн</w:t>
      </w:r>
      <w:r w:rsidR="00601947" w:rsidRPr="00601947">
        <w:rPr>
          <w:sz w:val="28"/>
          <w:szCs w:val="28"/>
        </w:rPr>
        <w:t>ости энергетическими мощностями</w:t>
      </w:r>
    </w:p>
    <w:p w:rsidR="007A4BEC" w:rsidRPr="00601947" w:rsidRDefault="007A4BEC" w:rsidP="00601947">
      <w:pPr>
        <w:suppressAutoHyphens/>
        <w:spacing w:line="360" w:lineRule="auto"/>
        <w:ind w:firstLine="709"/>
        <w:jc w:val="both"/>
        <w:rPr>
          <w:b w:val="0"/>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894"/>
        <w:gridCol w:w="1128"/>
        <w:gridCol w:w="1051"/>
        <w:gridCol w:w="1114"/>
        <w:gridCol w:w="1194"/>
        <w:gridCol w:w="1095"/>
        <w:gridCol w:w="1095"/>
      </w:tblGrid>
      <w:tr w:rsidR="007A4BEC" w:rsidRPr="00655E55" w:rsidTr="00655E55">
        <w:trPr>
          <w:trHeight w:val="584"/>
        </w:trPr>
        <w:tc>
          <w:tcPr>
            <w:tcW w:w="2894" w:type="dxa"/>
            <w:shd w:val="clear" w:color="auto" w:fill="auto"/>
          </w:tcPr>
          <w:p w:rsidR="007A4BEC" w:rsidRPr="00655E55" w:rsidRDefault="007A4BEC" w:rsidP="00655E55">
            <w:pPr>
              <w:suppressAutoHyphens/>
              <w:spacing w:line="360" w:lineRule="auto"/>
              <w:rPr>
                <w:b w:val="0"/>
              </w:rPr>
            </w:pPr>
            <w:r w:rsidRPr="00655E55">
              <w:rPr>
                <w:b w:val="0"/>
              </w:rPr>
              <w:t xml:space="preserve">Показатели </w:t>
            </w:r>
          </w:p>
        </w:tc>
        <w:tc>
          <w:tcPr>
            <w:tcW w:w="1128" w:type="dxa"/>
            <w:shd w:val="clear" w:color="auto" w:fill="auto"/>
          </w:tcPr>
          <w:p w:rsidR="007A4BEC" w:rsidRPr="00655E55" w:rsidRDefault="007A4BEC" w:rsidP="00655E55">
            <w:pPr>
              <w:suppressAutoHyphens/>
              <w:spacing w:line="360" w:lineRule="auto"/>
              <w:rPr>
                <w:b w:val="0"/>
              </w:rPr>
            </w:pPr>
            <w:r w:rsidRPr="00655E55">
              <w:rPr>
                <w:b w:val="0"/>
              </w:rPr>
              <w:t>2008</w:t>
            </w:r>
          </w:p>
        </w:tc>
        <w:tc>
          <w:tcPr>
            <w:tcW w:w="1051" w:type="dxa"/>
            <w:shd w:val="clear" w:color="auto" w:fill="auto"/>
          </w:tcPr>
          <w:p w:rsidR="007A4BEC" w:rsidRPr="00655E55" w:rsidRDefault="007A4BEC" w:rsidP="00655E55">
            <w:pPr>
              <w:suppressAutoHyphens/>
              <w:spacing w:line="360" w:lineRule="auto"/>
              <w:rPr>
                <w:b w:val="0"/>
              </w:rPr>
            </w:pPr>
            <w:r w:rsidRPr="00655E55">
              <w:rPr>
                <w:b w:val="0"/>
              </w:rPr>
              <w:t>2009</w:t>
            </w:r>
          </w:p>
        </w:tc>
        <w:tc>
          <w:tcPr>
            <w:tcW w:w="1114" w:type="dxa"/>
            <w:shd w:val="clear" w:color="auto" w:fill="auto"/>
          </w:tcPr>
          <w:p w:rsidR="007A4BEC" w:rsidRPr="00655E55" w:rsidRDefault="007A4BEC" w:rsidP="00655E55">
            <w:pPr>
              <w:suppressAutoHyphens/>
              <w:spacing w:line="360" w:lineRule="auto"/>
              <w:rPr>
                <w:b w:val="0"/>
              </w:rPr>
            </w:pPr>
            <w:r w:rsidRPr="00655E55">
              <w:rPr>
                <w:b w:val="0"/>
              </w:rPr>
              <w:t>2010</w:t>
            </w:r>
          </w:p>
        </w:tc>
        <w:tc>
          <w:tcPr>
            <w:tcW w:w="3384" w:type="dxa"/>
            <w:gridSpan w:val="3"/>
            <w:shd w:val="clear" w:color="auto" w:fill="auto"/>
          </w:tcPr>
          <w:p w:rsidR="007A4BEC" w:rsidRPr="00655E55" w:rsidRDefault="007A4BEC" w:rsidP="00655E55">
            <w:pPr>
              <w:suppressAutoHyphens/>
              <w:spacing w:line="360" w:lineRule="auto"/>
              <w:rPr>
                <w:b w:val="0"/>
              </w:rPr>
            </w:pPr>
            <w:r w:rsidRPr="00655E55">
              <w:rPr>
                <w:b w:val="0"/>
              </w:rPr>
              <w:t>Для сравнения</w:t>
            </w:r>
          </w:p>
        </w:tc>
      </w:tr>
      <w:tr w:rsidR="007A4BEC" w:rsidRPr="00655E55" w:rsidTr="00655E55">
        <w:trPr>
          <w:trHeight w:val="549"/>
        </w:trPr>
        <w:tc>
          <w:tcPr>
            <w:tcW w:w="2894" w:type="dxa"/>
            <w:shd w:val="clear" w:color="auto" w:fill="auto"/>
          </w:tcPr>
          <w:p w:rsidR="007A4BEC" w:rsidRPr="00655E55" w:rsidRDefault="007A4BEC" w:rsidP="00655E55">
            <w:pPr>
              <w:suppressAutoHyphens/>
              <w:spacing w:line="360" w:lineRule="auto"/>
              <w:rPr>
                <w:b w:val="0"/>
              </w:rPr>
            </w:pPr>
            <w:r w:rsidRPr="00655E55">
              <w:rPr>
                <w:b w:val="0"/>
              </w:rPr>
              <w:t>Энергообеспечиность кВт/чел</w:t>
            </w:r>
            <w:r w:rsidR="009A2F07" w:rsidRPr="00655E55">
              <w:rPr>
                <w:b w:val="0"/>
              </w:rPr>
              <w:t xml:space="preserve"> </w:t>
            </w:r>
          </w:p>
        </w:tc>
        <w:tc>
          <w:tcPr>
            <w:tcW w:w="1128" w:type="dxa"/>
            <w:shd w:val="clear" w:color="auto" w:fill="auto"/>
          </w:tcPr>
          <w:p w:rsidR="007A4BEC" w:rsidRPr="00655E55" w:rsidRDefault="007A4BEC" w:rsidP="00655E55">
            <w:pPr>
              <w:suppressAutoHyphens/>
              <w:spacing w:line="360" w:lineRule="auto"/>
              <w:rPr>
                <w:b w:val="0"/>
              </w:rPr>
            </w:pPr>
            <w:r w:rsidRPr="00655E55">
              <w:rPr>
                <w:b w:val="0"/>
              </w:rPr>
              <w:t>81,2</w:t>
            </w:r>
          </w:p>
        </w:tc>
        <w:tc>
          <w:tcPr>
            <w:tcW w:w="1051" w:type="dxa"/>
            <w:shd w:val="clear" w:color="auto" w:fill="auto"/>
          </w:tcPr>
          <w:p w:rsidR="007A4BEC" w:rsidRPr="00655E55" w:rsidRDefault="007A4BEC" w:rsidP="00655E55">
            <w:pPr>
              <w:suppressAutoHyphens/>
              <w:spacing w:line="360" w:lineRule="auto"/>
              <w:rPr>
                <w:b w:val="0"/>
              </w:rPr>
            </w:pPr>
            <w:r w:rsidRPr="00655E55">
              <w:rPr>
                <w:b w:val="0"/>
              </w:rPr>
              <w:t>79,7</w:t>
            </w:r>
          </w:p>
        </w:tc>
        <w:tc>
          <w:tcPr>
            <w:tcW w:w="1114" w:type="dxa"/>
            <w:shd w:val="clear" w:color="auto" w:fill="auto"/>
          </w:tcPr>
          <w:p w:rsidR="007A4BEC" w:rsidRPr="00655E55" w:rsidRDefault="007A4BEC" w:rsidP="00655E55">
            <w:pPr>
              <w:suppressAutoHyphens/>
              <w:spacing w:line="360" w:lineRule="auto"/>
              <w:rPr>
                <w:b w:val="0"/>
              </w:rPr>
            </w:pPr>
            <w:r w:rsidRPr="00655E55">
              <w:rPr>
                <w:b w:val="0"/>
              </w:rPr>
              <w:t>77,3</w:t>
            </w:r>
          </w:p>
        </w:tc>
        <w:tc>
          <w:tcPr>
            <w:tcW w:w="1194" w:type="dxa"/>
            <w:shd w:val="clear" w:color="auto" w:fill="auto"/>
          </w:tcPr>
          <w:p w:rsidR="007A4BEC" w:rsidRPr="00655E55" w:rsidRDefault="007A4BEC" w:rsidP="00655E55">
            <w:pPr>
              <w:suppressAutoHyphens/>
              <w:spacing w:line="360" w:lineRule="auto"/>
              <w:rPr>
                <w:b w:val="0"/>
              </w:rPr>
            </w:pPr>
            <w:r w:rsidRPr="00655E55">
              <w:rPr>
                <w:b w:val="0"/>
              </w:rPr>
              <w:t>---</w:t>
            </w:r>
          </w:p>
        </w:tc>
        <w:tc>
          <w:tcPr>
            <w:tcW w:w="1095" w:type="dxa"/>
            <w:shd w:val="clear" w:color="auto" w:fill="auto"/>
          </w:tcPr>
          <w:p w:rsidR="007A4BEC" w:rsidRPr="00655E55" w:rsidRDefault="007A4BEC" w:rsidP="00655E55">
            <w:pPr>
              <w:suppressAutoHyphens/>
              <w:spacing w:line="360" w:lineRule="auto"/>
              <w:rPr>
                <w:b w:val="0"/>
              </w:rPr>
            </w:pPr>
            <w:r w:rsidRPr="00655E55">
              <w:rPr>
                <w:b w:val="0"/>
              </w:rPr>
              <w:t>---</w:t>
            </w:r>
          </w:p>
        </w:tc>
        <w:tc>
          <w:tcPr>
            <w:tcW w:w="1095" w:type="dxa"/>
            <w:shd w:val="clear" w:color="auto" w:fill="auto"/>
          </w:tcPr>
          <w:p w:rsidR="007A4BEC" w:rsidRPr="00655E55" w:rsidRDefault="007A4BEC" w:rsidP="00655E55">
            <w:pPr>
              <w:suppressAutoHyphens/>
              <w:spacing w:line="360" w:lineRule="auto"/>
              <w:rPr>
                <w:b w:val="0"/>
              </w:rPr>
            </w:pPr>
            <w:r w:rsidRPr="00655E55">
              <w:rPr>
                <w:b w:val="0"/>
              </w:rPr>
              <w:t>---</w:t>
            </w:r>
          </w:p>
        </w:tc>
      </w:tr>
      <w:tr w:rsidR="007A4BEC" w:rsidRPr="00655E55" w:rsidTr="00655E55">
        <w:trPr>
          <w:trHeight w:val="557"/>
        </w:trPr>
        <w:tc>
          <w:tcPr>
            <w:tcW w:w="2894" w:type="dxa"/>
            <w:shd w:val="clear" w:color="auto" w:fill="auto"/>
          </w:tcPr>
          <w:p w:rsidR="007A4BEC" w:rsidRPr="00655E55" w:rsidRDefault="007A4BEC" w:rsidP="00655E55">
            <w:pPr>
              <w:suppressAutoHyphens/>
              <w:spacing w:line="360" w:lineRule="auto"/>
              <w:rPr>
                <w:b w:val="0"/>
              </w:rPr>
            </w:pPr>
            <w:r w:rsidRPr="00655E55">
              <w:rPr>
                <w:b w:val="0"/>
              </w:rPr>
              <w:t>Энерговооруженность кВт/чел</w:t>
            </w:r>
            <w:r w:rsidR="009A2F07" w:rsidRPr="00655E55">
              <w:rPr>
                <w:b w:val="0"/>
              </w:rPr>
              <w:t xml:space="preserve"> </w:t>
            </w:r>
          </w:p>
        </w:tc>
        <w:tc>
          <w:tcPr>
            <w:tcW w:w="1128" w:type="dxa"/>
            <w:shd w:val="clear" w:color="auto" w:fill="auto"/>
          </w:tcPr>
          <w:p w:rsidR="007A4BEC" w:rsidRPr="00655E55" w:rsidRDefault="007A4BEC" w:rsidP="00655E55">
            <w:pPr>
              <w:suppressAutoHyphens/>
              <w:spacing w:line="360" w:lineRule="auto"/>
              <w:rPr>
                <w:b w:val="0"/>
              </w:rPr>
            </w:pPr>
            <w:r w:rsidRPr="00655E55">
              <w:rPr>
                <w:b w:val="0"/>
              </w:rPr>
              <w:t>68,0</w:t>
            </w:r>
          </w:p>
        </w:tc>
        <w:tc>
          <w:tcPr>
            <w:tcW w:w="1051" w:type="dxa"/>
            <w:shd w:val="clear" w:color="auto" w:fill="auto"/>
          </w:tcPr>
          <w:p w:rsidR="007A4BEC" w:rsidRPr="00655E55" w:rsidRDefault="007A4BEC" w:rsidP="00655E55">
            <w:pPr>
              <w:suppressAutoHyphens/>
              <w:spacing w:line="360" w:lineRule="auto"/>
              <w:rPr>
                <w:b w:val="0"/>
              </w:rPr>
            </w:pPr>
            <w:r w:rsidRPr="00655E55">
              <w:rPr>
                <w:b w:val="0"/>
              </w:rPr>
              <w:t>77,0</w:t>
            </w:r>
          </w:p>
        </w:tc>
        <w:tc>
          <w:tcPr>
            <w:tcW w:w="1114" w:type="dxa"/>
            <w:shd w:val="clear" w:color="auto" w:fill="auto"/>
          </w:tcPr>
          <w:p w:rsidR="007A4BEC" w:rsidRPr="00655E55" w:rsidRDefault="007A4BEC" w:rsidP="00655E55">
            <w:pPr>
              <w:suppressAutoHyphens/>
              <w:spacing w:line="360" w:lineRule="auto"/>
              <w:rPr>
                <w:b w:val="0"/>
              </w:rPr>
            </w:pPr>
            <w:r w:rsidRPr="00655E55">
              <w:rPr>
                <w:b w:val="0"/>
              </w:rPr>
              <w:t>79,0</w:t>
            </w:r>
          </w:p>
        </w:tc>
        <w:tc>
          <w:tcPr>
            <w:tcW w:w="1194" w:type="dxa"/>
            <w:shd w:val="clear" w:color="auto" w:fill="auto"/>
          </w:tcPr>
          <w:p w:rsidR="007A4BEC" w:rsidRPr="00655E55" w:rsidRDefault="007A4BEC" w:rsidP="00655E55">
            <w:pPr>
              <w:suppressAutoHyphens/>
              <w:spacing w:line="360" w:lineRule="auto"/>
              <w:rPr>
                <w:b w:val="0"/>
              </w:rPr>
            </w:pPr>
            <w:r w:rsidRPr="00655E55">
              <w:rPr>
                <w:b w:val="0"/>
              </w:rPr>
              <w:t>---</w:t>
            </w:r>
          </w:p>
        </w:tc>
        <w:tc>
          <w:tcPr>
            <w:tcW w:w="1095" w:type="dxa"/>
            <w:shd w:val="clear" w:color="auto" w:fill="auto"/>
          </w:tcPr>
          <w:p w:rsidR="007A4BEC" w:rsidRPr="00655E55" w:rsidRDefault="007A4BEC" w:rsidP="00655E55">
            <w:pPr>
              <w:suppressAutoHyphens/>
              <w:spacing w:line="360" w:lineRule="auto"/>
              <w:rPr>
                <w:b w:val="0"/>
              </w:rPr>
            </w:pPr>
            <w:r w:rsidRPr="00655E55">
              <w:rPr>
                <w:b w:val="0"/>
              </w:rPr>
              <w:t>---</w:t>
            </w:r>
          </w:p>
        </w:tc>
        <w:tc>
          <w:tcPr>
            <w:tcW w:w="1095" w:type="dxa"/>
            <w:shd w:val="clear" w:color="auto" w:fill="auto"/>
          </w:tcPr>
          <w:p w:rsidR="007A4BEC" w:rsidRPr="00655E55" w:rsidRDefault="007A4BEC" w:rsidP="00655E55">
            <w:pPr>
              <w:suppressAutoHyphens/>
              <w:spacing w:line="360" w:lineRule="auto"/>
              <w:rPr>
                <w:b w:val="0"/>
              </w:rPr>
            </w:pPr>
            <w:r w:rsidRPr="00655E55">
              <w:rPr>
                <w:b w:val="0"/>
              </w:rPr>
              <w:t>---</w:t>
            </w:r>
          </w:p>
        </w:tc>
      </w:tr>
      <w:tr w:rsidR="007A4BEC" w:rsidRPr="00655E55" w:rsidTr="00655E55">
        <w:trPr>
          <w:trHeight w:val="565"/>
        </w:trPr>
        <w:tc>
          <w:tcPr>
            <w:tcW w:w="2894" w:type="dxa"/>
            <w:shd w:val="clear" w:color="auto" w:fill="auto"/>
          </w:tcPr>
          <w:p w:rsidR="007A4BEC" w:rsidRPr="00655E55" w:rsidRDefault="007A4BEC" w:rsidP="00655E55">
            <w:pPr>
              <w:suppressAutoHyphens/>
              <w:spacing w:line="360" w:lineRule="auto"/>
              <w:rPr>
                <w:b w:val="0"/>
              </w:rPr>
            </w:pPr>
            <w:r w:rsidRPr="00655E55">
              <w:rPr>
                <w:b w:val="0"/>
              </w:rPr>
              <w:t>Нагрузка пашни на один</w:t>
            </w:r>
            <w:r w:rsidR="009A2F07" w:rsidRPr="00655E55">
              <w:rPr>
                <w:b w:val="0"/>
              </w:rPr>
              <w:t xml:space="preserve"> </w:t>
            </w:r>
            <w:r w:rsidRPr="00655E55">
              <w:rPr>
                <w:b w:val="0"/>
              </w:rPr>
              <w:t xml:space="preserve">у. эт. трактор </w:t>
            </w:r>
          </w:p>
        </w:tc>
        <w:tc>
          <w:tcPr>
            <w:tcW w:w="1128" w:type="dxa"/>
            <w:shd w:val="clear" w:color="auto" w:fill="auto"/>
          </w:tcPr>
          <w:p w:rsidR="007A4BEC" w:rsidRPr="00655E55" w:rsidRDefault="007A4BEC" w:rsidP="00655E55">
            <w:pPr>
              <w:suppressAutoHyphens/>
              <w:spacing w:line="360" w:lineRule="auto"/>
              <w:rPr>
                <w:b w:val="0"/>
              </w:rPr>
            </w:pPr>
            <w:r w:rsidRPr="00655E55">
              <w:rPr>
                <w:b w:val="0"/>
              </w:rPr>
              <w:t>205,4</w:t>
            </w:r>
          </w:p>
        </w:tc>
        <w:tc>
          <w:tcPr>
            <w:tcW w:w="1051" w:type="dxa"/>
            <w:shd w:val="clear" w:color="auto" w:fill="auto"/>
          </w:tcPr>
          <w:p w:rsidR="007A4BEC" w:rsidRPr="00655E55" w:rsidRDefault="007A4BEC" w:rsidP="00655E55">
            <w:pPr>
              <w:suppressAutoHyphens/>
              <w:spacing w:line="360" w:lineRule="auto"/>
              <w:rPr>
                <w:b w:val="0"/>
              </w:rPr>
            </w:pPr>
            <w:r w:rsidRPr="00655E55">
              <w:rPr>
                <w:b w:val="0"/>
              </w:rPr>
              <w:t>216</w:t>
            </w:r>
          </w:p>
        </w:tc>
        <w:tc>
          <w:tcPr>
            <w:tcW w:w="1114" w:type="dxa"/>
            <w:shd w:val="clear" w:color="auto" w:fill="auto"/>
          </w:tcPr>
          <w:p w:rsidR="007A4BEC" w:rsidRPr="00655E55" w:rsidRDefault="007A4BEC" w:rsidP="00655E55">
            <w:pPr>
              <w:suppressAutoHyphens/>
              <w:spacing w:line="360" w:lineRule="auto"/>
              <w:rPr>
                <w:b w:val="0"/>
              </w:rPr>
            </w:pPr>
            <w:r w:rsidRPr="00655E55">
              <w:rPr>
                <w:b w:val="0"/>
              </w:rPr>
              <w:t>220,0</w:t>
            </w:r>
          </w:p>
        </w:tc>
        <w:tc>
          <w:tcPr>
            <w:tcW w:w="1194" w:type="dxa"/>
            <w:shd w:val="clear" w:color="auto" w:fill="auto"/>
          </w:tcPr>
          <w:p w:rsidR="007A4BEC" w:rsidRPr="00655E55" w:rsidRDefault="007A4BEC" w:rsidP="00655E55">
            <w:pPr>
              <w:suppressAutoHyphens/>
              <w:spacing w:line="360" w:lineRule="auto"/>
              <w:rPr>
                <w:b w:val="0"/>
              </w:rPr>
            </w:pPr>
            <w:r w:rsidRPr="00655E55">
              <w:rPr>
                <w:b w:val="0"/>
              </w:rPr>
              <w:t>122</w:t>
            </w:r>
          </w:p>
        </w:tc>
        <w:tc>
          <w:tcPr>
            <w:tcW w:w="1095" w:type="dxa"/>
            <w:shd w:val="clear" w:color="auto" w:fill="auto"/>
          </w:tcPr>
          <w:p w:rsidR="007A4BEC" w:rsidRPr="00655E55" w:rsidRDefault="007A4BEC" w:rsidP="00655E55">
            <w:pPr>
              <w:suppressAutoHyphens/>
              <w:spacing w:line="360" w:lineRule="auto"/>
              <w:rPr>
                <w:b w:val="0"/>
              </w:rPr>
            </w:pPr>
            <w:r w:rsidRPr="00655E55">
              <w:rPr>
                <w:b w:val="0"/>
              </w:rPr>
              <w:t>8</w:t>
            </w:r>
          </w:p>
        </w:tc>
        <w:tc>
          <w:tcPr>
            <w:tcW w:w="1095" w:type="dxa"/>
            <w:shd w:val="clear" w:color="auto" w:fill="auto"/>
          </w:tcPr>
          <w:p w:rsidR="007A4BEC" w:rsidRPr="00655E55" w:rsidRDefault="007A4BEC" w:rsidP="00655E55">
            <w:pPr>
              <w:suppressAutoHyphens/>
              <w:spacing w:line="360" w:lineRule="auto"/>
              <w:rPr>
                <w:b w:val="0"/>
              </w:rPr>
            </w:pPr>
            <w:r w:rsidRPr="00655E55">
              <w:rPr>
                <w:b w:val="0"/>
              </w:rPr>
              <w:t>25</w:t>
            </w:r>
          </w:p>
        </w:tc>
      </w:tr>
      <w:tr w:rsidR="007A4BEC" w:rsidRPr="00655E55" w:rsidTr="00655E55">
        <w:trPr>
          <w:trHeight w:val="559"/>
        </w:trPr>
        <w:tc>
          <w:tcPr>
            <w:tcW w:w="2894" w:type="dxa"/>
            <w:shd w:val="clear" w:color="auto" w:fill="auto"/>
          </w:tcPr>
          <w:p w:rsidR="007A4BEC" w:rsidRPr="00655E55" w:rsidRDefault="007A4BEC" w:rsidP="00655E55">
            <w:pPr>
              <w:suppressAutoHyphens/>
              <w:spacing w:line="360" w:lineRule="auto"/>
              <w:rPr>
                <w:b w:val="0"/>
              </w:rPr>
            </w:pPr>
            <w:r w:rsidRPr="00655E55">
              <w:rPr>
                <w:b w:val="0"/>
              </w:rPr>
              <w:t xml:space="preserve">Нагрузка посевов зерновых культур на один комбайн ,га. </w:t>
            </w:r>
          </w:p>
        </w:tc>
        <w:tc>
          <w:tcPr>
            <w:tcW w:w="1128" w:type="dxa"/>
            <w:shd w:val="clear" w:color="auto" w:fill="auto"/>
          </w:tcPr>
          <w:p w:rsidR="007A4BEC" w:rsidRPr="00655E55" w:rsidRDefault="007A4BEC" w:rsidP="00655E55">
            <w:pPr>
              <w:suppressAutoHyphens/>
              <w:spacing w:line="360" w:lineRule="auto"/>
              <w:rPr>
                <w:b w:val="0"/>
              </w:rPr>
            </w:pPr>
            <w:r w:rsidRPr="00655E55">
              <w:rPr>
                <w:b w:val="0"/>
              </w:rPr>
              <w:t>245,0</w:t>
            </w:r>
          </w:p>
        </w:tc>
        <w:tc>
          <w:tcPr>
            <w:tcW w:w="1051" w:type="dxa"/>
            <w:shd w:val="clear" w:color="auto" w:fill="auto"/>
          </w:tcPr>
          <w:p w:rsidR="007A4BEC" w:rsidRPr="00655E55" w:rsidRDefault="007A4BEC" w:rsidP="00655E55">
            <w:pPr>
              <w:suppressAutoHyphens/>
              <w:spacing w:line="360" w:lineRule="auto"/>
              <w:rPr>
                <w:b w:val="0"/>
              </w:rPr>
            </w:pPr>
            <w:r w:rsidRPr="00655E55">
              <w:rPr>
                <w:b w:val="0"/>
              </w:rPr>
              <w:t>260,4</w:t>
            </w:r>
          </w:p>
        </w:tc>
        <w:tc>
          <w:tcPr>
            <w:tcW w:w="1114" w:type="dxa"/>
            <w:shd w:val="clear" w:color="auto" w:fill="auto"/>
          </w:tcPr>
          <w:p w:rsidR="007A4BEC" w:rsidRPr="00655E55" w:rsidRDefault="007A4BEC" w:rsidP="00655E55">
            <w:pPr>
              <w:suppressAutoHyphens/>
              <w:spacing w:line="360" w:lineRule="auto"/>
              <w:rPr>
                <w:b w:val="0"/>
              </w:rPr>
            </w:pPr>
            <w:r w:rsidRPr="00655E55">
              <w:rPr>
                <w:b w:val="0"/>
              </w:rPr>
              <w:t>280,4</w:t>
            </w:r>
          </w:p>
        </w:tc>
        <w:tc>
          <w:tcPr>
            <w:tcW w:w="1194" w:type="dxa"/>
            <w:shd w:val="clear" w:color="auto" w:fill="auto"/>
          </w:tcPr>
          <w:p w:rsidR="007A4BEC" w:rsidRPr="00655E55" w:rsidRDefault="007A4BEC" w:rsidP="00655E55">
            <w:pPr>
              <w:suppressAutoHyphens/>
              <w:spacing w:line="360" w:lineRule="auto"/>
              <w:rPr>
                <w:b w:val="0"/>
              </w:rPr>
            </w:pPr>
            <w:r w:rsidRPr="00655E55">
              <w:rPr>
                <w:b w:val="0"/>
              </w:rPr>
              <w:t>220</w:t>
            </w:r>
          </w:p>
        </w:tc>
        <w:tc>
          <w:tcPr>
            <w:tcW w:w="1095" w:type="dxa"/>
            <w:shd w:val="clear" w:color="auto" w:fill="auto"/>
          </w:tcPr>
          <w:p w:rsidR="007A4BEC" w:rsidRPr="00655E55" w:rsidRDefault="007A4BEC" w:rsidP="00655E55">
            <w:pPr>
              <w:suppressAutoHyphens/>
              <w:spacing w:line="360" w:lineRule="auto"/>
              <w:rPr>
                <w:b w:val="0"/>
              </w:rPr>
            </w:pPr>
            <w:r w:rsidRPr="00655E55">
              <w:rPr>
                <w:b w:val="0"/>
              </w:rPr>
              <w:t>40</w:t>
            </w:r>
          </w:p>
        </w:tc>
        <w:tc>
          <w:tcPr>
            <w:tcW w:w="1095" w:type="dxa"/>
            <w:shd w:val="clear" w:color="auto" w:fill="auto"/>
          </w:tcPr>
          <w:p w:rsidR="007A4BEC" w:rsidRPr="00655E55" w:rsidRDefault="007A4BEC" w:rsidP="00655E55">
            <w:pPr>
              <w:suppressAutoHyphens/>
              <w:spacing w:line="360" w:lineRule="auto"/>
              <w:rPr>
                <w:b w:val="0"/>
              </w:rPr>
            </w:pPr>
            <w:r w:rsidRPr="00655E55">
              <w:rPr>
                <w:b w:val="0"/>
              </w:rPr>
              <w:t>52</w:t>
            </w:r>
          </w:p>
        </w:tc>
      </w:tr>
      <w:tr w:rsidR="007A4BEC" w:rsidRPr="00655E55" w:rsidTr="00655E55">
        <w:trPr>
          <w:trHeight w:val="553"/>
        </w:trPr>
        <w:tc>
          <w:tcPr>
            <w:tcW w:w="2894" w:type="dxa"/>
            <w:shd w:val="clear" w:color="auto" w:fill="auto"/>
          </w:tcPr>
          <w:p w:rsidR="007A4BEC" w:rsidRPr="00655E55" w:rsidRDefault="007A4BEC" w:rsidP="00655E55">
            <w:pPr>
              <w:suppressAutoHyphens/>
              <w:spacing w:line="360" w:lineRule="auto"/>
              <w:rPr>
                <w:b w:val="0"/>
              </w:rPr>
            </w:pPr>
            <w:r w:rsidRPr="00655E55">
              <w:rPr>
                <w:b w:val="0"/>
              </w:rPr>
              <w:t>Количество зерноуборочных комбайнов на 100га посевов зерновых.</w:t>
            </w:r>
          </w:p>
        </w:tc>
        <w:tc>
          <w:tcPr>
            <w:tcW w:w="1128" w:type="dxa"/>
            <w:shd w:val="clear" w:color="auto" w:fill="auto"/>
          </w:tcPr>
          <w:p w:rsidR="007A4BEC" w:rsidRPr="00655E55" w:rsidRDefault="007A4BEC" w:rsidP="00655E55">
            <w:pPr>
              <w:suppressAutoHyphens/>
              <w:spacing w:line="360" w:lineRule="auto"/>
              <w:rPr>
                <w:b w:val="0"/>
              </w:rPr>
            </w:pPr>
            <w:r w:rsidRPr="00655E55">
              <w:rPr>
                <w:b w:val="0"/>
              </w:rPr>
              <w:t>4,1</w:t>
            </w:r>
          </w:p>
        </w:tc>
        <w:tc>
          <w:tcPr>
            <w:tcW w:w="1051" w:type="dxa"/>
            <w:shd w:val="clear" w:color="auto" w:fill="auto"/>
          </w:tcPr>
          <w:p w:rsidR="007A4BEC" w:rsidRPr="00655E55" w:rsidRDefault="007A4BEC" w:rsidP="00655E55">
            <w:pPr>
              <w:suppressAutoHyphens/>
              <w:spacing w:line="360" w:lineRule="auto"/>
              <w:rPr>
                <w:b w:val="0"/>
              </w:rPr>
            </w:pPr>
            <w:r w:rsidRPr="00655E55">
              <w:rPr>
                <w:b w:val="0"/>
              </w:rPr>
              <w:t>3,8</w:t>
            </w:r>
          </w:p>
        </w:tc>
        <w:tc>
          <w:tcPr>
            <w:tcW w:w="1114" w:type="dxa"/>
            <w:shd w:val="clear" w:color="auto" w:fill="auto"/>
          </w:tcPr>
          <w:p w:rsidR="007A4BEC" w:rsidRPr="00655E55" w:rsidRDefault="007A4BEC" w:rsidP="00655E55">
            <w:pPr>
              <w:suppressAutoHyphens/>
              <w:spacing w:line="360" w:lineRule="auto"/>
              <w:rPr>
                <w:b w:val="0"/>
              </w:rPr>
            </w:pPr>
            <w:r w:rsidRPr="00655E55">
              <w:rPr>
                <w:b w:val="0"/>
              </w:rPr>
              <w:t>4,0</w:t>
            </w:r>
          </w:p>
        </w:tc>
        <w:tc>
          <w:tcPr>
            <w:tcW w:w="1194" w:type="dxa"/>
            <w:shd w:val="clear" w:color="auto" w:fill="auto"/>
          </w:tcPr>
          <w:p w:rsidR="007A4BEC" w:rsidRPr="00655E55" w:rsidRDefault="007A4BEC" w:rsidP="00655E55">
            <w:pPr>
              <w:suppressAutoHyphens/>
              <w:spacing w:line="360" w:lineRule="auto"/>
              <w:rPr>
                <w:b w:val="0"/>
              </w:rPr>
            </w:pPr>
            <w:r w:rsidRPr="00655E55">
              <w:rPr>
                <w:b w:val="0"/>
              </w:rPr>
              <w:t>4,5</w:t>
            </w:r>
          </w:p>
        </w:tc>
        <w:tc>
          <w:tcPr>
            <w:tcW w:w="1095" w:type="dxa"/>
            <w:shd w:val="clear" w:color="auto" w:fill="auto"/>
          </w:tcPr>
          <w:p w:rsidR="007A4BEC" w:rsidRPr="00655E55" w:rsidRDefault="007A4BEC" w:rsidP="00655E55">
            <w:pPr>
              <w:suppressAutoHyphens/>
              <w:spacing w:line="360" w:lineRule="auto"/>
              <w:rPr>
                <w:b w:val="0"/>
              </w:rPr>
            </w:pPr>
            <w:r w:rsidRPr="00655E55">
              <w:rPr>
                <w:b w:val="0"/>
              </w:rPr>
              <w:t>2,1</w:t>
            </w:r>
          </w:p>
        </w:tc>
        <w:tc>
          <w:tcPr>
            <w:tcW w:w="1095" w:type="dxa"/>
            <w:shd w:val="clear" w:color="auto" w:fill="auto"/>
          </w:tcPr>
          <w:p w:rsidR="007A4BEC" w:rsidRPr="00655E55" w:rsidRDefault="007A4BEC" w:rsidP="00655E55">
            <w:pPr>
              <w:suppressAutoHyphens/>
              <w:spacing w:line="360" w:lineRule="auto"/>
              <w:rPr>
                <w:b w:val="0"/>
              </w:rPr>
            </w:pPr>
            <w:r w:rsidRPr="00655E55">
              <w:rPr>
                <w:b w:val="0"/>
              </w:rPr>
              <w:t>1,8</w:t>
            </w:r>
          </w:p>
        </w:tc>
      </w:tr>
    </w:tbl>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Из таблицы видно , что в среднем нагрузка пашни на один трактор по России составляет 122, а в сельском хозяйстве ЗАО Дружба в 2008г она составила 205,4, 2009г повысилось до 216,0,а 2010г повысилось 220,0, что составляет почти 200% от нагрузки по России. Это говорит о том, что хозяйству необходимо приобрести дополнительно тракторы для снижения нагрузки. </w:t>
      </w:r>
    </w:p>
    <w:p w:rsidR="007A4BEC" w:rsidRDefault="007A4BEC" w:rsidP="00601947">
      <w:pPr>
        <w:suppressAutoHyphens/>
        <w:spacing w:line="360" w:lineRule="auto"/>
        <w:ind w:firstLine="709"/>
        <w:jc w:val="both"/>
        <w:rPr>
          <w:b w:val="0"/>
          <w:sz w:val="28"/>
          <w:szCs w:val="28"/>
        </w:rPr>
      </w:pPr>
      <w:r w:rsidRPr="00601947">
        <w:rPr>
          <w:b w:val="0"/>
          <w:sz w:val="28"/>
          <w:szCs w:val="28"/>
        </w:rPr>
        <w:t>Нагрузка зерновых культур на один комбайн по России 220га, в Германии 40га, в США 52га. В нашем предприятии же этот показатель достигает 245,0га в 2008г 260,4в 2010г 280,4г.</w:t>
      </w:r>
      <w:r w:rsidR="009A2F07">
        <w:rPr>
          <w:b w:val="0"/>
          <w:sz w:val="28"/>
          <w:szCs w:val="28"/>
        </w:rPr>
        <w:t xml:space="preserve"> </w:t>
      </w:r>
      <w:r w:rsidRPr="00601947">
        <w:rPr>
          <w:b w:val="0"/>
          <w:sz w:val="28"/>
          <w:szCs w:val="28"/>
        </w:rPr>
        <w:t>Нагрузка зерноуборочных комбайнов слишком высока, что приводит к увеличению сроков уборки и потерям урожая.</w:t>
      </w:r>
    </w:p>
    <w:p w:rsidR="00601947" w:rsidRPr="00601947" w:rsidRDefault="00601947"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sz w:val="28"/>
          <w:szCs w:val="28"/>
        </w:rPr>
      </w:pPr>
      <w:r w:rsidRPr="00601947">
        <w:rPr>
          <w:sz w:val="28"/>
          <w:szCs w:val="28"/>
        </w:rPr>
        <w:t>1.4.4 Сос</w:t>
      </w:r>
      <w:r w:rsidR="00601947" w:rsidRPr="00601947">
        <w:rPr>
          <w:sz w:val="28"/>
          <w:szCs w:val="28"/>
        </w:rPr>
        <w:t xml:space="preserve">тав </w:t>
      </w:r>
      <w:r w:rsidR="00E03E32" w:rsidRPr="00601947">
        <w:rPr>
          <w:sz w:val="28"/>
          <w:szCs w:val="28"/>
        </w:rPr>
        <w:t>машинотракторного</w:t>
      </w:r>
      <w:r w:rsidR="00601947" w:rsidRPr="00601947">
        <w:rPr>
          <w:sz w:val="28"/>
          <w:szCs w:val="28"/>
        </w:rPr>
        <w:t xml:space="preserve"> парка</w:t>
      </w:r>
    </w:p>
    <w:p w:rsidR="007A4BEC" w:rsidRPr="00601947" w:rsidRDefault="007A4BEC" w:rsidP="00601947">
      <w:pPr>
        <w:suppressAutoHyphens/>
        <w:spacing w:line="360" w:lineRule="auto"/>
        <w:ind w:firstLine="709"/>
        <w:jc w:val="both"/>
        <w:rPr>
          <w:b w:val="0"/>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92"/>
        <w:gridCol w:w="2393"/>
        <w:gridCol w:w="2393"/>
        <w:gridCol w:w="2393"/>
      </w:tblGrid>
      <w:tr w:rsidR="007A4BEC" w:rsidRPr="00655E55" w:rsidTr="00655E55">
        <w:trPr>
          <w:trHeight w:val="480"/>
        </w:trPr>
        <w:tc>
          <w:tcPr>
            <w:tcW w:w="2392" w:type="dxa"/>
            <w:shd w:val="clear" w:color="auto" w:fill="auto"/>
          </w:tcPr>
          <w:p w:rsidR="007A4BEC" w:rsidRPr="00655E55" w:rsidRDefault="007A4BEC" w:rsidP="00655E55">
            <w:pPr>
              <w:suppressAutoHyphens/>
              <w:spacing w:line="360" w:lineRule="auto"/>
              <w:rPr>
                <w:b w:val="0"/>
              </w:rPr>
            </w:pPr>
            <w:r w:rsidRPr="00655E55">
              <w:rPr>
                <w:b w:val="0"/>
              </w:rPr>
              <w:t xml:space="preserve">Наименование </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 xml:space="preserve">Марка </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 xml:space="preserve">Количество </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Годы выпуска</w:t>
            </w:r>
          </w:p>
        </w:tc>
      </w:tr>
      <w:tr w:rsidR="007A4BEC" w:rsidRPr="00655E55" w:rsidTr="00655E55">
        <w:trPr>
          <w:trHeight w:val="274"/>
        </w:trPr>
        <w:tc>
          <w:tcPr>
            <w:tcW w:w="2392" w:type="dxa"/>
            <w:shd w:val="clear" w:color="auto" w:fill="auto"/>
          </w:tcPr>
          <w:p w:rsidR="007A4BEC" w:rsidRPr="00655E55" w:rsidRDefault="007A4BEC" w:rsidP="00655E55">
            <w:pPr>
              <w:suppressAutoHyphens/>
              <w:spacing w:line="360" w:lineRule="auto"/>
              <w:rPr>
                <w:b w:val="0"/>
              </w:rPr>
            </w:pPr>
            <w:r w:rsidRPr="00655E55">
              <w:rPr>
                <w:b w:val="0"/>
              </w:rPr>
              <w:t>1</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2</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3</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4</w:t>
            </w:r>
          </w:p>
        </w:tc>
      </w:tr>
      <w:tr w:rsidR="007A4BEC" w:rsidRPr="00655E55" w:rsidTr="00655E55">
        <w:trPr>
          <w:trHeight w:val="193"/>
        </w:trPr>
        <w:tc>
          <w:tcPr>
            <w:tcW w:w="2392" w:type="dxa"/>
            <w:vMerge w:val="restart"/>
            <w:shd w:val="clear" w:color="auto" w:fill="auto"/>
          </w:tcPr>
          <w:p w:rsidR="007A4BEC" w:rsidRPr="00655E55" w:rsidRDefault="007A4BEC" w:rsidP="00655E55">
            <w:pPr>
              <w:suppressAutoHyphens/>
              <w:spacing w:line="360" w:lineRule="auto"/>
              <w:rPr>
                <w:b w:val="0"/>
              </w:rPr>
            </w:pPr>
            <w:r w:rsidRPr="00655E55">
              <w:rPr>
                <w:b w:val="0"/>
              </w:rPr>
              <w:t xml:space="preserve">Тракторы </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Т-150К</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4</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1975</w:t>
            </w:r>
          </w:p>
        </w:tc>
      </w:tr>
      <w:tr w:rsidR="007A4BEC" w:rsidRPr="00655E55" w:rsidTr="00655E55">
        <w:trPr>
          <w:trHeight w:val="152"/>
        </w:trPr>
        <w:tc>
          <w:tcPr>
            <w:tcW w:w="2392" w:type="dxa"/>
            <w:vMerge/>
            <w:shd w:val="clear" w:color="auto" w:fill="auto"/>
          </w:tcPr>
          <w:p w:rsidR="007A4BEC" w:rsidRPr="00655E55" w:rsidRDefault="007A4BEC" w:rsidP="00655E55">
            <w:pPr>
              <w:suppressAutoHyphens/>
              <w:spacing w:line="360" w:lineRule="auto"/>
              <w:rPr>
                <w:b w:val="0"/>
              </w:rPr>
            </w:pPr>
          </w:p>
        </w:tc>
        <w:tc>
          <w:tcPr>
            <w:tcW w:w="2393" w:type="dxa"/>
            <w:shd w:val="clear" w:color="auto" w:fill="auto"/>
          </w:tcPr>
          <w:p w:rsidR="007A4BEC" w:rsidRPr="00655E55" w:rsidRDefault="007A4BEC" w:rsidP="00655E55">
            <w:pPr>
              <w:suppressAutoHyphens/>
              <w:spacing w:line="360" w:lineRule="auto"/>
              <w:rPr>
                <w:b w:val="0"/>
              </w:rPr>
            </w:pPr>
            <w:r w:rsidRPr="00655E55">
              <w:rPr>
                <w:b w:val="0"/>
              </w:rPr>
              <w:t>МТЗ-80</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10</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2000</w:t>
            </w:r>
          </w:p>
        </w:tc>
      </w:tr>
      <w:tr w:rsidR="007A4BEC" w:rsidRPr="00655E55" w:rsidTr="00655E55">
        <w:trPr>
          <w:trHeight w:val="152"/>
        </w:trPr>
        <w:tc>
          <w:tcPr>
            <w:tcW w:w="2392" w:type="dxa"/>
            <w:vMerge/>
            <w:shd w:val="clear" w:color="auto" w:fill="auto"/>
          </w:tcPr>
          <w:p w:rsidR="007A4BEC" w:rsidRPr="00655E55" w:rsidRDefault="007A4BEC" w:rsidP="00655E55">
            <w:pPr>
              <w:suppressAutoHyphens/>
              <w:spacing w:line="360" w:lineRule="auto"/>
              <w:rPr>
                <w:b w:val="0"/>
              </w:rPr>
            </w:pPr>
          </w:p>
        </w:tc>
        <w:tc>
          <w:tcPr>
            <w:tcW w:w="2393" w:type="dxa"/>
            <w:shd w:val="clear" w:color="auto" w:fill="auto"/>
          </w:tcPr>
          <w:p w:rsidR="007A4BEC" w:rsidRPr="00655E55" w:rsidRDefault="007A4BEC" w:rsidP="00655E55">
            <w:pPr>
              <w:suppressAutoHyphens/>
              <w:spacing w:line="360" w:lineRule="auto"/>
              <w:rPr>
                <w:b w:val="0"/>
              </w:rPr>
            </w:pPr>
            <w:r w:rsidRPr="00655E55">
              <w:rPr>
                <w:b w:val="0"/>
              </w:rPr>
              <w:t>МТЗ-82</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16</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2000</w:t>
            </w:r>
          </w:p>
        </w:tc>
      </w:tr>
      <w:tr w:rsidR="007A4BEC" w:rsidRPr="00655E55" w:rsidTr="00655E55">
        <w:trPr>
          <w:trHeight w:val="162"/>
        </w:trPr>
        <w:tc>
          <w:tcPr>
            <w:tcW w:w="2392" w:type="dxa"/>
            <w:vMerge/>
            <w:shd w:val="clear" w:color="auto" w:fill="auto"/>
          </w:tcPr>
          <w:p w:rsidR="007A4BEC" w:rsidRPr="00655E55" w:rsidRDefault="007A4BEC" w:rsidP="00655E55">
            <w:pPr>
              <w:suppressAutoHyphens/>
              <w:spacing w:line="360" w:lineRule="auto"/>
              <w:rPr>
                <w:b w:val="0"/>
              </w:rPr>
            </w:pPr>
          </w:p>
        </w:tc>
        <w:tc>
          <w:tcPr>
            <w:tcW w:w="2393" w:type="dxa"/>
            <w:shd w:val="clear" w:color="auto" w:fill="auto"/>
          </w:tcPr>
          <w:p w:rsidR="007A4BEC" w:rsidRPr="00655E55" w:rsidRDefault="007A4BEC" w:rsidP="00655E55">
            <w:pPr>
              <w:suppressAutoHyphens/>
              <w:spacing w:line="360" w:lineRule="auto"/>
              <w:rPr>
                <w:b w:val="0"/>
              </w:rPr>
            </w:pPr>
            <w:r w:rsidRPr="00655E55">
              <w:rPr>
                <w:b w:val="0"/>
              </w:rPr>
              <w:t>ЮМЗ-6</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1</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1976</w:t>
            </w:r>
          </w:p>
        </w:tc>
      </w:tr>
      <w:tr w:rsidR="007A4BEC" w:rsidRPr="00655E55" w:rsidTr="00655E55">
        <w:trPr>
          <w:trHeight w:val="152"/>
        </w:trPr>
        <w:tc>
          <w:tcPr>
            <w:tcW w:w="2392" w:type="dxa"/>
            <w:vMerge/>
            <w:shd w:val="clear" w:color="auto" w:fill="auto"/>
          </w:tcPr>
          <w:p w:rsidR="007A4BEC" w:rsidRPr="00655E55" w:rsidRDefault="007A4BEC" w:rsidP="00655E55">
            <w:pPr>
              <w:suppressAutoHyphens/>
              <w:spacing w:line="360" w:lineRule="auto"/>
              <w:rPr>
                <w:b w:val="0"/>
              </w:rPr>
            </w:pPr>
          </w:p>
        </w:tc>
        <w:tc>
          <w:tcPr>
            <w:tcW w:w="2393" w:type="dxa"/>
            <w:shd w:val="clear" w:color="auto" w:fill="auto"/>
          </w:tcPr>
          <w:p w:rsidR="007A4BEC" w:rsidRPr="00655E55" w:rsidRDefault="007A4BEC" w:rsidP="00655E55">
            <w:pPr>
              <w:suppressAutoHyphens/>
              <w:spacing w:line="360" w:lineRule="auto"/>
              <w:rPr>
                <w:b w:val="0"/>
              </w:rPr>
            </w:pPr>
            <w:r w:rsidRPr="00655E55">
              <w:rPr>
                <w:b w:val="0"/>
              </w:rPr>
              <w:t>Т-40</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5</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1985</w:t>
            </w:r>
          </w:p>
        </w:tc>
      </w:tr>
      <w:tr w:rsidR="007A4BEC" w:rsidRPr="00655E55" w:rsidTr="00655E55">
        <w:trPr>
          <w:trHeight w:val="152"/>
        </w:trPr>
        <w:tc>
          <w:tcPr>
            <w:tcW w:w="2392" w:type="dxa"/>
            <w:vMerge/>
            <w:shd w:val="clear" w:color="auto" w:fill="auto"/>
          </w:tcPr>
          <w:p w:rsidR="007A4BEC" w:rsidRPr="00655E55" w:rsidRDefault="007A4BEC" w:rsidP="00655E55">
            <w:pPr>
              <w:suppressAutoHyphens/>
              <w:spacing w:line="360" w:lineRule="auto"/>
              <w:rPr>
                <w:b w:val="0"/>
              </w:rPr>
            </w:pPr>
          </w:p>
        </w:tc>
        <w:tc>
          <w:tcPr>
            <w:tcW w:w="2393" w:type="dxa"/>
            <w:shd w:val="clear" w:color="auto" w:fill="auto"/>
          </w:tcPr>
          <w:p w:rsidR="007A4BEC" w:rsidRPr="00655E55" w:rsidRDefault="007A4BEC" w:rsidP="00655E55">
            <w:pPr>
              <w:suppressAutoHyphens/>
              <w:spacing w:line="360" w:lineRule="auto"/>
              <w:rPr>
                <w:b w:val="0"/>
              </w:rPr>
            </w:pPr>
            <w:r w:rsidRPr="00655E55">
              <w:rPr>
                <w:b w:val="0"/>
              </w:rPr>
              <w:t>Т-4А</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28</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1993</w:t>
            </w:r>
          </w:p>
        </w:tc>
      </w:tr>
      <w:tr w:rsidR="007A4BEC" w:rsidRPr="00655E55" w:rsidTr="00655E55">
        <w:trPr>
          <w:trHeight w:val="299"/>
        </w:trPr>
        <w:tc>
          <w:tcPr>
            <w:tcW w:w="2392" w:type="dxa"/>
            <w:vMerge w:val="restart"/>
            <w:shd w:val="clear" w:color="auto" w:fill="auto"/>
          </w:tcPr>
          <w:p w:rsidR="007A4BEC" w:rsidRPr="00655E55" w:rsidRDefault="007A4BEC" w:rsidP="00655E55">
            <w:pPr>
              <w:suppressAutoHyphens/>
              <w:spacing w:line="360" w:lineRule="auto"/>
              <w:rPr>
                <w:b w:val="0"/>
              </w:rPr>
            </w:pPr>
            <w:r w:rsidRPr="00655E55">
              <w:rPr>
                <w:b w:val="0"/>
              </w:rPr>
              <w:t xml:space="preserve">Комбайны зерноуборочные </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Енисей -1200</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8</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2004</w:t>
            </w:r>
          </w:p>
        </w:tc>
      </w:tr>
      <w:tr w:rsidR="007A4BEC" w:rsidRPr="00655E55" w:rsidTr="00655E55">
        <w:trPr>
          <w:trHeight w:val="153"/>
        </w:trPr>
        <w:tc>
          <w:tcPr>
            <w:tcW w:w="2392" w:type="dxa"/>
            <w:vMerge/>
            <w:shd w:val="clear" w:color="auto" w:fill="auto"/>
          </w:tcPr>
          <w:p w:rsidR="007A4BEC" w:rsidRPr="00655E55" w:rsidRDefault="007A4BEC" w:rsidP="00655E55">
            <w:pPr>
              <w:suppressAutoHyphens/>
              <w:spacing w:line="360" w:lineRule="auto"/>
              <w:rPr>
                <w:b w:val="0"/>
              </w:rPr>
            </w:pPr>
          </w:p>
        </w:tc>
        <w:tc>
          <w:tcPr>
            <w:tcW w:w="2393" w:type="dxa"/>
            <w:shd w:val="clear" w:color="auto" w:fill="auto"/>
          </w:tcPr>
          <w:p w:rsidR="007A4BEC" w:rsidRPr="00655E55" w:rsidRDefault="007A4BEC" w:rsidP="00655E55">
            <w:pPr>
              <w:suppressAutoHyphens/>
              <w:spacing w:line="360" w:lineRule="auto"/>
              <w:rPr>
                <w:b w:val="0"/>
              </w:rPr>
            </w:pPr>
            <w:r w:rsidRPr="00655E55">
              <w:rPr>
                <w:b w:val="0"/>
              </w:rPr>
              <w:t>СК-5М-1 Нива</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16</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1971</w:t>
            </w:r>
          </w:p>
        </w:tc>
      </w:tr>
      <w:tr w:rsidR="007A4BEC" w:rsidRPr="00655E55" w:rsidTr="00655E55">
        <w:trPr>
          <w:trHeight w:val="172"/>
        </w:trPr>
        <w:tc>
          <w:tcPr>
            <w:tcW w:w="2392" w:type="dxa"/>
            <w:vMerge/>
            <w:shd w:val="clear" w:color="auto" w:fill="auto"/>
          </w:tcPr>
          <w:p w:rsidR="007A4BEC" w:rsidRPr="00655E55" w:rsidRDefault="007A4BEC" w:rsidP="00655E55">
            <w:pPr>
              <w:suppressAutoHyphens/>
              <w:spacing w:line="360" w:lineRule="auto"/>
              <w:rPr>
                <w:b w:val="0"/>
              </w:rPr>
            </w:pPr>
          </w:p>
        </w:tc>
        <w:tc>
          <w:tcPr>
            <w:tcW w:w="2393" w:type="dxa"/>
            <w:shd w:val="clear" w:color="auto" w:fill="auto"/>
          </w:tcPr>
          <w:p w:rsidR="007A4BEC" w:rsidRPr="00655E55" w:rsidRDefault="007A4BEC" w:rsidP="00655E55">
            <w:pPr>
              <w:suppressAutoHyphens/>
              <w:spacing w:line="360" w:lineRule="auto"/>
              <w:rPr>
                <w:b w:val="0"/>
              </w:rPr>
            </w:pPr>
            <w:r w:rsidRPr="00655E55">
              <w:rPr>
                <w:b w:val="0"/>
              </w:rPr>
              <w:t>Дон -1500</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1</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1983</w:t>
            </w:r>
          </w:p>
        </w:tc>
      </w:tr>
      <w:tr w:rsidR="007A4BEC" w:rsidRPr="00655E55" w:rsidTr="00655E55">
        <w:trPr>
          <w:trHeight w:val="183"/>
        </w:trPr>
        <w:tc>
          <w:tcPr>
            <w:tcW w:w="2392" w:type="dxa"/>
            <w:vMerge w:val="restart"/>
            <w:shd w:val="clear" w:color="auto" w:fill="auto"/>
          </w:tcPr>
          <w:p w:rsidR="007A4BEC" w:rsidRPr="00655E55" w:rsidRDefault="007A4BEC" w:rsidP="00655E55">
            <w:pPr>
              <w:suppressAutoHyphens/>
              <w:spacing w:line="360" w:lineRule="auto"/>
              <w:rPr>
                <w:b w:val="0"/>
              </w:rPr>
            </w:pPr>
            <w:r w:rsidRPr="00655E55">
              <w:rPr>
                <w:b w:val="0"/>
              </w:rPr>
              <w:t xml:space="preserve">Автомобили </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ГАЗ -53</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6</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1989</w:t>
            </w:r>
          </w:p>
        </w:tc>
      </w:tr>
      <w:tr w:rsidR="007A4BEC" w:rsidRPr="00655E55" w:rsidTr="00655E55">
        <w:trPr>
          <w:trHeight w:val="132"/>
        </w:trPr>
        <w:tc>
          <w:tcPr>
            <w:tcW w:w="2392" w:type="dxa"/>
            <w:vMerge/>
            <w:shd w:val="clear" w:color="auto" w:fill="auto"/>
          </w:tcPr>
          <w:p w:rsidR="007A4BEC" w:rsidRPr="00655E55" w:rsidRDefault="007A4BEC" w:rsidP="00655E55">
            <w:pPr>
              <w:suppressAutoHyphens/>
              <w:spacing w:line="360" w:lineRule="auto"/>
              <w:rPr>
                <w:b w:val="0"/>
              </w:rPr>
            </w:pPr>
          </w:p>
        </w:tc>
        <w:tc>
          <w:tcPr>
            <w:tcW w:w="2393" w:type="dxa"/>
            <w:shd w:val="clear" w:color="auto" w:fill="auto"/>
          </w:tcPr>
          <w:p w:rsidR="007A4BEC" w:rsidRPr="00655E55" w:rsidRDefault="007A4BEC" w:rsidP="00655E55">
            <w:pPr>
              <w:suppressAutoHyphens/>
              <w:spacing w:line="360" w:lineRule="auto"/>
              <w:rPr>
                <w:b w:val="0"/>
              </w:rPr>
            </w:pPr>
            <w:r w:rsidRPr="00655E55">
              <w:rPr>
                <w:b w:val="0"/>
              </w:rPr>
              <w:t>ГАЗ-52</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2</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1986</w:t>
            </w:r>
          </w:p>
        </w:tc>
      </w:tr>
      <w:tr w:rsidR="007A4BEC" w:rsidRPr="00655E55" w:rsidTr="00655E55">
        <w:trPr>
          <w:trHeight w:val="254"/>
        </w:trPr>
        <w:tc>
          <w:tcPr>
            <w:tcW w:w="2392" w:type="dxa"/>
            <w:vMerge/>
            <w:shd w:val="clear" w:color="auto" w:fill="auto"/>
          </w:tcPr>
          <w:p w:rsidR="007A4BEC" w:rsidRPr="00655E55" w:rsidRDefault="007A4BEC" w:rsidP="00655E55">
            <w:pPr>
              <w:suppressAutoHyphens/>
              <w:spacing w:line="360" w:lineRule="auto"/>
              <w:rPr>
                <w:b w:val="0"/>
              </w:rPr>
            </w:pPr>
          </w:p>
        </w:tc>
        <w:tc>
          <w:tcPr>
            <w:tcW w:w="2393" w:type="dxa"/>
            <w:shd w:val="clear" w:color="auto" w:fill="auto"/>
          </w:tcPr>
          <w:p w:rsidR="007A4BEC" w:rsidRPr="00655E55" w:rsidRDefault="007A4BEC" w:rsidP="00655E55">
            <w:pPr>
              <w:suppressAutoHyphens/>
              <w:spacing w:line="360" w:lineRule="auto"/>
              <w:rPr>
                <w:b w:val="0"/>
              </w:rPr>
            </w:pPr>
            <w:r w:rsidRPr="00655E55">
              <w:rPr>
                <w:b w:val="0"/>
              </w:rPr>
              <w:t>КамАЗ-55102</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12</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2000</w:t>
            </w:r>
          </w:p>
        </w:tc>
      </w:tr>
      <w:tr w:rsidR="007A4BEC" w:rsidRPr="00655E55" w:rsidTr="00655E55">
        <w:trPr>
          <w:trHeight w:val="183"/>
        </w:trPr>
        <w:tc>
          <w:tcPr>
            <w:tcW w:w="2392" w:type="dxa"/>
            <w:vMerge w:val="restart"/>
            <w:shd w:val="clear" w:color="auto" w:fill="auto"/>
          </w:tcPr>
          <w:p w:rsidR="007A4BEC" w:rsidRPr="00655E55" w:rsidRDefault="007A4BEC" w:rsidP="00655E55">
            <w:pPr>
              <w:suppressAutoHyphens/>
              <w:spacing w:line="360" w:lineRule="auto"/>
              <w:rPr>
                <w:b w:val="0"/>
              </w:rPr>
            </w:pPr>
            <w:r w:rsidRPr="00655E55">
              <w:rPr>
                <w:b w:val="0"/>
              </w:rPr>
              <w:t xml:space="preserve">Легковые </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УАЗ-2206</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3</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1990</w:t>
            </w:r>
          </w:p>
        </w:tc>
      </w:tr>
      <w:tr w:rsidR="007A4BEC" w:rsidRPr="00655E55" w:rsidTr="00655E55">
        <w:trPr>
          <w:trHeight w:val="223"/>
        </w:trPr>
        <w:tc>
          <w:tcPr>
            <w:tcW w:w="2392" w:type="dxa"/>
            <w:vMerge/>
            <w:shd w:val="clear" w:color="auto" w:fill="auto"/>
          </w:tcPr>
          <w:p w:rsidR="007A4BEC" w:rsidRPr="00655E55" w:rsidRDefault="007A4BEC" w:rsidP="00655E55">
            <w:pPr>
              <w:suppressAutoHyphens/>
              <w:spacing w:line="360" w:lineRule="auto"/>
              <w:rPr>
                <w:b w:val="0"/>
              </w:rPr>
            </w:pPr>
          </w:p>
        </w:tc>
        <w:tc>
          <w:tcPr>
            <w:tcW w:w="2393" w:type="dxa"/>
            <w:shd w:val="clear" w:color="auto" w:fill="auto"/>
          </w:tcPr>
          <w:p w:rsidR="007A4BEC" w:rsidRPr="00655E55" w:rsidRDefault="007A4BEC" w:rsidP="00655E55">
            <w:pPr>
              <w:suppressAutoHyphens/>
              <w:spacing w:line="360" w:lineRule="auto"/>
              <w:rPr>
                <w:b w:val="0"/>
              </w:rPr>
            </w:pPr>
            <w:r w:rsidRPr="00655E55">
              <w:rPr>
                <w:b w:val="0"/>
              </w:rPr>
              <w:t>УАЗ - Патриот</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1</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2008</w:t>
            </w:r>
          </w:p>
        </w:tc>
      </w:tr>
      <w:tr w:rsidR="007A4BEC" w:rsidRPr="00655E55" w:rsidTr="00655E55">
        <w:trPr>
          <w:trHeight w:val="91"/>
        </w:trPr>
        <w:tc>
          <w:tcPr>
            <w:tcW w:w="2392" w:type="dxa"/>
            <w:vMerge/>
            <w:shd w:val="clear" w:color="auto" w:fill="auto"/>
          </w:tcPr>
          <w:p w:rsidR="007A4BEC" w:rsidRPr="00655E55" w:rsidRDefault="007A4BEC" w:rsidP="00655E55">
            <w:pPr>
              <w:suppressAutoHyphens/>
              <w:spacing w:line="360" w:lineRule="auto"/>
              <w:rPr>
                <w:b w:val="0"/>
              </w:rPr>
            </w:pPr>
          </w:p>
        </w:tc>
        <w:tc>
          <w:tcPr>
            <w:tcW w:w="2393" w:type="dxa"/>
            <w:shd w:val="clear" w:color="auto" w:fill="auto"/>
          </w:tcPr>
          <w:p w:rsidR="007A4BEC" w:rsidRPr="00655E55" w:rsidRDefault="007A4BEC" w:rsidP="00655E55">
            <w:pPr>
              <w:suppressAutoHyphens/>
              <w:spacing w:line="360" w:lineRule="auto"/>
              <w:rPr>
                <w:b w:val="0"/>
              </w:rPr>
            </w:pPr>
            <w:r w:rsidRPr="00655E55">
              <w:rPr>
                <w:b w:val="0"/>
              </w:rPr>
              <w:t>УАЗ-3102</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1</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2003</w:t>
            </w:r>
          </w:p>
        </w:tc>
      </w:tr>
      <w:tr w:rsidR="007A4BEC" w:rsidRPr="00655E55" w:rsidTr="00655E55">
        <w:trPr>
          <w:trHeight w:val="91"/>
        </w:trPr>
        <w:tc>
          <w:tcPr>
            <w:tcW w:w="2392" w:type="dxa"/>
            <w:vMerge/>
            <w:shd w:val="clear" w:color="auto" w:fill="auto"/>
          </w:tcPr>
          <w:p w:rsidR="007A4BEC" w:rsidRPr="00655E55" w:rsidRDefault="007A4BEC" w:rsidP="00655E55">
            <w:pPr>
              <w:suppressAutoHyphens/>
              <w:spacing w:line="360" w:lineRule="auto"/>
              <w:rPr>
                <w:b w:val="0"/>
              </w:rPr>
            </w:pPr>
          </w:p>
        </w:tc>
        <w:tc>
          <w:tcPr>
            <w:tcW w:w="2393" w:type="dxa"/>
            <w:shd w:val="clear" w:color="auto" w:fill="auto"/>
          </w:tcPr>
          <w:p w:rsidR="007A4BEC" w:rsidRPr="00655E55" w:rsidRDefault="007A4BEC" w:rsidP="00655E55">
            <w:pPr>
              <w:suppressAutoHyphens/>
              <w:spacing w:line="360" w:lineRule="auto"/>
              <w:rPr>
                <w:b w:val="0"/>
              </w:rPr>
            </w:pPr>
            <w:r w:rsidRPr="00655E55">
              <w:rPr>
                <w:b w:val="0"/>
              </w:rPr>
              <w:t>УАЗ-315148</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7</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2008</w:t>
            </w:r>
          </w:p>
        </w:tc>
      </w:tr>
      <w:tr w:rsidR="007A4BEC" w:rsidRPr="00655E55" w:rsidTr="00655E55">
        <w:trPr>
          <w:trHeight w:val="173"/>
        </w:trPr>
        <w:tc>
          <w:tcPr>
            <w:tcW w:w="2392" w:type="dxa"/>
            <w:vMerge w:val="restart"/>
            <w:shd w:val="clear" w:color="auto" w:fill="auto"/>
          </w:tcPr>
          <w:p w:rsidR="007A4BEC" w:rsidRPr="00655E55" w:rsidRDefault="007A4BEC" w:rsidP="00655E55">
            <w:pPr>
              <w:suppressAutoHyphens/>
              <w:spacing w:line="360" w:lineRule="auto"/>
              <w:rPr>
                <w:b w:val="0"/>
              </w:rPr>
            </w:pPr>
            <w:r w:rsidRPr="00655E55">
              <w:rPr>
                <w:b w:val="0"/>
              </w:rPr>
              <w:t xml:space="preserve">Специальные </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Автобус ГАЗ-53</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3</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1988</w:t>
            </w:r>
          </w:p>
        </w:tc>
      </w:tr>
      <w:tr w:rsidR="007A4BEC" w:rsidRPr="00655E55" w:rsidTr="00655E55">
        <w:trPr>
          <w:trHeight w:val="142"/>
        </w:trPr>
        <w:tc>
          <w:tcPr>
            <w:tcW w:w="2392" w:type="dxa"/>
            <w:vMerge/>
            <w:shd w:val="clear" w:color="auto" w:fill="auto"/>
          </w:tcPr>
          <w:p w:rsidR="007A4BEC" w:rsidRPr="00655E55" w:rsidRDefault="007A4BEC" w:rsidP="00655E55">
            <w:pPr>
              <w:suppressAutoHyphens/>
              <w:spacing w:line="360" w:lineRule="auto"/>
              <w:rPr>
                <w:b w:val="0"/>
              </w:rPr>
            </w:pPr>
          </w:p>
        </w:tc>
        <w:tc>
          <w:tcPr>
            <w:tcW w:w="2393" w:type="dxa"/>
            <w:shd w:val="clear" w:color="auto" w:fill="auto"/>
          </w:tcPr>
          <w:p w:rsidR="007A4BEC" w:rsidRPr="00655E55" w:rsidRDefault="007A4BEC" w:rsidP="00655E55">
            <w:pPr>
              <w:suppressAutoHyphens/>
              <w:spacing w:line="360" w:lineRule="auto"/>
              <w:rPr>
                <w:b w:val="0"/>
              </w:rPr>
            </w:pPr>
            <w:r w:rsidRPr="00655E55">
              <w:rPr>
                <w:b w:val="0"/>
              </w:rPr>
              <w:t xml:space="preserve">Агрегат тихохода ГАЗ-52 </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2</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1980</w:t>
            </w:r>
          </w:p>
        </w:tc>
      </w:tr>
      <w:tr w:rsidR="007A4BEC" w:rsidRPr="00655E55" w:rsidTr="00655E55">
        <w:trPr>
          <w:trHeight w:val="173"/>
        </w:trPr>
        <w:tc>
          <w:tcPr>
            <w:tcW w:w="2392" w:type="dxa"/>
            <w:vMerge/>
            <w:shd w:val="clear" w:color="auto" w:fill="auto"/>
          </w:tcPr>
          <w:p w:rsidR="007A4BEC" w:rsidRPr="00655E55" w:rsidRDefault="007A4BEC" w:rsidP="00655E55">
            <w:pPr>
              <w:suppressAutoHyphens/>
              <w:spacing w:line="360" w:lineRule="auto"/>
              <w:rPr>
                <w:b w:val="0"/>
              </w:rPr>
            </w:pPr>
          </w:p>
        </w:tc>
        <w:tc>
          <w:tcPr>
            <w:tcW w:w="2393" w:type="dxa"/>
            <w:shd w:val="clear" w:color="auto" w:fill="auto"/>
          </w:tcPr>
          <w:p w:rsidR="007A4BEC" w:rsidRPr="00655E55" w:rsidRDefault="007A4BEC" w:rsidP="00655E55">
            <w:pPr>
              <w:suppressAutoHyphens/>
              <w:spacing w:line="360" w:lineRule="auto"/>
              <w:rPr>
                <w:b w:val="0"/>
              </w:rPr>
            </w:pPr>
            <w:r w:rsidRPr="00655E55">
              <w:rPr>
                <w:b w:val="0"/>
              </w:rPr>
              <w:t xml:space="preserve">Автоцистерна ГАЗ-52 </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7</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1980</w:t>
            </w:r>
          </w:p>
        </w:tc>
      </w:tr>
      <w:tr w:rsidR="007A4BEC" w:rsidRPr="00655E55" w:rsidTr="00655E55">
        <w:trPr>
          <w:trHeight w:val="274"/>
        </w:trPr>
        <w:tc>
          <w:tcPr>
            <w:tcW w:w="2392" w:type="dxa"/>
            <w:vMerge w:val="restart"/>
            <w:shd w:val="clear" w:color="auto" w:fill="auto"/>
          </w:tcPr>
          <w:p w:rsidR="007A4BEC" w:rsidRPr="00655E55" w:rsidRDefault="007A4BEC" w:rsidP="00655E55">
            <w:pPr>
              <w:suppressAutoHyphens/>
              <w:spacing w:line="360" w:lineRule="auto"/>
              <w:rPr>
                <w:b w:val="0"/>
              </w:rPr>
            </w:pPr>
            <w:r w:rsidRPr="00655E55">
              <w:rPr>
                <w:b w:val="0"/>
              </w:rPr>
              <w:t xml:space="preserve">Плуги </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ПЛН-8-35</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4</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w:t>
            </w:r>
          </w:p>
        </w:tc>
      </w:tr>
      <w:tr w:rsidR="007A4BEC" w:rsidRPr="00655E55" w:rsidTr="00655E55">
        <w:trPr>
          <w:trHeight w:val="279"/>
        </w:trPr>
        <w:tc>
          <w:tcPr>
            <w:tcW w:w="2392" w:type="dxa"/>
            <w:vMerge/>
            <w:shd w:val="clear" w:color="auto" w:fill="auto"/>
          </w:tcPr>
          <w:p w:rsidR="007A4BEC" w:rsidRPr="00655E55" w:rsidRDefault="007A4BEC" w:rsidP="00655E55">
            <w:pPr>
              <w:suppressAutoHyphens/>
              <w:spacing w:line="360" w:lineRule="auto"/>
              <w:rPr>
                <w:b w:val="0"/>
              </w:rPr>
            </w:pPr>
          </w:p>
        </w:tc>
        <w:tc>
          <w:tcPr>
            <w:tcW w:w="2393" w:type="dxa"/>
            <w:shd w:val="clear" w:color="auto" w:fill="auto"/>
          </w:tcPr>
          <w:p w:rsidR="007A4BEC" w:rsidRPr="00655E55" w:rsidRDefault="007A4BEC" w:rsidP="00655E55">
            <w:pPr>
              <w:suppressAutoHyphens/>
              <w:spacing w:line="360" w:lineRule="auto"/>
              <w:rPr>
                <w:b w:val="0"/>
              </w:rPr>
            </w:pPr>
            <w:r w:rsidRPr="00655E55">
              <w:rPr>
                <w:b w:val="0"/>
              </w:rPr>
              <w:t>ПЛН-5-35</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18</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w:t>
            </w:r>
          </w:p>
        </w:tc>
      </w:tr>
      <w:tr w:rsidR="007A4BEC" w:rsidRPr="00655E55" w:rsidTr="00655E55">
        <w:trPr>
          <w:trHeight w:val="558"/>
        </w:trPr>
        <w:tc>
          <w:tcPr>
            <w:tcW w:w="2392" w:type="dxa"/>
            <w:shd w:val="clear" w:color="auto" w:fill="auto"/>
          </w:tcPr>
          <w:p w:rsidR="007A4BEC" w:rsidRPr="00655E55" w:rsidRDefault="007A4BEC" w:rsidP="00655E55">
            <w:pPr>
              <w:suppressAutoHyphens/>
              <w:spacing w:line="360" w:lineRule="auto"/>
              <w:rPr>
                <w:b w:val="0"/>
              </w:rPr>
            </w:pPr>
            <w:r w:rsidRPr="00655E55">
              <w:rPr>
                <w:b w:val="0"/>
              </w:rPr>
              <w:t xml:space="preserve">Бороны </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БЗСС-1</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25</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w:t>
            </w:r>
          </w:p>
        </w:tc>
      </w:tr>
      <w:tr w:rsidR="007A4BEC" w:rsidRPr="00655E55" w:rsidTr="00655E55">
        <w:trPr>
          <w:trHeight w:val="551"/>
        </w:trPr>
        <w:tc>
          <w:tcPr>
            <w:tcW w:w="2392" w:type="dxa"/>
            <w:shd w:val="clear" w:color="auto" w:fill="auto"/>
          </w:tcPr>
          <w:p w:rsidR="007A4BEC" w:rsidRPr="00655E55" w:rsidRDefault="007A4BEC" w:rsidP="00655E55">
            <w:pPr>
              <w:suppressAutoHyphens/>
              <w:spacing w:line="360" w:lineRule="auto"/>
              <w:rPr>
                <w:b w:val="0"/>
              </w:rPr>
            </w:pPr>
            <w:r w:rsidRPr="00655E55">
              <w:rPr>
                <w:b w:val="0"/>
              </w:rPr>
              <w:t xml:space="preserve">Культиваторы </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КПС-4</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15</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w:t>
            </w:r>
          </w:p>
        </w:tc>
      </w:tr>
      <w:tr w:rsidR="007A4BEC" w:rsidRPr="00655E55" w:rsidTr="00655E55">
        <w:trPr>
          <w:trHeight w:val="560"/>
        </w:trPr>
        <w:tc>
          <w:tcPr>
            <w:tcW w:w="2392" w:type="dxa"/>
            <w:shd w:val="clear" w:color="auto" w:fill="auto"/>
          </w:tcPr>
          <w:p w:rsidR="007A4BEC" w:rsidRPr="00655E55" w:rsidRDefault="007A4BEC" w:rsidP="00655E55">
            <w:pPr>
              <w:suppressAutoHyphens/>
              <w:spacing w:line="360" w:lineRule="auto"/>
              <w:rPr>
                <w:b w:val="0"/>
              </w:rPr>
            </w:pPr>
            <w:r w:rsidRPr="00655E55">
              <w:rPr>
                <w:b w:val="0"/>
              </w:rPr>
              <w:t>Подборщик</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ПК-1,6</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2</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w:t>
            </w:r>
          </w:p>
        </w:tc>
      </w:tr>
      <w:tr w:rsidR="007A4BEC" w:rsidRPr="00655E55" w:rsidTr="00655E55">
        <w:trPr>
          <w:trHeight w:val="554"/>
        </w:trPr>
        <w:tc>
          <w:tcPr>
            <w:tcW w:w="2392" w:type="dxa"/>
            <w:shd w:val="clear" w:color="auto" w:fill="auto"/>
          </w:tcPr>
          <w:p w:rsidR="007A4BEC" w:rsidRPr="00655E55" w:rsidRDefault="007A4BEC" w:rsidP="00655E55">
            <w:pPr>
              <w:suppressAutoHyphens/>
              <w:spacing w:line="360" w:lineRule="auto"/>
              <w:rPr>
                <w:b w:val="0"/>
              </w:rPr>
            </w:pPr>
            <w:r w:rsidRPr="00655E55">
              <w:rPr>
                <w:b w:val="0"/>
              </w:rPr>
              <w:t xml:space="preserve">Прицепы тракторные </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2ПТС-4</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15</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w:t>
            </w:r>
          </w:p>
        </w:tc>
      </w:tr>
      <w:tr w:rsidR="007A4BEC" w:rsidRPr="00655E55" w:rsidTr="00655E55">
        <w:trPr>
          <w:trHeight w:val="365"/>
        </w:trPr>
        <w:tc>
          <w:tcPr>
            <w:tcW w:w="2392" w:type="dxa"/>
            <w:vMerge w:val="restart"/>
            <w:shd w:val="clear" w:color="auto" w:fill="auto"/>
          </w:tcPr>
          <w:p w:rsidR="007A4BEC" w:rsidRPr="00655E55" w:rsidRDefault="007A4BEC" w:rsidP="00655E55">
            <w:pPr>
              <w:suppressAutoHyphens/>
              <w:spacing w:line="360" w:lineRule="auto"/>
              <w:rPr>
                <w:b w:val="0"/>
              </w:rPr>
            </w:pPr>
            <w:r w:rsidRPr="00655E55">
              <w:rPr>
                <w:b w:val="0"/>
              </w:rPr>
              <w:t xml:space="preserve">Жатки </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ЖЬН-6Б</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8</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2003</w:t>
            </w:r>
          </w:p>
        </w:tc>
      </w:tr>
      <w:tr w:rsidR="007A4BEC" w:rsidRPr="00655E55" w:rsidTr="00655E55">
        <w:trPr>
          <w:trHeight w:val="335"/>
        </w:trPr>
        <w:tc>
          <w:tcPr>
            <w:tcW w:w="2392" w:type="dxa"/>
            <w:vMerge/>
            <w:shd w:val="clear" w:color="auto" w:fill="auto"/>
          </w:tcPr>
          <w:p w:rsidR="007A4BEC" w:rsidRPr="00655E55" w:rsidRDefault="007A4BEC" w:rsidP="00655E55">
            <w:pPr>
              <w:suppressAutoHyphens/>
              <w:spacing w:line="360" w:lineRule="auto"/>
              <w:rPr>
                <w:b w:val="0"/>
              </w:rPr>
            </w:pPr>
          </w:p>
        </w:tc>
        <w:tc>
          <w:tcPr>
            <w:tcW w:w="2393" w:type="dxa"/>
            <w:shd w:val="clear" w:color="auto" w:fill="auto"/>
          </w:tcPr>
          <w:p w:rsidR="007A4BEC" w:rsidRPr="00655E55" w:rsidRDefault="007A4BEC" w:rsidP="00655E55">
            <w:pPr>
              <w:suppressAutoHyphens/>
              <w:spacing w:line="360" w:lineRule="auto"/>
              <w:rPr>
                <w:b w:val="0"/>
              </w:rPr>
            </w:pPr>
            <w:r w:rsidRPr="00655E55">
              <w:rPr>
                <w:b w:val="0"/>
              </w:rPr>
              <w:t>ЖБН-6</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15</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w:t>
            </w:r>
          </w:p>
        </w:tc>
      </w:tr>
      <w:tr w:rsidR="007A4BEC" w:rsidRPr="00655E55" w:rsidTr="00655E55">
        <w:trPr>
          <w:trHeight w:val="294"/>
        </w:trPr>
        <w:tc>
          <w:tcPr>
            <w:tcW w:w="2392" w:type="dxa"/>
            <w:vMerge w:val="restart"/>
            <w:shd w:val="clear" w:color="auto" w:fill="auto"/>
          </w:tcPr>
          <w:p w:rsidR="007A4BEC" w:rsidRPr="00655E55" w:rsidRDefault="007A4BEC" w:rsidP="00655E55">
            <w:pPr>
              <w:suppressAutoHyphens/>
              <w:spacing w:line="360" w:lineRule="auto"/>
              <w:rPr>
                <w:b w:val="0"/>
              </w:rPr>
            </w:pPr>
            <w:r w:rsidRPr="00655E55">
              <w:rPr>
                <w:b w:val="0"/>
              </w:rPr>
              <w:t xml:space="preserve">Сеялки </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СЗП-3,6</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8</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w:t>
            </w:r>
          </w:p>
        </w:tc>
      </w:tr>
      <w:tr w:rsidR="007A4BEC" w:rsidRPr="00655E55" w:rsidTr="00655E55">
        <w:trPr>
          <w:trHeight w:val="254"/>
        </w:trPr>
        <w:tc>
          <w:tcPr>
            <w:tcW w:w="2392" w:type="dxa"/>
            <w:vMerge/>
            <w:shd w:val="clear" w:color="auto" w:fill="auto"/>
          </w:tcPr>
          <w:p w:rsidR="007A4BEC" w:rsidRPr="00655E55" w:rsidRDefault="007A4BEC" w:rsidP="00655E55">
            <w:pPr>
              <w:suppressAutoHyphens/>
              <w:spacing w:line="360" w:lineRule="auto"/>
              <w:rPr>
                <w:b w:val="0"/>
              </w:rPr>
            </w:pPr>
          </w:p>
        </w:tc>
        <w:tc>
          <w:tcPr>
            <w:tcW w:w="2393" w:type="dxa"/>
            <w:shd w:val="clear" w:color="auto" w:fill="auto"/>
          </w:tcPr>
          <w:p w:rsidR="007A4BEC" w:rsidRPr="00655E55" w:rsidRDefault="007A4BEC" w:rsidP="00655E55">
            <w:pPr>
              <w:suppressAutoHyphens/>
              <w:spacing w:line="360" w:lineRule="auto"/>
              <w:rPr>
                <w:b w:val="0"/>
              </w:rPr>
            </w:pPr>
            <w:r w:rsidRPr="00655E55">
              <w:rPr>
                <w:b w:val="0"/>
              </w:rPr>
              <w:t>СРС-2,1</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4</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w:t>
            </w:r>
          </w:p>
        </w:tc>
      </w:tr>
      <w:tr w:rsidR="007A4BEC" w:rsidRPr="00655E55" w:rsidTr="00655E55">
        <w:trPr>
          <w:trHeight w:val="355"/>
        </w:trPr>
        <w:tc>
          <w:tcPr>
            <w:tcW w:w="2392" w:type="dxa"/>
            <w:shd w:val="clear" w:color="auto" w:fill="auto"/>
          </w:tcPr>
          <w:p w:rsidR="007A4BEC" w:rsidRPr="00655E55" w:rsidRDefault="007A4BEC" w:rsidP="00655E55">
            <w:pPr>
              <w:suppressAutoHyphens/>
              <w:spacing w:line="360" w:lineRule="auto"/>
              <w:rPr>
                <w:b w:val="0"/>
              </w:rPr>
            </w:pPr>
            <w:r w:rsidRPr="00655E55">
              <w:rPr>
                <w:b w:val="0"/>
              </w:rPr>
              <w:t xml:space="preserve">Лущильники </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ЛДГ-10</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1</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w:t>
            </w:r>
          </w:p>
        </w:tc>
      </w:tr>
      <w:tr w:rsidR="007A4BEC" w:rsidRPr="00655E55" w:rsidTr="00655E55">
        <w:trPr>
          <w:trHeight w:val="363"/>
        </w:trPr>
        <w:tc>
          <w:tcPr>
            <w:tcW w:w="2392" w:type="dxa"/>
            <w:shd w:val="clear" w:color="auto" w:fill="auto"/>
          </w:tcPr>
          <w:p w:rsidR="007A4BEC" w:rsidRPr="00655E55" w:rsidRDefault="007A4BEC" w:rsidP="00655E55">
            <w:pPr>
              <w:suppressAutoHyphens/>
              <w:spacing w:line="360" w:lineRule="auto"/>
              <w:rPr>
                <w:b w:val="0"/>
              </w:rPr>
            </w:pPr>
            <w:r w:rsidRPr="00655E55">
              <w:rPr>
                <w:b w:val="0"/>
              </w:rPr>
              <w:t xml:space="preserve">Косилка </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КС-2,1</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15</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w:t>
            </w:r>
          </w:p>
        </w:tc>
      </w:tr>
      <w:tr w:rsidR="007A4BEC" w:rsidRPr="00655E55" w:rsidTr="00655E55">
        <w:trPr>
          <w:trHeight w:val="412"/>
        </w:trPr>
        <w:tc>
          <w:tcPr>
            <w:tcW w:w="2392" w:type="dxa"/>
            <w:shd w:val="clear" w:color="auto" w:fill="auto"/>
          </w:tcPr>
          <w:p w:rsidR="007A4BEC" w:rsidRPr="00655E55" w:rsidRDefault="007A4BEC" w:rsidP="00655E55">
            <w:pPr>
              <w:suppressAutoHyphens/>
              <w:spacing w:line="360" w:lineRule="auto"/>
              <w:rPr>
                <w:b w:val="0"/>
              </w:rPr>
            </w:pPr>
            <w:r w:rsidRPr="00655E55">
              <w:rPr>
                <w:b w:val="0"/>
              </w:rPr>
              <w:t xml:space="preserve">Грабли </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ГП-12</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6</w:t>
            </w:r>
          </w:p>
        </w:tc>
        <w:tc>
          <w:tcPr>
            <w:tcW w:w="2393" w:type="dxa"/>
            <w:shd w:val="clear" w:color="auto" w:fill="auto"/>
          </w:tcPr>
          <w:p w:rsidR="007A4BEC" w:rsidRPr="00655E55" w:rsidRDefault="007A4BEC" w:rsidP="00655E55">
            <w:pPr>
              <w:suppressAutoHyphens/>
              <w:spacing w:line="360" w:lineRule="auto"/>
              <w:rPr>
                <w:b w:val="0"/>
              </w:rPr>
            </w:pPr>
            <w:r w:rsidRPr="00655E55">
              <w:rPr>
                <w:b w:val="0"/>
              </w:rPr>
              <w:t>---</w:t>
            </w:r>
          </w:p>
        </w:tc>
      </w:tr>
    </w:tbl>
    <w:p w:rsidR="00601947" w:rsidRDefault="00601947"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Рассматривая состав МТП , следует сказать, что в хозяйстве 36 колесных и 28 гусеничных тракторов. Средний возраст тракторов составляет около 10лет, остальные не старше 5 лет,4 трактора (МТЗ-82и МТЗ-80),8комбайнов не старше 5 лет, а 16 комбайнов около 10 лет. </w:t>
      </w:r>
    </w:p>
    <w:p w:rsidR="00601947" w:rsidRDefault="007A4BEC" w:rsidP="00601947">
      <w:pPr>
        <w:suppressAutoHyphens/>
        <w:spacing w:line="360" w:lineRule="auto"/>
        <w:ind w:firstLine="709"/>
        <w:jc w:val="both"/>
        <w:rPr>
          <w:b w:val="0"/>
          <w:sz w:val="28"/>
          <w:szCs w:val="28"/>
        </w:rPr>
      </w:pPr>
      <w:r w:rsidRPr="00601947">
        <w:rPr>
          <w:b w:val="0"/>
          <w:sz w:val="28"/>
          <w:szCs w:val="28"/>
        </w:rPr>
        <w:t>В целом по предприятию МТП, несмотря на свой возраст , находится в хорошем состоянии. Вся техника исправна. Такое положение достигается строгой дисциплиной и добросовестным отношением механизаторов. Сельскохозяйственные машины ставятся на хранение сразу после завершения полевых работ. Раз в год Гостехнадзором проводится технический осмотр.</w:t>
      </w:r>
      <w:r w:rsidR="009A2F07">
        <w:rPr>
          <w:b w:val="0"/>
          <w:sz w:val="28"/>
          <w:szCs w:val="28"/>
        </w:rPr>
        <w:t xml:space="preserve"> </w:t>
      </w:r>
    </w:p>
    <w:p w:rsidR="00601947" w:rsidRDefault="00601947" w:rsidP="00601947">
      <w:pPr>
        <w:suppressAutoHyphens/>
        <w:spacing w:line="360" w:lineRule="auto"/>
        <w:ind w:firstLine="709"/>
        <w:jc w:val="both"/>
        <w:rPr>
          <w:b w:val="0"/>
          <w:sz w:val="28"/>
          <w:szCs w:val="28"/>
        </w:rPr>
      </w:pPr>
    </w:p>
    <w:p w:rsidR="007A4BEC" w:rsidRPr="00601947" w:rsidRDefault="00601947" w:rsidP="00601947">
      <w:pPr>
        <w:suppressAutoHyphens/>
        <w:spacing w:line="360" w:lineRule="auto"/>
        <w:ind w:firstLine="709"/>
        <w:jc w:val="both"/>
        <w:rPr>
          <w:sz w:val="28"/>
          <w:szCs w:val="28"/>
        </w:rPr>
      </w:pPr>
      <w:r>
        <w:rPr>
          <w:b w:val="0"/>
          <w:sz w:val="28"/>
          <w:szCs w:val="28"/>
        </w:rPr>
        <w:br w:type="page"/>
      </w:r>
      <w:r w:rsidR="007A4BEC" w:rsidRPr="00601947">
        <w:rPr>
          <w:sz w:val="28"/>
          <w:szCs w:val="28"/>
        </w:rPr>
        <w:t>2.</w:t>
      </w:r>
      <w:r w:rsidRPr="00601947">
        <w:rPr>
          <w:sz w:val="28"/>
          <w:szCs w:val="28"/>
        </w:rPr>
        <w:t xml:space="preserve"> </w:t>
      </w:r>
      <w:r w:rsidR="007A4BEC" w:rsidRPr="00601947">
        <w:rPr>
          <w:sz w:val="28"/>
          <w:szCs w:val="28"/>
        </w:rPr>
        <w:t>Р</w:t>
      </w:r>
      <w:r w:rsidRPr="00601947">
        <w:rPr>
          <w:sz w:val="28"/>
          <w:szCs w:val="28"/>
        </w:rPr>
        <w:t>асчетно – организационная часть</w:t>
      </w:r>
    </w:p>
    <w:p w:rsidR="007A4BEC" w:rsidRPr="00601947" w:rsidRDefault="007A4BEC" w:rsidP="00601947">
      <w:pPr>
        <w:suppressAutoHyphens/>
        <w:spacing w:line="360" w:lineRule="auto"/>
        <w:ind w:firstLine="709"/>
        <w:jc w:val="both"/>
        <w:rPr>
          <w:sz w:val="28"/>
          <w:szCs w:val="28"/>
        </w:rPr>
      </w:pPr>
    </w:p>
    <w:p w:rsidR="007A4BEC" w:rsidRPr="00601947" w:rsidRDefault="007A4BEC" w:rsidP="00601947">
      <w:pPr>
        <w:suppressAutoHyphens/>
        <w:spacing w:line="360" w:lineRule="auto"/>
        <w:ind w:firstLine="709"/>
        <w:jc w:val="both"/>
        <w:rPr>
          <w:sz w:val="28"/>
          <w:szCs w:val="28"/>
        </w:rPr>
      </w:pPr>
      <w:r w:rsidRPr="00601947">
        <w:rPr>
          <w:sz w:val="28"/>
          <w:szCs w:val="28"/>
        </w:rPr>
        <w:t>2.1</w:t>
      </w:r>
      <w:r w:rsidR="00601947" w:rsidRPr="00601947">
        <w:rPr>
          <w:sz w:val="28"/>
          <w:szCs w:val="28"/>
        </w:rPr>
        <w:t xml:space="preserve"> </w:t>
      </w:r>
      <w:r w:rsidRPr="00601947">
        <w:rPr>
          <w:sz w:val="28"/>
          <w:szCs w:val="28"/>
        </w:rPr>
        <w:t>Расчет прог</w:t>
      </w:r>
      <w:r w:rsidR="00601947" w:rsidRPr="00601947">
        <w:rPr>
          <w:sz w:val="28"/>
          <w:szCs w:val="28"/>
        </w:rPr>
        <w:t>раммы ремонта машин в хозяйстве</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Исходными данными для расчета являются данные последнего года, ожидаемое наличие машин , годовая наработка машин, периодичность ремонтов и ТО машин. Годовое количество ремонтов и ТО может быть рассчитано по планируемой годовой нагрузке на машины, по установленным для них межремонтным срокам работы и периодичности ТО. </w:t>
      </w:r>
    </w:p>
    <w:p w:rsidR="007A4BEC" w:rsidRDefault="007A4BEC" w:rsidP="00601947">
      <w:pPr>
        <w:suppressAutoHyphens/>
        <w:spacing w:line="360" w:lineRule="auto"/>
        <w:ind w:firstLine="709"/>
        <w:jc w:val="both"/>
        <w:rPr>
          <w:b w:val="0"/>
          <w:sz w:val="28"/>
          <w:szCs w:val="28"/>
        </w:rPr>
      </w:pPr>
      <w:r w:rsidRPr="00601947">
        <w:rPr>
          <w:b w:val="0"/>
          <w:sz w:val="28"/>
          <w:szCs w:val="28"/>
        </w:rPr>
        <w:t>Планируемое количество капитальных</w:t>
      </w:r>
      <w:r w:rsidR="009A2F07">
        <w:rPr>
          <w:b w:val="0"/>
          <w:sz w:val="28"/>
          <w:szCs w:val="28"/>
        </w:rPr>
        <w:t xml:space="preserve"> </w:t>
      </w:r>
      <w:r w:rsidRPr="00601947">
        <w:rPr>
          <w:b w:val="0"/>
          <w:sz w:val="28"/>
          <w:szCs w:val="28"/>
        </w:rPr>
        <w:t xml:space="preserve">ремонтов </w:t>
      </w:r>
      <w:r w:rsidRPr="00601947">
        <w:rPr>
          <w:b w:val="0"/>
          <w:sz w:val="28"/>
          <w:szCs w:val="28"/>
          <w:lang w:val="en-US"/>
        </w:rPr>
        <w:t>N</w:t>
      </w:r>
      <w:r w:rsidRPr="00601947">
        <w:rPr>
          <w:b w:val="0"/>
          <w:sz w:val="28"/>
          <w:szCs w:val="28"/>
        </w:rPr>
        <w:t>кр за тракторами рассчитываем по формуле:</w:t>
      </w:r>
    </w:p>
    <w:p w:rsidR="00601947" w:rsidRPr="00601947" w:rsidRDefault="00601947"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 </w:t>
      </w:r>
      <w:r w:rsidRPr="00601947">
        <w:rPr>
          <w:b w:val="0"/>
          <w:sz w:val="28"/>
          <w:szCs w:val="28"/>
          <w:lang w:val="en-US"/>
        </w:rPr>
        <w:t>N</w:t>
      </w:r>
      <w:r w:rsidRPr="00601947">
        <w:rPr>
          <w:b w:val="0"/>
          <w:sz w:val="28"/>
          <w:szCs w:val="28"/>
        </w:rPr>
        <w:t>кр=</w:t>
      </w:r>
      <w:r w:rsidRPr="00601947">
        <w:rPr>
          <w:b w:val="0"/>
          <w:sz w:val="28"/>
          <w:szCs w:val="28"/>
          <w:lang w:val="en-US"/>
        </w:rPr>
        <w:t>n</w:t>
      </w:r>
      <w:r w:rsidRPr="00601947">
        <w:rPr>
          <w:b w:val="0"/>
          <w:sz w:val="28"/>
          <w:szCs w:val="28"/>
        </w:rPr>
        <w:t>*Вч/</w:t>
      </w:r>
      <w:r w:rsidRPr="00601947">
        <w:rPr>
          <w:b w:val="0"/>
          <w:sz w:val="28"/>
          <w:szCs w:val="28"/>
          <w:lang w:val="en-US"/>
        </w:rPr>
        <w:t>W</w:t>
      </w:r>
      <w:r w:rsidRPr="00601947">
        <w:rPr>
          <w:b w:val="0"/>
          <w:sz w:val="28"/>
          <w:szCs w:val="28"/>
        </w:rPr>
        <w:t>кр</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Где </w:t>
      </w:r>
      <w:r w:rsidRPr="00601947">
        <w:rPr>
          <w:b w:val="0"/>
          <w:sz w:val="28"/>
          <w:szCs w:val="28"/>
          <w:lang w:val="en-US"/>
        </w:rPr>
        <w:t>n</w:t>
      </w:r>
      <w:r w:rsidRPr="00601947">
        <w:rPr>
          <w:b w:val="0"/>
          <w:sz w:val="28"/>
          <w:szCs w:val="28"/>
        </w:rPr>
        <w:t xml:space="preserve"> – число машин данной марки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Вч – годовая наработка за планируемый период ( кг изросходованого топлива) </w:t>
      </w: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W</w:t>
      </w:r>
      <w:r w:rsidRPr="00601947">
        <w:rPr>
          <w:b w:val="0"/>
          <w:sz w:val="28"/>
          <w:szCs w:val="28"/>
        </w:rPr>
        <w:t>кр – плановая периодичность капитальных ремонтов (кг иросходоного топлива)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Планируемое количество текущих ремонтов </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N</w:t>
      </w:r>
      <w:r w:rsidRPr="00601947">
        <w:rPr>
          <w:b w:val="0"/>
          <w:sz w:val="28"/>
          <w:szCs w:val="28"/>
        </w:rPr>
        <w:t>тр=</w:t>
      </w:r>
      <w:r w:rsidRPr="00601947">
        <w:rPr>
          <w:b w:val="0"/>
          <w:sz w:val="28"/>
          <w:szCs w:val="28"/>
          <w:lang w:val="en-US"/>
        </w:rPr>
        <w:t>n</w:t>
      </w:r>
      <w:r w:rsidRPr="00601947">
        <w:rPr>
          <w:b w:val="0"/>
          <w:sz w:val="28"/>
          <w:szCs w:val="28"/>
        </w:rPr>
        <w:t>*</w:t>
      </w:r>
      <w:r w:rsidRPr="00601947">
        <w:rPr>
          <w:b w:val="0"/>
          <w:sz w:val="28"/>
          <w:szCs w:val="28"/>
          <w:lang w:val="en-US"/>
        </w:rPr>
        <w:t>B</w:t>
      </w:r>
      <w:r w:rsidRPr="00601947">
        <w:rPr>
          <w:b w:val="0"/>
          <w:sz w:val="28"/>
          <w:szCs w:val="28"/>
        </w:rPr>
        <w:t>/</w:t>
      </w:r>
      <w:r w:rsidRPr="00601947">
        <w:rPr>
          <w:b w:val="0"/>
          <w:sz w:val="28"/>
          <w:szCs w:val="28"/>
          <w:lang w:val="en-US"/>
        </w:rPr>
        <w:t>W</w:t>
      </w:r>
      <w:r w:rsidRPr="00601947">
        <w:rPr>
          <w:b w:val="0"/>
          <w:sz w:val="28"/>
          <w:szCs w:val="28"/>
        </w:rPr>
        <w:t>тр-</w:t>
      </w:r>
      <w:r w:rsidRPr="00601947">
        <w:rPr>
          <w:b w:val="0"/>
          <w:sz w:val="28"/>
          <w:szCs w:val="28"/>
          <w:lang w:val="en-US"/>
        </w:rPr>
        <w:t>N</w:t>
      </w:r>
      <w:r w:rsidRPr="00601947">
        <w:rPr>
          <w:b w:val="0"/>
          <w:sz w:val="28"/>
          <w:szCs w:val="28"/>
        </w:rPr>
        <w:t>кр</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Где </w:t>
      </w:r>
      <w:r w:rsidRPr="00601947">
        <w:rPr>
          <w:b w:val="0"/>
          <w:sz w:val="28"/>
          <w:szCs w:val="28"/>
          <w:lang w:val="en-US"/>
        </w:rPr>
        <w:t>W</w:t>
      </w:r>
      <w:r w:rsidRPr="00601947">
        <w:rPr>
          <w:b w:val="0"/>
          <w:sz w:val="28"/>
          <w:szCs w:val="28"/>
        </w:rPr>
        <w:t>тр - плановая периодичность текущих ремонтов (кг иросходоного топлива)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Количество каждого вида ТО определяем по формулам:</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N</w:t>
      </w:r>
      <w:r w:rsidRPr="00601947">
        <w:rPr>
          <w:b w:val="0"/>
          <w:sz w:val="28"/>
          <w:szCs w:val="28"/>
        </w:rPr>
        <w:t>то3= Вг*</w:t>
      </w:r>
      <w:r w:rsidRPr="00601947">
        <w:rPr>
          <w:b w:val="0"/>
          <w:sz w:val="28"/>
          <w:szCs w:val="28"/>
          <w:lang w:val="en-US"/>
        </w:rPr>
        <w:t>n</w:t>
      </w:r>
      <w:r w:rsidRPr="00601947">
        <w:rPr>
          <w:b w:val="0"/>
          <w:sz w:val="28"/>
          <w:szCs w:val="28"/>
        </w:rPr>
        <w:t>м/</w:t>
      </w:r>
      <w:r w:rsidRPr="00601947">
        <w:rPr>
          <w:b w:val="0"/>
          <w:sz w:val="28"/>
          <w:szCs w:val="28"/>
          <w:lang w:val="en-US"/>
        </w:rPr>
        <w:t>W</w:t>
      </w:r>
      <w:r w:rsidRPr="00601947">
        <w:rPr>
          <w:b w:val="0"/>
          <w:sz w:val="28"/>
          <w:szCs w:val="28"/>
        </w:rPr>
        <w:t>то3-(</w:t>
      </w:r>
      <w:r w:rsidRPr="00601947">
        <w:rPr>
          <w:b w:val="0"/>
          <w:sz w:val="28"/>
          <w:szCs w:val="28"/>
          <w:lang w:val="en-US"/>
        </w:rPr>
        <w:t>N</w:t>
      </w:r>
      <w:r w:rsidRPr="00601947">
        <w:rPr>
          <w:b w:val="0"/>
          <w:sz w:val="28"/>
          <w:szCs w:val="28"/>
        </w:rPr>
        <w:t>к+</w:t>
      </w:r>
      <w:r w:rsidRPr="00601947">
        <w:rPr>
          <w:b w:val="0"/>
          <w:sz w:val="28"/>
          <w:szCs w:val="28"/>
          <w:lang w:val="en-US"/>
        </w:rPr>
        <w:t>N</w:t>
      </w:r>
      <w:r w:rsidRPr="00601947">
        <w:rPr>
          <w:b w:val="0"/>
          <w:sz w:val="28"/>
          <w:szCs w:val="28"/>
        </w:rPr>
        <w:t>т)</w:t>
      </w: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N</w:t>
      </w:r>
      <w:r w:rsidRPr="00601947">
        <w:rPr>
          <w:b w:val="0"/>
          <w:sz w:val="28"/>
          <w:szCs w:val="28"/>
        </w:rPr>
        <w:t>то2=</w:t>
      </w:r>
      <w:r w:rsidR="009A2F07">
        <w:rPr>
          <w:b w:val="0"/>
          <w:sz w:val="28"/>
          <w:szCs w:val="28"/>
        </w:rPr>
        <w:t xml:space="preserve"> </w:t>
      </w:r>
      <w:r w:rsidRPr="00601947">
        <w:rPr>
          <w:b w:val="0"/>
          <w:sz w:val="28"/>
          <w:szCs w:val="28"/>
        </w:rPr>
        <w:t>Вг*</w:t>
      </w:r>
      <w:r w:rsidRPr="00601947">
        <w:rPr>
          <w:b w:val="0"/>
          <w:sz w:val="28"/>
          <w:szCs w:val="28"/>
          <w:lang w:val="en-US"/>
        </w:rPr>
        <w:t>n</w:t>
      </w:r>
      <w:r w:rsidRPr="00601947">
        <w:rPr>
          <w:b w:val="0"/>
          <w:sz w:val="28"/>
          <w:szCs w:val="28"/>
        </w:rPr>
        <w:t>м/</w:t>
      </w:r>
      <w:r w:rsidRPr="00601947">
        <w:rPr>
          <w:b w:val="0"/>
          <w:sz w:val="28"/>
          <w:szCs w:val="28"/>
          <w:lang w:val="en-US"/>
        </w:rPr>
        <w:t>W</w:t>
      </w:r>
      <w:r w:rsidRPr="00601947">
        <w:rPr>
          <w:b w:val="0"/>
          <w:sz w:val="28"/>
          <w:szCs w:val="28"/>
        </w:rPr>
        <w:t>то2-(</w:t>
      </w:r>
      <w:r w:rsidRPr="00601947">
        <w:rPr>
          <w:b w:val="0"/>
          <w:sz w:val="28"/>
          <w:szCs w:val="28"/>
          <w:lang w:val="en-US"/>
        </w:rPr>
        <w:t>N</w:t>
      </w:r>
      <w:r w:rsidRPr="00601947">
        <w:rPr>
          <w:b w:val="0"/>
          <w:sz w:val="28"/>
          <w:szCs w:val="28"/>
        </w:rPr>
        <w:t>к+</w:t>
      </w:r>
      <w:r w:rsidRPr="00601947">
        <w:rPr>
          <w:b w:val="0"/>
          <w:sz w:val="28"/>
          <w:szCs w:val="28"/>
          <w:lang w:val="en-US"/>
        </w:rPr>
        <w:t>N</w:t>
      </w:r>
      <w:r w:rsidRPr="00601947">
        <w:rPr>
          <w:b w:val="0"/>
          <w:sz w:val="28"/>
          <w:szCs w:val="28"/>
        </w:rPr>
        <w:t>т+</w:t>
      </w:r>
      <w:r w:rsidRPr="00601947">
        <w:rPr>
          <w:b w:val="0"/>
          <w:sz w:val="28"/>
          <w:szCs w:val="28"/>
          <w:lang w:val="en-US"/>
        </w:rPr>
        <w:t>N</w:t>
      </w:r>
      <w:r w:rsidRPr="00601947">
        <w:rPr>
          <w:b w:val="0"/>
          <w:sz w:val="28"/>
          <w:szCs w:val="28"/>
        </w:rPr>
        <w:t>то3)</w:t>
      </w: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N</w:t>
      </w:r>
      <w:r w:rsidRPr="00601947">
        <w:rPr>
          <w:b w:val="0"/>
          <w:sz w:val="28"/>
          <w:szCs w:val="28"/>
        </w:rPr>
        <w:t>то1= Вг*</w:t>
      </w:r>
      <w:r w:rsidRPr="00601947">
        <w:rPr>
          <w:b w:val="0"/>
          <w:sz w:val="28"/>
          <w:szCs w:val="28"/>
          <w:lang w:val="en-US"/>
        </w:rPr>
        <w:t>n</w:t>
      </w:r>
      <w:r w:rsidRPr="00601947">
        <w:rPr>
          <w:b w:val="0"/>
          <w:sz w:val="28"/>
          <w:szCs w:val="28"/>
        </w:rPr>
        <w:t>м/</w:t>
      </w:r>
      <w:r w:rsidRPr="00601947">
        <w:rPr>
          <w:b w:val="0"/>
          <w:sz w:val="28"/>
          <w:szCs w:val="28"/>
          <w:lang w:val="en-US"/>
        </w:rPr>
        <w:t>W</w:t>
      </w:r>
      <w:r w:rsidRPr="00601947">
        <w:rPr>
          <w:b w:val="0"/>
          <w:sz w:val="28"/>
          <w:szCs w:val="28"/>
        </w:rPr>
        <w:t>то1- (</w:t>
      </w:r>
      <w:r w:rsidRPr="00601947">
        <w:rPr>
          <w:b w:val="0"/>
          <w:sz w:val="28"/>
          <w:szCs w:val="28"/>
          <w:lang w:val="en-US"/>
        </w:rPr>
        <w:t>N</w:t>
      </w:r>
      <w:r w:rsidRPr="00601947">
        <w:rPr>
          <w:b w:val="0"/>
          <w:sz w:val="28"/>
          <w:szCs w:val="28"/>
        </w:rPr>
        <w:t>к+</w:t>
      </w:r>
      <w:r w:rsidRPr="00601947">
        <w:rPr>
          <w:b w:val="0"/>
          <w:sz w:val="28"/>
          <w:szCs w:val="28"/>
          <w:lang w:val="en-US"/>
        </w:rPr>
        <w:t>N</w:t>
      </w:r>
      <w:r w:rsidRPr="00601947">
        <w:rPr>
          <w:b w:val="0"/>
          <w:sz w:val="28"/>
          <w:szCs w:val="28"/>
        </w:rPr>
        <w:t>т+</w:t>
      </w:r>
      <w:r w:rsidRPr="00601947">
        <w:rPr>
          <w:b w:val="0"/>
          <w:sz w:val="28"/>
          <w:szCs w:val="28"/>
          <w:lang w:val="en-US"/>
        </w:rPr>
        <w:t>N</w:t>
      </w:r>
      <w:r w:rsidRPr="00601947">
        <w:rPr>
          <w:b w:val="0"/>
          <w:sz w:val="28"/>
          <w:szCs w:val="28"/>
        </w:rPr>
        <w:t>то3+</w:t>
      </w:r>
      <w:r w:rsidRPr="00601947">
        <w:rPr>
          <w:b w:val="0"/>
          <w:sz w:val="28"/>
          <w:szCs w:val="28"/>
          <w:lang w:val="en-US"/>
        </w:rPr>
        <w:t>N</w:t>
      </w:r>
      <w:r w:rsidRPr="00601947">
        <w:rPr>
          <w:b w:val="0"/>
          <w:sz w:val="28"/>
          <w:szCs w:val="28"/>
        </w:rPr>
        <w:t>то2)</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Где </w:t>
      </w:r>
      <w:r w:rsidRPr="00601947">
        <w:rPr>
          <w:b w:val="0"/>
          <w:sz w:val="28"/>
          <w:szCs w:val="28"/>
          <w:lang w:val="en-US"/>
        </w:rPr>
        <w:t>W</w:t>
      </w:r>
      <w:r w:rsidRPr="00601947">
        <w:rPr>
          <w:b w:val="0"/>
          <w:sz w:val="28"/>
          <w:szCs w:val="28"/>
        </w:rPr>
        <w:t>то1-2-3- соответственно периодичность ТО1,2,3 (кг иросходоного топлива)</w:t>
      </w:r>
      <w:r w:rsidR="00601947">
        <w:rPr>
          <w:b w:val="0"/>
          <w:sz w:val="28"/>
          <w:szCs w:val="28"/>
        </w:rPr>
        <w:t>.</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Количество сезонных обслуживаний </w:t>
      </w:r>
      <w:r w:rsidRPr="00601947">
        <w:rPr>
          <w:b w:val="0"/>
          <w:sz w:val="28"/>
          <w:szCs w:val="28"/>
          <w:lang w:val="en-US"/>
        </w:rPr>
        <w:t>N</w:t>
      </w:r>
      <w:r w:rsidRPr="00601947">
        <w:rPr>
          <w:b w:val="0"/>
          <w:sz w:val="28"/>
          <w:szCs w:val="28"/>
        </w:rPr>
        <w:t xml:space="preserve">сто определяем по зависимости </w:t>
      </w:r>
    </w:p>
    <w:p w:rsidR="007A4BEC" w:rsidRPr="00601947" w:rsidRDefault="007A4BEC" w:rsidP="00601947">
      <w:pPr>
        <w:suppressAutoHyphens/>
        <w:spacing w:line="360" w:lineRule="auto"/>
        <w:ind w:firstLine="709"/>
        <w:jc w:val="both"/>
        <w:rPr>
          <w:b w:val="0"/>
          <w:sz w:val="28"/>
          <w:szCs w:val="28"/>
        </w:rPr>
      </w:pPr>
    </w:p>
    <w:p w:rsidR="007A4BEC" w:rsidRDefault="007A4BEC" w:rsidP="00601947">
      <w:pPr>
        <w:suppressAutoHyphens/>
        <w:spacing w:line="360" w:lineRule="auto"/>
        <w:ind w:firstLine="709"/>
        <w:jc w:val="both"/>
        <w:rPr>
          <w:b w:val="0"/>
          <w:sz w:val="28"/>
          <w:szCs w:val="28"/>
        </w:rPr>
      </w:pPr>
      <w:r w:rsidRPr="00601947">
        <w:rPr>
          <w:b w:val="0"/>
          <w:sz w:val="28"/>
          <w:szCs w:val="28"/>
          <w:lang w:val="en-US"/>
        </w:rPr>
        <w:t>N</w:t>
      </w:r>
      <w:r w:rsidRPr="00601947">
        <w:rPr>
          <w:b w:val="0"/>
          <w:sz w:val="28"/>
          <w:szCs w:val="28"/>
        </w:rPr>
        <w:t>сто=2*</w:t>
      </w:r>
      <w:r w:rsidRPr="00601947">
        <w:rPr>
          <w:b w:val="0"/>
          <w:sz w:val="28"/>
          <w:szCs w:val="28"/>
          <w:lang w:val="en-US"/>
        </w:rPr>
        <w:t>n</w:t>
      </w:r>
    </w:p>
    <w:p w:rsidR="00601947" w:rsidRPr="00601947" w:rsidRDefault="00601947" w:rsidP="00601947">
      <w:pPr>
        <w:suppressAutoHyphens/>
        <w:spacing w:line="360" w:lineRule="auto"/>
        <w:ind w:firstLine="709"/>
        <w:jc w:val="both"/>
        <w:rPr>
          <w:b w:val="0"/>
          <w:sz w:val="28"/>
          <w:szCs w:val="28"/>
        </w:rPr>
      </w:pPr>
    </w:p>
    <w:p w:rsidR="007A4BEC" w:rsidRDefault="007A4BEC" w:rsidP="00601947">
      <w:pPr>
        <w:suppressAutoHyphens/>
        <w:spacing w:line="360" w:lineRule="auto"/>
        <w:ind w:firstLine="709"/>
        <w:jc w:val="both"/>
        <w:rPr>
          <w:b w:val="0"/>
          <w:sz w:val="28"/>
          <w:szCs w:val="28"/>
        </w:rPr>
      </w:pPr>
      <w:r w:rsidRPr="00601947">
        <w:rPr>
          <w:b w:val="0"/>
          <w:sz w:val="28"/>
          <w:szCs w:val="28"/>
        </w:rPr>
        <w:t>Количество ремонте ТО за комбайнами определяем аналогично , учитывая , что за комбайнами не проводятся ТО3.</w:t>
      </w:r>
    </w:p>
    <w:p w:rsidR="00601947" w:rsidRPr="00601947" w:rsidRDefault="00601947"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sz w:val="28"/>
          <w:szCs w:val="28"/>
        </w:rPr>
      </w:pPr>
      <w:r w:rsidRPr="00601947">
        <w:rPr>
          <w:sz w:val="28"/>
          <w:szCs w:val="28"/>
        </w:rPr>
        <w:t>2.2</w:t>
      </w:r>
      <w:r w:rsidR="009A2F07">
        <w:rPr>
          <w:sz w:val="28"/>
          <w:szCs w:val="28"/>
        </w:rPr>
        <w:t xml:space="preserve"> </w:t>
      </w:r>
      <w:r w:rsidRPr="00601947">
        <w:rPr>
          <w:sz w:val="28"/>
          <w:szCs w:val="28"/>
        </w:rPr>
        <w:t>Распределение ремонто</w:t>
      </w:r>
      <w:r w:rsidR="00601947" w:rsidRPr="00601947">
        <w:rPr>
          <w:sz w:val="28"/>
          <w:szCs w:val="28"/>
        </w:rPr>
        <w:t>в машин по местам использования</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Распределение</w:t>
      </w:r>
      <w:r w:rsidR="009A2F07">
        <w:rPr>
          <w:b w:val="0"/>
          <w:sz w:val="28"/>
          <w:szCs w:val="28"/>
        </w:rPr>
        <w:t xml:space="preserve"> </w:t>
      </w:r>
      <w:r w:rsidRPr="00601947">
        <w:rPr>
          <w:b w:val="0"/>
          <w:sz w:val="28"/>
          <w:szCs w:val="28"/>
        </w:rPr>
        <w:t>работ по ремонту и ТО МТП обосновывается соотношением и перспективой развития ремонтной базы хозяйства, наличием технического оборудования, квалифицированных кадров.</w:t>
      </w:r>
    </w:p>
    <w:p w:rsidR="007A4BEC" w:rsidRPr="00601947" w:rsidRDefault="009A2F07" w:rsidP="00601947">
      <w:pPr>
        <w:suppressAutoHyphens/>
        <w:spacing w:line="360" w:lineRule="auto"/>
        <w:ind w:firstLine="709"/>
        <w:jc w:val="both"/>
        <w:rPr>
          <w:b w:val="0"/>
          <w:sz w:val="28"/>
          <w:szCs w:val="28"/>
        </w:rPr>
      </w:pPr>
      <w:r>
        <w:rPr>
          <w:b w:val="0"/>
          <w:sz w:val="28"/>
          <w:szCs w:val="28"/>
        </w:rPr>
        <w:t xml:space="preserve"> </w:t>
      </w:r>
      <w:r w:rsidR="007A4BEC" w:rsidRPr="00601947">
        <w:rPr>
          <w:b w:val="0"/>
          <w:sz w:val="28"/>
          <w:szCs w:val="28"/>
        </w:rPr>
        <w:t>Широкая разветвленная сеть ремонтно - обслуживающих предприятий предопределяет развитие специализаций и коопераций. Поэтому большое значение имеет правильное распределение всего объема работ как между хозяйствами и ремонтообслуживающим предприятиями районного и областного уровня, так и</w:t>
      </w:r>
      <w:r>
        <w:rPr>
          <w:b w:val="0"/>
          <w:sz w:val="28"/>
          <w:szCs w:val="28"/>
        </w:rPr>
        <w:t xml:space="preserve"> </w:t>
      </w:r>
      <w:r w:rsidR="007A4BEC" w:rsidRPr="00601947">
        <w:rPr>
          <w:b w:val="0"/>
          <w:sz w:val="28"/>
          <w:szCs w:val="28"/>
        </w:rPr>
        <w:t xml:space="preserve">между подразделениями внутри хозяйства, при этом руководствуются следующими положениями: </w:t>
      </w:r>
    </w:p>
    <w:p w:rsidR="007A4BEC" w:rsidRPr="00601947" w:rsidRDefault="009A2F07" w:rsidP="00601947">
      <w:pPr>
        <w:suppressAutoHyphens/>
        <w:spacing w:line="360" w:lineRule="auto"/>
        <w:ind w:firstLine="709"/>
        <w:jc w:val="both"/>
        <w:rPr>
          <w:b w:val="0"/>
          <w:sz w:val="28"/>
          <w:szCs w:val="28"/>
        </w:rPr>
      </w:pPr>
      <w:r>
        <w:rPr>
          <w:b w:val="0"/>
          <w:sz w:val="28"/>
          <w:szCs w:val="28"/>
        </w:rPr>
        <w:t xml:space="preserve"> </w:t>
      </w:r>
      <w:r w:rsidR="007A4BEC" w:rsidRPr="00601947">
        <w:rPr>
          <w:b w:val="0"/>
          <w:sz w:val="28"/>
          <w:szCs w:val="28"/>
        </w:rPr>
        <w:t>- капитальные ремонты машин, оборудования, их агрегатов, а так же работ по централизованному восстановлению деталей выполняются на специализированных ремонтных предприятиях.</w:t>
      </w:r>
      <w:r>
        <w:rPr>
          <w:b w:val="0"/>
          <w:sz w:val="28"/>
          <w:szCs w:val="28"/>
        </w:rPr>
        <w:t xml:space="preserve">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 - технический ремонт и ТО, а так же устранение отказов машин в ЦРМ и на пунктах ТО хозяйств или в мастерских общего назначения и пунктах ТО РТП агропромышленных объединений.</w:t>
      </w:r>
      <w:r w:rsidR="009A2F07">
        <w:rPr>
          <w:b w:val="0"/>
          <w:sz w:val="28"/>
          <w:szCs w:val="28"/>
        </w:rPr>
        <w:t xml:space="preserve">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 - разрешается проводить капитальный ремонт некоторых видов машин и агрегатов в мастерских хозяйств, если они располагают необходимым оборудованием и квалифицированными, кадрами рабочих.</w:t>
      </w:r>
      <w:r w:rsidR="009A2F07">
        <w:rPr>
          <w:b w:val="0"/>
          <w:sz w:val="28"/>
          <w:szCs w:val="28"/>
        </w:rPr>
        <w:t xml:space="preserve">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 - капитальный ремонт металлорежущих станков, технического оборудования и силового электрооборудования рекомендуется выполнять на специализированных ремонтных предприятиях;</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С ЦРМ хозяйств рекомендуется выполнять ТР тракторов, комбайнов и других сложных машин, когда требуется использование специального оборудования и инструмента.</w:t>
      </w:r>
    </w:p>
    <w:p w:rsidR="007A4BEC" w:rsidRPr="00601947" w:rsidRDefault="007A4BEC" w:rsidP="00601947">
      <w:pPr>
        <w:suppressAutoHyphens/>
        <w:spacing w:line="360" w:lineRule="auto"/>
        <w:ind w:firstLine="709"/>
        <w:jc w:val="both"/>
        <w:rPr>
          <w:b w:val="0"/>
          <w:sz w:val="28"/>
        </w:rPr>
      </w:pPr>
      <w:r w:rsidRPr="00601947">
        <w:rPr>
          <w:b w:val="0"/>
          <w:sz w:val="28"/>
          <w:szCs w:val="28"/>
        </w:rPr>
        <w:t xml:space="preserve"> Ремонт с/х. машин ведется в основном на отделениях ( в бригадах) в тесной связи ЦРМ.</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ТО-3 тракторов выполняются в ЦРМ, а ТО -1 и ТО-2 тракторов,</w:t>
      </w:r>
      <w:r w:rsidR="009A2F07">
        <w:rPr>
          <w:b w:val="0"/>
          <w:sz w:val="28"/>
          <w:szCs w:val="28"/>
        </w:rPr>
        <w:t xml:space="preserve"> </w:t>
      </w:r>
      <w:r w:rsidRPr="00601947">
        <w:rPr>
          <w:b w:val="0"/>
          <w:sz w:val="28"/>
          <w:szCs w:val="28"/>
        </w:rPr>
        <w:t>комбайнов и номерные ТО с/х. машин и оборудования МЖФ – в мастерских и</w:t>
      </w:r>
      <w:r w:rsidR="009A2F07">
        <w:rPr>
          <w:b w:val="0"/>
          <w:sz w:val="28"/>
          <w:szCs w:val="28"/>
        </w:rPr>
        <w:t xml:space="preserve"> </w:t>
      </w:r>
      <w:r w:rsidRPr="00601947">
        <w:rPr>
          <w:b w:val="0"/>
          <w:sz w:val="28"/>
          <w:szCs w:val="28"/>
        </w:rPr>
        <w:t>пунктах ТО отделений, бригад, ферм.</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Устранения отказов в полевых условиях следует выполнять силами ЦРМ с привлечением передвижных средств ремонта и ТО.</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С учетом рекомендаций, приведенных выше, составляется ведомость распределения и обслуживаний МТП представленных в таблице 6</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sz w:val="28"/>
          <w:szCs w:val="28"/>
        </w:rPr>
      </w:pPr>
      <w:r w:rsidRPr="00601947">
        <w:rPr>
          <w:sz w:val="28"/>
          <w:szCs w:val="28"/>
        </w:rPr>
        <w:t>2.3</w:t>
      </w:r>
      <w:r w:rsidR="009A2F07">
        <w:rPr>
          <w:sz w:val="28"/>
          <w:szCs w:val="28"/>
        </w:rPr>
        <w:t xml:space="preserve"> </w:t>
      </w:r>
      <w:r w:rsidRPr="00601947">
        <w:rPr>
          <w:sz w:val="28"/>
          <w:szCs w:val="28"/>
        </w:rPr>
        <w:t xml:space="preserve">Планирование и организация ремонта машин в </w:t>
      </w:r>
      <w:r w:rsidR="00601947" w:rsidRPr="00601947">
        <w:rPr>
          <w:sz w:val="28"/>
          <w:szCs w:val="28"/>
        </w:rPr>
        <w:t>ЦРМ хозяйства</w:t>
      </w:r>
    </w:p>
    <w:p w:rsidR="007A4BEC" w:rsidRPr="00601947" w:rsidRDefault="007A4BEC" w:rsidP="00601947">
      <w:pPr>
        <w:suppressAutoHyphens/>
        <w:spacing w:line="360" w:lineRule="auto"/>
        <w:ind w:firstLine="709"/>
        <w:jc w:val="both"/>
        <w:rPr>
          <w:sz w:val="28"/>
          <w:szCs w:val="28"/>
        </w:rPr>
      </w:pPr>
    </w:p>
    <w:p w:rsidR="007A4BEC" w:rsidRPr="00601947" w:rsidRDefault="007A4BEC" w:rsidP="00601947">
      <w:pPr>
        <w:suppressAutoHyphens/>
        <w:spacing w:line="360" w:lineRule="auto"/>
        <w:ind w:firstLine="709"/>
        <w:jc w:val="both"/>
        <w:rPr>
          <w:sz w:val="28"/>
          <w:szCs w:val="28"/>
        </w:rPr>
      </w:pPr>
      <w:r w:rsidRPr="00601947">
        <w:rPr>
          <w:sz w:val="28"/>
          <w:szCs w:val="28"/>
        </w:rPr>
        <w:t>2.3.1 Составление годового плана ремонтных работ и построение графика загрузки мастерской хозяйства</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При составлении плана ремонтно – обслуживающих работ следует руководствоваться следующими рекомендациями:</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ТО и ремонт тракторов и автомобилей необходимо планировать по круглогодовому графику в течение всего года по мере наработки;</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Сроки на ремонт машин сезонного использования выбирать такие, когда машины наименее загружены или полностью свободны от работы;</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Зерноуборочные комбайны рекомендуется ставить на ремонт после окончания уборочных работ и заканчивать не позднее, чем за месяц до начала уборки урожая;</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Работы по ремонту машин и оборудования МЖФ проводить в основном в пастбищный период.</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Руководствуясь годовым планом ремонтно – обслуживающих работ, составляют график загрузки ремонтной мастерской. По оси ординат (у) – откладывают напряженность работы ремонтной мастерской в чел-ч/день или трудоемкость ремонтов и ТО приходящихся на данный месяц, а по оси абсцисс (х) – время ремонтной мастерской в рабочих днях.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Годовой план ремонта и ТО составляют так, чтобы обеспечить более равномерную загрузку в течение года, не нарушая сроков проведения ремонтов и ТО. При необходимости график корректируют за счет того, что наряду с работами по ТО и ремонту машин, механизмов и оборудования, мастерские выполняют еще целый ряд работ:</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Ремонт нефтетары и заправочного инвентаря нефтебазы и складов ГСМ в объеме 350-500 чел./час;</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Изготовление и ремонт хозинвентаря и другие работы для хозяйства в объеме 1800-2000 чел./час;</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Обслуживание и мелкий ремонт оборудования мастерских 5-8% от трудоемкости ремонта всех машин, рекомендуемых в мастерских хозяйства;</w:t>
      </w:r>
    </w:p>
    <w:p w:rsidR="007A4BEC" w:rsidRPr="00601947" w:rsidRDefault="007A4BEC" w:rsidP="00601947">
      <w:pPr>
        <w:suppressAutoHyphens/>
        <w:spacing w:line="360" w:lineRule="auto"/>
        <w:ind w:firstLine="709"/>
        <w:jc w:val="both"/>
        <w:rPr>
          <w:b w:val="0"/>
          <w:sz w:val="28"/>
        </w:rPr>
      </w:pPr>
      <w:r w:rsidRPr="00601947">
        <w:rPr>
          <w:b w:val="0"/>
          <w:sz w:val="28"/>
          <w:szCs w:val="28"/>
        </w:rPr>
        <w:t>- Изготовление и ремонт приспособлений и инструмента 0,5-1% от трудоемкости ремонтов всех машин;</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Изготовление и восстановление деталей 15-20% от трудоемкости ремонта всех машин;</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Устранение отказов всех машин в полевых условиях в объеме 30-35% от трудоемкости работ ТО машин, за исключением автомобилей и оборудования МЖФ;</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numPr>
          <w:ilvl w:val="2"/>
          <w:numId w:val="2"/>
        </w:numPr>
        <w:suppressAutoHyphens/>
        <w:spacing w:line="360" w:lineRule="auto"/>
        <w:ind w:left="0" w:firstLine="709"/>
        <w:jc w:val="both"/>
        <w:rPr>
          <w:sz w:val="28"/>
          <w:szCs w:val="28"/>
        </w:rPr>
      </w:pPr>
      <w:r w:rsidRPr="00601947">
        <w:rPr>
          <w:sz w:val="28"/>
          <w:szCs w:val="28"/>
        </w:rPr>
        <w:t>Режим работы ЦРМ и основные парам</w:t>
      </w:r>
      <w:r w:rsidR="00601947" w:rsidRPr="00601947">
        <w:rPr>
          <w:sz w:val="28"/>
          <w:szCs w:val="28"/>
        </w:rPr>
        <w:t>етры производственного процесса</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В ремонтном предприятии режим работы определяется количеством рабочих дней в году, рабочих смен в сутки, продолжительностью каждой смены в часах, т.е. временем работы производственного персонала и оборудования.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Различают номинальные и действительные фонды времени.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Номинальные определяют по формуле:</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Фн = Др * </w:t>
      </w:r>
      <w:r w:rsidRPr="00601947">
        <w:rPr>
          <w:b w:val="0"/>
          <w:sz w:val="28"/>
          <w:szCs w:val="28"/>
          <w:lang w:val="en-US"/>
        </w:rPr>
        <w:t>t</w:t>
      </w:r>
      <w:r w:rsidRPr="00601947">
        <w:rPr>
          <w:b w:val="0"/>
          <w:sz w:val="28"/>
          <w:szCs w:val="28"/>
        </w:rPr>
        <w:t>см – До (</w:t>
      </w:r>
      <w:r w:rsidRPr="00601947">
        <w:rPr>
          <w:b w:val="0"/>
          <w:sz w:val="28"/>
          <w:szCs w:val="28"/>
          <w:lang w:val="en-US"/>
        </w:rPr>
        <w:t>t</w:t>
      </w:r>
      <w:r w:rsidRPr="00601947">
        <w:rPr>
          <w:b w:val="0"/>
          <w:sz w:val="28"/>
          <w:szCs w:val="28"/>
        </w:rPr>
        <w:t xml:space="preserve">см – </w:t>
      </w:r>
      <w:r w:rsidRPr="00601947">
        <w:rPr>
          <w:b w:val="0"/>
          <w:sz w:val="28"/>
          <w:szCs w:val="28"/>
          <w:lang w:val="en-US"/>
        </w:rPr>
        <w:t>t</w:t>
      </w:r>
      <w:r w:rsidRPr="00601947">
        <w:rPr>
          <w:b w:val="0"/>
          <w:sz w:val="28"/>
          <w:szCs w:val="28"/>
        </w:rPr>
        <w:t>1)</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Где Др - число рабочих дней в году;</w:t>
      </w: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t</w:t>
      </w:r>
      <w:r w:rsidRPr="00601947">
        <w:rPr>
          <w:b w:val="0"/>
          <w:sz w:val="28"/>
          <w:szCs w:val="28"/>
        </w:rPr>
        <w:t>см – продолжительность смен в часах;</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До – предпраздничные и предвыходные дни в году;</w:t>
      </w: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t</w:t>
      </w:r>
      <w:r w:rsidRPr="00601947">
        <w:rPr>
          <w:b w:val="0"/>
          <w:sz w:val="28"/>
          <w:szCs w:val="28"/>
        </w:rPr>
        <w:t>1 -</w:t>
      </w:r>
      <w:r w:rsidR="009A2F07">
        <w:rPr>
          <w:b w:val="0"/>
          <w:sz w:val="28"/>
          <w:szCs w:val="28"/>
        </w:rPr>
        <w:t xml:space="preserve"> </w:t>
      </w:r>
      <w:r w:rsidRPr="00601947">
        <w:rPr>
          <w:b w:val="0"/>
          <w:sz w:val="28"/>
          <w:szCs w:val="28"/>
        </w:rPr>
        <w:t>предпраздничные и предвыходные дни.</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Действительный годовой фонд рабочего определяют с учетом потерь отпусков</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Ф др = Др * </w:t>
      </w:r>
      <w:r w:rsidRPr="00601947">
        <w:rPr>
          <w:b w:val="0"/>
          <w:sz w:val="28"/>
          <w:szCs w:val="28"/>
          <w:lang w:val="en-US"/>
        </w:rPr>
        <w:t>t</w:t>
      </w:r>
      <w:r w:rsidRPr="00601947">
        <w:rPr>
          <w:b w:val="0"/>
          <w:sz w:val="28"/>
          <w:szCs w:val="28"/>
        </w:rPr>
        <w:t>см – До (</w:t>
      </w:r>
      <w:r w:rsidRPr="00601947">
        <w:rPr>
          <w:b w:val="0"/>
          <w:sz w:val="28"/>
          <w:szCs w:val="28"/>
          <w:lang w:val="en-US"/>
        </w:rPr>
        <w:t>t</w:t>
      </w:r>
      <w:r w:rsidRPr="00601947">
        <w:rPr>
          <w:b w:val="0"/>
          <w:sz w:val="28"/>
          <w:szCs w:val="28"/>
        </w:rPr>
        <w:t xml:space="preserve">см – </w:t>
      </w:r>
      <w:r w:rsidRPr="00601947">
        <w:rPr>
          <w:b w:val="0"/>
          <w:sz w:val="28"/>
          <w:szCs w:val="28"/>
          <w:lang w:val="en-US"/>
        </w:rPr>
        <w:t>t</w:t>
      </w:r>
      <w:r w:rsidRPr="00601947">
        <w:rPr>
          <w:b w:val="0"/>
          <w:sz w:val="28"/>
          <w:szCs w:val="28"/>
        </w:rPr>
        <w:t xml:space="preserve">1) * </w:t>
      </w:r>
      <w:r w:rsidRPr="00601947">
        <w:rPr>
          <w:b w:val="0"/>
          <w:sz w:val="28"/>
          <w:szCs w:val="28"/>
          <w:lang w:val="en-US"/>
        </w:rPr>
        <w:t>n</w:t>
      </w:r>
      <w:r w:rsidRPr="00601947">
        <w:rPr>
          <w:b w:val="0"/>
          <w:sz w:val="28"/>
          <w:szCs w:val="28"/>
        </w:rPr>
        <w:t>р</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Для расчетов иногда применяют усредненные значения номинального годового фонда времени рабочих. При односменной работе при нормальных условиях труда Фн =2070 часов, при вредных условиях труда Фн =1830 часов</w:t>
      </w:r>
    </w:p>
    <w:p w:rsidR="007A4BEC" w:rsidRPr="00601947" w:rsidRDefault="007A4BEC" w:rsidP="00601947">
      <w:pPr>
        <w:suppressAutoHyphens/>
        <w:spacing w:line="360" w:lineRule="auto"/>
        <w:ind w:firstLine="709"/>
        <w:jc w:val="both"/>
        <w:rPr>
          <w:b w:val="0"/>
          <w:sz w:val="28"/>
        </w:rPr>
      </w:pPr>
      <w:r w:rsidRPr="00601947">
        <w:rPr>
          <w:b w:val="0"/>
          <w:sz w:val="28"/>
          <w:szCs w:val="28"/>
        </w:rPr>
        <w:t>Основными параметрами, определяющими организацию производственного процесса считаются такт ремонта, длительность производственного цикла и фронт ремонта.</w:t>
      </w:r>
    </w:p>
    <w:p w:rsidR="007A4BEC" w:rsidRPr="00601947" w:rsidRDefault="007A4BEC" w:rsidP="00601947">
      <w:pPr>
        <w:suppressAutoHyphens/>
        <w:spacing w:line="360" w:lineRule="auto"/>
        <w:ind w:firstLine="709"/>
        <w:jc w:val="both"/>
        <w:rPr>
          <w:b w:val="0"/>
          <w:sz w:val="28"/>
          <w:szCs w:val="28"/>
        </w:rPr>
      </w:pPr>
    </w:p>
    <w:p w:rsidR="007A4BEC" w:rsidRPr="00DA03DD" w:rsidRDefault="007A4BEC" w:rsidP="00601947">
      <w:pPr>
        <w:numPr>
          <w:ilvl w:val="1"/>
          <w:numId w:val="2"/>
        </w:numPr>
        <w:suppressAutoHyphens/>
        <w:spacing w:line="360" w:lineRule="auto"/>
        <w:ind w:left="0" w:firstLine="709"/>
        <w:jc w:val="both"/>
        <w:rPr>
          <w:sz w:val="28"/>
          <w:szCs w:val="28"/>
        </w:rPr>
      </w:pPr>
      <w:r w:rsidRPr="00DA03DD">
        <w:rPr>
          <w:sz w:val="28"/>
          <w:szCs w:val="28"/>
        </w:rPr>
        <w:t xml:space="preserve"> Проектирование произв</w:t>
      </w:r>
      <w:r w:rsidR="00DA03DD" w:rsidRPr="00DA03DD">
        <w:rPr>
          <w:sz w:val="28"/>
          <w:szCs w:val="28"/>
        </w:rPr>
        <w:t>одственного процесса на участке</w:t>
      </w:r>
    </w:p>
    <w:p w:rsidR="007A4BEC" w:rsidRPr="00DA03DD" w:rsidRDefault="007A4BEC" w:rsidP="00601947">
      <w:pPr>
        <w:suppressAutoHyphens/>
        <w:spacing w:line="360" w:lineRule="auto"/>
        <w:ind w:firstLine="709"/>
        <w:jc w:val="both"/>
        <w:rPr>
          <w:sz w:val="28"/>
          <w:szCs w:val="28"/>
        </w:rPr>
      </w:pPr>
    </w:p>
    <w:p w:rsidR="007A4BEC" w:rsidRPr="00DA03DD" w:rsidRDefault="007A4BEC" w:rsidP="00601947">
      <w:pPr>
        <w:suppressAutoHyphens/>
        <w:spacing w:line="360" w:lineRule="auto"/>
        <w:ind w:firstLine="709"/>
        <w:jc w:val="both"/>
        <w:rPr>
          <w:sz w:val="28"/>
          <w:szCs w:val="28"/>
        </w:rPr>
      </w:pPr>
      <w:r w:rsidRPr="00DA03DD">
        <w:rPr>
          <w:sz w:val="28"/>
          <w:szCs w:val="28"/>
        </w:rPr>
        <w:t>2.4.1 Определение трудоемкости работ,</w:t>
      </w:r>
      <w:r w:rsidR="009A2F07">
        <w:rPr>
          <w:sz w:val="28"/>
          <w:szCs w:val="28"/>
        </w:rPr>
        <w:t xml:space="preserve"> </w:t>
      </w:r>
      <w:r w:rsidRPr="00DA03DD">
        <w:rPr>
          <w:sz w:val="28"/>
          <w:szCs w:val="28"/>
        </w:rPr>
        <w:t>и количества производс</w:t>
      </w:r>
      <w:r w:rsidR="00DA03DD" w:rsidRPr="00DA03DD">
        <w:rPr>
          <w:sz w:val="28"/>
          <w:szCs w:val="28"/>
        </w:rPr>
        <w:t>твенных рабочих кузнечного цеха</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Суммарная трудоемкость ТО и ремонтов машин ЦРМ определяется с использованием нормативов по каждому виду ТО и ремонтов проводимых в ЦРМ.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При техническом обслуживании и ремонте машин</w:t>
      </w:r>
      <w:r w:rsidR="009A2F07">
        <w:rPr>
          <w:b w:val="0"/>
          <w:sz w:val="28"/>
          <w:szCs w:val="28"/>
        </w:rPr>
        <w:t xml:space="preserve"> </w:t>
      </w:r>
      <w:r w:rsidRPr="00601947">
        <w:rPr>
          <w:b w:val="0"/>
          <w:sz w:val="28"/>
          <w:szCs w:val="28"/>
        </w:rPr>
        <w:t xml:space="preserve">соотношение затрат труда различных специальностей разное. Их можно определить по процентному соотношению видов работ, трудоемкости данного вида ремонта или ТО: </w:t>
      </w:r>
    </w:p>
    <w:p w:rsidR="007A4BEC" w:rsidRPr="00601947" w:rsidRDefault="007A4BEC" w:rsidP="00601947">
      <w:pPr>
        <w:suppressAutoHyphens/>
        <w:spacing w:line="360" w:lineRule="auto"/>
        <w:ind w:firstLine="709"/>
        <w:jc w:val="both"/>
        <w:rPr>
          <w:b w:val="0"/>
          <w:sz w:val="28"/>
          <w:szCs w:val="28"/>
        </w:rPr>
      </w:pPr>
    </w:p>
    <w:p w:rsidR="007A4BEC" w:rsidRDefault="007A4BEC" w:rsidP="00601947">
      <w:pPr>
        <w:suppressAutoHyphens/>
        <w:spacing w:line="360" w:lineRule="auto"/>
        <w:ind w:firstLine="709"/>
        <w:jc w:val="both"/>
        <w:rPr>
          <w:b w:val="0"/>
          <w:sz w:val="28"/>
          <w:szCs w:val="28"/>
        </w:rPr>
      </w:pPr>
      <w:r w:rsidRPr="00601947">
        <w:rPr>
          <w:b w:val="0"/>
          <w:sz w:val="28"/>
          <w:szCs w:val="28"/>
        </w:rPr>
        <w:t>Тв= 0,01* Тр*Хв</w:t>
      </w:r>
    </w:p>
    <w:p w:rsidR="00DA03DD" w:rsidRPr="00601947" w:rsidRDefault="00DA03DD"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Тв – трудоемкость данного вида работ в чел/час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Тр – трудоемкость работ ремонтов или ТО машин.</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Хв – процент данного вида работ.</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Трудоемкость работ на проектируемом участке определяем в процентном отношении по трудоемкости ремонтных работ в мастерской по формуле:</w:t>
      </w:r>
    </w:p>
    <w:p w:rsidR="007A4BEC" w:rsidRPr="00601947" w:rsidRDefault="007A4BEC" w:rsidP="00601947">
      <w:pPr>
        <w:suppressAutoHyphens/>
        <w:spacing w:line="360" w:lineRule="auto"/>
        <w:ind w:firstLine="709"/>
        <w:jc w:val="both"/>
        <w:rPr>
          <w:b w:val="0"/>
          <w:sz w:val="28"/>
          <w:szCs w:val="28"/>
        </w:rPr>
      </w:pPr>
    </w:p>
    <w:p w:rsidR="007A4BEC" w:rsidRDefault="007A4BEC" w:rsidP="00601947">
      <w:pPr>
        <w:suppressAutoHyphens/>
        <w:spacing w:line="360" w:lineRule="auto"/>
        <w:ind w:firstLine="709"/>
        <w:jc w:val="both"/>
        <w:rPr>
          <w:b w:val="0"/>
          <w:sz w:val="28"/>
          <w:szCs w:val="28"/>
        </w:rPr>
      </w:pPr>
      <w:r w:rsidRPr="00601947">
        <w:rPr>
          <w:b w:val="0"/>
          <w:sz w:val="28"/>
          <w:szCs w:val="28"/>
        </w:rPr>
        <w:t>Ту = Тм * а / 100;</w:t>
      </w:r>
      <w:r w:rsidR="009A2F07">
        <w:rPr>
          <w:b w:val="0"/>
          <w:sz w:val="28"/>
          <w:szCs w:val="28"/>
        </w:rPr>
        <w:t xml:space="preserve"> </w:t>
      </w:r>
    </w:p>
    <w:p w:rsidR="00DA03DD" w:rsidRPr="00601947" w:rsidRDefault="00DA03DD"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Где – Ту – трудоемкость работ участка.</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Тм – трудоемкость ремонтных работ в мастерской, чел/час.</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а- процент ремонтных робот на участке (для кузнечного цеха а=10)</w:t>
      </w:r>
    </w:p>
    <w:p w:rsidR="007A4BEC" w:rsidRPr="00601947" w:rsidRDefault="007A4BEC" w:rsidP="00601947">
      <w:pPr>
        <w:suppressAutoHyphens/>
        <w:spacing w:line="360" w:lineRule="auto"/>
        <w:ind w:firstLine="709"/>
        <w:jc w:val="both"/>
        <w:rPr>
          <w:b w:val="0"/>
          <w:sz w:val="28"/>
        </w:rPr>
      </w:pPr>
      <w:r w:rsidRPr="00601947">
        <w:rPr>
          <w:b w:val="0"/>
          <w:sz w:val="28"/>
          <w:szCs w:val="28"/>
        </w:rPr>
        <w:t>Ту=9512*10/100=951,2чел/час</w:t>
      </w:r>
    </w:p>
    <w:p w:rsidR="007A4BEC" w:rsidRPr="00601947" w:rsidRDefault="007A4BEC" w:rsidP="00DA03DD">
      <w:pPr>
        <w:suppressAutoHyphens/>
        <w:spacing w:line="360" w:lineRule="auto"/>
        <w:ind w:firstLine="709"/>
        <w:jc w:val="both"/>
        <w:rPr>
          <w:b w:val="0"/>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81"/>
        <w:gridCol w:w="6095"/>
        <w:gridCol w:w="2375"/>
      </w:tblGrid>
      <w:tr w:rsidR="007A4BEC" w:rsidRPr="00DA03DD" w:rsidTr="00710F46">
        <w:trPr>
          <w:trHeight w:val="558"/>
        </w:trPr>
        <w:tc>
          <w:tcPr>
            <w:tcW w:w="381" w:type="dxa"/>
            <w:tcBorders>
              <w:top w:val="single" w:sz="4" w:space="0" w:color="auto"/>
            </w:tcBorders>
          </w:tcPr>
          <w:p w:rsidR="007A4BEC" w:rsidRPr="00DA03DD" w:rsidRDefault="007A4BEC" w:rsidP="00DA03DD">
            <w:pPr>
              <w:suppressAutoHyphens/>
              <w:spacing w:line="360" w:lineRule="auto"/>
              <w:rPr>
                <w:b w:val="0"/>
              </w:rPr>
            </w:pPr>
            <w:r w:rsidRPr="00DA03DD">
              <w:rPr>
                <w:b w:val="0"/>
              </w:rPr>
              <w:t>№</w:t>
            </w:r>
          </w:p>
        </w:tc>
        <w:tc>
          <w:tcPr>
            <w:tcW w:w="6095" w:type="dxa"/>
          </w:tcPr>
          <w:p w:rsidR="007A4BEC" w:rsidRPr="00DA03DD" w:rsidRDefault="007A4BEC" w:rsidP="00DA03DD">
            <w:pPr>
              <w:suppressAutoHyphens/>
              <w:spacing w:line="360" w:lineRule="auto"/>
              <w:rPr>
                <w:b w:val="0"/>
              </w:rPr>
            </w:pPr>
            <w:r w:rsidRPr="00DA03DD">
              <w:rPr>
                <w:b w:val="0"/>
              </w:rPr>
              <w:t xml:space="preserve">Производственные участки </w:t>
            </w:r>
          </w:p>
        </w:tc>
        <w:tc>
          <w:tcPr>
            <w:tcW w:w="2375" w:type="dxa"/>
          </w:tcPr>
          <w:p w:rsidR="007A4BEC" w:rsidRPr="00DA03DD" w:rsidRDefault="007A4BEC" w:rsidP="00DA03DD">
            <w:pPr>
              <w:suppressAutoHyphens/>
              <w:spacing w:line="360" w:lineRule="auto"/>
              <w:rPr>
                <w:b w:val="0"/>
              </w:rPr>
            </w:pPr>
            <w:r w:rsidRPr="00DA03DD">
              <w:rPr>
                <w:b w:val="0"/>
              </w:rPr>
              <w:t>% ремонтных работ на участке.</w:t>
            </w:r>
          </w:p>
        </w:tc>
      </w:tr>
      <w:tr w:rsidR="007A4BEC" w:rsidRPr="00DA03DD" w:rsidTr="00710F46">
        <w:trPr>
          <w:trHeight w:val="183"/>
        </w:trPr>
        <w:tc>
          <w:tcPr>
            <w:tcW w:w="381" w:type="dxa"/>
            <w:tcBorders>
              <w:bottom w:val="single" w:sz="4" w:space="0" w:color="auto"/>
            </w:tcBorders>
          </w:tcPr>
          <w:p w:rsidR="007A4BEC" w:rsidRPr="00DA03DD" w:rsidRDefault="007A4BEC" w:rsidP="00DA03DD">
            <w:pPr>
              <w:suppressAutoHyphens/>
              <w:spacing w:line="360" w:lineRule="auto"/>
              <w:rPr>
                <w:b w:val="0"/>
              </w:rPr>
            </w:pPr>
            <w:r w:rsidRPr="00DA03DD">
              <w:rPr>
                <w:b w:val="0"/>
              </w:rPr>
              <w:t>1</w:t>
            </w:r>
          </w:p>
        </w:tc>
        <w:tc>
          <w:tcPr>
            <w:tcW w:w="6095" w:type="dxa"/>
            <w:tcBorders>
              <w:bottom w:val="single" w:sz="4" w:space="0" w:color="auto"/>
            </w:tcBorders>
          </w:tcPr>
          <w:p w:rsidR="007A4BEC" w:rsidRPr="00DA03DD" w:rsidRDefault="007A4BEC" w:rsidP="00DA03DD">
            <w:pPr>
              <w:suppressAutoHyphens/>
              <w:spacing w:line="360" w:lineRule="auto"/>
              <w:rPr>
                <w:b w:val="0"/>
                <w:highlight w:val="yellow"/>
              </w:rPr>
            </w:pPr>
            <w:r w:rsidRPr="00DA03DD">
              <w:rPr>
                <w:b w:val="0"/>
              </w:rPr>
              <w:t xml:space="preserve">Кузнечный </w:t>
            </w:r>
          </w:p>
        </w:tc>
        <w:tc>
          <w:tcPr>
            <w:tcW w:w="2375" w:type="dxa"/>
            <w:tcBorders>
              <w:bottom w:val="single" w:sz="4" w:space="0" w:color="auto"/>
            </w:tcBorders>
          </w:tcPr>
          <w:p w:rsidR="007A4BEC" w:rsidRPr="00DA03DD" w:rsidRDefault="007A4BEC" w:rsidP="00DA03DD">
            <w:pPr>
              <w:suppressAutoHyphens/>
              <w:spacing w:line="360" w:lineRule="auto"/>
              <w:rPr>
                <w:b w:val="0"/>
                <w:highlight w:val="yellow"/>
              </w:rPr>
            </w:pPr>
            <w:r w:rsidRPr="00DA03DD">
              <w:rPr>
                <w:b w:val="0"/>
              </w:rPr>
              <w:t>8-10</w:t>
            </w:r>
          </w:p>
        </w:tc>
      </w:tr>
      <w:tr w:rsidR="007A4BEC" w:rsidRPr="00DA03DD" w:rsidTr="00710F46">
        <w:trPr>
          <w:trHeight w:val="132"/>
        </w:trPr>
        <w:tc>
          <w:tcPr>
            <w:tcW w:w="381"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2</w:t>
            </w:r>
          </w:p>
        </w:tc>
        <w:tc>
          <w:tcPr>
            <w:tcW w:w="6095"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 xml:space="preserve">Сварочный </w:t>
            </w:r>
          </w:p>
        </w:tc>
        <w:tc>
          <w:tcPr>
            <w:tcW w:w="2375"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5-7</w:t>
            </w:r>
          </w:p>
        </w:tc>
      </w:tr>
      <w:tr w:rsidR="007A4BEC" w:rsidRPr="00DA03DD" w:rsidTr="00710F46">
        <w:trPr>
          <w:trHeight w:val="142"/>
        </w:trPr>
        <w:tc>
          <w:tcPr>
            <w:tcW w:w="381"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3</w:t>
            </w:r>
          </w:p>
        </w:tc>
        <w:tc>
          <w:tcPr>
            <w:tcW w:w="6095"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 xml:space="preserve">Слесарный </w:t>
            </w:r>
          </w:p>
        </w:tc>
        <w:tc>
          <w:tcPr>
            <w:tcW w:w="2375"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25-30</w:t>
            </w:r>
          </w:p>
        </w:tc>
      </w:tr>
      <w:tr w:rsidR="007A4BEC" w:rsidRPr="00DA03DD" w:rsidTr="00710F46">
        <w:trPr>
          <w:trHeight w:val="132"/>
        </w:trPr>
        <w:tc>
          <w:tcPr>
            <w:tcW w:w="381" w:type="dxa"/>
            <w:tcBorders>
              <w:top w:val="single" w:sz="4" w:space="0" w:color="auto"/>
            </w:tcBorders>
          </w:tcPr>
          <w:p w:rsidR="007A4BEC" w:rsidRPr="00DA03DD" w:rsidRDefault="007A4BEC" w:rsidP="00DA03DD">
            <w:pPr>
              <w:suppressAutoHyphens/>
              <w:spacing w:line="360" w:lineRule="auto"/>
              <w:rPr>
                <w:b w:val="0"/>
              </w:rPr>
            </w:pPr>
            <w:r w:rsidRPr="00DA03DD">
              <w:rPr>
                <w:b w:val="0"/>
              </w:rPr>
              <w:t>4</w:t>
            </w:r>
          </w:p>
        </w:tc>
        <w:tc>
          <w:tcPr>
            <w:tcW w:w="6095" w:type="dxa"/>
            <w:tcBorders>
              <w:top w:val="single" w:sz="4" w:space="0" w:color="auto"/>
            </w:tcBorders>
          </w:tcPr>
          <w:p w:rsidR="007A4BEC" w:rsidRPr="00DA03DD" w:rsidRDefault="007A4BEC" w:rsidP="00DA03DD">
            <w:pPr>
              <w:suppressAutoHyphens/>
              <w:spacing w:line="360" w:lineRule="auto"/>
              <w:rPr>
                <w:b w:val="0"/>
              </w:rPr>
            </w:pPr>
            <w:r w:rsidRPr="00DA03DD">
              <w:rPr>
                <w:b w:val="0"/>
              </w:rPr>
              <w:t xml:space="preserve">Механический </w:t>
            </w:r>
          </w:p>
        </w:tc>
        <w:tc>
          <w:tcPr>
            <w:tcW w:w="2375" w:type="dxa"/>
            <w:tcBorders>
              <w:top w:val="single" w:sz="4" w:space="0" w:color="auto"/>
            </w:tcBorders>
          </w:tcPr>
          <w:p w:rsidR="007A4BEC" w:rsidRPr="00DA03DD" w:rsidRDefault="007A4BEC" w:rsidP="00DA03DD">
            <w:pPr>
              <w:suppressAutoHyphens/>
              <w:spacing w:line="360" w:lineRule="auto"/>
              <w:rPr>
                <w:b w:val="0"/>
              </w:rPr>
            </w:pPr>
            <w:r w:rsidRPr="00DA03DD">
              <w:rPr>
                <w:b w:val="0"/>
              </w:rPr>
              <w:t>10-15</w:t>
            </w:r>
          </w:p>
        </w:tc>
      </w:tr>
      <w:tr w:rsidR="007A4BEC" w:rsidRPr="00DA03DD" w:rsidTr="00710F46">
        <w:tc>
          <w:tcPr>
            <w:tcW w:w="381" w:type="dxa"/>
          </w:tcPr>
          <w:p w:rsidR="007A4BEC" w:rsidRPr="00DA03DD" w:rsidRDefault="007A4BEC" w:rsidP="00DA03DD">
            <w:pPr>
              <w:suppressAutoHyphens/>
              <w:spacing w:line="360" w:lineRule="auto"/>
              <w:rPr>
                <w:b w:val="0"/>
              </w:rPr>
            </w:pPr>
            <w:r w:rsidRPr="00DA03DD">
              <w:rPr>
                <w:b w:val="0"/>
              </w:rPr>
              <w:t>5</w:t>
            </w:r>
          </w:p>
        </w:tc>
        <w:tc>
          <w:tcPr>
            <w:tcW w:w="6095" w:type="dxa"/>
          </w:tcPr>
          <w:p w:rsidR="007A4BEC" w:rsidRPr="00DA03DD" w:rsidRDefault="007A4BEC" w:rsidP="00DA03DD">
            <w:pPr>
              <w:suppressAutoHyphens/>
              <w:spacing w:line="360" w:lineRule="auto"/>
              <w:rPr>
                <w:b w:val="0"/>
              </w:rPr>
            </w:pPr>
            <w:r w:rsidRPr="00DA03DD">
              <w:rPr>
                <w:b w:val="0"/>
              </w:rPr>
              <w:t>Дефектовка и компоновка</w:t>
            </w:r>
            <w:r w:rsidR="009A2F07">
              <w:rPr>
                <w:b w:val="0"/>
              </w:rPr>
              <w:t xml:space="preserve"> </w:t>
            </w:r>
          </w:p>
        </w:tc>
        <w:tc>
          <w:tcPr>
            <w:tcW w:w="2375" w:type="dxa"/>
          </w:tcPr>
          <w:p w:rsidR="007A4BEC" w:rsidRPr="00DA03DD" w:rsidRDefault="007A4BEC" w:rsidP="00DA03DD">
            <w:pPr>
              <w:suppressAutoHyphens/>
              <w:spacing w:line="360" w:lineRule="auto"/>
              <w:rPr>
                <w:b w:val="0"/>
              </w:rPr>
            </w:pPr>
            <w:r w:rsidRPr="00DA03DD">
              <w:rPr>
                <w:b w:val="0"/>
              </w:rPr>
              <w:t>2-3</w:t>
            </w:r>
          </w:p>
        </w:tc>
      </w:tr>
      <w:tr w:rsidR="007A4BEC" w:rsidRPr="00DA03DD" w:rsidTr="00710F46">
        <w:tc>
          <w:tcPr>
            <w:tcW w:w="381" w:type="dxa"/>
          </w:tcPr>
          <w:p w:rsidR="007A4BEC" w:rsidRPr="00DA03DD" w:rsidRDefault="007A4BEC" w:rsidP="00DA03DD">
            <w:pPr>
              <w:suppressAutoHyphens/>
              <w:spacing w:line="360" w:lineRule="auto"/>
              <w:rPr>
                <w:b w:val="0"/>
              </w:rPr>
            </w:pPr>
            <w:r w:rsidRPr="00DA03DD">
              <w:rPr>
                <w:b w:val="0"/>
              </w:rPr>
              <w:t>6</w:t>
            </w:r>
          </w:p>
        </w:tc>
        <w:tc>
          <w:tcPr>
            <w:tcW w:w="6095" w:type="dxa"/>
          </w:tcPr>
          <w:p w:rsidR="007A4BEC" w:rsidRPr="00DA03DD" w:rsidRDefault="007A4BEC" w:rsidP="00DA03DD">
            <w:pPr>
              <w:suppressAutoHyphens/>
              <w:spacing w:line="360" w:lineRule="auto"/>
              <w:rPr>
                <w:b w:val="0"/>
              </w:rPr>
            </w:pPr>
            <w:r w:rsidRPr="00DA03DD">
              <w:rPr>
                <w:b w:val="0"/>
              </w:rPr>
              <w:t xml:space="preserve">Разборки и сборки </w:t>
            </w:r>
          </w:p>
        </w:tc>
        <w:tc>
          <w:tcPr>
            <w:tcW w:w="2375" w:type="dxa"/>
          </w:tcPr>
          <w:p w:rsidR="007A4BEC" w:rsidRPr="00DA03DD" w:rsidRDefault="007A4BEC" w:rsidP="00DA03DD">
            <w:pPr>
              <w:suppressAutoHyphens/>
              <w:spacing w:line="360" w:lineRule="auto"/>
              <w:rPr>
                <w:b w:val="0"/>
              </w:rPr>
            </w:pPr>
            <w:r w:rsidRPr="00DA03DD">
              <w:rPr>
                <w:b w:val="0"/>
              </w:rPr>
              <w:t>30-40</w:t>
            </w:r>
          </w:p>
        </w:tc>
      </w:tr>
      <w:tr w:rsidR="007A4BEC" w:rsidRPr="00DA03DD" w:rsidTr="00710F46">
        <w:tc>
          <w:tcPr>
            <w:tcW w:w="381" w:type="dxa"/>
          </w:tcPr>
          <w:p w:rsidR="007A4BEC" w:rsidRPr="00DA03DD" w:rsidRDefault="007A4BEC" w:rsidP="00DA03DD">
            <w:pPr>
              <w:suppressAutoHyphens/>
              <w:spacing w:line="360" w:lineRule="auto"/>
              <w:rPr>
                <w:b w:val="0"/>
              </w:rPr>
            </w:pPr>
            <w:r w:rsidRPr="00DA03DD">
              <w:rPr>
                <w:b w:val="0"/>
              </w:rPr>
              <w:t>7</w:t>
            </w:r>
          </w:p>
        </w:tc>
        <w:tc>
          <w:tcPr>
            <w:tcW w:w="6095" w:type="dxa"/>
          </w:tcPr>
          <w:p w:rsidR="007A4BEC" w:rsidRPr="00DA03DD" w:rsidRDefault="007A4BEC" w:rsidP="00DA03DD">
            <w:pPr>
              <w:suppressAutoHyphens/>
              <w:spacing w:line="360" w:lineRule="auto"/>
              <w:rPr>
                <w:b w:val="0"/>
              </w:rPr>
            </w:pPr>
            <w:r w:rsidRPr="00DA03DD">
              <w:rPr>
                <w:b w:val="0"/>
              </w:rPr>
              <w:t>Матеро ремонтные</w:t>
            </w:r>
          </w:p>
        </w:tc>
        <w:tc>
          <w:tcPr>
            <w:tcW w:w="2375" w:type="dxa"/>
          </w:tcPr>
          <w:p w:rsidR="007A4BEC" w:rsidRPr="00DA03DD" w:rsidRDefault="007A4BEC" w:rsidP="00DA03DD">
            <w:pPr>
              <w:suppressAutoHyphens/>
              <w:spacing w:line="360" w:lineRule="auto"/>
              <w:rPr>
                <w:b w:val="0"/>
              </w:rPr>
            </w:pPr>
            <w:r w:rsidRPr="00DA03DD">
              <w:rPr>
                <w:b w:val="0"/>
              </w:rPr>
              <w:t>20-25</w:t>
            </w:r>
          </w:p>
        </w:tc>
      </w:tr>
      <w:tr w:rsidR="007A4BEC" w:rsidRPr="00DA03DD" w:rsidTr="00710F46">
        <w:tc>
          <w:tcPr>
            <w:tcW w:w="381" w:type="dxa"/>
          </w:tcPr>
          <w:p w:rsidR="007A4BEC" w:rsidRPr="00DA03DD" w:rsidRDefault="007A4BEC" w:rsidP="00DA03DD">
            <w:pPr>
              <w:suppressAutoHyphens/>
              <w:spacing w:line="360" w:lineRule="auto"/>
              <w:rPr>
                <w:b w:val="0"/>
              </w:rPr>
            </w:pPr>
            <w:r w:rsidRPr="00DA03DD">
              <w:rPr>
                <w:b w:val="0"/>
              </w:rPr>
              <w:t>8</w:t>
            </w:r>
          </w:p>
        </w:tc>
        <w:tc>
          <w:tcPr>
            <w:tcW w:w="6095" w:type="dxa"/>
          </w:tcPr>
          <w:p w:rsidR="007A4BEC" w:rsidRPr="00DA03DD" w:rsidRDefault="007A4BEC" w:rsidP="00DA03DD">
            <w:pPr>
              <w:suppressAutoHyphens/>
              <w:spacing w:line="360" w:lineRule="auto"/>
              <w:rPr>
                <w:b w:val="0"/>
              </w:rPr>
            </w:pPr>
            <w:r w:rsidRPr="00DA03DD">
              <w:rPr>
                <w:b w:val="0"/>
              </w:rPr>
              <w:t xml:space="preserve">По ремонту узлов и агрегатов </w:t>
            </w:r>
          </w:p>
        </w:tc>
        <w:tc>
          <w:tcPr>
            <w:tcW w:w="2375" w:type="dxa"/>
          </w:tcPr>
          <w:p w:rsidR="007A4BEC" w:rsidRPr="00DA03DD" w:rsidRDefault="007A4BEC" w:rsidP="00DA03DD">
            <w:pPr>
              <w:suppressAutoHyphens/>
              <w:spacing w:line="360" w:lineRule="auto"/>
              <w:rPr>
                <w:b w:val="0"/>
              </w:rPr>
            </w:pPr>
            <w:r w:rsidRPr="00DA03DD">
              <w:rPr>
                <w:b w:val="0"/>
              </w:rPr>
              <w:t>25-30</w:t>
            </w:r>
          </w:p>
        </w:tc>
      </w:tr>
      <w:tr w:rsidR="007A4BEC" w:rsidRPr="00DA03DD" w:rsidTr="00710F46">
        <w:tc>
          <w:tcPr>
            <w:tcW w:w="381" w:type="dxa"/>
          </w:tcPr>
          <w:p w:rsidR="007A4BEC" w:rsidRPr="00DA03DD" w:rsidRDefault="007A4BEC" w:rsidP="00DA03DD">
            <w:pPr>
              <w:suppressAutoHyphens/>
              <w:spacing w:line="360" w:lineRule="auto"/>
              <w:rPr>
                <w:b w:val="0"/>
              </w:rPr>
            </w:pPr>
            <w:r w:rsidRPr="00DA03DD">
              <w:rPr>
                <w:b w:val="0"/>
              </w:rPr>
              <w:t>9</w:t>
            </w:r>
          </w:p>
        </w:tc>
        <w:tc>
          <w:tcPr>
            <w:tcW w:w="6095" w:type="dxa"/>
          </w:tcPr>
          <w:p w:rsidR="007A4BEC" w:rsidRPr="00DA03DD" w:rsidRDefault="007A4BEC" w:rsidP="00DA03DD">
            <w:pPr>
              <w:suppressAutoHyphens/>
              <w:spacing w:line="360" w:lineRule="auto"/>
              <w:rPr>
                <w:b w:val="0"/>
              </w:rPr>
            </w:pPr>
            <w:r w:rsidRPr="00DA03DD">
              <w:rPr>
                <w:b w:val="0"/>
              </w:rPr>
              <w:t xml:space="preserve">По ремонту электрооборудования </w:t>
            </w:r>
          </w:p>
        </w:tc>
        <w:tc>
          <w:tcPr>
            <w:tcW w:w="2375" w:type="dxa"/>
          </w:tcPr>
          <w:p w:rsidR="007A4BEC" w:rsidRPr="00DA03DD" w:rsidRDefault="007A4BEC" w:rsidP="00DA03DD">
            <w:pPr>
              <w:suppressAutoHyphens/>
              <w:spacing w:line="360" w:lineRule="auto"/>
              <w:rPr>
                <w:b w:val="0"/>
              </w:rPr>
            </w:pPr>
            <w:r w:rsidRPr="00DA03DD">
              <w:rPr>
                <w:b w:val="0"/>
              </w:rPr>
              <w:t>4-5</w:t>
            </w:r>
          </w:p>
        </w:tc>
      </w:tr>
    </w:tbl>
    <w:p w:rsidR="007A4BEC" w:rsidRPr="00601947" w:rsidRDefault="00DA03DD" w:rsidP="009A2F07">
      <w:pPr>
        <w:suppressAutoHyphens/>
        <w:spacing w:line="360" w:lineRule="auto"/>
        <w:ind w:firstLine="709"/>
        <w:jc w:val="both"/>
        <w:rPr>
          <w:b w:val="0"/>
          <w:sz w:val="28"/>
          <w:szCs w:val="28"/>
        </w:rPr>
      </w:pPr>
      <w:r>
        <w:rPr>
          <w:b w:val="0"/>
          <w:sz w:val="28"/>
          <w:szCs w:val="28"/>
        </w:rPr>
        <w:br w:type="page"/>
      </w:r>
      <w:r w:rsidR="007A4BEC" w:rsidRPr="00601947">
        <w:rPr>
          <w:b w:val="0"/>
          <w:sz w:val="28"/>
          <w:szCs w:val="28"/>
        </w:rPr>
        <w:t>Расчет производственных рабочих ведем по формуле:</w:t>
      </w:r>
    </w:p>
    <w:p w:rsidR="007A4BEC" w:rsidRPr="00601947" w:rsidRDefault="007A4BEC" w:rsidP="009A2F07">
      <w:pPr>
        <w:suppressAutoHyphens/>
        <w:spacing w:line="360" w:lineRule="auto"/>
        <w:ind w:firstLine="709"/>
        <w:jc w:val="both"/>
        <w:rPr>
          <w:b w:val="0"/>
          <w:sz w:val="28"/>
          <w:szCs w:val="28"/>
        </w:rPr>
      </w:pPr>
    </w:p>
    <w:p w:rsidR="007A4BEC" w:rsidRPr="00601947" w:rsidRDefault="007A4BEC" w:rsidP="009A2F07">
      <w:pPr>
        <w:suppressAutoHyphens/>
        <w:spacing w:line="360" w:lineRule="auto"/>
        <w:ind w:firstLine="709"/>
        <w:jc w:val="both"/>
        <w:rPr>
          <w:b w:val="0"/>
          <w:sz w:val="28"/>
          <w:szCs w:val="28"/>
        </w:rPr>
      </w:pPr>
      <w:r w:rsidRPr="00601947">
        <w:rPr>
          <w:b w:val="0"/>
          <w:sz w:val="28"/>
          <w:szCs w:val="28"/>
        </w:rPr>
        <w:t>Ру = Ту / Фдр</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Где Ту – трудоемкость работ участка.</w:t>
      </w:r>
    </w:p>
    <w:p w:rsidR="007A4BEC" w:rsidRDefault="007A4BEC" w:rsidP="00601947">
      <w:pPr>
        <w:suppressAutoHyphens/>
        <w:spacing w:line="360" w:lineRule="auto"/>
        <w:ind w:firstLine="709"/>
        <w:jc w:val="both"/>
        <w:rPr>
          <w:b w:val="0"/>
          <w:sz w:val="28"/>
          <w:szCs w:val="28"/>
        </w:rPr>
      </w:pPr>
      <w:r w:rsidRPr="00601947">
        <w:rPr>
          <w:b w:val="0"/>
          <w:sz w:val="28"/>
          <w:szCs w:val="28"/>
        </w:rPr>
        <w:t>Фдр – действительный фонд времени рабочего в часах.</w:t>
      </w:r>
    </w:p>
    <w:p w:rsidR="009A2F07" w:rsidRPr="00601947" w:rsidRDefault="009A2F07" w:rsidP="00601947">
      <w:pPr>
        <w:suppressAutoHyphens/>
        <w:spacing w:line="360" w:lineRule="auto"/>
        <w:ind w:firstLine="709"/>
        <w:jc w:val="both"/>
        <w:rPr>
          <w:b w:val="0"/>
          <w:sz w:val="28"/>
          <w:szCs w:val="28"/>
        </w:rPr>
      </w:pPr>
    </w:p>
    <w:p w:rsidR="007A4BEC" w:rsidRDefault="007A4BEC" w:rsidP="00601947">
      <w:pPr>
        <w:suppressAutoHyphens/>
        <w:spacing w:line="360" w:lineRule="auto"/>
        <w:ind w:firstLine="709"/>
        <w:jc w:val="both"/>
        <w:rPr>
          <w:b w:val="0"/>
          <w:sz w:val="28"/>
          <w:szCs w:val="28"/>
        </w:rPr>
      </w:pPr>
      <w:r w:rsidRPr="00601947">
        <w:rPr>
          <w:b w:val="0"/>
          <w:sz w:val="28"/>
          <w:szCs w:val="28"/>
        </w:rPr>
        <w:t>Фдр = ( Фн – До*</w:t>
      </w:r>
      <w:r w:rsidRPr="00601947">
        <w:rPr>
          <w:b w:val="0"/>
          <w:sz w:val="28"/>
          <w:szCs w:val="28"/>
          <w:lang w:val="en-US"/>
        </w:rPr>
        <w:t>t</w:t>
      </w:r>
      <w:r w:rsidRPr="00601947">
        <w:rPr>
          <w:b w:val="0"/>
          <w:sz w:val="28"/>
          <w:szCs w:val="28"/>
        </w:rPr>
        <w:t>см)*ŋр</w:t>
      </w:r>
    </w:p>
    <w:p w:rsidR="009A2F07" w:rsidRPr="00601947" w:rsidRDefault="009A2F07"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Где Фн – номинальный фонд времени рабочих, чел/час</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До – число рабочих дней в году приходящихся на отпуск.</w:t>
      </w: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T</w:t>
      </w:r>
      <w:r w:rsidRPr="00601947">
        <w:rPr>
          <w:b w:val="0"/>
          <w:sz w:val="28"/>
          <w:szCs w:val="28"/>
        </w:rPr>
        <w:t>см</w:t>
      </w:r>
      <w:r w:rsidR="009A2F07">
        <w:rPr>
          <w:b w:val="0"/>
          <w:sz w:val="28"/>
          <w:szCs w:val="28"/>
        </w:rPr>
        <w:t xml:space="preserve"> </w:t>
      </w:r>
      <w:r w:rsidRPr="00601947">
        <w:rPr>
          <w:b w:val="0"/>
          <w:sz w:val="28"/>
          <w:szCs w:val="28"/>
        </w:rPr>
        <w:t>- продолжительность смены в часах.</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ŋр – коэффициент использования рабочего времени. 0,96-0,97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Для расчета применяем усредненное значение номинального фонда времени рабочего Фн.</w:t>
      </w:r>
      <w:r w:rsidR="009A2F07">
        <w:rPr>
          <w:b w:val="0"/>
          <w:sz w:val="28"/>
          <w:szCs w:val="28"/>
        </w:rPr>
        <w:t xml:space="preserve">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Фдр = {2070 – (24 * 7)} * 0,96=1827</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Ру = 951,2 / 1844 = 0,5</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Принимаем 1 рабочего с дополнительной нагрузкой выполнения других работ.</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К основному оборудованию ремонтной мастерской относят оборудование, которым выполняют основные технологические операции: моечные машины, сварочные аппараты, металлорежущие станки, стенды для сборки, испытании и регулировки машин.</w:t>
      </w:r>
    </w:p>
    <w:p w:rsidR="00DA03DD" w:rsidRDefault="007A4BEC" w:rsidP="00601947">
      <w:pPr>
        <w:suppressAutoHyphens/>
        <w:spacing w:line="360" w:lineRule="auto"/>
        <w:ind w:firstLine="709"/>
        <w:jc w:val="both"/>
        <w:rPr>
          <w:b w:val="0"/>
          <w:sz w:val="28"/>
          <w:szCs w:val="28"/>
        </w:rPr>
      </w:pPr>
      <w:r w:rsidRPr="00601947">
        <w:rPr>
          <w:b w:val="0"/>
          <w:sz w:val="28"/>
          <w:szCs w:val="28"/>
        </w:rPr>
        <w:t>Так как</w:t>
      </w:r>
      <w:r w:rsidR="009A2F07">
        <w:rPr>
          <w:b w:val="0"/>
          <w:sz w:val="28"/>
          <w:szCs w:val="28"/>
        </w:rPr>
        <w:t xml:space="preserve"> </w:t>
      </w:r>
      <w:r w:rsidRPr="00601947">
        <w:rPr>
          <w:b w:val="0"/>
          <w:sz w:val="28"/>
          <w:szCs w:val="28"/>
        </w:rPr>
        <w:t>количество оборудования при расчете получается малым и не может быть распределено по всем видам работ, то принимаем в основном технологическое оборудование по одному</w:t>
      </w:r>
      <w:r w:rsidR="009A2F07">
        <w:rPr>
          <w:b w:val="0"/>
          <w:sz w:val="28"/>
          <w:szCs w:val="28"/>
        </w:rPr>
        <w:t>.</w:t>
      </w:r>
    </w:p>
    <w:p w:rsidR="009A2F07" w:rsidRPr="00601947" w:rsidRDefault="009A2F07" w:rsidP="00601947">
      <w:pPr>
        <w:suppressAutoHyphens/>
        <w:spacing w:line="360" w:lineRule="auto"/>
        <w:ind w:firstLine="709"/>
        <w:jc w:val="both"/>
        <w:rPr>
          <w:b w:val="0"/>
          <w:sz w:val="28"/>
          <w:szCs w:val="28"/>
        </w:rPr>
      </w:pPr>
    </w:p>
    <w:tbl>
      <w:tblPr>
        <w:tblW w:w="95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496"/>
        <w:gridCol w:w="2667"/>
        <w:gridCol w:w="1510"/>
        <w:gridCol w:w="1617"/>
        <w:gridCol w:w="1644"/>
        <w:gridCol w:w="1637"/>
      </w:tblGrid>
      <w:tr w:rsidR="007A4BEC" w:rsidRPr="00DA03DD" w:rsidTr="009A2F07">
        <w:trPr>
          <w:trHeight w:val="173"/>
        </w:trPr>
        <w:tc>
          <w:tcPr>
            <w:tcW w:w="496" w:type="dxa"/>
            <w:tcBorders>
              <w:bottom w:val="single" w:sz="4" w:space="0" w:color="auto"/>
            </w:tcBorders>
          </w:tcPr>
          <w:p w:rsidR="007A4BEC" w:rsidRPr="00DA03DD" w:rsidRDefault="007A4BEC" w:rsidP="00DA03DD">
            <w:pPr>
              <w:suppressAutoHyphens/>
              <w:spacing w:line="360" w:lineRule="auto"/>
              <w:rPr>
                <w:b w:val="0"/>
              </w:rPr>
            </w:pPr>
            <w:r w:rsidRPr="00DA03DD">
              <w:rPr>
                <w:b w:val="0"/>
              </w:rPr>
              <w:t>№</w:t>
            </w:r>
          </w:p>
        </w:tc>
        <w:tc>
          <w:tcPr>
            <w:tcW w:w="2667" w:type="dxa"/>
            <w:tcBorders>
              <w:bottom w:val="single" w:sz="4" w:space="0" w:color="auto"/>
            </w:tcBorders>
          </w:tcPr>
          <w:p w:rsidR="007A4BEC" w:rsidRPr="00DA03DD" w:rsidRDefault="007A4BEC" w:rsidP="00DA03DD">
            <w:pPr>
              <w:suppressAutoHyphens/>
              <w:spacing w:line="360" w:lineRule="auto"/>
              <w:rPr>
                <w:b w:val="0"/>
              </w:rPr>
            </w:pPr>
            <w:r w:rsidRPr="00DA03DD">
              <w:rPr>
                <w:b w:val="0"/>
              </w:rPr>
              <w:t xml:space="preserve">Наименование оборудования </w:t>
            </w:r>
          </w:p>
        </w:tc>
        <w:tc>
          <w:tcPr>
            <w:tcW w:w="1510" w:type="dxa"/>
            <w:tcBorders>
              <w:bottom w:val="single" w:sz="4" w:space="0" w:color="auto"/>
            </w:tcBorders>
          </w:tcPr>
          <w:p w:rsidR="007A4BEC" w:rsidRPr="00DA03DD" w:rsidRDefault="007A4BEC" w:rsidP="00DA03DD">
            <w:pPr>
              <w:suppressAutoHyphens/>
              <w:spacing w:line="360" w:lineRule="auto"/>
              <w:rPr>
                <w:b w:val="0"/>
              </w:rPr>
            </w:pPr>
            <w:r w:rsidRPr="00DA03DD">
              <w:rPr>
                <w:b w:val="0"/>
              </w:rPr>
              <w:t xml:space="preserve">Цифра или марка </w:t>
            </w:r>
          </w:p>
        </w:tc>
        <w:tc>
          <w:tcPr>
            <w:tcW w:w="1617" w:type="dxa"/>
            <w:tcBorders>
              <w:bottom w:val="single" w:sz="4" w:space="0" w:color="auto"/>
            </w:tcBorders>
          </w:tcPr>
          <w:p w:rsidR="007A4BEC" w:rsidRPr="00DA03DD" w:rsidRDefault="007A4BEC" w:rsidP="00DA03DD">
            <w:pPr>
              <w:suppressAutoHyphens/>
              <w:spacing w:line="360" w:lineRule="auto"/>
              <w:rPr>
                <w:b w:val="0"/>
              </w:rPr>
            </w:pPr>
            <w:r w:rsidRPr="00DA03DD">
              <w:rPr>
                <w:b w:val="0"/>
              </w:rPr>
              <w:t xml:space="preserve">Количество </w:t>
            </w:r>
          </w:p>
        </w:tc>
        <w:tc>
          <w:tcPr>
            <w:tcW w:w="1644" w:type="dxa"/>
            <w:tcBorders>
              <w:bottom w:val="single" w:sz="4" w:space="0" w:color="auto"/>
            </w:tcBorders>
          </w:tcPr>
          <w:p w:rsidR="007A4BEC" w:rsidRPr="00DA03DD" w:rsidRDefault="007A4BEC" w:rsidP="00DA03DD">
            <w:pPr>
              <w:suppressAutoHyphens/>
              <w:spacing w:line="360" w:lineRule="auto"/>
              <w:rPr>
                <w:b w:val="0"/>
              </w:rPr>
            </w:pPr>
            <w:r w:rsidRPr="00DA03DD">
              <w:rPr>
                <w:b w:val="0"/>
              </w:rPr>
              <w:t xml:space="preserve">Габаритные размеры </w:t>
            </w:r>
          </w:p>
        </w:tc>
        <w:tc>
          <w:tcPr>
            <w:tcW w:w="1637" w:type="dxa"/>
            <w:tcBorders>
              <w:bottom w:val="single" w:sz="4" w:space="0" w:color="auto"/>
            </w:tcBorders>
          </w:tcPr>
          <w:p w:rsidR="007A4BEC" w:rsidRPr="00DA03DD" w:rsidRDefault="007A4BEC" w:rsidP="00DA03DD">
            <w:pPr>
              <w:suppressAutoHyphens/>
              <w:spacing w:line="360" w:lineRule="auto"/>
              <w:rPr>
                <w:b w:val="0"/>
              </w:rPr>
            </w:pPr>
            <w:r w:rsidRPr="00DA03DD">
              <w:rPr>
                <w:b w:val="0"/>
              </w:rPr>
              <w:t xml:space="preserve">Занимаемая площадь (м2) </w:t>
            </w:r>
          </w:p>
        </w:tc>
      </w:tr>
      <w:tr w:rsidR="007A4BEC" w:rsidRPr="00DA03DD" w:rsidTr="009A2F07">
        <w:trPr>
          <w:trHeight w:val="142"/>
        </w:trPr>
        <w:tc>
          <w:tcPr>
            <w:tcW w:w="496"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1</w:t>
            </w:r>
          </w:p>
        </w:tc>
        <w:tc>
          <w:tcPr>
            <w:tcW w:w="2667"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 xml:space="preserve">Горн кузнечный </w:t>
            </w:r>
          </w:p>
        </w:tc>
        <w:tc>
          <w:tcPr>
            <w:tcW w:w="1510"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ГО-3336</w:t>
            </w:r>
          </w:p>
        </w:tc>
        <w:tc>
          <w:tcPr>
            <w:tcW w:w="1617"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1</w:t>
            </w:r>
          </w:p>
        </w:tc>
        <w:tc>
          <w:tcPr>
            <w:tcW w:w="1644"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2400*1000</w:t>
            </w:r>
          </w:p>
        </w:tc>
        <w:tc>
          <w:tcPr>
            <w:tcW w:w="1637"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2,4</w:t>
            </w:r>
          </w:p>
        </w:tc>
      </w:tr>
      <w:tr w:rsidR="007A4BEC" w:rsidRPr="00DA03DD" w:rsidTr="009A2F07">
        <w:trPr>
          <w:trHeight w:val="132"/>
        </w:trPr>
        <w:tc>
          <w:tcPr>
            <w:tcW w:w="496"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2</w:t>
            </w:r>
          </w:p>
        </w:tc>
        <w:tc>
          <w:tcPr>
            <w:tcW w:w="2667"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 xml:space="preserve">Кузнечный молот </w:t>
            </w:r>
          </w:p>
        </w:tc>
        <w:tc>
          <w:tcPr>
            <w:tcW w:w="1510"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МИ-127</w:t>
            </w:r>
          </w:p>
        </w:tc>
        <w:tc>
          <w:tcPr>
            <w:tcW w:w="1617"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1</w:t>
            </w:r>
          </w:p>
        </w:tc>
        <w:tc>
          <w:tcPr>
            <w:tcW w:w="1644"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1500*1200</w:t>
            </w:r>
          </w:p>
        </w:tc>
        <w:tc>
          <w:tcPr>
            <w:tcW w:w="1637"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1,8</w:t>
            </w:r>
          </w:p>
        </w:tc>
      </w:tr>
      <w:tr w:rsidR="007A4BEC" w:rsidRPr="00DA03DD" w:rsidTr="009A2F07">
        <w:trPr>
          <w:trHeight w:val="122"/>
        </w:trPr>
        <w:tc>
          <w:tcPr>
            <w:tcW w:w="496" w:type="dxa"/>
            <w:tcBorders>
              <w:top w:val="single" w:sz="4" w:space="0" w:color="auto"/>
            </w:tcBorders>
          </w:tcPr>
          <w:p w:rsidR="007A4BEC" w:rsidRPr="00DA03DD" w:rsidRDefault="007A4BEC" w:rsidP="00DA03DD">
            <w:pPr>
              <w:suppressAutoHyphens/>
              <w:spacing w:line="360" w:lineRule="auto"/>
              <w:rPr>
                <w:b w:val="0"/>
              </w:rPr>
            </w:pPr>
            <w:r w:rsidRPr="00DA03DD">
              <w:rPr>
                <w:b w:val="0"/>
              </w:rPr>
              <w:t>3</w:t>
            </w:r>
          </w:p>
        </w:tc>
        <w:tc>
          <w:tcPr>
            <w:tcW w:w="2667" w:type="dxa"/>
            <w:tcBorders>
              <w:top w:val="single" w:sz="4" w:space="0" w:color="auto"/>
            </w:tcBorders>
          </w:tcPr>
          <w:p w:rsidR="007A4BEC" w:rsidRPr="00DA03DD" w:rsidRDefault="007A4BEC" w:rsidP="00DA03DD">
            <w:pPr>
              <w:suppressAutoHyphens/>
              <w:spacing w:line="360" w:lineRule="auto"/>
              <w:rPr>
                <w:b w:val="0"/>
              </w:rPr>
            </w:pPr>
            <w:r w:rsidRPr="00DA03DD">
              <w:rPr>
                <w:b w:val="0"/>
              </w:rPr>
              <w:t>Наковальня 2х роговая</w:t>
            </w:r>
          </w:p>
        </w:tc>
        <w:tc>
          <w:tcPr>
            <w:tcW w:w="1510" w:type="dxa"/>
            <w:tcBorders>
              <w:top w:val="single" w:sz="4" w:space="0" w:color="auto"/>
            </w:tcBorders>
          </w:tcPr>
          <w:p w:rsidR="007A4BEC" w:rsidRPr="00DA03DD" w:rsidRDefault="007A4BEC" w:rsidP="00DA03DD">
            <w:pPr>
              <w:suppressAutoHyphens/>
              <w:spacing w:line="360" w:lineRule="auto"/>
              <w:rPr>
                <w:b w:val="0"/>
              </w:rPr>
            </w:pPr>
            <w:r w:rsidRPr="00DA03DD">
              <w:rPr>
                <w:b w:val="0"/>
              </w:rPr>
              <w:t>-</w:t>
            </w:r>
          </w:p>
        </w:tc>
        <w:tc>
          <w:tcPr>
            <w:tcW w:w="1617" w:type="dxa"/>
            <w:tcBorders>
              <w:top w:val="single" w:sz="4" w:space="0" w:color="auto"/>
            </w:tcBorders>
          </w:tcPr>
          <w:p w:rsidR="007A4BEC" w:rsidRPr="00DA03DD" w:rsidRDefault="007A4BEC" w:rsidP="00DA03DD">
            <w:pPr>
              <w:suppressAutoHyphens/>
              <w:spacing w:line="360" w:lineRule="auto"/>
              <w:rPr>
                <w:b w:val="0"/>
              </w:rPr>
            </w:pPr>
            <w:r w:rsidRPr="00DA03DD">
              <w:rPr>
                <w:b w:val="0"/>
              </w:rPr>
              <w:t>2</w:t>
            </w:r>
          </w:p>
        </w:tc>
        <w:tc>
          <w:tcPr>
            <w:tcW w:w="1644" w:type="dxa"/>
            <w:tcBorders>
              <w:top w:val="single" w:sz="4" w:space="0" w:color="auto"/>
            </w:tcBorders>
          </w:tcPr>
          <w:p w:rsidR="007A4BEC" w:rsidRPr="00DA03DD" w:rsidRDefault="007A4BEC" w:rsidP="00DA03DD">
            <w:pPr>
              <w:suppressAutoHyphens/>
              <w:spacing w:line="360" w:lineRule="auto"/>
              <w:rPr>
                <w:b w:val="0"/>
              </w:rPr>
            </w:pPr>
            <w:r w:rsidRPr="00DA03DD">
              <w:rPr>
                <w:b w:val="0"/>
              </w:rPr>
              <w:t>500*500</w:t>
            </w:r>
          </w:p>
        </w:tc>
        <w:tc>
          <w:tcPr>
            <w:tcW w:w="1637" w:type="dxa"/>
            <w:tcBorders>
              <w:top w:val="single" w:sz="4" w:space="0" w:color="auto"/>
            </w:tcBorders>
          </w:tcPr>
          <w:p w:rsidR="007A4BEC" w:rsidRPr="00DA03DD" w:rsidRDefault="007A4BEC" w:rsidP="00DA03DD">
            <w:pPr>
              <w:suppressAutoHyphens/>
              <w:spacing w:line="360" w:lineRule="auto"/>
              <w:rPr>
                <w:b w:val="0"/>
              </w:rPr>
            </w:pPr>
            <w:r w:rsidRPr="00DA03DD">
              <w:rPr>
                <w:b w:val="0"/>
              </w:rPr>
              <w:t>0,25</w:t>
            </w:r>
          </w:p>
        </w:tc>
      </w:tr>
      <w:tr w:rsidR="007A4BEC" w:rsidRPr="00DA03DD" w:rsidTr="009A2F07">
        <w:tc>
          <w:tcPr>
            <w:tcW w:w="496" w:type="dxa"/>
          </w:tcPr>
          <w:p w:rsidR="007A4BEC" w:rsidRPr="00DA03DD" w:rsidRDefault="007A4BEC" w:rsidP="00DA03DD">
            <w:pPr>
              <w:suppressAutoHyphens/>
              <w:spacing w:line="360" w:lineRule="auto"/>
              <w:rPr>
                <w:b w:val="0"/>
              </w:rPr>
            </w:pPr>
            <w:r w:rsidRPr="00DA03DD">
              <w:rPr>
                <w:b w:val="0"/>
              </w:rPr>
              <w:t>4</w:t>
            </w:r>
          </w:p>
        </w:tc>
        <w:tc>
          <w:tcPr>
            <w:tcW w:w="2667" w:type="dxa"/>
          </w:tcPr>
          <w:p w:rsidR="007A4BEC" w:rsidRPr="00DA03DD" w:rsidRDefault="007A4BEC" w:rsidP="00DA03DD">
            <w:pPr>
              <w:suppressAutoHyphens/>
              <w:spacing w:line="360" w:lineRule="auto"/>
              <w:rPr>
                <w:b w:val="0"/>
              </w:rPr>
            </w:pPr>
            <w:r w:rsidRPr="00DA03DD">
              <w:rPr>
                <w:b w:val="0"/>
              </w:rPr>
              <w:t xml:space="preserve">Кузнечный вентилятор </w:t>
            </w:r>
          </w:p>
        </w:tc>
        <w:tc>
          <w:tcPr>
            <w:tcW w:w="1510" w:type="dxa"/>
          </w:tcPr>
          <w:p w:rsidR="007A4BEC" w:rsidRPr="00DA03DD" w:rsidRDefault="007A4BEC" w:rsidP="00DA03DD">
            <w:pPr>
              <w:suppressAutoHyphens/>
              <w:spacing w:line="360" w:lineRule="auto"/>
              <w:rPr>
                <w:b w:val="0"/>
              </w:rPr>
            </w:pPr>
            <w:r w:rsidRPr="00DA03DD">
              <w:rPr>
                <w:b w:val="0"/>
              </w:rPr>
              <w:t>МД-3</w:t>
            </w:r>
          </w:p>
        </w:tc>
        <w:tc>
          <w:tcPr>
            <w:tcW w:w="1617" w:type="dxa"/>
          </w:tcPr>
          <w:p w:rsidR="007A4BEC" w:rsidRPr="00DA03DD" w:rsidRDefault="007A4BEC" w:rsidP="00DA03DD">
            <w:pPr>
              <w:suppressAutoHyphens/>
              <w:spacing w:line="360" w:lineRule="auto"/>
              <w:rPr>
                <w:b w:val="0"/>
              </w:rPr>
            </w:pPr>
            <w:r w:rsidRPr="00DA03DD">
              <w:rPr>
                <w:b w:val="0"/>
              </w:rPr>
              <w:t>1</w:t>
            </w:r>
          </w:p>
        </w:tc>
        <w:tc>
          <w:tcPr>
            <w:tcW w:w="1644" w:type="dxa"/>
          </w:tcPr>
          <w:p w:rsidR="007A4BEC" w:rsidRPr="00DA03DD" w:rsidRDefault="007A4BEC" w:rsidP="00DA03DD">
            <w:pPr>
              <w:suppressAutoHyphens/>
              <w:spacing w:line="360" w:lineRule="auto"/>
              <w:rPr>
                <w:b w:val="0"/>
              </w:rPr>
            </w:pPr>
            <w:r w:rsidRPr="00DA03DD">
              <w:rPr>
                <w:b w:val="0"/>
              </w:rPr>
              <w:t>500*500</w:t>
            </w:r>
          </w:p>
        </w:tc>
        <w:tc>
          <w:tcPr>
            <w:tcW w:w="1637" w:type="dxa"/>
          </w:tcPr>
          <w:p w:rsidR="007A4BEC" w:rsidRPr="00DA03DD" w:rsidRDefault="007A4BEC" w:rsidP="00DA03DD">
            <w:pPr>
              <w:suppressAutoHyphens/>
              <w:spacing w:line="360" w:lineRule="auto"/>
              <w:rPr>
                <w:b w:val="0"/>
              </w:rPr>
            </w:pPr>
            <w:r w:rsidRPr="00DA03DD">
              <w:rPr>
                <w:b w:val="0"/>
              </w:rPr>
              <w:t>0,25</w:t>
            </w:r>
          </w:p>
        </w:tc>
      </w:tr>
      <w:tr w:rsidR="007A4BEC" w:rsidRPr="00DA03DD" w:rsidTr="009A2F07">
        <w:tc>
          <w:tcPr>
            <w:tcW w:w="496" w:type="dxa"/>
          </w:tcPr>
          <w:p w:rsidR="007A4BEC" w:rsidRPr="00DA03DD" w:rsidRDefault="007A4BEC" w:rsidP="00DA03DD">
            <w:pPr>
              <w:suppressAutoHyphens/>
              <w:spacing w:line="360" w:lineRule="auto"/>
              <w:rPr>
                <w:b w:val="0"/>
              </w:rPr>
            </w:pPr>
            <w:r w:rsidRPr="00DA03DD">
              <w:rPr>
                <w:b w:val="0"/>
              </w:rPr>
              <w:t>5</w:t>
            </w:r>
          </w:p>
        </w:tc>
        <w:tc>
          <w:tcPr>
            <w:tcW w:w="2667" w:type="dxa"/>
          </w:tcPr>
          <w:p w:rsidR="007A4BEC" w:rsidRPr="00DA03DD" w:rsidRDefault="007A4BEC" w:rsidP="00DA03DD">
            <w:pPr>
              <w:suppressAutoHyphens/>
              <w:spacing w:line="360" w:lineRule="auto"/>
              <w:rPr>
                <w:b w:val="0"/>
              </w:rPr>
            </w:pPr>
            <w:r w:rsidRPr="00DA03DD">
              <w:rPr>
                <w:b w:val="0"/>
              </w:rPr>
              <w:t xml:space="preserve">Верстак слесарный на 1-но рабочие место </w:t>
            </w:r>
          </w:p>
        </w:tc>
        <w:tc>
          <w:tcPr>
            <w:tcW w:w="1510" w:type="dxa"/>
          </w:tcPr>
          <w:p w:rsidR="007A4BEC" w:rsidRPr="00DA03DD" w:rsidRDefault="007A4BEC" w:rsidP="00DA03DD">
            <w:pPr>
              <w:suppressAutoHyphens/>
              <w:spacing w:line="360" w:lineRule="auto"/>
              <w:rPr>
                <w:b w:val="0"/>
              </w:rPr>
            </w:pPr>
            <w:r w:rsidRPr="00DA03DD">
              <w:rPr>
                <w:b w:val="0"/>
              </w:rPr>
              <w:t>ОРГ-146801</w:t>
            </w:r>
          </w:p>
        </w:tc>
        <w:tc>
          <w:tcPr>
            <w:tcW w:w="1617" w:type="dxa"/>
          </w:tcPr>
          <w:p w:rsidR="007A4BEC" w:rsidRPr="00DA03DD" w:rsidRDefault="007A4BEC" w:rsidP="00DA03DD">
            <w:pPr>
              <w:suppressAutoHyphens/>
              <w:spacing w:line="360" w:lineRule="auto"/>
              <w:rPr>
                <w:b w:val="0"/>
              </w:rPr>
            </w:pPr>
            <w:r w:rsidRPr="00DA03DD">
              <w:rPr>
                <w:b w:val="0"/>
              </w:rPr>
              <w:t>2</w:t>
            </w:r>
          </w:p>
        </w:tc>
        <w:tc>
          <w:tcPr>
            <w:tcW w:w="1644" w:type="dxa"/>
          </w:tcPr>
          <w:p w:rsidR="007A4BEC" w:rsidRPr="00DA03DD" w:rsidRDefault="007A4BEC" w:rsidP="00DA03DD">
            <w:pPr>
              <w:suppressAutoHyphens/>
              <w:spacing w:line="360" w:lineRule="auto"/>
              <w:rPr>
                <w:b w:val="0"/>
              </w:rPr>
            </w:pPr>
            <w:r w:rsidRPr="00DA03DD">
              <w:rPr>
                <w:b w:val="0"/>
              </w:rPr>
              <w:t>1200*700</w:t>
            </w:r>
          </w:p>
        </w:tc>
        <w:tc>
          <w:tcPr>
            <w:tcW w:w="1637" w:type="dxa"/>
          </w:tcPr>
          <w:p w:rsidR="007A4BEC" w:rsidRPr="00DA03DD" w:rsidRDefault="007A4BEC" w:rsidP="00DA03DD">
            <w:pPr>
              <w:suppressAutoHyphens/>
              <w:spacing w:line="360" w:lineRule="auto"/>
              <w:rPr>
                <w:b w:val="0"/>
              </w:rPr>
            </w:pPr>
            <w:r w:rsidRPr="00DA03DD">
              <w:rPr>
                <w:b w:val="0"/>
              </w:rPr>
              <w:t>0,8</w:t>
            </w:r>
          </w:p>
        </w:tc>
      </w:tr>
      <w:tr w:rsidR="007A4BEC" w:rsidRPr="00DA03DD" w:rsidTr="009A2F07">
        <w:tc>
          <w:tcPr>
            <w:tcW w:w="496" w:type="dxa"/>
          </w:tcPr>
          <w:p w:rsidR="007A4BEC" w:rsidRPr="00DA03DD" w:rsidRDefault="007A4BEC" w:rsidP="00DA03DD">
            <w:pPr>
              <w:suppressAutoHyphens/>
              <w:spacing w:line="360" w:lineRule="auto"/>
              <w:rPr>
                <w:b w:val="0"/>
              </w:rPr>
            </w:pPr>
            <w:r w:rsidRPr="00DA03DD">
              <w:rPr>
                <w:b w:val="0"/>
              </w:rPr>
              <w:t>6</w:t>
            </w:r>
          </w:p>
        </w:tc>
        <w:tc>
          <w:tcPr>
            <w:tcW w:w="2667" w:type="dxa"/>
          </w:tcPr>
          <w:p w:rsidR="007A4BEC" w:rsidRPr="00DA03DD" w:rsidRDefault="007A4BEC" w:rsidP="00DA03DD">
            <w:pPr>
              <w:suppressAutoHyphens/>
              <w:spacing w:line="360" w:lineRule="auto"/>
              <w:rPr>
                <w:b w:val="0"/>
              </w:rPr>
            </w:pPr>
            <w:r w:rsidRPr="00DA03DD">
              <w:rPr>
                <w:b w:val="0"/>
              </w:rPr>
              <w:t xml:space="preserve">Пирамида для валов </w:t>
            </w:r>
          </w:p>
        </w:tc>
        <w:tc>
          <w:tcPr>
            <w:tcW w:w="1510" w:type="dxa"/>
          </w:tcPr>
          <w:p w:rsidR="007A4BEC" w:rsidRPr="00DA03DD" w:rsidRDefault="007A4BEC" w:rsidP="00DA03DD">
            <w:pPr>
              <w:suppressAutoHyphens/>
              <w:spacing w:line="360" w:lineRule="auto"/>
              <w:rPr>
                <w:b w:val="0"/>
              </w:rPr>
            </w:pPr>
            <w:r w:rsidRPr="00DA03DD">
              <w:rPr>
                <w:b w:val="0"/>
              </w:rPr>
              <w:t>ОРГ-1019</w:t>
            </w:r>
          </w:p>
        </w:tc>
        <w:tc>
          <w:tcPr>
            <w:tcW w:w="1617" w:type="dxa"/>
          </w:tcPr>
          <w:p w:rsidR="007A4BEC" w:rsidRPr="00DA03DD" w:rsidRDefault="007A4BEC" w:rsidP="00DA03DD">
            <w:pPr>
              <w:suppressAutoHyphens/>
              <w:spacing w:line="360" w:lineRule="auto"/>
              <w:rPr>
                <w:b w:val="0"/>
              </w:rPr>
            </w:pPr>
            <w:r w:rsidRPr="00DA03DD">
              <w:rPr>
                <w:b w:val="0"/>
              </w:rPr>
              <w:t>2</w:t>
            </w:r>
          </w:p>
        </w:tc>
        <w:tc>
          <w:tcPr>
            <w:tcW w:w="1644" w:type="dxa"/>
          </w:tcPr>
          <w:p w:rsidR="007A4BEC" w:rsidRPr="00DA03DD" w:rsidRDefault="007A4BEC" w:rsidP="00DA03DD">
            <w:pPr>
              <w:suppressAutoHyphens/>
              <w:spacing w:line="360" w:lineRule="auto"/>
              <w:rPr>
                <w:b w:val="0"/>
              </w:rPr>
            </w:pPr>
            <w:r w:rsidRPr="00DA03DD">
              <w:rPr>
                <w:b w:val="0"/>
              </w:rPr>
              <w:t>2000*700</w:t>
            </w:r>
          </w:p>
        </w:tc>
        <w:tc>
          <w:tcPr>
            <w:tcW w:w="1637" w:type="dxa"/>
          </w:tcPr>
          <w:p w:rsidR="007A4BEC" w:rsidRPr="00DA03DD" w:rsidRDefault="007A4BEC" w:rsidP="00DA03DD">
            <w:pPr>
              <w:suppressAutoHyphens/>
              <w:spacing w:line="360" w:lineRule="auto"/>
              <w:rPr>
                <w:b w:val="0"/>
              </w:rPr>
            </w:pPr>
            <w:r w:rsidRPr="00DA03DD">
              <w:rPr>
                <w:b w:val="0"/>
              </w:rPr>
              <w:t>1,4</w:t>
            </w:r>
          </w:p>
        </w:tc>
      </w:tr>
      <w:tr w:rsidR="007A4BEC" w:rsidRPr="00DA03DD" w:rsidTr="009A2F07">
        <w:tc>
          <w:tcPr>
            <w:tcW w:w="496" w:type="dxa"/>
          </w:tcPr>
          <w:p w:rsidR="007A4BEC" w:rsidRPr="00DA03DD" w:rsidRDefault="007A4BEC" w:rsidP="00DA03DD">
            <w:pPr>
              <w:suppressAutoHyphens/>
              <w:spacing w:line="360" w:lineRule="auto"/>
              <w:rPr>
                <w:b w:val="0"/>
              </w:rPr>
            </w:pPr>
            <w:r w:rsidRPr="00DA03DD">
              <w:rPr>
                <w:b w:val="0"/>
              </w:rPr>
              <w:t>7</w:t>
            </w:r>
          </w:p>
        </w:tc>
        <w:tc>
          <w:tcPr>
            <w:tcW w:w="2667" w:type="dxa"/>
          </w:tcPr>
          <w:p w:rsidR="007A4BEC" w:rsidRPr="00DA03DD" w:rsidRDefault="007A4BEC" w:rsidP="00DA03DD">
            <w:pPr>
              <w:suppressAutoHyphens/>
              <w:spacing w:line="360" w:lineRule="auto"/>
              <w:rPr>
                <w:b w:val="0"/>
              </w:rPr>
            </w:pPr>
            <w:r w:rsidRPr="00DA03DD">
              <w:rPr>
                <w:b w:val="0"/>
              </w:rPr>
              <w:t>Тумбочка для инструмента</w:t>
            </w:r>
            <w:r w:rsidR="009A2F07">
              <w:rPr>
                <w:b w:val="0"/>
              </w:rPr>
              <w:t xml:space="preserve"> </w:t>
            </w:r>
          </w:p>
        </w:tc>
        <w:tc>
          <w:tcPr>
            <w:tcW w:w="1510" w:type="dxa"/>
          </w:tcPr>
          <w:p w:rsidR="007A4BEC" w:rsidRPr="00DA03DD" w:rsidRDefault="007A4BEC" w:rsidP="00DA03DD">
            <w:pPr>
              <w:suppressAutoHyphens/>
              <w:spacing w:line="360" w:lineRule="auto"/>
              <w:rPr>
                <w:b w:val="0"/>
              </w:rPr>
            </w:pPr>
            <w:r w:rsidRPr="00DA03DD">
              <w:rPr>
                <w:b w:val="0"/>
              </w:rPr>
              <w:t>ОРГ-1619</w:t>
            </w:r>
          </w:p>
        </w:tc>
        <w:tc>
          <w:tcPr>
            <w:tcW w:w="1617" w:type="dxa"/>
          </w:tcPr>
          <w:p w:rsidR="007A4BEC" w:rsidRPr="00DA03DD" w:rsidRDefault="007A4BEC" w:rsidP="00DA03DD">
            <w:pPr>
              <w:suppressAutoHyphens/>
              <w:spacing w:line="360" w:lineRule="auto"/>
              <w:rPr>
                <w:b w:val="0"/>
              </w:rPr>
            </w:pPr>
            <w:r w:rsidRPr="00DA03DD">
              <w:rPr>
                <w:b w:val="0"/>
              </w:rPr>
              <w:t>1</w:t>
            </w:r>
          </w:p>
        </w:tc>
        <w:tc>
          <w:tcPr>
            <w:tcW w:w="1644" w:type="dxa"/>
          </w:tcPr>
          <w:p w:rsidR="007A4BEC" w:rsidRPr="00DA03DD" w:rsidRDefault="007A4BEC" w:rsidP="00DA03DD">
            <w:pPr>
              <w:suppressAutoHyphens/>
              <w:spacing w:line="360" w:lineRule="auto"/>
              <w:rPr>
                <w:b w:val="0"/>
              </w:rPr>
            </w:pPr>
            <w:r w:rsidRPr="00DA03DD">
              <w:rPr>
                <w:b w:val="0"/>
              </w:rPr>
              <w:t>500*400</w:t>
            </w:r>
          </w:p>
        </w:tc>
        <w:tc>
          <w:tcPr>
            <w:tcW w:w="1637" w:type="dxa"/>
          </w:tcPr>
          <w:p w:rsidR="007A4BEC" w:rsidRPr="00DA03DD" w:rsidRDefault="007A4BEC" w:rsidP="00DA03DD">
            <w:pPr>
              <w:suppressAutoHyphens/>
              <w:spacing w:line="360" w:lineRule="auto"/>
              <w:rPr>
                <w:b w:val="0"/>
              </w:rPr>
            </w:pPr>
            <w:r w:rsidRPr="00DA03DD">
              <w:rPr>
                <w:b w:val="0"/>
              </w:rPr>
              <w:t>0,2</w:t>
            </w:r>
          </w:p>
        </w:tc>
      </w:tr>
      <w:tr w:rsidR="007A4BEC" w:rsidRPr="00DA03DD" w:rsidTr="009A2F07">
        <w:tc>
          <w:tcPr>
            <w:tcW w:w="496" w:type="dxa"/>
          </w:tcPr>
          <w:p w:rsidR="007A4BEC" w:rsidRPr="00DA03DD" w:rsidRDefault="007A4BEC" w:rsidP="00DA03DD">
            <w:pPr>
              <w:suppressAutoHyphens/>
              <w:spacing w:line="360" w:lineRule="auto"/>
              <w:rPr>
                <w:b w:val="0"/>
              </w:rPr>
            </w:pPr>
            <w:r w:rsidRPr="00DA03DD">
              <w:rPr>
                <w:b w:val="0"/>
              </w:rPr>
              <w:t>8</w:t>
            </w:r>
          </w:p>
        </w:tc>
        <w:tc>
          <w:tcPr>
            <w:tcW w:w="2667" w:type="dxa"/>
          </w:tcPr>
          <w:p w:rsidR="007A4BEC" w:rsidRPr="00DA03DD" w:rsidRDefault="007A4BEC" w:rsidP="00DA03DD">
            <w:pPr>
              <w:suppressAutoHyphens/>
              <w:spacing w:line="360" w:lineRule="auto"/>
              <w:rPr>
                <w:b w:val="0"/>
              </w:rPr>
            </w:pPr>
            <w:r w:rsidRPr="00DA03DD">
              <w:rPr>
                <w:b w:val="0"/>
              </w:rPr>
              <w:t xml:space="preserve">Ящик для утиля </w:t>
            </w:r>
          </w:p>
        </w:tc>
        <w:tc>
          <w:tcPr>
            <w:tcW w:w="1510" w:type="dxa"/>
          </w:tcPr>
          <w:p w:rsidR="007A4BEC" w:rsidRPr="00DA03DD" w:rsidRDefault="007A4BEC" w:rsidP="00DA03DD">
            <w:pPr>
              <w:suppressAutoHyphens/>
              <w:spacing w:line="360" w:lineRule="auto"/>
              <w:rPr>
                <w:b w:val="0"/>
              </w:rPr>
            </w:pPr>
            <w:r w:rsidRPr="00DA03DD">
              <w:rPr>
                <w:b w:val="0"/>
              </w:rPr>
              <w:t>ОРГ-146804</w:t>
            </w:r>
          </w:p>
        </w:tc>
        <w:tc>
          <w:tcPr>
            <w:tcW w:w="1617" w:type="dxa"/>
          </w:tcPr>
          <w:p w:rsidR="007A4BEC" w:rsidRPr="00DA03DD" w:rsidRDefault="007A4BEC" w:rsidP="00DA03DD">
            <w:pPr>
              <w:suppressAutoHyphens/>
              <w:spacing w:line="360" w:lineRule="auto"/>
              <w:rPr>
                <w:b w:val="0"/>
              </w:rPr>
            </w:pPr>
            <w:r w:rsidRPr="00DA03DD">
              <w:rPr>
                <w:b w:val="0"/>
              </w:rPr>
              <w:t>2</w:t>
            </w:r>
          </w:p>
        </w:tc>
        <w:tc>
          <w:tcPr>
            <w:tcW w:w="1644" w:type="dxa"/>
          </w:tcPr>
          <w:p w:rsidR="007A4BEC" w:rsidRPr="00DA03DD" w:rsidRDefault="007A4BEC" w:rsidP="00DA03DD">
            <w:pPr>
              <w:suppressAutoHyphens/>
              <w:spacing w:line="360" w:lineRule="auto"/>
              <w:rPr>
                <w:b w:val="0"/>
              </w:rPr>
            </w:pPr>
            <w:r w:rsidRPr="00DA03DD">
              <w:rPr>
                <w:b w:val="0"/>
              </w:rPr>
              <w:t>600*600</w:t>
            </w:r>
          </w:p>
        </w:tc>
        <w:tc>
          <w:tcPr>
            <w:tcW w:w="1637" w:type="dxa"/>
          </w:tcPr>
          <w:p w:rsidR="007A4BEC" w:rsidRPr="00DA03DD" w:rsidRDefault="007A4BEC" w:rsidP="00DA03DD">
            <w:pPr>
              <w:suppressAutoHyphens/>
              <w:spacing w:line="360" w:lineRule="auto"/>
              <w:rPr>
                <w:b w:val="0"/>
              </w:rPr>
            </w:pPr>
            <w:r w:rsidRPr="00DA03DD">
              <w:rPr>
                <w:b w:val="0"/>
              </w:rPr>
              <w:t>0,32</w:t>
            </w:r>
          </w:p>
        </w:tc>
      </w:tr>
      <w:tr w:rsidR="007A4BEC" w:rsidRPr="00DA03DD" w:rsidTr="009A2F07">
        <w:tc>
          <w:tcPr>
            <w:tcW w:w="496" w:type="dxa"/>
          </w:tcPr>
          <w:p w:rsidR="007A4BEC" w:rsidRPr="00DA03DD" w:rsidRDefault="007A4BEC" w:rsidP="00DA03DD">
            <w:pPr>
              <w:suppressAutoHyphens/>
              <w:spacing w:line="360" w:lineRule="auto"/>
              <w:rPr>
                <w:b w:val="0"/>
              </w:rPr>
            </w:pPr>
            <w:r w:rsidRPr="00DA03DD">
              <w:rPr>
                <w:b w:val="0"/>
              </w:rPr>
              <w:t>9</w:t>
            </w:r>
          </w:p>
        </w:tc>
        <w:tc>
          <w:tcPr>
            <w:tcW w:w="2667" w:type="dxa"/>
          </w:tcPr>
          <w:p w:rsidR="007A4BEC" w:rsidRPr="00DA03DD" w:rsidRDefault="007A4BEC" w:rsidP="00DA03DD">
            <w:pPr>
              <w:suppressAutoHyphens/>
              <w:spacing w:line="360" w:lineRule="auto"/>
              <w:rPr>
                <w:b w:val="0"/>
              </w:rPr>
            </w:pPr>
            <w:r w:rsidRPr="00DA03DD">
              <w:rPr>
                <w:b w:val="0"/>
              </w:rPr>
              <w:t xml:space="preserve">Пресс гидравлический </w:t>
            </w:r>
          </w:p>
        </w:tc>
        <w:tc>
          <w:tcPr>
            <w:tcW w:w="1510" w:type="dxa"/>
          </w:tcPr>
          <w:p w:rsidR="007A4BEC" w:rsidRPr="00DA03DD" w:rsidRDefault="007A4BEC" w:rsidP="00DA03DD">
            <w:pPr>
              <w:suppressAutoHyphens/>
              <w:spacing w:line="360" w:lineRule="auto"/>
              <w:rPr>
                <w:b w:val="0"/>
              </w:rPr>
            </w:pPr>
            <w:r w:rsidRPr="00DA03DD">
              <w:rPr>
                <w:b w:val="0"/>
              </w:rPr>
              <w:t>ОКС-1671</w:t>
            </w:r>
          </w:p>
        </w:tc>
        <w:tc>
          <w:tcPr>
            <w:tcW w:w="1617" w:type="dxa"/>
          </w:tcPr>
          <w:p w:rsidR="007A4BEC" w:rsidRPr="00DA03DD" w:rsidRDefault="007A4BEC" w:rsidP="00DA03DD">
            <w:pPr>
              <w:suppressAutoHyphens/>
              <w:spacing w:line="360" w:lineRule="auto"/>
              <w:rPr>
                <w:b w:val="0"/>
              </w:rPr>
            </w:pPr>
            <w:r w:rsidRPr="00DA03DD">
              <w:rPr>
                <w:b w:val="0"/>
              </w:rPr>
              <w:t>1</w:t>
            </w:r>
          </w:p>
        </w:tc>
        <w:tc>
          <w:tcPr>
            <w:tcW w:w="1644" w:type="dxa"/>
          </w:tcPr>
          <w:p w:rsidR="007A4BEC" w:rsidRPr="00DA03DD" w:rsidRDefault="007A4BEC" w:rsidP="00DA03DD">
            <w:pPr>
              <w:suppressAutoHyphens/>
              <w:spacing w:line="360" w:lineRule="auto"/>
              <w:rPr>
                <w:b w:val="0"/>
              </w:rPr>
            </w:pPr>
            <w:r w:rsidRPr="00DA03DD">
              <w:rPr>
                <w:b w:val="0"/>
              </w:rPr>
              <w:t>1200*/660</w:t>
            </w:r>
          </w:p>
        </w:tc>
        <w:tc>
          <w:tcPr>
            <w:tcW w:w="1637" w:type="dxa"/>
          </w:tcPr>
          <w:p w:rsidR="007A4BEC" w:rsidRPr="00DA03DD" w:rsidRDefault="007A4BEC" w:rsidP="00DA03DD">
            <w:pPr>
              <w:suppressAutoHyphens/>
              <w:spacing w:line="360" w:lineRule="auto"/>
              <w:rPr>
                <w:b w:val="0"/>
              </w:rPr>
            </w:pPr>
            <w:r w:rsidRPr="00DA03DD">
              <w:rPr>
                <w:b w:val="0"/>
              </w:rPr>
              <w:t>0,7</w:t>
            </w:r>
          </w:p>
        </w:tc>
      </w:tr>
      <w:tr w:rsidR="007A4BEC" w:rsidRPr="00DA03DD" w:rsidTr="009A2F07">
        <w:tc>
          <w:tcPr>
            <w:tcW w:w="496" w:type="dxa"/>
          </w:tcPr>
          <w:p w:rsidR="007A4BEC" w:rsidRPr="00DA03DD" w:rsidRDefault="007A4BEC" w:rsidP="00DA03DD">
            <w:pPr>
              <w:suppressAutoHyphens/>
              <w:spacing w:line="360" w:lineRule="auto"/>
              <w:rPr>
                <w:b w:val="0"/>
              </w:rPr>
            </w:pPr>
            <w:r w:rsidRPr="00DA03DD">
              <w:rPr>
                <w:b w:val="0"/>
              </w:rPr>
              <w:t>10</w:t>
            </w:r>
          </w:p>
        </w:tc>
        <w:tc>
          <w:tcPr>
            <w:tcW w:w="2667" w:type="dxa"/>
          </w:tcPr>
          <w:p w:rsidR="007A4BEC" w:rsidRPr="00DA03DD" w:rsidRDefault="007A4BEC" w:rsidP="00DA03DD">
            <w:pPr>
              <w:suppressAutoHyphens/>
              <w:spacing w:line="360" w:lineRule="auto"/>
              <w:rPr>
                <w:b w:val="0"/>
              </w:rPr>
            </w:pPr>
            <w:r w:rsidRPr="00DA03DD">
              <w:rPr>
                <w:b w:val="0"/>
              </w:rPr>
              <w:t xml:space="preserve">Итого </w:t>
            </w:r>
          </w:p>
        </w:tc>
        <w:tc>
          <w:tcPr>
            <w:tcW w:w="1510" w:type="dxa"/>
          </w:tcPr>
          <w:p w:rsidR="007A4BEC" w:rsidRPr="00DA03DD" w:rsidRDefault="007A4BEC" w:rsidP="00DA03DD">
            <w:pPr>
              <w:suppressAutoHyphens/>
              <w:spacing w:line="360" w:lineRule="auto"/>
              <w:rPr>
                <w:b w:val="0"/>
              </w:rPr>
            </w:pPr>
          </w:p>
        </w:tc>
        <w:tc>
          <w:tcPr>
            <w:tcW w:w="1617" w:type="dxa"/>
          </w:tcPr>
          <w:p w:rsidR="007A4BEC" w:rsidRPr="00DA03DD" w:rsidRDefault="007A4BEC" w:rsidP="00DA03DD">
            <w:pPr>
              <w:suppressAutoHyphens/>
              <w:spacing w:line="360" w:lineRule="auto"/>
              <w:rPr>
                <w:b w:val="0"/>
              </w:rPr>
            </w:pPr>
          </w:p>
        </w:tc>
        <w:tc>
          <w:tcPr>
            <w:tcW w:w="1644" w:type="dxa"/>
          </w:tcPr>
          <w:p w:rsidR="007A4BEC" w:rsidRPr="00DA03DD" w:rsidRDefault="007A4BEC" w:rsidP="00DA03DD">
            <w:pPr>
              <w:suppressAutoHyphens/>
              <w:spacing w:line="360" w:lineRule="auto"/>
              <w:rPr>
                <w:b w:val="0"/>
              </w:rPr>
            </w:pPr>
          </w:p>
        </w:tc>
        <w:tc>
          <w:tcPr>
            <w:tcW w:w="1637" w:type="dxa"/>
          </w:tcPr>
          <w:p w:rsidR="007A4BEC" w:rsidRPr="00DA03DD" w:rsidRDefault="007A4BEC" w:rsidP="00DA03DD">
            <w:pPr>
              <w:suppressAutoHyphens/>
              <w:spacing w:line="360" w:lineRule="auto"/>
              <w:rPr>
                <w:b w:val="0"/>
              </w:rPr>
            </w:pPr>
            <w:r w:rsidRPr="00DA03DD">
              <w:rPr>
                <w:b w:val="0"/>
              </w:rPr>
              <w:t>10,52</w:t>
            </w:r>
          </w:p>
        </w:tc>
      </w:tr>
    </w:tbl>
    <w:p w:rsidR="00DA03DD" w:rsidRDefault="00DA03DD" w:rsidP="00601947">
      <w:pPr>
        <w:suppressAutoHyphens/>
        <w:spacing w:line="360" w:lineRule="auto"/>
        <w:ind w:firstLine="709"/>
        <w:jc w:val="both"/>
        <w:rPr>
          <w:b w:val="0"/>
          <w:sz w:val="28"/>
          <w:szCs w:val="28"/>
        </w:rPr>
      </w:pPr>
    </w:p>
    <w:p w:rsidR="007A4BEC" w:rsidRPr="00DA03DD" w:rsidRDefault="007A4BEC" w:rsidP="00601947">
      <w:pPr>
        <w:suppressAutoHyphens/>
        <w:spacing w:line="360" w:lineRule="auto"/>
        <w:ind w:firstLine="709"/>
        <w:jc w:val="both"/>
        <w:rPr>
          <w:sz w:val="28"/>
          <w:szCs w:val="28"/>
        </w:rPr>
      </w:pPr>
      <w:r w:rsidRPr="00DA03DD">
        <w:rPr>
          <w:sz w:val="28"/>
          <w:szCs w:val="28"/>
        </w:rPr>
        <w:t xml:space="preserve">2.4.3 </w:t>
      </w:r>
      <w:r w:rsidR="00161E06">
        <w:rPr>
          <w:sz w:val="28"/>
          <w:szCs w:val="28"/>
        </w:rPr>
        <w:t>О</w:t>
      </w:r>
      <w:r w:rsidRPr="00DA03DD">
        <w:rPr>
          <w:sz w:val="28"/>
          <w:szCs w:val="28"/>
        </w:rPr>
        <w:t xml:space="preserve">пределение </w:t>
      </w:r>
      <w:r w:rsidR="00DA03DD" w:rsidRPr="00DA03DD">
        <w:rPr>
          <w:sz w:val="28"/>
          <w:szCs w:val="28"/>
        </w:rPr>
        <w:t>площади участка и его габаритов</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Расчет производственного участка производится как при проектировании новых, так и при перепланировке старых.</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При расчете необходимо учитывать требования техники безопасности. Величину площади участка определяем по занимаемой площади оборудования с учетом переходного коэффициента. </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Fy</w:t>
      </w:r>
      <w:r w:rsidRPr="00601947">
        <w:rPr>
          <w:b w:val="0"/>
          <w:sz w:val="28"/>
          <w:szCs w:val="28"/>
        </w:rPr>
        <w:t xml:space="preserve"> = </w:t>
      </w:r>
      <w:r w:rsidRPr="00601947">
        <w:rPr>
          <w:b w:val="0"/>
          <w:sz w:val="28"/>
          <w:szCs w:val="28"/>
          <w:lang w:val="en-US"/>
        </w:rPr>
        <w:t>Fo</w:t>
      </w:r>
      <w:r w:rsidRPr="00601947">
        <w:rPr>
          <w:b w:val="0"/>
          <w:sz w:val="28"/>
          <w:szCs w:val="28"/>
        </w:rPr>
        <w:t xml:space="preserve"> * </w:t>
      </w:r>
      <w:r w:rsidRPr="00601947">
        <w:rPr>
          <w:b w:val="0"/>
          <w:sz w:val="28"/>
          <w:szCs w:val="28"/>
          <w:lang w:val="en-US"/>
        </w:rPr>
        <w:t>C</w:t>
      </w:r>
      <w:r w:rsidRPr="00601947">
        <w:rPr>
          <w:b w:val="0"/>
          <w:sz w:val="28"/>
          <w:szCs w:val="28"/>
        </w:rPr>
        <w:t>м;</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Fy</w:t>
      </w:r>
      <w:r w:rsidRPr="00601947">
        <w:rPr>
          <w:b w:val="0"/>
          <w:sz w:val="28"/>
          <w:szCs w:val="28"/>
        </w:rPr>
        <w:t xml:space="preserve"> = 10,52 * 5 = 52,6 м2</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Где </w:t>
      </w:r>
      <w:r w:rsidRPr="00601947">
        <w:rPr>
          <w:b w:val="0"/>
          <w:sz w:val="28"/>
          <w:szCs w:val="28"/>
          <w:lang w:val="en-US"/>
        </w:rPr>
        <w:t>Fo</w:t>
      </w:r>
      <w:r w:rsidRPr="00601947">
        <w:rPr>
          <w:b w:val="0"/>
          <w:sz w:val="28"/>
          <w:szCs w:val="28"/>
        </w:rPr>
        <w:t xml:space="preserve"> – площадь занимаемая оборудованием.</w:t>
      </w: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C</w:t>
      </w:r>
      <w:r w:rsidRPr="00601947">
        <w:rPr>
          <w:b w:val="0"/>
          <w:sz w:val="28"/>
          <w:szCs w:val="28"/>
        </w:rPr>
        <w:t>м – переходной коэффициент, учитывающий рабочие зоны и проходы.</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Рассчитываемая площадь участка, окончательно уточняется после выполнения планировки (расстановка оборудования).</w:t>
      </w:r>
    </w:p>
    <w:p w:rsidR="007A4BEC" w:rsidRPr="00601947" w:rsidRDefault="007A4BEC" w:rsidP="00601947">
      <w:pPr>
        <w:suppressAutoHyphens/>
        <w:spacing w:line="360" w:lineRule="auto"/>
        <w:ind w:firstLine="709"/>
        <w:jc w:val="both"/>
        <w:rPr>
          <w:b w:val="0"/>
          <w:sz w:val="28"/>
          <w:szCs w:val="28"/>
        </w:rPr>
      </w:pPr>
    </w:p>
    <w:p w:rsidR="007A4BEC" w:rsidRPr="00DA03DD" w:rsidRDefault="007A4BEC" w:rsidP="00601947">
      <w:pPr>
        <w:suppressAutoHyphens/>
        <w:spacing w:line="360" w:lineRule="auto"/>
        <w:ind w:firstLine="709"/>
        <w:jc w:val="both"/>
        <w:rPr>
          <w:sz w:val="28"/>
          <w:szCs w:val="28"/>
        </w:rPr>
      </w:pPr>
      <w:r w:rsidRPr="00DA03DD">
        <w:rPr>
          <w:sz w:val="28"/>
          <w:szCs w:val="28"/>
        </w:rPr>
        <w:t>2.4.4 Выполнение планировки участка</w:t>
      </w:r>
    </w:p>
    <w:p w:rsidR="00DA03DD" w:rsidRDefault="00DA03DD" w:rsidP="00601947">
      <w:pPr>
        <w:suppressAutoHyphens/>
        <w:spacing w:line="360" w:lineRule="auto"/>
        <w:ind w:firstLine="709"/>
        <w:jc w:val="both"/>
        <w:rPr>
          <w:b w:val="0"/>
          <w:sz w:val="28"/>
          <w:szCs w:val="28"/>
        </w:rPr>
      </w:pPr>
    </w:p>
    <w:tbl>
      <w:tblPr>
        <w:tblW w:w="957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4"/>
        <w:gridCol w:w="7654"/>
        <w:gridCol w:w="1383"/>
      </w:tblGrid>
      <w:tr w:rsidR="007A4BEC" w:rsidRPr="00DA03DD" w:rsidTr="009A2F07">
        <w:trPr>
          <w:trHeight w:val="162"/>
        </w:trPr>
        <w:tc>
          <w:tcPr>
            <w:tcW w:w="534" w:type="dxa"/>
            <w:tcBorders>
              <w:bottom w:val="single" w:sz="4" w:space="0" w:color="auto"/>
            </w:tcBorders>
          </w:tcPr>
          <w:p w:rsidR="007A4BEC" w:rsidRPr="00DA03DD" w:rsidRDefault="007A4BEC" w:rsidP="00DA03DD">
            <w:pPr>
              <w:suppressAutoHyphens/>
              <w:spacing w:line="360" w:lineRule="auto"/>
              <w:rPr>
                <w:b w:val="0"/>
              </w:rPr>
            </w:pPr>
            <w:r w:rsidRPr="00DA03DD">
              <w:rPr>
                <w:b w:val="0"/>
              </w:rPr>
              <w:t>№</w:t>
            </w:r>
          </w:p>
        </w:tc>
        <w:tc>
          <w:tcPr>
            <w:tcW w:w="7654" w:type="dxa"/>
            <w:tcBorders>
              <w:bottom w:val="single" w:sz="4" w:space="0" w:color="auto"/>
            </w:tcBorders>
          </w:tcPr>
          <w:p w:rsidR="007A4BEC" w:rsidRPr="00DA03DD" w:rsidRDefault="007A4BEC" w:rsidP="00DA03DD">
            <w:pPr>
              <w:suppressAutoHyphens/>
              <w:spacing w:line="360" w:lineRule="auto"/>
              <w:rPr>
                <w:b w:val="0"/>
              </w:rPr>
            </w:pPr>
            <w:r w:rsidRPr="00DA03DD">
              <w:rPr>
                <w:b w:val="0"/>
              </w:rPr>
              <w:t>Расстояние</w:t>
            </w:r>
          </w:p>
        </w:tc>
        <w:tc>
          <w:tcPr>
            <w:tcW w:w="1383" w:type="dxa"/>
            <w:tcBorders>
              <w:bottom w:val="single" w:sz="4" w:space="0" w:color="auto"/>
            </w:tcBorders>
          </w:tcPr>
          <w:p w:rsidR="007A4BEC" w:rsidRPr="00DA03DD" w:rsidRDefault="007A4BEC" w:rsidP="00DA03DD">
            <w:pPr>
              <w:suppressAutoHyphens/>
              <w:spacing w:line="360" w:lineRule="auto"/>
              <w:rPr>
                <w:b w:val="0"/>
              </w:rPr>
            </w:pPr>
            <w:r w:rsidRPr="00DA03DD">
              <w:rPr>
                <w:b w:val="0"/>
              </w:rPr>
              <w:t>Норма, м</w:t>
            </w:r>
          </w:p>
        </w:tc>
      </w:tr>
      <w:tr w:rsidR="007A4BEC" w:rsidRPr="00DA03DD" w:rsidTr="009A2F07">
        <w:trPr>
          <w:trHeight w:val="152"/>
        </w:trPr>
        <w:tc>
          <w:tcPr>
            <w:tcW w:w="534"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1</w:t>
            </w:r>
          </w:p>
        </w:tc>
        <w:tc>
          <w:tcPr>
            <w:tcW w:w="7654"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От станка до задней стороны станка или до боковой</w:t>
            </w:r>
          </w:p>
        </w:tc>
        <w:tc>
          <w:tcPr>
            <w:tcW w:w="1383"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0,5</w:t>
            </w:r>
          </w:p>
        </w:tc>
      </w:tr>
      <w:tr w:rsidR="007A4BEC" w:rsidRPr="00DA03DD" w:rsidTr="009A2F07">
        <w:trPr>
          <w:trHeight w:val="203"/>
        </w:trPr>
        <w:tc>
          <w:tcPr>
            <w:tcW w:w="534"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2</w:t>
            </w:r>
          </w:p>
        </w:tc>
        <w:tc>
          <w:tcPr>
            <w:tcW w:w="7654"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От колонны до станка</w:t>
            </w:r>
          </w:p>
        </w:tc>
        <w:tc>
          <w:tcPr>
            <w:tcW w:w="1383"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0,4</w:t>
            </w:r>
          </w:p>
        </w:tc>
      </w:tr>
      <w:tr w:rsidR="007A4BEC" w:rsidRPr="00DA03DD" w:rsidTr="009A2F07">
        <w:trPr>
          <w:trHeight w:val="142"/>
        </w:trPr>
        <w:tc>
          <w:tcPr>
            <w:tcW w:w="534"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3</w:t>
            </w:r>
          </w:p>
        </w:tc>
        <w:tc>
          <w:tcPr>
            <w:tcW w:w="7654"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От станка до стены при расположении рабочего между ними</w:t>
            </w:r>
          </w:p>
        </w:tc>
        <w:tc>
          <w:tcPr>
            <w:tcW w:w="1383"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1,10</w:t>
            </w:r>
          </w:p>
        </w:tc>
      </w:tr>
      <w:tr w:rsidR="007A4BEC" w:rsidRPr="00DA03DD" w:rsidTr="009A2F07">
        <w:trPr>
          <w:trHeight w:val="122"/>
        </w:trPr>
        <w:tc>
          <w:tcPr>
            <w:tcW w:w="534"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4</w:t>
            </w:r>
          </w:p>
        </w:tc>
        <w:tc>
          <w:tcPr>
            <w:tcW w:w="7654"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Между станками или расположенными друг к другу передними сторонами</w:t>
            </w:r>
          </w:p>
        </w:tc>
        <w:tc>
          <w:tcPr>
            <w:tcW w:w="1383"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1,5</w:t>
            </w:r>
          </w:p>
        </w:tc>
      </w:tr>
      <w:tr w:rsidR="007A4BEC" w:rsidRPr="00DA03DD" w:rsidTr="009A2F07">
        <w:trPr>
          <w:trHeight w:val="223"/>
        </w:trPr>
        <w:tc>
          <w:tcPr>
            <w:tcW w:w="534"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5</w:t>
            </w:r>
          </w:p>
        </w:tc>
        <w:tc>
          <w:tcPr>
            <w:tcW w:w="7654"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Задними сторонами</w:t>
            </w:r>
          </w:p>
        </w:tc>
        <w:tc>
          <w:tcPr>
            <w:tcW w:w="1383"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0,3-0,6</w:t>
            </w:r>
          </w:p>
        </w:tc>
      </w:tr>
      <w:tr w:rsidR="007A4BEC" w:rsidRPr="00DA03DD" w:rsidTr="009A2F07">
        <w:trPr>
          <w:trHeight w:val="172"/>
        </w:trPr>
        <w:tc>
          <w:tcPr>
            <w:tcW w:w="534"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6</w:t>
            </w:r>
          </w:p>
        </w:tc>
        <w:tc>
          <w:tcPr>
            <w:tcW w:w="7654"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Ширина зоны поезда в разборочно-сборочном участке</w:t>
            </w:r>
          </w:p>
        </w:tc>
        <w:tc>
          <w:tcPr>
            <w:tcW w:w="1383" w:type="dxa"/>
            <w:tcBorders>
              <w:top w:val="single" w:sz="4" w:space="0" w:color="auto"/>
              <w:bottom w:val="single" w:sz="4" w:space="0" w:color="auto"/>
            </w:tcBorders>
          </w:tcPr>
          <w:p w:rsidR="007A4BEC" w:rsidRPr="00DA03DD" w:rsidRDefault="007A4BEC" w:rsidP="00DA03DD">
            <w:pPr>
              <w:suppressAutoHyphens/>
              <w:spacing w:line="360" w:lineRule="auto"/>
              <w:rPr>
                <w:b w:val="0"/>
              </w:rPr>
            </w:pPr>
            <w:r w:rsidRPr="00DA03DD">
              <w:rPr>
                <w:b w:val="0"/>
              </w:rPr>
              <w:t>3</w:t>
            </w:r>
          </w:p>
        </w:tc>
      </w:tr>
      <w:tr w:rsidR="007A4BEC" w:rsidRPr="00DA03DD" w:rsidTr="009A2F07">
        <w:trPr>
          <w:trHeight w:val="183"/>
        </w:trPr>
        <w:tc>
          <w:tcPr>
            <w:tcW w:w="534" w:type="dxa"/>
            <w:tcBorders>
              <w:top w:val="single" w:sz="4" w:space="0" w:color="auto"/>
            </w:tcBorders>
          </w:tcPr>
          <w:p w:rsidR="007A4BEC" w:rsidRPr="00DA03DD" w:rsidRDefault="007A4BEC" w:rsidP="00DA03DD">
            <w:pPr>
              <w:suppressAutoHyphens/>
              <w:spacing w:line="360" w:lineRule="auto"/>
              <w:rPr>
                <w:b w:val="0"/>
              </w:rPr>
            </w:pPr>
            <w:r w:rsidRPr="00DA03DD">
              <w:rPr>
                <w:b w:val="0"/>
              </w:rPr>
              <w:t>7</w:t>
            </w:r>
          </w:p>
        </w:tc>
        <w:tc>
          <w:tcPr>
            <w:tcW w:w="7654" w:type="dxa"/>
            <w:tcBorders>
              <w:top w:val="single" w:sz="4" w:space="0" w:color="auto"/>
            </w:tcBorders>
          </w:tcPr>
          <w:p w:rsidR="007A4BEC" w:rsidRPr="00DA03DD" w:rsidRDefault="007A4BEC" w:rsidP="00DA03DD">
            <w:pPr>
              <w:suppressAutoHyphens/>
              <w:spacing w:line="360" w:lineRule="auto"/>
              <w:rPr>
                <w:b w:val="0"/>
              </w:rPr>
            </w:pPr>
            <w:r w:rsidRPr="00DA03DD">
              <w:rPr>
                <w:b w:val="0"/>
              </w:rPr>
              <w:t>Ширина прохода между оборудованием</w:t>
            </w:r>
          </w:p>
        </w:tc>
        <w:tc>
          <w:tcPr>
            <w:tcW w:w="1383" w:type="dxa"/>
            <w:tcBorders>
              <w:top w:val="single" w:sz="4" w:space="0" w:color="auto"/>
            </w:tcBorders>
          </w:tcPr>
          <w:p w:rsidR="007A4BEC" w:rsidRPr="00DA03DD" w:rsidRDefault="007A4BEC" w:rsidP="00DA03DD">
            <w:pPr>
              <w:suppressAutoHyphens/>
              <w:spacing w:line="360" w:lineRule="auto"/>
              <w:rPr>
                <w:b w:val="0"/>
              </w:rPr>
            </w:pPr>
            <w:r w:rsidRPr="00DA03DD">
              <w:rPr>
                <w:b w:val="0"/>
              </w:rPr>
              <w:t>1,5</w:t>
            </w:r>
          </w:p>
        </w:tc>
      </w:tr>
      <w:tr w:rsidR="007A4BEC" w:rsidRPr="00DA03DD" w:rsidTr="009A2F07">
        <w:tc>
          <w:tcPr>
            <w:tcW w:w="534" w:type="dxa"/>
          </w:tcPr>
          <w:p w:rsidR="007A4BEC" w:rsidRPr="00DA03DD" w:rsidRDefault="007A4BEC" w:rsidP="00DA03DD">
            <w:pPr>
              <w:suppressAutoHyphens/>
              <w:spacing w:line="360" w:lineRule="auto"/>
              <w:rPr>
                <w:b w:val="0"/>
              </w:rPr>
            </w:pPr>
            <w:r w:rsidRPr="00DA03DD">
              <w:rPr>
                <w:b w:val="0"/>
              </w:rPr>
              <w:t>8</w:t>
            </w:r>
          </w:p>
        </w:tc>
        <w:tc>
          <w:tcPr>
            <w:tcW w:w="7654" w:type="dxa"/>
          </w:tcPr>
          <w:p w:rsidR="007A4BEC" w:rsidRPr="00DA03DD" w:rsidRDefault="007A4BEC" w:rsidP="00DA03DD">
            <w:pPr>
              <w:suppressAutoHyphens/>
              <w:spacing w:line="360" w:lineRule="auto"/>
              <w:rPr>
                <w:b w:val="0"/>
              </w:rPr>
            </w:pPr>
            <w:r w:rsidRPr="00DA03DD">
              <w:rPr>
                <w:b w:val="0"/>
              </w:rPr>
              <w:t>Ширина производственных участков</w:t>
            </w:r>
          </w:p>
        </w:tc>
        <w:tc>
          <w:tcPr>
            <w:tcW w:w="1383" w:type="dxa"/>
          </w:tcPr>
          <w:p w:rsidR="007A4BEC" w:rsidRPr="00DA03DD" w:rsidRDefault="007A4BEC" w:rsidP="00DA03DD">
            <w:pPr>
              <w:suppressAutoHyphens/>
              <w:spacing w:line="360" w:lineRule="auto"/>
              <w:rPr>
                <w:b w:val="0"/>
              </w:rPr>
            </w:pPr>
            <w:r w:rsidRPr="00DA03DD">
              <w:rPr>
                <w:b w:val="0"/>
              </w:rPr>
              <w:t>6</w:t>
            </w:r>
          </w:p>
        </w:tc>
      </w:tr>
      <w:tr w:rsidR="007A4BEC" w:rsidRPr="00DA03DD" w:rsidTr="009A2F07">
        <w:tc>
          <w:tcPr>
            <w:tcW w:w="534" w:type="dxa"/>
          </w:tcPr>
          <w:p w:rsidR="007A4BEC" w:rsidRPr="00DA03DD" w:rsidRDefault="007A4BEC" w:rsidP="00DA03DD">
            <w:pPr>
              <w:suppressAutoHyphens/>
              <w:spacing w:line="360" w:lineRule="auto"/>
              <w:rPr>
                <w:b w:val="0"/>
              </w:rPr>
            </w:pPr>
            <w:r w:rsidRPr="00DA03DD">
              <w:rPr>
                <w:b w:val="0"/>
              </w:rPr>
              <w:t>9</w:t>
            </w:r>
          </w:p>
        </w:tc>
        <w:tc>
          <w:tcPr>
            <w:tcW w:w="7654" w:type="dxa"/>
          </w:tcPr>
          <w:p w:rsidR="007A4BEC" w:rsidRPr="00DA03DD" w:rsidRDefault="007A4BEC" w:rsidP="00DA03DD">
            <w:pPr>
              <w:suppressAutoHyphens/>
              <w:spacing w:line="360" w:lineRule="auto"/>
              <w:rPr>
                <w:b w:val="0"/>
              </w:rPr>
            </w:pPr>
            <w:r w:rsidRPr="00DA03DD">
              <w:rPr>
                <w:b w:val="0"/>
              </w:rPr>
              <w:t>Ширина разборочно – сборочного участка</w:t>
            </w:r>
          </w:p>
        </w:tc>
        <w:tc>
          <w:tcPr>
            <w:tcW w:w="1383" w:type="dxa"/>
          </w:tcPr>
          <w:p w:rsidR="007A4BEC" w:rsidRPr="00DA03DD" w:rsidRDefault="007A4BEC" w:rsidP="00DA03DD">
            <w:pPr>
              <w:suppressAutoHyphens/>
              <w:spacing w:line="360" w:lineRule="auto"/>
              <w:rPr>
                <w:b w:val="0"/>
              </w:rPr>
            </w:pPr>
            <w:r w:rsidRPr="00DA03DD">
              <w:rPr>
                <w:b w:val="0"/>
              </w:rPr>
              <w:t>9,12,15</w:t>
            </w:r>
          </w:p>
        </w:tc>
      </w:tr>
      <w:tr w:rsidR="007A4BEC" w:rsidRPr="00DA03DD" w:rsidTr="009A2F07">
        <w:tc>
          <w:tcPr>
            <w:tcW w:w="534" w:type="dxa"/>
          </w:tcPr>
          <w:p w:rsidR="007A4BEC" w:rsidRPr="00DA03DD" w:rsidRDefault="007A4BEC" w:rsidP="00DA03DD">
            <w:pPr>
              <w:suppressAutoHyphens/>
              <w:spacing w:line="360" w:lineRule="auto"/>
              <w:rPr>
                <w:b w:val="0"/>
              </w:rPr>
            </w:pPr>
            <w:r w:rsidRPr="00DA03DD">
              <w:rPr>
                <w:b w:val="0"/>
              </w:rPr>
              <w:t>10</w:t>
            </w:r>
          </w:p>
        </w:tc>
        <w:tc>
          <w:tcPr>
            <w:tcW w:w="7654" w:type="dxa"/>
          </w:tcPr>
          <w:p w:rsidR="007A4BEC" w:rsidRPr="00DA03DD" w:rsidRDefault="007A4BEC" w:rsidP="00DA03DD">
            <w:pPr>
              <w:suppressAutoHyphens/>
              <w:spacing w:line="360" w:lineRule="auto"/>
              <w:rPr>
                <w:b w:val="0"/>
              </w:rPr>
            </w:pPr>
            <w:r w:rsidRPr="00DA03DD">
              <w:rPr>
                <w:b w:val="0"/>
              </w:rPr>
              <w:t>Длина участка кратна шагу колонны (ширина между колонн)</w:t>
            </w:r>
          </w:p>
        </w:tc>
        <w:tc>
          <w:tcPr>
            <w:tcW w:w="1383" w:type="dxa"/>
          </w:tcPr>
          <w:p w:rsidR="007A4BEC" w:rsidRPr="00DA03DD" w:rsidRDefault="007A4BEC" w:rsidP="00DA03DD">
            <w:pPr>
              <w:suppressAutoHyphens/>
              <w:spacing w:line="360" w:lineRule="auto"/>
              <w:rPr>
                <w:b w:val="0"/>
              </w:rPr>
            </w:pPr>
            <w:r w:rsidRPr="00DA03DD">
              <w:rPr>
                <w:b w:val="0"/>
              </w:rPr>
              <w:t>3-6</w:t>
            </w:r>
          </w:p>
        </w:tc>
      </w:tr>
      <w:tr w:rsidR="007A4BEC" w:rsidRPr="00DA03DD" w:rsidTr="009A2F07">
        <w:tc>
          <w:tcPr>
            <w:tcW w:w="534" w:type="dxa"/>
          </w:tcPr>
          <w:p w:rsidR="007A4BEC" w:rsidRPr="00DA03DD" w:rsidRDefault="007A4BEC" w:rsidP="00DA03DD">
            <w:pPr>
              <w:suppressAutoHyphens/>
              <w:spacing w:line="360" w:lineRule="auto"/>
              <w:rPr>
                <w:b w:val="0"/>
              </w:rPr>
            </w:pPr>
            <w:r w:rsidRPr="00DA03DD">
              <w:rPr>
                <w:b w:val="0"/>
              </w:rPr>
              <w:t>11</w:t>
            </w:r>
          </w:p>
        </w:tc>
        <w:tc>
          <w:tcPr>
            <w:tcW w:w="7654" w:type="dxa"/>
          </w:tcPr>
          <w:p w:rsidR="007A4BEC" w:rsidRPr="00DA03DD" w:rsidRDefault="007A4BEC" w:rsidP="00DA03DD">
            <w:pPr>
              <w:suppressAutoHyphens/>
              <w:spacing w:line="360" w:lineRule="auto"/>
              <w:rPr>
                <w:b w:val="0"/>
              </w:rPr>
            </w:pPr>
            <w:r w:rsidRPr="00DA03DD">
              <w:rPr>
                <w:b w:val="0"/>
              </w:rPr>
              <w:t>Капитальные стены выполняются в 2 кирпича</w:t>
            </w:r>
          </w:p>
        </w:tc>
        <w:tc>
          <w:tcPr>
            <w:tcW w:w="1383" w:type="dxa"/>
          </w:tcPr>
          <w:p w:rsidR="007A4BEC" w:rsidRPr="00DA03DD" w:rsidRDefault="007A4BEC" w:rsidP="00DA03DD">
            <w:pPr>
              <w:suppressAutoHyphens/>
              <w:spacing w:line="360" w:lineRule="auto"/>
              <w:rPr>
                <w:b w:val="0"/>
              </w:rPr>
            </w:pPr>
            <w:r w:rsidRPr="00DA03DD">
              <w:rPr>
                <w:b w:val="0"/>
              </w:rPr>
              <w:t>0,52</w:t>
            </w:r>
          </w:p>
        </w:tc>
      </w:tr>
      <w:tr w:rsidR="007A4BEC" w:rsidRPr="00DA03DD" w:rsidTr="009A2F07">
        <w:tc>
          <w:tcPr>
            <w:tcW w:w="534" w:type="dxa"/>
          </w:tcPr>
          <w:p w:rsidR="007A4BEC" w:rsidRPr="00DA03DD" w:rsidRDefault="007A4BEC" w:rsidP="00DA03DD">
            <w:pPr>
              <w:suppressAutoHyphens/>
              <w:spacing w:line="360" w:lineRule="auto"/>
              <w:rPr>
                <w:b w:val="0"/>
              </w:rPr>
            </w:pPr>
            <w:r w:rsidRPr="00DA03DD">
              <w:rPr>
                <w:b w:val="0"/>
              </w:rPr>
              <w:t>12</w:t>
            </w:r>
          </w:p>
        </w:tc>
        <w:tc>
          <w:tcPr>
            <w:tcW w:w="7654" w:type="dxa"/>
          </w:tcPr>
          <w:p w:rsidR="007A4BEC" w:rsidRPr="00DA03DD" w:rsidRDefault="007A4BEC" w:rsidP="00DA03DD">
            <w:pPr>
              <w:suppressAutoHyphens/>
              <w:spacing w:line="360" w:lineRule="auto"/>
              <w:rPr>
                <w:b w:val="0"/>
              </w:rPr>
            </w:pPr>
            <w:r w:rsidRPr="00DA03DD">
              <w:rPr>
                <w:b w:val="0"/>
              </w:rPr>
              <w:t>Перегородки и простенки в 1 кирпич</w:t>
            </w:r>
          </w:p>
        </w:tc>
        <w:tc>
          <w:tcPr>
            <w:tcW w:w="1383" w:type="dxa"/>
          </w:tcPr>
          <w:p w:rsidR="007A4BEC" w:rsidRPr="00DA03DD" w:rsidRDefault="007A4BEC" w:rsidP="00DA03DD">
            <w:pPr>
              <w:suppressAutoHyphens/>
              <w:spacing w:line="360" w:lineRule="auto"/>
              <w:rPr>
                <w:b w:val="0"/>
              </w:rPr>
            </w:pPr>
            <w:r w:rsidRPr="00DA03DD">
              <w:rPr>
                <w:b w:val="0"/>
              </w:rPr>
              <w:t>0,26</w:t>
            </w:r>
          </w:p>
        </w:tc>
      </w:tr>
      <w:tr w:rsidR="007A4BEC" w:rsidRPr="00DA03DD" w:rsidTr="009A2F07">
        <w:tc>
          <w:tcPr>
            <w:tcW w:w="534" w:type="dxa"/>
          </w:tcPr>
          <w:p w:rsidR="007A4BEC" w:rsidRPr="00DA03DD" w:rsidRDefault="007A4BEC" w:rsidP="00DA03DD">
            <w:pPr>
              <w:suppressAutoHyphens/>
              <w:spacing w:line="360" w:lineRule="auto"/>
              <w:rPr>
                <w:b w:val="0"/>
              </w:rPr>
            </w:pPr>
            <w:r w:rsidRPr="00DA03DD">
              <w:rPr>
                <w:b w:val="0"/>
              </w:rPr>
              <w:t>13</w:t>
            </w:r>
          </w:p>
        </w:tc>
        <w:tc>
          <w:tcPr>
            <w:tcW w:w="7654" w:type="dxa"/>
          </w:tcPr>
          <w:p w:rsidR="007A4BEC" w:rsidRPr="00DA03DD" w:rsidRDefault="007A4BEC" w:rsidP="00DA03DD">
            <w:pPr>
              <w:suppressAutoHyphens/>
              <w:spacing w:line="360" w:lineRule="auto"/>
              <w:rPr>
                <w:b w:val="0"/>
              </w:rPr>
            </w:pPr>
            <w:r w:rsidRPr="00DA03DD">
              <w:rPr>
                <w:b w:val="0"/>
              </w:rPr>
              <w:t>Ширина окон</w:t>
            </w:r>
          </w:p>
        </w:tc>
        <w:tc>
          <w:tcPr>
            <w:tcW w:w="1383" w:type="dxa"/>
          </w:tcPr>
          <w:p w:rsidR="007A4BEC" w:rsidRPr="00DA03DD" w:rsidRDefault="007A4BEC" w:rsidP="00DA03DD">
            <w:pPr>
              <w:suppressAutoHyphens/>
              <w:spacing w:line="360" w:lineRule="auto"/>
              <w:rPr>
                <w:b w:val="0"/>
              </w:rPr>
            </w:pPr>
            <w:r w:rsidRPr="00DA03DD">
              <w:rPr>
                <w:b w:val="0"/>
              </w:rPr>
              <w:t>1,92</w:t>
            </w:r>
          </w:p>
        </w:tc>
      </w:tr>
      <w:tr w:rsidR="007A4BEC" w:rsidRPr="00DA03DD" w:rsidTr="009A2F07">
        <w:tc>
          <w:tcPr>
            <w:tcW w:w="534" w:type="dxa"/>
          </w:tcPr>
          <w:p w:rsidR="007A4BEC" w:rsidRPr="00DA03DD" w:rsidRDefault="007A4BEC" w:rsidP="00DA03DD">
            <w:pPr>
              <w:suppressAutoHyphens/>
              <w:spacing w:line="360" w:lineRule="auto"/>
              <w:rPr>
                <w:b w:val="0"/>
              </w:rPr>
            </w:pPr>
            <w:r w:rsidRPr="00DA03DD">
              <w:rPr>
                <w:b w:val="0"/>
              </w:rPr>
              <w:t>14</w:t>
            </w:r>
          </w:p>
        </w:tc>
        <w:tc>
          <w:tcPr>
            <w:tcW w:w="7654" w:type="dxa"/>
          </w:tcPr>
          <w:p w:rsidR="007A4BEC" w:rsidRPr="00DA03DD" w:rsidRDefault="007A4BEC" w:rsidP="00DA03DD">
            <w:pPr>
              <w:suppressAutoHyphens/>
              <w:spacing w:line="360" w:lineRule="auto"/>
              <w:rPr>
                <w:b w:val="0"/>
              </w:rPr>
            </w:pPr>
            <w:r w:rsidRPr="00DA03DD">
              <w:rPr>
                <w:b w:val="0"/>
              </w:rPr>
              <w:t>Ширина ворот</w:t>
            </w:r>
          </w:p>
        </w:tc>
        <w:tc>
          <w:tcPr>
            <w:tcW w:w="1383" w:type="dxa"/>
          </w:tcPr>
          <w:p w:rsidR="007A4BEC" w:rsidRPr="00DA03DD" w:rsidRDefault="007A4BEC" w:rsidP="00DA03DD">
            <w:pPr>
              <w:suppressAutoHyphens/>
              <w:spacing w:line="360" w:lineRule="auto"/>
              <w:rPr>
                <w:b w:val="0"/>
              </w:rPr>
            </w:pPr>
            <w:r w:rsidRPr="00DA03DD">
              <w:rPr>
                <w:b w:val="0"/>
              </w:rPr>
              <w:t>2,3.4.5.</w:t>
            </w:r>
          </w:p>
        </w:tc>
      </w:tr>
    </w:tbl>
    <w:p w:rsidR="00DA03DD" w:rsidRDefault="00DA03DD" w:rsidP="00601947">
      <w:pPr>
        <w:suppressAutoHyphens/>
        <w:spacing w:line="360" w:lineRule="auto"/>
        <w:ind w:firstLine="709"/>
        <w:jc w:val="both"/>
        <w:rPr>
          <w:b w:val="0"/>
          <w:sz w:val="28"/>
          <w:szCs w:val="28"/>
        </w:rPr>
      </w:pPr>
    </w:p>
    <w:p w:rsidR="007A4BEC" w:rsidRPr="00DA03DD" w:rsidRDefault="00DA03DD" w:rsidP="00DA03DD">
      <w:pPr>
        <w:suppressAutoHyphens/>
        <w:spacing w:line="360" w:lineRule="auto"/>
        <w:ind w:firstLine="709"/>
        <w:jc w:val="both"/>
        <w:rPr>
          <w:sz w:val="28"/>
          <w:szCs w:val="28"/>
        </w:rPr>
      </w:pPr>
      <w:r>
        <w:rPr>
          <w:b w:val="0"/>
          <w:sz w:val="28"/>
          <w:szCs w:val="28"/>
        </w:rPr>
        <w:br w:type="page"/>
      </w:r>
      <w:r w:rsidR="007A4BEC" w:rsidRPr="00DA03DD">
        <w:rPr>
          <w:sz w:val="28"/>
          <w:szCs w:val="28"/>
        </w:rPr>
        <w:t>3</w:t>
      </w:r>
      <w:r w:rsidRPr="00DA03DD">
        <w:rPr>
          <w:sz w:val="28"/>
          <w:szCs w:val="28"/>
        </w:rPr>
        <w:t>. Технологическая часть</w:t>
      </w:r>
    </w:p>
    <w:p w:rsidR="007A4BEC" w:rsidRPr="00DA03DD" w:rsidRDefault="007A4BEC" w:rsidP="00DA03DD">
      <w:pPr>
        <w:suppressAutoHyphens/>
        <w:spacing w:line="360" w:lineRule="auto"/>
        <w:ind w:firstLine="709"/>
        <w:jc w:val="both"/>
        <w:rPr>
          <w:sz w:val="28"/>
          <w:szCs w:val="28"/>
        </w:rPr>
      </w:pPr>
    </w:p>
    <w:p w:rsidR="007A4BEC" w:rsidRPr="00DA03DD" w:rsidRDefault="007A4BEC" w:rsidP="00DA03DD">
      <w:pPr>
        <w:suppressAutoHyphens/>
        <w:spacing w:line="360" w:lineRule="auto"/>
        <w:ind w:firstLine="709"/>
        <w:jc w:val="both"/>
        <w:rPr>
          <w:sz w:val="28"/>
          <w:szCs w:val="28"/>
        </w:rPr>
      </w:pPr>
      <w:r w:rsidRPr="00DA03DD">
        <w:rPr>
          <w:sz w:val="28"/>
          <w:szCs w:val="28"/>
        </w:rPr>
        <w:t>3.1 Наз</w:t>
      </w:r>
      <w:r w:rsidR="00DA03DD" w:rsidRPr="00DA03DD">
        <w:rPr>
          <w:sz w:val="28"/>
          <w:szCs w:val="28"/>
        </w:rPr>
        <w:t>начение и характеристика детали</w:t>
      </w:r>
    </w:p>
    <w:p w:rsidR="007A4BEC" w:rsidRPr="00601947" w:rsidRDefault="007A4BEC" w:rsidP="00DA03DD">
      <w:pPr>
        <w:suppressAutoHyphens/>
        <w:spacing w:line="360" w:lineRule="auto"/>
        <w:ind w:firstLine="709"/>
        <w:jc w:val="both"/>
        <w:rPr>
          <w:b w:val="0"/>
          <w:sz w:val="28"/>
          <w:szCs w:val="28"/>
        </w:rPr>
      </w:pPr>
    </w:p>
    <w:p w:rsidR="007A4BEC" w:rsidRPr="00601947" w:rsidRDefault="007A4BEC" w:rsidP="00DA03DD">
      <w:pPr>
        <w:suppressAutoHyphens/>
        <w:spacing w:line="360" w:lineRule="auto"/>
        <w:ind w:firstLine="709"/>
        <w:jc w:val="both"/>
        <w:rPr>
          <w:b w:val="0"/>
          <w:sz w:val="28"/>
          <w:szCs w:val="28"/>
        </w:rPr>
      </w:pPr>
      <w:r w:rsidRPr="00601947">
        <w:rPr>
          <w:b w:val="0"/>
          <w:sz w:val="28"/>
          <w:szCs w:val="28"/>
        </w:rPr>
        <w:t>Лемех плуга подрезает пласт почвы и направляет его на отвал. Лемех испытывает большое давление пласта и быстро изнашивается: теряет свою первоначальную форму и затупление. Это может привести к нарушению технологического процесса вспашки. Кроме того, по мере затупления лемехов возрастает тяговое сопротивление плуга и расход топлива. Лезвие лемеха при затуплении затачивают с рабочей стороны до толщины 1…1,5мм при ширине фаски 5…7мм и угле заточки 25…40о. После износа до ширины менее 108мм (проверяют шаблоном)</w:t>
      </w:r>
      <w:r w:rsidR="009A2F07">
        <w:rPr>
          <w:b w:val="0"/>
          <w:sz w:val="28"/>
          <w:szCs w:val="28"/>
        </w:rPr>
        <w:t xml:space="preserve"> </w:t>
      </w:r>
      <w:r w:rsidRPr="00601947">
        <w:rPr>
          <w:b w:val="0"/>
          <w:sz w:val="28"/>
          <w:szCs w:val="28"/>
        </w:rPr>
        <w:t xml:space="preserve">лемех восстанавливается кузнечной оттяжкой до нормального профеля за счет металла тыльной стороны (магазина). Оттяжку лемеха можно проводить не более 4 раз. Затем лемех затачивают с верхней стороны до толщины лезвия 0,5…1мм. </w:t>
      </w:r>
    </w:p>
    <w:p w:rsidR="007A4BEC" w:rsidRPr="00601947" w:rsidRDefault="007A4BEC" w:rsidP="00601947">
      <w:pPr>
        <w:suppressAutoHyphens/>
        <w:spacing w:line="360" w:lineRule="auto"/>
        <w:ind w:firstLine="709"/>
        <w:jc w:val="both"/>
        <w:rPr>
          <w:b w:val="0"/>
          <w:sz w:val="28"/>
          <w:szCs w:val="28"/>
        </w:rPr>
      </w:pPr>
    </w:p>
    <w:p w:rsidR="007A4BEC" w:rsidRPr="00DA03DD" w:rsidRDefault="00DA03DD" w:rsidP="00601947">
      <w:pPr>
        <w:suppressAutoHyphens/>
        <w:spacing w:line="360" w:lineRule="auto"/>
        <w:ind w:firstLine="709"/>
        <w:jc w:val="both"/>
        <w:rPr>
          <w:sz w:val="28"/>
          <w:szCs w:val="28"/>
        </w:rPr>
      </w:pPr>
      <w:r w:rsidRPr="00DA03DD">
        <w:rPr>
          <w:sz w:val="28"/>
          <w:szCs w:val="28"/>
        </w:rPr>
        <w:t xml:space="preserve">3.2 </w:t>
      </w:r>
      <w:r w:rsidR="007A4BEC" w:rsidRPr="00DA03DD">
        <w:rPr>
          <w:sz w:val="28"/>
          <w:szCs w:val="28"/>
        </w:rPr>
        <w:t>Технология восстановлени</w:t>
      </w:r>
      <w:r w:rsidRPr="00DA03DD">
        <w:rPr>
          <w:sz w:val="28"/>
          <w:szCs w:val="28"/>
        </w:rPr>
        <w:t>я лемеха плуга</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 Форму и фаску лезвия лемеха восстанавливают кузнечной оттяжкой. При оттяжке из утолщенной части лемеха (магазина) металл после нагрева перемещают к изношенным местам ударом кувалды или пневматического молота. Оттяжку лемеха начинают при температуре 1200оС и заканчивают при температуре 800оС. Оттяжка при меньшей температуре приводит к появлению трещин на лезвии лемеха.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Форму восстановленного лемеха проверяют шаблоном. Допускается отклонение размеров лемеха по ширине в пределах ± 5мм и по длине в пределах ±10мм. При помощи этого шаблона проверяют также положение отверстий для болтов крепления и прямолинейность спинки лемеха. Оттянутый лемех затачивают с лицевой стороны наждачным кругом под углом 25-35о до толщины лезвия не более 1мм.</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После оттяжки лемех закаливают и отпускают.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Закалка повышает наработку лемехов в 2-3 раза. После равномерного нагрева лемеха со стороны лезвия на одну треть ширины до температуры 780-820оС лемех опускают на 4-6см спинкой вниз в теплую подсоленную воду. При опускании лемеха спинкой вниз предотвращается возможность появления трещин на лезвии в процессе закалки. Перед закалкой долотообразных лемехов для предупреждения появления трещин участок перехода тела лемеха к носку перед опусканием в воду замачивают мокрой тряпкой в течении 2-3 с. </w:t>
      </w:r>
    </w:p>
    <w:p w:rsidR="007A4BEC" w:rsidRDefault="007A4BEC" w:rsidP="00601947">
      <w:pPr>
        <w:suppressAutoHyphens/>
        <w:spacing w:line="360" w:lineRule="auto"/>
        <w:ind w:firstLine="709"/>
        <w:jc w:val="both"/>
        <w:rPr>
          <w:b w:val="0"/>
          <w:sz w:val="28"/>
          <w:szCs w:val="28"/>
        </w:rPr>
      </w:pPr>
      <w:r w:rsidRPr="00601947">
        <w:rPr>
          <w:b w:val="0"/>
          <w:sz w:val="28"/>
          <w:szCs w:val="28"/>
        </w:rPr>
        <w:t>Лемех опускают при температуре 350оС, охлаждая на воздухе. Отпуск лемеха необходим для уменьшения хрупкости. Качество закалки проверяют личным напильником</w:t>
      </w:r>
      <w:r w:rsidR="009A2F07">
        <w:rPr>
          <w:b w:val="0"/>
          <w:sz w:val="28"/>
          <w:szCs w:val="28"/>
        </w:rPr>
        <w:t xml:space="preserve"> </w:t>
      </w:r>
      <w:r w:rsidRPr="00601947">
        <w:rPr>
          <w:b w:val="0"/>
          <w:sz w:val="28"/>
          <w:szCs w:val="28"/>
        </w:rPr>
        <w:t>и молотком массой 0,5кг. Напильник должен скользить по лезвию, не оставляя следов. При свободном падении молотка с высоты 0,3-0,40м лезвие не должно выкрашиваться.</w:t>
      </w:r>
    </w:p>
    <w:p w:rsidR="00DA03DD" w:rsidRPr="00601947" w:rsidRDefault="00DA03DD" w:rsidP="00601947">
      <w:pPr>
        <w:suppressAutoHyphens/>
        <w:spacing w:line="360" w:lineRule="auto"/>
        <w:ind w:firstLine="709"/>
        <w:jc w:val="both"/>
        <w:rPr>
          <w:b w:val="0"/>
          <w:sz w:val="28"/>
          <w:szCs w:val="28"/>
        </w:rPr>
      </w:pPr>
    </w:p>
    <w:p w:rsidR="007A4BEC" w:rsidRPr="00DA03DD" w:rsidRDefault="007A4BEC" w:rsidP="00601947">
      <w:pPr>
        <w:tabs>
          <w:tab w:val="center" w:pos="4819"/>
        </w:tabs>
        <w:suppressAutoHyphens/>
        <w:spacing w:line="360" w:lineRule="auto"/>
        <w:ind w:firstLine="709"/>
        <w:jc w:val="both"/>
        <w:rPr>
          <w:sz w:val="28"/>
          <w:szCs w:val="28"/>
        </w:rPr>
      </w:pPr>
      <w:r w:rsidRPr="00601947">
        <w:rPr>
          <w:b w:val="0"/>
          <w:sz w:val="28"/>
          <w:szCs w:val="28"/>
        </w:rPr>
        <w:tab/>
      </w:r>
      <w:r w:rsidRPr="00DA03DD">
        <w:rPr>
          <w:sz w:val="28"/>
          <w:szCs w:val="28"/>
        </w:rPr>
        <w:t>3.3</w:t>
      </w:r>
      <w:r w:rsidR="00DA03DD" w:rsidRPr="00DA03DD">
        <w:rPr>
          <w:sz w:val="28"/>
          <w:szCs w:val="28"/>
        </w:rPr>
        <w:t xml:space="preserve"> О</w:t>
      </w:r>
      <w:r w:rsidRPr="00DA03DD">
        <w:rPr>
          <w:sz w:val="28"/>
          <w:szCs w:val="28"/>
        </w:rPr>
        <w:t>пределение технических норм в</w:t>
      </w:r>
      <w:r w:rsidR="00DA03DD" w:rsidRPr="00DA03DD">
        <w:rPr>
          <w:sz w:val="28"/>
          <w:szCs w:val="28"/>
        </w:rPr>
        <w:t>ремени на восстановление лемеха</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Устанавливаем технологическую последовательность восстановления лемеха.</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Операция кузнечная</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Переходы</w:t>
      </w:r>
    </w:p>
    <w:p w:rsidR="007A4BEC" w:rsidRPr="00DA03DD" w:rsidRDefault="007A4BEC" w:rsidP="00601947">
      <w:pPr>
        <w:numPr>
          <w:ilvl w:val="0"/>
          <w:numId w:val="3"/>
        </w:numPr>
        <w:suppressAutoHyphens/>
        <w:spacing w:line="360" w:lineRule="auto"/>
        <w:ind w:left="0" w:firstLine="709"/>
        <w:jc w:val="both"/>
        <w:rPr>
          <w:b w:val="0"/>
          <w:sz w:val="28"/>
          <w:szCs w:val="28"/>
        </w:rPr>
      </w:pPr>
      <w:r w:rsidRPr="00DA03DD">
        <w:rPr>
          <w:b w:val="0"/>
          <w:sz w:val="28"/>
          <w:szCs w:val="28"/>
        </w:rPr>
        <w:t>Нагреть лемех до температуры 1200оС (светло-красный цвет) в кузнечном горне и произвести оттяжку лемеха.</w:t>
      </w:r>
    </w:p>
    <w:p w:rsidR="007A4BEC" w:rsidRPr="00601947" w:rsidRDefault="009A2F07" w:rsidP="00601947">
      <w:pPr>
        <w:suppressAutoHyphens/>
        <w:spacing w:line="360" w:lineRule="auto"/>
        <w:ind w:firstLine="709"/>
        <w:jc w:val="both"/>
        <w:rPr>
          <w:b w:val="0"/>
          <w:sz w:val="28"/>
          <w:szCs w:val="28"/>
        </w:rPr>
      </w:pPr>
      <w:r>
        <w:rPr>
          <w:b w:val="0"/>
          <w:sz w:val="28"/>
          <w:szCs w:val="28"/>
        </w:rPr>
        <w:t xml:space="preserve"> </w:t>
      </w:r>
      <w:r w:rsidR="007A4BEC" w:rsidRPr="00601947">
        <w:rPr>
          <w:b w:val="0"/>
          <w:sz w:val="28"/>
          <w:szCs w:val="28"/>
        </w:rPr>
        <w:t>2.Выбор оборудования.</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Для нагрева лемеха применяем горн, а для оттяжки кузнечный молот ПМ-50.</w:t>
      </w:r>
    </w:p>
    <w:p w:rsidR="007A4BEC" w:rsidRPr="00601947" w:rsidRDefault="009A2F07" w:rsidP="00601947">
      <w:pPr>
        <w:suppressAutoHyphens/>
        <w:spacing w:line="360" w:lineRule="auto"/>
        <w:ind w:firstLine="709"/>
        <w:jc w:val="both"/>
        <w:rPr>
          <w:b w:val="0"/>
          <w:sz w:val="28"/>
          <w:szCs w:val="28"/>
        </w:rPr>
      </w:pPr>
      <w:r>
        <w:rPr>
          <w:b w:val="0"/>
          <w:sz w:val="28"/>
          <w:szCs w:val="28"/>
        </w:rPr>
        <w:t xml:space="preserve"> </w:t>
      </w:r>
      <w:r w:rsidR="007A4BEC" w:rsidRPr="00601947">
        <w:rPr>
          <w:b w:val="0"/>
          <w:sz w:val="28"/>
          <w:szCs w:val="28"/>
        </w:rPr>
        <w:t xml:space="preserve">3. Расчет технической нормы времени.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Переход 1.</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В единичном производстве не требуется высокой точности установления нормы времени. Поэтому для ремонтных мастерских может быть рекомендован метод приблизительного нормирования по времени остывания поковки. Если известно время остывания поковки от температуры 1200-800оС и количеством необходимых нагревов, то не трудно установить оперативное время ковки. На этом и основано нормирование по времени остывания.</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Время остывания зависит от размеров детали и температуры нагрева. Продолжительность остывания </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Тост = θ * ωмм</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Где θ – температурный фактор, зависящий от времени нагрева поковки (при начальной температуре нагрева 1200оС принимаем θ=0,25);</w:t>
      </w:r>
    </w:p>
    <w:p w:rsidR="007A4BEC" w:rsidRDefault="007A4BEC" w:rsidP="00601947">
      <w:pPr>
        <w:suppressAutoHyphens/>
        <w:spacing w:line="360" w:lineRule="auto"/>
        <w:ind w:firstLine="709"/>
        <w:jc w:val="both"/>
        <w:rPr>
          <w:b w:val="0"/>
          <w:sz w:val="28"/>
          <w:szCs w:val="28"/>
        </w:rPr>
      </w:pPr>
      <w:r w:rsidRPr="00601947">
        <w:rPr>
          <w:b w:val="0"/>
          <w:sz w:val="28"/>
          <w:szCs w:val="28"/>
        </w:rPr>
        <w:t xml:space="preserve">ω – геометрический фактор, зависящий от размеров поковки. Его можно определить по формуле: </w:t>
      </w:r>
    </w:p>
    <w:p w:rsidR="00DA03DD" w:rsidRPr="00601947" w:rsidRDefault="00DA03DD"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ω = 1 / (1/а + 1/в + 1/с)</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где а, в, с – размер поковки, мм.</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Принимаем размеры лемеха следующие: 100×570×7.</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Соответственно размеры лемеха на таблице значений геометрического фактора соответствуют следующие цифры: 10 + 1,8 + 100 = 111,8.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В графе 2 таблицы находим это значение и по графе 1 определяем геометрический фактор ω = 10.</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Время остывания поковки Тост. Составит:</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Тост = θ*ω = 0,25*10 = 2,5мин.</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Следовательно, при простой поковке с одним нагревом Топ составит примерно равным Тост.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Топ = 2,5 мин.</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Норма времени Тн может быть определена по форме:</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Тн = К * Топ + Тпз /</w:t>
      </w:r>
      <w:r w:rsidRPr="00601947">
        <w:rPr>
          <w:b w:val="0"/>
          <w:sz w:val="28"/>
          <w:szCs w:val="28"/>
          <w:lang w:val="en-US"/>
        </w:rPr>
        <w:t>n</w:t>
      </w:r>
      <w:r w:rsidRPr="00601947">
        <w:rPr>
          <w:b w:val="0"/>
          <w:sz w:val="28"/>
          <w:szCs w:val="28"/>
        </w:rPr>
        <w:t>.</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Значение коэффициента К принимаем равным 3,5</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Подготовительно – заключительное время</w:t>
      </w:r>
      <w:r w:rsidR="009A2F07">
        <w:rPr>
          <w:b w:val="0"/>
          <w:sz w:val="28"/>
          <w:szCs w:val="28"/>
        </w:rPr>
        <w:t xml:space="preserve"> </w:t>
      </w:r>
      <w:r w:rsidRPr="00601947">
        <w:rPr>
          <w:b w:val="0"/>
          <w:sz w:val="28"/>
          <w:szCs w:val="28"/>
        </w:rPr>
        <w:t>Тпз по средней группе сложности подготовки к выполнению задания принимаем равным 8 минут.</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Тн = (3,5 * 2,5) + 8/1 = 17мин.</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1. </w:t>
      </w:r>
      <w:r w:rsidRPr="00601947">
        <w:rPr>
          <w:b w:val="0"/>
          <w:sz w:val="28"/>
          <w:szCs w:val="32"/>
        </w:rPr>
        <w:t>Нагреть лемех со стороны лезвия на</w:t>
      </w:r>
      <w:r w:rsidRPr="00601947">
        <w:rPr>
          <w:b w:val="0"/>
          <w:sz w:val="28"/>
          <w:szCs w:val="28"/>
        </w:rPr>
        <w:t xml:space="preserve"> 1/3 ширины до температуры 820оС и закалить в течение 3с в подсоленной воде, (10%- ный раствор) до температуры 350оС с дальнейшим отпуском - охлаждением на воздухе.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Следует иметь в виду, что время нагрева детали в 3-4 раза больше времени ковки. Следовательно принимая во внимания время оттяжки лемеха, находим время нагрева лемеха.</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Тнаг = 3 Топ (ковки) = 3*2,5=7,5мин.</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Время остывания лемеха (отпуск) на воздухе с температуры 350оС до температуры 50оС Тост будет аналогично Тост при оттяжке лемеха и составит Тост=2,5мин Общее время нагрева лемеха, его закалки и отпуска составит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Тн = 7,5 + 2,5 = 10мин</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Операция обдирочно-шлифовальная.</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1.Заточить лезвие лемеха с рабочей стороны с толщины 2,5мм до 1-1,5мм. при ширине фаски 5-7мм и угле заточки 25-40о.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Припуск на обработку </w:t>
      </w:r>
      <w:r w:rsidRPr="00601947">
        <w:rPr>
          <w:b w:val="0"/>
          <w:sz w:val="28"/>
          <w:szCs w:val="28"/>
          <w:lang w:val="en-US"/>
        </w:rPr>
        <w:t>h</w:t>
      </w:r>
      <w:r w:rsidRPr="00601947">
        <w:rPr>
          <w:b w:val="0"/>
          <w:sz w:val="28"/>
          <w:szCs w:val="28"/>
        </w:rPr>
        <w:t xml:space="preserve"> составляет 1,5мм. Продольной подачей при круглом шлифовании называют путь, пройденный деталью за один оборот шлиф круга </w:t>
      </w:r>
      <w:r w:rsidRPr="00601947">
        <w:rPr>
          <w:b w:val="0"/>
          <w:sz w:val="28"/>
          <w:szCs w:val="28"/>
          <w:lang w:val="en-US"/>
        </w:rPr>
        <w:t>S</w:t>
      </w:r>
      <w:r w:rsidRPr="00601947">
        <w:rPr>
          <w:b w:val="0"/>
          <w:sz w:val="28"/>
          <w:szCs w:val="28"/>
        </w:rPr>
        <w:t>пр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Принимаем</w:t>
      </w:r>
      <w:r w:rsidR="009A2F07">
        <w:rPr>
          <w:b w:val="0"/>
          <w:sz w:val="28"/>
          <w:szCs w:val="28"/>
        </w:rPr>
        <w:t xml:space="preserve"> </w:t>
      </w:r>
      <w:r w:rsidRPr="00601947">
        <w:rPr>
          <w:b w:val="0"/>
          <w:sz w:val="28"/>
          <w:szCs w:val="28"/>
          <w:lang w:val="en-US"/>
        </w:rPr>
        <w:t>S</w:t>
      </w:r>
      <w:r w:rsidRPr="00601947">
        <w:rPr>
          <w:b w:val="0"/>
          <w:sz w:val="28"/>
          <w:szCs w:val="28"/>
        </w:rPr>
        <w:t xml:space="preserve">пр = 0,2мм/об при глубине шлифования </w:t>
      </w:r>
      <w:r w:rsidRPr="00601947">
        <w:rPr>
          <w:b w:val="0"/>
          <w:sz w:val="28"/>
          <w:szCs w:val="28"/>
          <w:lang w:val="en-US"/>
        </w:rPr>
        <w:t>t</w:t>
      </w:r>
      <w:r w:rsidRPr="00601947">
        <w:rPr>
          <w:b w:val="0"/>
          <w:sz w:val="28"/>
          <w:szCs w:val="28"/>
        </w:rPr>
        <w:t>=0,50мм.</w:t>
      </w:r>
    </w:p>
    <w:p w:rsidR="007A4BEC" w:rsidRDefault="007A4BEC" w:rsidP="00601947">
      <w:pPr>
        <w:suppressAutoHyphens/>
        <w:spacing w:line="360" w:lineRule="auto"/>
        <w:ind w:firstLine="709"/>
        <w:jc w:val="both"/>
        <w:rPr>
          <w:b w:val="0"/>
          <w:sz w:val="28"/>
          <w:szCs w:val="28"/>
        </w:rPr>
      </w:pPr>
      <w:r w:rsidRPr="00601947">
        <w:rPr>
          <w:b w:val="0"/>
          <w:sz w:val="28"/>
          <w:szCs w:val="28"/>
        </w:rPr>
        <w:t>По принятой поперечной подаче (глубине шлифования) определяем число проходов:</w:t>
      </w:r>
    </w:p>
    <w:p w:rsidR="009A2F07" w:rsidRDefault="009A2F07" w:rsidP="00601947">
      <w:pPr>
        <w:suppressAutoHyphens/>
        <w:spacing w:line="360" w:lineRule="auto"/>
        <w:ind w:firstLine="709"/>
        <w:jc w:val="both"/>
        <w:rPr>
          <w:b w:val="0"/>
          <w:sz w:val="28"/>
          <w:szCs w:val="28"/>
        </w:rPr>
      </w:pPr>
    </w:p>
    <w:p w:rsidR="007A4BEC" w:rsidRPr="00601947" w:rsidRDefault="009A2F07" w:rsidP="009A2F07">
      <w:pPr>
        <w:suppressAutoHyphens/>
        <w:spacing w:line="360" w:lineRule="auto"/>
        <w:ind w:firstLine="709"/>
        <w:jc w:val="both"/>
        <w:rPr>
          <w:b w:val="0"/>
          <w:sz w:val="28"/>
          <w:szCs w:val="28"/>
        </w:rPr>
      </w:pPr>
      <w:r>
        <w:rPr>
          <w:b w:val="0"/>
          <w:sz w:val="28"/>
          <w:szCs w:val="28"/>
        </w:rPr>
        <w:br w:type="page"/>
      </w:r>
      <w:r w:rsidR="007A4BEC" w:rsidRPr="00601947">
        <w:rPr>
          <w:b w:val="0"/>
          <w:sz w:val="28"/>
          <w:szCs w:val="28"/>
          <w:lang w:val="en-US"/>
        </w:rPr>
        <w:t>I</w:t>
      </w:r>
      <w:r w:rsidR="007A4BEC" w:rsidRPr="00601947">
        <w:rPr>
          <w:b w:val="0"/>
          <w:sz w:val="28"/>
          <w:szCs w:val="28"/>
        </w:rPr>
        <w:t xml:space="preserve"> = </w:t>
      </w:r>
      <w:r w:rsidR="007A4BEC" w:rsidRPr="00601947">
        <w:rPr>
          <w:b w:val="0"/>
          <w:sz w:val="28"/>
          <w:szCs w:val="28"/>
          <w:lang w:val="en-US"/>
        </w:rPr>
        <w:t>h</w:t>
      </w:r>
      <w:r w:rsidR="007A4BEC" w:rsidRPr="00601947">
        <w:rPr>
          <w:b w:val="0"/>
          <w:sz w:val="28"/>
          <w:szCs w:val="28"/>
        </w:rPr>
        <w:t>/</w:t>
      </w:r>
      <w:r w:rsidR="007A4BEC" w:rsidRPr="00601947">
        <w:rPr>
          <w:b w:val="0"/>
          <w:sz w:val="28"/>
          <w:szCs w:val="28"/>
          <w:lang w:val="en-US"/>
        </w:rPr>
        <w:t>t</w:t>
      </w:r>
    </w:p>
    <w:p w:rsidR="007A4BEC" w:rsidRPr="00601947" w:rsidRDefault="007A4BEC" w:rsidP="009A2F07">
      <w:pPr>
        <w:suppressAutoHyphens/>
        <w:spacing w:line="360" w:lineRule="auto"/>
        <w:ind w:firstLine="709"/>
        <w:jc w:val="both"/>
        <w:rPr>
          <w:b w:val="0"/>
          <w:sz w:val="28"/>
          <w:szCs w:val="28"/>
        </w:rPr>
      </w:pPr>
    </w:p>
    <w:p w:rsidR="007A4BEC" w:rsidRPr="00601947" w:rsidRDefault="007A4BEC" w:rsidP="009A2F07">
      <w:pPr>
        <w:suppressAutoHyphens/>
        <w:spacing w:line="360" w:lineRule="auto"/>
        <w:ind w:firstLine="709"/>
        <w:jc w:val="both"/>
        <w:rPr>
          <w:b w:val="0"/>
          <w:sz w:val="28"/>
          <w:szCs w:val="28"/>
        </w:rPr>
      </w:pPr>
      <w:r w:rsidRPr="00601947">
        <w:rPr>
          <w:b w:val="0"/>
          <w:sz w:val="28"/>
          <w:szCs w:val="28"/>
        </w:rPr>
        <w:t xml:space="preserve">Где </w:t>
      </w:r>
      <w:r w:rsidRPr="00601947">
        <w:rPr>
          <w:b w:val="0"/>
          <w:sz w:val="28"/>
          <w:szCs w:val="28"/>
          <w:lang w:val="en-US"/>
        </w:rPr>
        <w:t>t</w:t>
      </w:r>
      <w:r w:rsidRPr="00601947">
        <w:rPr>
          <w:b w:val="0"/>
          <w:sz w:val="28"/>
          <w:szCs w:val="28"/>
        </w:rPr>
        <w:t xml:space="preserve"> – поперечная подача (глубина шлифования)</w:t>
      </w:r>
    </w:p>
    <w:p w:rsidR="007A4BEC" w:rsidRPr="00601947" w:rsidRDefault="007A4BEC" w:rsidP="009A2F07">
      <w:pPr>
        <w:suppressAutoHyphens/>
        <w:spacing w:line="360" w:lineRule="auto"/>
        <w:ind w:firstLine="709"/>
        <w:jc w:val="both"/>
        <w:rPr>
          <w:b w:val="0"/>
          <w:sz w:val="28"/>
          <w:szCs w:val="28"/>
        </w:rPr>
      </w:pPr>
      <w:r w:rsidRPr="00601947">
        <w:rPr>
          <w:b w:val="0"/>
          <w:sz w:val="28"/>
          <w:szCs w:val="28"/>
        </w:rPr>
        <w:t>i = 1,5/0,50 = 3</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Число оборотов шлиф круга принимаем в соответствии с паспортными данными станка: </w:t>
      </w:r>
      <w:r w:rsidRPr="00601947">
        <w:rPr>
          <w:b w:val="0"/>
          <w:sz w:val="28"/>
          <w:szCs w:val="28"/>
          <w:lang w:val="en-US"/>
        </w:rPr>
        <w:t>n</w:t>
      </w:r>
      <w:r w:rsidRPr="00601947">
        <w:rPr>
          <w:b w:val="0"/>
          <w:sz w:val="28"/>
          <w:szCs w:val="28"/>
        </w:rPr>
        <w:t xml:space="preserve"> = 300 об/мин.</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Определяем основное время по формуле:</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To</w:t>
      </w:r>
      <w:r w:rsidRPr="00601947">
        <w:rPr>
          <w:b w:val="0"/>
          <w:sz w:val="28"/>
          <w:szCs w:val="28"/>
        </w:rPr>
        <w:t xml:space="preserve"> =(</w:t>
      </w:r>
      <w:r w:rsidRPr="00601947">
        <w:rPr>
          <w:b w:val="0"/>
          <w:sz w:val="28"/>
          <w:szCs w:val="28"/>
          <w:lang w:val="en-US"/>
        </w:rPr>
        <w:t>L</w:t>
      </w:r>
      <w:r w:rsidRPr="00601947">
        <w:rPr>
          <w:b w:val="0"/>
          <w:sz w:val="28"/>
          <w:szCs w:val="28"/>
        </w:rPr>
        <w:t xml:space="preserve"> * </w:t>
      </w:r>
      <w:r w:rsidRPr="00601947">
        <w:rPr>
          <w:b w:val="0"/>
          <w:sz w:val="28"/>
          <w:szCs w:val="28"/>
          <w:lang w:val="en-US"/>
        </w:rPr>
        <w:t>i</w:t>
      </w:r>
      <w:r w:rsidRPr="00601947">
        <w:rPr>
          <w:b w:val="0"/>
          <w:sz w:val="28"/>
          <w:szCs w:val="28"/>
        </w:rPr>
        <w:t>) / (</w:t>
      </w:r>
      <w:r w:rsidRPr="00601947">
        <w:rPr>
          <w:b w:val="0"/>
          <w:sz w:val="28"/>
          <w:szCs w:val="28"/>
          <w:lang w:val="en-US"/>
        </w:rPr>
        <w:t>n</w:t>
      </w:r>
      <w:r w:rsidRPr="00601947">
        <w:rPr>
          <w:b w:val="0"/>
          <w:sz w:val="28"/>
          <w:szCs w:val="28"/>
        </w:rPr>
        <w:t xml:space="preserve"> * </w:t>
      </w:r>
      <w:r w:rsidRPr="00601947">
        <w:rPr>
          <w:b w:val="0"/>
          <w:sz w:val="28"/>
          <w:szCs w:val="28"/>
          <w:lang w:val="en-US"/>
        </w:rPr>
        <w:t>S</w:t>
      </w:r>
      <w:r w:rsidRPr="00601947">
        <w:rPr>
          <w:b w:val="0"/>
          <w:sz w:val="28"/>
          <w:szCs w:val="28"/>
        </w:rPr>
        <w:t>пр) * Кз</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Где </w:t>
      </w:r>
      <w:r w:rsidRPr="00601947">
        <w:rPr>
          <w:b w:val="0"/>
          <w:sz w:val="28"/>
          <w:szCs w:val="28"/>
          <w:lang w:val="en-US"/>
        </w:rPr>
        <w:t>L</w:t>
      </w:r>
      <w:r w:rsidRPr="00601947">
        <w:rPr>
          <w:b w:val="0"/>
          <w:sz w:val="28"/>
          <w:szCs w:val="28"/>
        </w:rPr>
        <w:t xml:space="preserve"> – длина обрабатываемой поверхности с учетом врезания и пробега шлиф круга, мм</w:t>
      </w: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n</w:t>
      </w:r>
      <w:r w:rsidR="009A2F07">
        <w:rPr>
          <w:b w:val="0"/>
          <w:sz w:val="28"/>
          <w:szCs w:val="28"/>
        </w:rPr>
        <w:t xml:space="preserve"> </w:t>
      </w:r>
      <w:r w:rsidRPr="00601947">
        <w:rPr>
          <w:b w:val="0"/>
          <w:sz w:val="28"/>
          <w:szCs w:val="28"/>
        </w:rPr>
        <w:t xml:space="preserve">- число оборотов в минуту </w:t>
      </w: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i</w:t>
      </w:r>
      <w:r w:rsidRPr="00601947">
        <w:rPr>
          <w:b w:val="0"/>
          <w:sz w:val="28"/>
          <w:szCs w:val="28"/>
        </w:rPr>
        <w:t xml:space="preserve"> – число проходов шлиф круга</w:t>
      </w: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S</w:t>
      </w:r>
      <w:r w:rsidRPr="00601947">
        <w:rPr>
          <w:b w:val="0"/>
          <w:sz w:val="28"/>
          <w:szCs w:val="28"/>
        </w:rPr>
        <w:t>пр – продольная подача, мм/об</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Кз – коэффициент зачистных ходов (принимаемой в пределах</w:t>
      </w:r>
      <w:r w:rsidR="009A2F07">
        <w:rPr>
          <w:b w:val="0"/>
          <w:sz w:val="28"/>
          <w:szCs w:val="28"/>
        </w:rPr>
        <w:t xml:space="preserve"> </w:t>
      </w:r>
      <w:r w:rsidRPr="00601947">
        <w:rPr>
          <w:b w:val="0"/>
          <w:sz w:val="28"/>
          <w:szCs w:val="28"/>
        </w:rPr>
        <w:t>1,2 – 1,7мм)</w:t>
      </w: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L</w:t>
      </w:r>
      <w:r w:rsidRPr="00601947">
        <w:rPr>
          <w:b w:val="0"/>
          <w:sz w:val="28"/>
          <w:szCs w:val="28"/>
        </w:rPr>
        <w:t xml:space="preserve"> = 584 + 5 = 589 мм</w:t>
      </w: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To</w:t>
      </w:r>
      <w:r w:rsidRPr="00601947">
        <w:rPr>
          <w:b w:val="0"/>
          <w:sz w:val="28"/>
          <w:szCs w:val="28"/>
        </w:rPr>
        <w:t xml:space="preserve"> = (589 * 3) / (300 * 0,2) * 1,2 = 13мин.</w:t>
      </w:r>
    </w:p>
    <w:p w:rsidR="007A4BEC" w:rsidRPr="00601947" w:rsidRDefault="007A4BEC" w:rsidP="00DA03DD">
      <w:pPr>
        <w:tabs>
          <w:tab w:val="left" w:pos="1398"/>
        </w:tabs>
        <w:suppressAutoHyphens/>
        <w:spacing w:line="360" w:lineRule="auto"/>
        <w:ind w:firstLine="709"/>
        <w:jc w:val="both"/>
        <w:rPr>
          <w:b w:val="0"/>
          <w:sz w:val="28"/>
        </w:rPr>
      </w:pPr>
      <w:r w:rsidRPr="00601947">
        <w:rPr>
          <w:b w:val="0"/>
          <w:sz w:val="28"/>
          <w:szCs w:val="28"/>
        </w:rPr>
        <w:t>Вспомогательное время на установку и снятие детали Тву принимаем равным Тву = 0,5мин.</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Вспомогательное время связанное с проходом Твп =1,08мин</w:t>
      </w:r>
    </w:p>
    <w:p w:rsidR="007A4BEC" w:rsidRDefault="007A4BEC" w:rsidP="00601947">
      <w:pPr>
        <w:suppressAutoHyphens/>
        <w:spacing w:line="360" w:lineRule="auto"/>
        <w:ind w:firstLine="709"/>
        <w:jc w:val="both"/>
        <w:rPr>
          <w:b w:val="0"/>
          <w:sz w:val="28"/>
          <w:szCs w:val="28"/>
        </w:rPr>
      </w:pPr>
      <w:r w:rsidRPr="00601947">
        <w:rPr>
          <w:b w:val="0"/>
          <w:sz w:val="28"/>
          <w:szCs w:val="28"/>
        </w:rPr>
        <w:t>Общее вспомогательное время Тв = 0,5 + 1,08 = 1,58</w:t>
      </w:r>
    </w:p>
    <w:p w:rsidR="009A2F07" w:rsidRPr="00601947" w:rsidRDefault="009A2F07"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Топ = То + Тв = 13 + 1,58 = 14,58мм</w:t>
      </w:r>
    </w:p>
    <w:p w:rsidR="009A2F07" w:rsidRDefault="009A2F07" w:rsidP="00601947">
      <w:pPr>
        <w:suppressAutoHyphens/>
        <w:spacing w:line="360" w:lineRule="auto"/>
        <w:ind w:firstLine="709"/>
        <w:jc w:val="both"/>
        <w:rPr>
          <w:b w:val="0"/>
          <w:sz w:val="28"/>
          <w:szCs w:val="28"/>
        </w:rPr>
      </w:pPr>
    </w:p>
    <w:p w:rsidR="007A4BEC" w:rsidRDefault="007A4BEC" w:rsidP="00601947">
      <w:pPr>
        <w:suppressAutoHyphens/>
        <w:spacing w:line="360" w:lineRule="auto"/>
        <w:ind w:firstLine="709"/>
        <w:jc w:val="both"/>
        <w:rPr>
          <w:b w:val="0"/>
          <w:sz w:val="28"/>
          <w:szCs w:val="28"/>
        </w:rPr>
      </w:pPr>
      <w:r w:rsidRPr="00601947">
        <w:rPr>
          <w:b w:val="0"/>
          <w:sz w:val="28"/>
          <w:szCs w:val="28"/>
        </w:rPr>
        <w:t>Тдоп = 9 * 14,58 / 100 = 1,3мин.</w:t>
      </w:r>
    </w:p>
    <w:p w:rsidR="00DA03DD" w:rsidRDefault="00DA03DD" w:rsidP="00DA03DD">
      <w:pPr>
        <w:suppressAutoHyphens/>
        <w:spacing w:line="360" w:lineRule="auto"/>
        <w:ind w:firstLine="709"/>
        <w:jc w:val="both"/>
        <w:rPr>
          <w:b w:val="0"/>
          <w:sz w:val="28"/>
          <w:szCs w:val="28"/>
        </w:rPr>
      </w:pPr>
    </w:p>
    <w:p w:rsidR="009A2F07" w:rsidRDefault="007A4BEC" w:rsidP="00DA03DD">
      <w:pPr>
        <w:suppressAutoHyphens/>
        <w:spacing w:line="360" w:lineRule="auto"/>
        <w:ind w:firstLine="709"/>
        <w:jc w:val="both"/>
        <w:rPr>
          <w:b w:val="0"/>
          <w:sz w:val="28"/>
          <w:szCs w:val="28"/>
        </w:rPr>
      </w:pPr>
      <w:r w:rsidRPr="00601947">
        <w:rPr>
          <w:b w:val="0"/>
          <w:sz w:val="28"/>
          <w:szCs w:val="28"/>
        </w:rPr>
        <w:t>Тн = То + Тв + Тдоп + Тпз/</w:t>
      </w:r>
      <w:r w:rsidRPr="00601947">
        <w:rPr>
          <w:b w:val="0"/>
          <w:sz w:val="28"/>
          <w:szCs w:val="28"/>
          <w:lang w:val="en-US"/>
        </w:rPr>
        <w:t>n</w:t>
      </w:r>
      <w:r w:rsidRPr="00601947">
        <w:rPr>
          <w:b w:val="0"/>
          <w:sz w:val="28"/>
          <w:szCs w:val="28"/>
        </w:rPr>
        <w:t xml:space="preserve"> = 13 + 1,58 + 1,3 + 7/1 = 22,88мин.</w:t>
      </w:r>
    </w:p>
    <w:p w:rsidR="009A2F07" w:rsidRDefault="009A2F07" w:rsidP="00DA03DD">
      <w:pPr>
        <w:suppressAutoHyphens/>
        <w:spacing w:line="360" w:lineRule="auto"/>
        <w:ind w:firstLine="709"/>
        <w:jc w:val="both"/>
        <w:rPr>
          <w:b w:val="0"/>
          <w:sz w:val="28"/>
          <w:szCs w:val="28"/>
        </w:rPr>
      </w:pPr>
    </w:p>
    <w:p w:rsidR="007A4BEC" w:rsidRPr="00DA03DD" w:rsidRDefault="009A2F07" w:rsidP="009A2F07">
      <w:pPr>
        <w:suppressAutoHyphens/>
        <w:spacing w:line="360" w:lineRule="auto"/>
        <w:ind w:firstLine="709"/>
        <w:jc w:val="both"/>
        <w:rPr>
          <w:sz w:val="28"/>
          <w:szCs w:val="28"/>
        </w:rPr>
      </w:pPr>
      <w:r>
        <w:rPr>
          <w:b w:val="0"/>
          <w:sz w:val="28"/>
          <w:szCs w:val="28"/>
        </w:rPr>
        <w:br w:type="page"/>
      </w:r>
      <w:r w:rsidR="007A4BEC" w:rsidRPr="00DA03DD">
        <w:rPr>
          <w:sz w:val="28"/>
          <w:szCs w:val="28"/>
        </w:rPr>
        <w:t>4.</w:t>
      </w:r>
      <w:r w:rsidR="00DA03DD" w:rsidRPr="00DA03DD">
        <w:rPr>
          <w:sz w:val="28"/>
          <w:szCs w:val="28"/>
        </w:rPr>
        <w:t xml:space="preserve"> </w:t>
      </w:r>
      <w:r w:rsidR="007A4BEC" w:rsidRPr="00DA03DD">
        <w:rPr>
          <w:sz w:val="28"/>
          <w:szCs w:val="28"/>
        </w:rPr>
        <w:t>Конструкторская</w:t>
      </w:r>
      <w:r>
        <w:rPr>
          <w:sz w:val="28"/>
          <w:szCs w:val="28"/>
        </w:rPr>
        <w:t xml:space="preserve"> </w:t>
      </w:r>
      <w:r w:rsidR="007A4BEC" w:rsidRPr="00DA03DD">
        <w:rPr>
          <w:sz w:val="28"/>
          <w:szCs w:val="28"/>
        </w:rPr>
        <w:t>часть</w:t>
      </w:r>
    </w:p>
    <w:p w:rsidR="007A4BEC" w:rsidRPr="00DA03DD" w:rsidRDefault="007A4BEC" w:rsidP="009A2F07">
      <w:pPr>
        <w:suppressAutoHyphens/>
        <w:spacing w:line="360" w:lineRule="auto"/>
        <w:ind w:firstLine="709"/>
        <w:jc w:val="both"/>
        <w:rPr>
          <w:sz w:val="28"/>
          <w:szCs w:val="28"/>
        </w:rPr>
      </w:pPr>
    </w:p>
    <w:p w:rsidR="007A4BEC" w:rsidRPr="00DA03DD" w:rsidRDefault="007A4BEC" w:rsidP="009A2F07">
      <w:pPr>
        <w:suppressAutoHyphens/>
        <w:spacing w:line="360" w:lineRule="auto"/>
        <w:ind w:firstLine="709"/>
        <w:jc w:val="both"/>
        <w:rPr>
          <w:sz w:val="28"/>
          <w:szCs w:val="28"/>
        </w:rPr>
      </w:pPr>
      <w:r w:rsidRPr="00DA03DD">
        <w:rPr>
          <w:sz w:val="28"/>
          <w:szCs w:val="28"/>
        </w:rPr>
        <w:t>4.1</w:t>
      </w:r>
      <w:r w:rsidR="00DA03DD" w:rsidRPr="00DA03DD">
        <w:rPr>
          <w:sz w:val="28"/>
          <w:szCs w:val="28"/>
        </w:rPr>
        <w:t xml:space="preserve"> </w:t>
      </w:r>
      <w:r w:rsidRPr="00DA03DD">
        <w:rPr>
          <w:sz w:val="28"/>
          <w:szCs w:val="28"/>
        </w:rPr>
        <w:t>Опис</w:t>
      </w:r>
      <w:r w:rsidR="00DA03DD" w:rsidRPr="00DA03DD">
        <w:rPr>
          <w:sz w:val="28"/>
          <w:szCs w:val="28"/>
        </w:rPr>
        <w:t>ание конструкции приспособления</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«Присохшие» прокладки поддона картера часто затрудняют его снятие с блоккартера. Оторвать картер, не повредив соприкасающиеся поверхности, можно применив съемник, состоящий из захвата с штифтами, клина и силового винта. </w:t>
      </w:r>
    </w:p>
    <w:p w:rsidR="007A4BEC" w:rsidRPr="00601947" w:rsidRDefault="009A2F07" w:rsidP="00601947">
      <w:pPr>
        <w:suppressAutoHyphens/>
        <w:spacing w:line="360" w:lineRule="auto"/>
        <w:ind w:firstLine="709"/>
        <w:jc w:val="both"/>
        <w:rPr>
          <w:b w:val="0"/>
          <w:sz w:val="28"/>
          <w:szCs w:val="28"/>
        </w:rPr>
      </w:pPr>
      <w:r>
        <w:rPr>
          <w:b w:val="0"/>
          <w:sz w:val="28"/>
          <w:szCs w:val="28"/>
        </w:rPr>
        <w:t xml:space="preserve"> </w:t>
      </w:r>
      <w:r w:rsidR="007A4BEC" w:rsidRPr="00601947">
        <w:rPr>
          <w:b w:val="0"/>
          <w:sz w:val="28"/>
          <w:szCs w:val="28"/>
        </w:rPr>
        <w:t xml:space="preserve">Если вставить штифты в отверстия фланцев поддона и блок - картера и вращать винт, то клин плавно войдет между фланцами и разведет их, не повредит рабочие поверхности. Крышки снимаются с помощью винта, ввинчиваемого в корпус.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Расчет на прочность</w:t>
      </w:r>
      <w:r w:rsidR="009A2F07">
        <w:rPr>
          <w:b w:val="0"/>
          <w:sz w:val="28"/>
          <w:szCs w:val="28"/>
        </w:rPr>
        <w:t xml:space="preserve"> </w:t>
      </w:r>
      <w:r w:rsidRPr="00601947">
        <w:rPr>
          <w:b w:val="0"/>
          <w:sz w:val="28"/>
          <w:szCs w:val="28"/>
        </w:rPr>
        <w:t>элементов конструкции.</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Расчет резьбы соединений на прочность.</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Основным критерием работоспособности резьбовых соединений является прочность.</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Все стандартные болты, винты и шпильки изготовляют равной прочности на растяжение стержня, на срез резьбы и на отрыв головки, поэтому расчет на прочность соединения обычно производится только по одному основному критерию работоспособности – по прочности. При этом определяют внутренний диаметр резьбы «</w:t>
      </w:r>
      <w:r w:rsidRPr="00601947">
        <w:rPr>
          <w:b w:val="0"/>
          <w:sz w:val="28"/>
          <w:szCs w:val="28"/>
          <w:lang w:val="en-US"/>
        </w:rPr>
        <w:t>d</w:t>
      </w:r>
      <w:r w:rsidRPr="00601947">
        <w:rPr>
          <w:b w:val="0"/>
          <w:sz w:val="28"/>
          <w:szCs w:val="28"/>
        </w:rPr>
        <w:t xml:space="preserve">». Остальные размеры деталей резьбового соединения (гайки шайбы и др.) принимаемают в зависимости от диаметра резьбы.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При проектном расчете определяют внутренний диаметр резьбы:</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d</w:t>
      </w:r>
      <w:r w:rsidR="009A2F07">
        <w:rPr>
          <w:b w:val="0"/>
          <w:sz w:val="28"/>
          <w:szCs w:val="28"/>
        </w:rPr>
        <w:t xml:space="preserve"> </w:t>
      </w:r>
      <w:r w:rsidRPr="00601947">
        <w:rPr>
          <w:b w:val="0"/>
          <w:sz w:val="28"/>
          <w:szCs w:val="28"/>
        </w:rPr>
        <w:t>≥</w:t>
      </w:r>
      <w:r w:rsidR="009A2F07">
        <w:rPr>
          <w:b w:val="0"/>
          <w:sz w:val="28"/>
          <w:szCs w:val="28"/>
        </w:rPr>
        <w:t xml:space="preserve"> </w:t>
      </w:r>
      <w:r w:rsidRPr="00601947">
        <w:rPr>
          <w:b w:val="0"/>
          <w:sz w:val="28"/>
          <w:szCs w:val="28"/>
        </w:rPr>
        <w:t xml:space="preserve">√ 1,3 * 4 </w:t>
      </w:r>
      <w:r w:rsidRPr="00601947">
        <w:rPr>
          <w:b w:val="0"/>
          <w:sz w:val="28"/>
          <w:szCs w:val="28"/>
          <w:lang w:val="en-US"/>
        </w:rPr>
        <w:t>F</w:t>
      </w:r>
      <w:r w:rsidRPr="00601947">
        <w:rPr>
          <w:b w:val="0"/>
          <w:sz w:val="28"/>
          <w:szCs w:val="28"/>
        </w:rPr>
        <w:t>*</w:t>
      </w:r>
      <w:r w:rsidRPr="00601947">
        <w:rPr>
          <w:b w:val="0"/>
          <w:sz w:val="28"/>
          <w:szCs w:val="28"/>
          <w:lang w:val="en-US"/>
        </w:rPr>
        <w:t>l</w:t>
      </w:r>
      <w:r w:rsidR="009A2F07">
        <w:rPr>
          <w:b w:val="0"/>
          <w:sz w:val="28"/>
          <w:szCs w:val="28"/>
        </w:rPr>
        <w:t xml:space="preserve"> </w:t>
      </w:r>
      <w:r w:rsidRPr="00601947">
        <w:rPr>
          <w:b w:val="0"/>
          <w:sz w:val="28"/>
          <w:szCs w:val="28"/>
        </w:rPr>
        <w:t>/ П [ύ</w:t>
      </w:r>
      <w:r w:rsidRPr="00601947">
        <w:rPr>
          <w:b w:val="0"/>
          <w:sz w:val="28"/>
          <w:szCs w:val="28"/>
          <w:lang w:val="en-US"/>
        </w:rPr>
        <w:t>p</w:t>
      </w:r>
      <w:r w:rsidRPr="00601947">
        <w:rPr>
          <w:b w:val="0"/>
          <w:sz w:val="28"/>
          <w:szCs w:val="28"/>
        </w:rPr>
        <w:t>] = 1,3 * √</w:t>
      </w:r>
      <w:r w:rsidR="009A2F07">
        <w:rPr>
          <w:b w:val="0"/>
          <w:sz w:val="28"/>
          <w:szCs w:val="28"/>
        </w:rPr>
        <w:t xml:space="preserve"> </w:t>
      </w:r>
      <w:r w:rsidRPr="00601947">
        <w:rPr>
          <w:b w:val="0"/>
          <w:sz w:val="28"/>
          <w:szCs w:val="28"/>
          <w:lang w:val="en-US"/>
        </w:rPr>
        <w:t>F</w:t>
      </w:r>
      <w:r w:rsidRPr="00601947">
        <w:rPr>
          <w:b w:val="0"/>
          <w:sz w:val="28"/>
          <w:szCs w:val="28"/>
        </w:rPr>
        <w:t xml:space="preserve"> * </w:t>
      </w:r>
      <w:r w:rsidRPr="00601947">
        <w:rPr>
          <w:b w:val="0"/>
          <w:sz w:val="28"/>
          <w:szCs w:val="28"/>
          <w:lang w:val="en-US"/>
        </w:rPr>
        <w:t>l</w:t>
      </w:r>
      <w:r w:rsidR="009A2F07">
        <w:rPr>
          <w:b w:val="0"/>
          <w:sz w:val="28"/>
          <w:szCs w:val="28"/>
        </w:rPr>
        <w:t xml:space="preserve"> </w:t>
      </w:r>
      <w:r w:rsidRPr="00601947">
        <w:rPr>
          <w:b w:val="0"/>
          <w:sz w:val="28"/>
          <w:szCs w:val="28"/>
        </w:rPr>
        <w:t>/ [ ύ</w:t>
      </w:r>
      <w:r w:rsidRPr="00601947">
        <w:rPr>
          <w:b w:val="0"/>
          <w:sz w:val="28"/>
          <w:szCs w:val="28"/>
          <w:lang w:val="en-US"/>
        </w:rPr>
        <w:t>p</w:t>
      </w:r>
      <w:r w:rsidRPr="00601947">
        <w:rPr>
          <w:b w:val="0"/>
          <w:sz w:val="28"/>
          <w:szCs w:val="28"/>
        </w:rPr>
        <w:t xml:space="preserve"> ]</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Где </w:t>
      </w:r>
      <w:r w:rsidRPr="00601947">
        <w:rPr>
          <w:b w:val="0"/>
          <w:sz w:val="28"/>
          <w:szCs w:val="28"/>
          <w:lang w:val="en-US"/>
        </w:rPr>
        <w:t>F</w:t>
      </w:r>
      <w:r w:rsidRPr="00601947">
        <w:rPr>
          <w:b w:val="0"/>
          <w:sz w:val="28"/>
          <w:szCs w:val="28"/>
        </w:rPr>
        <w:t xml:space="preserve">- сила затяжки винта, </w:t>
      </w: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l</w:t>
      </w:r>
      <w:r w:rsidRPr="00601947">
        <w:rPr>
          <w:b w:val="0"/>
          <w:sz w:val="28"/>
          <w:szCs w:val="28"/>
        </w:rPr>
        <w:t xml:space="preserve">- длина рычага приложенной силы, мм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[ύ</w:t>
      </w:r>
      <w:r w:rsidRPr="00601947">
        <w:rPr>
          <w:b w:val="0"/>
          <w:sz w:val="28"/>
          <w:szCs w:val="28"/>
          <w:lang w:val="en-US"/>
        </w:rPr>
        <w:t>p</w:t>
      </w:r>
      <w:r w:rsidRPr="00601947">
        <w:rPr>
          <w:b w:val="0"/>
          <w:sz w:val="28"/>
          <w:szCs w:val="28"/>
        </w:rPr>
        <w:t xml:space="preserve">]- допустимое напряжение растяжения.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Следовательно, винт, работающий одновременно на растяжение и кручение, рассчитывают на растяжение по нагрузке, увеличенной в 1,3раза.</w:t>
      </w:r>
    </w:p>
    <w:p w:rsidR="007A4BEC" w:rsidRDefault="007A4BEC" w:rsidP="00601947">
      <w:pPr>
        <w:suppressAutoHyphens/>
        <w:spacing w:line="360" w:lineRule="auto"/>
        <w:ind w:firstLine="709"/>
        <w:jc w:val="both"/>
        <w:rPr>
          <w:b w:val="0"/>
          <w:sz w:val="28"/>
          <w:szCs w:val="28"/>
        </w:rPr>
      </w:pPr>
      <w:r w:rsidRPr="00601947">
        <w:rPr>
          <w:b w:val="0"/>
          <w:sz w:val="28"/>
          <w:szCs w:val="28"/>
        </w:rPr>
        <w:t>Допускаемое напряжение растяжения.</w:t>
      </w:r>
      <w:r w:rsidR="009A2F07">
        <w:rPr>
          <w:b w:val="0"/>
          <w:sz w:val="28"/>
          <w:szCs w:val="28"/>
        </w:rPr>
        <w:t xml:space="preserve"> </w:t>
      </w:r>
    </w:p>
    <w:p w:rsidR="00DA03DD" w:rsidRPr="00601947" w:rsidRDefault="00DA03DD"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ύт ] = ύ</w:t>
      </w:r>
      <w:r w:rsidRPr="00601947">
        <w:rPr>
          <w:b w:val="0"/>
          <w:sz w:val="28"/>
          <w:szCs w:val="28"/>
          <w:lang w:val="en-US"/>
        </w:rPr>
        <w:t>p</w:t>
      </w:r>
      <w:r w:rsidRPr="00601947">
        <w:rPr>
          <w:b w:val="0"/>
          <w:sz w:val="28"/>
          <w:szCs w:val="28"/>
        </w:rPr>
        <w:t xml:space="preserve"> / [ </w:t>
      </w:r>
      <w:r w:rsidRPr="00601947">
        <w:rPr>
          <w:b w:val="0"/>
          <w:sz w:val="28"/>
          <w:szCs w:val="28"/>
          <w:lang w:val="en-US"/>
        </w:rPr>
        <w:t>S</w:t>
      </w:r>
      <w:r w:rsidRPr="00601947">
        <w:rPr>
          <w:b w:val="0"/>
          <w:sz w:val="28"/>
          <w:szCs w:val="28"/>
        </w:rPr>
        <w:t>т ],</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Где – ύт придел текучести материала винта,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w:t>
      </w:r>
      <w:r w:rsidRPr="00601947">
        <w:rPr>
          <w:b w:val="0"/>
          <w:sz w:val="28"/>
          <w:szCs w:val="28"/>
          <w:lang w:val="en-US"/>
        </w:rPr>
        <w:t>S</w:t>
      </w:r>
      <w:r w:rsidRPr="00601947">
        <w:rPr>
          <w:b w:val="0"/>
          <w:sz w:val="28"/>
          <w:szCs w:val="28"/>
        </w:rPr>
        <w:t>т] – номинальный коэффициент запаса прочности.</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Номинальный (требуемый) коэффициент запаса прочности [</w:t>
      </w:r>
      <w:r w:rsidRPr="00601947">
        <w:rPr>
          <w:b w:val="0"/>
          <w:sz w:val="28"/>
          <w:szCs w:val="28"/>
          <w:lang w:val="en-US"/>
        </w:rPr>
        <w:t>S</w:t>
      </w:r>
      <w:r w:rsidRPr="00601947">
        <w:rPr>
          <w:b w:val="0"/>
          <w:sz w:val="28"/>
          <w:szCs w:val="28"/>
        </w:rPr>
        <w:t xml:space="preserve">т] принимают в зависимости от материала, характеристики нагрузки и диаметра </w:t>
      </w:r>
      <w:r w:rsidRPr="00601947">
        <w:rPr>
          <w:b w:val="0"/>
          <w:sz w:val="28"/>
          <w:szCs w:val="28"/>
          <w:lang w:val="en-US"/>
        </w:rPr>
        <w:t>d</w:t>
      </w:r>
      <w:r w:rsidRPr="00601947">
        <w:rPr>
          <w:b w:val="0"/>
          <w:sz w:val="28"/>
          <w:szCs w:val="28"/>
        </w:rPr>
        <w:t xml:space="preserve">. </w:t>
      </w:r>
    </w:p>
    <w:p w:rsidR="007A4BEC" w:rsidRPr="00601947" w:rsidRDefault="007A4BEC" w:rsidP="00DA03DD">
      <w:pPr>
        <w:suppressAutoHyphens/>
        <w:spacing w:line="360" w:lineRule="auto"/>
        <w:ind w:firstLine="709"/>
        <w:jc w:val="both"/>
        <w:rPr>
          <w:b w:val="0"/>
          <w:sz w:val="28"/>
          <w:szCs w:val="28"/>
        </w:rPr>
      </w:pPr>
      <w:r w:rsidRPr="00601947">
        <w:rPr>
          <w:b w:val="0"/>
          <w:sz w:val="28"/>
          <w:szCs w:val="28"/>
        </w:rPr>
        <w:t>Принимаем [</w:t>
      </w:r>
      <w:r w:rsidRPr="00601947">
        <w:rPr>
          <w:b w:val="0"/>
          <w:sz w:val="28"/>
          <w:szCs w:val="28"/>
          <w:lang w:val="en-US"/>
        </w:rPr>
        <w:t>S</w:t>
      </w:r>
      <w:r w:rsidRPr="00601947">
        <w:rPr>
          <w:b w:val="0"/>
          <w:sz w:val="28"/>
          <w:szCs w:val="28"/>
        </w:rPr>
        <w:t>т]</w:t>
      </w:r>
      <w:r w:rsidR="009A2F07">
        <w:rPr>
          <w:b w:val="0"/>
          <w:sz w:val="28"/>
          <w:szCs w:val="28"/>
        </w:rPr>
        <w:t xml:space="preserve"> </w:t>
      </w:r>
      <w:r w:rsidRPr="00601947">
        <w:rPr>
          <w:b w:val="0"/>
          <w:sz w:val="28"/>
          <w:szCs w:val="28"/>
        </w:rPr>
        <w:t>равным 1,5 и ύт= 240Н/мм2 для ст. 3.</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ύ</w:t>
      </w:r>
      <w:r w:rsidRPr="00601947">
        <w:rPr>
          <w:b w:val="0"/>
          <w:sz w:val="28"/>
          <w:szCs w:val="28"/>
          <w:lang w:val="en-US"/>
        </w:rPr>
        <w:t>p</w:t>
      </w:r>
      <w:r w:rsidRPr="00601947">
        <w:rPr>
          <w:b w:val="0"/>
          <w:sz w:val="28"/>
          <w:szCs w:val="28"/>
        </w:rPr>
        <w:t xml:space="preserve"> ] = 240 Н мм2 / 1,5 = 160 Н / мм2</w:t>
      </w: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d</w:t>
      </w:r>
      <w:r w:rsidRPr="00601947">
        <w:rPr>
          <w:b w:val="0"/>
          <w:sz w:val="28"/>
          <w:szCs w:val="28"/>
        </w:rPr>
        <w:t xml:space="preserve"> ≥ 1,3√60Н*120мм/160Н/мм2≈8,7мм </w:t>
      </w:r>
    </w:p>
    <w:p w:rsidR="00DA03DD" w:rsidRDefault="007A4BEC" w:rsidP="00601947">
      <w:pPr>
        <w:suppressAutoHyphens/>
        <w:spacing w:line="360" w:lineRule="auto"/>
        <w:ind w:firstLine="709"/>
        <w:jc w:val="both"/>
        <w:rPr>
          <w:b w:val="0"/>
          <w:sz w:val="28"/>
          <w:szCs w:val="28"/>
        </w:rPr>
      </w:pPr>
      <w:r w:rsidRPr="00601947">
        <w:rPr>
          <w:b w:val="0"/>
          <w:sz w:val="28"/>
          <w:szCs w:val="28"/>
        </w:rPr>
        <w:t>Условия прочности силового винта и гайки выполняются, так как диаметр резьбы винта 10 › 8,7.</w:t>
      </w:r>
    </w:p>
    <w:p w:rsidR="00DA03DD" w:rsidRDefault="00DA03DD" w:rsidP="00601947">
      <w:pPr>
        <w:suppressAutoHyphens/>
        <w:spacing w:line="360" w:lineRule="auto"/>
        <w:ind w:firstLine="709"/>
        <w:jc w:val="both"/>
        <w:rPr>
          <w:b w:val="0"/>
          <w:sz w:val="28"/>
          <w:szCs w:val="28"/>
        </w:rPr>
      </w:pPr>
    </w:p>
    <w:p w:rsidR="007A4BEC" w:rsidRPr="00DA03DD" w:rsidRDefault="00DA03DD" w:rsidP="00DA03DD">
      <w:pPr>
        <w:suppressAutoHyphens/>
        <w:spacing w:line="360" w:lineRule="auto"/>
        <w:ind w:firstLine="709"/>
        <w:jc w:val="both"/>
        <w:rPr>
          <w:sz w:val="28"/>
          <w:szCs w:val="28"/>
        </w:rPr>
      </w:pPr>
      <w:r>
        <w:rPr>
          <w:b w:val="0"/>
          <w:sz w:val="28"/>
          <w:szCs w:val="28"/>
        </w:rPr>
        <w:br w:type="page"/>
      </w:r>
      <w:r w:rsidRPr="00DA03DD">
        <w:rPr>
          <w:sz w:val="28"/>
          <w:szCs w:val="28"/>
        </w:rPr>
        <w:t>5. Охрана труда и природы</w:t>
      </w:r>
    </w:p>
    <w:p w:rsidR="007A4BEC" w:rsidRPr="00DA03DD" w:rsidRDefault="007A4BEC" w:rsidP="00DA03DD">
      <w:pPr>
        <w:suppressAutoHyphens/>
        <w:spacing w:line="360" w:lineRule="auto"/>
        <w:ind w:firstLine="709"/>
        <w:jc w:val="both"/>
        <w:rPr>
          <w:sz w:val="28"/>
          <w:szCs w:val="28"/>
        </w:rPr>
      </w:pPr>
    </w:p>
    <w:p w:rsidR="007A4BEC" w:rsidRPr="00DA03DD" w:rsidRDefault="007A4BEC" w:rsidP="00DA03DD">
      <w:pPr>
        <w:suppressAutoHyphens/>
        <w:spacing w:line="360" w:lineRule="auto"/>
        <w:ind w:firstLine="709"/>
        <w:jc w:val="both"/>
        <w:rPr>
          <w:sz w:val="28"/>
          <w:szCs w:val="28"/>
        </w:rPr>
      </w:pPr>
      <w:r w:rsidRPr="00DA03DD">
        <w:rPr>
          <w:sz w:val="28"/>
          <w:szCs w:val="28"/>
        </w:rPr>
        <w:t>5.1 Общие мероприятия по обеспечению</w:t>
      </w:r>
      <w:r w:rsidR="00DA03DD" w:rsidRPr="00DA03DD">
        <w:rPr>
          <w:sz w:val="28"/>
          <w:szCs w:val="28"/>
        </w:rPr>
        <w:t xml:space="preserve"> безопасных условий труда в ЦРМ</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Анализ причин травматизма. Основные причины травматизма при ремонте и техническом обслуживании техники; падение демантерованных или устанавливаемых на машину агрегатов или узлов , применение неисправных инструментов или использование их не по назначению , падение рабочих из- за беспорядочного разбросанных деталей и заготовок или на скользком полу , ожоги горячими моющими растворами , придавливание самосвальными кузовами машин при работе под ними без упоров; удары плохо закрепленными деталями при обработки их на токарных , фрезерных , сверлильных и других станках , порезы стружкой , удары забытом ключом в патроне токарного станка, выступающим за шпиндель концом обрабатываемого материала , разрушающимися режущими инструментами, попадание рук под пресс при ковки детали.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Для защиты рабочего от случайно вылетевшей детали из патрона или стружки токарные станки оборудуют защитными откидывающими экранами, стружкоотводчиками. Для обработки вязких металлов применяют резцы со специальной заточкой и приспособлениями для дробления стружки, выступающие за шпиндель станка концы обрабатываемых</w:t>
      </w:r>
      <w:r w:rsidR="009A2F07">
        <w:rPr>
          <w:b w:val="0"/>
          <w:sz w:val="28"/>
          <w:szCs w:val="28"/>
        </w:rPr>
        <w:t xml:space="preserve"> </w:t>
      </w:r>
      <w:r w:rsidRPr="00601947">
        <w:rPr>
          <w:b w:val="0"/>
          <w:sz w:val="28"/>
          <w:szCs w:val="28"/>
        </w:rPr>
        <w:t>деталей ограждают по всей длине. Кузнечно - прессовые работы выполняют в одноэтажных помещениях с</w:t>
      </w:r>
      <w:r w:rsidR="009A2F07">
        <w:rPr>
          <w:b w:val="0"/>
          <w:sz w:val="28"/>
          <w:szCs w:val="28"/>
        </w:rPr>
        <w:t xml:space="preserve"> </w:t>
      </w:r>
      <w:r w:rsidRPr="00601947">
        <w:rPr>
          <w:b w:val="0"/>
          <w:sz w:val="28"/>
          <w:szCs w:val="28"/>
        </w:rPr>
        <w:t xml:space="preserve">негорючими стенами, устойчивыми к вибрации от работающего оборудования. Полы должны быть выполнены из твердых материалов. Помещение оборудуют бщеобменной винтеляцией , а рабочие места – местной (у ковочных печей машин) , где высокая интенсивность теплового облучения – в виде воздушной душей , а около печи работающих на жидком и газообразном топливе , - в виде вытяжных зонтов.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Сварочные установки оборудуют приточено – вытяжной вентиляцией , а каждый сварочный пост , кроме того ,- местным боковым наклонным отсосом. Допускается устройство отсоса снизу через решетный стол. </w:t>
      </w:r>
    </w:p>
    <w:p w:rsidR="007A4BEC" w:rsidRDefault="007A4BEC" w:rsidP="00601947">
      <w:pPr>
        <w:suppressAutoHyphens/>
        <w:spacing w:line="360" w:lineRule="auto"/>
        <w:ind w:firstLine="709"/>
        <w:jc w:val="both"/>
        <w:rPr>
          <w:b w:val="0"/>
          <w:sz w:val="28"/>
          <w:szCs w:val="28"/>
        </w:rPr>
      </w:pPr>
      <w:r w:rsidRPr="00601947">
        <w:rPr>
          <w:b w:val="0"/>
          <w:sz w:val="28"/>
          <w:szCs w:val="28"/>
        </w:rPr>
        <w:t>Работы по обкатки и испытанию двигателей , топливных насоса , насосов гидросистем и др. проводя в изолированных от других цехов помещения, оборудованных приточено – вытяжной вентиляцией и осветительными приборами закрытого исполнения.</w:t>
      </w:r>
      <w:r w:rsidR="009A2F07">
        <w:rPr>
          <w:b w:val="0"/>
          <w:sz w:val="28"/>
          <w:szCs w:val="28"/>
        </w:rPr>
        <w:t xml:space="preserve"> </w:t>
      </w:r>
    </w:p>
    <w:p w:rsidR="00DA03DD" w:rsidRPr="00601947" w:rsidRDefault="00DA03DD" w:rsidP="00601947">
      <w:pPr>
        <w:suppressAutoHyphens/>
        <w:spacing w:line="360" w:lineRule="auto"/>
        <w:ind w:firstLine="709"/>
        <w:jc w:val="both"/>
        <w:rPr>
          <w:b w:val="0"/>
          <w:sz w:val="28"/>
          <w:szCs w:val="28"/>
        </w:rPr>
      </w:pPr>
    </w:p>
    <w:p w:rsidR="007A4BEC" w:rsidRPr="00DA03DD" w:rsidRDefault="007A4BEC" w:rsidP="00601947">
      <w:pPr>
        <w:suppressAutoHyphens/>
        <w:spacing w:line="360" w:lineRule="auto"/>
        <w:ind w:firstLine="709"/>
        <w:jc w:val="both"/>
        <w:rPr>
          <w:sz w:val="28"/>
          <w:szCs w:val="28"/>
        </w:rPr>
      </w:pPr>
      <w:r w:rsidRPr="00DA03DD">
        <w:rPr>
          <w:sz w:val="28"/>
          <w:szCs w:val="28"/>
        </w:rPr>
        <w:t xml:space="preserve">5.2 Расчет </w:t>
      </w:r>
      <w:r w:rsidR="00DA03DD" w:rsidRPr="00DA03DD">
        <w:rPr>
          <w:sz w:val="28"/>
          <w:szCs w:val="28"/>
        </w:rPr>
        <w:t>освещения и вентиляции участка</w:t>
      </w:r>
    </w:p>
    <w:p w:rsidR="007A4BEC" w:rsidRPr="00DA03DD" w:rsidRDefault="007A4BEC" w:rsidP="00601947">
      <w:pPr>
        <w:suppressAutoHyphens/>
        <w:spacing w:line="360" w:lineRule="auto"/>
        <w:ind w:firstLine="709"/>
        <w:jc w:val="both"/>
        <w:rPr>
          <w:sz w:val="28"/>
          <w:szCs w:val="28"/>
        </w:rPr>
      </w:pPr>
    </w:p>
    <w:p w:rsidR="007A4BEC" w:rsidRPr="00DA03DD" w:rsidRDefault="00DA03DD" w:rsidP="00601947">
      <w:pPr>
        <w:suppressAutoHyphens/>
        <w:spacing w:line="360" w:lineRule="auto"/>
        <w:ind w:firstLine="709"/>
        <w:jc w:val="both"/>
        <w:rPr>
          <w:sz w:val="28"/>
          <w:szCs w:val="28"/>
        </w:rPr>
      </w:pPr>
      <w:r w:rsidRPr="00DA03DD">
        <w:rPr>
          <w:sz w:val="28"/>
          <w:szCs w:val="28"/>
        </w:rPr>
        <w:t>5.2.1 Расчет освещение участка</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Расчет естественного освещения сводится к определению числа окон при боковом освещении и при верхнем освещении.</w:t>
      </w:r>
    </w:p>
    <w:p w:rsidR="007A4BEC" w:rsidRDefault="007A4BEC" w:rsidP="00601947">
      <w:pPr>
        <w:suppressAutoHyphens/>
        <w:spacing w:line="360" w:lineRule="auto"/>
        <w:ind w:firstLine="709"/>
        <w:jc w:val="both"/>
        <w:rPr>
          <w:b w:val="0"/>
          <w:sz w:val="28"/>
          <w:szCs w:val="28"/>
        </w:rPr>
      </w:pPr>
      <w:r w:rsidRPr="00601947">
        <w:rPr>
          <w:b w:val="0"/>
          <w:sz w:val="28"/>
          <w:szCs w:val="28"/>
        </w:rPr>
        <w:t xml:space="preserve">Световая площадь оконных (световых)проемов участка </w:t>
      </w:r>
      <w:r w:rsidRPr="00601947">
        <w:rPr>
          <w:b w:val="0"/>
          <w:sz w:val="28"/>
          <w:szCs w:val="28"/>
          <w:lang w:val="en-US"/>
        </w:rPr>
        <w:t>F</w:t>
      </w:r>
      <w:r w:rsidRPr="00601947">
        <w:rPr>
          <w:b w:val="0"/>
          <w:sz w:val="28"/>
          <w:szCs w:val="28"/>
        </w:rPr>
        <w:t>ок определяются по формуле:</w:t>
      </w:r>
    </w:p>
    <w:p w:rsidR="00DA03DD" w:rsidRPr="00601947" w:rsidRDefault="00DA03DD"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F</w:t>
      </w:r>
      <w:r w:rsidRPr="00601947">
        <w:rPr>
          <w:b w:val="0"/>
          <w:sz w:val="28"/>
          <w:szCs w:val="28"/>
        </w:rPr>
        <w:t xml:space="preserve">ок = </w:t>
      </w:r>
      <w:r w:rsidRPr="00601947">
        <w:rPr>
          <w:b w:val="0"/>
          <w:sz w:val="28"/>
          <w:szCs w:val="28"/>
          <w:lang w:val="en-US"/>
        </w:rPr>
        <w:t>Fn</w:t>
      </w:r>
      <w:r w:rsidRPr="00601947">
        <w:rPr>
          <w:b w:val="0"/>
          <w:sz w:val="28"/>
          <w:szCs w:val="28"/>
        </w:rPr>
        <w:t>*</w:t>
      </w:r>
      <w:r w:rsidRPr="00601947">
        <w:rPr>
          <w:b w:val="0"/>
          <w:sz w:val="28"/>
          <w:szCs w:val="28"/>
          <w:lang w:val="en-US"/>
        </w:rPr>
        <w:t>d</w:t>
      </w:r>
      <w:r w:rsidRPr="00601947">
        <w:rPr>
          <w:b w:val="0"/>
          <w:sz w:val="28"/>
          <w:szCs w:val="28"/>
        </w:rPr>
        <w:t>,м2</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где</w:t>
      </w:r>
      <w:r w:rsidR="009A2F07">
        <w:rPr>
          <w:b w:val="0"/>
          <w:sz w:val="28"/>
          <w:szCs w:val="28"/>
        </w:rPr>
        <w:t xml:space="preserve"> </w:t>
      </w:r>
      <w:r w:rsidRPr="00601947">
        <w:rPr>
          <w:b w:val="0"/>
          <w:sz w:val="28"/>
          <w:szCs w:val="28"/>
          <w:lang w:val="en-US"/>
        </w:rPr>
        <w:t>Fn</w:t>
      </w:r>
      <w:r w:rsidRPr="00601947">
        <w:rPr>
          <w:b w:val="0"/>
          <w:sz w:val="28"/>
          <w:szCs w:val="28"/>
        </w:rPr>
        <w:t xml:space="preserve"> – площадь пола участка, м2</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 </w:t>
      </w:r>
      <w:r w:rsidRPr="00601947">
        <w:rPr>
          <w:b w:val="0"/>
          <w:sz w:val="28"/>
          <w:szCs w:val="28"/>
          <w:lang w:val="en-US"/>
        </w:rPr>
        <w:t>d</w:t>
      </w:r>
      <w:r w:rsidRPr="00601947">
        <w:rPr>
          <w:b w:val="0"/>
          <w:sz w:val="28"/>
          <w:szCs w:val="28"/>
        </w:rPr>
        <w:t xml:space="preserve"> – световой коэффициент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w:t>
      </w:r>
      <w:r w:rsidRPr="00601947">
        <w:rPr>
          <w:b w:val="0"/>
          <w:sz w:val="28"/>
          <w:szCs w:val="28"/>
          <w:lang w:val="en-US"/>
        </w:rPr>
        <w:t>d</w:t>
      </w:r>
      <w:r w:rsidRPr="00601947">
        <w:rPr>
          <w:b w:val="0"/>
          <w:sz w:val="28"/>
          <w:szCs w:val="28"/>
        </w:rPr>
        <w:t xml:space="preserve"> = 0,25 -0,35);</w:t>
      </w: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F</w:t>
      </w:r>
      <w:r w:rsidRPr="00601947">
        <w:rPr>
          <w:b w:val="0"/>
          <w:sz w:val="28"/>
          <w:szCs w:val="28"/>
        </w:rPr>
        <w:t>ок= 52,6 *0,3=15,78 м2</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Принимаем ширину окна равной 1,92м , высоту окна 2,5м, тогда площадь одного окна </w:t>
      </w:r>
      <w:r w:rsidRPr="00601947">
        <w:rPr>
          <w:b w:val="0"/>
          <w:sz w:val="28"/>
          <w:szCs w:val="28"/>
          <w:lang w:val="en-US"/>
        </w:rPr>
        <w:t>F</w:t>
      </w:r>
      <w:r w:rsidRPr="00601947">
        <w:rPr>
          <w:b w:val="0"/>
          <w:sz w:val="28"/>
          <w:szCs w:val="28"/>
        </w:rPr>
        <w:t>ок составит:</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2,5*1,92=4,8 м2</w:t>
      </w:r>
    </w:p>
    <w:p w:rsidR="007A4BEC" w:rsidRDefault="007A4BEC" w:rsidP="00601947">
      <w:pPr>
        <w:suppressAutoHyphens/>
        <w:spacing w:line="360" w:lineRule="auto"/>
        <w:ind w:firstLine="709"/>
        <w:jc w:val="both"/>
        <w:rPr>
          <w:b w:val="0"/>
          <w:sz w:val="28"/>
          <w:szCs w:val="28"/>
        </w:rPr>
      </w:pPr>
      <w:r w:rsidRPr="00601947">
        <w:rPr>
          <w:b w:val="0"/>
          <w:sz w:val="28"/>
          <w:szCs w:val="28"/>
        </w:rPr>
        <w:t>Число окон равно:</w:t>
      </w:r>
    </w:p>
    <w:p w:rsidR="00DA03DD" w:rsidRPr="00601947" w:rsidRDefault="00DA03DD" w:rsidP="00601947">
      <w:pPr>
        <w:suppressAutoHyphens/>
        <w:spacing w:line="360" w:lineRule="auto"/>
        <w:ind w:firstLine="709"/>
        <w:jc w:val="both"/>
        <w:rPr>
          <w:b w:val="0"/>
          <w:sz w:val="28"/>
          <w:szCs w:val="28"/>
        </w:rPr>
      </w:pPr>
    </w:p>
    <w:p w:rsidR="007A4BEC" w:rsidRDefault="007A4BEC" w:rsidP="00601947">
      <w:pPr>
        <w:suppressAutoHyphens/>
        <w:spacing w:line="360" w:lineRule="auto"/>
        <w:ind w:firstLine="709"/>
        <w:jc w:val="both"/>
        <w:rPr>
          <w:b w:val="0"/>
          <w:sz w:val="28"/>
          <w:szCs w:val="28"/>
        </w:rPr>
      </w:pPr>
      <w:r w:rsidRPr="00601947">
        <w:rPr>
          <w:b w:val="0"/>
          <w:sz w:val="28"/>
          <w:szCs w:val="28"/>
          <w:lang w:val="en-US"/>
        </w:rPr>
        <w:t>n</w:t>
      </w:r>
      <w:r w:rsidRPr="00601947">
        <w:rPr>
          <w:b w:val="0"/>
          <w:sz w:val="28"/>
          <w:szCs w:val="28"/>
        </w:rPr>
        <w:t>ок=</w:t>
      </w:r>
      <w:r w:rsidRPr="00601947">
        <w:rPr>
          <w:b w:val="0"/>
          <w:sz w:val="28"/>
          <w:szCs w:val="28"/>
          <w:lang w:val="en-US"/>
        </w:rPr>
        <w:t>F</w:t>
      </w:r>
      <w:r w:rsidRPr="00601947">
        <w:rPr>
          <w:b w:val="0"/>
          <w:sz w:val="28"/>
          <w:szCs w:val="28"/>
        </w:rPr>
        <w:t>ок/</w:t>
      </w:r>
      <w:r w:rsidRPr="00601947">
        <w:rPr>
          <w:b w:val="0"/>
          <w:sz w:val="28"/>
          <w:szCs w:val="28"/>
          <w:lang w:val="en-US"/>
        </w:rPr>
        <w:t>F</w:t>
      </w:r>
      <w:r w:rsidRPr="00601947">
        <w:rPr>
          <w:b w:val="0"/>
          <w:sz w:val="28"/>
          <w:szCs w:val="28"/>
        </w:rPr>
        <w:t>ок1= 15,78/4,8=3</w:t>
      </w:r>
    </w:p>
    <w:p w:rsidR="00DA03DD" w:rsidRDefault="00DA03DD" w:rsidP="00601947">
      <w:pPr>
        <w:suppressAutoHyphens/>
        <w:spacing w:line="360" w:lineRule="auto"/>
        <w:ind w:firstLine="709"/>
        <w:jc w:val="both"/>
        <w:rPr>
          <w:b w:val="0"/>
          <w:sz w:val="28"/>
          <w:szCs w:val="28"/>
        </w:rPr>
      </w:pPr>
    </w:p>
    <w:p w:rsidR="007A4BEC" w:rsidRPr="00601947" w:rsidRDefault="00DA03DD" w:rsidP="00DA03DD">
      <w:pPr>
        <w:suppressAutoHyphens/>
        <w:spacing w:line="360" w:lineRule="auto"/>
        <w:ind w:firstLine="709"/>
        <w:jc w:val="both"/>
        <w:rPr>
          <w:b w:val="0"/>
          <w:sz w:val="28"/>
          <w:szCs w:val="28"/>
        </w:rPr>
      </w:pPr>
      <w:r>
        <w:rPr>
          <w:b w:val="0"/>
          <w:sz w:val="28"/>
          <w:szCs w:val="28"/>
        </w:rPr>
        <w:br w:type="page"/>
      </w:r>
      <w:r w:rsidR="007A4BEC" w:rsidRPr="00601947">
        <w:rPr>
          <w:b w:val="0"/>
          <w:sz w:val="28"/>
          <w:szCs w:val="28"/>
        </w:rPr>
        <w:t>При расчете искусственного освещение надо подсчитать число ламп для данного участка , выбрать тип освещения , разместить их по участку. Расчет искусственного освещения заключается в определении общей световой мощности участка , выбор типа ламп и расчет количества ламп.</w:t>
      </w:r>
    </w:p>
    <w:p w:rsidR="00DA03DD" w:rsidRDefault="007A4BEC" w:rsidP="00DA03DD">
      <w:pPr>
        <w:suppressAutoHyphens/>
        <w:spacing w:line="360" w:lineRule="auto"/>
        <w:ind w:firstLine="709"/>
        <w:jc w:val="both"/>
        <w:rPr>
          <w:b w:val="0"/>
          <w:sz w:val="28"/>
          <w:szCs w:val="28"/>
        </w:rPr>
      </w:pPr>
      <w:r w:rsidRPr="00601947">
        <w:rPr>
          <w:b w:val="0"/>
          <w:sz w:val="28"/>
          <w:szCs w:val="28"/>
        </w:rPr>
        <w:t>Общая световая мощность определяется из ворожения:</w:t>
      </w:r>
      <w:r w:rsidR="009A2F07">
        <w:rPr>
          <w:b w:val="0"/>
          <w:sz w:val="28"/>
          <w:szCs w:val="28"/>
        </w:rPr>
        <w:t xml:space="preserve"> </w:t>
      </w:r>
    </w:p>
    <w:p w:rsidR="00DA03DD" w:rsidRDefault="00DA03DD" w:rsidP="00DA03DD">
      <w:pPr>
        <w:suppressAutoHyphens/>
        <w:spacing w:line="360" w:lineRule="auto"/>
        <w:ind w:firstLine="709"/>
        <w:jc w:val="both"/>
        <w:rPr>
          <w:b w:val="0"/>
          <w:sz w:val="28"/>
          <w:szCs w:val="28"/>
        </w:rPr>
      </w:pPr>
    </w:p>
    <w:p w:rsidR="007A4BEC" w:rsidRPr="00601947" w:rsidRDefault="007A4BEC" w:rsidP="00DA03DD">
      <w:pPr>
        <w:suppressAutoHyphens/>
        <w:spacing w:line="360" w:lineRule="auto"/>
        <w:ind w:firstLine="709"/>
        <w:jc w:val="both"/>
        <w:rPr>
          <w:b w:val="0"/>
          <w:sz w:val="28"/>
          <w:szCs w:val="28"/>
        </w:rPr>
      </w:pPr>
      <w:r w:rsidRPr="00601947">
        <w:rPr>
          <w:b w:val="0"/>
          <w:sz w:val="28"/>
          <w:szCs w:val="28"/>
          <w:lang w:val="en-US"/>
        </w:rPr>
        <w:t>P</w:t>
      </w:r>
      <w:r w:rsidRPr="00601947">
        <w:rPr>
          <w:b w:val="0"/>
          <w:sz w:val="28"/>
          <w:szCs w:val="28"/>
        </w:rPr>
        <w:t xml:space="preserve">св = </w:t>
      </w:r>
      <w:r w:rsidRPr="00601947">
        <w:rPr>
          <w:b w:val="0"/>
          <w:sz w:val="28"/>
          <w:szCs w:val="28"/>
          <w:lang w:val="en-US"/>
        </w:rPr>
        <w:t>R</w:t>
      </w:r>
      <w:r w:rsidRPr="00601947">
        <w:rPr>
          <w:b w:val="0"/>
          <w:sz w:val="28"/>
          <w:szCs w:val="28"/>
        </w:rPr>
        <w:t xml:space="preserve"> * </w:t>
      </w:r>
      <w:r w:rsidRPr="00601947">
        <w:rPr>
          <w:b w:val="0"/>
          <w:sz w:val="28"/>
          <w:szCs w:val="28"/>
          <w:lang w:val="en-US"/>
        </w:rPr>
        <w:t>Fn</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Где , </w:t>
      </w:r>
      <w:r w:rsidRPr="00601947">
        <w:rPr>
          <w:b w:val="0"/>
          <w:sz w:val="28"/>
          <w:szCs w:val="28"/>
          <w:lang w:val="en-US"/>
        </w:rPr>
        <w:t>P</w:t>
      </w:r>
      <w:r w:rsidRPr="00601947">
        <w:rPr>
          <w:b w:val="0"/>
          <w:sz w:val="28"/>
          <w:szCs w:val="28"/>
        </w:rPr>
        <w:t>св- световая мощность.Вт;</w:t>
      </w: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R</w:t>
      </w:r>
      <w:r w:rsidRPr="00601947">
        <w:rPr>
          <w:b w:val="0"/>
          <w:sz w:val="28"/>
          <w:szCs w:val="28"/>
        </w:rPr>
        <w:t>- удельная световая мощность участка , Вт/м2; (</w:t>
      </w:r>
      <w:r w:rsidRPr="00601947">
        <w:rPr>
          <w:b w:val="0"/>
          <w:sz w:val="28"/>
          <w:szCs w:val="28"/>
          <w:lang w:val="en-US"/>
        </w:rPr>
        <w:t>R</w:t>
      </w:r>
      <w:r w:rsidRPr="00601947">
        <w:rPr>
          <w:b w:val="0"/>
          <w:sz w:val="28"/>
          <w:szCs w:val="28"/>
        </w:rPr>
        <w:t>=15…20Вт / м2);</w:t>
      </w: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Fn</w:t>
      </w:r>
      <w:r w:rsidRPr="00601947">
        <w:rPr>
          <w:b w:val="0"/>
          <w:sz w:val="28"/>
          <w:szCs w:val="28"/>
        </w:rPr>
        <w:t>-площадь участка пола, м2</w:t>
      </w: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P</w:t>
      </w:r>
      <w:r w:rsidRPr="00601947">
        <w:rPr>
          <w:b w:val="0"/>
          <w:sz w:val="28"/>
          <w:szCs w:val="28"/>
        </w:rPr>
        <w:t>=15,78*15=236(Вт) Выбрав тип светильника , исходя из производственных условий, определяют количество ламп, задавшись мощностью одной лампы .Для кузнечного цеха применяем лампы накаливания мощностью 150Вт.</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n</w:t>
      </w:r>
      <w:r w:rsidRPr="00601947">
        <w:rPr>
          <w:b w:val="0"/>
          <w:sz w:val="28"/>
          <w:szCs w:val="28"/>
        </w:rPr>
        <w:t xml:space="preserve">сн = </w:t>
      </w:r>
      <w:r w:rsidRPr="00601947">
        <w:rPr>
          <w:b w:val="0"/>
          <w:sz w:val="28"/>
          <w:szCs w:val="28"/>
          <w:lang w:val="en-US"/>
        </w:rPr>
        <w:t>P</w:t>
      </w:r>
      <w:r w:rsidRPr="00601947">
        <w:rPr>
          <w:b w:val="0"/>
          <w:sz w:val="28"/>
          <w:szCs w:val="28"/>
        </w:rPr>
        <w:t>сн/</w:t>
      </w:r>
      <w:r w:rsidRPr="00601947">
        <w:rPr>
          <w:b w:val="0"/>
          <w:sz w:val="28"/>
          <w:szCs w:val="28"/>
          <w:lang w:val="en-US"/>
        </w:rPr>
        <w:t>p</w:t>
      </w:r>
      <w:r w:rsidRPr="00601947">
        <w:rPr>
          <w:b w:val="0"/>
          <w:sz w:val="28"/>
          <w:szCs w:val="28"/>
        </w:rPr>
        <w:t>=236/150=1,6шт.</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Принимаем 2 лампы накаливания мощностью по 150Вт.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Расчет вентиляции участка.</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При расчете искусственной вентиляции определяют необходимый воздухообмен, подбирают вентилятор и электродвигатель.</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В зависимости от характера производственного процесса выбирать вид вентиляции, которая может быть общеобменной или местной. Исходя из объема помещения и кратности обмена воздуха, определяют производительность вентиляции </w:t>
      </w:r>
      <w:r w:rsidRPr="00601947">
        <w:rPr>
          <w:b w:val="0"/>
          <w:sz w:val="28"/>
          <w:szCs w:val="28"/>
          <w:lang w:val="en-US"/>
        </w:rPr>
        <w:t>W</w:t>
      </w:r>
      <w:r w:rsidRPr="00601947">
        <w:rPr>
          <w:b w:val="0"/>
          <w:sz w:val="28"/>
          <w:szCs w:val="28"/>
        </w:rPr>
        <w:t>в по формуле;</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W</w:t>
      </w:r>
      <w:r w:rsidRPr="00601947">
        <w:rPr>
          <w:b w:val="0"/>
          <w:sz w:val="28"/>
          <w:szCs w:val="28"/>
        </w:rPr>
        <w:t>в=</w:t>
      </w:r>
      <w:r w:rsidRPr="00601947">
        <w:rPr>
          <w:b w:val="0"/>
          <w:sz w:val="28"/>
          <w:szCs w:val="28"/>
          <w:lang w:val="en-US"/>
        </w:rPr>
        <w:t>V</w:t>
      </w:r>
      <w:r w:rsidRPr="00601947">
        <w:rPr>
          <w:b w:val="0"/>
          <w:sz w:val="28"/>
          <w:szCs w:val="28"/>
        </w:rPr>
        <w:t>уч*</w:t>
      </w:r>
      <w:r w:rsidRPr="00601947">
        <w:rPr>
          <w:b w:val="0"/>
          <w:sz w:val="28"/>
          <w:szCs w:val="28"/>
          <w:lang w:val="en-US"/>
        </w:rPr>
        <w:t>K</w:t>
      </w:r>
      <w:r w:rsidRPr="00601947">
        <w:rPr>
          <w:b w:val="0"/>
          <w:sz w:val="28"/>
          <w:szCs w:val="28"/>
        </w:rPr>
        <w:t>,(м3/ч)</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Где, </w:t>
      </w:r>
      <w:r w:rsidRPr="00601947">
        <w:rPr>
          <w:b w:val="0"/>
          <w:sz w:val="28"/>
          <w:szCs w:val="28"/>
          <w:lang w:val="en-US"/>
        </w:rPr>
        <w:t>V</w:t>
      </w:r>
      <w:r w:rsidRPr="00601947">
        <w:rPr>
          <w:b w:val="0"/>
          <w:sz w:val="28"/>
          <w:szCs w:val="28"/>
        </w:rPr>
        <w:t>уч- объем участка , м3;</w:t>
      </w: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K</w:t>
      </w:r>
      <w:r w:rsidRPr="00601947">
        <w:rPr>
          <w:b w:val="0"/>
          <w:sz w:val="28"/>
          <w:szCs w:val="28"/>
        </w:rPr>
        <w:t>-кратность обмена воздуха (для кузнечного цеха принимаем К=6)</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Находим </w:t>
      </w:r>
      <w:r w:rsidRPr="00601947">
        <w:rPr>
          <w:b w:val="0"/>
          <w:sz w:val="28"/>
          <w:szCs w:val="28"/>
          <w:lang w:val="en-US"/>
        </w:rPr>
        <w:t>V</w:t>
      </w:r>
      <w:r w:rsidRPr="00601947">
        <w:rPr>
          <w:b w:val="0"/>
          <w:sz w:val="28"/>
          <w:szCs w:val="28"/>
        </w:rPr>
        <w:t>уч.</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 Принимаем высоту участка равным 3,5м тогда: </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lang w:val="en-US"/>
        </w:rPr>
      </w:pPr>
      <w:r w:rsidRPr="00601947">
        <w:rPr>
          <w:b w:val="0"/>
          <w:sz w:val="28"/>
          <w:szCs w:val="28"/>
          <w:lang w:val="en-US"/>
        </w:rPr>
        <w:t>V</w:t>
      </w:r>
      <w:r w:rsidRPr="00601947">
        <w:rPr>
          <w:b w:val="0"/>
          <w:sz w:val="28"/>
          <w:szCs w:val="28"/>
        </w:rPr>
        <w:t>уч</w:t>
      </w:r>
      <w:r w:rsidRPr="00601947">
        <w:rPr>
          <w:b w:val="0"/>
          <w:sz w:val="28"/>
          <w:szCs w:val="28"/>
          <w:lang w:val="en-US"/>
        </w:rPr>
        <w:t xml:space="preserve"> =Fn*H = 52.6*3,5=184(</w:t>
      </w:r>
      <w:r w:rsidRPr="00601947">
        <w:rPr>
          <w:b w:val="0"/>
          <w:sz w:val="28"/>
          <w:szCs w:val="28"/>
        </w:rPr>
        <w:t>м</w:t>
      </w:r>
      <w:r w:rsidRPr="00601947">
        <w:rPr>
          <w:b w:val="0"/>
          <w:sz w:val="28"/>
          <w:szCs w:val="28"/>
          <w:lang w:val="en-US"/>
        </w:rPr>
        <w:t>3)</w:t>
      </w:r>
    </w:p>
    <w:p w:rsidR="007A4BEC" w:rsidRPr="00601947" w:rsidRDefault="007A4BEC" w:rsidP="00601947">
      <w:pPr>
        <w:suppressAutoHyphens/>
        <w:spacing w:line="360" w:lineRule="auto"/>
        <w:ind w:firstLine="709"/>
        <w:jc w:val="both"/>
        <w:rPr>
          <w:b w:val="0"/>
          <w:sz w:val="28"/>
          <w:szCs w:val="28"/>
          <w:lang w:val="en-US"/>
        </w:rPr>
      </w:pPr>
      <w:r w:rsidRPr="00601947">
        <w:rPr>
          <w:b w:val="0"/>
          <w:sz w:val="28"/>
          <w:szCs w:val="28"/>
          <w:lang w:val="en-US"/>
        </w:rPr>
        <w:t>W=S*K=184*6=1104,6 (</w:t>
      </w:r>
      <w:r w:rsidRPr="00601947">
        <w:rPr>
          <w:b w:val="0"/>
          <w:sz w:val="28"/>
          <w:szCs w:val="28"/>
        </w:rPr>
        <w:t>м</w:t>
      </w:r>
      <w:r w:rsidRPr="00601947">
        <w:rPr>
          <w:b w:val="0"/>
          <w:sz w:val="28"/>
          <w:szCs w:val="28"/>
          <w:lang w:val="en-US"/>
        </w:rPr>
        <w:t>3/</w:t>
      </w:r>
      <w:r w:rsidRPr="00601947">
        <w:rPr>
          <w:b w:val="0"/>
          <w:sz w:val="28"/>
          <w:szCs w:val="28"/>
        </w:rPr>
        <w:t>ч</w:t>
      </w:r>
      <w:r w:rsidRPr="00601947">
        <w:rPr>
          <w:b w:val="0"/>
          <w:sz w:val="28"/>
          <w:szCs w:val="28"/>
          <w:lang w:val="en-US"/>
        </w:rPr>
        <w:t>)</w:t>
      </w:r>
    </w:p>
    <w:p w:rsidR="00DA03DD" w:rsidRDefault="00DA03DD" w:rsidP="00601947">
      <w:pPr>
        <w:suppressAutoHyphens/>
        <w:spacing w:line="360" w:lineRule="auto"/>
        <w:ind w:firstLine="709"/>
        <w:jc w:val="both"/>
        <w:rPr>
          <w:b w:val="0"/>
          <w:sz w:val="28"/>
          <w:szCs w:val="28"/>
        </w:rPr>
      </w:pPr>
    </w:p>
    <w:p w:rsidR="007A4BEC" w:rsidRDefault="007A4BEC" w:rsidP="00601947">
      <w:pPr>
        <w:suppressAutoHyphens/>
        <w:spacing w:line="360" w:lineRule="auto"/>
        <w:ind w:firstLine="709"/>
        <w:jc w:val="both"/>
        <w:rPr>
          <w:b w:val="0"/>
          <w:sz w:val="28"/>
          <w:szCs w:val="28"/>
        </w:rPr>
      </w:pPr>
      <w:r w:rsidRPr="00601947">
        <w:rPr>
          <w:b w:val="0"/>
          <w:sz w:val="28"/>
          <w:szCs w:val="28"/>
        </w:rPr>
        <w:t>Определив производительность вентиляции, подберем тип вентилятора по технической характеристики и показатели его заполним в в таблицу</w:t>
      </w:r>
    </w:p>
    <w:p w:rsidR="00DA03DD" w:rsidRPr="00601947" w:rsidRDefault="00DA03DD" w:rsidP="00601947">
      <w:pPr>
        <w:suppressAutoHyphens/>
        <w:spacing w:line="360" w:lineRule="auto"/>
        <w:ind w:firstLine="709"/>
        <w:jc w:val="both"/>
        <w:rPr>
          <w:b w:val="0"/>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914"/>
        <w:gridCol w:w="1914"/>
        <w:gridCol w:w="1914"/>
        <w:gridCol w:w="1914"/>
        <w:gridCol w:w="1915"/>
      </w:tblGrid>
      <w:tr w:rsidR="007A4BEC" w:rsidRPr="00DA03DD" w:rsidTr="00710F46">
        <w:trPr>
          <w:trHeight w:val="542"/>
        </w:trPr>
        <w:tc>
          <w:tcPr>
            <w:tcW w:w="5742" w:type="dxa"/>
            <w:gridSpan w:val="3"/>
          </w:tcPr>
          <w:p w:rsidR="007A4BEC" w:rsidRPr="00DA03DD" w:rsidRDefault="007A4BEC" w:rsidP="00DA03DD">
            <w:pPr>
              <w:suppressAutoHyphens/>
              <w:spacing w:line="360" w:lineRule="auto"/>
              <w:rPr>
                <w:b w:val="0"/>
              </w:rPr>
            </w:pPr>
            <w:r w:rsidRPr="00DA03DD">
              <w:rPr>
                <w:b w:val="0"/>
              </w:rPr>
              <w:t>Вентилятор</w:t>
            </w:r>
          </w:p>
        </w:tc>
        <w:tc>
          <w:tcPr>
            <w:tcW w:w="3829" w:type="dxa"/>
            <w:gridSpan w:val="2"/>
          </w:tcPr>
          <w:p w:rsidR="007A4BEC" w:rsidRPr="00DA03DD" w:rsidRDefault="007A4BEC" w:rsidP="00DA03DD">
            <w:pPr>
              <w:suppressAutoHyphens/>
              <w:spacing w:line="360" w:lineRule="auto"/>
              <w:rPr>
                <w:b w:val="0"/>
              </w:rPr>
            </w:pPr>
            <w:r w:rsidRPr="00DA03DD">
              <w:rPr>
                <w:b w:val="0"/>
              </w:rPr>
              <w:t xml:space="preserve">Показатели </w:t>
            </w:r>
          </w:p>
        </w:tc>
      </w:tr>
      <w:tr w:rsidR="007A4BEC" w:rsidRPr="00DA03DD" w:rsidTr="00710F46">
        <w:trPr>
          <w:trHeight w:val="503"/>
        </w:trPr>
        <w:tc>
          <w:tcPr>
            <w:tcW w:w="1914" w:type="dxa"/>
          </w:tcPr>
          <w:p w:rsidR="007A4BEC" w:rsidRPr="00DA03DD" w:rsidRDefault="007A4BEC" w:rsidP="00DA03DD">
            <w:pPr>
              <w:suppressAutoHyphens/>
              <w:spacing w:line="360" w:lineRule="auto"/>
              <w:rPr>
                <w:b w:val="0"/>
              </w:rPr>
            </w:pPr>
            <w:r w:rsidRPr="00DA03DD">
              <w:rPr>
                <w:b w:val="0"/>
              </w:rPr>
              <w:t xml:space="preserve">Тип </w:t>
            </w:r>
          </w:p>
        </w:tc>
        <w:tc>
          <w:tcPr>
            <w:tcW w:w="1914" w:type="dxa"/>
          </w:tcPr>
          <w:p w:rsidR="007A4BEC" w:rsidRPr="00DA03DD" w:rsidRDefault="007A4BEC" w:rsidP="00DA03DD">
            <w:pPr>
              <w:suppressAutoHyphens/>
              <w:spacing w:line="360" w:lineRule="auto"/>
              <w:rPr>
                <w:b w:val="0"/>
              </w:rPr>
            </w:pPr>
            <w:r w:rsidRPr="00DA03DD">
              <w:rPr>
                <w:b w:val="0"/>
              </w:rPr>
              <w:t>Номер</w:t>
            </w:r>
          </w:p>
        </w:tc>
        <w:tc>
          <w:tcPr>
            <w:tcW w:w="1914" w:type="dxa"/>
          </w:tcPr>
          <w:p w:rsidR="007A4BEC" w:rsidRPr="00DA03DD" w:rsidRDefault="007A4BEC" w:rsidP="00DA03DD">
            <w:pPr>
              <w:suppressAutoHyphens/>
              <w:spacing w:line="360" w:lineRule="auto"/>
              <w:rPr>
                <w:b w:val="0"/>
              </w:rPr>
            </w:pPr>
            <w:r w:rsidRPr="00DA03DD">
              <w:rPr>
                <w:b w:val="0"/>
              </w:rPr>
              <w:t>Производительность,</w:t>
            </w:r>
          </w:p>
          <w:p w:rsidR="007A4BEC" w:rsidRPr="00DA03DD" w:rsidRDefault="007A4BEC" w:rsidP="00DA03DD">
            <w:pPr>
              <w:suppressAutoHyphens/>
              <w:spacing w:line="360" w:lineRule="auto"/>
              <w:rPr>
                <w:b w:val="0"/>
              </w:rPr>
            </w:pPr>
            <w:r w:rsidRPr="00DA03DD">
              <w:rPr>
                <w:b w:val="0"/>
              </w:rPr>
              <w:t>М3/ч</w:t>
            </w:r>
          </w:p>
        </w:tc>
        <w:tc>
          <w:tcPr>
            <w:tcW w:w="1914" w:type="dxa"/>
          </w:tcPr>
          <w:p w:rsidR="007A4BEC" w:rsidRPr="00DA03DD" w:rsidRDefault="007A4BEC" w:rsidP="00DA03DD">
            <w:pPr>
              <w:suppressAutoHyphens/>
              <w:spacing w:line="360" w:lineRule="auto"/>
              <w:rPr>
                <w:b w:val="0"/>
              </w:rPr>
            </w:pPr>
            <w:r w:rsidRPr="00DA03DD">
              <w:rPr>
                <w:b w:val="0"/>
              </w:rPr>
              <w:t xml:space="preserve">Полное давление, Па </w:t>
            </w:r>
          </w:p>
        </w:tc>
        <w:tc>
          <w:tcPr>
            <w:tcW w:w="1915" w:type="dxa"/>
          </w:tcPr>
          <w:p w:rsidR="007A4BEC" w:rsidRPr="00DA03DD" w:rsidRDefault="007A4BEC" w:rsidP="00DA03DD">
            <w:pPr>
              <w:suppressAutoHyphens/>
              <w:spacing w:line="360" w:lineRule="auto"/>
              <w:rPr>
                <w:b w:val="0"/>
              </w:rPr>
            </w:pPr>
            <w:r w:rsidRPr="00DA03DD">
              <w:rPr>
                <w:b w:val="0"/>
              </w:rPr>
              <w:t>ŋв</w:t>
            </w:r>
          </w:p>
        </w:tc>
      </w:tr>
      <w:tr w:rsidR="007A4BEC" w:rsidRPr="00DA03DD" w:rsidTr="00DA03DD">
        <w:trPr>
          <w:trHeight w:val="222"/>
        </w:trPr>
        <w:tc>
          <w:tcPr>
            <w:tcW w:w="1914" w:type="dxa"/>
          </w:tcPr>
          <w:p w:rsidR="007A4BEC" w:rsidRPr="00DA03DD" w:rsidRDefault="007A4BEC" w:rsidP="00DA03DD">
            <w:pPr>
              <w:suppressAutoHyphens/>
              <w:spacing w:line="360" w:lineRule="auto"/>
              <w:rPr>
                <w:b w:val="0"/>
              </w:rPr>
            </w:pPr>
            <w:r w:rsidRPr="00DA03DD">
              <w:rPr>
                <w:b w:val="0"/>
              </w:rPr>
              <w:t>Ц4-70</w:t>
            </w:r>
          </w:p>
        </w:tc>
        <w:tc>
          <w:tcPr>
            <w:tcW w:w="1914" w:type="dxa"/>
          </w:tcPr>
          <w:p w:rsidR="007A4BEC" w:rsidRPr="00DA03DD" w:rsidRDefault="007A4BEC" w:rsidP="00DA03DD">
            <w:pPr>
              <w:suppressAutoHyphens/>
              <w:spacing w:line="360" w:lineRule="auto"/>
              <w:rPr>
                <w:b w:val="0"/>
              </w:rPr>
            </w:pPr>
            <w:r w:rsidRPr="00DA03DD">
              <w:rPr>
                <w:b w:val="0"/>
              </w:rPr>
              <w:t>3</w:t>
            </w:r>
          </w:p>
        </w:tc>
        <w:tc>
          <w:tcPr>
            <w:tcW w:w="1914" w:type="dxa"/>
          </w:tcPr>
          <w:p w:rsidR="007A4BEC" w:rsidRPr="00DA03DD" w:rsidRDefault="007A4BEC" w:rsidP="00DA03DD">
            <w:pPr>
              <w:suppressAutoHyphens/>
              <w:spacing w:line="360" w:lineRule="auto"/>
              <w:rPr>
                <w:b w:val="0"/>
              </w:rPr>
            </w:pPr>
            <w:r w:rsidRPr="00DA03DD">
              <w:rPr>
                <w:b w:val="0"/>
              </w:rPr>
              <w:t>1500</w:t>
            </w:r>
          </w:p>
        </w:tc>
        <w:tc>
          <w:tcPr>
            <w:tcW w:w="1914" w:type="dxa"/>
          </w:tcPr>
          <w:p w:rsidR="007A4BEC" w:rsidRPr="00DA03DD" w:rsidRDefault="007A4BEC" w:rsidP="00DA03DD">
            <w:pPr>
              <w:suppressAutoHyphens/>
              <w:spacing w:line="360" w:lineRule="auto"/>
              <w:rPr>
                <w:b w:val="0"/>
              </w:rPr>
            </w:pPr>
            <w:r w:rsidRPr="00DA03DD">
              <w:rPr>
                <w:b w:val="0"/>
              </w:rPr>
              <w:t>500</w:t>
            </w:r>
          </w:p>
        </w:tc>
        <w:tc>
          <w:tcPr>
            <w:tcW w:w="1915" w:type="dxa"/>
          </w:tcPr>
          <w:p w:rsidR="007A4BEC" w:rsidRPr="00DA03DD" w:rsidRDefault="007A4BEC" w:rsidP="00DA03DD">
            <w:pPr>
              <w:suppressAutoHyphens/>
              <w:spacing w:line="360" w:lineRule="auto"/>
              <w:rPr>
                <w:b w:val="0"/>
              </w:rPr>
            </w:pPr>
            <w:r w:rsidRPr="00DA03DD">
              <w:rPr>
                <w:b w:val="0"/>
              </w:rPr>
              <w:t>0,52</w:t>
            </w:r>
          </w:p>
        </w:tc>
      </w:tr>
    </w:tbl>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Определяем требуемую мощность </w:t>
      </w:r>
      <w:r w:rsidRPr="00601947">
        <w:rPr>
          <w:b w:val="0"/>
          <w:sz w:val="28"/>
          <w:szCs w:val="28"/>
          <w:lang w:val="en-US"/>
        </w:rPr>
        <w:t>N</w:t>
      </w:r>
      <w:r w:rsidRPr="00601947">
        <w:rPr>
          <w:b w:val="0"/>
          <w:sz w:val="28"/>
          <w:szCs w:val="28"/>
        </w:rPr>
        <w:t>в (кВт) на валу электродвигателя для привода вентилятора.</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N</w:t>
      </w:r>
      <w:r w:rsidRPr="00601947">
        <w:rPr>
          <w:b w:val="0"/>
          <w:sz w:val="28"/>
          <w:szCs w:val="28"/>
        </w:rPr>
        <w:t>в=</w:t>
      </w:r>
      <w:r w:rsidRPr="00601947">
        <w:rPr>
          <w:b w:val="0"/>
          <w:sz w:val="28"/>
          <w:szCs w:val="28"/>
          <w:lang w:val="en-US"/>
        </w:rPr>
        <w:t>Q</w:t>
      </w:r>
      <w:r w:rsidRPr="00601947">
        <w:rPr>
          <w:b w:val="0"/>
          <w:sz w:val="28"/>
          <w:szCs w:val="28"/>
        </w:rPr>
        <w:t>в*</w:t>
      </w:r>
      <w:r w:rsidRPr="00601947">
        <w:rPr>
          <w:b w:val="0"/>
          <w:sz w:val="28"/>
          <w:szCs w:val="28"/>
          <w:lang w:val="en-US"/>
        </w:rPr>
        <w:t>H</w:t>
      </w:r>
      <w:r w:rsidRPr="00601947">
        <w:rPr>
          <w:b w:val="0"/>
          <w:sz w:val="28"/>
          <w:szCs w:val="28"/>
        </w:rPr>
        <w:t>в*</w:t>
      </w:r>
      <w:r w:rsidRPr="00601947">
        <w:rPr>
          <w:b w:val="0"/>
          <w:sz w:val="28"/>
          <w:szCs w:val="28"/>
          <w:lang w:val="en-US"/>
        </w:rPr>
        <w:t>K</w:t>
      </w:r>
      <w:r w:rsidRPr="00601947">
        <w:rPr>
          <w:b w:val="0"/>
          <w:sz w:val="28"/>
          <w:szCs w:val="28"/>
        </w:rPr>
        <w:t>з/3600*1000 * ŋв* ŋп</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Где . </w:t>
      </w:r>
      <w:r w:rsidRPr="00601947">
        <w:rPr>
          <w:b w:val="0"/>
          <w:sz w:val="28"/>
          <w:szCs w:val="28"/>
          <w:lang w:val="en-US"/>
        </w:rPr>
        <w:t>Q</w:t>
      </w:r>
      <w:r w:rsidRPr="00601947">
        <w:rPr>
          <w:b w:val="0"/>
          <w:sz w:val="28"/>
          <w:szCs w:val="28"/>
        </w:rPr>
        <w:t>-производительность одного вентилятора, м3/ч</w:t>
      </w: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H</w:t>
      </w:r>
      <w:r w:rsidRPr="00601947">
        <w:rPr>
          <w:b w:val="0"/>
          <w:sz w:val="28"/>
          <w:szCs w:val="28"/>
        </w:rPr>
        <w:t>в- напор вентилятора, Па;</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Кз – коэффициент запаса (для осевых вентиляторов Кз = 1,1; для центробежных Кз=1,3);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ŋв – КПД вентилятора;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ŋп – КПД передачи (ŋп = 0,95 при клиноременной передачи)</w:t>
      </w: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N</w:t>
      </w:r>
      <w:r w:rsidRPr="00601947">
        <w:rPr>
          <w:b w:val="0"/>
          <w:sz w:val="28"/>
          <w:szCs w:val="28"/>
        </w:rPr>
        <w:t>=1500*500*1,3/3600*1000*0,52*0,95=0,55кВт</w:t>
      </w:r>
    </w:p>
    <w:p w:rsidR="007A4BEC" w:rsidRDefault="007A4BEC" w:rsidP="00601947">
      <w:pPr>
        <w:suppressAutoHyphens/>
        <w:spacing w:line="360" w:lineRule="auto"/>
        <w:ind w:firstLine="709"/>
        <w:jc w:val="both"/>
        <w:rPr>
          <w:b w:val="0"/>
          <w:sz w:val="28"/>
          <w:szCs w:val="28"/>
        </w:rPr>
      </w:pPr>
      <w:r w:rsidRPr="00601947">
        <w:rPr>
          <w:b w:val="0"/>
          <w:sz w:val="28"/>
          <w:szCs w:val="28"/>
        </w:rPr>
        <w:t>Принимаем электродвигатель для привада вентилятора типа 4А71В4 мощностью 0,75кВт.</w:t>
      </w:r>
      <w:r w:rsidR="009A2F07">
        <w:rPr>
          <w:b w:val="0"/>
          <w:sz w:val="28"/>
          <w:szCs w:val="28"/>
        </w:rPr>
        <w:t xml:space="preserve"> </w:t>
      </w:r>
    </w:p>
    <w:p w:rsidR="00DA03DD" w:rsidRPr="00601947" w:rsidRDefault="00DA03DD" w:rsidP="00601947">
      <w:pPr>
        <w:suppressAutoHyphens/>
        <w:spacing w:line="360" w:lineRule="auto"/>
        <w:ind w:firstLine="709"/>
        <w:jc w:val="both"/>
        <w:rPr>
          <w:b w:val="0"/>
          <w:sz w:val="28"/>
          <w:szCs w:val="28"/>
        </w:rPr>
      </w:pPr>
    </w:p>
    <w:p w:rsidR="007A4BEC" w:rsidRPr="00DA03DD" w:rsidRDefault="00DA03DD" w:rsidP="00DA03DD">
      <w:pPr>
        <w:suppressAutoHyphens/>
        <w:spacing w:line="360" w:lineRule="auto"/>
        <w:ind w:firstLine="709"/>
        <w:jc w:val="both"/>
        <w:rPr>
          <w:sz w:val="28"/>
          <w:szCs w:val="28"/>
        </w:rPr>
      </w:pPr>
      <w:r>
        <w:rPr>
          <w:b w:val="0"/>
          <w:sz w:val="28"/>
          <w:szCs w:val="28"/>
        </w:rPr>
        <w:br w:type="page"/>
      </w:r>
      <w:r w:rsidR="007A4BEC" w:rsidRPr="00DA03DD">
        <w:rPr>
          <w:sz w:val="28"/>
          <w:szCs w:val="28"/>
        </w:rPr>
        <w:t>5.3 Противопожарные мероприятия</w:t>
      </w:r>
    </w:p>
    <w:p w:rsidR="007A4BEC" w:rsidRPr="00601947" w:rsidRDefault="007A4BEC" w:rsidP="00DA03DD">
      <w:pPr>
        <w:suppressAutoHyphens/>
        <w:spacing w:line="360" w:lineRule="auto"/>
        <w:ind w:firstLine="709"/>
        <w:jc w:val="both"/>
        <w:rPr>
          <w:b w:val="0"/>
          <w:sz w:val="28"/>
          <w:szCs w:val="28"/>
        </w:rPr>
      </w:pPr>
    </w:p>
    <w:p w:rsidR="007A4BEC" w:rsidRPr="00601947" w:rsidRDefault="007A4BEC" w:rsidP="00DA03DD">
      <w:pPr>
        <w:suppressAutoHyphens/>
        <w:spacing w:line="360" w:lineRule="auto"/>
        <w:ind w:firstLine="709"/>
        <w:jc w:val="both"/>
        <w:rPr>
          <w:b w:val="0"/>
          <w:sz w:val="28"/>
          <w:szCs w:val="28"/>
        </w:rPr>
      </w:pPr>
      <w:r w:rsidRPr="00601947">
        <w:rPr>
          <w:b w:val="0"/>
          <w:sz w:val="28"/>
          <w:szCs w:val="28"/>
        </w:rPr>
        <w:t>Пожар – это неконтролируемое горение , наносящий материальный ущерб.</w:t>
      </w:r>
    </w:p>
    <w:p w:rsidR="007A4BEC" w:rsidRDefault="007A4BEC" w:rsidP="00601947">
      <w:pPr>
        <w:suppressAutoHyphens/>
        <w:spacing w:line="360" w:lineRule="auto"/>
        <w:ind w:firstLine="709"/>
        <w:jc w:val="both"/>
        <w:rPr>
          <w:b w:val="0"/>
          <w:sz w:val="28"/>
          <w:szCs w:val="28"/>
        </w:rPr>
      </w:pPr>
      <w:r w:rsidRPr="00601947">
        <w:rPr>
          <w:b w:val="0"/>
          <w:sz w:val="28"/>
          <w:szCs w:val="28"/>
        </w:rPr>
        <w:t xml:space="preserve">К наиболее опасным относят участки мойки и обезжиривания деталей, зарядки аккумуляторов, покрасочные , испытание двигателей , регулировки топливных насосов и гидросистем. Их размещают только в помещениях из негодящей конструкций с центральным водяным отоплением , а электрооборудование выполняют во взрывозащищенном исполнении. Работу ведут при включенной приточено – вытяжной вентиляции. Для мойки и обезжиривания деталей следует применять , как правило , негорючие синтетические составы ( МЛ-2, МЛ-52, КМ-1, ТМС-31). При зарядки аккумуляторов взрывоопасность помещений определяются наличием в них прав серной кислоты и свободного водорода, концентрация которых зависит от количества одновременно заряжаемых аккумуляторов и силы зарядного тока. </w:t>
      </w:r>
    </w:p>
    <w:p w:rsidR="00DA03DD" w:rsidRPr="00601947" w:rsidRDefault="00DA03DD" w:rsidP="00601947">
      <w:pPr>
        <w:suppressAutoHyphens/>
        <w:spacing w:line="360" w:lineRule="auto"/>
        <w:ind w:firstLine="709"/>
        <w:jc w:val="both"/>
        <w:rPr>
          <w:b w:val="0"/>
          <w:sz w:val="28"/>
          <w:szCs w:val="28"/>
        </w:rPr>
      </w:pPr>
    </w:p>
    <w:p w:rsidR="007A4BEC" w:rsidRPr="00DA03DD" w:rsidRDefault="007A4BEC" w:rsidP="00601947">
      <w:pPr>
        <w:suppressAutoHyphens/>
        <w:spacing w:line="360" w:lineRule="auto"/>
        <w:ind w:firstLine="709"/>
        <w:jc w:val="both"/>
        <w:rPr>
          <w:sz w:val="28"/>
          <w:szCs w:val="28"/>
        </w:rPr>
      </w:pPr>
      <w:r w:rsidRPr="00DA03DD">
        <w:rPr>
          <w:sz w:val="28"/>
          <w:szCs w:val="28"/>
        </w:rPr>
        <w:t>5.4 Меропри</w:t>
      </w:r>
      <w:r w:rsidR="00DA03DD" w:rsidRPr="00DA03DD">
        <w:rPr>
          <w:sz w:val="28"/>
          <w:szCs w:val="28"/>
        </w:rPr>
        <w:t>ятия по охране окружающей среды</w:t>
      </w:r>
    </w:p>
    <w:p w:rsidR="00DA03DD" w:rsidRDefault="00DA03DD"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На территории России расположено более 24тыс. предприятий , выбрасывающих вредные вещества в атмосферу и водоемы. Эти вещества не улавливаются и не обезвреживаются в технологических процессах. Около 35% выбрасывают предприятия металлургический, 29%- энергетический , 7%- химический и 8% угольной промышленности. Более половина всех выбросов в атмосферу осуществляется транспортом.</w:t>
      </w:r>
    </w:p>
    <w:p w:rsidR="007A4BEC" w:rsidRPr="00601947" w:rsidRDefault="007A4BEC" w:rsidP="00601947">
      <w:pPr>
        <w:suppressAutoHyphens/>
        <w:spacing w:line="360" w:lineRule="auto"/>
        <w:ind w:firstLine="709"/>
        <w:jc w:val="both"/>
        <w:rPr>
          <w:b w:val="0"/>
          <w:sz w:val="28"/>
        </w:rPr>
      </w:pPr>
      <w:r w:rsidRPr="00601947">
        <w:rPr>
          <w:b w:val="0"/>
          <w:sz w:val="28"/>
          <w:szCs w:val="28"/>
        </w:rPr>
        <w:t>За последние 50лет из сельскохозяйственного оборота России вышло свыше 1милиона га, пахотных земель. Более ¼ сельскохозяйственных земель повреждено эрозией. Опасный размер приобрели процессы заболачивания почв , зарастание их кустарником и мелколесьем. Много земель нарушено при разработки полезных ископаемых строительных, дорожных и иных работах. Нуждается в рекультивации около 1.2 миллиона га, земель. Большой урон землями России нанесена ядерным испытанием. На полигонах новой земли в 1992г произведено 118поверхностных и подземных ядерных взрывов , последствие их не известны. В результате Чернобыльской аварии радиоактивными веществами загрязнены Тульская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Орловская, Калужская и Рязанская область. Расчет загрязнение земель свалками твердых отходов, газовыми выбросами, кислотными дождями и минеральными удобрениями. Основные принципы природы охранной природной среды (статья 3,раздел 1Закона РФ «об охране окружающей среды» в хозяйственной , упровленчаской и иной деятельности ,отрицательной воздействие на состояние окружающей среды , государственные органы , предприятия ,учреждения , организаций граждан РФ , иностранные юридические лица и граждане обязанные руководствоваться основными принципами: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 приоритетам охраны жизни и здоровье человека , создание благоприятных экологических условий для жизни и отдыха населения; </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научно обоснованным сочетанием экологических и экономических интересов общества . обеспечивающих реальные гарантия прав человека на здоровую и благоприятную для жизни окружающую среду;</w:t>
      </w:r>
    </w:p>
    <w:p w:rsidR="00DA03DD" w:rsidRDefault="007A4BEC" w:rsidP="00601947">
      <w:pPr>
        <w:suppressAutoHyphens/>
        <w:spacing w:line="360" w:lineRule="auto"/>
        <w:ind w:firstLine="709"/>
        <w:jc w:val="both"/>
        <w:rPr>
          <w:b w:val="0"/>
          <w:sz w:val="28"/>
          <w:szCs w:val="28"/>
        </w:rPr>
      </w:pPr>
      <w:r w:rsidRPr="00601947">
        <w:rPr>
          <w:b w:val="0"/>
          <w:sz w:val="28"/>
          <w:szCs w:val="28"/>
        </w:rPr>
        <w:t>- соблюдением требованием предохранительного законодательства , неотвратимостью наступления ответственности за их нарушение.</w:t>
      </w:r>
      <w:r w:rsidR="009A2F07">
        <w:rPr>
          <w:b w:val="0"/>
          <w:sz w:val="28"/>
          <w:szCs w:val="28"/>
        </w:rPr>
        <w:t xml:space="preserve"> </w:t>
      </w:r>
    </w:p>
    <w:p w:rsidR="00DA03DD" w:rsidRDefault="00DA03DD" w:rsidP="00601947">
      <w:pPr>
        <w:suppressAutoHyphens/>
        <w:spacing w:line="360" w:lineRule="auto"/>
        <w:ind w:firstLine="709"/>
        <w:jc w:val="both"/>
        <w:rPr>
          <w:b w:val="0"/>
          <w:sz w:val="28"/>
          <w:szCs w:val="28"/>
        </w:rPr>
      </w:pPr>
    </w:p>
    <w:p w:rsidR="007A4BEC" w:rsidRPr="00DA03DD" w:rsidRDefault="00DA03DD" w:rsidP="00DA03DD">
      <w:pPr>
        <w:suppressAutoHyphens/>
        <w:spacing w:line="360" w:lineRule="auto"/>
        <w:ind w:firstLine="709"/>
        <w:jc w:val="both"/>
        <w:rPr>
          <w:sz w:val="28"/>
          <w:szCs w:val="28"/>
        </w:rPr>
      </w:pPr>
      <w:r>
        <w:rPr>
          <w:b w:val="0"/>
          <w:sz w:val="28"/>
          <w:szCs w:val="28"/>
        </w:rPr>
        <w:br w:type="page"/>
      </w:r>
      <w:r w:rsidR="007A4BEC" w:rsidRPr="00DA03DD">
        <w:rPr>
          <w:sz w:val="28"/>
          <w:szCs w:val="28"/>
        </w:rPr>
        <w:t>6.</w:t>
      </w:r>
      <w:r w:rsidRPr="00DA03DD">
        <w:rPr>
          <w:sz w:val="28"/>
          <w:szCs w:val="28"/>
        </w:rPr>
        <w:t xml:space="preserve"> Экономическая часть</w:t>
      </w:r>
    </w:p>
    <w:p w:rsidR="007A4BEC" w:rsidRPr="00DA03DD" w:rsidRDefault="007A4BEC" w:rsidP="00DA03DD">
      <w:pPr>
        <w:suppressAutoHyphens/>
        <w:spacing w:line="360" w:lineRule="auto"/>
        <w:ind w:firstLine="709"/>
        <w:jc w:val="both"/>
        <w:rPr>
          <w:sz w:val="28"/>
          <w:szCs w:val="28"/>
        </w:rPr>
      </w:pPr>
    </w:p>
    <w:p w:rsidR="007A4BEC" w:rsidRPr="00DA03DD" w:rsidRDefault="007A4BEC" w:rsidP="00DA03DD">
      <w:pPr>
        <w:suppressAutoHyphens/>
        <w:spacing w:line="360" w:lineRule="auto"/>
        <w:ind w:firstLine="709"/>
        <w:jc w:val="both"/>
        <w:rPr>
          <w:sz w:val="28"/>
          <w:szCs w:val="28"/>
        </w:rPr>
      </w:pPr>
      <w:r w:rsidRPr="00DA03DD">
        <w:rPr>
          <w:sz w:val="28"/>
          <w:szCs w:val="28"/>
        </w:rPr>
        <w:t>6.1 Определен</w:t>
      </w:r>
      <w:r w:rsidR="00DA03DD" w:rsidRPr="00DA03DD">
        <w:rPr>
          <w:sz w:val="28"/>
          <w:szCs w:val="28"/>
        </w:rPr>
        <w:t>ие себестоимости ремонта детали</w:t>
      </w:r>
    </w:p>
    <w:p w:rsidR="00DA03DD" w:rsidRDefault="00DA03DD" w:rsidP="00DA03DD">
      <w:pPr>
        <w:suppressAutoHyphens/>
        <w:spacing w:line="360" w:lineRule="auto"/>
        <w:ind w:firstLine="709"/>
        <w:jc w:val="both"/>
        <w:rPr>
          <w:b w:val="0"/>
          <w:sz w:val="28"/>
          <w:szCs w:val="28"/>
        </w:rPr>
      </w:pPr>
    </w:p>
    <w:p w:rsidR="007A4BEC" w:rsidRDefault="007A4BEC" w:rsidP="00DA03DD">
      <w:pPr>
        <w:suppressAutoHyphens/>
        <w:spacing w:line="360" w:lineRule="auto"/>
        <w:ind w:firstLine="709"/>
        <w:jc w:val="both"/>
        <w:rPr>
          <w:b w:val="0"/>
          <w:sz w:val="28"/>
          <w:szCs w:val="28"/>
        </w:rPr>
      </w:pPr>
      <w:r w:rsidRPr="00601947">
        <w:rPr>
          <w:b w:val="0"/>
          <w:sz w:val="28"/>
          <w:szCs w:val="28"/>
        </w:rPr>
        <w:t xml:space="preserve">Исходными данными для расчета себестоимости ремонта детали являются тарифная ставка рабочего, условия работы, разряд и норма времени. </w:t>
      </w:r>
    </w:p>
    <w:p w:rsidR="00DA03DD" w:rsidRPr="00601947" w:rsidRDefault="00DA03DD" w:rsidP="00DA03DD">
      <w:pPr>
        <w:suppressAutoHyphens/>
        <w:spacing w:line="360" w:lineRule="auto"/>
        <w:ind w:firstLine="709"/>
        <w:jc w:val="both"/>
        <w:rPr>
          <w:b w:val="0"/>
          <w:sz w:val="28"/>
          <w:szCs w:val="28"/>
        </w:rPr>
      </w:pPr>
    </w:p>
    <w:p w:rsidR="007A4BEC" w:rsidRPr="00601947" w:rsidRDefault="00DA03DD" w:rsidP="00601947">
      <w:pPr>
        <w:suppressAutoHyphens/>
        <w:spacing w:line="360" w:lineRule="auto"/>
        <w:ind w:firstLine="709"/>
        <w:jc w:val="both"/>
        <w:rPr>
          <w:b w:val="0"/>
          <w:sz w:val="28"/>
          <w:szCs w:val="28"/>
        </w:rPr>
      </w:pPr>
      <w:r>
        <w:rPr>
          <w:b w:val="0"/>
          <w:sz w:val="28"/>
          <w:szCs w:val="28"/>
        </w:rPr>
        <w:t>Таблица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4"/>
        <w:gridCol w:w="2200"/>
        <w:gridCol w:w="1367"/>
        <w:gridCol w:w="1367"/>
        <w:gridCol w:w="1367"/>
        <w:gridCol w:w="1368"/>
        <w:gridCol w:w="1368"/>
      </w:tblGrid>
      <w:tr w:rsidR="007A4BEC" w:rsidRPr="00DA03DD" w:rsidTr="00710F46">
        <w:tc>
          <w:tcPr>
            <w:tcW w:w="534" w:type="dxa"/>
          </w:tcPr>
          <w:p w:rsidR="007A4BEC" w:rsidRPr="00DA03DD" w:rsidRDefault="007A4BEC" w:rsidP="00DA03DD">
            <w:pPr>
              <w:suppressAutoHyphens/>
              <w:spacing w:line="360" w:lineRule="auto"/>
              <w:rPr>
                <w:b w:val="0"/>
              </w:rPr>
            </w:pPr>
            <w:r w:rsidRPr="00DA03DD">
              <w:rPr>
                <w:b w:val="0"/>
              </w:rPr>
              <w:t>№</w:t>
            </w:r>
          </w:p>
        </w:tc>
        <w:tc>
          <w:tcPr>
            <w:tcW w:w="2200" w:type="dxa"/>
          </w:tcPr>
          <w:p w:rsidR="007A4BEC" w:rsidRPr="00DA03DD" w:rsidRDefault="007A4BEC" w:rsidP="00DA03DD">
            <w:pPr>
              <w:suppressAutoHyphens/>
              <w:spacing w:line="360" w:lineRule="auto"/>
              <w:rPr>
                <w:b w:val="0"/>
              </w:rPr>
            </w:pPr>
            <w:r w:rsidRPr="00DA03DD">
              <w:rPr>
                <w:b w:val="0"/>
              </w:rPr>
              <w:t>Наименование операции</w:t>
            </w:r>
          </w:p>
        </w:tc>
        <w:tc>
          <w:tcPr>
            <w:tcW w:w="1367" w:type="dxa"/>
          </w:tcPr>
          <w:p w:rsidR="007A4BEC" w:rsidRPr="00DA03DD" w:rsidRDefault="007A4BEC" w:rsidP="00DA03DD">
            <w:pPr>
              <w:suppressAutoHyphens/>
              <w:spacing w:line="360" w:lineRule="auto"/>
              <w:rPr>
                <w:b w:val="0"/>
              </w:rPr>
            </w:pPr>
            <w:r w:rsidRPr="00DA03DD">
              <w:rPr>
                <w:b w:val="0"/>
              </w:rPr>
              <w:t>Разряд</w:t>
            </w:r>
          </w:p>
        </w:tc>
        <w:tc>
          <w:tcPr>
            <w:tcW w:w="1367" w:type="dxa"/>
          </w:tcPr>
          <w:p w:rsidR="007A4BEC" w:rsidRPr="00DA03DD" w:rsidRDefault="007A4BEC" w:rsidP="00DA03DD">
            <w:pPr>
              <w:suppressAutoHyphens/>
              <w:spacing w:line="360" w:lineRule="auto"/>
              <w:rPr>
                <w:b w:val="0"/>
              </w:rPr>
            </w:pPr>
            <w:r w:rsidRPr="00DA03DD">
              <w:rPr>
                <w:b w:val="0"/>
              </w:rPr>
              <w:t>Норма времени, мин.</w:t>
            </w:r>
          </w:p>
        </w:tc>
        <w:tc>
          <w:tcPr>
            <w:tcW w:w="1367" w:type="dxa"/>
          </w:tcPr>
          <w:p w:rsidR="007A4BEC" w:rsidRPr="00DA03DD" w:rsidRDefault="007A4BEC" w:rsidP="00DA03DD">
            <w:pPr>
              <w:suppressAutoHyphens/>
              <w:spacing w:line="360" w:lineRule="auto"/>
              <w:rPr>
                <w:b w:val="0"/>
              </w:rPr>
            </w:pPr>
            <w:r w:rsidRPr="00DA03DD">
              <w:rPr>
                <w:b w:val="0"/>
              </w:rPr>
              <w:t>Условия работы</w:t>
            </w:r>
          </w:p>
        </w:tc>
        <w:tc>
          <w:tcPr>
            <w:tcW w:w="1368" w:type="dxa"/>
          </w:tcPr>
          <w:p w:rsidR="007A4BEC" w:rsidRPr="00DA03DD" w:rsidRDefault="007A4BEC" w:rsidP="00DA03DD">
            <w:pPr>
              <w:suppressAutoHyphens/>
              <w:spacing w:line="360" w:lineRule="auto"/>
              <w:rPr>
                <w:b w:val="0"/>
              </w:rPr>
            </w:pPr>
            <w:r w:rsidRPr="00DA03DD">
              <w:rPr>
                <w:b w:val="0"/>
              </w:rPr>
              <w:t>Тарифная ставка,</w:t>
            </w:r>
          </w:p>
          <w:p w:rsidR="007A4BEC" w:rsidRPr="00DA03DD" w:rsidRDefault="007A4BEC" w:rsidP="00DA03DD">
            <w:pPr>
              <w:suppressAutoHyphens/>
              <w:spacing w:line="360" w:lineRule="auto"/>
              <w:rPr>
                <w:b w:val="0"/>
              </w:rPr>
            </w:pPr>
            <w:r w:rsidRPr="00DA03DD">
              <w:rPr>
                <w:b w:val="0"/>
              </w:rPr>
              <w:t>руб/ч</w:t>
            </w:r>
          </w:p>
        </w:tc>
        <w:tc>
          <w:tcPr>
            <w:tcW w:w="1368" w:type="dxa"/>
          </w:tcPr>
          <w:p w:rsidR="007A4BEC" w:rsidRPr="00DA03DD" w:rsidRDefault="007A4BEC" w:rsidP="00DA03DD">
            <w:pPr>
              <w:suppressAutoHyphens/>
              <w:spacing w:line="360" w:lineRule="auto"/>
              <w:rPr>
                <w:b w:val="0"/>
              </w:rPr>
            </w:pPr>
            <w:r w:rsidRPr="00DA03DD">
              <w:rPr>
                <w:b w:val="0"/>
              </w:rPr>
              <w:t>Расценка,</w:t>
            </w:r>
          </w:p>
          <w:p w:rsidR="007A4BEC" w:rsidRPr="00DA03DD" w:rsidRDefault="007A4BEC" w:rsidP="00DA03DD">
            <w:pPr>
              <w:suppressAutoHyphens/>
              <w:spacing w:line="360" w:lineRule="auto"/>
              <w:rPr>
                <w:b w:val="0"/>
              </w:rPr>
            </w:pPr>
            <w:r w:rsidRPr="00DA03DD">
              <w:rPr>
                <w:b w:val="0"/>
              </w:rPr>
              <w:t>руб.</w:t>
            </w:r>
          </w:p>
          <w:p w:rsidR="007A4BEC" w:rsidRPr="00DA03DD" w:rsidRDefault="007A4BEC" w:rsidP="00DA03DD">
            <w:pPr>
              <w:suppressAutoHyphens/>
              <w:spacing w:line="360" w:lineRule="auto"/>
              <w:rPr>
                <w:b w:val="0"/>
              </w:rPr>
            </w:pPr>
          </w:p>
        </w:tc>
      </w:tr>
      <w:tr w:rsidR="007A4BEC" w:rsidRPr="00DA03DD" w:rsidTr="00710F46">
        <w:tc>
          <w:tcPr>
            <w:tcW w:w="534" w:type="dxa"/>
          </w:tcPr>
          <w:p w:rsidR="007A4BEC" w:rsidRPr="00DA03DD" w:rsidRDefault="007A4BEC" w:rsidP="00DA03DD">
            <w:pPr>
              <w:suppressAutoHyphens/>
              <w:spacing w:line="360" w:lineRule="auto"/>
              <w:rPr>
                <w:b w:val="0"/>
              </w:rPr>
            </w:pPr>
            <w:r w:rsidRPr="00DA03DD">
              <w:rPr>
                <w:b w:val="0"/>
              </w:rPr>
              <w:t>1</w:t>
            </w:r>
          </w:p>
        </w:tc>
        <w:tc>
          <w:tcPr>
            <w:tcW w:w="2200" w:type="dxa"/>
          </w:tcPr>
          <w:p w:rsidR="007A4BEC" w:rsidRPr="00DA03DD" w:rsidRDefault="007A4BEC" w:rsidP="00DA03DD">
            <w:pPr>
              <w:suppressAutoHyphens/>
              <w:spacing w:line="360" w:lineRule="auto"/>
              <w:rPr>
                <w:b w:val="0"/>
              </w:rPr>
            </w:pPr>
            <w:r w:rsidRPr="00DA03DD">
              <w:rPr>
                <w:b w:val="0"/>
              </w:rPr>
              <w:t>2</w:t>
            </w:r>
          </w:p>
        </w:tc>
        <w:tc>
          <w:tcPr>
            <w:tcW w:w="1367" w:type="dxa"/>
          </w:tcPr>
          <w:p w:rsidR="007A4BEC" w:rsidRPr="00DA03DD" w:rsidRDefault="007A4BEC" w:rsidP="00DA03DD">
            <w:pPr>
              <w:suppressAutoHyphens/>
              <w:spacing w:line="360" w:lineRule="auto"/>
              <w:rPr>
                <w:b w:val="0"/>
              </w:rPr>
            </w:pPr>
            <w:r w:rsidRPr="00DA03DD">
              <w:rPr>
                <w:b w:val="0"/>
              </w:rPr>
              <w:t>3</w:t>
            </w:r>
          </w:p>
        </w:tc>
        <w:tc>
          <w:tcPr>
            <w:tcW w:w="1367" w:type="dxa"/>
          </w:tcPr>
          <w:p w:rsidR="007A4BEC" w:rsidRPr="00DA03DD" w:rsidRDefault="007A4BEC" w:rsidP="00DA03DD">
            <w:pPr>
              <w:suppressAutoHyphens/>
              <w:spacing w:line="360" w:lineRule="auto"/>
              <w:rPr>
                <w:b w:val="0"/>
              </w:rPr>
            </w:pPr>
            <w:r w:rsidRPr="00DA03DD">
              <w:rPr>
                <w:b w:val="0"/>
              </w:rPr>
              <w:t>4</w:t>
            </w:r>
          </w:p>
        </w:tc>
        <w:tc>
          <w:tcPr>
            <w:tcW w:w="1367" w:type="dxa"/>
          </w:tcPr>
          <w:p w:rsidR="007A4BEC" w:rsidRPr="00DA03DD" w:rsidRDefault="007A4BEC" w:rsidP="00DA03DD">
            <w:pPr>
              <w:suppressAutoHyphens/>
              <w:spacing w:line="360" w:lineRule="auto"/>
              <w:rPr>
                <w:b w:val="0"/>
              </w:rPr>
            </w:pPr>
            <w:r w:rsidRPr="00DA03DD">
              <w:rPr>
                <w:b w:val="0"/>
              </w:rPr>
              <w:t>5</w:t>
            </w:r>
          </w:p>
        </w:tc>
        <w:tc>
          <w:tcPr>
            <w:tcW w:w="1368" w:type="dxa"/>
          </w:tcPr>
          <w:p w:rsidR="007A4BEC" w:rsidRPr="00DA03DD" w:rsidRDefault="007A4BEC" w:rsidP="00DA03DD">
            <w:pPr>
              <w:suppressAutoHyphens/>
              <w:spacing w:line="360" w:lineRule="auto"/>
              <w:rPr>
                <w:b w:val="0"/>
              </w:rPr>
            </w:pPr>
            <w:r w:rsidRPr="00DA03DD">
              <w:rPr>
                <w:b w:val="0"/>
              </w:rPr>
              <w:t>6</w:t>
            </w:r>
          </w:p>
        </w:tc>
        <w:tc>
          <w:tcPr>
            <w:tcW w:w="1368" w:type="dxa"/>
          </w:tcPr>
          <w:p w:rsidR="007A4BEC" w:rsidRPr="00DA03DD" w:rsidRDefault="007A4BEC" w:rsidP="00DA03DD">
            <w:pPr>
              <w:suppressAutoHyphens/>
              <w:spacing w:line="360" w:lineRule="auto"/>
              <w:rPr>
                <w:b w:val="0"/>
              </w:rPr>
            </w:pPr>
            <w:r w:rsidRPr="00DA03DD">
              <w:rPr>
                <w:b w:val="0"/>
              </w:rPr>
              <w:t>7</w:t>
            </w:r>
          </w:p>
        </w:tc>
      </w:tr>
      <w:tr w:rsidR="007A4BEC" w:rsidRPr="00DA03DD" w:rsidTr="00710F46">
        <w:tc>
          <w:tcPr>
            <w:tcW w:w="534" w:type="dxa"/>
          </w:tcPr>
          <w:p w:rsidR="007A4BEC" w:rsidRPr="00DA03DD" w:rsidRDefault="007A4BEC" w:rsidP="00DA03DD">
            <w:pPr>
              <w:suppressAutoHyphens/>
              <w:spacing w:line="360" w:lineRule="auto"/>
              <w:rPr>
                <w:b w:val="0"/>
              </w:rPr>
            </w:pPr>
            <w:r w:rsidRPr="00DA03DD">
              <w:rPr>
                <w:b w:val="0"/>
              </w:rPr>
              <w:t>1</w:t>
            </w:r>
          </w:p>
        </w:tc>
        <w:tc>
          <w:tcPr>
            <w:tcW w:w="2200" w:type="dxa"/>
          </w:tcPr>
          <w:p w:rsidR="007A4BEC" w:rsidRPr="00DA03DD" w:rsidRDefault="007A4BEC" w:rsidP="00DA03DD">
            <w:pPr>
              <w:suppressAutoHyphens/>
              <w:spacing w:line="360" w:lineRule="auto"/>
              <w:rPr>
                <w:b w:val="0"/>
              </w:rPr>
            </w:pPr>
            <w:r w:rsidRPr="00DA03DD">
              <w:rPr>
                <w:b w:val="0"/>
              </w:rPr>
              <w:t>Кузнечная</w:t>
            </w:r>
          </w:p>
        </w:tc>
        <w:tc>
          <w:tcPr>
            <w:tcW w:w="1367" w:type="dxa"/>
          </w:tcPr>
          <w:p w:rsidR="007A4BEC" w:rsidRPr="00DA03DD" w:rsidRDefault="007A4BEC" w:rsidP="00DA03DD">
            <w:pPr>
              <w:suppressAutoHyphens/>
              <w:spacing w:line="360" w:lineRule="auto"/>
              <w:rPr>
                <w:b w:val="0"/>
              </w:rPr>
            </w:pPr>
            <w:r w:rsidRPr="00DA03DD">
              <w:rPr>
                <w:b w:val="0"/>
              </w:rPr>
              <w:t>4</w:t>
            </w:r>
          </w:p>
        </w:tc>
        <w:tc>
          <w:tcPr>
            <w:tcW w:w="1367" w:type="dxa"/>
          </w:tcPr>
          <w:p w:rsidR="007A4BEC" w:rsidRPr="00DA03DD" w:rsidRDefault="007A4BEC" w:rsidP="00DA03DD">
            <w:pPr>
              <w:suppressAutoHyphens/>
              <w:spacing w:line="360" w:lineRule="auto"/>
              <w:rPr>
                <w:b w:val="0"/>
              </w:rPr>
            </w:pPr>
            <w:r w:rsidRPr="00DA03DD">
              <w:rPr>
                <w:b w:val="0"/>
              </w:rPr>
              <w:t>27</w:t>
            </w:r>
          </w:p>
        </w:tc>
        <w:tc>
          <w:tcPr>
            <w:tcW w:w="1367" w:type="dxa"/>
          </w:tcPr>
          <w:p w:rsidR="007A4BEC" w:rsidRPr="00DA03DD" w:rsidRDefault="007A4BEC" w:rsidP="00DA03DD">
            <w:pPr>
              <w:suppressAutoHyphens/>
              <w:spacing w:line="360" w:lineRule="auto"/>
              <w:rPr>
                <w:b w:val="0"/>
              </w:rPr>
            </w:pPr>
            <w:r w:rsidRPr="00DA03DD">
              <w:rPr>
                <w:b w:val="0"/>
              </w:rPr>
              <w:t>вредные</w:t>
            </w:r>
          </w:p>
        </w:tc>
        <w:tc>
          <w:tcPr>
            <w:tcW w:w="1368" w:type="dxa"/>
          </w:tcPr>
          <w:p w:rsidR="007A4BEC" w:rsidRPr="00DA03DD" w:rsidRDefault="007A4BEC" w:rsidP="00DA03DD">
            <w:pPr>
              <w:suppressAutoHyphens/>
              <w:spacing w:line="360" w:lineRule="auto"/>
              <w:rPr>
                <w:b w:val="0"/>
              </w:rPr>
            </w:pPr>
            <w:r w:rsidRPr="00DA03DD">
              <w:rPr>
                <w:b w:val="0"/>
              </w:rPr>
              <w:t>60</w:t>
            </w:r>
          </w:p>
        </w:tc>
        <w:tc>
          <w:tcPr>
            <w:tcW w:w="1368" w:type="dxa"/>
          </w:tcPr>
          <w:p w:rsidR="007A4BEC" w:rsidRPr="00DA03DD" w:rsidRDefault="007A4BEC" w:rsidP="00DA03DD">
            <w:pPr>
              <w:suppressAutoHyphens/>
              <w:spacing w:line="360" w:lineRule="auto"/>
              <w:rPr>
                <w:b w:val="0"/>
              </w:rPr>
            </w:pPr>
            <w:r w:rsidRPr="00DA03DD">
              <w:rPr>
                <w:b w:val="0"/>
              </w:rPr>
              <w:t>27</w:t>
            </w:r>
          </w:p>
        </w:tc>
      </w:tr>
      <w:tr w:rsidR="007A4BEC" w:rsidRPr="00DA03DD" w:rsidTr="00710F46">
        <w:tc>
          <w:tcPr>
            <w:tcW w:w="534" w:type="dxa"/>
          </w:tcPr>
          <w:p w:rsidR="007A4BEC" w:rsidRPr="00DA03DD" w:rsidRDefault="007A4BEC" w:rsidP="00DA03DD">
            <w:pPr>
              <w:suppressAutoHyphens/>
              <w:spacing w:line="360" w:lineRule="auto"/>
              <w:rPr>
                <w:b w:val="0"/>
              </w:rPr>
            </w:pPr>
            <w:r w:rsidRPr="00DA03DD">
              <w:rPr>
                <w:b w:val="0"/>
              </w:rPr>
              <w:t>2</w:t>
            </w:r>
          </w:p>
        </w:tc>
        <w:tc>
          <w:tcPr>
            <w:tcW w:w="2200" w:type="dxa"/>
          </w:tcPr>
          <w:p w:rsidR="007A4BEC" w:rsidRPr="00DA03DD" w:rsidRDefault="007A4BEC" w:rsidP="00DA03DD">
            <w:pPr>
              <w:suppressAutoHyphens/>
              <w:spacing w:line="360" w:lineRule="auto"/>
              <w:rPr>
                <w:b w:val="0"/>
              </w:rPr>
            </w:pPr>
            <w:r w:rsidRPr="00DA03DD">
              <w:rPr>
                <w:b w:val="0"/>
              </w:rPr>
              <w:t>Обдирочно-шлифовальная</w:t>
            </w:r>
          </w:p>
        </w:tc>
        <w:tc>
          <w:tcPr>
            <w:tcW w:w="1367" w:type="dxa"/>
          </w:tcPr>
          <w:p w:rsidR="007A4BEC" w:rsidRPr="00DA03DD" w:rsidRDefault="007A4BEC" w:rsidP="00DA03DD">
            <w:pPr>
              <w:suppressAutoHyphens/>
              <w:spacing w:line="360" w:lineRule="auto"/>
              <w:rPr>
                <w:b w:val="0"/>
              </w:rPr>
            </w:pPr>
            <w:r w:rsidRPr="00DA03DD">
              <w:rPr>
                <w:b w:val="0"/>
              </w:rPr>
              <w:t>4</w:t>
            </w:r>
          </w:p>
        </w:tc>
        <w:tc>
          <w:tcPr>
            <w:tcW w:w="1367" w:type="dxa"/>
          </w:tcPr>
          <w:p w:rsidR="007A4BEC" w:rsidRPr="00DA03DD" w:rsidRDefault="007A4BEC" w:rsidP="00DA03DD">
            <w:pPr>
              <w:suppressAutoHyphens/>
              <w:spacing w:line="360" w:lineRule="auto"/>
              <w:rPr>
                <w:b w:val="0"/>
              </w:rPr>
            </w:pPr>
            <w:r w:rsidRPr="00DA03DD">
              <w:rPr>
                <w:b w:val="0"/>
              </w:rPr>
              <w:t>22,7</w:t>
            </w:r>
          </w:p>
        </w:tc>
        <w:tc>
          <w:tcPr>
            <w:tcW w:w="1367" w:type="dxa"/>
          </w:tcPr>
          <w:p w:rsidR="007A4BEC" w:rsidRPr="00DA03DD" w:rsidRDefault="007A4BEC" w:rsidP="00DA03DD">
            <w:pPr>
              <w:suppressAutoHyphens/>
              <w:spacing w:line="360" w:lineRule="auto"/>
              <w:rPr>
                <w:b w:val="0"/>
              </w:rPr>
            </w:pPr>
            <w:r w:rsidRPr="00DA03DD">
              <w:rPr>
                <w:b w:val="0"/>
              </w:rPr>
              <w:t>нормальные</w:t>
            </w:r>
          </w:p>
        </w:tc>
        <w:tc>
          <w:tcPr>
            <w:tcW w:w="1368" w:type="dxa"/>
          </w:tcPr>
          <w:p w:rsidR="007A4BEC" w:rsidRPr="00DA03DD" w:rsidRDefault="007A4BEC" w:rsidP="00DA03DD">
            <w:pPr>
              <w:suppressAutoHyphens/>
              <w:spacing w:line="360" w:lineRule="auto"/>
              <w:rPr>
                <w:b w:val="0"/>
              </w:rPr>
            </w:pPr>
            <w:r w:rsidRPr="00DA03DD">
              <w:rPr>
                <w:b w:val="0"/>
              </w:rPr>
              <w:t>60</w:t>
            </w:r>
          </w:p>
        </w:tc>
        <w:tc>
          <w:tcPr>
            <w:tcW w:w="1368" w:type="dxa"/>
          </w:tcPr>
          <w:p w:rsidR="007A4BEC" w:rsidRPr="00DA03DD" w:rsidRDefault="007A4BEC" w:rsidP="00DA03DD">
            <w:pPr>
              <w:suppressAutoHyphens/>
              <w:spacing w:line="360" w:lineRule="auto"/>
              <w:rPr>
                <w:b w:val="0"/>
              </w:rPr>
            </w:pPr>
            <w:r w:rsidRPr="00DA03DD">
              <w:rPr>
                <w:b w:val="0"/>
              </w:rPr>
              <w:t>22,7</w:t>
            </w:r>
          </w:p>
        </w:tc>
      </w:tr>
    </w:tbl>
    <w:p w:rsidR="007A4BEC" w:rsidRPr="00601947" w:rsidRDefault="007A4BEC" w:rsidP="00601947">
      <w:pPr>
        <w:suppressAutoHyphens/>
        <w:spacing w:line="360" w:lineRule="auto"/>
        <w:ind w:firstLine="709"/>
        <w:jc w:val="both"/>
        <w:rPr>
          <w:b w:val="0"/>
          <w:sz w:val="28"/>
          <w:szCs w:val="28"/>
        </w:rPr>
      </w:pPr>
    </w:p>
    <w:p w:rsidR="007A4BEC" w:rsidRDefault="007A4BEC" w:rsidP="00601947">
      <w:pPr>
        <w:suppressAutoHyphens/>
        <w:spacing w:line="360" w:lineRule="auto"/>
        <w:ind w:firstLine="709"/>
        <w:jc w:val="both"/>
        <w:rPr>
          <w:b w:val="0"/>
          <w:sz w:val="28"/>
          <w:szCs w:val="28"/>
        </w:rPr>
      </w:pPr>
      <w:r w:rsidRPr="00601947">
        <w:rPr>
          <w:b w:val="0"/>
          <w:sz w:val="28"/>
          <w:szCs w:val="28"/>
        </w:rPr>
        <w:t>Полная себестоимость Сп восстановления детали рассчитывается по формуле:</w:t>
      </w:r>
    </w:p>
    <w:p w:rsidR="00DA03DD" w:rsidRPr="00601947" w:rsidRDefault="00DA03DD"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Сп – Спрн + Срм + Соп + Сох</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Где Спрн – заработная плата рабочих с начислениями</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Срм – стоимость ремонтных материалов с наценкой</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Соп – стоимость общепроизводственных накладных расходов</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Сох – стоимость общехозяйственных накладных расходов</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Спрн = Спр + Сдоп + Ссоц = 49,7 + 4,97 + 0,54 = 55,2руб</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Где Спр – прямая основная зарплата</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Сдоп – д</w:t>
      </w:r>
      <w:r w:rsidR="00DA03DD">
        <w:rPr>
          <w:b w:val="0"/>
          <w:sz w:val="28"/>
          <w:szCs w:val="28"/>
        </w:rPr>
        <w:t>ополнительная зарплата рабочего</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Ссоц – отчисления на социальное страхование</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Сдоп = (5-12%)*Ср/100 = (10*49,7)/100 = 4,97</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Ссоц = 4,4%*(Спр +Сдоп)/100 = 4,4*(49,7+4,97)/100 = 0,54руб</w:t>
      </w:r>
    </w:p>
    <w:p w:rsidR="009A2F07" w:rsidRDefault="009A2F07"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Срм укрупнено можно определить исходя из доли зарплаты (Кспрн) и стоимости материалов:</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Срм = Км * Спрн / Кспрн</w:t>
      </w:r>
      <w:r w:rsidR="009A2F07">
        <w:rPr>
          <w:b w:val="0"/>
          <w:sz w:val="28"/>
          <w:szCs w:val="28"/>
        </w:rPr>
        <w:t xml:space="preserve"> </w:t>
      </w:r>
      <w:r w:rsidRPr="00601947">
        <w:rPr>
          <w:b w:val="0"/>
          <w:sz w:val="28"/>
          <w:szCs w:val="28"/>
        </w:rPr>
        <w:t>= 0,3 * 55,2 / 0,7 = 23,6 руб.</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Где Км = 0,25 – 0,35</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Кспрн = 0,65 – 0,75</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Зная размер общепроизводственных (Роп) и общехозяйственных (Рох) накладных расходов устанавливаем их стоимость:</w:t>
      </w:r>
    </w:p>
    <w:p w:rsidR="007A4BEC" w:rsidRPr="00601947" w:rsidRDefault="007A4BEC"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Соп = Спр*</w:t>
      </w:r>
      <w:r w:rsidRPr="00601947">
        <w:rPr>
          <w:b w:val="0"/>
          <w:sz w:val="28"/>
          <w:szCs w:val="28"/>
          <w:lang w:val="en-US"/>
        </w:rPr>
        <w:t>R</w:t>
      </w:r>
      <w:r w:rsidRPr="00601947">
        <w:rPr>
          <w:b w:val="0"/>
          <w:sz w:val="28"/>
          <w:szCs w:val="28"/>
        </w:rPr>
        <w:t>оп/100 = 49,7*70/100 = 34,8 руб.</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Сох = Спр*</w:t>
      </w:r>
      <w:r w:rsidRPr="00601947">
        <w:rPr>
          <w:b w:val="0"/>
          <w:sz w:val="28"/>
          <w:szCs w:val="28"/>
          <w:lang w:val="en-US"/>
        </w:rPr>
        <w:t>R</w:t>
      </w:r>
      <w:r w:rsidRPr="00601947">
        <w:rPr>
          <w:b w:val="0"/>
          <w:sz w:val="28"/>
          <w:szCs w:val="28"/>
        </w:rPr>
        <w:t>ох/100 = 49,7*12,5/100 = 6,2 руб.</w:t>
      </w:r>
    </w:p>
    <w:p w:rsidR="009A2F07" w:rsidRDefault="009A2F07" w:rsidP="00601947">
      <w:pPr>
        <w:suppressAutoHyphens/>
        <w:spacing w:line="360" w:lineRule="auto"/>
        <w:ind w:firstLine="709"/>
        <w:jc w:val="both"/>
        <w:rPr>
          <w:b w:val="0"/>
          <w:sz w:val="28"/>
          <w:szCs w:val="28"/>
        </w:rPr>
      </w:pP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Сп = 55,2+23,6+34,8+6,2 =</w:t>
      </w:r>
      <w:r w:rsidR="009A2F07">
        <w:rPr>
          <w:b w:val="0"/>
          <w:sz w:val="28"/>
          <w:szCs w:val="28"/>
        </w:rPr>
        <w:t xml:space="preserve"> </w:t>
      </w:r>
      <w:r w:rsidRPr="00601947">
        <w:rPr>
          <w:b w:val="0"/>
          <w:sz w:val="28"/>
          <w:szCs w:val="28"/>
        </w:rPr>
        <w:t>119,8 руб.</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Где </w:t>
      </w:r>
      <w:r w:rsidRPr="00601947">
        <w:rPr>
          <w:b w:val="0"/>
          <w:sz w:val="28"/>
          <w:szCs w:val="28"/>
          <w:lang w:val="en-US"/>
        </w:rPr>
        <w:t>R</w:t>
      </w:r>
      <w:r w:rsidRPr="00601947">
        <w:rPr>
          <w:b w:val="0"/>
          <w:sz w:val="28"/>
          <w:szCs w:val="28"/>
        </w:rPr>
        <w:t>оп -</w:t>
      </w:r>
      <w:r w:rsidR="009A2F07">
        <w:rPr>
          <w:b w:val="0"/>
          <w:sz w:val="28"/>
          <w:szCs w:val="28"/>
        </w:rPr>
        <w:t xml:space="preserve"> </w:t>
      </w:r>
      <w:r w:rsidRPr="00601947">
        <w:rPr>
          <w:b w:val="0"/>
          <w:sz w:val="28"/>
          <w:szCs w:val="28"/>
        </w:rPr>
        <w:t>общепроизводственные накладные расходы в процентах</w:t>
      </w: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R</w:t>
      </w:r>
      <w:r w:rsidRPr="00601947">
        <w:rPr>
          <w:b w:val="0"/>
          <w:sz w:val="28"/>
          <w:szCs w:val="28"/>
        </w:rPr>
        <w:t>ох – общехозяйственные накладные расходы в процентах</w:t>
      </w:r>
    </w:p>
    <w:p w:rsidR="007A4BEC" w:rsidRPr="00601947" w:rsidRDefault="007A4BEC" w:rsidP="00601947">
      <w:pPr>
        <w:suppressAutoHyphens/>
        <w:spacing w:line="360" w:lineRule="auto"/>
        <w:ind w:firstLine="709"/>
        <w:jc w:val="both"/>
        <w:rPr>
          <w:b w:val="0"/>
          <w:sz w:val="28"/>
          <w:szCs w:val="28"/>
        </w:rPr>
      </w:pPr>
      <w:r w:rsidRPr="00601947">
        <w:rPr>
          <w:b w:val="0"/>
          <w:sz w:val="28"/>
          <w:szCs w:val="28"/>
        </w:rPr>
        <w:t xml:space="preserve">Для учебных целей принимаем: </w:t>
      </w:r>
    </w:p>
    <w:p w:rsidR="007A4BEC" w:rsidRPr="00601947" w:rsidRDefault="007A4BEC" w:rsidP="00601947">
      <w:pPr>
        <w:suppressAutoHyphens/>
        <w:spacing w:line="360" w:lineRule="auto"/>
        <w:ind w:firstLine="709"/>
        <w:jc w:val="both"/>
        <w:rPr>
          <w:b w:val="0"/>
          <w:sz w:val="28"/>
          <w:szCs w:val="28"/>
        </w:rPr>
      </w:pPr>
      <w:r w:rsidRPr="00601947">
        <w:rPr>
          <w:b w:val="0"/>
          <w:sz w:val="28"/>
          <w:szCs w:val="28"/>
          <w:lang w:val="en-US"/>
        </w:rPr>
        <w:t>R</w:t>
      </w:r>
      <w:r w:rsidRPr="00601947">
        <w:rPr>
          <w:b w:val="0"/>
          <w:sz w:val="28"/>
          <w:szCs w:val="28"/>
        </w:rPr>
        <w:t>ох = 12,5-13,8%</w:t>
      </w:r>
    </w:p>
    <w:p w:rsidR="007A4BEC" w:rsidRPr="00601947" w:rsidRDefault="007A4BEC" w:rsidP="00601947">
      <w:pPr>
        <w:suppressAutoHyphens/>
        <w:spacing w:line="360" w:lineRule="auto"/>
        <w:ind w:firstLine="709"/>
        <w:jc w:val="both"/>
        <w:rPr>
          <w:b w:val="0"/>
          <w:sz w:val="28"/>
          <w:szCs w:val="32"/>
        </w:rPr>
      </w:pPr>
      <w:r w:rsidRPr="00601947">
        <w:rPr>
          <w:b w:val="0"/>
          <w:sz w:val="28"/>
          <w:szCs w:val="28"/>
          <w:lang w:val="en-US"/>
        </w:rPr>
        <w:t>R</w:t>
      </w:r>
      <w:r w:rsidRPr="00601947">
        <w:rPr>
          <w:b w:val="0"/>
          <w:sz w:val="28"/>
          <w:szCs w:val="28"/>
        </w:rPr>
        <w:t>оп = 67-70%</w:t>
      </w:r>
      <w:r w:rsidRPr="00601947">
        <w:rPr>
          <w:b w:val="0"/>
          <w:sz w:val="28"/>
          <w:szCs w:val="32"/>
        </w:rPr>
        <w:t xml:space="preserve"> Заключение</w:t>
      </w:r>
    </w:p>
    <w:p w:rsidR="007A4BEC" w:rsidRPr="00601947" w:rsidRDefault="007A4BEC" w:rsidP="00601947">
      <w:pPr>
        <w:suppressAutoHyphens/>
        <w:spacing w:line="360" w:lineRule="auto"/>
        <w:ind w:firstLine="709"/>
        <w:jc w:val="both"/>
        <w:rPr>
          <w:b w:val="0"/>
          <w:sz w:val="28"/>
          <w:szCs w:val="32"/>
        </w:rPr>
      </w:pPr>
      <w:r w:rsidRPr="00601947">
        <w:rPr>
          <w:b w:val="0"/>
          <w:sz w:val="28"/>
          <w:szCs w:val="32"/>
        </w:rPr>
        <w:t xml:space="preserve">В процессе выполнения дипломного проекта на тему: «Планирование и организации ремонта МТП (ЗАО «Дружба») с разработкой технологического процесса ремонта рабочих органов почвообрабатывающих машин» дана характеристика предприятия. </w:t>
      </w:r>
    </w:p>
    <w:p w:rsidR="007A4BEC" w:rsidRPr="00601947" w:rsidRDefault="007A4BEC" w:rsidP="00601947">
      <w:pPr>
        <w:suppressAutoHyphens/>
        <w:spacing w:line="360" w:lineRule="auto"/>
        <w:ind w:firstLine="709"/>
        <w:jc w:val="both"/>
        <w:rPr>
          <w:b w:val="0"/>
          <w:sz w:val="28"/>
          <w:szCs w:val="32"/>
        </w:rPr>
      </w:pPr>
      <w:r w:rsidRPr="00601947">
        <w:rPr>
          <w:b w:val="0"/>
          <w:sz w:val="28"/>
          <w:szCs w:val="32"/>
        </w:rPr>
        <w:t>Хозяйство расположено в благоприятной зоне для производства продукции, но предприятие не достаточно умело ими пользуется. Хозяйство имеет двойную специализацию, рабочей силой обеспечено полностью, ежегодно получает прибыль от реализации продукции и сырья. Следовательно, покрывает все свои затраты,</w:t>
      </w:r>
      <w:r w:rsidR="009A2F07">
        <w:rPr>
          <w:b w:val="0"/>
          <w:sz w:val="28"/>
          <w:szCs w:val="32"/>
        </w:rPr>
        <w:t xml:space="preserve"> </w:t>
      </w:r>
      <w:r w:rsidRPr="00601947">
        <w:rPr>
          <w:b w:val="0"/>
          <w:sz w:val="28"/>
          <w:szCs w:val="32"/>
        </w:rPr>
        <w:t>погашает кредиты, приобретает сельскохозяйственную технику по лизингу, т.е. предприятие является платежеспособным и финансовоустойчивым, но как практически везде и у этого хозяйства есть слабые стороны.</w:t>
      </w:r>
    </w:p>
    <w:p w:rsidR="009A2F07" w:rsidRDefault="007A4BEC" w:rsidP="00601947">
      <w:pPr>
        <w:suppressAutoHyphens/>
        <w:spacing w:line="360" w:lineRule="auto"/>
        <w:ind w:firstLine="709"/>
        <w:jc w:val="both"/>
        <w:rPr>
          <w:b w:val="0"/>
          <w:sz w:val="28"/>
          <w:szCs w:val="32"/>
        </w:rPr>
      </w:pPr>
      <w:r w:rsidRPr="00601947">
        <w:rPr>
          <w:b w:val="0"/>
          <w:sz w:val="28"/>
          <w:szCs w:val="32"/>
        </w:rPr>
        <w:t>В 2010 году наблюдается производственно-экономический спад. Из-за снижения урожайности снизился объем валовой продукции, снизилась производительность труда, уровень товарности и рентабельность производства. Хозяйству нужно продолжить повышение уровня материальной базы, чем оно и занималось в 2005 году. Приобретение зерноуборочные комбайны и грузовые автомобили играют огромную роль в том, что предприятие твердо стоит на ногах в рыночной экономике. Однако повышение квалификации звена позволило бы улучшить многие экономические показатели. Для рациональной организации производства необходимо использовать наиболее совершенные способы и технологии возделывания сельскохозяйственных культур.</w:t>
      </w:r>
      <w:r w:rsidR="009A2F07">
        <w:rPr>
          <w:b w:val="0"/>
          <w:sz w:val="28"/>
          <w:szCs w:val="32"/>
        </w:rPr>
        <w:t xml:space="preserve"> </w:t>
      </w:r>
    </w:p>
    <w:p w:rsidR="009A2F07" w:rsidRDefault="009A2F07" w:rsidP="00601947">
      <w:pPr>
        <w:suppressAutoHyphens/>
        <w:spacing w:line="360" w:lineRule="auto"/>
        <w:ind w:firstLine="709"/>
        <w:jc w:val="both"/>
        <w:rPr>
          <w:b w:val="0"/>
          <w:sz w:val="28"/>
          <w:szCs w:val="32"/>
        </w:rPr>
      </w:pPr>
    </w:p>
    <w:p w:rsidR="007A4BEC" w:rsidRPr="009A2F07" w:rsidRDefault="009A2F07" w:rsidP="009A2F07">
      <w:pPr>
        <w:suppressAutoHyphens/>
        <w:spacing w:line="360" w:lineRule="auto"/>
        <w:ind w:firstLine="709"/>
        <w:jc w:val="both"/>
        <w:rPr>
          <w:sz w:val="28"/>
        </w:rPr>
      </w:pPr>
      <w:r>
        <w:rPr>
          <w:b w:val="0"/>
          <w:sz w:val="28"/>
          <w:szCs w:val="32"/>
        </w:rPr>
        <w:br w:type="page"/>
      </w:r>
      <w:r w:rsidR="007A4BEC" w:rsidRPr="009A2F07">
        <w:rPr>
          <w:sz w:val="28"/>
        </w:rPr>
        <w:t>Список литературы</w:t>
      </w:r>
    </w:p>
    <w:p w:rsidR="007A4BEC" w:rsidRPr="00601947" w:rsidRDefault="007A4BEC" w:rsidP="009A2F07">
      <w:pPr>
        <w:suppressAutoHyphens/>
        <w:spacing w:line="360" w:lineRule="auto"/>
        <w:ind w:firstLine="709"/>
        <w:jc w:val="both"/>
        <w:rPr>
          <w:b w:val="0"/>
          <w:sz w:val="28"/>
          <w:szCs w:val="28"/>
        </w:rPr>
      </w:pPr>
    </w:p>
    <w:p w:rsidR="007A4BEC" w:rsidRPr="00601947" w:rsidRDefault="007A4BEC" w:rsidP="009A2F07">
      <w:pPr>
        <w:numPr>
          <w:ilvl w:val="0"/>
          <w:numId w:val="4"/>
        </w:numPr>
        <w:tabs>
          <w:tab w:val="left" w:pos="426"/>
        </w:tabs>
        <w:suppressAutoHyphens/>
        <w:spacing w:line="360" w:lineRule="auto"/>
        <w:ind w:left="0" w:firstLine="0"/>
        <w:rPr>
          <w:b w:val="0"/>
          <w:sz w:val="28"/>
        </w:rPr>
      </w:pPr>
      <w:r w:rsidRPr="00601947">
        <w:rPr>
          <w:b w:val="0"/>
          <w:sz w:val="28"/>
        </w:rPr>
        <w:t xml:space="preserve">Бабусенко С.М Проектирование ремонтно – обслуживающих предприятий. </w:t>
      </w:r>
    </w:p>
    <w:p w:rsidR="007A4BEC" w:rsidRPr="00601947" w:rsidRDefault="007A4BEC" w:rsidP="009A2F07">
      <w:pPr>
        <w:numPr>
          <w:ilvl w:val="0"/>
          <w:numId w:val="4"/>
        </w:numPr>
        <w:tabs>
          <w:tab w:val="left" w:pos="426"/>
        </w:tabs>
        <w:suppressAutoHyphens/>
        <w:spacing w:line="360" w:lineRule="auto"/>
        <w:ind w:left="0" w:firstLine="0"/>
        <w:rPr>
          <w:b w:val="0"/>
          <w:sz w:val="28"/>
        </w:rPr>
      </w:pPr>
      <w:r w:rsidRPr="00601947">
        <w:rPr>
          <w:b w:val="0"/>
          <w:sz w:val="28"/>
        </w:rPr>
        <w:t>Герич С.И. Учет и анализ в ремонтных мастерских колхозов и совхозов.</w:t>
      </w:r>
    </w:p>
    <w:p w:rsidR="007A4BEC" w:rsidRPr="00601947" w:rsidRDefault="007A4BEC" w:rsidP="009A2F07">
      <w:pPr>
        <w:numPr>
          <w:ilvl w:val="0"/>
          <w:numId w:val="4"/>
        </w:numPr>
        <w:tabs>
          <w:tab w:val="left" w:pos="426"/>
        </w:tabs>
        <w:suppressAutoHyphens/>
        <w:spacing w:line="360" w:lineRule="auto"/>
        <w:ind w:left="0" w:firstLine="0"/>
        <w:rPr>
          <w:b w:val="0"/>
          <w:sz w:val="28"/>
        </w:rPr>
      </w:pPr>
      <w:r w:rsidRPr="00601947">
        <w:rPr>
          <w:b w:val="0"/>
          <w:sz w:val="28"/>
        </w:rPr>
        <w:t xml:space="preserve">Гуревич Д.Ф. Цырин А.А Ремонтные мастерские совхозов и колхозов </w:t>
      </w:r>
    </w:p>
    <w:p w:rsidR="007A4BEC" w:rsidRPr="00601947" w:rsidRDefault="007A4BEC" w:rsidP="009A2F07">
      <w:pPr>
        <w:numPr>
          <w:ilvl w:val="0"/>
          <w:numId w:val="4"/>
        </w:numPr>
        <w:tabs>
          <w:tab w:val="left" w:pos="426"/>
        </w:tabs>
        <w:suppressAutoHyphens/>
        <w:spacing w:line="360" w:lineRule="auto"/>
        <w:ind w:left="0" w:firstLine="0"/>
        <w:rPr>
          <w:b w:val="0"/>
          <w:sz w:val="28"/>
        </w:rPr>
      </w:pPr>
      <w:r w:rsidRPr="00601947">
        <w:rPr>
          <w:b w:val="0"/>
          <w:sz w:val="28"/>
        </w:rPr>
        <w:t>Комплексная система технического обслуживания и ремонта машин в сельском хозяйстве.</w:t>
      </w:r>
    </w:p>
    <w:p w:rsidR="007A4BEC" w:rsidRPr="00601947" w:rsidRDefault="007A4BEC" w:rsidP="009A2F07">
      <w:pPr>
        <w:numPr>
          <w:ilvl w:val="0"/>
          <w:numId w:val="4"/>
        </w:numPr>
        <w:tabs>
          <w:tab w:val="left" w:pos="426"/>
        </w:tabs>
        <w:suppressAutoHyphens/>
        <w:spacing w:line="360" w:lineRule="auto"/>
        <w:ind w:left="0" w:firstLine="0"/>
        <w:rPr>
          <w:b w:val="0"/>
          <w:sz w:val="28"/>
        </w:rPr>
      </w:pPr>
      <w:r w:rsidRPr="00601947">
        <w:rPr>
          <w:b w:val="0"/>
          <w:sz w:val="28"/>
        </w:rPr>
        <w:t>Курсовые и</w:t>
      </w:r>
      <w:r w:rsidR="009A2F07">
        <w:rPr>
          <w:b w:val="0"/>
          <w:sz w:val="28"/>
        </w:rPr>
        <w:t xml:space="preserve"> </w:t>
      </w:r>
      <w:r w:rsidRPr="00601947">
        <w:rPr>
          <w:b w:val="0"/>
          <w:sz w:val="28"/>
        </w:rPr>
        <w:t>дипломные проектирование по надежности и ремонту машин. Сергей И.С.</w:t>
      </w:r>
    </w:p>
    <w:p w:rsidR="007A4BEC" w:rsidRPr="00601947" w:rsidRDefault="007A4BEC" w:rsidP="009A2F07">
      <w:pPr>
        <w:numPr>
          <w:ilvl w:val="0"/>
          <w:numId w:val="4"/>
        </w:numPr>
        <w:tabs>
          <w:tab w:val="left" w:pos="426"/>
        </w:tabs>
        <w:suppressAutoHyphens/>
        <w:spacing w:line="360" w:lineRule="auto"/>
        <w:ind w:left="0" w:firstLine="0"/>
        <w:rPr>
          <w:b w:val="0"/>
          <w:sz w:val="28"/>
        </w:rPr>
      </w:pPr>
      <w:r w:rsidRPr="00601947">
        <w:rPr>
          <w:b w:val="0"/>
          <w:sz w:val="28"/>
        </w:rPr>
        <w:t>Левицкий И.С. Организация ремонта и проектирование сельскохозяйственных ремонтных предприятий. –М.: Колос, 1969.</w:t>
      </w:r>
    </w:p>
    <w:p w:rsidR="007A4BEC" w:rsidRPr="00601947" w:rsidRDefault="007A4BEC" w:rsidP="009A2F07">
      <w:pPr>
        <w:numPr>
          <w:ilvl w:val="0"/>
          <w:numId w:val="4"/>
        </w:numPr>
        <w:tabs>
          <w:tab w:val="left" w:pos="426"/>
        </w:tabs>
        <w:suppressAutoHyphens/>
        <w:spacing w:line="360" w:lineRule="auto"/>
        <w:ind w:left="0" w:firstLine="0"/>
        <w:rPr>
          <w:b w:val="0"/>
          <w:sz w:val="28"/>
        </w:rPr>
      </w:pPr>
      <w:r w:rsidRPr="00601947">
        <w:rPr>
          <w:b w:val="0"/>
          <w:sz w:val="28"/>
        </w:rPr>
        <w:t xml:space="preserve"> Матвеев В. А., Пустовалов И. И. Техническое нормирование ремонтных работ в сельском хозяйстве. –М.: Колос, 1979.</w:t>
      </w:r>
    </w:p>
    <w:p w:rsidR="007A4BEC" w:rsidRPr="00601947" w:rsidRDefault="007A4BEC" w:rsidP="009A2F07">
      <w:pPr>
        <w:numPr>
          <w:ilvl w:val="0"/>
          <w:numId w:val="4"/>
        </w:numPr>
        <w:tabs>
          <w:tab w:val="left" w:pos="426"/>
        </w:tabs>
        <w:suppressAutoHyphens/>
        <w:spacing w:line="360" w:lineRule="auto"/>
        <w:ind w:left="0" w:firstLine="0"/>
        <w:rPr>
          <w:b w:val="0"/>
          <w:sz w:val="28"/>
        </w:rPr>
      </w:pPr>
      <w:r w:rsidRPr="00601947">
        <w:rPr>
          <w:b w:val="0"/>
          <w:sz w:val="28"/>
        </w:rPr>
        <w:t xml:space="preserve">Оборудование для текущего ремонта сельскохозяйственной техники. Справочник. </w:t>
      </w:r>
    </w:p>
    <w:p w:rsidR="007A4BEC" w:rsidRPr="00601947" w:rsidRDefault="007A4BEC" w:rsidP="009A2F07">
      <w:pPr>
        <w:tabs>
          <w:tab w:val="left" w:pos="426"/>
        </w:tabs>
        <w:suppressAutoHyphens/>
        <w:spacing w:line="360" w:lineRule="auto"/>
        <w:rPr>
          <w:b w:val="0"/>
          <w:sz w:val="28"/>
        </w:rPr>
      </w:pPr>
      <w:r w:rsidRPr="00601947">
        <w:rPr>
          <w:b w:val="0"/>
          <w:sz w:val="28"/>
        </w:rPr>
        <w:t>–М.: Колос, 1981.</w:t>
      </w:r>
    </w:p>
    <w:p w:rsidR="007A4BEC" w:rsidRPr="00601947" w:rsidRDefault="007A4BEC" w:rsidP="009A2F07">
      <w:pPr>
        <w:numPr>
          <w:ilvl w:val="0"/>
          <w:numId w:val="4"/>
        </w:numPr>
        <w:tabs>
          <w:tab w:val="left" w:pos="426"/>
        </w:tabs>
        <w:suppressAutoHyphens/>
        <w:spacing w:line="360" w:lineRule="auto"/>
        <w:ind w:left="0" w:firstLine="0"/>
        <w:rPr>
          <w:b w:val="0"/>
          <w:sz w:val="28"/>
        </w:rPr>
      </w:pPr>
      <w:r w:rsidRPr="00601947">
        <w:rPr>
          <w:b w:val="0"/>
          <w:sz w:val="28"/>
        </w:rPr>
        <w:t>Оборудование и оснастка для ремонтных мастерских колхозов и совхозов. Справочник. –М.: Колос, 1975.</w:t>
      </w:r>
    </w:p>
    <w:p w:rsidR="007A4BEC" w:rsidRPr="00601947" w:rsidRDefault="007A4BEC" w:rsidP="009A2F07">
      <w:pPr>
        <w:numPr>
          <w:ilvl w:val="0"/>
          <w:numId w:val="4"/>
        </w:numPr>
        <w:tabs>
          <w:tab w:val="left" w:pos="426"/>
        </w:tabs>
        <w:suppressAutoHyphens/>
        <w:spacing w:line="360" w:lineRule="auto"/>
        <w:ind w:left="0" w:firstLine="0"/>
        <w:rPr>
          <w:b w:val="0"/>
          <w:sz w:val="28"/>
        </w:rPr>
      </w:pPr>
      <w:r w:rsidRPr="00601947">
        <w:rPr>
          <w:b w:val="0"/>
          <w:sz w:val="28"/>
        </w:rPr>
        <w:t xml:space="preserve"> Певзнер Я. Д. Организация ремонта машин в сельском хозяйстве. </w:t>
      </w:r>
    </w:p>
    <w:p w:rsidR="007A4BEC" w:rsidRPr="00601947" w:rsidRDefault="007A4BEC" w:rsidP="009A2F07">
      <w:pPr>
        <w:tabs>
          <w:tab w:val="left" w:pos="426"/>
        </w:tabs>
        <w:suppressAutoHyphens/>
        <w:spacing w:line="360" w:lineRule="auto"/>
        <w:rPr>
          <w:b w:val="0"/>
          <w:sz w:val="28"/>
        </w:rPr>
      </w:pPr>
      <w:r w:rsidRPr="00601947">
        <w:rPr>
          <w:b w:val="0"/>
          <w:sz w:val="28"/>
        </w:rPr>
        <w:t>–Л.: Колос, 1977.</w:t>
      </w:r>
    </w:p>
    <w:p w:rsidR="007A4BEC" w:rsidRPr="00601947" w:rsidRDefault="007A4BEC" w:rsidP="009A2F07">
      <w:pPr>
        <w:numPr>
          <w:ilvl w:val="0"/>
          <w:numId w:val="4"/>
        </w:numPr>
        <w:tabs>
          <w:tab w:val="left" w:pos="426"/>
        </w:tabs>
        <w:suppressAutoHyphens/>
        <w:spacing w:line="360" w:lineRule="auto"/>
        <w:ind w:left="0" w:firstLine="0"/>
        <w:rPr>
          <w:b w:val="0"/>
          <w:sz w:val="28"/>
        </w:rPr>
      </w:pPr>
      <w:r w:rsidRPr="00601947">
        <w:rPr>
          <w:b w:val="0"/>
          <w:sz w:val="28"/>
        </w:rPr>
        <w:t xml:space="preserve"> Перечень оборудования и оснастка для ремонта и технического обслуживания машинно-тракторного парка. –М.: ГОСНИТИ, 1980.</w:t>
      </w:r>
    </w:p>
    <w:p w:rsidR="007A4BEC" w:rsidRPr="00601947" w:rsidRDefault="007A4BEC" w:rsidP="009A2F07">
      <w:pPr>
        <w:numPr>
          <w:ilvl w:val="0"/>
          <w:numId w:val="4"/>
        </w:numPr>
        <w:tabs>
          <w:tab w:val="left" w:pos="426"/>
        </w:tabs>
        <w:suppressAutoHyphens/>
        <w:spacing w:line="360" w:lineRule="auto"/>
        <w:ind w:left="0" w:firstLine="0"/>
        <w:rPr>
          <w:b w:val="0"/>
          <w:sz w:val="28"/>
        </w:rPr>
      </w:pPr>
      <w:r w:rsidRPr="00601947">
        <w:rPr>
          <w:b w:val="0"/>
          <w:sz w:val="28"/>
        </w:rPr>
        <w:t xml:space="preserve"> Хозяйственный расчет и подряд в сельском хозяйстве. Тушканова М. П., Шакирова Ф. К./ - М.: Агропромиздат, 1991.</w:t>
      </w:r>
    </w:p>
    <w:p w:rsidR="007A4BEC" w:rsidRPr="00601947" w:rsidRDefault="007A4BEC" w:rsidP="009A2F07">
      <w:pPr>
        <w:numPr>
          <w:ilvl w:val="0"/>
          <w:numId w:val="4"/>
        </w:numPr>
        <w:tabs>
          <w:tab w:val="left" w:pos="426"/>
        </w:tabs>
        <w:suppressAutoHyphens/>
        <w:spacing w:line="360" w:lineRule="auto"/>
        <w:ind w:left="0" w:firstLine="0"/>
        <w:rPr>
          <w:b w:val="0"/>
          <w:sz w:val="28"/>
        </w:rPr>
      </w:pPr>
      <w:r w:rsidRPr="00601947">
        <w:rPr>
          <w:b w:val="0"/>
          <w:sz w:val="28"/>
        </w:rPr>
        <w:t>Охрана труда от А до Я М.: Издательство «Альфа – пресс» , 2010-576с.</w:t>
      </w:r>
    </w:p>
    <w:p w:rsidR="007A4BEC" w:rsidRPr="00655E55" w:rsidRDefault="007A4BEC" w:rsidP="009A2F07">
      <w:pPr>
        <w:suppressAutoHyphens/>
        <w:spacing w:line="360" w:lineRule="auto"/>
        <w:ind w:firstLine="709"/>
        <w:jc w:val="center"/>
        <w:rPr>
          <w:b w:val="0"/>
          <w:color w:val="FFFFFF"/>
          <w:sz w:val="28"/>
        </w:rPr>
      </w:pPr>
      <w:bookmarkStart w:id="0" w:name="_GoBack"/>
      <w:bookmarkEnd w:id="0"/>
    </w:p>
    <w:sectPr w:rsidR="007A4BEC" w:rsidRPr="00655E55" w:rsidSect="00601947">
      <w:headerReference w:type="default" r:id="rId8"/>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73029" w:rsidRDefault="00173029" w:rsidP="009A2F07">
      <w:r>
        <w:separator/>
      </w:r>
    </w:p>
  </w:endnote>
  <w:endnote w:type="continuationSeparator" w:id="0">
    <w:p w:rsidR="00173029" w:rsidRDefault="00173029" w:rsidP="009A2F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73029" w:rsidRDefault="00173029" w:rsidP="009A2F07">
      <w:r>
        <w:separator/>
      </w:r>
    </w:p>
  </w:footnote>
  <w:footnote w:type="continuationSeparator" w:id="0">
    <w:p w:rsidR="00173029" w:rsidRDefault="00173029" w:rsidP="009A2F0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A2F07" w:rsidRDefault="009A2F07" w:rsidP="009A2F07">
    <w:pPr>
      <w:pStyle w:val="a5"/>
      <w:jc w:val="center"/>
      <w:rPr>
        <w:b w:val="0"/>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2B50B8"/>
    <w:multiLevelType w:val="multilevel"/>
    <w:tmpl w:val="54B8718A"/>
    <w:lvl w:ilvl="0">
      <w:start w:val="1"/>
      <w:numFmt w:val="decimal"/>
      <w:lvlText w:val="%1."/>
      <w:lvlJc w:val="left"/>
      <w:pPr>
        <w:ind w:left="720" w:hanging="360"/>
      </w:pPr>
      <w:rPr>
        <w:rFonts w:cs="Times New Roman" w:hint="default"/>
      </w:rPr>
    </w:lvl>
    <w:lvl w:ilvl="1">
      <w:start w:val="3"/>
      <w:numFmt w:val="decimal"/>
      <w:isLgl/>
      <w:lvlText w:val="%1.%2"/>
      <w:lvlJc w:val="left"/>
      <w:pPr>
        <w:ind w:left="720" w:hanging="360"/>
      </w:pPr>
      <w:rPr>
        <w:rFonts w:cs="Times New Roman" w:hint="default"/>
      </w:rPr>
    </w:lvl>
    <w:lvl w:ilvl="2">
      <w:start w:val="2"/>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520" w:hanging="2160"/>
      </w:pPr>
      <w:rPr>
        <w:rFonts w:cs="Times New Roman" w:hint="default"/>
      </w:rPr>
    </w:lvl>
  </w:abstractNum>
  <w:abstractNum w:abstractNumId="1">
    <w:nsid w:val="1F2E4F1A"/>
    <w:multiLevelType w:val="multilevel"/>
    <w:tmpl w:val="0BC02FB6"/>
    <w:lvl w:ilvl="0">
      <w:start w:val="1"/>
      <w:numFmt w:val="decimal"/>
      <w:lvlText w:val="%1"/>
      <w:lvlJc w:val="left"/>
      <w:pPr>
        <w:ind w:left="375" w:hanging="375"/>
      </w:pPr>
      <w:rPr>
        <w:rFonts w:cs="Times New Roman" w:hint="default"/>
      </w:rPr>
    </w:lvl>
    <w:lvl w:ilvl="1">
      <w:start w:val="3"/>
      <w:numFmt w:val="decimal"/>
      <w:lvlText w:val="%1.%2"/>
      <w:lvlJc w:val="left"/>
      <w:pPr>
        <w:ind w:left="1084" w:hanging="375"/>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2">
    <w:nsid w:val="22B07A5D"/>
    <w:multiLevelType w:val="multilevel"/>
    <w:tmpl w:val="E640E2F0"/>
    <w:lvl w:ilvl="0">
      <w:start w:val="1"/>
      <w:numFmt w:val="decimal"/>
      <w:lvlText w:val="%1."/>
      <w:lvlJc w:val="left"/>
      <w:pPr>
        <w:ind w:left="644" w:hanging="360"/>
      </w:pPr>
      <w:rPr>
        <w:rFonts w:cs="Times New Roman" w:hint="default"/>
      </w:rPr>
    </w:lvl>
    <w:lvl w:ilvl="1">
      <w:start w:val="1"/>
      <w:numFmt w:val="decimal"/>
      <w:isLgl/>
      <w:lvlText w:val="%1.%2"/>
      <w:lvlJc w:val="left"/>
      <w:pPr>
        <w:ind w:left="1094" w:hanging="450"/>
      </w:pPr>
      <w:rPr>
        <w:rFonts w:cs="Times New Roman" w:hint="default"/>
      </w:rPr>
    </w:lvl>
    <w:lvl w:ilvl="2">
      <w:start w:val="1"/>
      <w:numFmt w:val="decimal"/>
      <w:isLgl/>
      <w:lvlText w:val="%1.%2.%3"/>
      <w:lvlJc w:val="left"/>
      <w:pPr>
        <w:ind w:left="1724" w:hanging="720"/>
      </w:pPr>
      <w:rPr>
        <w:rFonts w:cs="Times New Roman" w:hint="default"/>
      </w:rPr>
    </w:lvl>
    <w:lvl w:ilvl="3">
      <w:start w:val="1"/>
      <w:numFmt w:val="decimal"/>
      <w:isLgl/>
      <w:lvlText w:val="%1.%2.%3.%4"/>
      <w:lvlJc w:val="left"/>
      <w:pPr>
        <w:ind w:left="2444" w:hanging="1080"/>
      </w:pPr>
      <w:rPr>
        <w:rFonts w:cs="Times New Roman" w:hint="default"/>
      </w:rPr>
    </w:lvl>
    <w:lvl w:ilvl="4">
      <w:start w:val="1"/>
      <w:numFmt w:val="decimal"/>
      <w:isLgl/>
      <w:lvlText w:val="%1.%2.%3.%4.%5"/>
      <w:lvlJc w:val="left"/>
      <w:pPr>
        <w:ind w:left="2804" w:hanging="1080"/>
      </w:pPr>
      <w:rPr>
        <w:rFonts w:cs="Times New Roman" w:hint="default"/>
      </w:rPr>
    </w:lvl>
    <w:lvl w:ilvl="5">
      <w:start w:val="1"/>
      <w:numFmt w:val="decimal"/>
      <w:isLgl/>
      <w:lvlText w:val="%1.%2.%3.%4.%5.%6"/>
      <w:lvlJc w:val="left"/>
      <w:pPr>
        <w:ind w:left="3524" w:hanging="1440"/>
      </w:pPr>
      <w:rPr>
        <w:rFonts w:cs="Times New Roman" w:hint="default"/>
      </w:rPr>
    </w:lvl>
    <w:lvl w:ilvl="6">
      <w:start w:val="1"/>
      <w:numFmt w:val="decimal"/>
      <w:isLgl/>
      <w:lvlText w:val="%1.%2.%3.%4.%5.%6.%7"/>
      <w:lvlJc w:val="left"/>
      <w:pPr>
        <w:ind w:left="3884" w:hanging="1440"/>
      </w:pPr>
      <w:rPr>
        <w:rFonts w:cs="Times New Roman" w:hint="default"/>
      </w:rPr>
    </w:lvl>
    <w:lvl w:ilvl="7">
      <w:start w:val="1"/>
      <w:numFmt w:val="decimal"/>
      <w:isLgl/>
      <w:lvlText w:val="%1.%2.%3.%4.%5.%6.%7.%8"/>
      <w:lvlJc w:val="left"/>
      <w:pPr>
        <w:ind w:left="4604" w:hanging="1800"/>
      </w:pPr>
      <w:rPr>
        <w:rFonts w:cs="Times New Roman" w:hint="default"/>
      </w:rPr>
    </w:lvl>
    <w:lvl w:ilvl="8">
      <w:start w:val="1"/>
      <w:numFmt w:val="decimal"/>
      <w:isLgl/>
      <w:lvlText w:val="%1.%2.%3.%4.%5.%6.%7.%8.%9"/>
      <w:lvlJc w:val="left"/>
      <w:pPr>
        <w:ind w:left="5324" w:hanging="2160"/>
      </w:pPr>
      <w:rPr>
        <w:rFonts w:cs="Times New Roman" w:hint="default"/>
      </w:rPr>
    </w:lvl>
  </w:abstractNum>
  <w:abstractNum w:abstractNumId="3">
    <w:nsid w:val="5E74492A"/>
    <w:multiLevelType w:val="hybridMultilevel"/>
    <w:tmpl w:val="2750AC92"/>
    <w:lvl w:ilvl="0" w:tplc="0419000F">
      <w:start w:val="1"/>
      <w:numFmt w:val="decimal"/>
      <w:lvlText w:val="%1."/>
      <w:lvlJc w:val="left"/>
      <w:pPr>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
    <w:nsid w:val="7EA01161"/>
    <w:multiLevelType w:val="multilevel"/>
    <w:tmpl w:val="AD4A736A"/>
    <w:lvl w:ilvl="0">
      <w:start w:val="1"/>
      <w:numFmt w:val="decimal"/>
      <w:lvlText w:val="%1."/>
      <w:lvlJc w:val="left"/>
      <w:pPr>
        <w:tabs>
          <w:tab w:val="num" w:pos="435"/>
        </w:tabs>
        <w:ind w:left="435" w:hanging="360"/>
      </w:pPr>
      <w:rPr>
        <w:rFonts w:cs="Times New Roman" w:hint="default"/>
      </w:rPr>
    </w:lvl>
    <w:lvl w:ilvl="1">
      <w:start w:val="1"/>
      <w:numFmt w:val="decimal"/>
      <w:isLgl/>
      <w:lvlText w:val="%1.%2"/>
      <w:lvlJc w:val="left"/>
      <w:pPr>
        <w:tabs>
          <w:tab w:val="num" w:pos="3114"/>
        </w:tabs>
        <w:ind w:left="3114" w:hanging="420"/>
      </w:pPr>
      <w:rPr>
        <w:rFonts w:cs="Times New Roman" w:hint="default"/>
        <w:i w:val="0"/>
      </w:rPr>
    </w:lvl>
    <w:lvl w:ilvl="2">
      <w:start w:val="1"/>
      <w:numFmt w:val="decimal"/>
      <w:isLgl/>
      <w:lvlText w:val="%1.%2.%3"/>
      <w:lvlJc w:val="left"/>
      <w:pPr>
        <w:tabs>
          <w:tab w:val="num" w:pos="795"/>
        </w:tabs>
        <w:ind w:left="795" w:hanging="720"/>
      </w:pPr>
      <w:rPr>
        <w:rFonts w:cs="Times New Roman" w:hint="default"/>
      </w:rPr>
    </w:lvl>
    <w:lvl w:ilvl="3">
      <w:start w:val="1"/>
      <w:numFmt w:val="decimal"/>
      <w:isLgl/>
      <w:lvlText w:val="%1.%2.%3.%4"/>
      <w:lvlJc w:val="left"/>
      <w:pPr>
        <w:tabs>
          <w:tab w:val="num" w:pos="1155"/>
        </w:tabs>
        <w:ind w:left="1155" w:hanging="1080"/>
      </w:pPr>
      <w:rPr>
        <w:rFonts w:cs="Times New Roman" w:hint="default"/>
      </w:rPr>
    </w:lvl>
    <w:lvl w:ilvl="4">
      <w:start w:val="1"/>
      <w:numFmt w:val="decimal"/>
      <w:isLgl/>
      <w:lvlText w:val="%1.%2.%3.%4.%5"/>
      <w:lvlJc w:val="left"/>
      <w:pPr>
        <w:tabs>
          <w:tab w:val="num" w:pos="1155"/>
        </w:tabs>
        <w:ind w:left="1155" w:hanging="1080"/>
      </w:pPr>
      <w:rPr>
        <w:rFonts w:cs="Times New Roman" w:hint="default"/>
      </w:rPr>
    </w:lvl>
    <w:lvl w:ilvl="5">
      <w:start w:val="1"/>
      <w:numFmt w:val="decimal"/>
      <w:isLgl/>
      <w:lvlText w:val="%1.%2.%3.%4.%5.%6"/>
      <w:lvlJc w:val="left"/>
      <w:pPr>
        <w:tabs>
          <w:tab w:val="num" w:pos="1515"/>
        </w:tabs>
        <w:ind w:left="1515" w:hanging="1440"/>
      </w:pPr>
      <w:rPr>
        <w:rFonts w:cs="Times New Roman" w:hint="default"/>
      </w:rPr>
    </w:lvl>
    <w:lvl w:ilvl="6">
      <w:start w:val="1"/>
      <w:numFmt w:val="decimal"/>
      <w:isLgl/>
      <w:lvlText w:val="%1.%2.%3.%4.%5.%6.%7"/>
      <w:lvlJc w:val="left"/>
      <w:pPr>
        <w:tabs>
          <w:tab w:val="num" w:pos="1515"/>
        </w:tabs>
        <w:ind w:left="1515" w:hanging="1440"/>
      </w:pPr>
      <w:rPr>
        <w:rFonts w:cs="Times New Roman" w:hint="default"/>
      </w:rPr>
    </w:lvl>
    <w:lvl w:ilvl="7">
      <w:start w:val="1"/>
      <w:numFmt w:val="decimal"/>
      <w:isLgl/>
      <w:lvlText w:val="%1.%2.%3.%4.%5.%6.%7.%8"/>
      <w:lvlJc w:val="left"/>
      <w:pPr>
        <w:tabs>
          <w:tab w:val="num" w:pos="1875"/>
        </w:tabs>
        <w:ind w:left="1875" w:hanging="1800"/>
      </w:pPr>
      <w:rPr>
        <w:rFonts w:cs="Times New Roman" w:hint="default"/>
      </w:rPr>
    </w:lvl>
    <w:lvl w:ilvl="8">
      <w:start w:val="1"/>
      <w:numFmt w:val="decimal"/>
      <w:isLgl/>
      <w:lvlText w:val="%1.%2.%3.%4.%5.%6.%7.%8.%9"/>
      <w:lvlJc w:val="left"/>
      <w:pPr>
        <w:tabs>
          <w:tab w:val="num" w:pos="2235"/>
        </w:tabs>
        <w:ind w:left="2235" w:hanging="2160"/>
      </w:pPr>
      <w:rPr>
        <w:rFonts w:cs="Times New Roman" w:hint="default"/>
      </w:rPr>
    </w:lvl>
  </w:abstractNum>
  <w:num w:numId="1">
    <w:abstractNumId w:val="4"/>
  </w:num>
  <w:num w:numId="2">
    <w:abstractNumId w:val="0"/>
  </w:num>
  <w:num w:numId="3">
    <w:abstractNumId w:val="2"/>
  </w:num>
  <w:num w:numId="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08"/>
  <w:hyphenationZone w:val="425"/>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A4BEC"/>
    <w:rsid w:val="000453B0"/>
    <w:rsid w:val="00063FF3"/>
    <w:rsid w:val="000A5D84"/>
    <w:rsid w:val="000E748D"/>
    <w:rsid w:val="001000C7"/>
    <w:rsid w:val="00161E06"/>
    <w:rsid w:val="00173029"/>
    <w:rsid w:val="001A57B7"/>
    <w:rsid w:val="001D0C7B"/>
    <w:rsid w:val="001F6C4C"/>
    <w:rsid w:val="00275D01"/>
    <w:rsid w:val="002A647C"/>
    <w:rsid w:val="002B2B0E"/>
    <w:rsid w:val="002D5647"/>
    <w:rsid w:val="003031CF"/>
    <w:rsid w:val="00311994"/>
    <w:rsid w:val="00313C62"/>
    <w:rsid w:val="00391862"/>
    <w:rsid w:val="003A30AC"/>
    <w:rsid w:val="003C0857"/>
    <w:rsid w:val="00457886"/>
    <w:rsid w:val="004C0BD4"/>
    <w:rsid w:val="004E1C2A"/>
    <w:rsid w:val="004F34EF"/>
    <w:rsid w:val="004F5BA6"/>
    <w:rsid w:val="00505637"/>
    <w:rsid w:val="00513147"/>
    <w:rsid w:val="00524DD0"/>
    <w:rsid w:val="00582F82"/>
    <w:rsid w:val="00593155"/>
    <w:rsid w:val="005A03D0"/>
    <w:rsid w:val="005A66F2"/>
    <w:rsid w:val="005E7944"/>
    <w:rsid w:val="00601947"/>
    <w:rsid w:val="0060504C"/>
    <w:rsid w:val="006223D8"/>
    <w:rsid w:val="00655E55"/>
    <w:rsid w:val="00662E84"/>
    <w:rsid w:val="00663338"/>
    <w:rsid w:val="00677DF9"/>
    <w:rsid w:val="00682D8B"/>
    <w:rsid w:val="0069061B"/>
    <w:rsid w:val="006A1ACC"/>
    <w:rsid w:val="00710F46"/>
    <w:rsid w:val="007A423A"/>
    <w:rsid w:val="007A4BEC"/>
    <w:rsid w:val="007B7063"/>
    <w:rsid w:val="007D03AD"/>
    <w:rsid w:val="007D5110"/>
    <w:rsid w:val="007E5FE2"/>
    <w:rsid w:val="007F1EBD"/>
    <w:rsid w:val="007F6F32"/>
    <w:rsid w:val="007F796A"/>
    <w:rsid w:val="008E397F"/>
    <w:rsid w:val="00915A34"/>
    <w:rsid w:val="00935D8B"/>
    <w:rsid w:val="009816A6"/>
    <w:rsid w:val="009A2F07"/>
    <w:rsid w:val="009A459E"/>
    <w:rsid w:val="009C0CFD"/>
    <w:rsid w:val="00A34A0C"/>
    <w:rsid w:val="00A57E77"/>
    <w:rsid w:val="00A866DB"/>
    <w:rsid w:val="00AA74A8"/>
    <w:rsid w:val="00AC48EA"/>
    <w:rsid w:val="00B00F22"/>
    <w:rsid w:val="00B0136E"/>
    <w:rsid w:val="00B049DC"/>
    <w:rsid w:val="00B156BA"/>
    <w:rsid w:val="00B66BA1"/>
    <w:rsid w:val="00B8376D"/>
    <w:rsid w:val="00B959E8"/>
    <w:rsid w:val="00B97135"/>
    <w:rsid w:val="00BB34B8"/>
    <w:rsid w:val="00BB4FAB"/>
    <w:rsid w:val="00BE67F2"/>
    <w:rsid w:val="00C4612C"/>
    <w:rsid w:val="00D314C9"/>
    <w:rsid w:val="00D35A74"/>
    <w:rsid w:val="00D72F8C"/>
    <w:rsid w:val="00DA03DD"/>
    <w:rsid w:val="00DA70EC"/>
    <w:rsid w:val="00DB0E31"/>
    <w:rsid w:val="00DB4F17"/>
    <w:rsid w:val="00E03E2E"/>
    <w:rsid w:val="00E03E32"/>
    <w:rsid w:val="00E55ABF"/>
    <w:rsid w:val="00E76C72"/>
    <w:rsid w:val="00ED1321"/>
    <w:rsid w:val="00F06920"/>
    <w:rsid w:val="00F27B0D"/>
    <w:rsid w:val="00F404A0"/>
    <w:rsid w:val="00F4416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AE3613B1-661C-4C9F-AD45-81BF4FFA1E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A4BEC"/>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01947"/>
    <w:pPr>
      <w:ind w:left="720"/>
      <w:contextualSpacing/>
    </w:pPr>
  </w:style>
  <w:style w:type="table" w:styleId="a4">
    <w:name w:val="Table Grid"/>
    <w:basedOn w:val="a1"/>
    <w:uiPriority w:val="59"/>
    <w:rsid w:val="0060194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header"/>
    <w:basedOn w:val="a"/>
    <w:link w:val="a6"/>
    <w:uiPriority w:val="99"/>
    <w:unhideWhenUsed/>
    <w:rsid w:val="009A2F07"/>
    <w:pPr>
      <w:tabs>
        <w:tab w:val="center" w:pos="4819"/>
        <w:tab w:val="right" w:pos="9639"/>
      </w:tabs>
    </w:pPr>
  </w:style>
  <w:style w:type="character" w:customStyle="1" w:styleId="a6">
    <w:name w:val="Верхний колонтитул Знак"/>
    <w:link w:val="a5"/>
    <w:uiPriority w:val="99"/>
    <w:locked/>
    <w:rsid w:val="009A2F07"/>
    <w:rPr>
      <w:rFonts w:cs="Times New Roman"/>
      <w:kern w:val="0"/>
      <w:sz w:val="20"/>
      <w:szCs w:val="20"/>
      <w:lang w:val="ru-RU" w:eastAsia="ru-RU"/>
    </w:rPr>
  </w:style>
  <w:style w:type="paragraph" w:styleId="a7">
    <w:name w:val="footer"/>
    <w:basedOn w:val="a"/>
    <w:link w:val="a8"/>
    <w:uiPriority w:val="99"/>
    <w:semiHidden/>
    <w:unhideWhenUsed/>
    <w:rsid w:val="009A2F07"/>
    <w:pPr>
      <w:tabs>
        <w:tab w:val="center" w:pos="4819"/>
        <w:tab w:val="right" w:pos="9639"/>
      </w:tabs>
    </w:pPr>
  </w:style>
  <w:style w:type="character" w:customStyle="1" w:styleId="a8">
    <w:name w:val="Нижний колонтитул Знак"/>
    <w:link w:val="a7"/>
    <w:uiPriority w:val="99"/>
    <w:semiHidden/>
    <w:locked/>
    <w:rsid w:val="009A2F07"/>
    <w:rPr>
      <w:rFonts w:cs="Times New Roman"/>
      <w:kern w:val="0"/>
      <w:sz w:val="20"/>
      <w:szCs w:val="20"/>
      <w:lang w:val="ru-RU" w:eastAsia="ru-RU"/>
    </w:rPr>
  </w:style>
  <w:style w:type="character" w:styleId="a9">
    <w:name w:val="Hyperlink"/>
    <w:uiPriority w:val="99"/>
    <w:unhideWhenUsed/>
    <w:rsid w:val="009A2F07"/>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1153C4-FA49-4B30-B101-AFCA3534BD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6243</Words>
  <Characters>35591</Characters>
  <Application>Microsoft Office Word</Application>
  <DocSecurity>0</DocSecurity>
  <Lines>296</Lines>
  <Paragraphs>83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41751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anton_way</dc:creator>
  <cp:keywords/>
  <dc:description/>
  <cp:lastModifiedBy>admin</cp:lastModifiedBy>
  <cp:revision>2</cp:revision>
  <dcterms:created xsi:type="dcterms:W3CDTF">2014-03-28T10:29:00Z</dcterms:created>
  <dcterms:modified xsi:type="dcterms:W3CDTF">2014-03-28T10:29:00Z</dcterms:modified>
</cp:coreProperties>
</file>