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Министерство образования и науки Республики Казахстан</w:t>
      </w: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Карагандинский Государственный Университет</w:t>
      </w: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им. Е.А.</w:t>
      </w:r>
      <w:r w:rsidR="00F3292E">
        <w:rPr>
          <w:b/>
          <w:bCs/>
        </w:rPr>
        <w:t xml:space="preserve"> </w:t>
      </w:r>
      <w:r w:rsidRPr="00F3292E">
        <w:rPr>
          <w:b/>
          <w:bCs/>
        </w:rPr>
        <w:t>Букетова</w:t>
      </w: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Кафедра Педагогики и психологии</w:t>
      </w: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</w:p>
    <w:p w:rsidR="00665217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Курсовая работа</w:t>
      </w: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По дисциплине: «Формирование элементарных математических представлений»</w:t>
      </w: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</w:p>
    <w:p w:rsidR="00665217" w:rsidRPr="00F3292E" w:rsidRDefault="00665217" w:rsidP="00F3292E">
      <w:pPr>
        <w:pStyle w:val="a5"/>
        <w:ind w:firstLine="709"/>
        <w:jc w:val="center"/>
        <w:rPr>
          <w:b/>
          <w:bCs/>
        </w:rPr>
      </w:pPr>
      <w:r w:rsidRPr="00F3292E">
        <w:rPr>
          <w:b/>
          <w:bCs/>
        </w:rPr>
        <w:t>На тему: «Обучение счету в средней группе детского сада»</w:t>
      </w:r>
    </w:p>
    <w:p w:rsidR="00665217" w:rsidRPr="00F3292E" w:rsidRDefault="00665217" w:rsidP="00F3292E">
      <w:pPr>
        <w:pStyle w:val="a5"/>
        <w:ind w:firstLine="709"/>
      </w:pPr>
    </w:p>
    <w:p w:rsidR="00665217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Выполнила:</w:t>
      </w:r>
    </w:p>
    <w:p w:rsidR="00665217" w:rsidRPr="00F3292E" w:rsidRDefault="00665217" w:rsidP="00F3292E">
      <w:pPr>
        <w:pStyle w:val="a5"/>
        <w:ind w:firstLine="709"/>
      </w:pPr>
      <w:r w:rsidRPr="00F3292E">
        <w:t>ст-ка гр. ПМДВО-11</w:t>
      </w:r>
    </w:p>
    <w:p w:rsidR="00665217" w:rsidRPr="00F3292E" w:rsidRDefault="00665217" w:rsidP="00F3292E">
      <w:pPr>
        <w:pStyle w:val="a5"/>
        <w:ind w:firstLine="709"/>
      </w:pPr>
      <w:r w:rsidRPr="00F3292E">
        <w:t>Богачева Т.</w:t>
      </w:r>
    </w:p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Проверила:</w:t>
      </w:r>
    </w:p>
    <w:p w:rsidR="00665217" w:rsidRPr="00F3292E" w:rsidRDefault="00665217" w:rsidP="00F3292E">
      <w:pPr>
        <w:pStyle w:val="a5"/>
        <w:ind w:firstLine="709"/>
      </w:pPr>
      <w:r w:rsidRPr="00F3292E">
        <w:t>старший преподаватель Алексеева Л.А.</w:t>
      </w:r>
    </w:p>
    <w:p w:rsidR="00665217" w:rsidRPr="00F3292E" w:rsidRDefault="00665217" w:rsidP="00F3292E">
      <w:pPr>
        <w:pStyle w:val="a5"/>
        <w:ind w:firstLine="709"/>
        <w:jc w:val="center"/>
      </w:pPr>
    </w:p>
    <w:p w:rsidR="00665217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bookmarkStart w:id="0" w:name="_Toc94534138"/>
      <w:bookmarkStart w:id="1" w:name="_Toc94632532"/>
      <w:bookmarkStart w:id="2" w:name="_Toc94635493"/>
    </w:p>
    <w:p w:rsidR="00F3292E" w:rsidRDefault="00F3292E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bookmarkStart w:id="3" w:name="_Toc95841427"/>
      <w:bookmarkStart w:id="4" w:name="_Toc95841631"/>
      <w:bookmarkStart w:id="5" w:name="_Toc98573815"/>
      <w:bookmarkStart w:id="6" w:name="_Toc98578293"/>
      <w:bookmarkStart w:id="7" w:name="_Toc100677246"/>
      <w:bookmarkStart w:id="8" w:name="_Toc100679197"/>
      <w:bookmarkStart w:id="9" w:name="_Toc100681799"/>
      <w:bookmarkStart w:id="10" w:name="_Toc100687701"/>
      <w:bookmarkStart w:id="11" w:name="_Toc100688912"/>
    </w:p>
    <w:p w:rsidR="00F3292E" w:rsidRDefault="00F3292E" w:rsidP="00F3292E">
      <w:pPr>
        <w:pStyle w:val="1"/>
        <w:keepNext w:val="0"/>
        <w:spacing w:after="0" w:line="360" w:lineRule="auto"/>
        <w:ind w:firstLine="709"/>
        <w:rPr>
          <w:sz w:val="28"/>
        </w:rPr>
      </w:pPr>
    </w:p>
    <w:p w:rsidR="00F3292E" w:rsidRDefault="00F3292E" w:rsidP="00F3292E">
      <w:pPr>
        <w:pStyle w:val="1"/>
        <w:keepNext w:val="0"/>
        <w:spacing w:after="0" w:line="360" w:lineRule="auto"/>
        <w:ind w:firstLine="709"/>
        <w:rPr>
          <w:sz w:val="28"/>
        </w:rPr>
      </w:pP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t>Караганда 200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064574" w:rsidRPr="00F3292E">
        <w:rPr>
          <w:sz w:val="28"/>
        </w:rPr>
        <w:t>8</w:t>
      </w:r>
    </w:p>
    <w:p w:rsidR="00665217" w:rsidRPr="00F3292E" w:rsidRDefault="00665217" w:rsidP="00F3292E">
      <w:pPr>
        <w:spacing w:line="360" w:lineRule="auto"/>
        <w:ind w:firstLine="709"/>
        <w:jc w:val="center"/>
        <w:rPr>
          <w:b/>
          <w:bCs/>
        </w:rPr>
      </w:pPr>
      <w:r w:rsidRPr="00F3292E">
        <w:br w:type="page"/>
      </w:r>
      <w:r w:rsidRPr="00F3292E">
        <w:rPr>
          <w:b/>
          <w:bCs/>
        </w:rPr>
        <w:t>Содержание</w:t>
      </w:r>
    </w:p>
    <w:p w:rsidR="00665217" w:rsidRPr="00F3292E" w:rsidRDefault="00665217" w:rsidP="00F3292E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Cs w:val="24"/>
        </w:rPr>
      </w:pP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>Введение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3</w:t>
      </w: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>Глава 1 Теоретические аспекты обучения счету детей среднего дошкольного возраста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5</w:t>
      </w: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>Глава 2 Опытно-экспериментальная работа по формированию у детей среднего дошкольного возраста навыков счета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8</w:t>
      </w:r>
    </w:p>
    <w:p w:rsidR="00665217" w:rsidRPr="00F3292E" w:rsidRDefault="00665217" w:rsidP="001A47D1">
      <w:pPr>
        <w:pStyle w:val="21"/>
        <w:tabs>
          <w:tab w:val="right" w:leader="dot" w:pos="9345"/>
        </w:tabs>
        <w:spacing w:line="360" w:lineRule="auto"/>
        <w:ind w:left="0"/>
        <w:rPr>
          <w:noProof/>
          <w:szCs w:val="24"/>
        </w:rPr>
      </w:pPr>
      <w:r w:rsidRPr="0088109E">
        <w:rPr>
          <w:rStyle w:val="a4"/>
          <w:noProof/>
        </w:rPr>
        <w:t>2.1 Разработка и проведение эксперимента по обучению детей счету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8</w:t>
      </w:r>
    </w:p>
    <w:p w:rsidR="00665217" w:rsidRPr="00F3292E" w:rsidRDefault="00665217" w:rsidP="001A47D1">
      <w:pPr>
        <w:pStyle w:val="21"/>
        <w:tabs>
          <w:tab w:val="right" w:leader="dot" w:pos="9345"/>
        </w:tabs>
        <w:spacing w:line="360" w:lineRule="auto"/>
        <w:ind w:left="0"/>
        <w:rPr>
          <w:noProof/>
          <w:szCs w:val="24"/>
        </w:rPr>
      </w:pPr>
      <w:r w:rsidRPr="0088109E">
        <w:rPr>
          <w:rStyle w:val="a4"/>
          <w:noProof/>
        </w:rPr>
        <w:t>2.2 Выявление результативности опытно-экспериментальной работы по обучению средних дошкольников счету. Рекомендации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11</w:t>
      </w: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>Заключение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13</w:t>
      </w: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>Список использованной литературы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15</w:t>
      </w:r>
    </w:p>
    <w:p w:rsidR="00665217" w:rsidRPr="00F3292E" w:rsidRDefault="00665217" w:rsidP="001A47D1">
      <w:pPr>
        <w:pStyle w:val="11"/>
        <w:tabs>
          <w:tab w:val="right" w:leader="dot" w:pos="9345"/>
        </w:tabs>
        <w:spacing w:line="360" w:lineRule="auto"/>
        <w:rPr>
          <w:noProof/>
          <w:szCs w:val="24"/>
        </w:rPr>
      </w:pPr>
      <w:r w:rsidRPr="0088109E">
        <w:rPr>
          <w:rStyle w:val="a4"/>
          <w:noProof/>
        </w:rPr>
        <w:t xml:space="preserve">Приложение </w:t>
      </w:r>
      <w:r w:rsidRPr="00F3292E">
        <w:rPr>
          <w:noProof/>
          <w:webHidden/>
        </w:rPr>
        <w:tab/>
      </w:r>
      <w:r w:rsidR="00CB45AF">
        <w:rPr>
          <w:noProof/>
          <w:webHidden/>
        </w:rPr>
        <w:t>17</w:t>
      </w:r>
    </w:p>
    <w:p w:rsidR="00665217" w:rsidRPr="001A47D1" w:rsidRDefault="00665217" w:rsidP="001A47D1">
      <w:pPr>
        <w:spacing w:line="360" w:lineRule="auto"/>
        <w:ind w:firstLine="709"/>
        <w:jc w:val="center"/>
        <w:rPr>
          <w:b/>
        </w:rPr>
      </w:pPr>
      <w:r w:rsidRPr="00F3292E">
        <w:br w:type="page"/>
      </w:r>
      <w:bookmarkStart w:id="12" w:name="_Toc100688913"/>
      <w:r w:rsidRPr="001A47D1">
        <w:rPr>
          <w:b/>
        </w:rPr>
        <w:t>Введение</w:t>
      </w:r>
      <w:bookmarkEnd w:id="12"/>
    </w:p>
    <w:p w:rsidR="001A47D1" w:rsidRPr="001A47D1" w:rsidRDefault="001A47D1" w:rsidP="001A47D1">
      <w:pPr>
        <w:spacing w:line="360" w:lineRule="auto"/>
        <w:ind w:firstLine="709"/>
        <w:jc w:val="center"/>
        <w:rPr>
          <w:b/>
        </w:rPr>
      </w:pP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Совсем недавно мы сами были детьми, а теперь уже имеем своих детей или хотим учить и воспитывать малышей. Какими же мы хотели бы видеть наших деток? Здоровыми, добрыми, воспитанными, умными, трудолюбивыми и т.д.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Созданная система общественного дошкольного воспитания предусматривает физическое, умственное, нравственное, эстетическое, трудовое воспитание и развитие детей, в соответствии с их возрастными и индивидуальными особенностями и подготовку к обучению в школе. Эти задачи решаются в процессе разнообразной деятельности детей: игровой, трудовой, учебной, художественной, что дает возможность осуществить их всестороннее развитие и воспитание. Заботясь о здоровье и воспитании, поддерживая</w:t>
      </w:r>
      <w:r w:rsidR="001A47D1">
        <w:t xml:space="preserve"> </w:t>
      </w:r>
      <w:r w:rsidRPr="00F3292E">
        <w:t>бодрое, жизнерадостное настроение малыша работники дошкольных учреждений должны стремиться сделать счастливым детство каждого ребенка.</w:t>
      </w:r>
    </w:p>
    <w:p w:rsidR="00665217" w:rsidRPr="00F3292E" w:rsidRDefault="00665217" w:rsidP="00F3292E">
      <w:pPr>
        <w:pStyle w:val="a5"/>
        <w:ind w:firstLine="709"/>
      </w:pPr>
      <w:r w:rsidRPr="00F3292E">
        <w:t>В умственном развитии детей большое значение имеют занятия по развитию элементарных математических представлений. Педагог должен знать, не только как обучать дошкольников, но и то чему он их обучает, т.е. ему должна быть ясна математическая сущность тех представлений, которые он формирует у детей.</w:t>
      </w:r>
    </w:p>
    <w:p w:rsidR="00665217" w:rsidRPr="00F3292E" w:rsidRDefault="00665217" w:rsidP="00F3292E">
      <w:pPr>
        <w:pStyle w:val="a5"/>
        <w:ind w:firstLine="709"/>
      </w:pPr>
      <w:r w:rsidRPr="00F3292E">
        <w:rPr>
          <w:color w:val="000000"/>
        </w:rPr>
        <w:t>В детском саду дошкольники знакомятся со счетом. Математические задачи и упражнения со счетом учат детей думать, логически мыслить, расширяют их представления об окружающем.</w:t>
      </w:r>
      <w:r w:rsidRPr="00F3292E">
        <w:t xml:space="preserve"> </w:t>
      </w:r>
    </w:p>
    <w:p w:rsidR="00665217" w:rsidRPr="00F3292E" w:rsidRDefault="00665217" w:rsidP="00F3292E">
      <w:pPr>
        <w:pStyle w:val="22"/>
      </w:pPr>
      <w:r w:rsidRPr="00F3292E">
        <w:t>Важность данной проблемы для практики обучения дошкольников и определяет актуальность исследования.</w:t>
      </w:r>
    </w:p>
    <w:p w:rsidR="00665217" w:rsidRPr="00F3292E" w:rsidRDefault="00665217" w:rsidP="00F3292E">
      <w:pPr>
        <w:pStyle w:val="22"/>
      </w:pPr>
      <w:r w:rsidRPr="00F3292E">
        <w:t>Цель исследования - исследовать возможности обучения счету детей среднего дошкольного возраста. Поставленная цель реализуется решением следующих исследовательских задач:</w:t>
      </w:r>
    </w:p>
    <w:p w:rsidR="00665217" w:rsidRPr="00F3292E" w:rsidRDefault="00665217" w:rsidP="00F3292E">
      <w:pPr>
        <w:pStyle w:val="22"/>
        <w:tabs>
          <w:tab w:val="left" w:pos="900"/>
        </w:tabs>
      </w:pPr>
      <w:r w:rsidRPr="00F3292E">
        <w:t>- Изучить проблему развития элементарных математических представлений в психолого-педагогической и методической литературе;</w:t>
      </w:r>
    </w:p>
    <w:p w:rsidR="00665217" w:rsidRPr="00F3292E" w:rsidRDefault="00665217" w:rsidP="00F3292E">
      <w:pPr>
        <w:pStyle w:val="22"/>
        <w:tabs>
          <w:tab w:val="left" w:pos="900"/>
        </w:tabs>
      </w:pPr>
      <w:r w:rsidRPr="00F3292E">
        <w:t>-</w:t>
      </w:r>
      <w:r w:rsidR="001A47D1">
        <w:t xml:space="preserve"> </w:t>
      </w:r>
      <w:r w:rsidRPr="00F3292E">
        <w:t>Выявить основные задачи обучения счету детей средней группе;</w:t>
      </w:r>
    </w:p>
    <w:p w:rsidR="00665217" w:rsidRPr="00F3292E" w:rsidRDefault="00665217" w:rsidP="00F3292E">
      <w:pPr>
        <w:pStyle w:val="22"/>
        <w:tabs>
          <w:tab w:val="left" w:pos="900"/>
        </w:tabs>
      </w:pPr>
      <w:r w:rsidRPr="00F3292E">
        <w:t>-</w:t>
      </w:r>
      <w:r w:rsidR="001A47D1">
        <w:t xml:space="preserve"> </w:t>
      </w:r>
      <w:r w:rsidRPr="00F3292E">
        <w:t>Определить формы и методы обучения счету детей среднего дошкольного возраста;</w:t>
      </w:r>
    </w:p>
    <w:p w:rsidR="00665217" w:rsidRPr="00F3292E" w:rsidRDefault="00665217" w:rsidP="00F3292E">
      <w:pPr>
        <w:pStyle w:val="22"/>
        <w:rPr>
          <w:bCs/>
        </w:rPr>
      </w:pPr>
      <w:r w:rsidRPr="00F3292E">
        <w:rPr>
          <w:bCs/>
        </w:rPr>
        <w:t>Объект исследования: процесс обучения счету детей среднего дошкольного возраста.</w:t>
      </w:r>
    </w:p>
    <w:p w:rsidR="00665217" w:rsidRPr="00F3292E" w:rsidRDefault="00665217" w:rsidP="00F3292E">
      <w:pPr>
        <w:pStyle w:val="22"/>
        <w:rPr>
          <w:bCs/>
        </w:rPr>
      </w:pPr>
      <w:r w:rsidRPr="00F3292E">
        <w:rPr>
          <w:bCs/>
        </w:rPr>
        <w:t>Предмет исследования: педагогические условия обучения средних дошкольников счету.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13" w:name="_Toc100688914"/>
      <w:r w:rsidRPr="00F3292E">
        <w:rPr>
          <w:sz w:val="28"/>
        </w:rPr>
        <w:t>Глава 1 Теоретические аспекты обучения счету детей среднего дошкольного возраста</w:t>
      </w:r>
      <w:bookmarkEnd w:id="13"/>
    </w:p>
    <w:p w:rsidR="001A47D1" w:rsidRDefault="001A47D1" w:rsidP="00F3292E">
      <w:pPr>
        <w:pStyle w:val="2"/>
        <w:keepNext w:val="0"/>
        <w:spacing w:before="0" w:after="0" w:line="360" w:lineRule="auto"/>
        <w:ind w:firstLine="709"/>
      </w:pPr>
      <w:bookmarkStart w:id="14" w:name="_Toc100688915"/>
    </w:p>
    <w:bookmarkEnd w:id="14"/>
    <w:p w:rsidR="00665217" w:rsidRPr="00F3292E" w:rsidRDefault="00665217" w:rsidP="00F3292E">
      <w:pPr>
        <w:pStyle w:val="22"/>
      </w:pPr>
      <w:r w:rsidRPr="00F3292E">
        <w:t>Математика обладает уникальным развивающим эффектом. Она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Математик лучше планирует свою деятельность, прогнозирует ситуацию, последовательнее и точнее излагает мысли, лучше умеет обосновать свою позицию. Именно эта гуманитарная составляющая, безусловно, важная для личностного развития каждого человека, и является главной задачей предмета математики. Математические знания в нем являются не самоцелью, а средством формирования саморазвивающейся личности.</w:t>
      </w:r>
    </w:p>
    <w:p w:rsidR="00665217" w:rsidRPr="00F3292E" w:rsidRDefault="00665217" w:rsidP="00F3292E">
      <w:pPr>
        <w:pStyle w:val="22"/>
      </w:pPr>
      <w:r w:rsidRPr="00F3292E">
        <w:t>Основная цель занятий математикой - дать ребёнку ощущение уверенности в своих силах, основанное на том, что мир упорядочен и потому постижим, а следовательно, предсказуем для человека.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Чешский мыслитель-гуманист и педагог Я.А.Коменский в руководстве по воспитанию детей до школы «материнская школа» в программу по арифметике и основам геометрии включил усвоение счета в пределах первых двух десятков (4-6 лет), различение чисел, определение большего и меньшего из них, сравнение предметов по выбору, геометрических фигур, изучение мер измерения.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Песталоции И.Г. – швейцарский педагог-демократ и основоположник теории начального обучения, указывал на недостатки существующих методов обучения, в основе которых лежит зубрежка, и рекомендовал учить детей счету конкретных предметов, пониманию действий над числами, умению определять время.</w:t>
      </w:r>
    </w:p>
    <w:p w:rsidR="00665217" w:rsidRPr="00F3292E" w:rsidRDefault="00665217" w:rsidP="00F3292E">
      <w:pPr>
        <w:spacing w:line="360" w:lineRule="auto"/>
        <w:ind w:firstLine="709"/>
        <w:jc w:val="both"/>
        <w:rPr>
          <w:lang w:val="ru-MD"/>
        </w:rPr>
      </w:pPr>
      <w:r w:rsidRPr="00F3292E">
        <w:t>Русский педагог – демократ К.Д. Ушинский предлагал обучать детей счету отдельных предметов и групп действиям сложения и вычитания, формировать понимание десятка, как единицы счета.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Великий русский мыслитель Л.Н. Толстой в 1872 г. издал «Азбуку», одной из частей которой является «Счет». Он предлагал обучать детей счету вперед и назад в пределах сотни, изучать нумерацию, основываясь на детский практический опыт, приобретенный в игре.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Методы формирования у детей понятия о числе, форме нашли свое отражение и дальнейшее развитие в системах сенсорного воспитания немецкого педагога Ф.Фребеля и итальянского педагога М. Монтесори. Передовые педагоги прошлого, русские и зарубежные, признавали роль и необходимость первичных математических знаний в развитии и воспитании детей до школы, выделяли при этом счет в качестве средства умственного развития и рекомендовали обучать детей, как можно раньше примерно с 3-х лет. Обучение понималось ими как упражнения в практических, игровых действиях с использованием наглядного материала, накопленного детьми опыта в различении числе, времени, мер пространства.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Д.Л. Волховский издал книгу «Детский мир в числах». Она была предназначена не только для начальной школы, но для приготовленных классов женских гимназий, детских садов и домашнего обучения.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Наиболее полно содержание и методы изучения с детьми дошкольного возраста математического материала отражены в методическом пособии «Математика в детском саду» составленном В.А. Кемниц по практической работе с детьми дома (беседы с детьми, игры, упражнения, практические работы по математическому развитию детей 7-8 лет).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Труды советских педагогов Л.В. Глаголевой, Л.К. Шлегер, Е.И, Тихеевой, Ф.Н. Блехер послужили основой дальнейшей разработки и совершенствования психолого-педагогических методов первоначального формирования математических представлений.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При разработке современных педагогических пособий учтены исследования А.М. Леушиной. Она заложила основы современной дидактической системы формирования математических представлений, разработав программу, содержания, методы и приемы с детьми 3-4-5-6 лет.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Методы</w:t>
      </w:r>
      <w:r w:rsidR="001A47D1">
        <w:t xml:space="preserve"> </w:t>
      </w:r>
      <w:r w:rsidRPr="00F3292E">
        <w:t>и приемы педагогического руководства математическим развитием детей с помощью игры разработаны З.А. Грачевой, Т.Н. Игнатьевой, А.А. Смоленцовой, И.И. Щербининой.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На современном этапе совершенствование методики формирования элементарных математических представлений направлено на уточнение, поиск и внедрение в практику работы дошкольных учреждений новых дидактических средств, что соответствует требованиям реформ школы, среднего и высшего образования в стране.</w:t>
      </w:r>
    </w:p>
    <w:p w:rsidR="00665217" w:rsidRPr="00F3292E" w:rsidRDefault="001A47D1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bookmarkStart w:id="15" w:name="_Toc100688917"/>
      <w:r>
        <w:rPr>
          <w:sz w:val="28"/>
        </w:rPr>
        <w:br w:type="page"/>
      </w:r>
      <w:r w:rsidR="00665217" w:rsidRPr="00F3292E">
        <w:rPr>
          <w:sz w:val="28"/>
        </w:rPr>
        <w:t>Глава 2 Анализ результативности экспериментальной работы по формированию у детей старшего дошкольного возраста навыков счета</w:t>
      </w:r>
      <w:bookmarkEnd w:id="15"/>
    </w:p>
    <w:p w:rsidR="001A47D1" w:rsidRDefault="001A47D1" w:rsidP="00F3292E">
      <w:pPr>
        <w:pStyle w:val="2"/>
        <w:keepNext w:val="0"/>
        <w:spacing w:before="0" w:after="0" w:line="360" w:lineRule="auto"/>
        <w:ind w:firstLine="709"/>
      </w:pPr>
      <w:bookmarkStart w:id="16" w:name="_Toc100688918"/>
    </w:p>
    <w:p w:rsidR="00665217" w:rsidRPr="00F3292E" w:rsidRDefault="00665217" w:rsidP="00F3292E">
      <w:pPr>
        <w:pStyle w:val="2"/>
        <w:keepNext w:val="0"/>
        <w:spacing w:before="0" w:after="0" w:line="360" w:lineRule="auto"/>
        <w:ind w:firstLine="709"/>
      </w:pPr>
      <w:r w:rsidRPr="00F3292E">
        <w:t>2.1 Разработка и проведение эксперимента по обучению детей счету</w:t>
      </w:r>
      <w:bookmarkEnd w:id="16"/>
      <w:r w:rsidRPr="00F3292E">
        <w:t xml:space="preserve"> </w:t>
      </w:r>
    </w:p>
    <w:p w:rsidR="001A47D1" w:rsidRPr="00FB0253" w:rsidRDefault="00CB45AF" w:rsidP="00F3292E">
      <w:pPr>
        <w:pStyle w:val="a5"/>
        <w:ind w:firstLine="709"/>
        <w:rPr>
          <w:color w:val="FFFFFF"/>
        </w:rPr>
      </w:pPr>
      <w:r w:rsidRPr="00FB0253">
        <w:rPr>
          <w:color w:val="FFFFFF"/>
        </w:rPr>
        <w:t>обучение счет дети дошкольник</w:t>
      </w:r>
    </w:p>
    <w:p w:rsidR="00665217" w:rsidRPr="00F3292E" w:rsidRDefault="00665217" w:rsidP="00F3292E">
      <w:pPr>
        <w:pStyle w:val="a5"/>
        <w:ind w:firstLine="709"/>
      </w:pPr>
      <w:r w:rsidRPr="00F3292E">
        <w:t>Опытно-экспериментальная работа по формированию у детей среднего дошкольного возраста навыков счета включает в себя несколько этапов:</w:t>
      </w:r>
    </w:p>
    <w:p w:rsidR="00665217" w:rsidRPr="00F3292E" w:rsidRDefault="00665217" w:rsidP="00F3292E">
      <w:pPr>
        <w:pStyle w:val="a5"/>
        <w:ind w:firstLine="709"/>
      </w:pPr>
      <w:r w:rsidRPr="00F3292E">
        <w:t>- подготовка проведения эксперимента;</w:t>
      </w:r>
    </w:p>
    <w:p w:rsidR="00665217" w:rsidRPr="00F3292E" w:rsidRDefault="00665217" w:rsidP="00F3292E">
      <w:pPr>
        <w:pStyle w:val="a5"/>
        <w:ind w:firstLine="709"/>
      </w:pPr>
      <w:r w:rsidRPr="00F3292E">
        <w:t>-констатирующий срез по выявлению уровня сформированности счетных навыков у детей среднего дошкольного возраста;</w:t>
      </w:r>
    </w:p>
    <w:p w:rsidR="00665217" w:rsidRPr="00F3292E" w:rsidRDefault="00665217" w:rsidP="00F3292E">
      <w:pPr>
        <w:pStyle w:val="a5"/>
        <w:ind w:firstLine="709"/>
      </w:pPr>
      <w:r w:rsidRPr="00F3292E">
        <w:t>- формирующий эксперимент по обучению детей счету;</w:t>
      </w:r>
    </w:p>
    <w:p w:rsidR="00665217" w:rsidRPr="00F3292E" w:rsidRDefault="00665217" w:rsidP="00F3292E">
      <w:pPr>
        <w:pStyle w:val="a5"/>
        <w:ind w:firstLine="709"/>
      </w:pPr>
      <w:r w:rsidRPr="00F3292E">
        <w:t>- контрольный срез по выявлению результативности формирующего эксперимента.</w:t>
      </w:r>
    </w:p>
    <w:p w:rsidR="00665217" w:rsidRPr="00F3292E" w:rsidRDefault="00665217" w:rsidP="00F3292E">
      <w:pPr>
        <w:pStyle w:val="a5"/>
        <w:ind w:firstLine="709"/>
      </w:pPr>
      <w:r w:rsidRPr="00F3292E">
        <w:t>Была поставлена цель - определить уровень сформированности счетных навыков у детей в средней группе детского сада, провести эксперимент по обучению счету. Основной задачей формирующего эксперимента является улучшение показателей констатирующего эксперимента. После проведения контрольного эксперимента на основе результатов подготовить рекомендации.</w:t>
      </w:r>
    </w:p>
    <w:p w:rsidR="00665217" w:rsidRPr="00F3292E" w:rsidRDefault="00665217" w:rsidP="00F3292E">
      <w:pPr>
        <w:pStyle w:val="a5"/>
        <w:ind w:firstLine="709"/>
      </w:pPr>
      <w:r w:rsidRPr="00F3292E">
        <w:t>Задачи исследования определили выбор методов: наблюдение,</w:t>
      </w:r>
      <w:r w:rsidR="001A47D1">
        <w:t xml:space="preserve"> </w:t>
      </w:r>
      <w:r w:rsidRPr="00F3292E">
        <w:t xml:space="preserve">эксперимент, тесты, игра, беседы. </w:t>
      </w:r>
    </w:p>
    <w:p w:rsidR="00665217" w:rsidRPr="00F3292E" w:rsidRDefault="00665217" w:rsidP="00F3292E">
      <w:pPr>
        <w:pStyle w:val="a5"/>
        <w:ind w:firstLine="709"/>
      </w:pPr>
      <w:r w:rsidRPr="00F3292E">
        <w:t>К основным показателям, характеризующим счетные умения и навыки ребенка старшего дошкольного возраста можно отнести:</w:t>
      </w:r>
    </w:p>
    <w:p w:rsidR="00665217" w:rsidRPr="00F3292E" w:rsidRDefault="00665217" w:rsidP="00F3292E">
      <w:pPr>
        <w:pStyle w:val="a5"/>
        <w:numPr>
          <w:ilvl w:val="0"/>
          <w:numId w:val="7"/>
        </w:numPr>
        <w:tabs>
          <w:tab w:val="clear" w:pos="1853"/>
          <w:tab w:val="num" w:pos="-57"/>
          <w:tab w:val="left" w:pos="1026"/>
        </w:tabs>
        <w:ind w:left="0" w:firstLine="709"/>
      </w:pPr>
      <w:r w:rsidRPr="00F3292E">
        <w:t>знать;</w:t>
      </w:r>
    </w:p>
    <w:p w:rsidR="00665217" w:rsidRPr="00F3292E" w:rsidRDefault="00665217" w:rsidP="00F3292E">
      <w:pPr>
        <w:pStyle w:val="a5"/>
        <w:numPr>
          <w:ilvl w:val="0"/>
          <w:numId w:val="7"/>
        </w:numPr>
        <w:tabs>
          <w:tab w:val="clear" w:pos="1853"/>
          <w:tab w:val="num" w:pos="-57"/>
          <w:tab w:val="left" w:pos="1026"/>
        </w:tabs>
        <w:ind w:left="0" w:firstLine="709"/>
      </w:pPr>
      <w:r w:rsidRPr="00F3292E">
        <w:t>уметь;</w:t>
      </w:r>
    </w:p>
    <w:p w:rsidR="00665217" w:rsidRPr="00F3292E" w:rsidRDefault="00665217" w:rsidP="00F3292E">
      <w:pPr>
        <w:pStyle w:val="a5"/>
        <w:tabs>
          <w:tab w:val="num" w:pos="-57"/>
          <w:tab w:val="left" w:pos="1026"/>
        </w:tabs>
        <w:ind w:firstLine="709"/>
      </w:pPr>
      <w:r w:rsidRPr="00F3292E">
        <w:t>Исследование задействовало экспериментальную старшую группу воспитанников</w:t>
      </w:r>
      <w:r w:rsidR="001A47D1">
        <w:t xml:space="preserve"> </w:t>
      </w:r>
      <w:r w:rsidRPr="00F3292E">
        <w:t>детского сада «Ракета». В группе 22 ребенка.</w:t>
      </w:r>
    </w:p>
    <w:p w:rsidR="00665217" w:rsidRPr="00F3292E" w:rsidRDefault="00665217" w:rsidP="00F3292E">
      <w:pPr>
        <w:pStyle w:val="a5"/>
        <w:ind w:firstLine="709"/>
      </w:pPr>
      <w:r w:rsidRPr="00F3292E">
        <w:t>Для того, чтобы определить исходный уровень сформированности счетных навыков были использованы игровые задания, в процессе выполнения которых воспитатель оценивает уровень сформированности счетных навыков каждого ребенка, руководствуясь знаниями и умениями, которыми должен владеть ребенок среднего дошкольного возраста. (Приложение 1).</w:t>
      </w:r>
    </w:p>
    <w:p w:rsidR="00665217" w:rsidRPr="00F3292E" w:rsidRDefault="00665217" w:rsidP="00F3292E">
      <w:pPr>
        <w:pStyle w:val="a5"/>
        <w:ind w:firstLine="709"/>
      </w:pPr>
      <w:r w:rsidRPr="00F3292E">
        <w:t>Уровень сформированности счетных навыков складывается из нескольких составляющих:</w:t>
      </w:r>
    </w:p>
    <w:p w:rsidR="00665217" w:rsidRPr="00F3292E" w:rsidRDefault="00665217" w:rsidP="00F3292E">
      <w:pPr>
        <w:pStyle w:val="a5"/>
        <w:numPr>
          <w:ilvl w:val="0"/>
          <w:numId w:val="7"/>
        </w:numPr>
        <w:tabs>
          <w:tab w:val="clear" w:pos="1853"/>
          <w:tab w:val="num" w:pos="0"/>
          <w:tab w:val="left" w:pos="969"/>
        </w:tabs>
        <w:ind w:left="0" w:firstLine="709"/>
      </w:pPr>
      <w:r w:rsidRPr="00F3292E">
        <w:t>уровень сформированности;</w:t>
      </w:r>
    </w:p>
    <w:p w:rsidR="00665217" w:rsidRPr="00F3292E" w:rsidRDefault="00665217" w:rsidP="00F3292E">
      <w:pPr>
        <w:pStyle w:val="a5"/>
        <w:numPr>
          <w:ilvl w:val="0"/>
          <w:numId w:val="7"/>
        </w:numPr>
        <w:tabs>
          <w:tab w:val="clear" w:pos="1853"/>
          <w:tab w:val="num" w:pos="0"/>
          <w:tab w:val="left" w:pos="969"/>
        </w:tabs>
        <w:ind w:left="0" w:firstLine="709"/>
      </w:pPr>
      <w:r w:rsidRPr="00F3292E">
        <w:t>уровень сформированности;</w:t>
      </w:r>
    </w:p>
    <w:p w:rsidR="00665217" w:rsidRPr="00F3292E" w:rsidRDefault="00665217" w:rsidP="00F3292E">
      <w:pPr>
        <w:pStyle w:val="a5"/>
        <w:numPr>
          <w:ilvl w:val="0"/>
          <w:numId w:val="7"/>
        </w:numPr>
        <w:tabs>
          <w:tab w:val="clear" w:pos="1853"/>
          <w:tab w:val="num" w:pos="0"/>
          <w:tab w:val="left" w:pos="969"/>
        </w:tabs>
        <w:ind w:left="0" w:firstLine="709"/>
      </w:pPr>
      <w:r w:rsidRPr="00F3292E">
        <w:t>уровень сформированности;</w:t>
      </w:r>
    </w:p>
    <w:p w:rsidR="00665217" w:rsidRPr="00F3292E" w:rsidRDefault="00665217" w:rsidP="00F3292E">
      <w:pPr>
        <w:pStyle w:val="a5"/>
        <w:ind w:firstLine="709"/>
      </w:pPr>
      <w:r w:rsidRPr="00F3292E">
        <w:t>Данные показатели определились по трем уровням: высокий, достаточный</w:t>
      </w:r>
      <w:r w:rsidR="001A47D1">
        <w:t xml:space="preserve"> </w:t>
      </w:r>
      <w:r w:rsidRPr="00F3292E">
        <w:t xml:space="preserve">и низкий. </w:t>
      </w:r>
    </w:p>
    <w:p w:rsidR="00665217" w:rsidRPr="00F3292E" w:rsidRDefault="00665217" w:rsidP="00F3292E">
      <w:pPr>
        <w:pStyle w:val="a5"/>
        <w:ind w:firstLine="709"/>
      </w:pPr>
      <w:r w:rsidRPr="00F3292E">
        <w:t>В процессе констатирующего эксперимента по выявлению уровня сформированности счетных навыков были получены результаты (Приложение 3).</w:t>
      </w:r>
    </w:p>
    <w:p w:rsidR="00665217" w:rsidRPr="00F3292E" w:rsidRDefault="00665217" w:rsidP="00F3292E">
      <w:pPr>
        <w:pStyle w:val="a5"/>
        <w:ind w:firstLine="709"/>
      </w:pPr>
      <w:r w:rsidRPr="00F3292E">
        <w:t>В результате анализа результатов видно, что в группе присутствуют дети с низким уровнем сформированности счетных навыков, но в основном у всех детей уровень сформированности счетных навыков по всем показателям достаточный. В группе есть дети, у которых уровень сформированности счетных навыков выше достаточного.</w:t>
      </w:r>
    </w:p>
    <w:p w:rsidR="00665217" w:rsidRPr="00F3292E" w:rsidRDefault="00665217" w:rsidP="00F3292E">
      <w:pPr>
        <w:pStyle w:val="a5"/>
        <w:ind w:firstLine="709"/>
      </w:pPr>
      <w:r w:rsidRPr="00F3292E">
        <w:t>Формирующий эксперимент включал в себя разработку и проведение системы занятий, обучающих счету старших дошкольников в контексте разных видов деятельности. Проведение формирующего эксперимента осуществлялось следующими путями: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1. Использования всех многочисленных поводов, которые в изобилии доставляет повседневная жизнь детей в коллективе и различные виды детской деятельности.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2. Путь, тесно связанный с первым - игры и занятия со специальным заданием по счёту.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Если в первом случае усвоение счёта происходило попутно, то во втором - работа по счёту носила самостоятельный характер.</w:t>
      </w:r>
    </w:p>
    <w:p w:rsidR="00665217" w:rsidRPr="00F3292E" w:rsidRDefault="00665217" w:rsidP="00F3292E">
      <w:pPr>
        <w:pStyle w:val="a5"/>
        <w:ind w:firstLine="709"/>
        <w:rPr>
          <w:bCs/>
          <w:snapToGrid w:val="0"/>
          <w:color w:val="000000"/>
        </w:rPr>
      </w:pPr>
      <w:r w:rsidRPr="00F3292E">
        <w:rPr>
          <w:bCs/>
          <w:snapToGrid w:val="0"/>
          <w:color w:val="000000"/>
        </w:rPr>
        <w:t>Форма организации работы по обучению счету: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индивидуально-творческая деятельность,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творческая деятельность в малой подгруппе(3-6 детей),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-учебно-игровая деятельность (познавательные игры, занятия),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игровой тренинг.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Всё это опиралось на развивающую среду, которая была построена следующим образом: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1. Математические развлечения: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игры головоломки,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задачи-шутки,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2. Дидактические игры: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сенсорные,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моделирующего характера,</w:t>
      </w:r>
    </w:p>
    <w:p w:rsidR="00665217" w:rsidRPr="00F3292E" w:rsidRDefault="00665217" w:rsidP="00F3292E">
      <w:pPr>
        <w:pStyle w:val="a5"/>
        <w:ind w:firstLine="709"/>
        <w:rPr>
          <w:snapToGrid w:val="0"/>
          <w:color w:val="000000"/>
        </w:rPr>
      </w:pPr>
      <w:r w:rsidRPr="00F3292E">
        <w:rPr>
          <w:snapToGrid w:val="0"/>
          <w:color w:val="000000"/>
        </w:rPr>
        <w:t>- специально придуманные педагогами для обучения детей.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3. Развивающие игры - это игры, способствующие решению умственных способностей. Игры основываются на моделировании, процессе поиска решений.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Игры использовались во всех формах работы по формированию элементарных математических представлений у детей дошкольного возраста; утренней гимнастике; физкультурных занятиях; в повседневной жизни; активном отдыхе и непосредственно, в самостоятельной поисковой деятельности. (Приложение 2)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Игровая форма обучения повышала настроение детей способствовала проведению игр в эмоциональном ритме, а самое главное – развитию счетных навыков.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Важным условием самостоятельной игровой деятельности являлось создание предметной среды, имеющей развивающий характер, т.е. создание предметного оснащения для самостоятельных игр.</w:t>
      </w:r>
    </w:p>
    <w:p w:rsidR="00665217" w:rsidRPr="00F3292E" w:rsidRDefault="001A47D1" w:rsidP="00F3292E">
      <w:pPr>
        <w:pStyle w:val="2"/>
        <w:keepNext w:val="0"/>
        <w:spacing w:before="0" w:after="0" w:line="360" w:lineRule="auto"/>
        <w:ind w:firstLine="709"/>
      </w:pPr>
      <w:bookmarkStart w:id="17" w:name="_Toc100688919"/>
      <w:r>
        <w:br w:type="page"/>
      </w:r>
      <w:r w:rsidR="00665217" w:rsidRPr="00F3292E">
        <w:t>2.2 Выявление результативности опытно-экспериментальной работы по обучению средних дошкольников счету. Рекомендации</w:t>
      </w:r>
      <w:bookmarkEnd w:id="17"/>
    </w:p>
    <w:p w:rsidR="001A47D1" w:rsidRDefault="001A47D1" w:rsidP="00F3292E">
      <w:pPr>
        <w:pStyle w:val="a5"/>
        <w:ind w:firstLine="709"/>
        <w:rPr>
          <w:snapToGrid w:val="0"/>
        </w:rPr>
      </w:pP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После формирующего эксперимента с экспериментальной группой детей был проведён контрольный</w:t>
      </w:r>
      <w:r w:rsidR="001A47D1">
        <w:rPr>
          <w:snapToGrid w:val="0"/>
        </w:rPr>
        <w:t xml:space="preserve"> </w:t>
      </w:r>
      <w:r w:rsidRPr="00F3292E">
        <w:rPr>
          <w:snapToGrid w:val="0"/>
        </w:rPr>
        <w:t>срез данных по той же методике, что и базисный, целью которого было выявление успешности обучения счету детей среднего дошкольного возраста по разработанной системе.</w:t>
      </w:r>
    </w:p>
    <w:p w:rsidR="001A47D1" w:rsidRDefault="001A47D1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Показатели распределились следующим образом: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3132"/>
        <w:gridCol w:w="780"/>
        <w:gridCol w:w="780"/>
        <w:gridCol w:w="781"/>
        <w:gridCol w:w="706"/>
        <w:gridCol w:w="706"/>
        <w:gridCol w:w="676"/>
      </w:tblGrid>
      <w:tr w:rsidR="00665217" w:rsidRPr="001A47D1" w:rsidTr="00CB45AF">
        <w:trPr>
          <w:cantSplit/>
          <w:trHeight w:val="333"/>
          <w:jc w:val="center"/>
        </w:trPr>
        <w:tc>
          <w:tcPr>
            <w:tcW w:w="831" w:type="dxa"/>
            <w:vMerge w:val="restart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№</w:t>
            </w:r>
          </w:p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п/п</w:t>
            </w:r>
          </w:p>
        </w:tc>
        <w:tc>
          <w:tcPr>
            <w:tcW w:w="3132" w:type="dxa"/>
            <w:vMerge w:val="restart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Показатели</w:t>
            </w:r>
          </w:p>
        </w:tc>
        <w:tc>
          <w:tcPr>
            <w:tcW w:w="2341" w:type="dxa"/>
            <w:gridSpan w:val="3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Констатирующий срез</w:t>
            </w:r>
          </w:p>
        </w:tc>
        <w:tc>
          <w:tcPr>
            <w:tcW w:w="2088" w:type="dxa"/>
            <w:gridSpan w:val="3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Контрольный срез</w:t>
            </w:r>
          </w:p>
        </w:tc>
      </w:tr>
      <w:tr w:rsidR="00665217" w:rsidRPr="001A47D1">
        <w:trPr>
          <w:cantSplit/>
          <w:trHeight w:val="650"/>
          <w:jc w:val="center"/>
        </w:trPr>
        <w:tc>
          <w:tcPr>
            <w:tcW w:w="831" w:type="dxa"/>
            <w:vMerge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</w:p>
        </w:tc>
        <w:tc>
          <w:tcPr>
            <w:tcW w:w="3132" w:type="dxa"/>
            <w:vMerge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В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Д</w:t>
            </w:r>
          </w:p>
        </w:tc>
        <w:tc>
          <w:tcPr>
            <w:tcW w:w="78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Н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В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Д</w:t>
            </w:r>
          </w:p>
        </w:tc>
        <w:tc>
          <w:tcPr>
            <w:tcW w:w="67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Н</w:t>
            </w:r>
          </w:p>
        </w:tc>
      </w:tr>
      <w:tr w:rsidR="00665217" w:rsidRPr="001A47D1" w:rsidTr="001A47D1">
        <w:trPr>
          <w:cantSplit/>
          <w:trHeight w:val="565"/>
          <w:jc w:val="center"/>
        </w:trPr>
        <w:tc>
          <w:tcPr>
            <w:tcW w:w="83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</w:t>
            </w:r>
          </w:p>
        </w:tc>
        <w:tc>
          <w:tcPr>
            <w:tcW w:w="3132" w:type="dxa"/>
            <w:vAlign w:val="center"/>
          </w:tcPr>
          <w:p w:rsidR="00665217" w:rsidRPr="001A47D1" w:rsidRDefault="00665217" w:rsidP="001A47D1">
            <w:pPr>
              <w:spacing w:line="360" w:lineRule="auto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Количественные представления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4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14</w:t>
            </w:r>
          </w:p>
        </w:tc>
        <w:tc>
          <w:tcPr>
            <w:tcW w:w="78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3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8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12</w:t>
            </w:r>
          </w:p>
        </w:tc>
        <w:tc>
          <w:tcPr>
            <w:tcW w:w="67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</w:t>
            </w:r>
          </w:p>
        </w:tc>
      </w:tr>
      <w:tr w:rsidR="00665217" w:rsidRPr="001A47D1" w:rsidTr="001A47D1">
        <w:trPr>
          <w:cantSplit/>
          <w:trHeight w:hRule="exact" w:val="454"/>
          <w:jc w:val="center"/>
        </w:trPr>
        <w:tc>
          <w:tcPr>
            <w:tcW w:w="83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2</w:t>
            </w:r>
          </w:p>
        </w:tc>
        <w:tc>
          <w:tcPr>
            <w:tcW w:w="3132" w:type="dxa"/>
            <w:vAlign w:val="center"/>
          </w:tcPr>
          <w:p w:rsidR="00665217" w:rsidRPr="001A47D1" w:rsidRDefault="00665217" w:rsidP="001A47D1">
            <w:pPr>
              <w:spacing w:line="360" w:lineRule="auto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Порядковый счет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4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14</w:t>
            </w:r>
          </w:p>
        </w:tc>
        <w:tc>
          <w:tcPr>
            <w:tcW w:w="78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3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6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14</w:t>
            </w:r>
          </w:p>
        </w:tc>
        <w:tc>
          <w:tcPr>
            <w:tcW w:w="67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</w:t>
            </w:r>
          </w:p>
        </w:tc>
      </w:tr>
      <w:tr w:rsidR="00665217" w:rsidRPr="001A47D1" w:rsidTr="001A47D1">
        <w:trPr>
          <w:trHeight w:hRule="exact" w:val="559"/>
          <w:jc w:val="center"/>
        </w:trPr>
        <w:tc>
          <w:tcPr>
            <w:tcW w:w="83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3</w:t>
            </w:r>
          </w:p>
        </w:tc>
        <w:tc>
          <w:tcPr>
            <w:tcW w:w="3132" w:type="dxa"/>
            <w:vAlign w:val="center"/>
          </w:tcPr>
          <w:p w:rsidR="00665217" w:rsidRPr="001A47D1" w:rsidRDefault="00665217" w:rsidP="001A47D1">
            <w:pPr>
              <w:spacing w:line="360" w:lineRule="auto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Сравнительные умения</w:t>
            </w:r>
          </w:p>
          <w:p w:rsidR="00665217" w:rsidRPr="001A47D1" w:rsidRDefault="00665217" w:rsidP="001A47D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6</w:t>
            </w:r>
          </w:p>
        </w:tc>
        <w:tc>
          <w:tcPr>
            <w:tcW w:w="780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12</w:t>
            </w:r>
          </w:p>
        </w:tc>
        <w:tc>
          <w:tcPr>
            <w:tcW w:w="781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3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7</w:t>
            </w:r>
          </w:p>
        </w:tc>
        <w:tc>
          <w:tcPr>
            <w:tcW w:w="70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13</w:t>
            </w:r>
          </w:p>
        </w:tc>
        <w:tc>
          <w:tcPr>
            <w:tcW w:w="676" w:type="dxa"/>
            <w:vAlign w:val="center"/>
          </w:tcPr>
          <w:p w:rsidR="00665217" w:rsidRPr="001A47D1" w:rsidRDefault="00665217" w:rsidP="001A47D1">
            <w:pPr>
              <w:pStyle w:val="22"/>
              <w:ind w:firstLine="0"/>
              <w:jc w:val="center"/>
              <w:rPr>
                <w:sz w:val="20"/>
              </w:rPr>
            </w:pPr>
            <w:r w:rsidRPr="001A47D1">
              <w:rPr>
                <w:sz w:val="20"/>
              </w:rPr>
              <w:t>1</w:t>
            </w:r>
          </w:p>
        </w:tc>
      </w:tr>
    </w:tbl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Данные результаты показывают, что в целом по средней группе у повысились показатели, характеризующие сформированность счетных навыков.</w:t>
      </w:r>
      <w:r w:rsidR="00CB45AF">
        <w:t xml:space="preserve"> </w:t>
      </w:r>
      <w:r w:rsidRPr="00F3292E">
        <w:t>Анализируя изменения показателей, отметим, что детей с высокими показателями, характеризующими знания и умения в области счета, стало больше, в связи с этим детей с достаточным уровнем сформированности – уменьшилось, у нескольких детей остался низкий уровень счетных умений. В основном это дети, пропускавшие посещение детского сада в связи с болезнями. На этом основании мы пришли к выводу, что наша опытно-экспериментальная работа в средней группе детского сада «Ромашка» оказала влияние на повышение уровня сформированности счетных навыков путем целенаправленности обучения.</w:t>
      </w:r>
    </w:p>
    <w:p w:rsidR="00665217" w:rsidRPr="00F3292E" w:rsidRDefault="00665217" w:rsidP="00F3292E">
      <w:pPr>
        <w:pStyle w:val="a5"/>
        <w:ind w:firstLine="709"/>
        <w:jc w:val="center"/>
      </w:pPr>
      <w:r w:rsidRPr="00F3292E">
        <w:t>Рекомендации: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1. Познание свойств детьми 4-5 лет происходит наиболее успешно в активных действиях по сравнению, группировке, видоизменению и воссозданию геометрических фигур, силуэтов, предметов разной формы, величины. Уместны игры типа "Цвет и форма", "Форма и размер" и другие, в которые непосредственно включены разнообразные обследовательские действия.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2. Использование логических блоков Дьенеша или набора логических геометрических фигур даёт возможность приобщить детей к выполнению простых игровых действий на классификацию по совместным свойствам, причём как по наличию, так и по отсутствию свойства.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3. Игры и упражнения с цветными счетными палочками Кюизенера наиболее успешно способствуют познанию величинных и числовых отношений.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4. Практическая деятельность взрослых совместно с детьми по изготовлению печенья, салата, уборке помещения, посадке и уходу за растениями, уходу за животными, сопровождаемая познавательными разговорами успешно способствует освоению элементарных математических отношений.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5. Игры на освоение счёта очень разнообразны: подвижные, конструктивные, настольно-печатные и другие. Для освоения сравнения, обобщения групп предметов по числу следует специально, с учётом уровня развития детей, подбирать игры и варьировать их.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6. Для закрепления представлений детей о сохранении количества, его независимости от формы расположения, хорошо использовать игру "Точечки". Дети любят общаться, их радует одобрение старших, это поощряет их к освоению новых действий.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7. Для эффективного повышения уровня математических знаний предлагается методика использования различных видов детской деятельности преимущественно игрового характера.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8. Целенаправленное развитие элементарных математических представлений должно осуществляться на протяжении всего дошкольного периода.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18" w:name="_Toc100688920"/>
      <w:r w:rsidRPr="00F3292E">
        <w:rPr>
          <w:sz w:val="28"/>
        </w:rPr>
        <w:t>Заключение</w:t>
      </w:r>
      <w:bookmarkEnd w:id="18"/>
    </w:p>
    <w:p w:rsidR="00CB45AF" w:rsidRDefault="00CB45AF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Одной из самых сложных областей знаний, умений и навыков, включенных в содержание общественного опыта, является область математических знаний, так как они достаточно отвлеченны и оперирование ими требует выполнения сложных умственных действий. Овладение элементарными математическими представлениями детьми среднего дошкольного возраста оказывается вполне возможным, но связано с определенными трудностями.</w:t>
      </w:r>
    </w:p>
    <w:p w:rsidR="00665217" w:rsidRPr="00F3292E" w:rsidRDefault="00665217" w:rsidP="00F3292E">
      <w:pPr>
        <w:pStyle w:val="a5"/>
        <w:ind w:firstLine="709"/>
      </w:pPr>
      <w:r w:rsidRPr="00F3292E">
        <w:t>Задача, стоящая перед воспитателями в процессе обучения детей счету, весьма серьезна. Важно не просто научить ребенка правильно пересчитывать предметы и узнавать цифры, а дать ему понимание того, что такое число, для чего оно нужно, какая сторона вещей за ним «спрятались».</w:t>
      </w:r>
    </w:p>
    <w:p w:rsidR="00665217" w:rsidRPr="00F3292E" w:rsidRDefault="00665217" w:rsidP="00F3292E">
      <w:pPr>
        <w:pStyle w:val="a5"/>
        <w:ind w:firstLine="709"/>
      </w:pPr>
      <w:r w:rsidRPr="00F3292E">
        <w:t>В качестве выводов по курсовой работе приведены несколько рекомендаций по обучению детей счету в средней группе:</w:t>
      </w:r>
    </w:p>
    <w:p w:rsidR="00665217" w:rsidRPr="00F3292E" w:rsidRDefault="00665217" w:rsidP="00F3292E">
      <w:pPr>
        <w:pStyle w:val="a5"/>
        <w:ind w:firstLine="709"/>
      </w:pPr>
      <w:r w:rsidRPr="00F3292E">
        <w:t>- основное внимание при обучении счету уделяется упражнениям в сравнении численностей двух множеств (групп).</w:t>
      </w:r>
    </w:p>
    <w:p w:rsidR="00665217" w:rsidRPr="00F3292E" w:rsidRDefault="00665217" w:rsidP="00F3292E">
      <w:pPr>
        <w:pStyle w:val="a5"/>
        <w:ind w:firstLine="709"/>
      </w:pPr>
      <w:r w:rsidRPr="00F3292E">
        <w:t>- обучение счету в средней группе детского сада необходимо вести на наглядной основе.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- обучение счету путем поэлементного сопоставления двух предметных множеств помогает подготовить детей к познанию отношений между числами.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- обучение счету должно помочь детям понять цель (только сосчитав предметы, можно точно ответить на вопрос сколько?) и овладеть ее средствами: называнием численных по порядку и соотнесением</w:t>
      </w:r>
      <w:r w:rsidR="001A47D1">
        <w:t xml:space="preserve"> </w:t>
      </w:r>
      <w:r w:rsidRPr="00F3292E">
        <w:t>их к каждому элементу группы. Четырехлетним детям трудно одновременно усвоить обе стороны этой деятельности. Поэтому в средней группе обучение счету осуществляется в два этапа.</w:t>
      </w:r>
    </w:p>
    <w:p w:rsidR="00665217" w:rsidRPr="00F3292E" w:rsidRDefault="00665217" w:rsidP="00F3292E">
      <w:pPr>
        <w:pStyle w:val="a5"/>
        <w:ind w:firstLine="709"/>
      </w:pPr>
      <w:r w:rsidRPr="00F3292E">
        <w:t>На первом этапе на основе сравнения численностей двух групп предметов детям раскрывают цель данной деятельности (найти итоговое число). Их учат различать группы предметов в 1 и 2, 2 и 3 элемента и называть итоговое число на основе счета воспитателя.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 xml:space="preserve">На втором этапе дети овладевают счетными операциями. После того, как дети научатся различать группы (множества), содержащие 1 и 2, 2 и 3 предмета, и поймут, что точно ответить на вопрос </w:t>
      </w:r>
      <w:r w:rsidRPr="00F3292E">
        <w:rPr>
          <w:u w:val="single"/>
        </w:rPr>
        <w:t>сколько?</w:t>
      </w:r>
      <w:r w:rsidRPr="00F3292E">
        <w:t>, можно лишь сосчитав эти предметы, их учат вести счет в пределах 3, а затем 4 и 5.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- формированию навыка счетной деятельности, обобщению представлений о числе способствуют различные упражнения в сосчитывании звуков, движений, предметов по осязанию. В этом процессе воспитателю поможет овладение навыками сенсорного воспитания.</w:t>
      </w:r>
    </w:p>
    <w:p w:rsidR="00CB45AF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19" w:name="_Toc100688921"/>
      <w:r w:rsidRPr="00F3292E">
        <w:rPr>
          <w:sz w:val="28"/>
        </w:rPr>
        <w:t>Список использованной литературы</w:t>
      </w:r>
      <w:bookmarkEnd w:id="19"/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</w:tabs>
        <w:ind w:left="0" w:firstLine="0"/>
      </w:pPr>
      <w:r w:rsidRPr="00F3292E">
        <w:t>Белошистая А. Дошкольный возраст: формирование первичных представлений о натуральных числах// Дошкольное воспитание, №8, 2002г.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</w:tabs>
        <w:ind w:left="0" w:firstLine="0"/>
      </w:pPr>
      <w:r w:rsidRPr="00F3292E">
        <w:t xml:space="preserve">Блехер Ф.Н. Счет и число в детском саду. Методическое письмо. - М.: 1945 г. стр. 6-8. </w:t>
      </w:r>
    </w:p>
    <w:p w:rsidR="00665217" w:rsidRPr="00F3292E" w:rsidRDefault="00665217" w:rsidP="00CB45AF">
      <w:pPr>
        <w:pStyle w:val="22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1026"/>
        </w:tabs>
        <w:ind w:left="0" w:firstLine="0"/>
      </w:pPr>
      <w:r w:rsidRPr="00F3292E">
        <w:t>Бондаренко А.К. Дидактические игры в детском саду Кн. Для воспитателя дет.сада-2-е изд., дораб.-М.: Просвещение, 1991г.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</w:tabs>
        <w:ind w:left="0" w:firstLine="0"/>
      </w:pPr>
      <w:r w:rsidRPr="00F3292E">
        <w:t>Венгер Л.А., Венгер А.Л. Домашняя школа мышления – М., 1983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</w:tabs>
        <w:ind w:left="0" w:firstLine="0"/>
      </w:pPr>
      <w:r w:rsidRPr="00F3292E">
        <w:t>Венгер Л.А., Дьяченко О.М. Игры и упражнения по развитию умственных способностей у детей дошкольного возраста. - М.: Просвещение 1989 г.</w:t>
      </w:r>
    </w:p>
    <w:p w:rsidR="00665217" w:rsidRPr="00F3292E" w:rsidRDefault="00665217" w:rsidP="00CB45AF">
      <w:pPr>
        <w:pStyle w:val="22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900"/>
          <w:tab w:val="left" w:pos="1026"/>
        </w:tabs>
        <w:ind w:left="0" w:firstLine="0"/>
      </w:pPr>
      <w:r w:rsidRPr="00F3292E">
        <w:t>Данилова В.В. Математическая подготовка детей</w:t>
      </w:r>
      <w:r w:rsidR="001A47D1">
        <w:t xml:space="preserve"> </w:t>
      </w:r>
      <w:r w:rsidRPr="00F3292E">
        <w:t>в дошкольных учреждениях, М.: Просвещение 1987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</w:tabs>
        <w:ind w:left="0" w:firstLine="0"/>
        <w:rPr>
          <w:color w:val="000000"/>
        </w:rPr>
      </w:pPr>
      <w:r w:rsidRPr="00F3292E">
        <w:rPr>
          <w:color w:val="000000"/>
        </w:rPr>
        <w:t xml:space="preserve">Ерофеева Т.И. и другие. Математика дня дошкольников - М.: Просвещение 1992г. </w:t>
      </w:r>
    </w:p>
    <w:p w:rsidR="00665217" w:rsidRPr="00F3292E" w:rsidRDefault="00665217" w:rsidP="00CB45AF">
      <w:pPr>
        <w:pStyle w:val="22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900"/>
          <w:tab w:val="left" w:pos="1026"/>
        </w:tabs>
        <w:ind w:left="0" w:firstLine="0"/>
        <w:rPr>
          <w:snapToGrid w:val="0"/>
          <w:color w:val="000000"/>
        </w:rPr>
      </w:pPr>
      <w:r w:rsidRPr="00F3292E">
        <w:rPr>
          <w:snapToGrid w:val="0"/>
          <w:color w:val="000000"/>
        </w:rPr>
        <w:t xml:space="preserve">Звонкин А. Малыш и математика, непохожая на математику. Знание и сила, 1985г. 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  <w:rPr>
          <w:color w:val="000000"/>
        </w:rPr>
      </w:pPr>
      <w:r w:rsidRPr="00F3292E">
        <w:rPr>
          <w:color w:val="000000"/>
        </w:rPr>
        <w:t>Каменский Я.А. Избранные педагогические сочинения. - М.: Учпедиз. 1939г. стр. 10-51.</w:t>
      </w:r>
    </w:p>
    <w:p w:rsidR="00665217" w:rsidRPr="00F3292E" w:rsidRDefault="00665217" w:rsidP="00CB45AF">
      <w:pPr>
        <w:pStyle w:val="22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900"/>
          <w:tab w:val="left" w:pos="1026"/>
          <w:tab w:val="left" w:pos="1197"/>
        </w:tabs>
        <w:ind w:left="0" w:firstLine="0"/>
      </w:pPr>
      <w:r w:rsidRPr="00F3292E">
        <w:t>Леушина Л. М. Формирование элементарных математических представлений у детей дошкольного возраста, М.: Наука и жизнь. 1974.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</w:pPr>
      <w:r w:rsidRPr="00F3292E">
        <w:t>Математическая подготовка детей в дошкольных учреждениях, Березина Р.Л., Данилова В.В., Рихтерман Т.Д. и др. – М., 1987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</w:pPr>
      <w:r w:rsidRPr="00F3292E">
        <w:t>Метлина Л.С. Математика в детском саду. Пособие для воспитателя дет.сада. – 2-е изд, перераб. – М., 1984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  <w:rPr>
          <w:color w:val="000000"/>
        </w:rPr>
      </w:pPr>
      <w:r w:rsidRPr="00F3292E">
        <w:rPr>
          <w:color w:val="000000"/>
        </w:rPr>
        <w:t>Монтессори М. Дом ребёнка. Изд. 4-е.-М., Задруга 1920г. стр. 182-183.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  <w:rPr>
          <w:color w:val="000000"/>
        </w:rPr>
      </w:pPr>
      <w:r w:rsidRPr="00F3292E">
        <w:rPr>
          <w:color w:val="000000"/>
        </w:rPr>
        <w:t>Песталоцци И.Г. Избранные педагогические сочинения.Т-1.,- М.: Педагогика 1981г. стр.167-168.</w:t>
      </w:r>
    </w:p>
    <w:p w:rsidR="00665217" w:rsidRPr="00F3292E" w:rsidRDefault="00665217" w:rsidP="00CB45AF">
      <w:pPr>
        <w:pStyle w:val="22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900"/>
          <w:tab w:val="left" w:pos="1026"/>
          <w:tab w:val="left" w:pos="1197"/>
        </w:tabs>
        <w:ind w:left="0" w:firstLine="0"/>
        <w:rPr>
          <w:snapToGrid w:val="0"/>
          <w:color w:val="000000"/>
        </w:rPr>
      </w:pPr>
      <w:r w:rsidRPr="00F3292E">
        <w:rPr>
          <w:snapToGrid w:val="0"/>
          <w:color w:val="000000"/>
        </w:rPr>
        <w:t>Смоленцева А.А. Сюжетно- дидактические игры с математическим содержанием.- М.: Новиздат, 1996г. стр. 9-19.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  <w:rPr>
          <w:color w:val="000000"/>
        </w:rPr>
      </w:pPr>
      <w:r w:rsidRPr="00F3292E">
        <w:rPr>
          <w:color w:val="000000"/>
        </w:rPr>
        <w:t>Тарунтаева Т.В. Развитие элементарных математических представлений дошкольников, - М.: Просвещение 1980г. стр.37-40.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</w:pPr>
      <w:r w:rsidRPr="00F3292E">
        <w:t>Ушинский К.Д. Избранные педагогические сочинения.Т-2.-М.: Учпедиз, 1954г. стр.651 -652.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</w:pPr>
      <w:r w:rsidRPr="00F3292E">
        <w:t>Ушинский К.Д. О первоначальном обучении счету / Избр. пед. соч. М.- 1986.-С.147.</w:t>
      </w:r>
    </w:p>
    <w:p w:rsidR="00665217" w:rsidRPr="00F3292E" w:rsidRDefault="00665217" w:rsidP="00CB45AF">
      <w:pPr>
        <w:pStyle w:val="a5"/>
        <w:numPr>
          <w:ilvl w:val="0"/>
          <w:numId w:val="10"/>
        </w:numPr>
        <w:tabs>
          <w:tab w:val="clear" w:pos="1069"/>
          <w:tab w:val="left" w:pos="0"/>
          <w:tab w:val="num" w:pos="171"/>
          <w:tab w:val="left" w:pos="855"/>
          <w:tab w:val="left" w:pos="1026"/>
          <w:tab w:val="left" w:pos="1197"/>
        </w:tabs>
        <w:ind w:left="0" w:firstLine="0"/>
      </w:pPr>
      <w:r w:rsidRPr="00F3292E">
        <w:t>Фидлер М. Математика уже в детском саду: Пособие для воспитателя дет.сада /Пер. с польск. О.А.Павлович. – М., 1981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20" w:name="_Toc100688922"/>
      <w:r w:rsidRPr="00F3292E">
        <w:rPr>
          <w:sz w:val="28"/>
        </w:rPr>
        <w:t>Приложение 1</w:t>
      </w:r>
      <w:bookmarkEnd w:id="20"/>
    </w:p>
    <w:p w:rsidR="00CB45AF" w:rsidRDefault="00CB45AF" w:rsidP="00F3292E">
      <w:pPr>
        <w:pStyle w:val="32"/>
        <w:spacing w:line="360" w:lineRule="auto"/>
        <w:ind w:firstLine="709"/>
      </w:pP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>игровые задания, использующиеся при определении</w:t>
      </w:r>
      <w:r w:rsidR="001A47D1">
        <w:t xml:space="preserve"> </w:t>
      </w:r>
      <w:r w:rsidRPr="00F3292E">
        <w:t>сформированности</w:t>
      </w:r>
      <w:r w:rsidR="001A47D1">
        <w:t xml:space="preserve"> </w:t>
      </w:r>
      <w:r w:rsidRPr="00F3292E">
        <w:t>счетных навыков у детей средней группы детского сада «ромашка»</w:t>
      </w:r>
    </w:p>
    <w:p w:rsidR="00665217" w:rsidRPr="00F3292E" w:rsidRDefault="00665217" w:rsidP="00F3292E">
      <w:pPr>
        <w:pStyle w:val="3"/>
        <w:keepNext w:val="0"/>
        <w:ind w:firstLine="709"/>
        <w:rPr>
          <w:snapToGrid w:val="0"/>
        </w:rPr>
      </w:pPr>
      <w:bookmarkStart w:id="21" w:name="_Toc100688695"/>
      <w:bookmarkStart w:id="22" w:name="_Toc100688923"/>
      <w:r w:rsidRPr="00F3292E">
        <w:rPr>
          <w:snapToGrid w:val="0"/>
        </w:rPr>
        <w:t>Сосчитай себя</w:t>
      </w:r>
      <w:bookmarkEnd w:id="21"/>
      <w:bookmarkEnd w:id="22"/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Цель: знание количественного счета в пределах 5-ти.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1. Назвать части своего тела, которых по одной (голова, нос, рот, язык, грудь, живот, спина).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 xml:space="preserve">2. Назвать парные органы тела (2 уха, 2 виска, 2 брови, 2 глаза, 2 щеки, 2 губы: верхняя и нижняя, 2 руки, 2 ноги). </w:t>
      </w:r>
    </w:p>
    <w:p w:rsidR="00665217" w:rsidRPr="00F3292E" w:rsidRDefault="00665217" w:rsidP="00F3292E">
      <w:pPr>
        <w:pStyle w:val="a5"/>
        <w:ind w:firstLine="709"/>
        <w:rPr>
          <w:snapToGrid w:val="0"/>
        </w:rPr>
      </w:pPr>
      <w:r w:rsidRPr="00F3292E">
        <w:rPr>
          <w:snapToGrid w:val="0"/>
        </w:rPr>
        <w:t>3. Показать те органы тела, которые можно считать до пяти (пальцы рук и ног).</w:t>
      </w:r>
    </w:p>
    <w:p w:rsidR="00665217" w:rsidRPr="00F3292E" w:rsidRDefault="00665217" w:rsidP="00F3292E">
      <w:pPr>
        <w:pStyle w:val="3"/>
        <w:keepNext w:val="0"/>
        <w:ind w:firstLine="709"/>
        <w:rPr>
          <w:snapToGrid w:val="0"/>
        </w:rPr>
      </w:pPr>
      <w:bookmarkStart w:id="23" w:name="_Toc100688696"/>
      <w:bookmarkStart w:id="24" w:name="_Toc100688924"/>
      <w:r w:rsidRPr="00F3292E">
        <w:rPr>
          <w:snapToGrid w:val="0"/>
        </w:rPr>
        <w:t>Отсчитай и принеси</w:t>
      </w:r>
      <w:bookmarkEnd w:id="23"/>
      <w:bookmarkEnd w:id="24"/>
    </w:p>
    <w:p w:rsidR="00665217" w:rsidRPr="00F3292E" w:rsidRDefault="00665217" w:rsidP="00F3292E">
      <w:pPr>
        <w:pStyle w:val="22"/>
      </w:pPr>
      <w:r w:rsidRPr="00F3292E">
        <w:t xml:space="preserve">Цель: выявление умения отсчитывать предметы по названному числу («отсчитай и принеси четыре шишки»). </w:t>
      </w:r>
    </w:p>
    <w:p w:rsidR="00665217" w:rsidRPr="00F3292E" w:rsidRDefault="00665217" w:rsidP="00F3292E">
      <w:pPr>
        <w:pStyle w:val="22"/>
      </w:pPr>
      <w:r w:rsidRPr="00F3292E">
        <w:t xml:space="preserve">От упражнения в воспроизведении одной группы дети переходят к составлению двух групп («принеси 3 зайчика и 4 морковки»). </w:t>
      </w:r>
    </w:p>
    <w:p w:rsidR="00665217" w:rsidRPr="00F3292E" w:rsidRDefault="00665217" w:rsidP="00F3292E">
      <w:pPr>
        <w:pStyle w:val="22"/>
      </w:pPr>
      <w:r w:rsidRPr="00F3292E">
        <w:t>Давая такие задания, называют соседние в натуральном ряду числа. Это попутно позволяет детям упражняться в сравнении чисел. Детям предлагают не только отсчитывать предметы, но и расположить их в определенном месте, (поставить на верхнюю и нижнюю полочку, положить на стол слева или справа и так далее).</w:t>
      </w:r>
    </w:p>
    <w:p w:rsidR="00665217" w:rsidRPr="00F3292E" w:rsidRDefault="00665217" w:rsidP="00F3292E">
      <w:pPr>
        <w:pStyle w:val="22"/>
        <w:jc w:val="center"/>
        <w:rPr>
          <w:u w:val="single"/>
        </w:rPr>
      </w:pPr>
      <w:r w:rsidRPr="00F3292E">
        <w:rPr>
          <w:u w:val="single"/>
        </w:rPr>
        <w:t>Сколько и который по счету</w:t>
      </w:r>
    </w:p>
    <w:p w:rsidR="00665217" w:rsidRPr="00F3292E" w:rsidRDefault="00665217" w:rsidP="00F3292E">
      <w:pPr>
        <w:pStyle w:val="22"/>
      </w:pPr>
      <w:r w:rsidRPr="00F3292E">
        <w:t>Цель: выявление знания количественного и порядкового счета в пределах 5-ти.</w:t>
      </w:r>
    </w:p>
    <w:p w:rsidR="00665217" w:rsidRPr="00F3292E" w:rsidRDefault="00665217" w:rsidP="00F3292E">
      <w:pPr>
        <w:pStyle w:val="22"/>
      </w:pPr>
      <w:r w:rsidRPr="00F3292E">
        <w:t xml:space="preserve">Назвать числа по порядку, указывая на предметы, расположенные в ряд; относить последнее число ко всем пересчитанным предметам (например: «один, два, три – всего три шара»). </w:t>
      </w:r>
    </w:p>
    <w:p w:rsidR="00665217" w:rsidRPr="00F3292E" w:rsidRDefault="00665217" w:rsidP="00F3292E">
      <w:pPr>
        <w:pStyle w:val="22"/>
      </w:pPr>
      <w:r w:rsidRPr="00F3292E">
        <w:t xml:space="preserve">Правильно пользоваться количественным и порядковыми числительными (1,2,3 – третий по счету). </w:t>
      </w:r>
    </w:p>
    <w:p w:rsidR="00665217" w:rsidRPr="00F3292E" w:rsidRDefault="00665217" w:rsidP="00F3292E">
      <w:pPr>
        <w:pStyle w:val="22"/>
      </w:pPr>
      <w:r w:rsidRPr="00F3292E">
        <w:t>Отвечать на вопросы: « Сколько всего? Какой (который) по счету?»</w:t>
      </w:r>
    </w:p>
    <w:p w:rsidR="00665217" w:rsidRPr="00F3292E" w:rsidRDefault="00665217" w:rsidP="00F3292E">
      <w:pPr>
        <w:pStyle w:val="a5"/>
        <w:ind w:firstLine="709"/>
        <w:jc w:val="center"/>
        <w:rPr>
          <w:u w:val="single"/>
        </w:rPr>
      </w:pPr>
      <w:r w:rsidRPr="00F3292E">
        <w:rPr>
          <w:u w:val="single"/>
        </w:rPr>
        <w:t>Больше, меньше</w:t>
      </w:r>
    </w:p>
    <w:p w:rsidR="00665217" w:rsidRPr="00F3292E" w:rsidRDefault="00665217" w:rsidP="00F3292E">
      <w:pPr>
        <w:pStyle w:val="a5"/>
        <w:ind w:firstLine="709"/>
      </w:pPr>
      <w:r w:rsidRPr="00F3292E">
        <w:t>Цель: выявление умения сравнивать две группы предметов и формировать на основе счета представления о равенстве (неравенстве)</w:t>
      </w:r>
    </w:p>
    <w:p w:rsidR="00665217" w:rsidRPr="00F3292E" w:rsidRDefault="00665217" w:rsidP="00F3292E">
      <w:pPr>
        <w:pStyle w:val="a5"/>
        <w:ind w:firstLine="709"/>
      </w:pPr>
      <w:r w:rsidRPr="00F3292E">
        <w:t xml:space="preserve">«Здесь два зайчика, а здесь три елочки. Елочек больше, чем три») </w:t>
      </w:r>
    </w:p>
    <w:p w:rsidR="00665217" w:rsidRPr="00F3292E" w:rsidRDefault="00665217" w:rsidP="00F3292E">
      <w:pPr>
        <w:pStyle w:val="a5"/>
        <w:ind w:firstLine="709"/>
      </w:pPr>
      <w:r w:rsidRPr="00F3292E">
        <w:t>Уравнивать неравные группы двумя способами, добавляя к меньшей группе один недостающий предмет или убирая из большей группы один (меньший) предмет («К двум зайчикам добавили одного и их стало три, и елочки тоже три. Елочек и зайчиков поровну (три</w:t>
      </w:r>
      <w:r w:rsidR="001A47D1">
        <w:t xml:space="preserve"> </w:t>
      </w:r>
      <w:r w:rsidRPr="00F3292E">
        <w:t>и три)»).</w:t>
      </w:r>
    </w:p>
    <w:p w:rsidR="00665217" w:rsidRPr="00F3292E" w:rsidRDefault="00CB45AF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bookmarkStart w:id="25" w:name="_Toc100688925"/>
      <w:r>
        <w:rPr>
          <w:sz w:val="28"/>
        </w:rPr>
        <w:br w:type="page"/>
      </w:r>
      <w:r w:rsidR="00665217" w:rsidRPr="00F3292E">
        <w:rPr>
          <w:sz w:val="28"/>
        </w:rPr>
        <w:t>Приложение 2</w:t>
      </w:r>
      <w:bookmarkEnd w:id="25"/>
    </w:p>
    <w:p w:rsidR="00CB45AF" w:rsidRDefault="00CB45AF" w:rsidP="00F3292E">
      <w:pPr>
        <w:pStyle w:val="3"/>
        <w:keepNext w:val="0"/>
        <w:ind w:firstLine="709"/>
      </w:pPr>
      <w:bookmarkStart w:id="26" w:name="_Toc100688698"/>
      <w:bookmarkStart w:id="27" w:name="_Toc100688926"/>
    </w:p>
    <w:p w:rsidR="00665217" w:rsidRPr="00F3292E" w:rsidRDefault="00665217" w:rsidP="00F3292E">
      <w:pPr>
        <w:pStyle w:val="3"/>
        <w:keepNext w:val="0"/>
        <w:ind w:firstLine="709"/>
      </w:pPr>
      <w:r w:rsidRPr="00F3292E">
        <w:t>Занятие «Бабочки и ромашки»</w:t>
      </w:r>
      <w:bookmarkEnd w:id="26"/>
      <w:bookmarkEnd w:id="27"/>
    </w:p>
    <w:p w:rsidR="00665217" w:rsidRPr="00F3292E" w:rsidRDefault="00665217" w:rsidP="00F3292E">
      <w:pPr>
        <w:pStyle w:val="a5"/>
        <w:ind w:firstLine="709"/>
      </w:pPr>
      <w:r w:rsidRPr="00F3292E">
        <w:t>Цель: сформировать и закрепить умения сравнивать и сопоставлять у детей.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Наглядный материал:</w:t>
      </w:r>
      <w:r w:rsidR="001A47D1">
        <w:t xml:space="preserve"> </w:t>
      </w:r>
      <w:r w:rsidRPr="00F3292E">
        <w:t>Лист с ромашками, бумажные бабочки.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Ход занятия: На бумаге нарисованы четыре ромашки. Воспитатель рассказывает:</w:t>
      </w:r>
    </w:p>
    <w:p w:rsidR="00665217" w:rsidRPr="00F3292E" w:rsidRDefault="00665217" w:rsidP="00F3292E">
      <w:pPr>
        <w:spacing w:line="360" w:lineRule="auto"/>
        <w:ind w:firstLine="709"/>
        <w:jc w:val="both"/>
      </w:pPr>
      <w:r w:rsidRPr="00F3292E">
        <w:t>-На поляне росли ромашки. Много ромашек. И вот прилетели бабочки (вырезанные из бумаги). Много бабочек. Они увидели цветы и захотели отдохнуть, сели бабочки на цветы каждая из них села на один цветок. Хватила места всем, кроме одной. Почему так получилось? Правильно. Бабочек было больше, а цветов меньше. Бабочек больше на одну. Ей не хватило цветка. Заплакала бедная бабочка и говорит – «Полечу на другую поляну, найду себе тоже цветок». И улетела. Сколько теперь стало бабочек и цветов? Поровну. У каждой бабочки свой цветок. Но вот другая бабочка слетела с цветка: «Жалко мне мою подружку. Скучно ей там одной. Полечу ее поищу». – И тоже улетела – что же стало теперь? Чего больше бабочек или цветов? Правильно. Теперь цветов стало больше, а бабочек меньше. Бабочек меньше на одну».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28" w:name="_Toc100688927"/>
      <w:r w:rsidRPr="00F3292E">
        <w:rPr>
          <w:sz w:val="28"/>
        </w:rPr>
        <w:t>Приложение 3</w:t>
      </w:r>
      <w:bookmarkEnd w:id="28"/>
    </w:p>
    <w:p w:rsidR="00CB45AF" w:rsidRDefault="00CB45AF" w:rsidP="00F3292E">
      <w:pPr>
        <w:pStyle w:val="32"/>
        <w:spacing w:line="360" w:lineRule="auto"/>
        <w:ind w:firstLine="709"/>
      </w:pP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>Таблица</w:t>
      </w:r>
      <w:r w:rsidR="001A47D1">
        <w:t xml:space="preserve"> </w:t>
      </w:r>
      <w:r w:rsidRPr="00F3292E">
        <w:t>сформированности</w:t>
      </w:r>
      <w:r w:rsidR="001A47D1">
        <w:t xml:space="preserve"> </w:t>
      </w:r>
      <w:r w:rsidRPr="00F3292E">
        <w:t>счетных навыков у детей средней группы детского сада «ромашка»</w:t>
      </w:r>
    </w:p>
    <w:p w:rsidR="00665217" w:rsidRPr="00F3292E" w:rsidRDefault="00665217" w:rsidP="00F3292E">
      <w:pPr>
        <w:pStyle w:val="22"/>
        <w:jc w:val="right"/>
      </w:pPr>
    </w:p>
    <w:p w:rsidR="00665217" w:rsidRPr="00F3292E" w:rsidRDefault="00665217" w:rsidP="00F3292E">
      <w:pPr>
        <w:pStyle w:val="22"/>
        <w:jc w:val="right"/>
      </w:pPr>
      <w:r w:rsidRPr="00F3292E">
        <w:t>Констатирующий срез</w:t>
      </w:r>
    </w:p>
    <w:p w:rsidR="00665217" w:rsidRPr="00F3292E" w:rsidRDefault="00665217" w:rsidP="00F3292E">
      <w:pPr>
        <w:pStyle w:val="22"/>
        <w:jc w:val="right"/>
      </w:pP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55"/>
        <w:gridCol w:w="786"/>
        <w:gridCol w:w="900"/>
        <w:gridCol w:w="900"/>
      </w:tblGrid>
      <w:tr w:rsidR="00665217" w:rsidRPr="00CB45AF">
        <w:trPr>
          <w:cantSplit/>
          <w:trHeight w:val="2891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№</w:t>
            </w:r>
          </w:p>
        </w:tc>
        <w:tc>
          <w:tcPr>
            <w:tcW w:w="3255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 xml:space="preserve">Фамилия, Имя </w:t>
            </w:r>
          </w:p>
        </w:tc>
        <w:tc>
          <w:tcPr>
            <w:tcW w:w="786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Количественные представления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Порядковый счет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Умение сравивать</w:t>
            </w:r>
          </w:p>
        </w:tc>
      </w:tr>
      <w:tr w:rsidR="00665217" w:rsidRPr="00CB45AF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3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4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5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6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7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8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9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10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11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12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13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14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15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16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17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18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19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20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21</w:t>
            </w:r>
          </w:p>
        </w:tc>
        <w:tc>
          <w:tcPr>
            <w:tcW w:w="3255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Абдыкаримов Руслан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Александров Сергей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Балашова 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Василенко Стас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Гомель Иван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Завгороднева Света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Загитов Ринат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Зимутдинов Фархад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Климов Саша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Константинова Ира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Купцова Вера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Липина Люба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Лысенко Надя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Марченко Анатолий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Монарева Вера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Пансевич Коля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Сапунова Лена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Смирнов Влад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Тотлина Катя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Фомина 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Шулембаев Данияр</w:t>
            </w:r>
          </w:p>
        </w:tc>
        <w:tc>
          <w:tcPr>
            <w:tcW w:w="786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</w:tc>
      </w:tr>
    </w:tbl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В – высокий уровень сформированности качества;</w:t>
      </w:r>
    </w:p>
    <w:p w:rsidR="00665217" w:rsidRPr="00F3292E" w:rsidRDefault="00665217" w:rsidP="00F3292E">
      <w:pPr>
        <w:pStyle w:val="a5"/>
        <w:ind w:firstLine="709"/>
      </w:pPr>
      <w:r w:rsidRPr="00F3292E">
        <w:t>Д – достаточный уровень сформированности качества;</w:t>
      </w:r>
    </w:p>
    <w:p w:rsidR="00665217" w:rsidRPr="00F3292E" w:rsidRDefault="00665217" w:rsidP="00F3292E">
      <w:pPr>
        <w:pStyle w:val="a5"/>
        <w:ind w:firstLine="709"/>
      </w:pPr>
      <w:r w:rsidRPr="00F3292E">
        <w:t>Н – низкий уровень сформированности качества.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29" w:name="_Toc100688928"/>
      <w:r w:rsidRPr="00F3292E">
        <w:rPr>
          <w:sz w:val="28"/>
        </w:rPr>
        <w:t>Приложение 4</w:t>
      </w:r>
      <w:bookmarkEnd w:id="29"/>
    </w:p>
    <w:p w:rsidR="00CB45AF" w:rsidRDefault="00CB45AF" w:rsidP="00F3292E">
      <w:pPr>
        <w:pStyle w:val="32"/>
        <w:spacing w:line="360" w:lineRule="auto"/>
        <w:ind w:firstLine="709"/>
      </w:pP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>Таблица</w:t>
      </w:r>
      <w:r w:rsidR="001A47D1">
        <w:t xml:space="preserve"> </w:t>
      </w:r>
      <w:r w:rsidRPr="00F3292E">
        <w:t>сформированности</w:t>
      </w:r>
      <w:r w:rsidR="001A47D1">
        <w:t xml:space="preserve"> </w:t>
      </w:r>
      <w:r w:rsidRPr="00F3292E">
        <w:t>счетных навыков у детей средней группы детского сада «ромашка»</w:t>
      </w:r>
    </w:p>
    <w:p w:rsidR="00665217" w:rsidRPr="00F3292E" w:rsidRDefault="00665217" w:rsidP="00F3292E">
      <w:pPr>
        <w:pStyle w:val="22"/>
        <w:jc w:val="right"/>
      </w:pPr>
      <w:r w:rsidRPr="00F3292E">
        <w:t>Контрольный срез</w:t>
      </w: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55"/>
        <w:gridCol w:w="786"/>
        <w:gridCol w:w="900"/>
        <w:gridCol w:w="900"/>
      </w:tblGrid>
      <w:tr w:rsidR="00665217" w:rsidRPr="00CB45AF" w:rsidTr="00CB45AF">
        <w:trPr>
          <w:cantSplit/>
          <w:trHeight w:val="2220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№</w:t>
            </w:r>
          </w:p>
        </w:tc>
        <w:tc>
          <w:tcPr>
            <w:tcW w:w="3255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 xml:space="preserve">Фамилия, Имя </w:t>
            </w:r>
          </w:p>
        </w:tc>
        <w:tc>
          <w:tcPr>
            <w:tcW w:w="786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Количественные представления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Порядковый счет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  <w:textDirection w:val="btLr"/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Умение сравнивать</w:t>
            </w:r>
          </w:p>
        </w:tc>
      </w:tr>
      <w:tr w:rsidR="00665217" w:rsidRPr="00CB45AF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3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4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5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6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7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8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9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10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11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12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13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14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15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16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17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18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19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20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21</w:t>
            </w:r>
          </w:p>
        </w:tc>
        <w:tc>
          <w:tcPr>
            <w:tcW w:w="3255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Абдыкаримов Руслан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Александров Сергей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Балашова 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Василенко Стас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Гомель Иван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Завгороднева Света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Загитов Ринат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Зимутдинов Фархад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Климов Саша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Константинова Ира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Купцова Вера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Липина Люба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Лысенко Надя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Марченко Анатолий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Монарева Вера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Пансевич Коля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Сапунова Лена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Смирнов Влад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Тотлина Катя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Фомина Оля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Шулембаев Данияр</w:t>
            </w:r>
          </w:p>
        </w:tc>
        <w:tc>
          <w:tcPr>
            <w:tcW w:w="786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</w:tc>
        <w:tc>
          <w:tcPr>
            <w:tcW w:w="900" w:type="dxa"/>
            <w:tcMar>
              <w:top w:w="28" w:type="dxa"/>
              <w:bottom w:w="28" w:type="dxa"/>
            </w:tcMar>
          </w:tcPr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Н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В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  <w:p w:rsidR="00665217" w:rsidRPr="00CB45AF" w:rsidRDefault="00665217" w:rsidP="00CB45AF">
            <w:pPr>
              <w:pStyle w:val="22"/>
              <w:ind w:firstLine="0"/>
              <w:jc w:val="center"/>
              <w:rPr>
                <w:sz w:val="20"/>
              </w:rPr>
            </w:pPr>
            <w:r w:rsidRPr="00CB45AF">
              <w:rPr>
                <w:sz w:val="20"/>
              </w:rPr>
              <w:t>Д</w:t>
            </w:r>
          </w:p>
        </w:tc>
      </w:tr>
    </w:tbl>
    <w:p w:rsidR="00665217" w:rsidRPr="00F3292E" w:rsidRDefault="00665217" w:rsidP="00F3292E">
      <w:pPr>
        <w:pStyle w:val="a5"/>
        <w:ind w:firstLine="709"/>
      </w:pPr>
    </w:p>
    <w:p w:rsidR="00665217" w:rsidRPr="00F3292E" w:rsidRDefault="00665217" w:rsidP="00F3292E">
      <w:pPr>
        <w:pStyle w:val="a5"/>
        <w:ind w:firstLine="709"/>
      </w:pPr>
      <w:r w:rsidRPr="00F3292E">
        <w:t>В – высокий уровень сформированности качества;</w:t>
      </w:r>
    </w:p>
    <w:p w:rsidR="00665217" w:rsidRPr="00F3292E" w:rsidRDefault="00665217" w:rsidP="00F3292E">
      <w:pPr>
        <w:pStyle w:val="a5"/>
        <w:ind w:firstLine="709"/>
      </w:pPr>
      <w:r w:rsidRPr="00F3292E">
        <w:t>Д – достаточный уровень сформированности качества;</w:t>
      </w:r>
    </w:p>
    <w:p w:rsidR="00665217" w:rsidRPr="00F3292E" w:rsidRDefault="00665217" w:rsidP="00F3292E">
      <w:pPr>
        <w:pStyle w:val="a5"/>
        <w:ind w:firstLine="709"/>
      </w:pPr>
      <w:r w:rsidRPr="00F3292E">
        <w:t>Н – низкий уровень сформированности качества.</w:t>
      </w:r>
    </w:p>
    <w:p w:rsidR="00665217" w:rsidRPr="00F3292E" w:rsidRDefault="00665217" w:rsidP="00F3292E">
      <w:pPr>
        <w:pStyle w:val="1"/>
        <w:keepNext w:val="0"/>
        <w:spacing w:after="0" w:line="360" w:lineRule="auto"/>
        <w:ind w:firstLine="709"/>
        <w:rPr>
          <w:sz w:val="28"/>
        </w:rPr>
      </w:pPr>
      <w:r w:rsidRPr="00F3292E">
        <w:rPr>
          <w:sz w:val="28"/>
        </w:rPr>
        <w:br w:type="page"/>
      </w:r>
      <w:bookmarkStart w:id="30" w:name="_Toc100688929"/>
      <w:r w:rsidRPr="00F3292E">
        <w:rPr>
          <w:sz w:val="28"/>
        </w:rPr>
        <w:t>Приложение 5</w:t>
      </w:r>
      <w:bookmarkEnd w:id="30"/>
    </w:p>
    <w:p w:rsidR="00CB45AF" w:rsidRDefault="00CB45AF" w:rsidP="00F3292E">
      <w:pPr>
        <w:pStyle w:val="32"/>
        <w:spacing w:line="360" w:lineRule="auto"/>
        <w:ind w:firstLine="709"/>
      </w:pP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 xml:space="preserve">Динамика результативности проделанной работы </w:t>
      </w: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 xml:space="preserve">по обучению счету детей средней группы </w:t>
      </w:r>
    </w:p>
    <w:p w:rsidR="00665217" w:rsidRPr="00F3292E" w:rsidRDefault="00665217" w:rsidP="00F3292E">
      <w:pPr>
        <w:pStyle w:val="32"/>
        <w:spacing w:line="360" w:lineRule="auto"/>
        <w:ind w:firstLine="709"/>
      </w:pPr>
      <w:r w:rsidRPr="00F3292E">
        <w:t>детского сада «ромашка»</w:t>
      </w:r>
    </w:p>
    <w:p w:rsidR="00665217" w:rsidRPr="00F3292E" w:rsidRDefault="00665217" w:rsidP="00F3292E">
      <w:pPr>
        <w:pStyle w:val="32"/>
        <w:spacing w:line="360" w:lineRule="auto"/>
        <w:ind w:firstLine="709"/>
        <w:rPr>
          <w:caps w:val="0"/>
        </w:rPr>
      </w:pPr>
      <w:r w:rsidRPr="00F3292E">
        <w:rPr>
          <w:caps w:val="0"/>
        </w:rPr>
        <w:t>Констатирующий срез</w:t>
      </w:r>
    </w:p>
    <w:p w:rsidR="00665217" w:rsidRPr="00F3292E" w:rsidRDefault="00E754AA" w:rsidP="00F3292E">
      <w:pPr>
        <w:pStyle w:val="a5"/>
        <w:tabs>
          <w:tab w:val="left" w:pos="855"/>
          <w:tab w:val="left" w:pos="1026"/>
        </w:tabs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264pt">
            <v:imagedata r:id="rId7" o:title=""/>
          </v:shape>
        </w:pict>
      </w:r>
    </w:p>
    <w:p w:rsidR="00665217" w:rsidRPr="00F3292E" w:rsidRDefault="00E754AA" w:rsidP="00F3292E">
      <w:pPr>
        <w:pStyle w:val="a5"/>
        <w:tabs>
          <w:tab w:val="left" w:pos="855"/>
          <w:tab w:val="left" w:pos="1026"/>
        </w:tabs>
        <w:ind w:firstLine="709"/>
        <w:jc w:val="center"/>
      </w:pPr>
      <w:r>
        <w:pict>
          <v:shape id="_x0000_i1026" type="#_x0000_t75" style="width:344.25pt;height:241.5pt">
            <v:imagedata r:id="rId8" o:title=""/>
          </v:shape>
        </w:pict>
      </w:r>
    </w:p>
    <w:p w:rsidR="00665217" w:rsidRDefault="00665217" w:rsidP="00F3292E">
      <w:pPr>
        <w:pStyle w:val="a5"/>
        <w:tabs>
          <w:tab w:val="left" w:pos="855"/>
          <w:tab w:val="left" w:pos="1026"/>
        </w:tabs>
        <w:ind w:firstLine="709"/>
        <w:jc w:val="center"/>
      </w:pPr>
    </w:p>
    <w:p w:rsidR="00CB45AF" w:rsidRPr="00FB0253" w:rsidRDefault="00CB45AF" w:rsidP="00F3292E">
      <w:pPr>
        <w:pStyle w:val="a5"/>
        <w:tabs>
          <w:tab w:val="left" w:pos="855"/>
          <w:tab w:val="left" w:pos="1026"/>
        </w:tabs>
        <w:ind w:firstLine="709"/>
        <w:jc w:val="center"/>
        <w:rPr>
          <w:color w:val="FFFFFF"/>
        </w:rPr>
      </w:pPr>
      <w:bookmarkStart w:id="31" w:name="_GoBack"/>
      <w:bookmarkEnd w:id="31"/>
    </w:p>
    <w:sectPr w:rsidR="00CB45AF" w:rsidRPr="00FB0253" w:rsidSect="00F3292E">
      <w:headerReference w:type="even" r:id="rId9"/>
      <w:headerReference w:type="default" r:id="rId10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53" w:rsidRDefault="00FB0253">
      <w:r>
        <w:separator/>
      </w:r>
    </w:p>
  </w:endnote>
  <w:endnote w:type="continuationSeparator" w:id="0">
    <w:p w:rsidR="00FB0253" w:rsidRDefault="00F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53" w:rsidRDefault="00FB0253">
      <w:r>
        <w:separator/>
      </w:r>
    </w:p>
  </w:footnote>
  <w:footnote w:type="continuationSeparator" w:id="0">
    <w:p w:rsidR="00FB0253" w:rsidRDefault="00FB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17" w:rsidRDefault="00665217">
    <w:pPr>
      <w:pStyle w:val="aa"/>
      <w:framePr w:wrap="around" w:vAnchor="text" w:hAnchor="margin" w:xAlign="right" w:y="1"/>
      <w:rPr>
        <w:rStyle w:val="ac"/>
      </w:rPr>
    </w:pPr>
  </w:p>
  <w:p w:rsidR="00665217" w:rsidRDefault="0066521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17" w:rsidRDefault="0088109E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65217" w:rsidRPr="00FB0253" w:rsidRDefault="00665217" w:rsidP="00F3292E">
    <w:pPr>
      <w:pStyle w:val="aa"/>
      <w:ind w:right="360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073"/>
    <w:multiLevelType w:val="hybridMultilevel"/>
    <w:tmpl w:val="3DF2ED06"/>
    <w:lvl w:ilvl="0" w:tplc="C6683720">
      <w:start w:val="2"/>
      <w:numFmt w:val="bullet"/>
      <w:lvlText w:val="-"/>
      <w:lvlJc w:val="left"/>
      <w:pPr>
        <w:tabs>
          <w:tab w:val="num" w:pos="1853"/>
        </w:tabs>
        <w:ind w:left="1853" w:hanging="11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1">
    <w:nsid w:val="079B7E1F"/>
    <w:multiLevelType w:val="hybridMultilevel"/>
    <w:tmpl w:val="83A249D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3F625B24"/>
    <w:multiLevelType w:val="hybridMultilevel"/>
    <w:tmpl w:val="76EE086E"/>
    <w:lvl w:ilvl="0" w:tplc="4C909F8E">
      <w:start w:val="2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76824CA"/>
    <w:multiLevelType w:val="hybridMultilevel"/>
    <w:tmpl w:val="43C0A4AC"/>
    <w:lvl w:ilvl="0" w:tplc="5A0C160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9353DF5"/>
    <w:multiLevelType w:val="hybridMultilevel"/>
    <w:tmpl w:val="B2169850"/>
    <w:lvl w:ilvl="0" w:tplc="5B9284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F815304"/>
    <w:multiLevelType w:val="hybridMultilevel"/>
    <w:tmpl w:val="F6CC9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616CA3"/>
    <w:multiLevelType w:val="hybridMultilevel"/>
    <w:tmpl w:val="DFC894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536F09C0"/>
    <w:multiLevelType w:val="hybridMultilevel"/>
    <w:tmpl w:val="71D2E12C"/>
    <w:lvl w:ilvl="0" w:tplc="2680800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DFF1DFE"/>
    <w:multiLevelType w:val="hybridMultilevel"/>
    <w:tmpl w:val="AA40FBE4"/>
    <w:lvl w:ilvl="0" w:tplc="5B9284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2E2262"/>
    <w:multiLevelType w:val="hybridMultilevel"/>
    <w:tmpl w:val="94668824"/>
    <w:lvl w:ilvl="0" w:tplc="5A0C160C">
      <w:start w:val="1"/>
      <w:numFmt w:val="decimal"/>
      <w:lvlText w:val="%1."/>
      <w:lvlJc w:val="left"/>
      <w:pPr>
        <w:tabs>
          <w:tab w:val="num" w:pos="2457"/>
        </w:tabs>
        <w:ind w:left="2457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574"/>
    <w:rsid w:val="00064574"/>
    <w:rsid w:val="001A47D1"/>
    <w:rsid w:val="00223589"/>
    <w:rsid w:val="00665217"/>
    <w:rsid w:val="0088109E"/>
    <w:rsid w:val="009B7875"/>
    <w:rsid w:val="00A67CE0"/>
    <w:rsid w:val="00CB45AF"/>
    <w:rsid w:val="00E754AA"/>
    <w:rsid w:val="00F3292E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DB0C537-37F3-4147-AE3E-8A00B2E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">
    <w:name w:val="toc 4"/>
    <w:basedOn w:val="a"/>
    <w:next w:val="a"/>
    <w:autoRedefine/>
    <w:uiPriority w:val="39"/>
    <w:semiHidden/>
    <w:pPr>
      <w:ind w:left="840"/>
    </w:pPr>
  </w:style>
  <w:style w:type="paragraph" w:styleId="5">
    <w:name w:val="toc 5"/>
    <w:basedOn w:val="a"/>
    <w:next w:val="a"/>
    <w:autoRedefine/>
    <w:uiPriority w:val="39"/>
    <w:semiHidden/>
    <w:pPr>
      <w:ind w:left="1120"/>
    </w:pPr>
  </w:style>
  <w:style w:type="paragraph" w:styleId="6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43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8"/>
    </w:rPr>
  </w:style>
  <w:style w:type="paragraph" w:styleId="22">
    <w:name w:val="Body Text Indent 2"/>
    <w:basedOn w:val="a"/>
    <w:link w:val="23"/>
    <w:uiPriority w:val="99"/>
    <w:semiHidden/>
    <w:pPr>
      <w:spacing w:line="360" w:lineRule="auto"/>
      <w:ind w:firstLine="709"/>
      <w:jc w:val="both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8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32">
    <w:name w:val="Body Text Indent 3"/>
    <w:basedOn w:val="a"/>
    <w:link w:val="33"/>
    <w:uiPriority w:val="99"/>
    <w:semiHidden/>
    <w:pPr>
      <w:widowControl w:val="0"/>
      <w:jc w:val="center"/>
    </w:pPr>
    <w:rPr>
      <w:caps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F3292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F3292E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«Обучение счету в средней группе детского сада»</vt:lpstr>
    </vt:vector>
  </TitlesOfParts>
  <Company>111</Company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«Обучение счету в средней группе детского сада»</dc:title>
  <dc:subject/>
  <dc:creator>2</dc:creator>
  <cp:keywords/>
  <dc:description/>
  <cp:lastModifiedBy>Irina</cp:lastModifiedBy>
  <cp:revision>2</cp:revision>
  <cp:lastPrinted>2005-03-19T09:49:00Z</cp:lastPrinted>
  <dcterms:created xsi:type="dcterms:W3CDTF">2014-09-12T12:06:00Z</dcterms:created>
  <dcterms:modified xsi:type="dcterms:W3CDTF">2014-09-12T12:06:00Z</dcterms:modified>
</cp:coreProperties>
</file>