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8C" w:rsidRDefault="002C138C">
      <w:pPr>
        <w:pStyle w:val="ad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САРАТОВСКИЙ ВОЕННЫЙ КРАСНОЗНАМЁННЫЙ ИНСТИТУТ ВНУТРЕННИХ ВОЙСК МВД РФ</w:t>
      </w:r>
    </w:p>
    <w:p w:rsidR="002C138C" w:rsidRDefault="002C138C">
      <w:pPr>
        <w:pStyle w:val="ad"/>
        <w:spacing w:line="240" w:lineRule="auto"/>
      </w:pPr>
    </w:p>
    <w:p w:rsidR="002C138C" w:rsidRDefault="002C138C">
      <w:pPr>
        <w:pStyle w:val="ad"/>
        <w:spacing w:line="240" w:lineRule="auto"/>
        <w:ind w:left="5245"/>
        <w:jc w:val="left"/>
        <w:rPr>
          <w:sz w:val="28"/>
          <w:szCs w:val="28"/>
        </w:rPr>
      </w:pPr>
      <w:r>
        <w:rPr>
          <w:sz w:val="28"/>
          <w:szCs w:val="28"/>
        </w:rPr>
        <w:t>кафедра УП и К</w:t>
      </w:r>
    </w:p>
    <w:p w:rsidR="002C138C" w:rsidRDefault="002C138C">
      <w:pPr>
        <w:pStyle w:val="ad"/>
        <w:spacing w:line="240" w:lineRule="auto"/>
        <w:ind w:left="5245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Предмет: уголовный процесс</w:t>
      </w: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B17844">
      <w:pPr>
        <w:pStyle w:val="ad"/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49.25pt" fillcolor="window">
            <v:imagedata r:id="rId7" o:title=""/>
          </v:shape>
        </w:pict>
      </w: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pStyle w:val="2"/>
        <w:rPr>
          <w:sz w:val="32"/>
          <w:szCs w:val="32"/>
        </w:rPr>
      </w:pPr>
      <w:r>
        <w:t>КУРСОВАЯ РАБОТА</w:t>
      </w:r>
    </w:p>
    <w:p w:rsidR="002C138C" w:rsidRDefault="002C138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на тему </w:t>
      </w:r>
      <w:r>
        <w:rPr>
          <w:sz w:val="44"/>
          <w:szCs w:val="44"/>
        </w:rPr>
        <w:sym w:font="Times New Roman" w:char="00AB"/>
      </w:r>
      <w:r>
        <w:rPr>
          <w:sz w:val="44"/>
          <w:szCs w:val="44"/>
        </w:rPr>
        <w:t>Обвинительное заключение</w:t>
      </w:r>
      <w:r>
        <w:rPr>
          <w:sz w:val="44"/>
          <w:szCs w:val="44"/>
        </w:rPr>
        <w:sym w:font="Times New Roman" w:char="00BB"/>
      </w: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66566D" w:rsidRDefault="0066566D">
      <w:pPr>
        <w:jc w:val="center"/>
        <w:rPr>
          <w:sz w:val="32"/>
          <w:szCs w:val="32"/>
        </w:rPr>
      </w:pPr>
    </w:p>
    <w:p w:rsidR="0066566D" w:rsidRDefault="0066566D">
      <w:pPr>
        <w:jc w:val="center"/>
        <w:rPr>
          <w:sz w:val="32"/>
          <w:szCs w:val="32"/>
        </w:rPr>
      </w:pPr>
    </w:p>
    <w:p w:rsidR="0066566D" w:rsidRDefault="0066566D">
      <w:pPr>
        <w:jc w:val="center"/>
        <w:rPr>
          <w:sz w:val="32"/>
          <w:szCs w:val="32"/>
        </w:rPr>
      </w:pPr>
    </w:p>
    <w:p w:rsidR="0066566D" w:rsidRDefault="0066566D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center"/>
        <w:rPr>
          <w:sz w:val="32"/>
          <w:szCs w:val="32"/>
        </w:rPr>
      </w:pPr>
    </w:p>
    <w:p w:rsidR="002C138C" w:rsidRDefault="002C138C">
      <w:pPr>
        <w:jc w:val="right"/>
        <w:rPr>
          <w:sz w:val="32"/>
          <w:szCs w:val="32"/>
        </w:rPr>
      </w:pPr>
    </w:p>
    <w:p w:rsidR="002C138C" w:rsidRDefault="002C138C">
      <w:pPr>
        <w:pStyle w:val="3"/>
      </w:pPr>
      <w:r>
        <w:t>Саратов 2000</w:t>
      </w:r>
    </w:p>
    <w:p w:rsidR="002C138C" w:rsidRDefault="002C138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  <w:t>СОДЕРЖАНИЕ:</w:t>
      </w:r>
    </w:p>
    <w:p w:rsidR="002C138C" w:rsidRDefault="002C138C">
      <w:pPr>
        <w:spacing w:line="360" w:lineRule="auto"/>
        <w:jc w:val="both"/>
        <w:rPr>
          <w:sz w:val="32"/>
          <w:szCs w:val="32"/>
        </w:rPr>
      </w:pPr>
    </w:p>
    <w:p w:rsidR="002C138C" w:rsidRDefault="002C138C">
      <w:pPr>
        <w:spacing w:line="480" w:lineRule="auto"/>
        <w:jc w:val="both"/>
        <w:rPr>
          <w:sz w:val="32"/>
          <w:szCs w:val="32"/>
        </w:rPr>
      </w:pPr>
    </w:p>
    <w:p w:rsidR="002C138C" w:rsidRDefault="002C138C">
      <w:pPr>
        <w:tabs>
          <w:tab w:val="left" w:leader="dot" w:pos="9072"/>
          <w:tab w:val="left" w:leader="dot" w:pos="9498"/>
          <w:tab w:val="left" w:leader="dot" w:pos="9639"/>
        </w:tabs>
        <w:spacing w:line="48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2C138C" w:rsidRDefault="002C138C">
      <w:pPr>
        <w:tabs>
          <w:tab w:val="left" w:leader="dot" w:pos="9072"/>
          <w:tab w:val="left" w:leader="dot" w:pos="9639"/>
        </w:tabs>
        <w:spacing w:line="48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A7"/>
      </w:r>
      <w:r>
        <w:rPr>
          <w:sz w:val="28"/>
          <w:szCs w:val="28"/>
        </w:rPr>
        <w:t>1. Понятие и значение обвинительного заключения</w:t>
      </w:r>
      <w:r>
        <w:rPr>
          <w:sz w:val="28"/>
          <w:szCs w:val="28"/>
        </w:rPr>
        <w:tab/>
        <w:t>5</w:t>
      </w:r>
    </w:p>
    <w:p w:rsidR="002C138C" w:rsidRDefault="002C138C">
      <w:pPr>
        <w:tabs>
          <w:tab w:val="left" w:leader="dot" w:pos="9072"/>
          <w:tab w:val="left" w:leader="dot" w:pos="9639"/>
        </w:tabs>
        <w:spacing w:line="48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A7"/>
      </w:r>
      <w:r>
        <w:rPr>
          <w:sz w:val="28"/>
          <w:szCs w:val="28"/>
        </w:rPr>
        <w:t>2. Структура и содержание обвинительного заключения</w:t>
      </w:r>
      <w:r>
        <w:rPr>
          <w:sz w:val="28"/>
          <w:szCs w:val="28"/>
        </w:rPr>
        <w:tab/>
        <w:t>12</w:t>
      </w:r>
    </w:p>
    <w:p w:rsidR="002C138C" w:rsidRDefault="002C138C">
      <w:pPr>
        <w:tabs>
          <w:tab w:val="left" w:leader="dot" w:pos="9072"/>
          <w:tab w:val="left" w:leader="dot" w:pos="9639"/>
        </w:tabs>
        <w:spacing w:line="48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26</w:t>
      </w:r>
    </w:p>
    <w:p w:rsidR="002C138C" w:rsidRDefault="002C138C">
      <w:pPr>
        <w:tabs>
          <w:tab w:val="left" w:leader="dot" w:pos="9072"/>
          <w:tab w:val="left" w:leader="dot" w:pos="9639"/>
        </w:tabs>
        <w:spacing w:line="48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Pr="0066566D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>
        <w:rPr>
          <w:sz w:val="28"/>
          <w:szCs w:val="28"/>
        </w:rPr>
        <w:tab/>
        <w:t>27</w:t>
      </w:r>
    </w:p>
    <w:p w:rsidR="002C138C" w:rsidRDefault="002C138C" w:rsidP="00D249AC">
      <w:pPr>
        <w:tabs>
          <w:tab w:val="left" w:leader="dot" w:pos="9072"/>
        </w:tabs>
        <w:spacing w:line="360" w:lineRule="auto"/>
        <w:ind w:firstLine="720"/>
        <w:jc w:val="center"/>
        <w:rPr>
          <w:cap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caps/>
          <w:sz w:val="32"/>
          <w:szCs w:val="32"/>
        </w:rPr>
        <w:t>введениЕ</w:t>
      </w:r>
    </w:p>
    <w:p w:rsidR="002C138C" w:rsidRDefault="002C138C">
      <w:pPr>
        <w:spacing w:line="360" w:lineRule="auto"/>
        <w:ind w:firstLine="709"/>
        <w:jc w:val="both"/>
        <w:rPr>
          <w:sz w:val="32"/>
          <w:szCs w:val="32"/>
        </w:rPr>
      </w:pPr>
    </w:p>
    <w:p w:rsidR="002C138C" w:rsidRDefault="002C13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Важнейшей задачей уголовного судопроизводства является полное и своевременное раскрытие преступлений и правильность применения закона. Это неразрывно связано с основополагающим принципом законности, понимаемым в данном случае как неукоснительное соблюдение закона на всех стадиях судопроизводства</w:t>
      </w:r>
      <w:r>
        <w:rPr>
          <w:rStyle w:val="ac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предварительного расследования зависит и от качества процессуальных документов. При осуществлении судопроизводства следственными органами составляется много процессуальных документов. Одним из наиболее ответственных по содержанию и значению является обвинительное заключение.</w:t>
      </w:r>
    </w:p>
    <w:p w:rsidR="002C138C" w:rsidRDefault="002C13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обвинительном заключении излагаются основные выводы следователя. Обвинительное заключение способствует тому, чтобы в судебном заседании наиболее полно были решены задачи уголовного судопроизводства</w:t>
      </w:r>
      <w:r>
        <w:rPr>
          <w:rStyle w:val="ac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Обвинительное заключение имеет важное юридическое значение. Оно определяет пределы судебного разбирательства как в отношении лиц, так и в отношении предмета обвинения. Этот акт позволяет обвиняемому своевременно подготовится к участию в судебном разбирательстве. Его значение состоит и в том, что оно систематизирует все материалы предварительного расследования и определяет пределы судебного разбирательства. Оглашение в начале судебного заседания обвинительного заключения или его резолютивной части позволяет составу суда, участникам процесса, а также лицам, присутствующим на судебном разбирательстве, уяснить сущность выдвинутого обвинения, которое будет предметом судебного разбирательства.</w:t>
      </w:r>
    </w:p>
    <w:p w:rsidR="002C138C" w:rsidRDefault="002C13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Структурно данная курсовая работа будет состоять из введения и двух параграфов. В первом будет дано понятие обвинительного заключения и подчеркнуто его важное значение. Во втором будет рассмотрена структура обвинительного заключения, его содержание и основные правила его составления, в том числе связанные с языком и стилем обвинительного заключения.</w:t>
      </w:r>
    </w:p>
    <w:p w:rsidR="002C138C" w:rsidRDefault="002C138C">
      <w:pPr>
        <w:tabs>
          <w:tab w:val="left" w:leader="dot" w:pos="9072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sym w:font="Times New Roman" w:char="00A7"/>
      </w:r>
      <w:r>
        <w:rPr>
          <w:sz w:val="28"/>
          <w:szCs w:val="28"/>
        </w:rPr>
        <w:t>1. Понятие и значение обвинительного заключения</w:t>
      </w:r>
    </w:p>
    <w:p w:rsidR="002C138C" w:rsidRDefault="002C138C">
      <w:pPr>
        <w:spacing w:line="360" w:lineRule="auto"/>
        <w:ind w:firstLine="720"/>
        <w:jc w:val="both"/>
        <w:rPr>
          <w:sz w:val="28"/>
          <w:szCs w:val="28"/>
        </w:rPr>
      </w:pP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Обвинительное заключение – это процессуальный документ, в котором подводятся итоги предварительного следствия, делаются обвинительные выводы, к которым пришел следователь на основе всестороннего, полного и объективного исследования обстоятельств дела.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уголовному делу, независимо от числа обвиняемых, составляется одно обвинительное заключение</w:t>
      </w:r>
      <w:r>
        <w:rPr>
          <w:rStyle w:val="ac"/>
          <w:sz w:val="28"/>
          <w:szCs w:val="28"/>
        </w:rPr>
        <w:footnoteReference w:id="3"/>
      </w:r>
      <w:r>
        <w:rPr>
          <w:sz w:val="28"/>
          <w:szCs w:val="28"/>
        </w:rPr>
        <w:t>.</w:t>
      </w:r>
      <w:r w:rsidRPr="0066566D">
        <w:rPr>
          <w:sz w:val="28"/>
          <w:szCs w:val="28"/>
        </w:rPr>
        <w:t xml:space="preserve"> 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Обвинительное заключение содержит формулировку обвинения. В нем приводятся доказательства, подтверждающие совершение преступления и виновность лица в его совершении. Этот процессуальный акт определяет в последующем пределы судебного разбирательства. Оно вручается обвиняемому после назначения судебного заседания. С оглашения обвинительного заключения начинается судебное следствие.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205 УПК обвинительное заключение состоит из описательной и резолютивной частей, однако ученые юристы проводят и более детальное деление.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обвинительного заключения указываются фамилия, имя и отчество обвиняемого (обвиняемых), статья (статьи) уголовного закона, по которой квалифицировано содеянное.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описательной части излагаются: сущность дела (место и время совершения преступления, его способы, мотивы, последствия и другие существенные обстоятельства); сведения о потерпевшем; доказательства, которые подтверждают наличие преступления и виновность обвиняемого; обстоятельства, смягчающие и отягчающие ответственность обвиняемого; доводы, приводимые обвиняемым в свою защиту, и результаты проверки этих доводов. Обвинительное заключение должно содержать ссылки на листы дела.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дела – это обстоятельства совершенного преступления, установленные в процессе предварительного следствия, в соответствии с определенным предметом доказывания по уголовному делу.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описания преступного деяния составляет обвинение, сформулированное в постановлении о привлечении в качестве обвиняемого.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степени конкретизации обстоятельств совершенного преступления следователь должен учитывать: уголовно-правовое значение тех или иных признаков преступления для его квалификации и для определения характера и степени общественной опасности деяния; реальную возможность установления отдельных обстоятельств содеянного; необходимость полного обеспечения права обвиняемого на защиту</w:t>
      </w:r>
      <w:r>
        <w:rPr>
          <w:rStyle w:val="ac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следователь обнаруживает пробелы в исследовании доказательств, он обязан отложить составление обвинительного заключения и продолжить производство расследования по делу</w:t>
      </w:r>
      <w:r>
        <w:rPr>
          <w:rStyle w:val="ac"/>
          <w:sz w:val="28"/>
          <w:szCs w:val="28"/>
        </w:rPr>
        <w:footnoteReference w:id="5"/>
      </w:r>
      <w:r>
        <w:rPr>
          <w:sz w:val="28"/>
          <w:szCs w:val="28"/>
        </w:rPr>
        <w:t xml:space="preserve">. 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обвинительного заключения включает: сведения о личности обвиняемого, формулировку предъявленного обвинения с указанием статьи или статей уголовного закона, предусматривающих данное преступление.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сведениям о личности обвиняемого относятся: фамилия, имя отчество, время и место рождения, национальность, гражданство, место работы (службы), семейное положение, сведения о наличии или об отсутствии судимости у лица, сведения о его наградах, место его жительства, а также другие необходимые данные, имеющие значение для дела.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Обвинительное заключение подписывается следователем с указанием времени и места его составления.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Ю.Н. Калмыков формулирует следующие основные требования к обвинительному заключению: 1) обвинительное заключение должно отражать преступление с изложением всех существенных обстоятельств; 2) выводы следователя должны быть обоснованы совокупностью совокупностью собранных по делу доказательств и им соответствовать; 3) обоснование выводов следователя должно быть логичным, последовательным и исчерпывающим; 4) в обвинительном заключении не должно быть противоречий между а) доказательствами и выводами; б) мотивировкой и документами; в) описательно-мотивировочной и резолютивной частью; г) формулировкой обвинения и квалификацией преступления; 5) формулировка обвинения должна охватывать все преступные деяния, основываться на достоверно установленных фактических обстоятельствах, точно определять объем совершенного деяния и квалификацию каждого преступления относительно каждого обвиняемого; 6 ) формулировка обвинения и квалификация преступления в обвинительном заключении должны соответствовать формулировке обвинения и квалификации преступления в постановлении о привлечении обвиняемого к уголовной ответственности</w:t>
      </w:r>
      <w:r>
        <w:rPr>
          <w:rStyle w:val="ac"/>
          <w:sz w:val="28"/>
          <w:szCs w:val="28"/>
        </w:rPr>
        <w:footnoteReference w:id="6"/>
      </w:r>
      <w:r>
        <w:rPr>
          <w:sz w:val="28"/>
          <w:szCs w:val="28"/>
        </w:rPr>
        <w:t>; 7) выводы необходимо основывать как на доказательствах, свидетельствующих против обвиняемого, так и за него; 8) в обвинительном заключении должны соблюдаться все требования УПК</w:t>
      </w:r>
      <w:r>
        <w:rPr>
          <w:rStyle w:val="ac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206 УПК к обвинительному заключению прилагаются: список лиц, подлежащих, по мнению следователя, вызову в судебное заседание, а также справки о сроках следствия, об избранных мерах пресечения с указанием времени содержания под стражей, о вещественных доказательствах, о гражданском иске, о принятых мерах обеспечения гражданского иска и возможной конфискации имущества, о судебных издержках.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списке лиц, подлежащих вызову в судебное заседание, указываются фамилия, имя и отчество обвиняемого, потерпевшего, гражданского истца, гражданского ответчика, их представителей, свидетелей, экспертов, специалистов, переводчиков, места их жительства или временного нахождения с указанием листов дела, на которых содержатся их показания или заключения.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 сроках следствия должна включать указание даты совершения преступления, возбуждения уголовного дела и принятия его к производству предварительного следствия, предъявления обвинения, окончания предварительного следствия, ознакомления участников процесса с материалами дела.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справке об избранных мерах пресечения указываются сведения о том, когда именно и какая мера пресечения была избрана в отношении каждого обвиняемого. При избрании в качестве меры пресечения заключения под стражу необходимо указать точное время пребывания обвиняемого в месте предварительного заключения с учетом продления сроков содержания под стражей. Если обвиняемый ранее задерживался в порядке ст. 122 УПК, то в справке также должно быть указано точное время его задержания.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 вещественных доказательствах содержит перечень предметов и документов, приобщенных к уголовному делу в качестве вещественных доказательств, с указанием мест их хранения. В данной справке должны быть сделаны ссылки на листы дела, где содержатся протоколы следственных действий, в процессе которых были обнаружены и изъяты вещественные доказательства.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справке о гражданском иске указывается, когда, кем, к кому и на какую сумму предъявлен гражданский иск. При этом приводятся точные сведения о гражданском истце и гражданском ответчике и о размере ущерба, подлежащего возмещению.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 принятых мерах обеспечения гражданского иска и возможной конфискации имущества включает указание о том, на чье имущество и на какую сумму наложен арест, а также о месте хранения этого имущества. Если арест был наложен на большое число предметов, то указывается общая стоимость арестованного имущества.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справке о судебных издержках приводятся сведения о характере и размерах расходов, понесенных в связи с производством предварительного следствия по делу. Перечень судебных издержек приведен в ст. 105 УПК.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обвинительному заключению могут прилагаться справки, прямо не предусмотренные уголовным законом: об изъятых орденах и медалях, о принятых мерах попечения о детях и об охране имущества обвиняемого, о мерах, принятых для устранения причин и условий, способствовавших совершению преступлению, а также иные справки.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обвинительному заключению подписываются следователем.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подписания обвинительного заключения следователь немедленно направляет дело прокурору.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дела от следователя прокурор обязан проверить: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имело ли место деяние, вменяемое обвиняемому, и имеется ли в этом деянии состав преступления;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нет ли в деле обстоятельств, влекущих прекращение дела;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произведено ли дознание или предварительное следствие всесторонне, полно и объективно;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обосновано ли предъявленное обвинение имеющимися в деле доказательствами;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предъявлено ли обвинение по всем установленным дознанием или предварительным следствием преступным деяниям обвиняемого;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привлечены ли в качестве обвиняемых все лица, которые изобличены в совершении преступления;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правильно ли квалифицировано преступление;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правильно ли избрана мера пресечения;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приняты ли меры обеспечения гражданского иска и возможной конфискации имущества;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выявлены ли причины и условия, способствовавшие совершению преступления, и приняты ли меры к их устранению;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составлено ли обвинительное заключение в соответствии с требованиями УПК;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соблюдены ли органами дознания или предварительного следствия все иные требования УПК (ст. 213, УПК).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214 УПК прокурор или его заместитель обязаны в срок не более пяти суток рассмотреть поступившее дело и принять по нему одно из следующих решений: 1) об утверждении обвинительного заключения; 2) о возвращении дела органу дознания или предварительного следствия со своими письменными указаниями для производства дополнительного расследования; 3) о прекращении уголовного дела; 4) о возвращении дела со своими письменными указаниями следователю или органу дознания для пересоставления обвинительного заключения; 5) составить новое обвинительное заключение, а ранее составленное из дела изъять и возвратить органу дознания или следователю с указанием обнаруженных неправильностей.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обвинительное заключение не утверждено прокурором, уголовное дело подлежит возвращению для производства дополнительного расследования ввиду существенного нарушения уголовно-процессуального закона.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Обвинительное заключение по уголовному делу, подсудному областному (ему равному) суду, подлежит утверждению прокурором области или вышестоящим прокурором.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 или его заместитель вправе своим постановлением исключить из обвинительного заключения отдельные пункты обвинения, а также применить закон о менее тяжком преступлении.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необходимо изменить обвинение на более тяжкое или существенно отличающееся по фактическим обстоятельствам от первоначального обвинения, прокурор или его заместитель возвращает дело органу дознания или следователю для предъявления нового обвинения.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 или его заместитель вправе отменить или изменить ранее избранную меру пресечения или избрать меру пресечения, если она не была избрана. Кроме того, они могут также изменить приложенный к обвинительному заключению список лиц, подлежащих вызову в судебное заседание.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 или его заместитель, утвердив обвинительное заключение, направляет дело в суд, которому оно подсудно, и уведомляет обвиняемого, в какой суд направлено дело. При этом они сообщают суду, считают ли необходимым поддерживать в суде обвинение.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направления дела в суд всякие ходатайства и жалобы направляются непосредственно в суд.</w:t>
      </w:r>
    </w:p>
    <w:p w:rsidR="002C138C" w:rsidRDefault="002C138C">
      <w:pPr>
        <w:spacing w:line="360" w:lineRule="auto"/>
        <w:ind w:firstLine="720"/>
        <w:jc w:val="both"/>
        <w:rPr>
          <w:sz w:val="28"/>
          <w:szCs w:val="28"/>
        </w:rPr>
      </w:pP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</w:p>
    <w:p w:rsidR="002C138C" w:rsidRPr="0066566D" w:rsidRDefault="002C138C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>
        <w:rPr>
          <w:sz w:val="28"/>
          <w:szCs w:val="28"/>
        </w:rPr>
        <w:sym w:font="Times New Roman" w:char="00A7"/>
      </w:r>
      <w:r>
        <w:rPr>
          <w:sz w:val="28"/>
          <w:szCs w:val="28"/>
        </w:rPr>
        <w:t>2. Структура и содержание обвинительного заключения</w:t>
      </w:r>
      <w:r>
        <w:rPr>
          <w:b/>
          <w:bCs/>
          <w:caps/>
          <w:sz w:val="28"/>
          <w:szCs w:val="28"/>
        </w:rPr>
        <w:t xml:space="preserve"> 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юридической науке обычно выделяют следующие части обвинительного заключения: 1) вводную, 2) описательную, 3) резолютивную, 4) завершающую</w:t>
      </w:r>
      <w:r>
        <w:rPr>
          <w:rStyle w:val="ac"/>
          <w:sz w:val="28"/>
          <w:szCs w:val="28"/>
        </w:rPr>
        <w:footnoteReference w:id="8"/>
      </w:r>
      <w:r>
        <w:rPr>
          <w:sz w:val="28"/>
          <w:szCs w:val="28"/>
        </w:rPr>
        <w:t>. Причем каждая часть включает в себя несколько элементов, обычно определенных в законе.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Элементами вводной части обвинительного заключения являются: 1) номер дела по централизованному учету; 2) заголовок; 3) фамилия, имя, отчество обвиняемого, а если их несколько, то каждого из них; 4) указание на статью (или статьи) уголовного закона, предусматривающего состав преступления, в совершении которого обвиняется данное лицо (или лица); 5) повод и основание к возбуждению уголовного дела.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заголовке указывается название процессуального документа, а именно «Обвинительное заключение». Затем указываются фамилия, имя и отчество обвиняемого, а если их несколько, то каждого из них. Перечисляются они столбцом. Если несколько лиц обвиняются в совершении одного преступления, причем каждый из них является соисполнителем, то фамилии обвиняемых помещаются в любом порядке; если роль каждого из обвиняемых различна (один – организатор, другой – исполнитель, третий – пособник), то последовательность указания фамилий обвиняемых может соответствовать этому порядку. При различной квалификации действий обвиняемых фамилии тех из них, чьи действия квалифицируются одинаково, могут соединяться в одну группу. Когда обвиняемый действовал под разными фамилиями, указываются все фамилии. 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вводной части указывается также статья (или статьи) уголовного закона, предусматривающая состав преступления, в совершении которого обвиняется данное лицо. Квалификация преступления должна находиться в точном соответствии с той, которая содержится в постановлении о привлечении лица в качестве обвиняемого.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Последними элементами вводной части обвинительного заключения являются повод и основание к возбуждению уголовного дела (ст. 108 УПК РСФСР).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обвинительного заключения должно быть видно, что послужило поводом к возбуждению уголовного дела и отвечает ли этот повод требованию закона. Судебная практика знает случаи, когда уголовные дела прекращались производством уже в надзорной инстанции по тому лишь основанию, что в деле отсутствовал предусмотренный законом повод к возбуждению уголовного дела.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Ссылаться в вводной части на орган, возбудивший уголовное дело, нужно лишь в тех случаях, когда в законе специально оговорено, что дела данной категории возбуждаются определенным органом. Встречающееся на практике указание в вводной части обвинительного заключения на следственный отдел как орган, возбудивший уголовное дело, является неправильным</w:t>
      </w:r>
      <w:r>
        <w:rPr>
          <w:rStyle w:val="ac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в силу конкретных обстоятельств необходимо сослаться на то, что дело возбуждено следователем, фамилию его в вводной части обвинительного заключения указывать не надо.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Описательная часть является наиболее сложной и трудоемкой частью обвинительного заключения.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относящиеся к событию преступления и к действиям причастных к этому событию лиц, а также обстоятельства, характеризующие деятельность органов дознания и предварительного следствия, обеспечивающих установление истины, должны быть приведены в определенную систему и изложены в обвинительном заключении. Это открывает широкий простор для подлинного творчества при его составлении, но вместе с тем требует высокого профессионального мастерства от составителя.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сведений, включенных в описательную часть, должна позволить суду восстановить картину совершенного преступления, составить представление о личности обвиняемого. Обстоятельства дела должны быть изложены логично, последовательно и основываться на достоверных доказательствах. Всякого рода предположения и догадки в описательной части обвинительного заключения недопустимы.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обстоятельств дела, которые должны быть изложены в описательной части обвинительного заключения, принято называть элементами описательной части. Отсутствие этих элементов свидетельствует о неполноценности обвинительного заключения н объясняется, как правило, пробелами предварительного расследования, нарушением принципа полноты, всесторонности и объективности исследования обстоятельств дела.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205 УПК элементами описательной части являются указания на: 1) место и время совершения преступления, его способы, мотивы, последствия; 2) другие существенные обстоятельства; 3) сведения о потерпевшем; 4) доказательства, которые подтверждают наличие преступления и виновность обвиняемого; 5) обстоятельства, смягчающие и отягчающие ответственность обвиняемого; 6) доводы, приводимые обвиняемым в свою защиту; 7) результаты проверки этих доводов.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сложным делам описательную часть рекомендуется начать с характеристики совершенного преступления, преступной группы, связей между участниками, способов совершения преступлений, места действий и сбыта похищенного и т. п.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изложении конкретных эпизодов, независимо от их количества в деле, следователи должны приводить полный перечень элементов.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обвинительном заключении должно быть указано место совершения преступления. Упоминание о месте некоторые следователи понимают только как необходимость назвать населенный пункт, где произошли события, без упоминания улицы, дома, иногда квартиры пли точного расположения участка местности.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 делам, где это возможно, должно быть точно указано время совершения преступления. В ряде случаев необходимо указывать не только дни, но часы и даже минуты совершения преступления.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все сведения, которые вносятся в обвинительное заключение, должны быть отражены в материалах дела.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следователи мало внимания уделяют выяснению в процессе расследования мотивов совершенного преступления, и поэтому в обвинительных заключениях зачастую отсутствует указание на то, что побудило обвиняемого совершить преступление.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обвинительном заключении в соответствии с требованиями закона должны быть отражены последствия совершенного преступления.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делам о преступлениях против личности обязательно должны быть указаны характер и степень тяжести нанесенных телесных повреждений (со ссылками на заключение экспертизы).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обвинительное заключение составляется по делу об имущественном преступлении, то в нем, ссылаясь на доказательства (показания, различного рода документы, подтверждающие цену, – паспорта на товары, чеки магазинов, а также акты ревизий и инвентаризаций, заключения бухгалтерских экспертиз), следует назвать стоимость похищенного или сумму причиненного ущерба.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205 УПК предусматривает необходимость помещать в обвинительном заключении сведения о потерпевшем. На практике это требование закона нередко нарушается. Следователи только упоминают фамилию потерпевшего при описании эпизодов и никаких других сведений о нем не указывают. Между тем некоторые составы преступлений предусматривают обязательное наличие у потерпевшего определенных свойств специального объекта преступления, и эти свойства потерпевшего являются квалифицирующим признаком.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предусматривает освещение в описательной части обвинительного заключения обстоятельств, смягчающих и отягчающих ответственность обвиняемых. Они, как правило, связаны с квалифицирующими признаками состава преступления и не могут быть пропущены в обвинительном заключении.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205 УПК предусматривает необходимость изложения в обвинительном заключении доводов, приводимых обвиняемым в свою защиту, и результатов проверки этих доводов. В большинстве случаев, закончив описание отдельных эпизодов совершения преступления, следователи пишут: «Допрошенный  в качестве обвиняемого такой-то вину свою признал (или не признал). Его виновность подтверждается собранными по делу доказательствами, которые приведены ранее».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упоминание нельзя признать выполнением требования закона излагать в описательной части «доводы, приводимые обвиняемым в свою защиту, и результаты проверки этих доводов».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выводы, сделанные в обвинительном заключении, должны быть подтверждены материалами дела. В законе специально оговорено, что «обвинительное заключение должно содержать ссылки на листы дела». Но убедительным обвинительное заключение делают не только доказанность, но и логичность, стройность, последовательность изложения, когда одно утверждение следователя закономерно вытекает из другого. Достигнуть четкости в написании обвинительных заключений можно только в результате вдумчивого отношения следователя к требованиям закона, умелого пользования рекомендациями учебной и методической литературы.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составления обвинительного заключения можно условно разделить на два вида, выбор которых зависит от сложности дела.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составлением обвинительного заключения по несложным делам следователь должен обязательно вновь просмотреть материалы дела, попутно проверяя еще раз правильность составления процессуальных документов, расположение материалов.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сложным, многоэпизодным делам с большим количеством обвиняемых, помимо названных рекомендаций, следователь должен также внимательно просмотреть свои черновые записи, схемы, планы, если они составлялись в процессе расследования, а затем после выполнения ст. ст. 200 и 201 УПК приступить к написанию обвинительного заключения.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Расследуя многоэпизодное дело, некоторые следователи ведут о каждом обвиняемом на отдельных листах записи. В этих записях по каждому эпизоду приводятся доказательства, объяснения обвиняемого. Они условно именуются «лицевыми счетами».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записи иногда ведутся по отдельным эпизодам, если еще неизвестно, кто совершил преступление. В них записываются доказательства, подтверждающие совершение преступления и участие в нем определенных лиц; приметы этих лиц, если они известны.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ведение записей по эпизодам, составление детальных схем и планов расследования является необходимым условием написания по сложному делу хорошего обвинительного заключения. Однако в описательной части необходимо ссылаться на листы дела, а не на записи, сделанные в процессе расследования.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Базой для написания обвинительного заключения являются правильно процессуально оформленные следственные документы, содержащие убедительные доказательства виновности обвиняемых. Некоторые следователи порою не заботятся о стиле, логичности, четкости изложения процессуальных документов. Это создает серьезные трудности и при составлении обвинительных заключение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тщательного изучения всех записей по делу, восстановления в памяти отдельных эпизодов необходимо составить план обвинительного заключения, а затем уже приступить к его написанию.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обвинительного заключения представляет собой логический вывод из описательной части.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УПК в качестве элементов резолютивной части называет следующие: а) сведения о личности обвиняемого; б) формулировку предъявленного обвинения; в) указание статьи или статей УК, предусматривающих данное преступление.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в резолютивной части указывается лишь год рождения обвиняемого. Однако по делам о несовершеннолетних необходима точно указать не только год, но месяц и день рождения. Прокурорам запрещено утверждать обвинительные заключения и передавать в суды дела в отношении несовершеннолетних без установления их возраста соответствующими документами или заключением судебно-медицинской экспертизы.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сведения о личности обвиняемого, приводимые в резолютивной части обвинительного заключения, должны быть тщательна проверены и предельно точны. Это особенно важно в отношении сведений о прошлой судимости обвиняемого. Недостаточно просто перечислить, когда, каким судом и за совершение какого преступления ранее был судим обвиняемый. Необходимо указать, к какому наказанию он был приговорен, полностью или частично отбыл наказание, истек ли испытательный срок в случае условно-досрочного освобождения. Если прошлая судимость снята или погашена в установленном законом порядке, то сведения об этой судимости в резолютивной части не приводятся, так как данное лица считается не судимым. Если же лицо, привлеченное в качестве обвиняемого, в прошлом по приговору суда было признано особо опасным рецидивистом, об этом обязательно должно быть сказано в резолютивной части обвинительного заключения при изложении сведений о личности обвиняемого.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элементом резолютивной части является формулировка обвинения, то есть краткое изложение, в чем данное лицо (или лица) обвиняется.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обвинения должна содержать изложение состава преступления, всех его обязательных сторон (субъекта, субъективной стороны, объекта, объективной стороны) применительно к конкретному случаю, являющемуся предметом расследования.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субъект преступлений общий, сведения о нем в первом элементе резолютивной части (фамилия, имя, отчество, год рождения) являются достаточными и при формулировании обвинения их можно не повторять. Но если субъект преступления является специальным (должностное лицо, особо опасный рецидивист и т. д.), то в формулировке обвинения обязательно должно содержаться указание на этот специальный признак субъекта.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квалифицированной формулировки обвинения являются краткость, лаконичность. Наиболее распространенным недостатком при составлении резолютивной части обвинительного заключения является почти дословное пересказывание в ней описательной части. В подобных случаях резолютивная часть становится громоздкой, расплывчатой, из нее не видно, какие фактические обстоятельства вменяются в вину обвиняемому, а если по делу привлечено несколько обвиняемых, роль каждого в совершенном преступлении оказывается смазанной.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краткость и лаконичность формулы обвинения не должны приводить к упрощению этой формулировки и исключению из нее необходимых юридических признаков.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фактических обстоятельств, характеризующих состав преступления, заканчивается юридической квалификацией действий, обвиняемого, то есть указанием на то, какой статьей (статьями) УК предусмотрено данное преступление (третий элемент резолютивной части). Если в статье УК имеется несколько частей или пунктов, то в резолютивной части обязательно должно быть указано, по какой части (пункту) статьи квалифицированы действия обвиняемого. Несоблюдение этого требования лишает суд возможности рассмотреть дело и влечет его возвращение Для пересоставления обвинительного заключения.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качестве обвиняемых привлечено несколько человек, то независимо от того, квалифицированы их действия по одной или разным статьям, (пунктам) УК, обвинение в резолютивной части должно быть сформулировано в отношении каждого из обвиняемых, и действия каждого из них квалифицированы по соответствующей статье УК.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элементам завершающей части обвинительного заключения относятся: а) указание на то, какому суду подсудно данное дело; б) указание на то, какому прокурору направляется дело для утверждения обвинительного заключения; в) подпись лица, составившего обвинительное заключение; г) место и время составления обвинительного заключения.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Подсудность представляет собой совокупность юридических признаков, в зависимости от которых закон относит уголовное дело в ведение того или иного суда первой инстанции. Определить подсудность уголовного дела - значит установить тот суд, который должен это дело рассматривать по существу. 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в деле имеются признаки различных подсудностей, она определяется по следующим правилам: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обвинении одного лица или группы лиц в совершении нескольких преступлений, дела о которых подсудны разноименным судам, дело о всех преступлениях рассматривается вышестоящим из этих судов;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дело по обвинению одного лица или группы лиц в совершении нескольких преступлений подсудно военному трибуналу в отношении хотя бы одного лица или одного преступления, дело о всех лицах и преступлениях рассматривается военным трибуналом;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дело, подсудное одновременно нескольким одноименным судам, рассматривается тем судом, в районе деятельности которого было закончено предварительное следствие или дознание по делу (ст. 42 УПК).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подсудность определяется по особой значимости дела. Так, Верховному Суду РФ подсудны дела особой сложности или особого общественного значения (ст. 38 УПК ). Эти дела Верховный Суд принимает к своему производству по собственной инициативе или по инициативе Прокурора РФ. Поэтому следователь не вправе в завершающей части обвинительного заключения указать, что данное дело подсудно Верховному Суду РФ. Следователь должен определить подсудность, руководствуясь общими принципами предметной (родовой), территориальной (местной), персональной (специальной) подсудности, а уже прокурор, если он найдет к тому основания, войдет с представлением к Генеральному Прокурору РФ о целесообразности или необходимости рассмотрения дела Верховным Судом РФ по первой инстанции.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Надзор за исполнением законов в деятельности органов дознания и предварительного следствия по общему правилу осуществляется тем прокурором, в районе деятельности которого производится предварительное следствие или дознание.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 завершающей части обвинительного заключения следователь (или лицо, производящее дознание) указывает о направлении обвинительного заключения для его рассмотрения и утверждения вместе с делом тому прокурору, в чью компетенцию входит осуществление надзора за законностью в деятельности данного следственного органа.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Обвинительное заключение должно быть подписано лицом, производившим дознание, или следователем, в производстве которого находилось дело (ст. 205 УПК).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зачастую возникает вопрос о том, кто должен подписывать обвинительное заключение, когда расследование производилось группой (бригадой) следователей, то есть в случаях, предусмотренных ч. 3 ст. 129 УПК.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ответа на этот вопрос не дает. В юридической литературе высказывалось мнение, что в подобных случаях обвинительное заключение подписывается всеми следователями, принимавшими участие в расследовании дела</w:t>
      </w:r>
      <w:r>
        <w:rPr>
          <w:rStyle w:val="ac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и другая точка зрения, которая представляется более правильной. Поскольку и в тех случаях, когда в расследо</w:t>
      </w:r>
      <w:r>
        <w:rPr>
          <w:sz w:val="28"/>
          <w:szCs w:val="28"/>
        </w:rPr>
        <w:softHyphen/>
        <w:t>вании принимает участие несколько следователей, дело все же принимает к своему производству один из них, и он несет всю пол</w:t>
      </w:r>
      <w:r>
        <w:rPr>
          <w:sz w:val="28"/>
          <w:szCs w:val="28"/>
        </w:rPr>
        <w:softHyphen/>
        <w:t>ноту ответственности за качество и сроки следствия в целом. Дру</w:t>
      </w:r>
      <w:r>
        <w:rPr>
          <w:sz w:val="28"/>
          <w:szCs w:val="28"/>
        </w:rPr>
        <w:softHyphen/>
        <w:t>гие следователи отвечают лишь за своевременное и надлежащее исследование фактов (эпизодов), расследование которых поручено им. Следователь, в производстве которого находится дело, при</w:t>
      </w:r>
      <w:r>
        <w:rPr>
          <w:sz w:val="28"/>
          <w:szCs w:val="28"/>
        </w:rPr>
        <w:softHyphen/>
        <w:t>нимает решение об окончании предварительного следствия, произ</w:t>
      </w:r>
      <w:r>
        <w:rPr>
          <w:sz w:val="28"/>
          <w:szCs w:val="28"/>
        </w:rPr>
        <w:softHyphen/>
        <w:t>водит оценку всей совокупности доказательств, и потому им же должен быть составлен и подписан завершающий предварительное следствие документ – обвинительное заключение</w:t>
      </w:r>
      <w:r>
        <w:rPr>
          <w:rStyle w:val="ac"/>
          <w:sz w:val="28"/>
          <w:szCs w:val="28"/>
        </w:rPr>
        <w:footnoteReference w:id="11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местом составления обвинительного заключения разумеет</w:t>
      </w:r>
      <w:r>
        <w:rPr>
          <w:sz w:val="28"/>
          <w:szCs w:val="28"/>
        </w:rPr>
        <w:softHyphen/>
        <w:t>ся тот административный пункт, где находится орган дознания или предварительного следствия, закончивший расследование уголов</w:t>
      </w:r>
      <w:r>
        <w:rPr>
          <w:sz w:val="28"/>
          <w:szCs w:val="28"/>
        </w:rPr>
        <w:softHyphen/>
        <w:t>ного дела. Но если орган расследования находится в администра</w:t>
      </w:r>
      <w:r>
        <w:rPr>
          <w:sz w:val="28"/>
          <w:szCs w:val="28"/>
        </w:rPr>
        <w:softHyphen/>
        <w:t>тивном центре, имеющем в своем составе ряд районов, то в каче</w:t>
      </w:r>
      <w:r>
        <w:rPr>
          <w:sz w:val="28"/>
          <w:szCs w:val="28"/>
        </w:rPr>
        <w:softHyphen/>
        <w:t>стве места составления обвинительного заключения указывается не район, в котором расположен орган расследования, а наимено</w:t>
      </w:r>
      <w:r>
        <w:rPr>
          <w:sz w:val="28"/>
          <w:szCs w:val="28"/>
        </w:rPr>
        <w:softHyphen/>
        <w:t xml:space="preserve">вание административного центра. 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постоянное местонахождение органа, про</w:t>
      </w:r>
      <w:r>
        <w:rPr>
          <w:sz w:val="28"/>
          <w:szCs w:val="28"/>
        </w:rPr>
        <w:softHyphen/>
        <w:t>изводившего расследование, и места составления обвинительного заключения могут не совпасть. Известно, что старшие следователи органов внутренних дел производят расследование на территории области, края, автономной области, национального округа; следо</w:t>
      </w:r>
      <w:r>
        <w:rPr>
          <w:sz w:val="28"/>
          <w:szCs w:val="28"/>
        </w:rPr>
        <w:softHyphen/>
        <w:t>ватели по особо важным делам МВД союзных республик – на территории всей республики; следователи по особо важным де</w:t>
      </w:r>
      <w:r>
        <w:rPr>
          <w:sz w:val="28"/>
          <w:szCs w:val="28"/>
        </w:rPr>
        <w:softHyphen/>
        <w:t>лам МВД СССР – в пределах всей страны.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подобных случаях обвинительное заключение составляется соответствующим следователем либо по месту фактического про</w:t>
      </w:r>
      <w:r>
        <w:rPr>
          <w:sz w:val="28"/>
          <w:szCs w:val="28"/>
        </w:rPr>
        <w:softHyphen/>
        <w:t>изводства предварительного следствия в том административном центре, где заканчивалось расследование, либо по месту постоян</w:t>
      </w:r>
      <w:r>
        <w:rPr>
          <w:sz w:val="28"/>
          <w:szCs w:val="28"/>
        </w:rPr>
        <w:softHyphen/>
        <w:t>ного нахождения того органа, при котором состоит следователь.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времени составления обвинительного заключения, то на нем ставится та дата, когда оно было фактически составлено и подписано. По большинству уголовных дел время составления обвинительного заключения не превышает суток и потому на нем ставится одно число соответствующего месяца. Но по сложным и трудоемким делам? большим количеством обвиняемых или многочисленным эпизодами преступной деятельности составление обвинительного заключения может потребовать несколько дней. В таких случаях следует обозначать дни начала и окончания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составления обвинительного заключения. Из такого указания прокурору и суду станет ясно, почему между датой объявления обвиняемому об окончании предварительного следствия и ознакомлением его с материалами дела и датой направления дела прокурору прошел известный срок, который включается в срок производства по делу</w:t>
      </w:r>
      <w:r>
        <w:rPr>
          <w:rStyle w:val="ac"/>
          <w:sz w:val="28"/>
          <w:szCs w:val="28"/>
        </w:rPr>
        <w:footnoteReference w:id="12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всякий другой процессуальный документ обвинительное заключение должно соответствовать определенным требованиям. При этом различаются требования, относящиеся к внешнему оформлению обвинительного заключения и к его содержательной части. 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всей совокупности требований, предъявляемых к содержательной части уголовно-процессуальных документов вообще и обвинительного заключения в частности, в первую очередь необходимо выделить группу требований, которые непосредственно указаны в законе. К таким требованиям следует отнести их законность, обоснованность, своевременность, мотивированность и справедливость. Эти требования в литературе относятся к числу общих, им должны соответствовать все процессуальные акты органов уголовного судопроизводства</w:t>
      </w:r>
      <w:r>
        <w:rPr>
          <w:rStyle w:val="ac"/>
          <w:sz w:val="28"/>
          <w:szCs w:val="28"/>
        </w:rPr>
        <w:footnoteReference w:id="13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обвинительного заключения определяется соответствием его выводов фактам объективной действительности. Мотивировка обвинительного заключения – есть средство проявления этой истинности.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обвинительное заключение – значит обосновать выводы и утверждения следователя анализом имеющихся в деле доказательств. Доказательства в обвинительном заключении должны быть изложены в такой логической последовательности и совокупности, которые убеждали бы не только в истинности исследуемых обстоятельств, но и в достоверности и достаточности самих доказательств</w:t>
      </w:r>
      <w:r>
        <w:rPr>
          <w:rStyle w:val="ac"/>
          <w:sz w:val="28"/>
          <w:szCs w:val="28"/>
        </w:rPr>
        <w:footnoteReference w:id="14"/>
      </w:r>
      <w:r>
        <w:rPr>
          <w:sz w:val="28"/>
          <w:szCs w:val="28"/>
        </w:rPr>
        <w:t xml:space="preserve">. 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авторы не выделяют необходимость мотивированности обвинительного заключения в качестве отдельного требования, считая, что она является необходимым признаком обоснованности</w:t>
      </w:r>
      <w:r>
        <w:rPr>
          <w:rStyle w:val="ac"/>
          <w:sz w:val="28"/>
          <w:szCs w:val="28"/>
        </w:rPr>
        <w:footnoteReference w:id="15"/>
      </w:r>
      <w:r>
        <w:rPr>
          <w:sz w:val="28"/>
          <w:szCs w:val="28"/>
        </w:rPr>
        <w:t>. Против этой позиции выступает П.А. Лупинская, указывая, что мотивированность процессуальных актов заключается не только в анализе доказательств, но и в аргументации</w:t>
      </w:r>
      <w:r>
        <w:rPr>
          <w:rStyle w:val="ac"/>
          <w:sz w:val="28"/>
          <w:szCs w:val="28"/>
        </w:rPr>
        <w:footnoteReference w:id="16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Обвинительное заключение должно отвечать и таким требованиям, которые прямо не сформулированы в уголовно-процессуальном законе в качестве специальных требований, однако вытекают из общих принципов уголовного процесса.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таковым относятся требования полноты, всесторонности и объективности</w:t>
      </w:r>
      <w:r>
        <w:rPr>
          <w:rStyle w:val="ac"/>
          <w:sz w:val="28"/>
          <w:szCs w:val="28"/>
        </w:rPr>
        <w:footnoteReference w:id="17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помимо всего прочего, обвинительное заключение должно быть правильно составлено с точки зрения литературной речи. Неудачные формулировки, неправильное применение слов способны исказить его содержание и затруднить работу судебных органов</w:t>
      </w:r>
      <w:r>
        <w:rPr>
          <w:rStyle w:val="ac"/>
          <w:sz w:val="28"/>
          <w:szCs w:val="28"/>
        </w:rPr>
        <w:footnoteReference w:id="18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общие и специальные требования к обвинительному заключению. Общим требованием является соблюдение правил русского литературного языка. Специальные требования обусловлены тем, что обвинительное заключение, как текст определенного назначения имеет свои языковые особенности</w:t>
      </w:r>
      <w:r>
        <w:rPr>
          <w:rStyle w:val="ac"/>
          <w:sz w:val="28"/>
          <w:szCs w:val="28"/>
        </w:rPr>
        <w:footnoteReference w:id="19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Т.В. Губарева, наиболее типичными ошибками следователей при составлении обвинительного заключения являются: неправильное употребление знаков препинания; неправильное употребление сочетаний слов; профессиональные ошибки, возникающие в результате неправильного осмысления юридической речи</w:t>
      </w:r>
      <w:r>
        <w:rPr>
          <w:rStyle w:val="ac"/>
          <w:sz w:val="28"/>
          <w:szCs w:val="28"/>
        </w:rPr>
        <w:footnoteReference w:id="20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 среди основных требований к языку и стилистике обвинительного заключения можно назвать: употребление слов в соответствии  с их смыслом, правильное их сочетание, избегание тавтологии, точное и уместное употребление профессиональных и юридических терминов, правильное построение сложных предложений и т. д</w:t>
      </w:r>
      <w:r>
        <w:rPr>
          <w:rStyle w:val="ac"/>
          <w:sz w:val="28"/>
          <w:szCs w:val="28"/>
        </w:rPr>
        <w:footnoteReference w:id="21"/>
      </w:r>
      <w:r>
        <w:rPr>
          <w:sz w:val="28"/>
          <w:szCs w:val="28"/>
        </w:rPr>
        <w:t>.</w:t>
      </w:r>
    </w:p>
    <w:p w:rsidR="002C138C" w:rsidRDefault="002C138C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2C138C" w:rsidRDefault="002C138C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2C138C" w:rsidRDefault="002C138C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  <w:t>Заключение</w:t>
      </w:r>
    </w:p>
    <w:p w:rsidR="002C138C" w:rsidRDefault="002C138C">
      <w:pPr>
        <w:spacing w:line="360" w:lineRule="auto"/>
        <w:jc w:val="center"/>
        <w:rPr>
          <w:caps/>
          <w:sz w:val="28"/>
          <w:szCs w:val="28"/>
        </w:rPr>
      </w:pPr>
    </w:p>
    <w:p w:rsidR="002C138C" w:rsidRDefault="002C138C">
      <w:pPr>
        <w:pStyle w:val="1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В данной курсовой работе мною были рассмотрены вопросы, связанные с составлением и оформлением обвинительного заключения. На основе проведенного исследования можно сделать вывод, что обвинительное заключение является важнейшим процессуальным документом, завершающим работу следователя. Значимость обвинительного заключения заключается еще и в том, что это единственный следственный документ, подлежащий оглашению в судебном заседании (с оглашения обвинительного заключения оно начинается). Поэтому крайне важным является правильное оформление обвинительного заключения не только с процессуальной, но и со стилистической точки зрения.</w:t>
      </w:r>
    </w:p>
    <w:p w:rsidR="002C138C" w:rsidRDefault="002C138C">
      <w:pPr>
        <w:pStyle w:val="1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Основные ошибки, допускаемые следователями, были указаны в данной работе.</w:t>
      </w:r>
    </w:p>
    <w:p w:rsidR="002C138C" w:rsidRDefault="002C138C"/>
    <w:p w:rsidR="002C138C" w:rsidRDefault="002C138C"/>
    <w:p w:rsidR="002C138C" w:rsidRDefault="002C138C"/>
    <w:p w:rsidR="002C138C" w:rsidRDefault="002C138C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Список литературы:</w:t>
      </w:r>
    </w:p>
    <w:p w:rsidR="002C138C" w:rsidRDefault="002C138C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Уголовный процесс / Под ред. Лупинской П.А. М.: Юристъ, 1995.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 уголовного процесса. М., 1998.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Уголовный процесс / Под ред. Губенко К.Ф. М., 1997.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Губарева Т.В. Грамматико-стилистические особенности юридических текстов. Процессуальные документы. Автореф. дисс. канд. филологич. наук. Баку, 1984.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Жогин Н.В.  и Фаткуллин Ф.Н.. Предварительное следствие. М.: Юридическая литература, 1965.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Зубарев В.С. и др. Язык и стиль обвинительного заключения. М. 1976.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Калмыков Ю.Н. Окончание предварительного следствия с составлением обвинительного заключения. Автореф. дисс. канд. юрид наук. Ростов-на-Дону, 1968.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Ларин А.М. Расследование по уголовному делу: процессуальные функции. М.: Юрид. лит., 1986.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Лупинская П.А. Законность и обоснованность решений в уголовном судопроизводстве. М., 1972.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Мариуопольский Л.А. Обвинительное заключение в советском уголовном  процессе. М., 1969.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Муратова Н.Г. Процессуальные акты органов предварительного расследования. Казань, 1989.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Тюхтенев С.С. Акты предварительного расследования и основные к ним требования в советском уголовном процессе. Автореф. дисс. канд юрид. наук. М., 1972.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Якуб М.Л. Процессуальная форма в советском уголовном судопроизводстве. М., 1981.</w:t>
      </w:r>
    </w:p>
    <w:p w:rsidR="002C138C" w:rsidRDefault="002C138C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Якубович Н.А. Окончание предварительного следствия. М., 1962.</w:t>
      </w:r>
      <w:bookmarkStart w:id="0" w:name="_GoBack"/>
      <w:bookmarkEnd w:id="0"/>
    </w:p>
    <w:sectPr w:rsidR="002C138C">
      <w:headerReference w:type="default" r:id="rId8"/>
      <w:footerReference w:type="default" r:id="rId9"/>
      <w:footnotePr>
        <w:numRestart w:val="eachPage"/>
      </w:footnotePr>
      <w:pgSz w:w="11906" w:h="16838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34" w:rsidRDefault="00421C34">
      <w:r>
        <w:separator/>
      </w:r>
    </w:p>
  </w:endnote>
  <w:endnote w:type="continuationSeparator" w:id="0">
    <w:p w:rsidR="00421C34" w:rsidRDefault="0042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38C" w:rsidRDefault="002C138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34" w:rsidRDefault="00421C34">
      <w:r>
        <w:separator/>
      </w:r>
    </w:p>
  </w:footnote>
  <w:footnote w:type="continuationSeparator" w:id="0">
    <w:p w:rsidR="00421C34" w:rsidRDefault="00421C34">
      <w:r>
        <w:continuationSeparator/>
      </w:r>
    </w:p>
  </w:footnote>
  <w:footnote w:id="1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Теория государства и права </w:t>
      </w:r>
      <w:r w:rsidRPr="0066566D">
        <w:rPr>
          <w:sz w:val="24"/>
          <w:szCs w:val="24"/>
        </w:rPr>
        <w:t>/</w:t>
      </w:r>
      <w:r>
        <w:rPr>
          <w:sz w:val="24"/>
          <w:szCs w:val="24"/>
        </w:rPr>
        <w:t xml:space="preserve"> Под ред. Матузова Н.И., Малько А.В. – Саратов, 1995. С. 419.</w:t>
      </w:r>
    </w:p>
  </w:footnote>
  <w:footnote w:id="2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Мариуопольский Л.А. Обвинительное заключение в советском уголовном  процессе. М., 1969. С. 4.</w:t>
      </w:r>
    </w:p>
  </w:footnote>
  <w:footnote w:id="3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Учебник уголовного процесса. М., 1998.</w:t>
      </w:r>
      <w:r w:rsidRPr="0066566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. </w:t>
      </w:r>
      <w:r w:rsidRPr="0066566D">
        <w:rPr>
          <w:sz w:val="24"/>
          <w:szCs w:val="24"/>
        </w:rPr>
        <w:t>228</w:t>
      </w:r>
      <w:r>
        <w:rPr>
          <w:sz w:val="24"/>
          <w:szCs w:val="24"/>
        </w:rPr>
        <w:t>.</w:t>
      </w:r>
    </w:p>
  </w:footnote>
  <w:footnote w:id="4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См.: Ларин А.М. Расследование по уголовному делу: процессуальные функции. М.: Юрид. лит., 1986. С. 71.</w:t>
      </w:r>
    </w:p>
  </w:footnote>
  <w:footnote w:id="5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Якубович Н.А. Окончание предварительного следствия. М., 1962. С. 63-66.</w:t>
      </w:r>
    </w:p>
  </w:footnote>
  <w:footnote w:id="6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В некоторых источниках указывается, что формулировка обвинения в обвинительном заключении может отличаться от предъявленного ему обвинения, если это не нарушает его право на защиту.  Уголовный процесс / Под ред. Лупинской П. А. М., 1995. С. 286.</w:t>
      </w:r>
    </w:p>
  </w:footnote>
  <w:footnote w:id="7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Калмыков Ю.Н. Окончание предварительного следствия с составлением обвинительного заключения. Автореф. дисс. канд. юрид наук. Ростов-на-Дону, 1968. С. 15-16.</w:t>
      </w:r>
    </w:p>
  </w:footnote>
  <w:footnote w:id="8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Мариуопольский Л.А. Обвинительное заключение в советском уголовном процессе. М., 1969. С. 28.</w:t>
      </w:r>
    </w:p>
  </w:footnote>
  <w:footnote w:id="9">
    <w:p w:rsidR="002C138C" w:rsidRDefault="002C138C">
      <w:pPr>
        <w:pStyle w:val="aa"/>
        <w:jc w:val="both"/>
        <w:rPr>
          <w:sz w:val="24"/>
          <w:szCs w:val="24"/>
        </w:rPr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Мариуопольский Л.А. Обвинительное заключение в советском уголовном процессе. М., 1969. С. 29.</w:t>
      </w:r>
    </w:p>
    <w:p w:rsidR="00421C34" w:rsidRDefault="00421C34">
      <w:pPr>
        <w:pStyle w:val="aa"/>
        <w:jc w:val="both"/>
      </w:pPr>
    </w:p>
  </w:footnote>
  <w:footnote w:id="10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Корнеева Л.М., Галкин И.С.. Расследование преступлений группой следователей. М.: Юридическая литература, 1965. С. 61.</w:t>
      </w:r>
    </w:p>
  </w:footnote>
  <w:footnote w:id="11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Жогин Н.В.  и Фаткуллин Ф.Н.. Предварительное следствие. М.: Юридическая литература, 1965. С. 86.</w:t>
      </w:r>
    </w:p>
  </w:footnote>
  <w:footnote w:id="12">
    <w:p w:rsidR="002C138C" w:rsidRDefault="002C138C">
      <w:pPr>
        <w:pStyle w:val="aa"/>
        <w:jc w:val="both"/>
        <w:rPr>
          <w:sz w:val="24"/>
          <w:szCs w:val="24"/>
        </w:rPr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Мариуопольский Л.А. Обвинительное заключение в советском уголовном процессе. М., 1969. С. 43.</w:t>
      </w:r>
    </w:p>
    <w:p w:rsidR="00421C34" w:rsidRDefault="00421C34">
      <w:pPr>
        <w:pStyle w:val="aa"/>
        <w:jc w:val="both"/>
      </w:pPr>
    </w:p>
  </w:footnote>
  <w:footnote w:id="13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Муратова Н.Г. Процессуальные акты органов предварительного расследования. Казань, 1989. С. 50.</w:t>
      </w:r>
    </w:p>
  </w:footnote>
  <w:footnote w:id="14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Калмыков Ю.Н. Окончание предварительного следствия с составлением обвинительного заключения. Автореф. дисс. канд. юрид. наук. Ростов-на-Дону, 1968. С. 15.</w:t>
      </w:r>
    </w:p>
  </w:footnote>
  <w:footnote w:id="15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Тюхтенев С.С. Акты предварительного расследования и основные к ним требования в советском уголовном процессе. Автореф. дисс. канд юрид. наук. М., 1972. С. 21-22.</w:t>
      </w:r>
    </w:p>
  </w:footnote>
  <w:footnote w:id="16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Лупинская П.А. Законность и обоснованность решений в уголовном судопроизводстве. М., 1972. С. 74-75.</w:t>
      </w:r>
    </w:p>
  </w:footnote>
  <w:footnote w:id="17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Якуб М.Л. Процессуальная форма в советском уголовном судопроизводстве. М., 1981. С. 53.</w:t>
      </w:r>
    </w:p>
  </w:footnote>
  <w:footnote w:id="18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Муратова Н.Г. Процессуальные акты органов предварительного расследования. Казань, 1989. С. 80.</w:t>
      </w:r>
    </w:p>
  </w:footnote>
  <w:footnote w:id="19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Зубарев В.С. и др. Язык и стиль обвинительного заключения. М. 1976.С. 5.</w:t>
      </w:r>
    </w:p>
  </w:footnote>
  <w:footnote w:id="20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Губарева Т.В. Грамматико-стилистические особенности юридических текстов. Процессуальные документы. Автореф. дисс. канд. филологич. наук. Баку, 1984. С. 19.</w:t>
      </w:r>
    </w:p>
  </w:footnote>
  <w:footnote w:id="21">
    <w:p w:rsidR="00421C34" w:rsidRDefault="002C138C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Зубарев В.С. и др. Указ. соч. С. 23-25, 56-57.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38C" w:rsidRDefault="00130D10">
    <w:pPr>
      <w:pStyle w:val="a3"/>
      <w:framePr w:wrap="auto" w:vAnchor="text" w:hAnchor="margin" w:xAlign="center" w:y="1"/>
      <w:jc w:val="both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2</w:t>
    </w:r>
  </w:p>
  <w:p w:rsidR="002C138C" w:rsidRDefault="002C138C">
    <w:pPr>
      <w:pStyle w:val="a3"/>
      <w:ind w:firstLine="720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52B52"/>
    <w:multiLevelType w:val="singleLevel"/>
    <w:tmpl w:val="63D0BCE6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66D"/>
    <w:rsid w:val="00130D10"/>
    <w:rsid w:val="002C138C"/>
    <w:rsid w:val="00421C34"/>
    <w:rsid w:val="0066566D"/>
    <w:rsid w:val="00983D06"/>
    <w:rsid w:val="00B17844"/>
    <w:rsid w:val="00D2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FA7371E-C0AD-4492-B387-47953A2D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09"/>
      <w:jc w:val="both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customStyle="1" w:styleId="a5">
    <w:name w:val="номер страницы"/>
    <w:uiPriority w:val="99"/>
  </w:style>
  <w:style w:type="paragraph" w:customStyle="1" w:styleId="a6">
    <w:name w:val="текст сноски"/>
    <w:basedOn w:val="a"/>
    <w:uiPriority w:val="99"/>
  </w:style>
  <w:style w:type="character" w:customStyle="1" w:styleId="a7">
    <w:name w:val="знак сноски"/>
    <w:uiPriority w:val="99"/>
    <w:rPr>
      <w:vertAlign w:val="superscript"/>
    </w:rPr>
  </w:style>
  <w:style w:type="paragraph" w:customStyle="1" w:styleId="11">
    <w:name w:val="заголовок 1"/>
    <w:basedOn w:val="a"/>
    <w:next w:val="a"/>
    <w:uiPriority w:val="99"/>
    <w:pPr>
      <w:keepNext/>
      <w:ind w:firstLine="720"/>
      <w:jc w:val="center"/>
    </w:pPr>
    <w:rPr>
      <w:rFonts w:ascii="Arial" w:hAnsi="Arial" w:cs="Arial"/>
      <w:b/>
      <w:bCs/>
      <w:spacing w:val="120"/>
      <w:sz w:val="32"/>
      <w:szCs w:val="32"/>
    </w:rPr>
  </w:style>
  <w:style w:type="paragraph" w:customStyle="1" w:styleId="21">
    <w:name w:val="заголовок 2"/>
    <w:basedOn w:val="a"/>
    <w:next w:val="a"/>
    <w:uiPriority w:val="99"/>
    <w:pPr>
      <w:keepNext/>
      <w:ind w:firstLine="72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1">
    <w:name w:val="вок 3"/>
    <w:basedOn w:val="a"/>
    <w:next w:val="a"/>
    <w:uiPriority w:val="99"/>
    <w:pPr>
      <w:keepNext/>
      <w:ind w:left="5040" w:hanging="220"/>
      <w:jc w:val="both"/>
    </w:pPr>
    <w:rPr>
      <w:b/>
      <w:bCs/>
      <w:i/>
      <w:iCs/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ind w:firstLine="720"/>
      <w:jc w:val="both"/>
    </w:pPr>
    <w:rPr>
      <w:sz w:val="32"/>
      <w:szCs w:val="32"/>
    </w:rPr>
  </w:style>
  <w:style w:type="paragraph" w:customStyle="1" w:styleId="12">
    <w:name w:val="Заголовок реферата 1"/>
    <w:basedOn w:val="a"/>
    <w:uiPriority w:val="99"/>
    <w:pPr>
      <w:jc w:val="center"/>
    </w:pPr>
    <w:rPr>
      <w:b/>
      <w:bCs/>
      <w:sz w:val="32"/>
      <w:szCs w:val="32"/>
      <w:u w:val="singl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customStyle="1" w:styleId="FR3">
    <w:name w:val="FR3"/>
    <w:uiPriority w:val="99"/>
    <w:pPr>
      <w:widowControl w:val="0"/>
      <w:spacing w:before="20"/>
      <w:ind w:left="200"/>
      <w:jc w:val="both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ind w:left="80"/>
    </w:pPr>
    <w:rPr>
      <w:rFonts w:ascii="Arial" w:hAnsi="Arial" w:cs="Arial"/>
      <w:sz w:val="72"/>
      <w:szCs w:val="72"/>
      <w:lang w:val="en-US"/>
    </w:rPr>
  </w:style>
  <w:style w:type="paragraph" w:customStyle="1" w:styleId="FR2">
    <w:name w:val="FR2"/>
    <w:uiPriority w:val="99"/>
    <w:pPr>
      <w:widowControl w:val="0"/>
      <w:ind w:left="40"/>
    </w:pPr>
    <w:rPr>
      <w:rFonts w:ascii="Arial" w:hAnsi="Arial" w:cs="Arial"/>
      <w:sz w:val="44"/>
      <w:szCs w:val="44"/>
      <w:lang w:val="en-US"/>
    </w:rPr>
  </w:style>
  <w:style w:type="paragraph" w:styleId="ad">
    <w:name w:val="Title"/>
    <w:basedOn w:val="a"/>
    <w:link w:val="ae"/>
    <w:uiPriority w:val="99"/>
    <w:qFormat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5766</Words>
  <Characters>32867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ВОЕННЫЙ КРАСНОЗНАМЁННЫЙ ИНСТИТУТ ВНУТРЕННИХ ВОЙСК МВД РФ</vt:lpstr>
    </vt:vector>
  </TitlesOfParts>
  <Company/>
  <LinksUpToDate>false</LinksUpToDate>
  <CharactersWithSpaces>38556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ВОЕННЫЙ КРАСНОЗНАМЁННЫЙ ИНСТИТУТ ВНУТРЕННИХ ВОЙСК МВД РФ</dc:title>
  <dc:subject/>
  <dc:creator>User</dc:creator>
  <cp:keywords/>
  <dc:description/>
  <cp:lastModifiedBy>admin</cp:lastModifiedBy>
  <cp:revision>2</cp:revision>
  <cp:lastPrinted>2000-06-13T13:57:00Z</cp:lastPrinted>
  <dcterms:created xsi:type="dcterms:W3CDTF">2014-03-06T12:51:00Z</dcterms:created>
  <dcterms:modified xsi:type="dcterms:W3CDTF">2014-03-06T12:51:00Z</dcterms:modified>
</cp:coreProperties>
</file>