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4C" w:rsidRPr="00482003" w:rsidRDefault="00B13891" w:rsidP="00B13891">
      <w:pPr>
        <w:widowControl w:val="0"/>
        <w:suppressAutoHyphens/>
        <w:spacing w:line="360" w:lineRule="auto"/>
        <w:ind w:firstLine="709"/>
        <w:jc w:val="both"/>
        <w:rPr>
          <w:sz w:val="28"/>
          <w:szCs w:val="32"/>
          <w:lang w:val="en-US"/>
        </w:rPr>
      </w:pPr>
      <w:r w:rsidRPr="00482003">
        <w:rPr>
          <w:sz w:val="28"/>
          <w:szCs w:val="32"/>
        </w:rPr>
        <w:t>Содержание</w:t>
      </w:r>
    </w:p>
    <w:p w:rsidR="008B3C4C" w:rsidRPr="00482003" w:rsidRDefault="008B3C4C" w:rsidP="00B13891">
      <w:pPr>
        <w:widowControl w:val="0"/>
        <w:suppressAutoHyphens/>
        <w:spacing w:line="360" w:lineRule="auto"/>
        <w:ind w:firstLine="709"/>
        <w:jc w:val="both"/>
        <w:rPr>
          <w:sz w:val="28"/>
          <w:szCs w:val="28"/>
        </w:rPr>
      </w:pPr>
    </w:p>
    <w:p w:rsidR="008B3C4C" w:rsidRPr="00482003" w:rsidRDefault="008B3C4C" w:rsidP="00B13891">
      <w:pPr>
        <w:widowControl w:val="0"/>
        <w:suppressAutoHyphens/>
        <w:spacing w:line="360" w:lineRule="auto"/>
        <w:rPr>
          <w:sz w:val="28"/>
          <w:szCs w:val="28"/>
        </w:rPr>
      </w:pPr>
      <w:r w:rsidRPr="00482003">
        <w:rPr>
          <w:sz w:val="28"/>
          <w:szCs w:val="28"/>
        </w:rPr>
        <w:t>Введение</w:t>
      </w:r>
    </w:p>
    <w:p w:rsidR="00B13891" w:rsidRPr="00482003" w:rsidRDefault="008B3C4C" w:rsidP="00B13891">
      <w:pPr>
        <w:widowControl w:val="0"/>
        <w:suppressAutoHyphens/>
        <w:spacing w:line="360" w:lineRule="auto"/>
        <w:rPr>
          <w:sz w:val="28"/>
          <w:szCs w:val="28"/>
        </w:rPr>
      </w:pPr>
      <w:r w:rsidRPr="00482003">
        <w:rPr>
          <w:sz w:val="28"/>
          <w:szCs w:val="28"/>
        </w:rPr>
        <w:t>Раздел 1. Общее положение об обязательствах</w:t>
      </w:r>
    </w:p>
    <w:p w:rsidR="00B13891" w:rsidRPr="00482003" w:rsidRDefault="008B3C4C" w:rsidP="00B13891">
      <w:pPr>
        <w:widowControl w:val="0"/>
        <w:suppressAutoHyphens/>
        <w:spacing w:line="360" w:lineRule="auto"/>
        <w:rPr>
          <w:sz w:val="28"/>
          <w:szCs w:val="28"/>
        </w:rPr>
      </w:pPr>
      <w:r w:rsidRPr="00482003">
        <w:rPr>
          <w:sz w:val="28"/>
          <w:szCs w:val="28"/>
        </w:rPr>
        <w:t>1.1 Обязательственное право как отрасль Гражданского права</w:t>
      </w:r>
    </w:p>
    <w:p w:rsidR="00B13891" w:rsidRPr="00482003" w:rsidRDefault="008B3C4C" w:rsidP="00B13891">
      <w:pPr>
        <w:widowControl w:val="0"/>
        <w:suppressAutoHyphens/>
        <w:spacing w:line="360" w:lineRule="auto"/>
        <w:rPr>
          <w:sz w:val="28"/>
          <w:szCs w:val="28"/>
        </w:rPr>
      </w:pPr>
      <w:r w:rsidRPr="00482003">
        <w:rPr>
          <w:sz w:val="28"/>
          <w:szCs w:val="28"/>
        </w:rPr>
        <w:t>1.2 Система обязательственного права</w:t>
      </w:r>
    </w:p>
    <w:p w:rsidR="008B3C4C" w:rsidRPr="00482003" w:rsidRDefault="008B3C4C" w:rsidP="00B13891">
      <w:pPr>
        <w:widowControl w:val="0"/>
        <w:suppressAutoHyphens/>
        <w:spacing w:line="360" w:lineRule="auto"/>
        <w:rPr>
          <w:sz w:val="28"/>
          <w:szCs w:val="28"/>
        </w:rPr>
      </w:pPr>
      <w:r w:rsidRPr="00482003">
        <w:rPr>
          <w:sz w:val="28"/>
          <w:szCs w:val="28"/>
        </w:rPr>
        <w:t>1.3 Основные тенденции развития обязательственного права</w:t>
      </w:r>
    </w:p>
    <w:p w:rsidR="00B13891" w:rsidRPr="00482003" w:rsidRDefault="008B3C4C" w:rsidP="00B13891">
      <w:pPr>
        <w:widowControl w:val="0"/>
        <w:suppressAutoHyphens/>
        <w:spacing w:line="360" w:lineRule="auto"/>
        <w:rPr>
          <w:sz w:val="28"/>
          <w:szCs w:val="28"/>
        </w:rPr>
      </w:pPr>
      <w:r w:rsidRPr="00482003">
        <w:rPr>
          <w:sz w:val="28"/>
          <w:szCs w:val="28"/>
        </w:rPr>
        <w:t>Раздел 2. Понятие обязательства</w:t>
      </w:r>
    </w:p>
    <w:p w:rsidR="00B13891" w:rsidRPr="00482003" w:rsidRDefault="008B3C4C" w:rsidP="00B13891">
      <w:pPr>
        <w:widowControl w:val="0"/>
        <w:suppressAutoHyphens/>
        <w:spacing w:line="360" w:lineRule="auto"/>
        <w:rPr>
          <w:sz w:val="28"/>
          <w:szCs w:val="28"/>
        </w:rPr>
      </w:pPr>
      <w:r w:rsidRPr="00482003">
        <w:rPr>
          <w:sz w:val="28"/>
          <w:szCs w:val="28"/>
        </w:rPr>
        <w:t>2.1 Обязательство как гражданское правоотношение</w:t>
      </w:r>
    </w:p>
    <w:p w:rsidR="008B3C4C" w:rsidRPr="00482003" w:rsidRDefault="008B3C4C" w:rsidP="00B13891">
      <w:pPr>
        <w:widowControl w:val="0"/>
        <w:suppressAutoHyphens/>
        <w:spacing w:line="360" w:lineRule="auto"/>
        <w:rPr>
          <w:sz w:val="28"/>
          <w:szCs w:val="28"/>
        </w:rPr>
      </w:pPr>
      <w:r w:rsidRPr="00482003">
        <w:rPr>
          <w:sz w:val="28"/>
          <w:szCs w:val="28"/>
        </w:rPr>
        <w:t>2.2 Стороны в обязательстве</w:t>
      </w:r>
    </w:p>
    <w:p w:rsidR="008B3C4C" w:rsidRPr="00482003" w:rsidRDefault="008B3C4C" w:rsidP="00B13891">
      <w:pPr>
        <w:widowControl w:val="0"/>
        <w:suppressAutoHyphens/>
        <w:spacing w:line="360" w:lineRule="auto"/>
        <w:rPr>
          <w:sz w:val="28"/>
          <w:szCs w:val="28"/>
        </w:rPr>
      </w:pPr>
      <w:r w:rsidRPr="00482003">
        <w:rPr>
          <w:sz w:val="28"/>
          <w:szCs w:val="28"/>
        </w:rPr>
        <w:t>2.3 Виды обязательств</w:t>
      </w:r>
    </w:p>
    <w:p w:rsidR="008B3C4C" w:rsidRPr="00482003" w:rsidRDefault="008B3C4C" w:rsidP="00B13891">
      <w:pPr>
        <w:widowControl w:val="0"/>
        <w:suppressAutoHyphens/>
        <w:spacing w:line="360" w:lineRule="auto"/>
        <w:rPr>
          <w:sz w:val="28"/>
          <w:szCs w:val="28"/>
        </w:rPr>
      </w:pPr>
      <w:r w:rsidRPr="00482003">
        <w:rPr>
          <w:sz w:val="28"/>
          <w:szCs w:val="28"/>
        </w:rPr>
        <w:t>Раздел 3. Обеспечение исполнения обязательств</w:t>
      </w:r>
    </w:p>
    <w:p w:rsidR="008B3C4C" w:rsidRPr="00482003" w:rsidRDefault="008B3C4C" w:rsidP="00B13891">
      <w:pPr>
        <w:widowControl w:val="0"/>
        <w:suppressAutoHyphens/>
        <w:spacing w:line="360" w:lineRule="auto"/>
        <w:rPr>
          <w:sz w:val="28"/>
          <w:szCs w:val="28"/>
        </w:rPr>
      </w:pPr>
      <w:r w:rsidRPr="00482003">
        <w:rPr>
          <w:sz w:val="28"/>
          <w:szCs w:val="28"/>
        </w:rPr>
        <w:t>3.1 Понятие исполнения обязательств</w:t>
      </w:r>
    </w:p>
    <w:p w:rsidR="008B3C4C" w:rsidRPr="00482003" w:rsidRDefault="008B3C4C" w:rsidP="00B13891">
      <w:pPr>
        <w:widowControl w:val="0"/>
        <w:suppressAutoHyphens/>
        <w:spacing w:line="360" w:lineRule="auto"/>
        <w:rPr>
          <w:sz w:val="28"/>
          <w:szCs w:val="28"/>
        </w:rPr>
      </w:pPr>
      <w:r w:rsidRPr="00482003">
        <w:rPr>
          <w:sz w:val="28"/>
          <w:szCs w:val="28"/>
        </w:rPr>
        <w:t>3.2 Принципы исполнения обязательств</w:t>
      </w:r>
    </w:p>
    <w:p w:rsidR="008B3C4C" w:rsidRPr="00482003" w:rsidRDefault="008B3C4C" w:rsidP="00B13891">
      <w:pPr>
        <w:widowControl w:val="0"/>
        <w:suppressAutoHyphens/>
        <w:spacing w:line="360" w:lineRule="auto"/>
        <w:rPr>
          <w:sz w:val="28"/>
          <w:szCs w:val="28"/>
        </w:rPr>
      </w:pPr>
      <w:r w:rsidRPr="00482003">
        <w:rPr>
          <w:sz w:val="28"/>
          <w:szCs w:val="28"/>
        </w:rPr>
        <w:t>3.3 Условия исполнения обязательств</w:t>
      </w:r>
    </w:p>
    <w:p w:rsidR="008B3C4C" w:rsidRPr="00482003" w:rsidRDefault="008B3C4C" w:rsidP="00B13891">
      <w:pPr>
        <w:widowControl w:val="0"/>
        <w:suppressAutoHyphens/>
        <w:spacing w:line="360" w:lineRule="auto"/>
        <w:rPr>
          <w:sz w:val="28"/>
          <w:szCs w:val="28"/>
        </w:rPr>
      </w:pPr>
      <w:r w:rsidRPr="00482003">
        <w:rPr>
          <w:sz w:val="28"/>
          <w:szCs w:val="28"/>
        </w:rPr>
        <w:t>Заключение</w:t>
      </w:r>
    </w:p>
    <w:p w:rsidR="008B3C4C" w:rsidRPr="00482003" w:rsidRDefault="008B3C4C" w:rsidP="00B13891">
      <w:pPr>
        <w:widowControl w:val="0"/>
        <w:suppressAutoHyphens/>
        <w:spacing w:line="360" w:lineRule="auto"/>
        <w:rPr>
          <w:sz w:val="28"/>
          <w:szCs w:val="28"/>
        </w:rPr>
      </w:pPr>
      <w:r w:rsidRPr="00482003">
        <w:rPr>
          <w:sz w:val="28"/>
          <w:szCs w:val="28"/>
        </w:rPr>
        <w:t>Список литературы</w:t>
      </w:r>
    </w:p>
    <w:p w:rsidR="008B3C4C" w:rsidRPr="00482003" w:rsidRDefault="008B3C4C" w:rsidP="00B13891">
      <w:pPr>
        <w:widowControl w:val="0"/>
        <w:suppressAutoHyphens/>
        <w:spacing w:line="360" w:lineRule="auto"/>
        <w:ind w:firstLine="709"/>
        <w:jc w:val="both"/>
        <w:rPr>
          <w:sz w:val="28"/>
        </w:rPr>
      </w:pPr>
    </w:p>
    <w:p w:rsidR="000621F5" w:rsidRPr="00482003" w:rsidRDefault="008B3C4C" w:rsidP="00B13891">
      <w:pPr>
        <w:widowControl w:val="0"/>
        <w:suppressAutoHyphens/>
        <w:spacing w:line="360" w:lineRule="auto"/>
        <w:ind w:firstLine="709"/>
        <w:jc w:val="both"/>
        <w:rPr>
          <w:sz w:val="28"/>
          <w:szCs w:val="28"/>
        </w:rPr>
      </w:pPr>
      <w:r w:rsidRPr="00482003">
        <w:rPr>
          <w:sz w:val="28"/>
          <w:szCs w:val="28"/>
        </w:rPr>
        <w:br w:type="page"/>
      </w:r>
      <w:r w:rsidR="000621F5" w:rsidRPr="00482003">
        <w:rPr>
          <w:sz w:val="28"/>
          <w:szCs w:val="28"/>
        </w:rPr>
        <w:t>Введение</w:t>
      </w:r>
    </w:p>
    <w:p w:rsidR="000621F5" w:rsidRPr="00482003" w:rsidRDefault="000621F5" w:rsidP="00B13891">
      <w:pPr>
        <w:widowControl w:val="0"/>
        <w:suppressAutoHyphens/>
        <w:spacing w:line="360" w:lineRule="auto"/>
        <w:ind w:firstLine="709"/>
        <w:jc w:val="both"/>
        <w:rPr>
          <w:sz w:val="28"/>
          <w:szCs w:val="28"/>
        </w:rPr>
      </w:pPr>
    </w:p>
    <w:p w:rsidR="00686D93" w:rsidRPr="00482003" w:rsidRDefault="00686D93" w:rsidP="00B13891">
      <w:pPr>
        <w:widowControl w:val="0"/>
        <w:suppressAutoHyphens/>
        <w:spacing w:line="360" w:lineRule="auto"/>
        <w:ind w:firstLine="709"/>
        <w:jc w:val="both"/>
        <w:rPr>
          <w:sz w:val="28"/>
          <w:szCs w:val="28"/>
        </w:rPr>
      </w:pPr>
      <w:r w:rsidRPr="00482003">
        <w:rPr>
          <w:sz w:val="28"/>
          <w:szCs w:val="28"/>
        </w:rPr>
        <w:t>Обязательственное право представляет собой составную часть (подотрасль) гражданского права, нормы которой непосредственно регулируют имущественный или экономический оборот, преобразуя его в форму гражданско-правового оборота. Иначе говоря, речь идёт о правовом оформлении товарно-денежного обмена, т. е. рыночных взаимосвязей в собственном смысле слова. В нормах обязательственного права многочисленные и разнообразные товарно-денежные связи конкретных субъектов обмена, составляющие</w:t>
      </w:r>
      <w:r w:rsidR="00B13891" w:rsidRPr="00482003">
        <w:rPr>
          <w:sz w:val="28"/>
          <w:szCs w:val="28"/>
        </w:rPr>
        <w:t xml:space="preserve"> </w:t>
      </w:r>
      <w:r w:rsidRPr="00482003">
        <w:rPr>
          <w:sz w:val="28"/>
          <w:szCs w:val="28"/>
        </w:rPr>
        <w:t>экономическое понятие рынка, получают правовое признание и закрепление.</w:t>
      </w:r>
    </w:p>
    <w:p w:rsidR="00686D93" w:rsidRPr="00482003" w:rsidRDefault="00686D93" w:rsidP="00B13891">
      <w:pPr>
        <w:widowControl w:val="0"/>
        <w:suppressAutoHyphens/>
        <w:spacing w:line="360" w:lineRule="auto"/>
        <w:ind w:firstLine="709"/>
        <w:jc w:val="both"/>
        <w:rPr>
          <w:sz w:val="28"/>
          <w:szCs w:val="28"/>
        </w:rPr>
      </w:pPr>
      <w:r w:rsidRPr="00482003">
        <w:rPr>
          <w:sz w:val="28"/>
          <w:szCs w:val="28"/>
        </w:rPr>
        <w:t>Обязательственное право регламентирует рынок, рыночный товарооборот, т.е. перемещение, переход товаров от одних владельцев к другим.</w:t>
      </w:r>
    </w:p>
    <w:p w:rsidR="00686D93" w:rsidRPr="00482003" w:rsidRDefault="00686D93" w:rsidP="00B13891">
      <w:pPr>
        <w:widowControl w:val="0"/>
        <w:suppressAutoHyphens/>
        <w:spacing w:line="360" w:lineRule="auto"/>
        <w:ind w:firstLine="709"/>
        <w:jc w:val="both"/>
        <w:rPr>
          <w:sz w:val="28"/>
          <w:szCs w:val="28"/>
        </w:rPr>
      </w:pPr>
      <w:r w:rsidRPr="00482003">
        <w:rPr>
          <w:sz w:val="28"/>
          <w:szCs w:val="28"/>
        </w:rPr>
        <w:t>Таким образом, обязательственное право представляет собой подотрасль гражданского права (Г. П.), регулирующую экономический оборот (товарообмен), т. е. отношения по переходу от одних лиц к другим материальных и иных благ, имеющих экономическую форму товара.</w:t>
      </w:r>
    </w:p>
    <w:p w:rsidR="00686D93" w:rsidRPr="00482003" w:rsidRDefault="00686D93" w:rsidP="00B13891">
      <w:pPr>
        <w:widowControl w:val="0"/>
        <w:suppressAutoHyphens/>
        <w:spacing w:line="360" w:lineRule="auto"/>
        <w:ind w:firstLine="709"/>
        <w:jc w:val="both"/>
        <w:rPr>
          <w:sz w:val="28"/>
          <w:szCs w:val="28"/>
        </w:rPr>
      </w:pPr>
      <w:r w:rsidRPr="00482003">
        <w:rPr>
          <w:sz w:val="28"/>
          <w:szCs w:val="28"/>
        </w:rPr>
        <w:t>Методом обязательственного права является определённые имущественные отношения.</w:t>
      </w:r>
    </w:p>
    <w:p w:rsidR="000621F5" w:rsidRPr="00482003" w:rsidRDefault="00686D93" w:rsidP="00B13891">
      <w:pPr>
        <w:widowControl w:val="0"/>
        <w:suppressAutoHyphens/>
        <w:spacing w:line="360" w:lineRule="auto"/>
        <w:ind w:firstLine="709"/>
        <w:jc w:val="both"/>
        <w:rPr>
          <w:sz w:val="28"/>
          <w:szCs w:val="28"/>
          <w:lang w:val="en-US"/>
        </w:rPr>
      </w:pPr>
      <w:r w:rsidRPr="00482003">
        <w:rPr>
          <w:sz w:val="28"/>
          <w:szCs w:val="28"/>
        </w:rPr>
        <w:t>Нормы обязательственного права оформляют процесс перехода имущественных благ от одних лиц к другим, образуя динамику гражданско-правовых отношений. Обязательственное право является "кровеносной системой", питающей всю организацию складывающихся в обществе имущественных отношений, взаимосвязей.</w:t>
      </w:r>
    </w:p>
    <w:p w:rsidR="00B13891" w:rsidRPr="00482003" w:rsidRDefault="00B13891" w:rsidP="00B13891">
      <w:pPr>
        <w:widowControl w:val="0"/>
        <w:suppressAutoHyphens/>
        <w:spacing w:line="360" w:lineRule="auto"/>
        <w:ind w:firstLine="709"/>
        <w:jc w:val="both"/>
        <w:rPr>
          <w:sz w:val="28"/>
          <w:szCs w:val="28"/>
          <w:lang w:val="en-US"/>
        </w:rPr>
      </w:pPr>
    </w:p>
    <w:p w:rsidR="000621F5" w:rsidRPr="00482003" w:rsidRDefault="000621F5" w:rsidP="00B13891">
      <w:pPr>
        <w:widowControl w:val="0"/>
        <w:suppressAutoHyphens/>
        <w:spacing w:line="360" w:lineRule="auto"/>
        <w:ind w:firstLine="709"/>
        <w:jc w:val="both"/>
        <w:rPr>
          <w:sz w:val="28"/>
          <w:szCs w:val="32"/>
        </w:rPr>
      </w:pPr>
      <w:r w:rsidRPr="00482003">
        <w:rPr>
          <w:sz w:val="28"/>
          <w:szCs w:val="28"/>
        </w:rPr>
        <w:br w:type="page"/>
        <w:t>Раздел 1</w:t>
      </w:r>
      <w:r w:rsidR="005C2A7E" w:rsidRPr="00482003">
        <w:rPr>
          <w:sz w:val="28"/>
          <w:szCs w:val="28"/>
        </w:rPr>
        <w:t>.</w:t>
      </w:r>
      <w:r w:rsidRPr="00482003">
        <w:rPr>
          <w:sz w:val="28"/>
          <w:szCs w:val="36"/>
        </w:rPr>
        <w:t xml:space="preserve"> </w:t>
      </w:r>
      <w:r w:rsidRPr="00482003">
        <w:rPr>
          <w:sz w:val="28"/>
          <w:szCs w:val="32"/>
        </w:rPr>
        <w:t>Об</w:t>
      </w:r>
      <w:r w:rsidR="005C2A7E" w:rsidRPr="00482003">
        <w:rPr>
          <w:sz w:val="28"/>
          <w:szCs w:val="32"/>
        </w:rPr>
        <w:t>щие положения об обязательствах</w:t>
      </w:r>
    </w:p>
    <w:p w:rsidR="005C2A7E" w:rsidRPr="00482003" w:rsidRDefault="005C2A7E"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1</w:t>
      </w:r>
      <w:r w:rsidRPr="00482003">
        <w:rPr>
          <w:sz w:val="28"/>
          <w:szCs w:val="32"/>
        </w:rPr>
        <w:t>.</w:t>
      </w:r>
      <w:r w:rsidRPr="00482003">
        <w:rPr>
          <w:sz w:val="28"/>
          <w:szCs w:val="28"/>
        </w:rPr>
        <w:t>1 Обязательственное</w:t>
      </w:r>
      <w:r w:rsidR="00B13891" w:rsidRPr="00482003">
        <w:rPr>
          <w:sz w:val="28"/>
          <w:szCs w:val="32"/>
        </w:rPr>
        <w:t xml:space="preserve"> </w:t>
      </w:r>
      <w:r w:rsidRPr="00482003">
        <w:rPr>
          <w:sz w:val="28"/>
          <w:szCs w:val="28"/>
        </w:rPr>
        <w:t>право</w:t>
      </w:r>
      <w:r w:rsidR="005C2A7E" w:rsidRPr="00482003">
        <w:rPr>
          <w:sz w:val="28"/>
          <w:szCs w:val="28"/>
        </w:rPr>
        <w:t xml:space="preserve"> как отрасль гражданского права</w:t>
      </w:r>
    </w:p>
    <w:p w:rsidR="005C2A7E" w:rsidRPr="00482003" w:rsidRDefault="005C2A7E" w:rsidP="00B13891">
      <w:pPr>
        <w:widowControl w:val="0"/>
        <w:suppressAutoHyphens/>
        <w:spacing w:line="360" w:lineRule="auto"/>
        <w:ind w:firstLine="709"/>
        <w:jc w:val="both"/>
        <w:rPr>
          <w:sz w:val="28"/>
          <w:szCs w:val="28"/>
        </w:rPr>
      </w:pPr>
    </w:p>
    <w:p w:rsidR="00B13891" w:rsidRPr="00482003" w:rsidRDefault="000621F5" w:rsidP="00B13891">
      <w:pPr>
        <w:pStyle w:val="a6"/>
        <w:widowControl w:val="0"/>
        <w:suppressAutoHyphens/>
        <w:ind w:left="0" w:firstLine="709"/>
      </w:pPr>
      <w:r w:rsidRPr="00482003">
        <w:t>Отношения товарного обмена отличаются большим многообразием, требующим глубоко развитого и весьма тщательного гражданско-правового оформления. Его предметом могут быть не только вещи, но и другие виды объектов, имеющих товарную, но не обязательно вещественную (материальную) форму, - результата работ и услуг как вещественного, так и невещественного характера, имущественные права (в частности, безналичные деньги и "бездокументарные ценные бумаги"), некоторые нематериальные блага (определённые результаты творческой деятельности, охраноспособная информация и тому подобные), каждый из которых требует для себя различного правового режима и становится предметом товарообмена с учётом этой специфики. При этом речь может идти как о полном отчуждении имущества, так и о передачи его во временное пользование; о возмездном или безвозмездном переходе соответствующих благ; о нормальных имущественных взаимосвязях и о последствиях их нарушения.</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 зависимости от конкретных потребностей участников оборота даже однотипные экономические взаимосвязи могут приобретать различную форму (юридическую). Так, экономические отношения могут выступать в форме обязательств, основанных на различных разновидностях договора купли - продажи. Всё это приводит к появлению и развитию многочисленных институтов и субинститутов: обязательственного права, их широкой дифференциации, призванной удовлетворить многообразные и постоянно развивающиеся потребности участников товарообмена. Нормы обязательственного права в количественном отношении преобладают в гражданском законодательстве, в том числе и в гражданском кодексе (Г. К.). На изучение обязательственного права в курсе Г. П. отводится столько же места, сколько и на изучение всех его остальных подотраслей и институтов, вместе взятых.</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 обязательственном праве наиболее отчётливо проявляется специфика частноправного регулирования, предопределяемая необходимостью существования и развития рыночного оборота, его порождением. Поэтому здесь в наибольшей мере проявляется действие таких принципов частного права, как юридическое равенство товаровладельцев, их самостоятельность и инициатива в осуществлении принадлежащих им прав. Взаимные права и обязанности участников оборота по преимуществу регламентируются правилами диспозитивного, а не императивного характера. Они оформляются свободными соглашениями самих участников, отражающими результаты взаимного согласования их конкретных интересов.</w:t>
      </w:r>
    </w:p>
    <w:p w:rsidR="000621F5" w:rsidRPr="00482003" w:rsidRDefault="000621F5"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1.2 Система обяз</w:t>
      </w:r>
      <w:r w:rsidR="005C2A7E" w:rsidRPr="00482003">
        <w:rPr>
          <w:sz w:val="28"/>
          <w:szCs w:val="28"/>
        </w:rPr>
        <w:t>ательственного права</w:t>
      </w:r>
    </w:p>
    <w:p w:rsidR="005C2A7E" w:rsidRPr="00482003" w:rsidRDefault="005C2A7E"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Как совокупность гражданско-правовых норм, регулирующих имущественный оборот, обязательственное право составляет определённую систему гражданско-правовых институтов, отражающую как общие категории. Служащие гражданско-правовому оформлению всякого товарообмена, так и его различные, конкретные гражданско-правовые формы. Соответственно этому оно подразделяется на Общую и Особенную части.</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Общая часть обязательственного права складывается из общих для всех обязательств положений, охватывающих понятие и виды обязательств положений, основания их возникновения, способы исполнения и прекращения.</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Особенная часть обязательственного права состоит из институтов, охватывающих нормы об отдельных однотипных разновидностях (группах) обязательств, к ним относятся:</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1.</w:t>
      </w:r>
      <w:r w:rsidR="00B13891" w:rsidRPr="00482003">
        <w:rPr>
          <w:sz w:val="28"/>
          <w:szCs w:val="28"/>
        </w:rPr>
        <w:t xml:space="preserve"> </w:t>
      </w:r>
      <w:r w:rsidRPr="00482003">
        <w:rPr>
          <w:sz w:val="28"/>
          <w:szCs w:val="28"/>
        </w:rPr>
        <w:t>Обязательства по передаче имущества в собственность или иное вещное право: мена, дарение, рента, купля-продажа.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2.</w:t>
      </w:r>
      <w:r w:rsidR="00482003" w:rsidRPr="00482003">
        <w:rPr>
          <w:sz w:val="28"/>
          <w:szCs w:val="28"/>
        </w:rPr>
        <w:t xml:space="preserve"> </w:t>
      </w:r>
      <w:r w:rsidRPr="00482003">
        <w:rPr>
          <w:sz w:val="28"/>
          <w:szCs w:val="28"/>
        </w:rPr>
        <w:t>Обязательства по передаче имущества в пользование: аренда, лизинг</w:t>
      </w:r>
      <w:r w:rsidR="00B13891" w:rsidRPr="00482003">
        <w:rPr>
          <w:sz w:val="28"/>
          <w:szCs w:val="28"/>
        </w:rPr>
        <w:t xml:space="preserve"> </w:t>
      </w:r>
      <w:r w:rsidRPr="00482003">
        <w:rPr>
          <w:sz w:val="28"/>
          <w:szCs w:val="28"/>
        </w:rPr>
        <w:t>(финансовая аренда) и ссуда (безвозмездное пользование).</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3.</w:t>
      </w:r>
      <w:r w:rsidR="00B13891" w:rsidRPr="00482003">
        <w:rPr>
          <w:sz w:val="28"/>
          <w:szCs w:val="28"/>
        </w:rPr>
        <w:t xml:space="preserve"> </w:t>
      </w:r>
      <w:r w:rsidRPr="00482003">
        <w:rPr>
          <w:sz w:val="28"/>
          <w:szCs w:val="28"/>
        </w:rPr>
        <w:t>Обязательства по производству работ: подряд (все его виды)</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4.</w:t>
      </w:r>
      <w:r w:rsidR="00B13891" w:rsidRPr="00482003">
        <w:rPr>
          <w:sz w:val="28"/>
          <w:szCs w:val="28"/>
        </w:rPr>
        <w:t xml:space="preserve"> </w:t>
      </w:r>
      <w:r w:rsidRPr="00482003">
        <w:rPr>
          <w:sz w:val="28"/>
          <w:szCs w:val="28"/>
        </w:rPr>
        <w:t>Обязательства по использованию исключительных прав и "ноу-хау".</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5.</w:t>
      </w:r>
      <w:r w:rsidR="00B13891" w:rsidRPr="00482003">
        <w:rPr>
          <w:sz w:val="28"/>
          <w:szCs w:val="28"/>
        </w:rPr>
        <w:t xml:space="preserve"> </w:t>
      </w:r>
      <w:r w:rsidRPr="00482003">
        <w:rPr>
          <w:sz w:val="28"/>
          <w:szCs w:val="28"/>
        </w:rPr>
        <w:t>Обязательства по оказанию услуг: возмездное оказание услуг.</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6.</w:t>
      </w:r>
      <w:r w:rsidR="00482003" w:rsidRPr="00482003">
        <w:rPr>
          <w:sz w:val="28"/>
          <w:szCs w:val="28"/>
        </w:rPr>
        <w:t xml:space="preserve"> </w:t>
      </w:r>
      <w:r w:rsidRPr="00482003">
        <w:rPr>
          <w:sz w:val="28"/>
          <w:szCs w:val="28"/>
        </w:rPr>
        <w:t>Обязательства из многосторонних сделок: простое товарищество, и обязательства, возникающие на основе учредительного договора о создании юридического лица;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7.</w:t>
      </w:r>
      <w:r w:rsidR="00482003" w:rsidRPr="00482003">
        <w:rPr>
          <w:sz w:val="28"/>
          <w:szCs w:val="28"/>
        </w:rPr>
        <w:t xml:space="preserve"> </w:t>
      </w:r>
      <w:r w:rsidRPr="00482003">
        <w:rPr>
          <w:sz w:val="28"/>
          <w:szCs w:val="28"/>
        </w:rPr>
        <w:t>Обязательства из односторонних действий: действия в чужом интересе без поручения.</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8.</w:t>
      </w:r>
      <w:r w:rsidR="00482003" w:rsidRPr="00482003">
        <w:rPr>
          <w:sz w:val="28"/>
          <w:szCs w:val="28"/>
        </w:rPr>
        <w:t xml:space="preserve"> </w:t>
      </w:r>
      <w:r w:rsidRPr="00482003">
        <w:rPr>
          <w:sz w:val="28"/>
          <w:szCs w:val="28"/>
        </w:rPr>
        <w:t>Внедоговорные (правоохранительные) обязательства.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 основе данной систематики лежит традиционное для пандектной системы гражданского права деление обязательств на договорные и внедоговорные, а договорных обязательств - на обязательства по передаче имущества в собственность или в пользование, на обязательства по производству работ и по оказанию услуг, дополненное обязательствами по реализации результатов творческой деятельности.</w:t>
      </w:r>
    </w:p>
    <w:p w:rsidR="000621F5" w:rsidRPr="00482003" w:rsidRDefault="000621F5"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1.3</w:t>
      </w:r>
      <w:r w:rsidR="00B128A5" w:rsidRPr="00482003">
        <w:rPr>
          <w:sz w:val="28"/>
          <w:szCs w:val="28"/>
        </w:rPr>
        <w:t xml:space="preserve"> </w:t>
      </w:r>
      <w:r w:rsidRPr="00482003">
        <w:rPr>
          <w:sz w:val="28"/>
          <w:szCs w:val="28"/>
        </w:rPr>
        <w:t>Основные тенденции ра</w:t>
      </w:r>
      <w:r w:rsidR="00B128A5" w:rsidRPr="00482003">
        <w:rPr>
          <w:sz w:val="28"/>
          <w:szCs w:val="28"/>
        </w:rPr>
        <w:t>звития обязательственного права</w:t>
      </w:r>
    </w:p>
    <w:p w:rsidR="00B128A5" w:rsidRPr="00482003" w:rsidRDefault="00B128A5" w:rsidP="00B13891">
      <w:pPr>
        <w:widowControl w:val="0"/>
        <w:suppressAutoHyphens/>
        <w:spacing w:line="360" w:lineRule="auto"/>
        <w:ind w:firstLine="709"/>
        <w:jc w:val="both"/>
        <w:rPr>
          <w:sz w:val="28"/>
          <w:szCs w:val="28"/>
        </w:rPr>
      </w:pP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Обязательственное право характеризуется некоторыми общими направлениями своего развития. Прежде всего, господствующие место в нём занимает договорное право, регулирующие нормальные экономические отношения обмена. Внедоговорные обязательства, особенно деликтные, напротив, являются формой гражданско-правовой ответственности за имущественные правонарушения.</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Вместе с тем обе эти сферы обязательственного права характеризуются усилением правовой защиты, интересов добросовестных участников гражданского оборота.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Договорное право как ведущая часть обязательственного права развивается в связи с развитием и усложнением самого оборота. Здесь прослеживается дифференциация обязательств, в сфере предпринимательской деятельности и обычных, общегражданских обязательств, среди которых выделяются договорные обязательства с участием граждан-потребителей. При этом можно говорить о всё большей коммерциализации современного договорного права, усиливающего влиянием предпринимательских обязательств на весь гражданский оборот.</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Всё это, однако, не ведёт к расчленению или распаду единого в своей основе гражданского оборота. Напротив, в регламентации постоянно усложняющихся и видоизменяющихся отношений товарообмена усиливается роль единых общих норм обязательственного права, позволяющих отвечать и на запросы новой практики оборота.</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Ряд общих тенденций свойственен и законодательству об обязательствах, особенно договорных. Здесь в первую очередь следует назвать тенденцию унификации договорного права, главным образом в сфере профессионального предпринимательского оборота, реализуются в форме создания унифицированных общих институтов.</w:t>
      </w:r>
    </w:p>
    <w:p w:rsidR="000621F5" w:rsidRPr="00FF225F" w:rsidRDefault="000621F5" w:rsidP="00B13891">
      <w:pPr>
        <w:widowControl w:val="0"/>
        <w:suppressAutoHyphens/>
        <w:spacing w:line="360" w:lineRule="auto"/>
        <w:ind w:firstLine="709"/>
        <w:jc w:val="both"/>
        <w:rPr>
          <w:sz w:val="28"/>
          <w:szCs w:val="28"/>
        </w:rPr>
      </w:pPr>
      <w:r w:rsidRPr="00482003">
        <w:rPr>
          <w:sz w:val="28"/>
          <w:szCs w:val="28"/>
        </w:rPr>
        <w:t>Названные активно проявляются в развитии законодательства о договорах не только в России, но и в других странах - членах бывшего СНГ, содействуя формированию между ними "единого правового пространства" прежде всего в сфере товарообмена, т. е. гражданского оборота.</w:t>
      </w:r>
    </w:p>
    <w:p w:rsidR="00482003" w:rsidRPr="00FF225F" w:rsidRDefault="00482003" w:rsidP="00B13891">
      <w:pPr>
        <w:widowControl w:val="0"/>
        <w:suppressAutoHyphens/>
        <w:spacing w:line="360" w:lineRule="auto"/>
        <w:ind w:firstLine="709"/>
        <w:jc w:val="both"/>
        <w:rPr>
          <w:sz w:val="28"/>
          <w:szCs w:val="28"/>
        </w:rPr>
      </w:pPr>
    </w:p>
    <w:p w:rsidR="000621F5" w:rsidRPr="00482003" w:rsidRDefault="00434084" w:rsidP="00B13891">
      <w:pPr>
        <w:widowControl w:val="0"/>
        <w:suppressAutoHyphens/>
        <w:spacing w:line="360" w:lineRule="auto"/>
        <w:ind w:firstLine="709"/>
        <w:jc w:val="both"/>
        <w:rPr>
          <w:sz w:val="28"/>
          <w:szCs w:val="28"/>
        </w:rPr>
      </w:pPr>
      <w:r w:rsidRPr="00482003">
        <w:rPr>
          <w:sz w:val="28"/>
          <w:szCs w:val="28"/>
        </w:rPr>
        <w:br w:type="page"/>
      </w:r>
      <w:r w:rsidR="00B13891" w:rsidRPr="00482003">
        <w:rPr>
          <w:sz w:val="28"/>
          <w:szCs w:val="28"/>
        </w:rPr>
        <w:t>Раздел 2.</w:t>
      </w:r>
      <w:r w:rsidR="000621F5" w:rsidRPr="00482003">
        <w:rPr>
          <w:sz w:val="28"/>
          <w:szCs w:val="28"/>
        </w:rPr>
        <w:t xml:space="preserve"> </w:t>
      </w:r>
      <w:r w:rsidR="000621F5" w:rsidRPr="00482003">
        <w:rPr>
          <w:sz w:val="28"/>
          <w:szCs w:val="32"/>
        </w:rPr>
        <w:t>Понятие обязательства</w:t>
      </w:r>
    </w:p>
    <w:p w:rsidR="000621F5" w:rsidRPr="00482003" w:rsidRDefault="000621F5"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2.1</w:t>
      </w:r>
      <w:r w:rsidR="00434084" w:rsidRPr="00482003">
        <w:rPr>
          <w:sz w:val="28"/>
          <w:szCs w:val="28"/>
        </w:rPr>
        <w:t xml:space="preserve"> </w:t>
      </w:r>
      <w:r w:rsidRPr="00482003">
        <w:rPr>
          <w:sz w:val="28"/>
          <w:szCs w:val="28"/>
        </w:rPr>
        <w:t>Обязательство</w:t>
      </w:r>
      <w:r w:rsidR="00434084" w:rsidRPr="00482003">
        <w:rPr>
          <w:sz w:val="28"/>
          <w:szCs w:val="28"/>
        </w:rPr>
        <w:t xml:space="preserve"> как гражданское правоотношение</w:t>
      </w:r>
    </w:p>
    <w:p w:rsidR="00434084" w:rsidRPr="00482003" w:rsidRDefault="00434084"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Обязательство в самом общем виде представляет собой взаимоотношение участников экономического оборота, урегулированное нормами обязательственного права, т. е. одну из разновидностей гражданских правоотношений.</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Следовательно, его содержание, как и содержание всякого правоотношения, составляют определённые права и обязанности его участников (субъектов). Этим обязательство отличается от фактических (неюридических) отношений, в том числе от "моральных", политических и тому подобных "обстоятельств", не пользующихся признанием со стороны государства (публичной власти) и не содержащих в силу этого прав и обязанностей. Так, закон не придаёт значения данному близким людям "обязательству" выплатить карточный "долг".</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Вместе с тем обязательства как гражданские правоотношения необходимо отличать от правоотношений, относящихся к другим правовым отраслям. В частности, обязанность по уплате налогов является хотя и имущественной, но публично-правовой, а не частноправовой. Поэтому к налоговым отношениям, хотя бы и рассматриваемым в качестве "налоговых обязательств", в принципе неприменимы нормы обязательственного и в целом гражданского права. Все эти и иные отношения связаны с попытками обосновать применение в данных областях в том или ином виде богатого и тщательно отработанного инструментария обязательственного права, созданию для нужд гражданского оборота.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Обязательство является лишь одной из разновидностей гражданских правоотношений. Поскольку обязательства оформляют процесс товарообмена, они относятся к труппе имущественных правоотношений. В этом качестве они отличаются</w:t>
      </w:r>
      <w:r w:rsidR="00B13891" w:rsidRPr="00482003">
        <w:rPr>
          <w:sz w:val="28"/>
          <w:szCs w:val="28"/>
        </w:rPr>
        <w:t xml:space="preserve"> </w:t>
      </w:r>
      <w:r w:rsidRPr="00482003">
        <w:rPr>
          <w:sz w:val="28"/>
          <w:szCs w:val="28"/>
        </w:rPr>
        <w:t>от гражданских правоотношений неимущественного характера, которые поэтому не могут приобретать форму обязательств. Невозможно, например, существование обязательства по защите чести и достоинства личности или по выдачи патента на изобретение. Иное дело, что обязательства, как и сам товарообмен, в отдельных случаях могут носить неэквивалентный или вообще безвозмездный характер, что не изменяет их имущественную природу. Обязательство может быть направленно и на удовлетворение имущественного интереса управомоченного лица или иметь предметом совершение обязанным лицом действий неимущественного характера, если при этом не теряется связь с имущественным обменом. Таковы, в частности, возмездные обязательства по предоставлению культурно-зрелищных, медицинских услуг, а также услуг по обучению и туристическому обслуживанию.</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Обязательство может быть направленно</w:t>
      </w:r>
      <w:r w:rsidR="00B13891" w:rsidRPr="00482003">
        <w:rPr>
          <w:sz w:val="28"/>
          <w:szCs w:val="28"/>
        </w:rPr>
        <w:t xml:space="preserve"> </w:t>
      </w:r>
      <w:r w:rsidRPr="00482003">
        <w:rPr>
          <w:sz w:val="28"/>
          <w:szCs w:val="28"/>
        </w:rPr>
        <w:t>на организацию отношений товарообмена, т. е. содержать некоторые условия перехода имущественных благ. Обязательства участников предварительного договора,</w:t>
      </w:r>
      <w:r w:rsidR="00B13891" w:rsidRPr="00482003">
        <w:rPr>
          <w:sz w:val="28"/>
          <w:szCs w:val="28"/>
        </w:rPr>
        <w:t xml:space="preserve"> </w:t>
      </w:r>
      <w:r w:rsidRPr="00482003">
        <w:rPr>
          <w:sz w:val="28"/>
          <w:szCs w:val="28"/>
        </w:rPr>
        <w:t>которые обязуются заключить в будущем договор о передаче имущества, на условиях, предусмотренных предварительным договором. Такие предварительные обязательства всегда прямо обслуживают имущественный оборот, неотделимы от него и не имеют самостоятельного значения.</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Обязательства отличаются и от других имущественных гражданских правоотношений - вещных и исключительных. Эти гражданские правоотношения, оформляющие принадлежность материальных и нематериальных благ, по своей юридической природе, как известно, являются абсолютными, поскольку в них конкретным управомоченным лицам противостоит неопределённый круг обязанных лиц, которые должны воздержаться от неправомерных посягательств, на чужое имущество и не препятствовать управомоченным лицам осуществлять их права.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Обязательства оформляют конкретные акты экономического обмена, возникающие между вполне определёнными участниками. Они представляют собой типичные относительные правоотношения.</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Обязательственные правоотношения - правоотношения, опосредующие динамику имущественных отношений по передаче имущества, выполнению работ, оказанию услуг, созданию и использованию продуктов интеллектуальной деятельности. Обязательственные правоотношения реализуются через исполнение обязанностей должником. Лицо, обладающее обязательственным правом, может удовлетворять свои интересы только через действие обязанного лица.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Предметом обязательства является поведение обязанных лиц, связанное с передачей самых различных объектов имущественного оборота, в том числе вещей, определённых не только индивидуальными, но и родовыми признаками, с производством работ, оказанием услуг материального и нематериального характера.</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Обязательства являются юридической (гражданско-правовой) формой конкретных актов товарообмена, из которых складывается имущественный (гражданский) оборот.</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Обязательственное право можно определить как совокупность правовых норм, регулирующих общественные отношения, связанные с приобретением вещей в собственность, сдача имущества в наём или аренду, оказанием услуг, кредитованием и расчётами, страхованием, использованием произведений науки, литературы и искусства, охраной жизни, здоровья, имущества граждан.</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В обязательствах, как и в других правоотношениях, участвуют две стороны, управомоченная и обязанная. В обязательстве принадлежащее управомоченной стороне субъективное право называется правом требования, а сама управомоченная сторона именуется кредитором. Обязанная сторона в обязательстве называется должником, а лежащая на нём обязанность - долгом. В обязательстве купли-продажи продавец является и должником покупателя, т. к. обязан передать ему проданную вещь, и одновременно выступает в качестве кредитора покупателя, вследствие чего вправе требовать от него уплаты стоимости за проданную вещь. В статье 307 Г. К. дано легальное (законное) определение обязательства: в силу обстоятельства одно лицо (должник) обязано совершить в пользу другого лица (кредитора) определённое действие, как - то: передать имущество; выполнить работу; уплатить деньги и т. п.,</w:t>
      </w:r>
      <w:r w:rsidR="00B13891" w:rsidRPr="00482003">
        <w:rPr>
          <w:sz w:val="28"/>
          <w:szCs w:val="28"/>
        </w:rPr>
        <w:t xml:space="preserve"> </w:t>
      </w:r>
      <w:r w:rsidRPr="00482003">
        <w:rPr>
          <w:sz w:val="28"/>
          <w:szCs w:val="28"/>
        </w:rPr>
        <w:t>либо воздержаться от определённого действия, а кредитор имеет право требовать от должника исполнения его обязанности. Недостатком этого определения является то, что любое относительное правоотношение подходит под понятие обязательства. В связи с этим наука Г. П. выработала своё доктринальное (научное) определение, в соответствии с которым обязательство - это относительное правоотношение, опосредующее товарное перемещение материальных благ, в котором одно лицо (должник) по требованию другого лица (кредитора) обязано совершить действия по предоставлению материальных благ.</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Как и любые гражданские правоотношения, обязательства возникает на основе определённых юридических фактов. Главенствующее положение среди оснований возникновения обязательств занимает договор. Наряду с</w:t>
      </w:r>
      <w:r w:rsidR="00B13891" w:rsidRPr="00482003">
        <w:rPr>
          <w:sz w:val="28"/>
          <w:szCs w:val="28"/>
        </w:rPr>
        <w:t xml:space="preserve"> </w:t>
      </w:r>
      <w:r w:rsidRPr="00482003">
        <w:rPr>
          <w:sz w:val="28"/>
          <w:szCs w:val="28"/>
        </w:rPr>
        <w:t>ним могут служить односторонние сделки, например, публичное обещание награды, т. е. тогда, когда субъект гражданского правоотношения в одностороннем порядке возлагает на себя обязанность, тем самым, наделяя другую сторону субъективным правом.</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Судебные решения также могут быть основаниями обязательств, т. к. закон придаёт судебному акту характер юридического факта.</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Основаниями возникновения обязательств могут служить и административные акты государственных и муниципальных органов. Однако в условиях рыночной экономики и отказа от административных методов управления они крайне редки и служат основанием возникновения обязательств лишь в случаях, прямо предусмотренных законом, например, распределение жилья в административном порядке.</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Вред, причинённый личности или имуществу гражданина, а также вред, причинённый имуществу юридического лица, подлежит возмещению в полном объёме, как правило, лицом, причинившим вред.</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Для того, чтобы связать себя обязательственными правоотношениями, лицо сначала должно вступить в него, войти в круг лиц, относящихся к числу его участников. В обязательстве</w:t>
      </w:r>
      <w:r w:rsidR="00B13891" w:rsidRPr="00482003">
        <w:rPr>
          <w:sz w:val="28"/>
          <w:szCs w:val="28"/>
        </w:rPr>
        <w:t xml:space="preserve"> </w:t>
      </w:r>
      <w:r w:rsidRPr="00482003">
        <w:rPr>
          <w:sz w:val="28"/>
          <w:szCs w:val="28"/>
        </w:rPr>
        <w:t>в качестве одной из его сторон - кредитора или должника - могут участвовать одно или несколько лиц. Если каждая из сторон несёт обязанность в пользу другой стороны в том, что обязана сделать в её пользу, и одновременно её кредитора, в том, чт</w:t>
      </w:r>
      <w:r w:rsidR="00A14FCB" w:rsidRPr="00482003">
        <w:rPr>
          <w:sz w:val="28"/>
          <w:szCs w:val="28"/>
        </w:rPr>
        <w:t>о имеет право от неё требовать.</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 отдельных случаях содержанием гражданско-правового обязательства могут быть воздержания от совершения определённых действий. Например, по договору найма жилого помещения наниматель обязуется не нарушать правил проживания в жилых помещениях.</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Гражданско-правовые обязательства возникают и существуют на тех же принципах, что и любое гражданско-правовое отношение: их субъекты являются равноправными и независимыми друг от друга лицами, а в обязательственные отношения они, как правило, вступают добровольно без какого либо принуждения. Однако возможны ситуации, когда обязательства возникают и помимо воли субъектов.</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Гражданско-правовые обязательства могут возникать вследствие неосновательного обогащения. Неосновательное обогащение может проявляться в различных формах: неправомерное удержание чужих денежных средств, уклонение от их возврата, не</w:t>
      </w:r>
      <w:r w:rsidR="00482003" w:rsidRPr="00482003">
        <w:rPr>
          <w:sz w:val="28"/>
          <w:szCs w:val="28"/>
        </w:rPr>
        <w:t>основательное их получение и т.</w:t>
      </w:r>
      <w:r w:rsidRPr="00482003">
        <w:rPr>
          <w:sz w:val="28"/>
          <w:szCs w:val="28"/>
        </w:rPr>
        <w:t>д. Лицо, которое без должных законных оснований приобрело имущество за счёт другого лица и вопреки его интереса</w:t>
      </w:r>
      <w:r w:rsidR="00A14FCB" w:rsidRPr="00482003">
        <w:rPr>
          <w:sz w:val="28"/>
          <w:szCs w:val="28"/>
        </w:rPr>
        <w:t>м, признаётся должником.</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Под условиями исполнения обязательств понимается: 1) лицо, которое исполняет обязательства; 2) предмет исполнения; 3) срок исполнения; 4) место исполнения. Большое значение</w:t>
      </w:r>
      <w:r w:rsidR="00B13891" w:rsidRPr="00482003">
        <w:rPr>
          <w:sz w:val="28"/>
          <w:szCs w:val="28"/>
        </w:rPr>
        <w:t xml:space="preserve"> </w:t>
      </w:r>
      <w:r w:rsidRPr="00482003">
        <w:rPr>
          <w:sz w:val="28"/>
          <w:szCs w:val="28"/>
        </w:rPr>
        <w:t>в обязательствах имеет срок исполнения. Этот срок устанавливается 3-мя способами, указанием даты, в которую обязательство должно быть выполнено, либо установление периода времени, в течение которого обязательство должно быть исполнено. Если обязательство не предусматривает срока его исполнения и не содержит условий, позволяющих определить этот срок, оно должно быть исполнено в разумный срок после возникновения обязательств. Если обязательство не исполнено им в разумные сроки, к моменту востребования, то должник обязан исполнять обязательства в семидневный срок со дня требования об его исполнении. Не выполнение обязательства в срок есть просрочка. Просроченный перед кредитором должник отвечает за причинение ущерба.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Гражданский кодекс предоставляет должнику право использовать обязательства досрочно, если иное непредусмотрено условиями, законом или не вытекает из существа дела.</w:t>
      </w:r>
    </w:p>
    <w:p w:rsidR="000621F5" w:rsidRPr="00482003" w:rsidRDefault="000621F5"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lang w:val="en-US"/>
        </w:rPr>
      </w:pPr>
      <w:r w:rsidRPr="00482003">
        <w:rPr>
          <w:sz w:val="28"/>
          <w:szCs w:val="28"/>
        </w:rPr>
        <w:t>2.2</w:t>
      </w:r>
      <w:r w:rsidR="00A14FCB" w:rsidRPr="00482003">
        <w:rPr>
          <w:sz w:val="28"/>
          <w:szCs w:val="28"/>
        </w:rPr>
        <w:t xml:space="preserve"> Стороны в обязательстве</w:t>
      </w:r>
    </w:p>
    <w:p w:rsidR="00A14FCB" w:rsidRPr="00482003" w:rsidRDefault="00A14FCB"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 обязательстве могут быть как один кредитор и должник, так и множественности лиц, т. е. несколько кредиторов или несколько должников, наконец, несколько кредиторов и должников. Обязательства с множественностью лиц довольно распространены. Если продавец дома продаёт его двум покупателям, то по обязательству по передаче дома мы имеем одного должника и двух кредиторов, а по обязательству об уплате денег - одного кредитора и двух должников.</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Обязательства со множественностью лиц могут быть долевыми или солидарными. Возьмём пример с одним кредитором и несколькими должниками. Итак, в долевом обязательстве каждый должник обязан кредитору строго определённую долю обязательства, исполнив которую он освобождается от ответственности за исполнение остальных частей. Если два покупателя покупают дом, то каждый из них уплачивает свою долю денег за ту часть, которую он приобретает. Совсем по иному обстоят дела в солидарном обязательстве: кредитор может по своему усмотрению взыскать всё обязательство или его часть с любого должника. Здесь действительно отвечает один за всех и все за одного. Например, трое приятелей, решив покататься, угнали автомобиль и разбили его. Владелец автомобиля может взыскать за ремонт со всех троих, или с двоих, или одного. Если двое приятелей безденежные, а третий достаточно состоятелен, ясно, что можно взыскать всю сумму с него. Правда, солидарные обязательства вне сферы предпринимательства имеют место только в случаях, указанных в законе или предусмотренных договором.</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По - иному закон подходит к обязательствам с множественностью лиц. В сфере предпринимательства. Здесь они, как правило, являются солидарными, и только законом или договором в отдельных случаях может предусматриваться иное.</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Солидарные обязательства обеспечивают повышенные гарантии кредитору в том, что обязательство будет исполнено.</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За уплатившим должником признаётся право регресса: право требовать с остальных то, за что он заплатил. Между уплатившим должником и остальными возникает регрессное обязательство. Оно имеет место в тех случаях, когда одно лицо исполнило какое-либо обязательство по вине или вместо другого лица.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Регрессное обязательство является долевым. Уплативший должник взыскивает с каждого из остальных падающую на него долю той суммы, которую выплатил должник.</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 обязательстве допустима перемена лиц: кредитор может передать своё требование другому лицу, а должник - свою обязанность.</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Передача кредитором своего права требования называется уступкой требования (цессией) Переход требования к другому кредитору возможен и на основании закона, например при наследовании.</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По общему правилу к новому кредитору переходят все те права, которые были у старого. И против нового кредитора должник может выдвигать те же возражения, что и против старого. Старый кредитор отвечает перед новым за не действительность переданных им требований, но не отвечает за их исполнение должником.</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Перемена должника или перевод долга допускаются только с согласия кредитора. Новый должник может выдвигать перед кредитором те же возражения, что и старый.</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При уступки прав первоначальный кредитор отвечает перед новым лишь за действительность уступленного им требования, но не отвечает за его исполнимость. Сделка, лежащая в основе цессии имеет своим предметом принадлежащие кредитору права требования. Она может быть как возмездной, так и без возмездной и соответственно односторонней или двусторонней, консенсуальной либо реальной. Она требует простого письменного или нотариального оформления в зависимости от того, в какой форме была совершена основная сделка, права которой уступаются.</w:t>
      </w:r>
    </w:p>
    <w:p w:rsidR="000621F5" w:rsidRPr="00482003" w:rsidRDefault="000621F5"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2.3</w:t>
      </w:r>
      <w:r w:rsidR="00082687" w:rsidRPr="00482003">
        <w:rPr>
          <w:sz w:val="28"/>
          <w:szCs w:val="28"/>
        </w:rPr>
        <w:t xml:space="preserve"> Виды обязательств</w:t>
      </w:r>
    </w:p>
    <w:p w:rsidR="00082687" w:rsidRPr="00482003" w:rsidRDefault="00082687" w:rsidP="00B13891">
      <w:pPr>
        <w:widowControl w:val="0"/>
        <w:suppressAutoHyphens/>
        <w:spacing w:line="360" w:lineRule="auto"/>
        <w:ind w:firstLine="709"/>
        <w:jc w:val="both"/>
        <w:rPr>
          <w:sz w:val="28"/>
          <w:szCs w:val="28"/>
        </w:rPr>
      </w:pP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1.В соответствии со сложившейся системой обязательственного права обязательства разделяются по различным группам (видам), т. е. систематизируются. В основе их общепринятой систематизации, закреплённой</w:t>
      </w:r>
      <w:r w:rsidR="00B13891" w:rsidRPr="00482003">
        <w:rPr>
          <w:sz w:val="28"/>
          <w:szCs w:val="28"/>
        </w:rPr>
        <w:t xml:space="preserve"> </w:t>
      </w:r>
      <w:r w:rsidRPr="00482003">
        <w:rPr>
          <w:sz w:val="28"/>
          <w:szCs w:val="28"/>
        </w:rPr>
        <w:t>ещё в Институциях Гая, лежит деление большинства обязательств по основаниям возникновения на две большие группы: договорные и внедоговорные. Так, обязательства, которые порождают акты публичной власти, существуют затем как договорные (например, при выдачи ордера, становящегося основанием заключения договора социального найма жилого помещения), либо как внедоговорные (деликтные). Однако такое деление не является всеохватывающим. В частности, за его рамками остаются обязательства, возникающие из односторонних сделок и из юридических поступков и событий.</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Попытки сохранения традиционной двучленной основы систематизации за счёт расширения категории внедоговорных (правоохранительных) обязательств путём включения в них некоторых других обязательств, возникающих не из договоров, например обязательств из односторонних сделок, представляются неудачными. Логичнее поэтому разделять все обязательства на регулятивные (договорные и иные обязательстве правомерные направленности) и охранительные (из причинения вреда и из не основательного обогащения, по сути представляющие собой разновидности гражданско-правовой ответственности).</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По основаниям возникновения деления обязательств производится на три группы:</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1) обязательства из договоров и иных сделок;</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2) обязательства из неправомерных действий;</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3) обязательства из иных юридических фактов.</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2.</w:t>
      </w:r>
      <w:r w:rsidR="00482003" w:rsidRPr="00482003">
        <w:rPr>
          <w:sz w:val="28"/>
          <w:szCs w:val="28"/>
          <w:lang w:val="en-US"/>
        </w:rPr>
        <w:t xml:space="preserve"> </w:t>
      </w:r>
      <w:r w:rsidRPr="00482003">
        <w:rPr>
          <w:sz w:val="28"/>
          <w:szCs w:val="28"/>
        </w:rPr>
        <w:t>Отдельные виды обязательств.</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Обязательства различаются также по своим юридическим особенностям - содержанию и соотношению прав и обязанностей, определённости или характеру предмета исполнения, количеству участвующих субъектов или участию иных лиц. Такие различия</w:t>
      </w:r>
      <w:r w:rsidR="00B13891" w:rsidRPr="00482003">
        <w:rPr>
          <w:sz w:val="28"/>
          <w:szCs w:val="28"/>
        </w:rPr>
        <w:t xml:space="preserve"> </w:t>
      </w:r>
      <w:r w:rsidRPr="00482003">
        <w:rPr>
          <w:sz w:val="28"/>
          <w:szCs w:val="28"/>
        </w:rPr>
        <w:t>не составляют основы единой классификации всех обязательств, но позволяют выделить и учесть их конкретную юридическую специфику.</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В развитом обороте относительно редко встречаются простейшие обязательства, в которых участвует только один должник, имеющий только обязанности, и только один кредитор, имеющий только права требования. Примерами таких односторонних обязательств являются заём и деликтные обязательства. Чаще каждый из участников обязательства имеет как права, так и обязанности, выступая одновременно в роли и должника, и кредитора. Пример такого взаимного обязательства представляет купля-продажа. Взаимные обязательства по общему правилу должны исполнятся одновременно, если иное прямо не предусмотрено законом и договором по условиям конкретного договора взаимное обязательства могут подлежать и встречному исполнению, которое должно производиться одной из сторон лишь после того, как другая сторона исполнила своё обязательство последовательно, а не одновременно. Такие взаимные договорные обязательства называются</w:t>
      </w:r>
      <w:r w:rsidR="00B13891" w:rsidRPr="00482003">
        <w:rPr>
          <w:sz w:val="28"/>
          <w:szCs w:val="28"/>
        </w:rPr>
        <w:t xml:space="preserve"> </w:t>
      </w:r>
      <w:r w:rsidRPr="00482003">
        <w:rPr>
          <w:sz w:val="28"/>
          <w:szCs w:val="28"/>
        </w:rPr>
        <w:t>встречными.</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Если стороны</w:t>
      </w:r>
      <w:r w:rsidR="00B13891" w:rsidRPr="00482003">
        <w:rPr>
          <w:sz w:val="28"/>
          <w:szCs w:val="28"/>
        </w:rPr>
        <w:t xml:space="preserve"> </w:t>
      </w:r>
      <w:r w:rsidRPr="00482003">
        <w:rPr>
          <w:sz w:val="28"/>
          <w:szCs w:val="28"/>
        </w:rPr>
        <w:t>связаны только одной обязанностью и одним правом, обязательство считается простым, а если связей больше, чем одна</w:t>
      </w:r>
      <w:r w:rsidR="00B13891" w:rsidRPr="00482003">
        <w:rPr>
          <w:sz w:val="28"/>
          <w:szCs w:val="28"/>
        </w:rPr>
        <w:t xml:space="preserve"> </w:t>
      </w:r>
      <w:r w:rsidRPr="00482003">
        <w:rPr>
          <w:sz w:val="28"/>
          <w:szCs w:val="28"/>
        </w:rPr>
        <w:t>- сложными. Сложные</w:t>
      </w:r>
      <w:r w:rsidR="00B13891" w:rsidRPr="00482003">
        <w:rPr>
          <w:sz w:val="28"/>
          <w:szCs w:val="28"/>
        </w:rPr>
        <w:t xml:space="preserve"> </w:t>
      </w:r>
      <w:r w:rsidRPr="00482003">
        <w:rPr>
          <w:sz w:val="28"/>
          <w:szCs w:val="28"/>
        </w:rPr>
        <w:t>обязательства подлежат юридической квалификации</w:t>
      </w:r>
      <w:r w:rsidR="00B13891" w:rsidRPr="00482003">
        <w:rPr>
          <w:sz w:val="28"/>
          <w:szCs w:val="28"/>
        </w:rPr>
        <w:t xml:space="preserve"> </w:t>
      </w:r>
      <w:r w:rsidRPr="00482003">
        <w:rPr>
          <w:sz w:val="28"/>
          <w:szCs w:val="28"/>
        </w:rPr>
        <w:t>исходя из всей совокупности взаимных прав и обязанностей, а не из отдельных, хотя и важных взаимосвязей. Так, в едином сложном обязательстве транспортной экспедиции можно обнаружить элементы простых обязательств поручения и хранения, что не ведёт к признанию его разновидностью или совокупностью данных обязательств.</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Вместе с тем договорные обязательства могут быть не только сложными, но и смешанными (комплексными), состоящими из нескольких договорных обязательств. Например, стороны договора оптовой купли-продажи (поставки) могут одновременно установить в нём обязательства и по перевозке, и по хранению, и по страхованию соответствующих товаров. В таком случае к их отношениям соответствующих частях будут применяться правила о договорных обязательствах, элементы которых содержатся в смешанном обязательстве.</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 xml:space="preserve">С точки зрения определённости предмета исполнения выделяются альтернативные и факультативные обязательства. Здесь дело касается ситуаций, когда предметом обязательства становится совершение должником не одного, а нескольких конкретных действий. В альтернативном обязательстве (от лат. </w:t>
      </w:r>
      <w:r w:rsidRPr="00482003">
        <w:rPr>
          <w:sz w:val="28"/>
          <w:szCs w:val="28"/>
          <w:lang w:val="en-US"/>
        </w:rPr>
        <w:t>Alternare</w:t>
      </w:r>
      <w:r w:rsidRPr="00482003">
        <w:rPr>
          <w:sz w:val="28"/>
          <w:szCs w:val="28"/>
        </w:rPr>
        <w:t xml:space="preserve"> - чередоваться, меняться) должник обязан совершить для кредитора одно из нескольких действий, предусмотренных законом. Так, согласно п. 2 ст. 26 Федерального закона об обществах с ограниченной ответственностью выходящему из общества участнику общества должно либо выплатить действительную стоимость его доли, либо выдать в натуре имущество такой же стоимости. При этом альтернативное обязательство, не смотря на имеющуюся множественность предмета, - единое обязательство "с содержанием определимым, но ещё не определённым". Предмет обязательства здесь окончательно определяет сторона, управомоченная выбрать исполнение.</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Право выбора исполнения в альтернативном обязательстве принадлежит должнику, если иное не вытекает из закона или условия обязательства. Так, при выходе участника из общества с ограниченной ответственностью выбора</w:t>
      </w:r>
      <w:r w:rsidR="00B13891" w:rsidRPr="00482003">
        <w:rPr>
          <w:sz w:val="28"/>
          <w:szCs w:val="28"/>
        </w:rPr>
        <w:t xml:space="preserve"> </w:t>
      </w:r>
      <w:r w:rsidRPr="00482003">
        <w:rPr>
          <w:sz w:val="28"/>
          <w:szCs w:val="28"/>
        </w:rPr>
        <w:t>характера компенсации за принадлежащую ему долю в имуществе осуществляет общество как должник по обязательству. Если же должник не осуществит выбор, кредитор не вправе делать это вместо него, а может заявить лишь такое же альтернативное требование (иск). Право выбора исполнению в альтернативном обязательстве закон может принадлежать и кредитору. Например, при продаже вещи ненадлежащего качества уже покупатель - кредитор на основании п. 1 ст. 475 Г. К. в праве по своему выбору требовать от продавца либо уценки товара, либо устранения имеющихся недостатков, либо возмещения своих расходов на их устранение.</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 xml:space="preserve">В факультативном обязательстве (от лат. </w:t>
      </w:r>
      <w:r w:rsidRPr="00482003">
        <w:rPr>
          <w:sz w:val="28"/>
          <w:szCs w:val="28"/>
          <w:lang w:val="en-US"/>
        </w:rPr>
        <w:t>Facultas</w:t>
      </w:r>
      <w:r w:rsidRPr="00482003">
        <w:rPr>
          <w:sz w:val="28"/>
          <w:szCs w:val="28"/>
        </w:rPr>
        <w:t xml:space="preserve"> - способность, возможность) должник обязан совершить в пользу кредитора конкретное действие, но в праве заменить это исполнение иным, заранее предусмотренным предметом. Так подрядчик, выполнивший работу с недостатками, обязан их устранить, но в праве вместо этого выполнить данную работу безвозмездно с возмещением заказчику убытков от просрочки исполнения. Следовательно, предмет исполнения здесь вполне определён, однако должник по своему усмотрению (выбору) может заменить его другим.</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От альтернативного обязательства такое обязательство отличается прежде всего поной определённостью, безальтернативностью предмета исполнения, который только и может потребовать кредитор. Последний не вправе требовать замены исполнения, а при невозможности исполнения факультативное обязательство прекращается, тогда, как в альтернативном обязательстве от падения одной из нескольких возможностей лишь сужает его предмет и не влияет на право кредитора требовать исполнения оставшихся возможностей.</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Обязательства подразделяются также на основные (главные) и дополнительные (акцессорные) дополнительные обязательства обычно обеспечивают надлежащее исполнение главных обязательств, например обязательства по выплате неустойки или по залогу имущества обеспечивают своевременный и полный возврат банковского кредита. Поскольку они целиком зависят от главных обязательств и теряют смысл в их отсутствии, закон говорит, что не действительность акцессорного обязательства не влечёт недействительности основного обязательства, но недействительность главного обязательства ведёт к недействительности зависимого обязательства, если иное прямо не предусмотрено законом. Прекращение основного обязательства во всех случаях ведёт к прекращению дополнительного обязательства.</w:t>
      </w:r>
    </w:p>
    <w:p w:rsidR="000621F5" w:rsidRPr="00482003" w:rsidRDefault="000621F5" w:rsidP="00B13891">
      <w:pPr>
        <w:widowControl w:val="0"/>
        <w:suppressAutoHyphens/>
        <w:spacing w:line="360" w:lineRule="auto"/>
        <w:ind w:firstLine="709"/>
        <w:jc w:val="both"/>
        <w:rPr>
          <w:sz w:val="28"/>
          <w:szCs w:val="28"/>
          <w:lang w:val="en-US"/>
        </w:rPr>
      </w:pPr>
      <w:r w:rsidRPr="00482003">
        <w:rPr>
          <w:sz w:val="28"/>
          <w:szCs w:val="28"/>
        </w:rPr>
        <w:t>По предмету исполнения обособляются денежные обязательства, играющие особую роль в имущественном обороте. Предметом денежных обязательств являются действия по уплате денег (наличных и безналичных), они представляют собой группу достаточно разнородных (простых и сложных) обязательств, возникающих как из любых возмездных договоров, так и из неправомерных действий. Денежные обязательства могут входить в состав смешанных обязательств, а также являться как главным, так и дополнительными обязательствами. При этом в соответствии с правилами ст. 317 Г. К. такие обязательства должны быть выражены и оплачены в рублях (в том числе при их установлении в виде эквивалента определённой суммы иностранной валюты или условных денежных единиц). Закон специально предусматривает очерёдность погашения требований по денежному обязательству, устанавливает особенности ответственности за их нарушение и н</w:t>
      </w:r>
      <w:r w:rsidR="009F57B5" w:rsidRPr="00482003">
        <w:rPr>
          <w:sz w:val="28"/>
          <w:szCs w:val="28"/>
        </w:rPr>
        <w:t>екоторые другие их особенности.</w:t>
      </w:r>
    </w:p>
    <w:p w:rsidR="00482003" w:rsidRPr="00482003" w:rsidRDefault="00482003" w:rsidP="00B13891">
      <w:pPr>
        <w:widowControl w:val="0"/>
        <w:suppressAutoHyphens/>
        <w:spacing w:line="360" w:lineRule="auto"/>
        <w:ind w:firstLine="709"/>
        <w:jc w:val="both"/>
        <w:rPr>
          <w:sz w:val="28"/>
          <w:szCs w:val="28"/>
          <w:lang w:val="en-US"/>
        </w:rPr>
      </w:pPr>
    </w:p>
    <w:p w:rsidR="000621F5" w:rsidRPr="00482003" w:rsidRDefault="009F57B5" w:rsidP="00B13891">
      <w:pPr>
        <w:widowControl w:val="0"/>
        <w:suppressAutoHyphens/>
        <w:spacing w:line="360" w:lineRule="auto"/>
        <w:ind w:firstLine="709"/>
        <w:jc w:val="both"/>
        <w:rPr>
          <w:sz w:val="28"/>
          <w:szCs w:val="32"/>
        </w:rPr>
      </w:pPr>
      <w:r w:rsidRPr="00482003">
        <w:rPr>
          <w:sz w:val="28"/>
          <w:szCs w:val="28"/>
        </w:rPr>
        <w:br w:type="page"/>
      </w:r>
      <w:r w:rsidR="000621F5" w:rsidRPr="00482003">
        <w:rPr>
          <w:sz w:val="28"/>
          <w:szCs w:val="28"/>
        </w:rPr>
        <w:t>Раздел 3</w:t>
      </w:r>
      <w:r w:rsidR="00B13891" w:rsidRPr="00482003">
        <w:rPr>
          <w:sz w:val="28"/>
          <w:szCs w:val="28"/>
          <w:lang w:val="en-US"/>
        </w:rPr>
        <w:t xml:space="preserve">. </w:t>
      </w:r>
      <w:r w:rsidR="000621F5" w:rsidRPr="00482003">
        <w:rPr>
          <w:sz w:val="28"/>
          <w:szCs w:val="32"/>
        </w:rPr>
        <w:t>Обесп</w:t>
      </w:r>
      <w:r w:rsidRPr="00482003">
        <w:rPr>
          <w:sz w:val="28"/>
          <w:szCs w:val="32"/>
        </w:rPr>
        <w:t>ечение исполнения обязательства</w:t>
      </w:r>
    </w:p>
    <w:p w:rsidR="000621F5" w:rsidRPr="00482003" w:rsidRDefault="000621F5" w:rsidP="00B13891">
      <w:pPr>
        <w:widowControl w:val="0"/>
        <w:suppressAutoHyphens/>
        <w:spacing w:line="360" w:lineRule="auto"/>
        <w:ind w:firstLine="709"/>
        <w:jc w:val="both"/>
        <w:rPr>
          <w:sz w:val="28"/>
          <w:szCs w:val="32"/>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3.1</w:t>
      </w:r>
      <w:r w:rsidR="009F57B5" w:rsidRPr="00482003">
        <w:rPr>
          <w:sz w:val="28"/>
          <w:szCs w:val="28"/>
        </w:rPr>
        <w:t xml:space="preserve"> Понятие исполнения обязательств</w:t>
      </w:r>
    </w:p>
    <w:p w:rsidR="000621F5" w:rsidRPr="00482003" w:rsidRDefault="000621F5" w:rsidP="00B13891">
      <w:pPr>
        <w:widowControl w:val="0"/>
        <w:suppressAutoHyphens/>
        <w:spacing w:line="360" w:lineRule="auto"/>
        <w:ind w:firstLine="709"/>
        <w:jc w:val="both"/>
        <w:rPr>
          <w:sz w:val="28"/>
          <w:szCs w:val="28"/>
        </w:rPr>
      </w:pP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Исполнение обязательства состоит в совершении должником в пользу кредитора конкретного действия, составляющего предмет обязательства, либо воздержание от определённых обязательством действий.</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Такое поведение должника должно точно соответствовать всем условиям обязательства, определённым договором или законом либо иным правовым актом, а также другими требованиями законодательства, а при их отсутствии - обычаям делового оборота или иным обычно предъявляемым требованиям (ст. 39 Г. К.)</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Исполнение, произведённое должником кредитору обусловленным в их договоре, указанным в законе или соответствующим обычаям способом в установленный срок и в должном месте признаётся надлежащим. Надлежащее исполнение во всех случаях освобождает должника от его обязанностей и прекращает обязательство (п. 1 ст. 408 Г. К.). Оно составляет цель установления и существования всех обязательств. Всякое иное исполнение, не являющееся надлежащим, например частичное или с просрочкой, становится основанием для применения к должнику соответствующих принудительных мер, включая и меры гражданско-правовой ответственности.</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Исполнение обязательства представляет собой сделку, причём нередко одностороннюю. С этой точки зрения оно подчиняется общим правилам о сделках, в том числе о форме сделок.</w:t>
      </w:r>
    </w:p>
    <w:p w:rsidR="000621F5" w:rsidRPr="00482003" w:rsidRDefault="000621F5"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3.2</w:t>
      </w:r>
      <w:r w:rsidR="009B0A9B" w:rsidRPr="00482003">
        <w:rPr>
          <w:sz w:val="28"/>
          <w:szCs w:val="28"/>
        </w:rPr>
        <w:t xml:space="preserve"> </w:t>
      </w:r>
      <w:r w:rsidRPr="00482003">
        <w:rPr>
          <w:sz w:val="28"/>
          <w:szCs w:val="28"/>
        </w:rPr>
        <w:t>Принципы исполнения обя</w:t>
      </w:r>
      <w:r w:rsidR="009B0A9B" w:rsidRPr="00482003">
        <w:rPr>
          <w:sz w:val="28"/>
          <w:szCs w:val="28"/>
        </w:rPr>
        <w:t>зательств</w:t>
      </w:r>
    </w:p>
    <w:p w:rsidR="000621F5" w:rsidRPr="00482003" w:rsidRDefault="000621F5" w:rsidP="00B13891">
      <w:pPr>
        <w:widowControl w:val="0"/>
        <w:suppressAutoHyphens/>
        <w:spacing w:line="360" w:lineRule="auto"/>
        <w:ind w:firstLine="709"/>
        <w:jc w:val="both"/>
        <w:rPr>
          <w:sz w:val="28"/>
          <w:szCs w:val="28"/>
        </w:rPr>
      </w:pP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Исполнение любых обязательств подчиняется некоторым общим требованиям, составляющим принципы исполнения обязательств. Важнейшим из них является охарактеризованный принцип</w:t>
      </w:r>
      <w:r w:rsidR="00B13891" w:rsidRPr="00482003">
        <w:rPr>
          <w:sz w:val="28"/>
          <w:szCs w:val="28"/>
        </w:rPr>
        <w:t xml:space="preserve"> </w:t>
      </w:r>
      <w:r w:rsidRPr="00482003">
        <w:rPr>
          <w:sz w:val="28"/>
          <w:szCs w:val="28"/>
        </w:rPr>
        <w:t>надлежащего исполнения. Применительно к договорным обязательствам в отечественном правопорядке он традиционно конкретизируется в понятии "договорной дисциплины", соблюдение которой предполагает необходимость точного и своевременного исполнения сторонами договора всех своих обязанностей в строгом соответствии с условиями их соглашения и требованиями законодательства.</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Принцип недопустимости одностороннего отказа от исполнения обязательства выражается в запрете одностороннего отказа должника от исполнения имеющихся обязанностей. Для договорных обязательств также в запрете одностороннего изменения их условий любым из участников (ст. 310). Нарушение данного запрета рассматривается</w:t>
      </w:r>
      <w:r w:rsidR="00B13891" w:rsidRPr="00482003">
        <w:rPr>
          <w:sz w:val="28"/>
          <w:szCs w:val="28"/>
        </w:rPr>
        <w:t xml:space="preserve"> </w:t>
      </w:r>
      <w:r w:rsidRPr="00482003">
        <w:rPr>
          <w:sz w:val="28"/>
          <w:szCs w:val="28"/>
        </w:rPr>
        <w:t>как основание для применения мер ответственности.</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Односторонний отказ от исполнения обязательств или одностороннее изменение их условий разрешается лишь в виде исключения, прямо предусмотренного законом, в частности для обязательств, вытекающих из фидуциарных</w:t>
      </w:r>
      <w:r w:rsidR="00B13891" w:rsidRPr="00482003">
        <w:rPr>
          <w:sz w:val="28"/>
          <w:szCs w:val="28"/>
        </w:rPr>
        <w:t xml:space="preserve"> </w:t>
      </w:r>
      <w:r w:rsidRPr="00482003">
        <w:rPr>
          <w:sz w:val="28"/>
          <w:szCs w:val="28"/>
        </w:rPr>
        <w:t>сделок, или, например, в договоре банковского вклада, где допускается одностороннее изменение банком размера процентов, начисляемых по срочным вкладам (п. 2 ст. 838 Г. К.). В обязательствах, связанных с осуществлением обоими участниками предп</w:t>
      </w:r>
      <w:r w:rsidR="00482003" w:rsidRPr="00482003">
        <w:rPr>
          <w:sz w:val="28"/>
          <w:szCs w:val="28"/>
        </w:rPr>
        <w:t>ринимательской деятельности (т.</w:t>
      </w:r>
      <w:r w:rsidRPr="00482003">
        <w:rPr>
          <w:sz w:val="28"/>
          <w:szCs w:val="28"/>
        </w:rPr>
        <w:t>е. в профессиональном, предпринимательском обороте), возможность одностороннего отказа от их исполнения или одностороннего изменения их условий может быть предусмотрена также договором.</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Принцип реального исполнения означает необходимость совершения должником именно тех действий (или воздержания от определённых действий), которые предусмотрены содержанием обязательства. Из этого вытекает недопустимость по общему правилу замены предусмотренного обязательством исполнения денежной компенсации (возмещением убытков). Поэтому в случае ненадлежащего исполнения обязательства должник не освобождается от обязанности его дальнейшего исполнения в натуре, если только иное не предусмотрено законом или договором (п. 1 ст. 396 Г. К.).</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 прежнем правопорядке названный принцип являлся одним из господствующих, ибо в плановом хозяйстве деньги фактически не имели всеобщего эквивалента, а потому и денежная компенсация убытков обычно не давала кредитору возможности приобрести нужные ему товары (заказать работы или услуги и т. д.). Однако в рыночном хозяйстве данный принцип сохраняет известное значение, обусловленное необходимостью максимального обеспечения интересов кредитора, например в отношениях с должником, занимающим монопольное положение.</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Этот принцип лежит в основе предоставленной кредитору неисправного должника возможности исполнить обязательство в натуре (изготовить вещь, выполнить работу или получить услугу) с помощью третьего лица или даже самому, но за счёт своего контрагента (ст. 397 Г. К.). По той же причине при неисполнении должником обязательства по передаче кредитору индивидуально-определённой вещи</w:t>
      </w:r>
      <w:r w:rsidR="00B13891" w:rsidRPr="00482003">
        <w:rPr>
          <w:sz w:val="28"/>
          <w:szCs w:val="28"/>
        </w:rPr>
        <w:t xml:space="preserve"> </w:t>
      </w:r>
      <w:r w:rsidRPr="00482003">
        <w:rPr>
          <w:sz w:val="28"/>
          <w:szCs w:val="28"/>
        </w:rPr>
        <w:t>последний вправе потребовать отобрания этой вещи у должника (ч. 1 ст. 398 Г. К.). Обязанность по возмещению внедоговорного вреда также может заключаться в его возмещении в натуре (предоставление вещи того же рода и качества, ремонт повреждённой вещи и т. п.) (ст. 1082 Г. К.).</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Вместе с тем во многих случаях практически невозможно понудить неисправного должника к исполнению его обязательства в натуре даже путём исполнения судебного решения (например, при нарушении им обязательств по поставке товаров, перевозке грузов, проведению строительных работ). Поэтому по общему (впрочем, диспозитивному) правилу закона должник, исполняющий обязательство хотя бы и не надлежащим образом (например, с просрочкой или частично), не освобождается от обязанности его дальнейшего исполнения в натуре, тогда как должник, вовсе не исполняющий своё обязательство, такой обязанности не несёт, но должен возместить все причинённые этим убытки (ср. п. 1 и 2 ст.396 Г.К.), включая возможное исполнение этого обязательства за его счёт другим лицом. Должник также освобождается от исполнения обязательства в натуре, если такое исполнение вследствие допущенной им просрочки утратило интерес для кредитора либо последний согласился получить за него отступное (п. 3 ст. 396 Г. К.).</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Исполнение обязательства должно также подчиняться принципам разумности и добросовестности как общим принципам осуществления гражданских прав и исполнения обязанностей (п. 3 ст. 10 Г. К.). В соответствии с принципом разумности, например, обязательства должны исполняться "в разумный срок" (если точный срок их исполнения не предусмотрен и не может быть определён по условиям конкретного обстоятельства); кредитор вправе " за разумную цену"</w:t>
      </w:r>
      <w:r w:rsidR="00B13891" w:rsidRPr="00482003">
        <w:rPr>
          <w:sz w:val="28"/>
          <w:szCs w:val="28"/>
        </w:rPr>
        <w:t xml:space="preserve"> </w:t>
      </w:r>
      <w:r w:rsidRPr="00482003">
        <w:rPr>
          <w:sz w:val="28"/>
          <w:szCs w:val="28"/>
        </w:rPr>
        <w:t>поручить исполнение обязательства третьему лицу за счёт неисправного должника; кредитор должен принять "разумные меры" к уменьшению убытков, причинённых ему неисправным должником. На принципе добросовестности, в частности, основаны императивные правила исполнения подрядных обязательств об "экономном и расчётливом использовании" подрядчиком материала, предоставленного заказчиком (п. 1 ст. 713 Г. К.), и о необходимости содействия заказчика подрядчику в выполнении работы (п. 1 ст. 718 Г. К.). При исполнении</w:t>
      </w:r>
      <w:r w:rsidR="00B13891" w:rsidRPr="00482003">
        <w:rPr>
          <w:sz w:val="28"/>
          <w:szCs w:val="28"/>
        </w:rPr>
        <w:t xml:space="preserve"> </w:t>
      </w:r>
      <w:r w:rsidRPr="00482003">
        <w:rPr>
          <w:sz w:val="28"/>
          <w:szCs w:val="28"/>
        </w:rPr>
        <w:t>договорных обязательств, возникающих в международном коммерческом обороте, обязательственными признаются принципы " добросовестности и честной деловой практики", а также в</w:t>
      </w:r>
      <w:r w:rsidR="009B0A9B" w:rsidRPr="00482003">
        <w:rPr>
          <w:sz w:val="28"/>
          <w:szCs w:val="28"/>
        </w:rPr>
        <w:t>заимного сотрудничества сторон.</w:t>
      </w:r>
    </w:p>
    <w:p w:rsidR="009B0A9B" w:rsidRPr="00482003" w:rsidRDefault="009B0A9B"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3.3</w:t>
      </w:r>
      <w:r w:rsidR="009B0A9B" w:rsidRPr="00482003">
        <w:rPr>
          <w:sz w:val="28"/>
          <w:szCs w:val="28"/>
        </w:rPr>
        <w:t xml:space="preserve"> Условия исполнения обязательств</w:t>
      </w:r>
    </w:p>
    <w:p w:rsidR="009B0A9B" w:rsidRPr="00482003" w:rsidRDefault="009B0A9B" w:rsidP="00B13891">
      <w:pPr>
        <w:widowControl w:val="0"/>
        <w:suppressAutoHyphens/>
        <w:spacing w:line="360" w:lineRule="auto"/>
        <w:ind w:firstLine="709"/>
        <w:jc w:val="both"/>
        <w:rPr>
          <w:sz w:val="28"/>
          <w:szCs w:val="28"/>
        </w:rPr>
      </w:pP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Неустойка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Неустойка (штраф, пеня) - это определённая законом или договором денежная сумма, которую должник обязан уплатить кредитору в случае неисполнения или ненадлежащего исполнения обязательства.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Неустойка может быть установлена</w:t>
      </w:r>
      <w:r w:rsidR="00B13891" w:rsidRPr="00482003">
        <w:rPr>
          <w:sz w:val="28"/>
          <w:szCs w:val="28"/>
        </w:rPr>
        <w:t xml:space="preserve"> </w:t>
      </w:r>
      <w:r w:rsidRPr="00482003">
        <w:rPr>
          <w:sz w:val="28"/>
          <w:szCs w:val="28"/>
        </w:rPr>
        <w:t>как в процентном отношении к сумме обязательств, так и в твёрдой сумме. Она применима лишь к действительным требованиям, то есть к таким, которые уже возникли и не противоречат действующему законодательству. Соглашение о неустойке должно быть в письменной форме, устное не имеет силы.</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Нормативная неустойка - эта неустойка, предусмотренная законом или подзаконным актом. Она отличается от договорной, которая устанавливается сторонами договора.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Зачетная неустойки (кумулятивная) предусматривает зачет убытков в сумму неустойки и право требовать исполнения договора. Сумма подлежащей взысканию неустойки компенсирует убытки полностью или частично.</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При исключительной неустойке взыскивается штраф или пеня, а убытки не возмещаются.</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Залог</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Залог - это способ обеспечения исполнения обязательств, при котором кредитор имеет право получить удовлетворение своего требования из стоимости заложенного имущества в случае невыполнения должником обеспеченного залогом обязательства.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Предметом залога может быть всякое имущество, на которое может быть обращено взыскание, за исключением имущества, изъятого из гражданского оборота.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Договор о залоге составляется в письменном виде и содержит указание на предмет залога, его стоимость, размеры и срок исполнения обязательства, обеспечиваемого залогом в сторону, у которой хранится залог. Должник - залогодатель вправе, если иное не предусмотрено договором и не вытекает из существа залога, пользоваться предметом залога, в том числе извлекать из него плоды и доходы. Кредитор же, будучи залогодержателем, может пользоваться переданным ему предметом залога лишь в случаях, предусмотренных договором.</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Взыскание за заложенное имущество для удовлетворения требования залогодержателя (кредитора) осуществляется в случае неисполнения или ненадлежащего</w:t>
      </w:r>
      <w:r w:rsidR="00B13891" w:rsidRPr="00482003">
        <w:rPr>
          <w:sz w:val="28"/>
          <w:szCs w:val="28"/>
        </w:rPr>
        <w:t xml:space="preserve"> </w:t>
      </w:r>
      <w:r w:rsidRPr="00482003">
        <w:rPr>
          <w:sz w:val="28"/>
          <w:szCs w:val="28"/>
        </w:rPr>
        <w:t>исполнения должником обеспеченного залогом обязательства.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Удержание как способ обеспечения исполнения обязательств состоит в том, что у кредитора находится вещь, подлежащая передаче должнику или указанному другому лицу. Но если должник не исполняет своего обязательства по оплате этой вещи и связанных с ней убытков, то кредитор может удерживать эту вещь до тех пор, пока соответствующее обязательство не будет выполнено.</w:t>
      </w:r>
      <w:r w:rsidR="00482003" w:rsidRPr="00482003">
        <w:rPr>
          <w:sz w:val="28"/>
          <w:szCs w:val="28"/>
        </w:rPr>
        <w:t xml:space="preserve"> </w:t>
      </w:r>
      <w:r w:rsidRPr="00482003">
        <w:rPr>
          <w:sz w:val="28"/>
          <w:szCs w:val="28"/>
        </w:rPr>
        <w:t>Стоимость вещи и порядок взыскания определяются по правилам, установленным для требований залогодержателя за счёт заложенного имущества.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Поручительство - это такой способ обеспечения обязательства, по которому лицо (гражданин или юридическое лицо) ручается перед кредитором за исполнение обязательства другим лицом. При неисполнении или ненадлежащем исполнении должником обязательства поручитель и должник отвечает перед кредитором солидарно, если законом или договором поручительства</w:t>
      </w:r>
      <w:r w:rsidR="00B13891" w:rsidRPr="00482003">
        <w:rPr>
          <w:sz w:val="28"/>
          <w:szCs w:val="28"/>
        </w:rPr>
        <w:t xml:space="preserve"> </w:t>
      </w:r>
      <w:r w:rsidRPr="00482003">
        <w:rPr>
          <w:sz w:val="28"/>
          <w:szCs w:val="28"/>
        </w:rPr>
        <w:t>не предусмотрена ответственность поручителя лишь при недостаточности средств должника.</w:t>
      </w:r>
    </w:p>
    <w:p w:rsidR="000621F5" w:rsidRPr="00482003" w:rsidRDefault="000621F5" w:rsidP="00B13891">
      <w:pPr>
        <w:widowControl w:val="0"/>
        <w:suppressAutoHyphens/>
        <w:spacing w:line="360" w:lineRule="auto"/>
        <w:ind w:firstLine="709"/>
        <w:jc w:val="both"/>
        <w:rPr>
          <w:sz w:val="28"/>
          <w:szCs w:val="28"/>
        </w:rPr>
      </w:pPr>
      <w:r w:rsidRPr="00482003">
        <w:rPr>
          <w:sz w:val="28"/>
          <w:szCs w:val="28"/>
        </w:rPr>
        <w:t>Банковская гарантия состоит в том, что банк или иное кредитное учреждение дают по просьбе лица (принципиала) письменное обязательство уплатить его кредитору денежную сумму по предоставлении кредитором письменного требования об её уплате. Банковская гарантия является возмездной: за выдачу гарантии принципиал обязан уплатить гаранту вознаграждение.</w:t>
      </w:r>
    </w:p>
    <w:p w:rsidR="00B13891" w:rsidRPr="00482003" w:rsidRDefault="000621F5" w:rsidP="00B13891">
      <w:pPr>
        <w:widowControl w:val="0"/>
        <w:suppressAutoHyphens/>
        <w:spacing w:line="360" w:lineRule="auto"/>
        <w:ind w:firstLine="709"/>
        <w:jc w:val="both"/>
        <w:rPr>
          <w:sz w:val="28"/>
          <w:szCs w:val="28"/>
        </w:rPr>
      </w:pPr>
      <w:r w:rsidRPr="00482003">
        <w:rPr>
          <w:sz w:val="28"/>
          <w:szCs w:val="28"/>
        </w:rPr>
        <w:t>Задаток - это денежная сумма, которая выдаётся одной из договаривающихся сторон в счёт причитающихся с неё будущих платежей. Задаток даётся доказательство заключения договора и обеспечения его исполнения, если за неиспользование договора ответственна сторона, получившая задаток, она обязана уплатить другой стороне двойную сумму задатка.</w:t>
      </w:r>
    </w:p>
    <w:p w:rsidR="00B13891" w:rsidRPr="00482003" w:rsidRDefault="000621F5" w:rsidP="00B13891">
      <w:pPr>
        <w:widowControl w:val="0"/>
        <w:suppressAutoHyphens/>
        <w:spacing w:line="360" w:lineRule="auto"/>
        <w:ind w:firstLine="709"/>
        <w:jc w:val="both"/>
        <w:rPr>
          <w:sz w:val="28"/>
          <w:szCs w:val="28"/>
          <w:lang w:val="en-US"/>
        </w:rPr>
      </w:pPr>
      <w:r w:rsidRPr="00482003">
        <w:rPr>
          <w:sz w:val="28"/>
          <w:szCs w:val="28"/>
        </w:rPr>
        <w:t>Сущность и значение способов обеспечения исполнения обязательств заключается в том, что каждое обязательство основывается на вере кредитора в будущее исполнение должником действия, необходимого для удовлетворения</w:t>
      </w:r>
      <w:r w:rsidR="00B13891" w:rsidRPr="00482003">
        <w:rPr>
          <w:sz w:val="28"/>
          <w:szCs w:val="28"/>
        </w:rPr>
        <w:t xml:space="preserve"> </w:t>
      </w:r>
      <w:r w:rsidRPr="00482003">
        <w:rPr>
          <w:sz w:val="28"/>
          <w:szCs w:val="28"/>
        </w:rPr>
        <w:t>интереса кредитора. Надлежащее</w:t>
      </w:r>
      <w:r w:rsidR="00B13891" w:rsidRPr="00482003">
        <w:rPr>
          <w:sz w:val="28"/>
          <w:szCs w:val="28"/>
        </w:rPr>
        <w:t xml:space="preserve"> </w:t>
      </w:r>
      <w:r w:rsidRPr="00482003">
        <w:rPr>
          <w:sz w:val="28"/>
          <w:szCs w:val="28"/>
        </w:rPr>
        <w:t>исполнение</w:t>
      </w:r>
      <w:r w:rsidR="00B13891" w:rsidRPr="00482003">
        <w:rPr>
          <w:sz w:val="28"/>
          <w:szCs w:val="28"/>
        </w:rPr>
        <w:t xml:space="preserve"> </w:t>
      </w:r>
      <w:r w:rsidRPr="00482003">
        <w:rPr>
          <w:sz w:val="28"/>
          <w:szCs w:val="28"/>
        </w:rPr>
        <w:t>гражданско-правовых обязанностей обеспечивается мерами гражданско-правового принуждения в виде либо мер ответственности, либо мер защиты.</w:t>
      </w:r>
    </w:p>
    <w:p w:rsidR="00482003" w:rsidRPr="00482003" w:rsidRDefault="00482003" w:rsidP="00B13891">
      <w:pPr>
        <w:widowControl w:val="0"/>
        <w:suppressAutoHyphens/>
        <w:spacing w:line="360" w:lineRule="auto"/>
        <w:ind w:firstLine="709"/>
        <w:jc w:val="both"/>
        <w:rPr>
          <w:sz w:val="28"/>
          <w:szCs w:val="28"/>
          <w:lang w:val="en-US"/>
        </w:rPr>
      </w:pPr>
    </w:p>
    <w:p w:rsidR="000621F5" w:rsidRPr="00482003" w:rsidRDefault="009C407B" w:rsidP="00B13891">
      <w:pPr>
        <w:widowControl w:val="0"/>
        <w:suppressAutoHyphens/>
        <w:spacing w:line="360" w:lineRule="auto"/>
        <w:ind w:firstLine="709"/>
        <w:jc w:val="both"/>
        <w:rPr>
          <w:sz w:val="28"/>
          <w:szCs w:val="28"/>
        </w:rPr>
      </w:pPr>
      <w:r w:rsidRPr="00482003">
        <w:rPr>
          <w:sz w:val="28"/>
        </w:rPr>
        <w:br w:type="page"/>
      </w:r>
      <w:r w:rsidRPr="00482003">
        <w:rPr>
          <w:sz w:val="28"/>
          <w:szCs w:val="28"/>
        </w:rPr>
        <w:t>Заключение</w:t>
      </w:r>
    </w:p>
    <w:p w:rsidR="009C407B" w:rsidRPr="00482003" w:rsidRDefault="009C407B" w:rsidP="00B13891">
      <w:pPr>
        <w:widowControl w:val="0"/>
        <w:suppressAutoHyphens/>
        <w:spacing w:line="360" w:lineRule="auto"/>
        <w:ind w:firstLine="709"/>
        <w:jc w:val="both"/>
        <w:rPr>
          <w:sz w:val="28"/>
          <w:szCs w:val="28"/>
        </w:rPr>
      </w:pPr>
    </w:p>
    <w:p w:rsidR="00B13891" w:rsidRPr="00482003" w:rsidRDefault="00C36C70" w:rsidP="00B13891">
      <w:pPr>
        <w:widowControl w:val="0"/>
        <w:suppressAutoHyphens/>
        <w:spacing w:line="360" w:lineRule="auto"/>
        <w:ind w:firstLine="709"/>
        <w:jc w:val="both"/>
        <w:rPr>
          <w:sz w:val="28"/>
          <w:szCs w:val="28"/>
        </w:rPr>
      </w:pPr>
      <w:r w:rsidRPr="00482003">
        <w:rPr>
          <w:sz w:val="28"/>
          <w:szCs w:val="28"/>
        </w:rPr>
        <w:t>К условиям, характеризующим надлежащее исполнение обязательства, относятся требования, предъявляемые к субъекту и предмету исполнения, а также к сроку, месту и способу исполнения. Такие условия обычно закрепляются диспозитивными нормами закона, что даёт возможность его участникам избрать конкретный вариант исполнения обязательства, в наибольшей степени отвечающий их интересам.</w:t>
      </w:r>
    </w:p>
    <w:p w:rsidR="00C36C70" w:rsidRPr="00482003" w:rsidRDefault="00C36C70" w:rsidP="00B13891">
      <w:pPr>
        <w:widowControl w:val="0"/>
        <w:suppressAutoHyphens/>
        <w:spacing w:line="360" w:lineRule="auto"/>
        <w:ind w:firstLine="709"/>
        <w:jc w:val="both"/>
        <w:rPr>
          <w:sz w:val="28"/>
          <w:szCs w:val="28"/>
        </w:rPr>
      </w:pPr>
      <w:r w:rsidRPr="00482003">
        <w:rPr>
          <w:sz w:val="28"/>
          <w:szCs w:val="28"/>
        </w:rPr>
        <w:t>Субъектом исполнения обязательства является должник. Обычно предполагается, что он сам исполняет лежащий на нём долг, (что является безусловным требованием</w:t>
      </w:r>
      <w:r w:rsidR="00B13891" w:rsidRPr="00482003">
        <w:rPr>
          <w:sz w:val="28"/>
          <w:szCs w:val="28"/>
        </w:rPr>
        <w:t xml:space="preserve"> </w:t>
      </w:r>
      <w:r w:rsidRPr="00482003">
        <w:rPr>
          <w:sz w:val="28"/>
          <w:szCs w:val="28"/>
        </w:rPr>
        <w:t>в обязательствах личного характера).Законодательством предусмотрены меры, которые понуждают должника к надлежащему исполнению обязательству. Они связаны с неблагоприятными имущественными последствиями для него в случае, если он не исполнит обязательство или исполнит его ненадлежаще. Вообще гражданско-правовая ответственность всегда принимает форму имущественной, материальной ответственности и не знает иных форм. Сам механизм обеспечения обязательств является элементом такой ответственности, его действие приводит к имущественным удержаниям у неисправного должника. Законом предусмотрены следующие виды (способы) обеспечения обязательств: неустойка, залог, удержание имущества должника, поручительство, банковская гарантия, задаток. Однако не исключаются и другие способы, которые могут быть предусмотрены не только законом, но и договором, например отключение телефона при невнесение абонентской платы.</w:t>
      </w:r>
      <w:r w:rsidR="00482003" w:rsidRPr="00482003">
        <w:rPr>
          <w:sz w:val="28"/>
          <w:szCs w:val="28"/>
        </w:rPr>
        <w:t xml:space="preserve"> </w:t>
      </w:r>
      <w:r w:rsidRPr="00482003">
        <w:rPr>
          <w:sz w:val="28"/>
          <w:szCs w:val="28"/>
        </w:rPr>
        <w:t>Обязательства, возлагаемые на должника мерами по обеспечению обязательства, являются дополнительными по отношению к основному обязательству и целиком зависят от него. Если прекращается основное обязательство, то прекращается и дополнительное (за исключением банковской гарантии).</w:t>
      </w:r>
    </w:p>
    <w:p w:rsidR="009C407B" w:rsidRPr="00482003" w:rsidRDefault="00ED4F5F" w:rsidP="00B13891">
      <w:pPr>
        <w:widowControl w:val="0"/>
        <w:suppressAutoHyphens/>
        <w:spacing w:line="360" w:lineRule="auto"/>
        <w:ind w:firstLine="709"/>
        <w:jc w:val="both"/>
        <w:rPr>
          <w:sz w:val="28"/>
          <w:szCs w:val="28"/>
        </w:rPr>
      </w:pPr>
      <w:r w:rsidRPr="00482003">
        <w:rPr>
          <w:sz w:val="28"/>
          <w:szCs w:val="28"/>
        </w:rPr>
        <w:br w:type="page"/>
      </w:r>
      <w:r w:rsidR="003B1494" w:rsidRPr="00482003">
        <w:rPr>
          <w:sz w:val="28"/>
          <w:szCs w:val="28"/>
        </w:rPr>
        <w:t>Список литературы</w:t>
      </w:r>
    </w:p>
    <w:p w:rsidR="003B1494" w:rsidRPr="00482003" w:rsidRDefault="003B1494" w:rsidP="00B13891">
      <w:pPr>
        <w:widowControl w:val="0"/>
        <w:suppressAutoHyphens/>
        <w:spacing w:line="360" w:lineRule="auto"/>
        <w:ind w:firstLine="709"/>
        <w:jc w:val="both"/>
        <w:rPr>
          <w:sz w:val="28"/>
          <w:szCs w:val="28"/>
        </w:rPr>
      </w:pPr>
    </w:p>
    <w:p w:rsidR="004C4157" w:rsidRPr="00482003" w:rsidRDefault="004C4157" w:rsidP="00482003">
      <w:pPr>
        <w:widowControl w:val="0"/>
        <w:numPr>
          <w:ilvl w:val="0"/>
          <w:numId w:val="1"/>
        </w:numPr>
        <w:tabs>
          <w:tab w:val="clear" w:pos="720"/>
          <w:tab w:val="num" w:pos="567"/>
        </w:tabs>
        <w:suppressAutoHyphens/>
        <w:autoSpaceDE w:val="0"/>
        <w:autoSpaceDN w:val="0"/>
        <w:adjustRightInd w:val="0"/>
        <w:spacing w:line="360" w:lineRule="auto"/>
        <w:ind w:left="0" w:firstLine="0"/>
        <w:rPr>
          <w:sz w:val="28"/>
          <w:szCs w:val="28"/>
        </w:rPr>
      </w:pPr>
      <w:r w:rsidRPr="00482003">
        <w:rPr>
          <w:sz w:val="28"/>
          <w:szCs w:val="28"/>
        </w:rPr>
        <w:t>Комментарий к Гражданскому кодексу РФ. Части 1, 2/ Под ред. Ю.К. О.Н. Садикова. М.: Юринформцентр, 2005</w:t>
      </w:r>
    </w:p>
    <w:p w:rsidR="004C4157" w:rsidRPr="00482003" w:rsidRDefault="004C4157" w:rsidP="00482003">
      <w:pPr>
        <w:widowControl w:val="0"/>
        <w:numPr>
          <w:ilvl w:val="0"/>
          <w:numId w:val="1"/>
        </w:numPr>
        <w:shd w:val="clear" w:color="auto" w:fill="FFFFFF"/>
        <w:tabs>
          <w:tab w:val="clear" w:pos="720"/>
          <w:tab w:val="num" w:pos="567"/>
        </w:tabs>
        <w:suppressAutoHyphens/>
        <w:autoSpaceDE w:val="0"/>
        <w:autoSpaceDN w:val="0"/>
        <w:adjustRightInd w:val="0"/>
        <w:spacing w:line="360" w:lineRule="auto"/>
        <w:ind w:left="0" w:firstLine="0"/>
        <w:rPr>
          <w:iCs/>
          <w:sz w:val="28"/>
          <w:szCs w:val="28"/>
        </w:rPr>
      </w:pPr>
      <w:r w:rsidRPr="00482003">
        <w:rPr>
          <w:iCs/>
          <w:sz w:val="28"/>
          <w:szCs w:val="28"/>
        </w:rPr>
        <w:t>Брагинский М.И., Витрянский В.В. Договорное право. Общие положения. М., 2005.</w:t>
      </w:r>
    </w:p>
    <w:p w:rsidR="004C4157" w:rsidRPr="00482003" w:rsidRDefault="004C4157" w:rsidP="00482003">
      <w:pPr>
        <w:widowControl w:val="0"/>
        <w:numPr>
          <w:ilvl w:val="0"/>
          <w:numId w:val="1"/>
        </w:numPr>
        <w:shd w:val="clear" w:color="auto" w:fill="FFFFFF"/>
        <w:tabs>
          <w:tab w:val="clear" w:pos="720"/>
          <w:tab w:val="num" w:pos="567"/>
        </w:tabs>
        <w:suppressAutoHyphens/>
        <w:autoSpaceDE w:val="0"/>
        <w:autoSpaceDN w:val="0"/>
        <w:adjustRightInd w:val="0"/>
        <w:spacing w:line="360" w:lineRule="auto"/>
        <w:ind w:left="0" w:firstLine="0"/>
        <w:rPr>
          <w:iCs/>
          <w:sz w:val="28"/>
          <w:szCs w:val="28"/>
        </w:rPr>
      </w:pPr>
      <w:r w:rsidRPr="00482003">
        <w:rPr>
          <w:iCs/>
          <w:sz w:val="28"/>
          <w:szCs w:val="28"/>
        </w:rPr>
        <w:t>Ильков С.В. Все о сделках. М.,2004.</w:t>
      </w:r>
    </w:p>
    <w:p w:rsidR="004C4157" w:rsidRPr="00482003" w:rsidRDefault="004C4157" w:rsidP="00482003">
      <w:pPr>
        <w:widowControl w:val="0"/>
        <w:numPr>
          <w:ilvl w:val="0"/>
          <w:numId w:val="1"/>
        </w:numPr>
        <w:shd w:val="clear" w:color="auto" w:fill="FFFFFF"/>
        <w:tabs>
          <w:tab w:val="clear" w:pos="720"/>
          <w:tab w:val="num" w:pos="567"/>
        </w:tabs>
        <w:suppressAutoHyphens/>
        <w:autoSpaceDE w:val="0"/>
        <w:autoSpaceDN w:val="0"/>
        <w:adjustRightInd w:val="0"/>
        <w:spacing w:line="360" w:lineRule="auto"/>
        <w:ind w:left="0" w:firstLine="0"/>
        <w:rPr>
          <w:iCs/>
          <w:sz w:val="28"/>
          <w:szCs w:val="28"/>
        </w:rPr>
      </w:pPr>
      <w:r w:rsidRPr="00482003">
        <w:rPr>
          <w:iCs/>
          <w:sz w:val="28"/>
          <w:szCs w:val="28"/>
        </w:rPr>
        <w:t>Гражданское право. Часть первая: Учебник/ Под ред. А.Г. Калпина и А.И. Масляева. СПб., 2005</w:t>
      </w:r>
    </w:p>
    <w:p w:rsidR="004C4157" w:rsidRPr="00482003" w:rsidRDefault="004C4157" w:rsidP="00482003">
      <w:pPr>
        <w:widowControl w:val="0"/>
        <w:numPr>
          <w:ilvl w:val="0"/>
          <w:numId w:val="1"/>
        </w:numPr>
        <w:shd w:val="clear" w:color="auto" w:fill="FFFFFF"/>
        <w:tabs>
          <w:tab w:val="clear" w:pos="720"/>
          <w:tab w:val="num" w:pos="567"/>
        </w:tabs>
        <w:suppressAutoHyphens/>
        <w:autoSpaceDE w:val="0"/>
        <w:autoSpaceDN w:val="0"/>
        <w:adjustRightInd w:val="0"/>
        <w:spacing w:line="360" w:lineRule="auto"/>
        <w:ind w:left="0" w:firstLine="0"/>
        <w:rPr>
          <w:iCs/>
          <w:sz w:val="28"/>
          <w:szCs w:val="28"/>
        </w:rPr>
      </w:pPr>
      <w:r w:rsidRPr="00482003">
        <w:rPr>
          <w:iCs/>
          <w:sz w:val="28"/>
          <w:szCs w:val="28"/>
        </w:rPr>
        <w:t>Марголин М.А. Недействительные крупные сделки и сделки с участием заинтересованных лиц// Законодательство. 2004. №3.</w:t>
      </w:r>
    </w:p>
    <w:p w:rsidR="004C4157" w:rsidRPr="00482003" w:rsidRDefault="004C4157" w:rsidP="00482003">
      <w:pPr>
        <w:widowControl w:val="0"/>
        <w:numPr>
          <w:ilvl w:val="0"/>
          <w:numId w:val="1"/>
        </w:numPr>
        <w:tabs>
          <w:tab w:val="clear" w:pos="720"/>
          <w:tab w:val="num" w:pos="567"/>
        </w:tabs>
        <w:suppressAutoHyphens/>
        <w:spacing w:line="360" w:lineRule="auto"/>
        <w:ind w:left="0" w:firstLine="0"/>
        <w:rPr>
          <w:sz w:val="28"/>
        </w:rPr>
      </w:pPr>
      <w:r w:rsidRPr="00482003">
        <w:rPr>
          <w:sz w:val="28"/>
        </w:rPr>
        <w:t>Тархов В.А. Гражданское правоотношение, Уфа, 2002 г.</w:t>
      </w:r>
    </w:p>
    <w:p w:rsidR="004C4157" w:rsidRPr="00482003" w:rsidRDefault="004C4157" w:rsidP="00482003">
      <w:pPr>
        <w:widowControl w:val="0"/>
        <w:numPr>
          <w:ilvl w:val="0"/>
          <w:numId w:val="1"/>
        </w:numPr>
        <w:tabs>
          <w:tab w:val="clear" w:pos="720"/>
          <w:tab w:val="num" w:pos="567"/>
        </w:tabs>
        <w:suppressAutoHyphens/>
        <w:spacing w:line="360" w:lineRule="auto"/>
        <w:ind w:left="0" w:firstLine="0"/>
        <w:rPr>
          <w:sz w:val="28"/>
        </w:rPr>
      </w:pPr>
      <w:r w:rsidRPr="00482003">
        <w:rPr>
          <w:sz w:val="28"/>
        </w:rPr>
        <w:t>Гражданское право. Часть 1: Учебник / Под ред. Ю.К. Толстого,</w:t>
      </w:r>
      <w:r w:rsidR="00B13891" w:rsidRPr="00482003">
        <w:rPr>
          <w:sz w:val="28"/>
        </w:rPr>
        <w:t xml:space="preserve"> </w:t>
      </w:r>
      <w:r w:rsidRPr="00482003">
        <w:rPr>
          <w:sz w:val="28"/>
        </w:rPr>
        <w:t>А.П. Сергеева. М., 2006.</w:t>
      </w:r>
    </w:p>
    <w:p w:rsidR="004C4157" w:rsidRPr="00482003" w:rsidRDefault="004C4157" w:rsidP="00482003">
      <w:pPr>
        <w:widowControl w:val="0"/>
        <w:numPr>
          <w:ilvl w:val="0"/>
          <w:numId w:val="1"/>
        </w:numPr>
        <w:tabs>
          <w:tab w:val="clear" w:pos="720"/>
          <w:tab w:val="num" w:pos="567"/>
        </w:tabs>
        <w:suppressAutoHyphens/>
        <w:spacing w:line="360" w:lineRule="auto"/>
        <w:ind w:left="0" w:firstLine="0"/>
        <w:rPr>
          <w:sz w:val="28"/>
        </w:rPr>
      </w:pPr>
      <w:r w:rsidRPr="00482003">
        <w:rPr>
          <w:sz w:val="28"/>
        </w:rPr>
        <w:t>Без</w:t>
      </w:r>
      <w:r w:rsidR="00482003" w:rsidRPr="00482003">
        <w:rPr>
          <w:sz w:val="28"/>
        </w:rPr>
        <w:t>бах В.</w:t>
      </w:r>
      <w:r w:rsidRPr="00482003">
        <w:rPr>
          <w:sz w:val="28"/>
        </w:rPr>
        <w:t>В., Пучинс</w:t>
      </w:r>
      <w:r w:rsidR="00482003" w:rsidRPr="00482003">
        <w:rPr>
          <w:sz w:val="28"/>
        </w:rPr>
        <w:t>кий В.</w:t>
      </w:r>
      <w:r w:rsidRPr="00482003">
        <w:rPr>
          <w:sz w:val="28"/>
        </w:rPr>
        <w:t>К. Основы российского гражданского права. М., 2004 г.</w:t>
      </w:r>
    </w:p>
    <w:p w:rsidR="004C4157" w:rsidRPr="00482003" w:rsidRDefault="004C4157" w:rsidP="00482003">
      <w:pPr>
        <w:widowControl w:val="0"/>
        <w:numPr>
          <w:ilvl w:val="0"/>
          <w:numId w:val="1"/>
        </w:numPr>
        <w:tabs>
          <w:tab w:val="clear" w:pos="720"/>
          <w:tab w:val="num" w:pos="567"/>
        </w:tabs>
        <w:suppressAutoHyphens/>
        <w:spacing w:line="360" w:lineRule="auto"/>
        <w:ind w:left="0" w:firstLine="0"/>
        <w:rPr>
          <w:sz w:val="28"/>
        </w:rPr>
      </w:pPr>
      <w:r w:rsidRPr="00482003">
        <w:rPr>
          <w:sz w:val="28"/>
        </w:rPr>
        <w:t>Комментарий к Гражданскому кодексу РФ, части первой / Отв. ред. проф. О.Н. Садиков. М., 2006 г.</w:t>
      </w:r>
    </w:p>
    <w:p w:rsidR="003B1494" w:rsidRPr="00482003" w:rsidRDefault="004C4157" w:rsidP="00482003">
      <w:pPr>
        <w:widowControl w:val="0"/>
        <w:numPr>
          <w:ilvl w:val="0"/>
          <w:numId w:val="1"/>
        </w:numPr>
        <w:shd w:val="clear" w:color="auto" w:fill="FFFFFF"/>
        <w:tabs>
          <w:tab w:val="clear" w:pos="720"/>
          <w:tab w:val="num" w:pos="567"/>
        </w:tabs>
        <w:suppressAutoHyphens/>
        <w:autoSpaceDE w:val="0"/>
        <w:autoSpaceDN w:val="0"/>
        <w:adjustRightInd w:val="0"/>
        <w:spacing w:line="360" w:lineRule="auto"/>
        <w:ind w:left="0" w:firstLine="0"/>
        <w:rPr>
          <w:sz w:val="28"/>
          <w:szCs w:val="28"/>
        </w:rPr>
      </w:pPr>
      <w:r w:rsidRPr="00482003">
        <w:rPr>
          <w:sz w:val="28"/>
          <w:szCs w:val="18"/>
        </w:rPr>
        <w:t xml:space="preserve">Всеобщая история государства и права: Учебник / Под ред. проф. </w:t>
      </w:r>
      <w:r w:rsidR="00482003" w:rsidRPr="00482003">
        <w:rPr>
          <w:sz w:val="28"/>
          <w:szCs w:val="18"/>
        </w:rPr>
        <w:t>К.</w:t>
      </w:r>
      <w:r w:rsidRPr="00482003">
        <w:rPr>
          <w:sz w:val="28"/>
          <w:szCs w:val="18"/>
        </w:rPr>
        <w:t>И. Батыра. М., 2005.</w:t>
      </w:r>
      <w:bookmarkStart w:id="0" w:name="_GoBack"/>
      <w:bookmarkEnd w:id="0"/>
    </w:p>
    <w:sectPr w:rsidR="003B1494" w:rsidRPr="00482003" w:rsidSect="00B13891">
      <w:head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C8" w:rsidRDefault="004958C8">
      <w:r>
        <w:separator/>
      </w:r>
    </w:p>
  </w:endnote>
  <w:endnote w:type="continuationSeparator" w:id="0">
    <w:p w:rsidR="004958C8" w:rsidRDefault="0049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C8" w:rsidRDefault="004958C8">
      <w:r>
        <w:separator/>
      </w:r>
    </w:p>
  </w:footnote>
  <w:footnote w:type="continuationSeparator" w:id="0">
    <w:p w:rsidR="004958C8" w:rsidRDefault="00495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CB1" w:rsidRDefault="00425CB1" w:rsidP="00C82F15">
    <w:pPr>
      <w:pStyle w:val="a3"/>
      <w:framePr w:wrap="around" w:vAnchor="text" w:hAnchor="margin" w:xAlign="center" w:y="1"/>
      <w:rPr>
        <w:rStyle w:val="a5"/>
      </w:rPr>
    </w:pPr>
  </w:p>
  <w:p w:rsidR="00425CB1" w:rsidRDefault="00425C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AD5"/>
    <w:multiLevelType w:val="hybridMultilevel"/>
    <w:tmpl w:val="5A76EA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A7E"/>
    <w:rsid w:val="000621F5"/>
    <w:rsid w:val="00082687"/>
    <w:rsid w:val="00356838"/>
    <w:rsid w:val="003B1494"/>
    <w:rsid w:val="00425CB1"/>
    <w:rsid w:val="00434084"/>
    <w:rsid w:val="00482003"/>
    <w:rsid w:val="004958C8"/>
    <w:rsid w:val="004C4157"/>
    <w:rsid w:val="005C2A7E"/>
    <w:rsid w:val="005F326D"/>
    <w:rsid w:val="00686D93"/>
    <w:rsid w:val="007931C2"/>
    <w:rsid w:val="008B3C4C"/>
    <w:rsid w:val="008D7980"/>
    <w:rsid w:val="009B0A9B"/>
    <w:rsid w:val="009C407B"/>
    <w:rsid w:val="009F57B5"/>
    <w:rsid w:val="00A14FCB"/>
    <w:rsid w:val="00B128A5"/>
    <w:rsid w:val="00B13891"/>
    <w:rsid w:val="00B85F99"/>
    <w:rsid w:val="00C32592"/>
    <w:rsid w:val="00C36C70"/>
    <w:rsid w:val="00C82F15"/>
    <w:rsid w:val="00D963AD"/>
    <w:rsid w:val="00E7085B"/>
    <w:rsid w:val="00EC6201"/>
    <w:rsid w:val="00ED4F5F"/>
    <w:rsid w:val="00FF2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108545-D6A0-4CBA-99BC-38202D40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left="1701"/>
      <w:jc w:val="both"/>
    </w:pPr>
    <w:rPr>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footer"/>
    <w:basedOn w:val="a"/>
    <w:link w:val="a9"/>
    <w:uiPriority w:val="99"/>
    <w:rsid w:val="005C2A7E"/>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6521</Words>
  <Characters>37176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admin</cp:lastModifiedBy>
  <cp:revision>2</cp:revision>
  <cp:lastPrinted>2004-11-18T07:26:00Z</cp:lastPrinted>
  <dcterms:created xsi:type="dcterms:W3CDTF">2014-03-06T13:41:00Z</dcterms:created>
  <dcterms:modified xsi:type="dcterms:W3CDTF">2014-03-06T13:41:00Z</dcterms:modified>
</cp:coreProperties>
</file>