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77A" w:rsidRPr="00EA1848" w:rsidRDefault="008E377A" w:rsidP="00C40D60">
      <w:pPr>
        <w:widowControl w:val="0"/>
        <w:spacing w:line="360" w:lineRule="auto"/>
        <w:ind w:firstLine="709"/>
        <w:contextualSpacing/>
        <w:jc w:val="center"/>
        <w:rPr>
          <w:sz w:val="28"/>
          <w:szCs w:val="28"/>
        </w:rPr>
      </w:pPr>
      <w:r w:rsidRPr="00EA1848">
        <w:rPr>
          <w:sz w:val="28"/>
          <w:szCs w:val="28"/>
        </w:rPr>
        <w:t>Министерство образования и науки Российской Федерации</w:t>
      </w:r>
    </w:p>
    <w:p w:rsidR="008E377A" w:rsidRPr="00EA1848" w:rsidRDefault="008E377A" w:rsidP="00C40D60">
      <w:pPr>
        <w:pStyle w:val="1"/>
        <w:keepNext w:val="0"/>
        <w:widowControl w:val="0"/>
        <w:spacing w:before="0" w:after="0" w:line="360" w:lineRule="auto"/>
        <w:ind w:firstLine="709"/>
        <w:contextualSpacing/>
        <w:jc w:val="center"/>
        <w:rPr>
          <w:rFonts w:ascii="Times New Roman" w:hAnsi="Times New Roman"/>
          <w:b w:val="0"/>
          <w:sz w:val="28"/>
          <w:szCs w:val="28"/>
        </w:rPr>
      </w:pPr>
      <w:r w:rsidRPr="00EA1848">
        <w:rPr>
          <w:rFonts w:ascii="Times New Roman" w:hAnsi="Times New Roman"/>
          <w:b w:val="0"/>
          <w:sz w:val="28"/>
          <w:szCs w:val="28"/>
        </w:rPr>
        <w:t>Сибирская академия финансов и банковского дела</w:t>
      </w:r>
    </w:p>
    <w:p w:rsidR="008E377A" w:rsidRPr="00EA1848" w:rsidRDefault="008E377A" w:rsidP="00C40D60">
      <w:pPr>
        <w:widowControl w:val="0"/>
        <w:spacing w:line="360" w:lineRule="auto"/>
        <w:ind w:firstLine="709"/>
        <w:jc w:val="center"/>
        <w:rPr>
          <w:bCs/>
          <w:sz w:val="28"/>
          <w:szCs w:val="28"/>
        </w:rPr>
      </w:pPr>
      <w:r w:rsidRPr="00EA1848">
        <w:rPr>
          <w:bCs/>
          <w:sz w:val="28"/>
          <w:szCs w:val="28"/>
        </w:rPr>
        <w:t xml:space="preserve">Кафедра </w:t>
      </w:r>
      <w:r w:rsidR="00C40D60" w:rsidRPr="00EA1848">
        <w:rPr>
          <w:bCs/>
          <w:sz w:val="28"/>
          <w:szCs w:val="28"/>
        </w:rPr>
        <w:t>"</w:t>
      </w:r>
      <w:r w:rsidRPr="00EA1848">
        <w:rPr>
          <w:bCs/>
          <w:sz w:val="28"/>
          <w:szCs w:val="28"/>
        </w:rPr>
        <w:t>Бухгалтерский учет и аудит</w:t>
      </w:r>
      <w:r w:rsidR="00C40D60" w:rsidRPr="00EA1848">
        <w:rPr>
          <w:bCs/>
          <w:sz w:val="28"/>
          <w:szCs w:val="28"/>
        </w:rPr>
        <w:t>"</w:t>
      </w:r>
    </w:p>
    <w:p w:rsidR="008E377A" w:rsidRPr="00EA1848" w:rsidRDefault="008E377A" w:rsidP="00C40D60">
      <w:pPr>
        <w:widowControl w:val="0"/>
        <w:spacing w:line="360" w:lineRule="auto"/>
        <w:ind w:firstLine="709"/>
        <w:jc w:val="center"/>
        <w:rPr>
          <w:bCs/>
          <w:sz w:val="28"/>
        </w:rPr>
      </w:pPr>
    </w:p>
    <w:p w:rsidR="008E377A" w:rsidRPr="00EA1848" w:rsidRDefault="008E377A" w:rsidP="00C40D60">
      <w:pPr>
        <w:widowControl w:val="0"/>
        <w:spacing w:line="360" w:lineRule="auto"/>
        <w:ind w:firstLine="709"/>
        <w:jc w:val="center"/>
        <w:rPr>
          <w:bCs/>
          <w:sz w:val="28"/>
        </w:rPr>
      </w:pPr>
    </w:p>
    <w:p w:rsidR="008E377A" w:rsidRPr="00EA1848" w:rsidRDefault="008E377A" w:rsidP="00C40D60">
      <w:pPr>
        <w:widowControl w:val="0"/>
        <w:spacing w:line="360" w:lineRule="auto"/>
        <w:ind w:firstLine="709"/>
        <w:jc w:val="center"/>
        <w:rPr>
          <w:bCs/>
          <w:sz w:val="28"/>
        </w:rPr>
      </w:pPr>
    </w:p>
    <w:p w:rsidR="008E377A" w:rsidRPr="00EA1848" w:rsidRDefault="008E377A" w:rsidP="00C40D60">
      <w:pPr>
        <w:widowControl w:val="0"/>
        <w:spacing w:line="360" w:lineRule="auto"/>
        <w:ind w:firstLine="709"/>
        <w:jc w:val="center"/>
        <w:rPr>
          <w:bCs/>
          <w:sz w:val="28"/>
        </w:rPr>
      </w:pPr>
    </w:p>
    <w:p w:rsidR="008E377A" w:rsidRPr="00EA1848" w:rsidRDefault="008E377A" w:rsidP="00C40D60">
      <w:pPr>
        <w:widowControl w:val="0"/>
        <w:spacing w:line="360" w:lineRule="auto"/>
        <w:ind w:firstLine="709"/>
        <w:jc w:val="center"/>
        <w:rPr>
          <w:bCs/>
          <w:sz w:val="28"/>
        </w:rPr>
      </w:pPr>
    </w:p>
    <w:p w:rsidR="00C40D60" w:rsidRPr="00EA1848" w:rsidRDefault="00C40D60" w:rsidP="00C40D60">
      <w:pPr>
        <w:widowControl w:val="0"/>
        <w:spacing w:line="360" w:lineRule="auto"/>
        <w:ind w:firstLine="709"/>
        <w:jc w:val="center"/>
        <w:rPr>
          <w:bCs/>
          <w:sz w:val="28"/>
        </w:rPr>
      </w:pPr>
    </w:p>
    <w:p w:rsidR="00C40D60" w:rsidRPr="00EA1848" w:rsidRDefault="00C40D60" w:rsidP="00C40D60">
      <w:pPr>
        <w:widowControl w:val="0"/>
        <w:spacing w:line="360" w:lineRule="auto"/>
        <w:ind w:firstLine="709"/>
        <w:jc w:val="center"/>
        <w:rPr>
          <w:bCs/>
          <w:sz w:val="28"/>
        </w:rPr>
      </w:pPr>
    </w:p>
    <w:p w:rsidR="00C40D60" w:rsidRPr="00EA1848" w:rsidRDefault="00C40D60" w:rsidP="00C40D60">
      <w:pPr>
        <w:widowControl w:val="0"/>
        <w:spacing w:line="360" w:lineRule="auto"/>
        <w:ind w:firstLine="709"/>
        <w:jc w:val="center"/>
        <w:rPr>
          <w:bCs/>
          <w:sz w:val="28"/>
        </w:rPr>
      </w:pPr>
    </w:p>
    <w:p w:rsidR="00C40D60" w:rsidRPr="00EA1848" w:rsidRDefault="00C40D60" w:rsidP="00C40D60">
      <w:pPr>
        <w:widowControl w:val="0"/>
        <w:spacing w:line="360" w:lineRule="auto"/>
        <w:ind w:firstLine="709"/>
        <w:jc w:val="center"/>
        <w:rPr>
          <w:bCs/>
          <w:sz w:val="28"/>
        </w:rPr>
      </w:pPr>
    </w:p>
    <w:p w:rsidR="008E377A" w:rsidRPr="00EA1848" w:rsidRDefault="008E377A" w:rsidP="00C40D60">
      <w:pPr>
        <w:widowControl w:val="0"/>
        <w:spacing w:line="360" w:lineRule="auto"/>
        <w:ind w:firstLine="709"/>
        <w:jc w:val="center"/>
        <w:rPr>
          <w:bCs/>
          <w:sz w:val="28"/>
        </w:rPr>
      </w:pPr>
    </w:p>
    <w:p w:rsidR="008E377A" w:rsidRPr="00EA1848" w:rsidRDefault="008E377A" w:rsidP="00C40D60">
      <w:pPr>
        <w:widowControl w:val="0"/>
        <w:spacing w:line="360" w:lineRule="auto"/>
        <w:ind w:firstLine="709"/>
        <w:contextualSpacing/>
        <w:jc w:val="center"/>
        <w:rPr>
          <w:bCs/>
          <w:sz w:val="28"/>
          <w:szCs w:val="36"/>
        </w:rPr>
      </w:pPr>
      <w:r w:rsidRPr="00EA1848">
        <w:rPr>
          <w:bCs/>
          <w:sz w:val="28"/>
          <w:szCs w:val="36"/>
        </w:rPr>
        <w:t>КОНТРОЛЬНАЯ РАБОТА</w:t>
      </w:r>
    </w:p>
    <w:p w:rsidR="008E377A" w:rsidRPr="00EA1848" w:rsidRDefault="008E377A" w:rsidP="00C40D60">
      <w:pPr>
        <w:widowControl w:val="0"/>
        <w:spacing w:line="360" w:lineRule="auto"/>
        <w:ind w:firstLine="709"/>
        <w:contextualSpacing/>
        <w:jc w:val="center"/>
        <w:rPr>
          <w:sz w:val="28"/>
          <w:szCs w:val="32"/>
        </w:rPr>
      </w:pPr>
      <w:r w:rsidRPr="00EA1848">
        <w:rPr>
          <w:sz w:val="28"/>
          <w:szCs w:val="32"/>
        </w:rPr>
        <w:t xml:space="preserve">по дисциплине </w:t>
      </w:r>
      <w:r w:rsidR="00C40D60" w:rsidRPr="00EA1848">
        <w:rPr>
          <w:sz w:val="28"/>
          <w:szCs w:val="32"/>
        </w:rPr>
        <w:t>"</w:t>
      </w:r>
      <w:r w:rsidRPr="00EA1848">
        <w:rPr>
          <w:sz w:val="28"/>
          <w:szCs w:val="32"/>
        </w:rPr>
        <w:t>Экономический анализ</w:t>
      </w:r>
      <w:r w:rsidR="00C40D60" w:rsidRPr="00EA1848">
        <w:rPr>
          <w:sz w:val="28"/>
          <w:szCs w:val="32"/>
        </w:rPr>
        <w:t>"</w:t>
      </w:r>
    </w:p>
    <w:p w:rsidR="008E377A" w:rsidRPr="00EA1848" w:rsidRDefault="008E377A" w:rsidP="00C40D60">
      <w:pPr>
        <w:widowControl w:val="0"/>
        <w:spacing w:line="360" w:lineRule="auto"/>
        <w:ind w:firstLine="709"/>
        <w:contextualSpacing/>
        <w:jc w:val="center"/>
        <w:rPr>
          <w:sz w:val="28"/>
          <w:szCs w:val="32"/>
        </w:rPr>
      </w:pPr>
      <w:r w:rsidRPr="00EA1848">
        <w:rPr>
          <w:sz w:val="28"/>
          <w:szCs w:val="32"/>
        </w:rPr>
        <w:t xml:space="preserve">Тема: </w:t>
      </w:r>
      <w:r w:rsidR="00C40D60" w:rsidRPr="00EA1848">
        <w:rPr>
          <w:sz w:val="28"/>
          <w:szCs w:val="32"/>
        </w:rPr>
        <w:t>"</w:t>
      </w:r>
      <w:r w:rsidRPr="00EA1848">
        <w:rPr>
          <w:sz w:val="28"/>
          <w:szCs w:val="32"/>
        </w:rPr>
        <w:t>Оценка финансового состояния: эффективность деятельности</w:t>
      </w:r>
      <w:r w:rsidR="00C40D60" w:rsidRPr="00EA1848">
        <w:rPr>
          <w:sz w:val="28"/>
          <w:szCs w:val="32"/>
        </w:rPr>
        <w:t>"</w:t>
      </w:r>
    </w:p>
    <w:p w:rsidR="008E377A" w:rsidRPr="00EA1848" w:rsidRDefault="008E377A" w:rsidP="00C40D60">
      <w:pPr>
        <w:widowControl w:val="0"/>
        <w:spacing w:line="360" w:lineRule="auto"/>
        <w:ind w:firstLine="709"/>
        <w:jc w:val="center"/>
        <w:rPr>
          <w:sz w:val="28"/>
        </w:rPr>
      </w:pPr>
    </w:p>
    <w:p w:rsidR="008E377A" w:rsidRPr="00EA1848" w:rsidRDefault="008E377A" w:rsidP="00C40D60">
      <w:pPr>
        <w:widowControl w:val="0"/>
        <w:spacing w:line="360" w:lineRule="auto"/>
        <w:ind w:firstLine="709"/>
        <w:jc w:val="center"/>
        <w:rPr>
          <w:sz w:val="28"/>
        </w:rPr>
      </w:pPr>
    </w:p>
    <w:p w:rsidR="00C40D60" w:rsidRPr="00EA1848" w:rsidRDefault="00C40D60" w:rsidP="00C40D60">
      <w:pPr>
        <w:widowControl w:val="0"/>
        <w:spacing w:line="360" w:lineRule="auto"/>
        <w:ind w:left="5670"/>
        <w:rPr>
          <w:sz w:val="28"/>
          <w:szCs w:val="28"/>
          <w:u w:val="single"/>
        </w:rPr>
      </w:pPr>
      <w:r w:rsidRPr="00EA1848">
        <w:rPr>
          <w:sz w:val="28"/>
          <w:szCs w:val="28"/>
        </w:rPr>
        <w:t xml:space="preserve">Выполнила </w:t>
      </w:r>
      <w:r w:rsidRPr="00EA1848">
        <w:rPr>
          <w:sz w:val="28"/>
          <w:szCs w:val="28"/>
          <w:u w:val="single"/>
        </w:rPr>
        <w:t>О.С. Пилипенко</w:t>
      </w:r>
    </w:p>
    <w:p w:rsidR="008E377A" w:rsidRPr="00EA1848" w:rsidRDefault="00C40D60" w:rsidP="00C40D60">
      <w:pPr>
        <w:widowControl w:val="0"/>
        <w:tabs>
          <w:tab w:val="left" w:pos="3720"/>
        </w:tabs>
        <w:spacing w:line="360" w:lineRule="auto"/>
        <w:ind w:left="5670"/>
        <w:rPr>
          <w:sz w:val="28"/>
        </w:rPr>
      </w:pPr>
      <w:r w:rsidRPr="00EA1848">
        <w:rPr>
          <w:sz w:val="28"/>
          <w:szCs w:val="28"/>
        </w:rPr>
        <w:t>Группа ИСВ-72А</w:t>
      </w:r>
    </w:p>
    <w:p w:rsidR="00C40D60" w:rsidRPr="00EA1848" w:rsidRDefault="00C40D60" w:rsidP="00C40D60">
      <w:pPr>
        <w:widowControl w:val="0"/>
        <w:spacing w:line="360" w:lineRule="auto"/>
        <w:ind w:left="5670"/>
        <w:rPr>
          <w:sz w:val="28"/>
          <w:szCs w:val="28"/>
          <w:u w:val="single"/>
        </w:rPr>
      </w:pPr>
      <w:r w:rsidRPr="00EA1848">
        <w:rPr>
          <w:sz w:val="28"/>
          <w:szCs w:val="28"/>
        </w:rPr>
        <w:t xml:space="preserve">Руководитель </w:t>
      </w:r>
      <w:r w:rsidRPr="00EA1848">
        <w:rPr>
          <w:sz w:val="28"/>
          <w:szCs w:val="28"/>
          <w:u w:val="single"/>
        </w:rPr>
        <w:t>к.э.н. доцент</w:t>
      </w:r>
    </w:p>
    <w:p w:rsidR="00C40D60" w:rsidRPr="00EA1848" w:rsidRDefault="00C40D60" w:rsidP="00C40D60">
      <w:pPr>
        <w:widowControl w:val="0"/>
        <w:spacing w:line="360" w:lineRule="auto"/>
        <w:ind w:left="5670"/>
        <w:rPr>
          <w:sz w:val="28"/>
          <w:szCs w:val="28"/>
          <w:u w:val="single"/>
        </w:rPr>
      </w:pPr>
      <w:r w:rsidRPr="00EA1848">
        <w:rPr>
          <w:sz w:val="28"/>
          <w:szCs w:val="28"/>
          <w:u w:val="single"/>
        </w:rPr>
        <w:t>Л.В. Шеховцова</w:t>
      </w:r>
    </w:p>
    <w:p w:rsidR="008E377A" w:rsidRPr="00EA1848" w:rsidRDefault="008E377A" w:rsidP="00C40D60">
      <w:pPr>
        <w:widowControl w:val="0"/>
        <w:tabs>
          <w:tab w:val="left" w:pos="3720"/>
        </w:tabs>
        <w:spacing w:line="360" w:lineRule="auto"/>
        <w:ind w:firstLine="709"/>
        <w:jc w:val="center"/>
        <w:rPr>
          <w:sz w:val="28"/>
        </w:rPr>
      </w:pPr>
    </w:p>
    <w:p w:rsidR="008E377A" w:rsidRPr="00EA1848" w:rsidRDefault="008E377A" w:rsidP="00C40D60">
      <w:pPr>
        <w:widowControl w:val="0"/>
        <w:tabs>
          <w:tab w:val="left" w:pos="3720"/>
        </w:tabs>
        <w:spacing w:line="360" w:lineRule="auto"/>
        <w:ind w:firstLine="709"/>
        <w:jc w:val="center"/>
        <w:rPr>
          <w:sz w:val="28"/>
        </w:rPr>
      </w:pPr>
    </w:p>
    <w:p w:rsidR="008E377A" w:rsidRPr="00EA1848" w:rsidRDefault="008E377A" w:rsidP="00C40D60">
      <w:pPr>
        <w:widowControl w:val="0"/>
        <w:tabs>
          <w:tab w:val="left" w:pos="3720"/>
        </w:tabs>
        <w:spacing w:line="360" w:lineRule="auto"/>
        <w:ind w:firstLine="709"/>
        <w:jc w:val="center"/>
        <w:rPr>
          <w:sz w:val="28"/>
        </w:rPr>
      </w:pPr>
    </w:p>
    <w:p w:rsidR="008E377A" w:rsidRPr="00EA1848" w:rsidRDefault="008E377A" w:rsidP="00C40D60">
      <w:pPr>
        <w:widowControl w:val="0"/>
        <w:tabs>
          <w:tab w:val="left" w:pos="3720"/>
        </w:tabs>
        <w:spacing w:line="360" w:lineRule="auto"/>
        <w:ind w:firstLine="709"/>
        <w:jc w:val="center"/>
        <w:rPr>
          <w:sz w:val="28"/>
        </w:rPr>
      </w:pPr>
    </w:p>
    <w:p w:rsidR="008E377A" w:rsidRPr="00EA1848" w:rsidRDefault="008E377A" w:rsidP="00C40D60">
      <w:pPr>
        <w:widowControl w:val="0"/>
        <w:spacing w:line="360" w:lineRule="auto"/>
        <w:ind w:firstLine="709"/>
        <w:jc w:val="center"/>
        <w:rPr>
          <w:sz w:val="28"/>
        </w:rPr>
      </w:pPr>
    </w:p>
    <w:p w:rsidR="008E377A" w:rsidRPr="00EA1848" w:rsidRDefault="008E377A" w:rsidP="00C40D60">
      <w:pPr>
        <w:widowControl w:val="0"/>
        <w:spacing w:line="360" w:lineRule="auto"/>
        <w:ind w:firstLine="709"/>
        <w:jc w:val="center"/>
        <w:rPr>
          <w:sz w:val="28"/>
          <w:szCs w:val="28"/>
        </w:rPr>
      </w:pPr>
      <w:r w:rsidRPr="00EA1848">
        <w:rPr>
          <w:sz w:val="28"/>
          <w:szCs w:val="28"/>
        </w:rPr>
        <w:t>Новосибирск</w:t>
      </w:r>
      <w:r w:rsidR="00C40D60" w:rsidRPr="00EA1848">
        <w:rPr>
          <w:sz w:val="28"/>
          <w:szCs w:val="28"/>
          <w:lang w:val="en-US"/>
        </w:rPr>
        <w:t xml:space="preserve"> </w:t>
      </w:r>
      <w:r w:rsidRPr="00EA1848">
        <w:rPr>
          <w:sz w:val="28"/>
          <w:szCs w:val="28"/>
        </w:rPr>
        <w:t>2010</w:t>
      </w:r>
    </w:p>
    <w:p w:rsidR="00C40D60" w:rsidRPr="00EA1848" w:rsidRDefault="00C40D60" w:rsidP="00C40D60">
      <w:pPr>
        <w:widowControl w:val="0"/>
        <w:spacing w:line="360" w:lineRule="auto"/>
        <w:ind w:firstLine="709"/>
        <w:jc w:val="center"/>
        <w:rPr>
          <w:sz w:val="28"/>
          <w:szCs w:val="28"/>
          <w:lang w:val="en-US"/>
        </w:rPr>
      </w:pPr>
    </w:p>
    <w:p w:rsidR="0004694D" w:rsidRPr="00EA1848" w:rsidRDefault="00C40D60" w:rsidP="00C40D60">
      <w:pPr>
        <w:widowControl w:val="0"/>
        <w:spacing w:line="360" w:lineRule="auto"/>
        <w:ind w:firstLine="709"/>
        <w:jc w:val="both"/>
        <w:rPr>
          <w:sz w:val="28"/>
          <w:szCs w:val="28"/>
          <w:lang w:val="en-US"/>
        </w:rPr>
      </w:pPr>
      <w:r w:rsidRPr="00EA1848">
        <w:rPr>
          <w:sz w:val="28"/>
          <w:szCs w:val="28"/>
        </w:rPr>
        <w:br w:type="page"/>
      </w:r>
      <w:r w:rsidR="008E377A" w:rsidRPr="00EA1848">
        <w:rPr>
          <w:sz w:val="28"/>
          <w:szCs w:val="28"/>
        </w:rPr>
        <w:t>Содержание</w:t>
      </w:r>
    </w:p>
    <w:p w:rsidR="00C40D60" w:rsidRPr="00EA1848" w:rsidRDefault="00C40D60" w:rsidP="00C40D60">
      <w:pPr>
        <w:widowControl w:val="0"/>
        <w:spacing w:line="360" w:lineRule="auto"/>
        <w:ind w:firstLine="709"/>
        <w:jc w:val="both"/>
        <w:rPr>
          <w:sz w:val="28"/>
          <w:szCs w:val="28"/>
          <w:lang w:val="en-US"/>
        </w:rPr>
      </w:pPr>
    </w:p>
    <w:p w:rsidR="008E377A" w:rsidRPr="00EA1848" w:rsidRDefault="008E377A" w:rsidP="00C40D60">
      <w:pPr>
        <w:widowControl w:val="0"/>
        <w:spacing w:line="360" w:lineRule="auto"/>
        <w:rPr>
          <w:sz w:val="28"/>
          <w:szCs w:val="28"/>
        </w:rPr>
      </w:pPr>
      <w:r w:rsidRPr="00EA1848">
        <w:rPr>
          <w:sz w:val="28"/>
          <w:szCs w:val="28"/>
        </w:rPr>
        <w:t>Введение</w:t>
      </w:r>
    </w:p>
    <w:p w:rsidR="00C40D60" w:rsidRPr="00EA1848" w:rsidRDefault="008E377A" w:rsidP="00C40D60">
      <w:pPr>
        <w:pStyle w:val="a4"/>
        <w:widowControl w:val="0"/>
        <w:numPr>
          <w:ilvl w:val="0"/>
          <w:numId w:val="2"/>
        </w:numPr>
        <w:spacing w:line="360" w:lineRule="auto"/>
        <w:ind w:left="0" w:firstLine="0"/>
        <w:rPr>
          <w:sz w:val="28"/>
          <w:szCs w:val="28"/>
        </w:rPr>
      </w:pPr>
      <w:r w:rsidRPr="00EA1848">
        <w:rPr>
          <w:sz w:val="28"/>
          <w:szCs w:val="28"/>
        </w:rPr>
        <w:t>Теоретические аспекты ана</w:t>
      </w:r>
      <w:r w:rsidR="00946D88" w:rsidRPr="00EA1848">
        <w:rPr>
          <w:sz w:val="28"/>
          <w:szCs w:val="28"/>
        </w:rPr>
        <w:t>лиза финансового состояния: эффективность деятельности</w:t>
      </w:r>
    </w:p>
    <w:p w:rsidR="00C40D60" w:rsidRPr="00EA1848" w:rsidRDefault="008E377A" w:rsidP="00C40D60">
      <w:pPr>
        <w:pStyle w:val="a4"/>
        <w:widowControl w:val="0"/>
        <w:numPr>
          <w:ilvl w:val="1"/>
          <w:numId w:val="2"/>
        </w:numPr>
        <w:spacing w:line="360" w:lineRule="auto"/>
        <w:ind w:left="0" w:firstLine="0"/>
        <w:rPr>
          <w:sz w:val="28"/>
          <w:szCs w:val="28"/>
        </w:rPr>
      </w:pPr>
      <w:r w:rsidRPr="00EA1848">
        <w:rPr>
          <w:sz w:val="28"/>
          <w:szCs w:val="28"/>
        </w:rPr>
        <w:t>Содержание анализа финансового состояния организации</w:t>
      </w:r>
    </w:p>
    <w:p w:rsidR="008E377A" w:rsidRPr="00EA1848" w:rsidRDefault="008E377A" w:rsidP="00C40D60">
      <w:pPr>
        <w:pStyle w:val="a4"/>
        <w:widowControl w:val="0"/>
        <w:numPr>
          <w:ilvl w:val="1"/>
          <w:numId w:val="2"/>
        </w:numPr>
        <w:spacing w:line="360" w:lineRule="auto"/>
        <w:ind w:left="0" w:firstLine="0"/>
        <w:rPr>
          <w:sz w:val="28"/>
          <w:szCs w:val="28"/>
        </w:rPr>
      </w:pPr>
      <w:r w:rsidRPr="00EA1848">
        <w:rPr>
          <w:sz w:val="28"/>
          <w:szCs w:val="28"/>
        </w:rPr>
        <w:t>Бухгалтерская отчетность как информационная база финансового состояния</w:t>
      </w:r>
    </w:p>
    <w:p w:rsidR="00C40D60" w:rsidRPr="00EA1848" w:rsidRDefault="00946D88" w:rsidP="00C40D60">
      <w:pPr>
        <w:pStyle w:val="a4"/>
        <w:widowControl w:val="0"/>
        <w:numPr>
          <w:ilvl w:val="0"/>
          <w:numId w:val="2"/>
        </w:numPr>
        <w:spacing w:line="360" w:lineRule="auto"/>
        <w:ind w:left="0" w:firstLine="0"/>
        <w:rPr>
          <w:sz w:val="28"/>
          <w:szCs w:val="28"/>
        </w:rPr>
      </w:pPr>
      <w:r w:rsidRPr="00EA1848">
        <w:rPr>
          <w:sz w:val="28"/>
          <w:szCs w:val="28"/>
        </w:rPr>
        <w:t xml:space="preserve">Анализ финансового состояния организации ОАО </w:t>
      </w:r>
      <w:r w:rsidR="00C40D60" w:rsidRPr="00EA1848">
        <w:rPr>
          <w:sz w:val="28"/>
          <w:szCs w:val="28"/>
        </w:rPr>
        <w:t>"</w:t>
      </w:r>
      <w:r w:rsidRPr="00EA1848">
        <w:rPr>
          <w:sz w:val="28"/>
          <w:szCs w:val="28"/>
        </w:rPr>
        <w:t>Транстелеком</w:t>
      </w:r>
      <w:r w:rsidR="00C40D60" w:rsidRPr="00EA1848">
        <w:rPr>
          <w:sz w:val="28"/>
          <w:szCs w:val="28"/>
        </w:rPr>
        <w:t>"</w:t>
      </w:r>
    </w:p>
    <w:p w:rsidR="00C40D60" w:rsidRPr="00EA1848" w:rsidRDefault="00946D88" w:rsidP="00C40D60">
      <w:pPr>
        <w:pStyle w:val="a4"/>
        <w:widowControl w:val="0"/>
        <w:numPr>
          <w:ilvl w:val="1"/>
          <w:numId w:val="2"/>
        </w:numPr>
        <w:spacing w:line="360" w:lineRule="auto"/>
        <w:ind w:left="0" w:firstLine="0"/>
        <w:rPr>
          <w:sz w:val="28"/>
          <w:szCs w:val="28"/>
        </w:rPr>
      </w:pPr>
      <w:r w:rsidRPr="00EA1848">
        <w:rPr>
          <w:sz w:val="28"/>
          <w:szCs w:val="28"/>
        </w:rPr>
        <w:t>Оценка деловой активности</w:t>
      </w:r>
    </w:p>
    <w:p w:rsidR="00C40D60" w:rsidRPr="00EA1848" w:rsidRDefault="00946D88" w:rsidP="00C40D60">
      <w:pPr>
        <w:pStyle w:val="a4"/>
        <w:widowControl w:val="0"/>
        <w:numPr>
          <w:ilvl w:val="1"/>
          <w:numId w:val="2"/>
        </w:numPr>
        <w:spacing w:line="360" w:lineRule="auto"/>
        <w:ind w:left="0" w:firstLine="0"/>
        <w:rPr>
          <w:sz w:val="28"/>
          <w:szCs w:val="28"/>
        </w:rPr>
      </w:pPr>
      <w:r w:rsidRPr="00EA1848">
        <w:rPr>
          <w:sz w:val="28"/>
          <w:szCs w:val="28"/>
        </w:rPr>
        <w:t>Оценка финансовых результатов</w:t>
      </w:r>
    </w:p>
    <w:p w:rsidR="00946D88" w:rsidRPr="00EA1848" w:rsidRDefault="00946D88" w:rsidP="00C40D60">
      <w:pPr>
        <w:pStyle w:val="a4"/>
        <w:widowControl w:val="0"/>
        <w:numPr>
          <w:ilvl w:val="1"/>
          <w:numId w:val="2"/>
        </w:numPr>
        <w:spacing w:line="360" w:lineRule="auto"/>
        <w:ind w:left="0" w:firstLine="0"/>
        <w:rPr>
          <w:sz w:val="28"/>
          <w:szCs w:val="28"/>
        </w:rPr>
      </w:pPr>
      <w:r w:rsidRPr="00EA1848">
        <w:rPr>
          <w:sz w:val="28"/>
          <w:szCs w:val="28"/>
        </w:rPr>
        <w:t>Оценка рентабельности</w:t>
      </w:r>
    </w:p>
    <w:p w:rsidR="00946D88" w:rsidRPr="00EA1848" w:rsidRDefault="00946D88" w:rsidP="00C40D60">
      <w:pPr>
        <w:pStyle w:val="a4"/>
        <w:widowControl w:val="0"/>
        <w:numPr>
          <w:ilvl w:val="0"/>
          <w:numId w:val="2"/>
        </w:numPr>
        <w:spacing w:line="360" w:lineRule="auto"/>
        <w:ind w:left="0" w:firstLine="0"/>
        <w:rPr>
          <w:sz w:val="28"/>
          <w:szCs w:val="28"/>
        </w:rPr>
      </w:pPr>
      <w:r w:rsidRPr="00EA1848">
        <w:rPr>
          <w:sz w:val="28"/>
          <w:szCs w:val="28"/>
        </w:rPr>
        <w:t>Разработка рекомендаций по усилению финансового положения организации</w:t>
      </w:r>
    </w:p>
    <w:p w:rsidR="00946D88" w:rsidRPr="00EA1848" w:rsidRDefault="00946D88" w:rsidP="00C40D60">
      <w:pPr>
        <w:pStyle w:val="a4"/>
        <w:widowControl w:val="0"/>
        <w:spacing w:line="360" w:lineRule="auto"/>
        <w:ind w:left="0"/>
        <w:rPr>
          <w:sz w:val="28"/>
          <w:szCs w:val="28"/>
        </w:rPr>
      </w:pPr>
      <w:r w:rsidRPr="00EA1848">
        <w:rPr>
          <w:sz w:val="28"/>
          <w:szCs w:val="28"/>
        </w:rPr>
        <w:t>Заключение</w:t>
      </w:r>
    </w:p>
    <w:p w:rsidR="00650E7A" w:rsidRPr="00EA1848" w:rsidRDefault="00650E7A" w:rsidP="00C40D60">
      <w:pPr>
        <w:pStyle w:val="a4"/>
        <w:widowControl w:val="0"/>
        <w:spacing w:line="360" w:lineRule="auto"/>
        <w:ind w:left="0" w:firstLine="709"/>
        <w:jc w:val="both"/>
        <w:rPr>
          <w:sz w:val="28"/>
          <w:szCs w:val="28"/>
        </w:rPr>
      </w:pPr>
    </w:p>
    <w:p w:rsidR="00650E7A" w:rsidRPr="00EA1848" w:rsidRDefault="00C40D60" w:rsidP="00C40D60">
      <w:pPr>
        <w:pStyle w:val="a4"/>
        <w:widowControl w:val="0"/>
        <w:spacing w:line="360" w:lineRule="auto"/>
        <w:ind w:left="0" w:firstLine="709"/>
        <w:jc w:val="both"/>
        <w:rPr>
          <w:sz w:val="28"/>
          <w:szCs w:val="28"/>
        </w:rPr>
      </w:pPr>
      <w:r w:rsidRPr="00EA1848">
        <w:rPr>
          <w:sz w:val="28"/>
          <w:szCs w:val="28"/>
        </w:rPr>
        <w:br w:type="page"/>
      </w:r>
      <w:r w:rsidR="00650E7A" w:rsidRPr="00EA1848">
        <w:rPr>
          <w:sz w:val="28"/>
          <w:szCs w:val="28"/>
        </w:rPr>
        <w:t>Введение</w:t>
      </w:r>
    </w:p>
    <w:p w:rsidR="007E39E8" w:rsidRPr="00EA1848" w:rsidRDefault="007E39E8" w:rsidP="00C40D60">
      <w:pPr>
        <w:pStyle w:val="a4"/>
        <w:widowControl w:val="0"/>
        <w:spacing w:line="360" w:lineRule="auto"/>
        <w:ind w:left="0" w:firstLine="709"/>
        <w:jc w:val="both"/>
        <w:rPr>
          <w:sz w:val="28"/>
          <w:szCs w:val="28"/>
        </w:rPr>
      </w:pPr>
    </w:p>
    <w:p w:rsidR="003057D9" w:rsidRPr="00EA1848" w:rsidRDefault="00834914" w:rsidP="00C40D60">
      <w:pPr>
        <w:pStyle w:val="a4"/>
        <w:widowControl w:val="0"/>
        <w:spacing w:line="360" w:lineRule="auto"/>
        <w:ind w:left="0" w:firstLine="709"/>
        <w:jc w:val="both"/>
        <w:rPr>
          <w:sz w:val="28"/>
          <w:szCs w:val="28"/>
        </w:rPr>
      </w:pPr>
      <w:r w:rsidRPr="00EA1848">
        <w:rPr>
          <w:sz w:val="28"/>
          <w:szCs w:val="28"/>
        </w:rPr>
        <w:t>Экономический анализ – одна из важнейших функций управления, она играет большую и самостоятельную роль в экономике, обеспечивая объективное представление о состоянии, истории и возможной динамике развития объекта управления.</w:t>
      </w:r>
    </w:p>
    <w:p w:rsidR="003057D9" w:rsidRPr="00EA1848" w:rsidRDefault="00F9546F" w:rsidP="00C40D60">
      <w:pPr>
        <w:pStyle w:val="a4"/>
        <w:widowControl w:val="0"/>
        <w:spacing w:line="360" w:lineRule="auto"/>
        <w:ind w:left="0" w:firstLine="709"/>
        <w:jc w:val="both"/>
        <w:rPr>
          <w:sz w:val="28"/>
          <w:szCs w:val="28"/>
        </w:rPr>
      </w:pPr>
      <w:r w:rsidRPr="00EA1848">
        <w:rPr>
          <w:sz w:val="28"/>
          <w:szCs w:val="28"/>
        </w:rPr>
        <w:t>Целью анализа финансово-хозяйственной деятельности предприятия является оценка его текущего финансового состояния, а также определение того, по каким направлениям нужно вести работу по улучшению этого состояния. При этом желательным полагается такое состояние финансовых ресурсов, при котором предприятие, свободно маневрируя денежными средствами, способно путем эффективного их использования обеспечить бесперебойный процесс производства и реализации продукции, а также затраты по его расширению и обновлению. Таким образом, внутренними по отношению к данному предприятию пользователями финансовой информации являются работники управления предприятием, от которых зависит его будущее финансовое состояние.</w:t>
      </w:r>
    </w:p>
    <w:p w:rsidR="007E39E8" w:rsidRPr="00EA1848" w:rsidRDefault="00F9546F" w:rsidP="00C40D60">
      <w:pPr>
        <w:pStyle w:val="a4"/>
        <w:widowControl w:val="0"/>
        <w:spacing w:line="360" w:lineRule="auto"/>
        <w:ind w:left="0" w:firstLine="709"/>
        <w:jc w:val="both"/>
        <w:rPr>
          <w:sz w:val="28"/>
          <w:szCs w:val="28"/>
        </w:rPr>
      </w:pPr>
      <w:r w:rsidRPr="00EA1848">
        <w:rPr>
          <w:sz w:val="28"/>
          <w:szCs w:val="28"/>
        </w:rPr>
        <w:t>Вместе с тем, финансовое состояние - это важнейшая характеристика экономической деятельности предприятия во внешней среде. Оно определяет конкурентоспособность предприятия, его потенциал в деловом сотрудничестве, оценивает, в какой степени гарантированы экономические интересы самого предприятия и его партнеров по финансовым и другим отношениям. Поэтому можно считать, что вторая основная задача анализа - показать состояние предприятия для внешних потребителей, количество которых при развитии рыночных отношений значительно возрастает.</w:t>
      </w:r>
    </w:p>
    <w:p w:rsidR="007E39E8" w:rsidRPr="00EA1848" w:rsidRDefault="007E39E8" w:rsidP="00C40D60">
      <w:pPr>
        <w:pStyle w:val="a4"/>
        <w:widowControl w:val="0"/>
        <w:spacing w:line="360" w:lineRule="auto"/>
        <w:ind w:left="0" w:firstLine="709"/>
        <w:jc w:val="both"/>
        <w:rPr>
          <w:sz w:val="28"/>
          <w:szCs w:val="28"/>
        </w:rPr>
      </w:pPr>
    </w:p>
    <w:p w:rsidR="00834914" w:rsidRPr="00EA1848" w:rsidRDefault="00C40D60" w:rsidP="00C40D60">
      <w:pPr>
        <w:pStyle w:val="a4"/>
        <w:widowControl w:val="0"/>
        <w:numPr>
          <w:ilvl w:val="0"/>
          <w:numId w:val="3"/>
        </w:numPr>
        <w:spacing w:line="360" w:lineRule="auto"/>
        <w:ind w:left="0" w:firstLine="709"/>
        <w:jc w:val="both"/>
        <w:rPr>
          <w:sz w:val="28"/>
          <w:szCs w:val="28"/>
        </w:rPr>
      </w:pPr>
      <w:r w:rsidRPr="00EA1848">
        <w:rPr>
          <w:sz w:val="28"/>
          <w:szCs w:val="28"/>
        </w:rPr>
        <w:br w:type="page"/>
      </w:r>
      <w:r w:rsidR="00834914" w:rsidRPr="00EA1848">
        <w:rPr>
          <w:sz w:val="28"/>
          <w:szCs w:val="28"/>
        </w:rPr>
        <w:t>Теоретические аспекты анализа финансового состояния: эффективность деятельности</w:t>
      </w:r>
    </w:p>
    <w:p w:rsidR="00C40D60" w:rsidRPr="00EA1848" w:rsidRDefault="00C40D60" w:rsidP="00C40D60">
      <w:pPr>
        <w:pStyle w:val="a4"/>
        <w:widowControl w:val="0"/>
        <w:spacing w:line="360" w:lineRule="auto"/>
        <w:ind w:left="0" w:firstLine="709"/>
        <w:jc w:val="both"/>
        <w:rPr>
          <w:sz w:val="28"/>
          <w:szCs w:val="28"/>
        </w:rPr>
      </w:pPr>
    </w:p>
    <w:p w:rsidR="00834914" w:rsidRPr="00EA1848" w:rsidRDefault="00834914" w:rsidP="00C40D60">
      <w:pPr>
        <w:pStyle w:val="a4"/>
        <w:widowControl w:val="0"/>
        <w:numPr>
          <w:ilvl w:val="1"/>
          <w:numId w:val="4"/>
        </w:numPr>
        <w:spacing w:line="360" w:lineRule="auto"/>
        <w:ind w:left="0" w:firstLine="709"/>
        <w:jc w:val="both"/>
        <w:rPr>
          <w:sz w:val="28"/>
          <w:szCs w:val="28"/>
        </w:rPr>
      </w:pPr>
      <w:r w:rsidRPr="00EA1848">
        <w:rPr>
          <w:sz w:val="28"/>
          <w:szCs w:val="28"/>
        </w:rPr>
        <w:t>Содержание анализа финансового состояния организации</w:t>
      </w:r>
    </w:p>
    <w:p w:rsidR="003D04AB" w:rsidRPr="00EA1848" w:rsidRDefault="003D04AB" w:rsidP="00C40D60">
      <w:pPr>
        <w:pStyle w:val="a4"/>
        <w:widowControl w:val="0"/>
        <w:spacing w:line="360" w:lineRule="auto"/>
        <w:ind w:left="0" w:firstLine="709"/>
        <w:jc w:val="both"/>
        <w:rPr>
          <w:sz w:val="28"/>
          <w:szCs w:val="28"/>
        </w:rPr>
      </w:pPr>
    </w:p>
    <w:p w:rsidR="00C40D60" w:rsidRPr="00EA1848" w:rsidRDefault="00DD2166" w:rsidP="00C40D60">
      <w:pPr>
        <w:widowControl w:val="0"/>
        <w:spacing w:line="360" w:lineRule="auto"/>
        <w:ind w:firstLine="709"/>
        <w:jc w:val="both"/>
        <w:rPr>
          <w:sz w:val="28"/>
          <w:szCs w:val="28"/>
        </w:rPr>
      </w:pPr>
      <w:r w:rsidRPr="00EA1848">
        <w:rPr>
          <w:sz w:val="28"/>
          <w:szCs w:val="28"/>
        </w:rPr>
        <w:t>Анализ финансового состояния предприятия – одно из важнейших условий успешного управления финансами организации. Финансовое состояние организации характеризуется совокупностью показателей, отражающих процесс формирования и использования его финансовых средств. В рыночной экономике финансовое состояние организации, по сути дела, отражает конечные результаты ее деятельности. Именно конечные результаты деятельности организации интересуют собственников (акционеров) организации, ее деловых партнеров, налоговые органы. Все это определяет важность проведения анализа финансового состояния экономического субъекта и повышает роль такого анализа в экономическом процессе.</w:t>
      </w:r>
    </w:p>
    <w:p w:rsidR="00C40D60" w:rsidRPr="00EA1848" w:rsidRDefault="00DD2166" w:rsidP="00C40D60">
      <w:pPr>
        <w:widowControl w:val="0"/>
        <w:spacing w:line="360" w:lineRule="auto"/>
        <w:ind w:firstLine="709"/>
        <w:jc w:val="both"/>
        <w:rPr>
          <w:sz w:val="28"/>
          <w:szCs w:val="28"/>
        </w:rPr>
      </w:pPr>
      <w:r w:rsidRPr="00EA1848">
        <w:rPr>
          <w:sz w:val="28"/>
          <w:szCs w:val="28"/>
        </w:rPr>
        <w:t>Анализ финансового состояния – непременный элемент как финансового менеджмента в организации, так и ее экономических отношений с партнерами, финансово – кредитной системой. Только на основе данного анализа, выявления сильных и слабых сторон финансового состояния предприятия можно наметить меры по его укреплению или выходу из сложной финансовой ситуации.</w:t>
      </w:r>
    </w:p>
    <w:p w:rsidR="00C40D60" w:rsidRPr="00EA1848" w:rsidRDefault="00DD2166" w:rsidP="00C40D60">
      <w:pPr>
        <w:widowControl w:val="0"/>
        <w:spacing w:line="360" w:lineRule="auto"/>
        <w:ind w:firstLine="709"/>
        <w:jc w:val="both"/>
        <w:rPr>
          <w:sz w:val="28"/>
          <w:szCs w:val="28"/>
        </w:rPr>
      </w:pPr>
      <w:r w:rsidRPr="00EA1848">
        <w:rPr>
          <w:sz w:val="28"/>
          <w:szCs w:val="28"/>
        </w:rPr>
        <w:t>Ниже приводятся общие принципы финансово-экономического анализа, и акцентируется внимание на аспектах, связанных с реструктуризацией предприятия.</w:t>
      </w:r>
    </w:p>
    <w:p w:rsidR="00C40D60" w:rsidRPr="00EA1848" w:rsidRDefault="00DD2166" w:rsidP="00C40D60">
      <w:pPr>
        <w:widowControl w:val="0"/>
        <w:spacing w:line="360" w:lineRule="auto"/>
        <w:ind w:firstLine="709"/>
        <w:jc w:val="both"/>
        <w:rPr>
          <w:sz w:val="28"/>
          <w:szCs w:val="28"/>
        </w:rPr>
      </w:pPr>
      <w:r w:rsidRPr="00EA1848">
        <w:rPr>
          <w:sz w:val="28"/>
          <w:szCs w:val="28"/>
        </w:rPr>
        <w:t>Анализ финансового состояния базируется на данных финансовой отчетности (бухгалтерского учета), расчета и сопоставления большого количества показателей и коэффициентов. Бухгалтерская отчетность состоит из образующих единое целое взаимосвязанных документов: бухгалтерского баланса, отчета о финансовых результатах, других отчетов и пояснений к ним. Бухгалтерская отчетность дает достоверное и полное представление об имущественном и финансовом положении предприятия, а также финансовых результатах его деятельности.</w:t>
      </w:r>
    </w:p>
    <w:p w:rsidR="00C40D60" w:rsidRPr="00EA1848" w:rsidRDefault="00DD2166" w:rsidP="00C40D60">
      <w:pPr>
        <w:widowControl w:val="0"/>
        <w:spacing w:line="360" w:lineRule="auto"/>
        <w:ind w:firstLine="709"/>
        <w:jc w:val="both"/>
        <w:rPr>
          <w:sz w:val="28"/>
          <w:szCs w:val="28"/>
        </w:rPr>
      </w:pPr>
      <w:r w:rsidRPr="00EA1848">
        <w:rPr>
          <w:sz w:val="28"/>
          <w:szCs w:val="28"/>
        </w:rPr>
        <w:t>Анализ финансового состояния предприятия включает как анализ позиций актива и пассива баланса, так и расчеты большого числа относительных показателей – коэффициентов.</w:t>
      </w:r>
    </w:p>
    <w:p w:rsidR="00C40D60" w:rsidRPr="00EA1848" w:rsidRDefault="00DD2166" w:rsidP="00C40D60">
      <w:pPr>
        <w:widowControl w:val="0"/>
        <w:spacing w:line="360" w:lineRule="auto"/>
        <w:ind w:firstLine="709"/>
        <w:jc w:val="both"/>
        <w:rPr>
          <w:sz w:val="28"/>
          <w:szCs w:val="28"/>
        </w:rPr>
      </w:pPr>
      <w:r w:rsidRPr="00EA1848">
        <w:rPr>
          <w:sz w:val="28"/>
          <w:szCs w:val="28"/>
        </w:rPr>
        <w:t>Финансово-экономический анализ является составной частью комплексной диагностики компании и представляет собой эффективный метод, позволяющий осуществить оценку ее финансового состояния и являющийся базой для проведения работ, связанных с формированием финансовой политики компании.</w:t>
      </w:r>
    </w:p>
    <w:p w:rsidR="00C40D60" w:rsidRPr="00EA1848" w:rsidRDefault="00DD2166" w:rsidP="00C40D60">
      <w:pPr>
        <w:widowControl w:val="0"/>
        <w:spacing w:line="360" w:lineRule="auto"/>
        <w:ind w:firstLine="709"/>
        <w:jc w:val="both"/>
        <w:rPr>
          <w:sz w:val="28"/>
          <w:szCs w:val="28"/>
        </w:rPr>
      </w:pPr>
      <w:r w:rsidRPr="00EA1848">
        <w:rPr>
          <w:sz w:val="28"/>
          <w:szCs w:val="28"/>
        </w:rPr>
        <w:t>Финансово-экономический анализ позволяет реализовать следующие задачи:</w:t>
      </w:r>
    </w:p>
    <w:p w:rsidR="00C40D60" w:rsidRPr="00EA1848" w:rsidRDefault="00DD2166" w:rsidP="00C40D60">
      <w:pPr>
        <w:pStyle w:val="a"/>
        <w:widowControl w:val="0"/>
        <w:tabs>
          <w:tab w:val="clear" w:pos="1080"/>
          <w:tab w:val="num" w:pos="284"/>
        </w:tabs>
        <w:ind w:firstLine="709"/>
      </w:pPr>
      <w:r w:rsidRPr="00EA1848">
        <w:t>оценить результаты и эффективность деятельности компании, ее текущее финансовое состояние,</w:t>
      </w:r>
    </w:p>
    <w:p w:rsidR="00C40D60" w:rsidRPr="00EA1848" w:rsidRDefault="00DD2166" w:rsidP="00C40D60">
      <w:pPr>
        <w:pStyle w:val="a"/>
        <w:widowControl w:val="0"/>
        <w:tabs>
          <w:tab w:val="clear" w:pos="1080"/>
          <w:tab w:val="num" w:pos="284"/>
        </w:tabs>
        <w:ind w:firstLine="709"/>
      </w:pPr>
      <w:r w:rsidRPr="00EA1848">
        <w:t>составить прогноз развития финансово-экономических показателей предприятия на ближайшую перспективу;</w:t>
      </w:r>
    </w:p>
    <w:p w:rsidR="00C40D60" w:rsidRPr="00EA1848" w:rsidRDefault="00DD2166" w:rsidP="00C40D60">
      <w:pPr>
        <w:pStyle w:val="a"/>
        <w:widowControl w:val="0"/>
        <w:tabs>
          <w:tab w:val="clear" w:pos="1080"/>
          <w:tab w:val="num" w:pos="284"/>
        </w:tabs>
        <w:ind w:firstLine="709"/>
      </w:pPr>
      <w:r w:rsidRPr="00EA1848">
        <w:t>оценить динамику финансовых показателей за определенный период времени и факторы, вызвавшие эти изменения;</w:t>
      </w:r>
    </w:p>
    <w:p w:rsidR="00C40D60" w:rsidRPr="00EA1848" w:rsidRDefault="00DD2166" w:rsidP="00C40D60">
      <w:pPr>
        <w:pStyle w:val="a"/>
        <w:widowControl w:val="0"/>
        <w:tabs>
          <w:tab w:val="clear" w:pos="1080"/>
          <w:tab w:val="num" w:pos="284"/>
        </w:tabs>
        <w:ind w:firstLine="709"/>
      </w:pPr>
      <w:r w:rsidRPr="00EA1848">
        <w:t>оценить существующие финансовые ограничения на пути реализации организационных преобразований;</w:t>
      </w:r>
    </w:p>
    <w:p w:rsidR="00C40D60" w:rsidRPr="00EA1848" w:rsidRDefault="00DD2166" w:rsidP="00C40D60">
      <w:pPr>
        <w:pStyle w:val="a"/>
        <w:widowControl w:val="0"/>
        <w:tabs>
          <w:tab w:val="clear" w:pos="1080"/>
          <w:tab w:val="num" w:pos="284"/>
        </w:tabs>
        <w:ind w:firstLine="709"/>
      </w:pPr>
      <w:r w:rsidRPr="00EA1848">
        <w:t>выявить и оценить возможные источники финансирования мероприятий по реструктуризации и возможный эффект от их реализации.</w:t>
      </w:r>
    </w:p>
    <w:p w:rsidR="00A90712" w:rsidRPr="00EA1848" w:rsidRDefault="00A90712" w:rsidP="00C40D60">
      <w:pPr>
        <w:widowControl w:val="0"/>
        <w:spacing w:line="360" w:lineRule="auto"/>
        <w:ind w:firstLine="709"/>
        <w:jc w:val="both"/>
        <w:rPr>
          <w:sz w:val="28"/>
          <w:szCs w:val="28"/>
        </w:rPr>
      </w:pPr>
    </w:p>
    <w:p w:rsidR="00DD2166" w:rsidRPr="00EA1848" w:rsidRDefault="00DD2166" w:rsidP="00C40D60">
      <w:pPr>
        <w:widowControl w:val="0"/>
        <w:spacing w:line="360" w:lineRule="auto"/>
        <w:ind w:firstLine="709"/>
        <w:jc w:val="both"/>
        <w:rPr>
          <w:bCs/>
          <w:sz w:val="28"/>
          <w:szCs w:val="28"/>
        </w:rPr>
      </w:pPr>
      <w:r w:rsidRPr="00EA1848">
        <w:rPr>
          <w:sz w:val="28"/>
          <w:szCs w:val="28"/>
        </w:rPr>
        <w:t xml:space="preserve">Таблица </w:t>
      </w:r>
      <w:r w:rsidR="009612EB" w:rsidRPr="00EA1848">
        <w:rPr>
          <w:noProof/>
          <w:sz w:val="28"/>
          <w:szCs w:val="28"/>
        </w:rPr>
        <w:t>1</w:t>
      </w:r>
      <w:r w:rsidRPr="00EA1848">
        <w:rPr>
          <w:sz w:val="28"/>
          <w:szCs w:val="28"/>
        </w:rPr>
        <w:t>-</w:t>
      </w:r>
      <w:r w:rsidR="00C40D60" w:rsidRPr="00EA1848">
        <w:rPr>
          <w:sz w:val="28"/>
          <w:szCs w:val="28"/>
        </w:rPr>
        <w:t xml:space="preserve"> </w:t>
      </w:r>
      <w:r w:rsidRPr="00EA1848">
        <w:rPr>
          <w:sz w:val="28"/>
          <w:szCs w:val="28"/>
        </w:rPr>
        <w:t>Схема анализа финансового состояния</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21"/>
        <w:gridCol w:w="827"/>
        <w:gridCol w:w="827"/>
        <w:gridCol w:w="5583"/>
      </w:tblGrid>
      <w:tr w:rsidR="00DD2166" w:rsidRPr="00693198" w:rsidTr="00693198">
        <w:tc>
          <w:tcPr>
            <w:tcW w:w="0" w:type="auto"/>
            <w:gridSpan w:val="2"/>
            <w:shd w:val="clear" w:color="auto" w:fill="auto"/>
          </w:tcPr>
          <w:p w:rsidR="00DD2166" w:rsidRPr="00693198" w:rsidRDefault="00DD2166" w:rsidP="00693198">
            <w:pPr>
              <w:pStyle w:val="a7"/>
              <w:widowControl w:val="0"/>
              <w:spacing w:line="360" w:lineRule="auto"/>
              <w:jc w:val="left"/>
              <w:rPr>
                <w:szCs w:val="24"/>
              </w:rPr>
            </w:pPr>
            <w:r w:rsidRPr="00693198">
              <w:rPr>
                <w:szCs w:val="24"/>
              </w:rPr>
              <w:t>Направления анализа</w:t>
            </w:r>
          </w:p>
        </w:tc>
        <w:tc>
          <w:tcPr>
            <w:tcW w:w="0" w:type="auto"/>
            <w:gridSpan w:val="2"/>
            <w:shd w:val="clear" w:color="auto" w:fill="auto"/>
          </w:tcPr>
          <w:p w:rsidR="00DD2166" w:rsidRPr="00693198" w:rsidRDefault="00DD2166" w:rsidP="00693198">
            <w:pPr>
              <w:pStyle w:val="a7"/>
              <w:widowControl w:val="0"/>
              <w:spacing w:line="360" w:lineRule="auto"/>
              <w:jc w:val="left"/>
              <w:rPr>
                <w:szCs w:val="24"/>
              </w:rPr>
            </w:pPr>
            <w:r w:rsidRPr="00693198">
              <w:rPr>
                <w:szCs w:val="24"/>
              </w:rPr>
              <w:t>Результат</w:t>
            </w:r>
          </w:p>
        </w:tc>
      </w:tr>
      <w:tr w:rsidR="00DD2166" w:rsidRPr="00693198" w:rsidTr="00693198">
        <w:tc>
          <w:tcPr>
            <w:tcW w:w="0" w:type="auto"/>
            <w:gridSpan w:val="2"/>
            <w:shd w:val="clear" w:color="auto" w:fill="auto"/>
          </w:tcPr>
          <w:p w:rsidR="00DD2166" w:rsidRPr="00693198" w:rsidRDefault="00DD2166" w:rsidP="00693198">
            <w:pPr>
              <w:pStyle w:val="a7"/>
              <w:widowControl w:val="0"/>
              <w:spacing w:line="360" w:lineRule="auto"/>
              <w:jc w:val="left"/>
              <w:rPr>
                <w:szCs w:val="24"/>
              </w:rPr>
            </w:pPr>
            <w:r w:rsidRPr="00693198">
              <w:rPr>
                <w:szCs w:val="24"/>
              </w:rPr>
              <w:t>Исходные данные для анализа финансового состояния</w:t>
            </w:r>
          </w:p>
        </w:tc>
        <w:tc>
          <w:tcPr>
            <w:tcW w:w="0" w:type="auto"/>
            <w:gridSpan w:val="2"/>
            <w:shd w:val="clear" w:color="auto" w:fill="auto"/>
          </w:tcPr>
          <w:p w:rsidR="00DD2166" w:rsidRPr="00693198" w:rsidRDefault="00DD2166" w:rsidP="00693198">
            <w:pPr>
              <w:pStyle w:val="a7"/>
              <w:widowControl w:val="0"/>
              <w:spacing w:line="360" w:lineRule="auto"/>
              <w:jc w:val="left"/>
              <w:rPr>
                <w:szCs w:val="24"/>
              </w:rPr>
            </w:pPr>
            <w:r w:rsidRPr="00693198">
              <w:rPr>
                <w:szCs w:val="24"/>
              </w:rPr>
              <w:t>Финансовые показатели: баланс предприятия, отчет о финансовых результатах и их использовании. Показатели рассматриваются на начало и конец анализируемого периода</w:t>
            </w:r>
          </w:p>
        </w:tc>
      </w:tr>
      <w:tr w:rsidR="00DD2166" w:rsidRPr="00693198" w:rsidTr="00693198">
        <w:tc>
          <w:tcPr>
            <w:tcW w:w="0" w:type="auto"/>
            <w:shd w:val="clear" w:color="auto" w:fill="auto"/>
          </w:tcPr>
          <w:p w:rsidR="00DD2166" w:rsidRPr="00693198" w:rsidRDefault="00DD2166" w:rsidP="00693198">
            <w:pPr>
              <w:pStyle w:val="a7"/>
              <w:widowControl w:val="0"/>
              <w:spacing w:line="360" w:lineRule="auto"/>
              <w:jc w:val="left"/>
              <w:rPr>
                <w:szCs w:val="24"/>
              </w:rPr>
            </w:pPr>
            <w:r w:rsidRPr="00693198">
              <w:rPr>
                <w:szCs w:val="24"/>
              </w:rPr>
              <w:br w:type="page"/>
              <w:t>Предварительный анализ финансового состояния</w:t>
            </w:r>
          </w:p>
        </w:tc>
        <w:tc>
          <w:tcPr>
            <w:tcW w:w="0" w:type="auto"/>
            <w:gridSpan w:val="2"/>
            <w:shd w:val="clear" w:color="auto" w:fill="auto"/>
          </w:tcPr>
          <w:p w:rsidR="00DD2166" w:rsidRPr="00693198" w:rsidRDefault="00DD2166" w:rsidP="00693198">
            <w:pPr>
              <w:pStyle w:val="a7"/>
              <w:widowControl w:val="0"/>
              <w:spacing w:line="360" w:lineRule="auto"/>
              <w:jc w:val="left"/>
              <w:rPr>
                <w:szCs w:val="24"/>
              </w:rPr>
            </w:pPr>
            <w:r w:rsidRPr="00693198">
              <w:rPr>
                <w:szCs w:val="24"/>
              </w:rPr>
              <w:t>Активы Пассивы Имущество Запасы и затраты</w:t>
            </w:r>
          </w:p>
        </w:tc>
        <w:tc>
          <w:tcPr>
            <w:tcW w:w="0" w:type="auto"/>
            <w:shd w:val="clear" w:color="auto" w:fill="auto"/>
          </w:tcPr>
          <w:p w:rsidR="00DD2166" w:rsidRPr="00693198" w:rsidRDefault="00DD2166" w:rsidP="00693198">
            <w:pPr>
              <w:pStyle w:val="a7"/>
              <w:widowControl w:val="0"/>
              <w:spacing w:line="360" w:lineRule="auto"/>
              <w:jc w:val="left"/>
              <w:rPr>
                <w:szCs w:val="24"/>
              </w:rPr>
            </w:pPr>
            <w:r w:rsidRPr="00693198">
              <w:rPr>
                <w:szCs w:val="24"/>
              </w:rPr>
              <w:t>Динамика абсолютных и удельных финансовых показателей предприятия. Общая оценка финансового состояния и определение платежеспособности и удовлетворительной структуры баланса предприятия</w:t>
            </w:r>
          </w:p>
        </w:tc>
      </w:tr>
      <w:tr w:rsidR="00DD2166" w:rsidRPr="00693198" w:rsidTr="00693198">
        <w:tc>
          <w:tcPr>
            <w:tcW w:w="0" w:type="auto"/>
            <w:gridSpan w:val="3"/>
            <w:shd w:val="clear" w:color="auto" w:fill="auto"/>
          </w:tcPr>
          <w:p w:rsidR="00DD2166" w:rsidRPr="00693198" w:rsidRDefault="00DD2166" w:rsidP="00693198">
            <w:pPr>
              <w:pStyle w:val="a7"/>
              <w:widowControl w:val="0"/>
              <w:spacing w:line="360" w:lineRule="auto"/>
              <w:jc w:val="left"/>
              <w:rPr>
                <w:szCs w:val="24"/>
              </w:rPr>
            </w:pPr>
            <w:r w:rsidRPr="00693198">
              <w:rPr>
                <w:szCs w:val="24"/>
              </w:rPr>
              <w:t>Анализ финансовой устойчивости</w:t>
            </w:r>
          </w:p>
        </w:tc>
        <w:tc>
          <w:tcPr>
            <w:tcW w:w="0" w:type="auto"/>
            <w:shd w:val="clear" w:color="auto" w:fill="auto"/>
          </w:tcPr>
          <w:p w:rsidR="00DD2166" w:rsidRPr="00693198" w:rsidRDefault="00DD2166" w:rsidP="00693198">
            <w:pPr>
              <w:pStyle w:val="a7"/>
              <w:widowControl w:val="0"/>
              <w:spacing w:line="360" w:lineRule="auto"/>
              <w:jc w:val="left"/>
              <w:rPr>
                <w:szCs w:val="24"/>
              </w:rPr>
            </w:pPr>
            <w:r w:rsidRPr="00693198">
              <w:rPr>
                <w:szCs w:val="24"/>
              </w:rPr>
              <w:t>Определяется надежность предприятия с точки зрения платежеспособности</w:t>
            </w:r>
          </w:p>
        </w:tc>
      </w:tr>
      <w:tr w:rsidR="00DD2166" w:rsidRPr="00693198" w:rsidTr="00693198">
        <w:tc>
          <w:tcPr>
            <w:tcW w:w="0" w:type="auto"/>
            <w:gridSpan w:val="3"/>
            <w:shd w:val="clear" w:color="auto" w:fill="auto"/>
          </w:tcPr>
          <w:p w:rsidR="00DD2166" w:rsidRPr="00693198" w:rsidRDefault="00DD2166" w:rsidP="00693198">
            <w:pPr>
              <w:pStyle w:val="a7"/>
              <w:widowControl w:val="0"/>
              <w:spacing w:line="360" w:lineRule="auto"/>
              <w:jc w:val="left"/>
              <w:rPr>
                <w:szCs w:val="24"/>
              </w:rPr>
            </w:pPr>
            <w:r w:rsidRPr="00693198">
              <w:rPr>
                <w:szCs w:val="24"/>
              </w:rPr>
              <w:t>Анализ ликвидности баланса предприятия</w:t>
            </w:r>
          </w:p>
        </w:tc>
        <w:tc>
          <w:tcPr>
            <w:tcW w:w="0" w:type="auto"/>
            <w:shd w:val="clear" w:color="auto" w:fill="auto"/>
          </w:tcPr>
          <w:p w:rsidR="00DD2166" w:rsidRPr="00693198" w:rsidRDefault="00DD2166" w:rsidP="00693198">
            <w:pPr>
              <w:pStyle w:val="a7"/>
              <w:widowControl w:val="0"/>
              <w:spacing w:line="360" w:lineRule="auto"/>
              <w:jc w:val="left"/>
              <w:rPr>
                <w:szCs w:val="24"/>
              </w:rPr>
            </w:pPr>
            <w:r w:rsidRPr="00693198">
              <w:rPr>
                <w:szCs w:val="24"/>
              </w:rPr>
              <w:t>Оценка текущей и перспективной ликвидности баланса, т.е. способность рассчитываться по своим обязательствам. Значения коэффициента ликвидности определяются покрытием обязательств предприятия его активами, срок превращения которых в деньги соответствует сроку погашения обязательств</w:t>
            </w:r>
          </w:p>
        </w:tc>
      </w:tr>
      <w:tr w:rsidR="00DD2166" w:rsidRPr="00693198" w:rsidTr="00693198">
        <w:tc>
          <w:tcPr>
            <w:tcW w:w="0" w:type="auto"/>
            <w:gridSpan w:val="3"/>
            <w:shd w:val="clear" w:color="auto" w:fill="auto"/>
          </w:tcPr>
          <w:p w:rsidR="00DD2166" w:rsidRPr="00693198" w:rsidRDefault="00DD2166" w:rsidP="00693198">
            <w:pPr>
              <w:pStyle w:val="a7"/>
              <w:widowControl w:val="0"/>
              <w:spacing w:line="360" w:lineRule="auto"/>
              <w:jc w:val="left"/>
              <w:rPr>
                <w:szCs w:val="24"/>
              </w:rPr>
            </w:pPr>
            <w:r w:rsidRPr="00693198">
              <w:rPr>
                <w:szCs w:val="24"/>
              </w:rPr>
              <w:t>Анализ финансовых коэффициентов</w:t>
            </w:r>
          </w:p>
        </w:tc>
        <w:tc>
          <w:tcPr>
            <w:tcW w:w="0" w:type="auto"/>
            <w:shd w:val="clear" w:color="auto" w:fill="auto"/>
          </w:tcPr>
          <w:p w:rsidR="00DD2166" w:rsidRPr="00693198" w:rsidRDefault="00DD2166" w:rsidP="00693198">
            <w:pPr>
              <w:pStyle w:val="a7"/>
              <w:widowControl w:val="0"/>
              <w:spacing w:line="360" w:lineRule="auto"/>
              <w:jc w:val="left"/>
              <w:rPr>
                <w:szCs w:val="24"/>
              </w:rPr>
            </w:pPr>
            <w:r w:rsidRPr="00693198">
              <w:rPr>
                <w:szCs w:val="24"/>
              </w:rPr>
              <w:t>Абсолютные значения коэффициентов на начало и конец анализируемого периода, и их нормальные ограничения. Коэффициенты используются для исследования изменений устойчивости положения предприятия или проведения сравнения нескольких конкурирующих предприятий</w:t>
            </w:r>
          </w:p>
        </w:tc>
      </w:tr>
      <w:tr w:rsidR="00DD2166" w:rsidRPr="00693198" w:rsidTr="00693198">
        <w:tc>
          <w:tcPr>
            <w:tcW w:w="0" w:type="auto"/>
            <w:gridSpan w:val="3"/>
            <w:shd w:val="clear" w:color="auto" w:fill="auto"/>
          </w:tcPr>
          <w:p w:rsidR="00DD2166" w:rsidRPr="00693198" w:rsidRDefault="00DD2166" w:rsidP="00693198">
            <w:pPr>
              <w:pStyle w:val="a7"/>
              <w:widowControl w:val="0"/>
              <w:spacing w:line="360" w:lineRule="auto"/>
              <w:jc w:val="left"/>
              <w:rPr>
                <w:szCs w:val="24"/>
              </w:rPr>
            </w:pPr>
            <w:r w:rsidRPr="00693198">
              <w:rPr>
                <w:szCs w:val="24"/>
              </w:rPr>
              <w:t>Анализ финансовых результатов деятельности, рентабельности и деловой активности</w:t>
            </w:r>
          </w:p>
        </w:tc>
        <w:tc>
          <w:tcPr>
            <w:tcW w:w="0" w:type="auto"/>
            <w:shd w:val="clear" w:color="auto" w:fill="auto"/>
          </w:tcPr>
          <w:p w:rsidR="00DD2166" w:rsidRPr="00693198" w:rsidRDefault="00DD2166" w:rsidP="00693198">
            <w:pPr>
              <w:pStyle w:val="a7"/>
              <w:widowControl w:val="0"/>
              <w:spacing w:line="360" w:lineRule="auto"/>
              <w:jc w:val="left"/>
              <w:rPr>
                <w:szCs w:val="24"/>
              </w:rPr>
            </w:pPr>
            <w:r w:rsidRPr="00693198">
              <w:rPr>
                <w:szCs w:val="24"/>
              </w:rPr>
              <w:t>Динамика показателей прибыли, рентабельности и деловой активности на начало и конец анализируемого периода</w:t>
            </w:r>
          </w:p>
        </w:tc>
      </w:tr>
    </w:tbl>
    <w:p w:rsidR="00DD2166" w:rsidRPr="00EA1848" w:rsidRDefault="00DD2166" w:rsidP="00C40D60">
      <w:pPr>
        <w:widowControl w:val="0"/>
        <w:spacing w:line="360" w:lineRule="auto"/>
        <w:ind w:firstLine="709"/>
        <w:jc w:val="both"/>
        <w:rPr>
          <w:sz w:val="28"/>
        </w:rPr>
      </w:pPr>
    </w:p>
    <w:p w:rsidR="00C40D60" w:rsidRPr="00EA1848" w:rsidRDefault="00DD2166" w:rsidP="00C40D60">
      <w:pPr>
        <w:widowControl w:val="0"/>
        <w:spacing w:line="360" w:lineRule="auto"/>
        <w:ind w:firstLine="709"/>
        <w:jc w:val="both"/>
        <w:rPr>
          <w:sz w:val="28"/>
          <w:szCs w:val="28"/>
        </w:rPr>
      </w:pPr>
      <w:r w:rsidRPr="00EA1848">
        <w:rPr>
          <w:sz w:val="28"/>
          <w:szCs w:val="28"/>
        </w:rPr>
        <w:t>Содержание аналитической работы, осуществляемой в рамках финансово-экономического анализа, представлены в таблице.</w:t>
      </w:r>
    </w:p>
    <w:p w:rsidR="00C40D60" w:rsidRPr="00EA1848" w:rsidRDefault="00DD2166" w:rsidP="00C40D60">
      <w:pPr>
        <w:widowControl w:val="0"/>
        <w:spacing w:line="360" w:lineRule="auto"/>
        <w:ind w:firstLine="709"/>
        <w:jc w:val="both"/>
        <w:rPr>
          <w:sz w:val="28"/>
          <w:szCs w:val="28"/>
        </w:rPr>
      </w:pPr>
      <w:r w:rsidRPr="00EA1848">
        <w:rPr>
          <w:sz w:val="28"/>
          <w:szCs w:val="28"/>
        </w:rPr>
        <w:t>На этапе диагностики компании задача финансово-экономического анализа (ФЭА) проведение углубленной оценки хозяйственной ситуации для обоснования управленческих решений, поэтому он принимает черты и особенности внутрихозяйственного управленческого анализа:</w:t>
      </w:r>
    </w:p>
    <w:p w:rsidR="00C40D60" w:rsidRPr="00EA1848" w:rsidRDefault="00DD2166" w:rsidP="00C40D60">
      <w:pPr>
        <w:widowControl w:val="0"/>
        <w:spacing w:line="360" w:lineRule="auto"/>
        <w:ind w:firstLine="709"/>
        <w:jc w:val="both"/>
        <w:rPr>
          <w:sz w:val="28"/>
          <w:szCs w:val="28"/>
        </w:rPr>
      </w:pPr>
      <w:r w:rsidRPr="00EA1848">
        <w:rPr>
          <w:sz w:val="28"/>
          <w:szCs w:val="28"/>
        </w:rPr>
        <w:t>- предполагает использование не только стандартных, разрабатываемых государственными органами форм отчетности, поскольку предназначен для внутреннего использования;</w:t>
      </w:r>
    </w:p>
    <w:p w:rsidR="00C40D60" w:rsidRPr="00EA1848" w:rsidRDefault="00DD2166" w:rsidP="00C40D60">
      <w:pPr>
        <w:widowControl w:val="0"/>
        <w:spacing w:line="360" w:lineRule="auto"/>
        <w:ind w:firstLine="709"/>
        <w:jc w:val="both"/>
        <w:rPr>
          <w:sz w:val="28"/>
          <w:szCs w:val="28"/>
        </w:rPr>
      </w:pPr>
      <w:r w:rsidRPr="00EA1848">
        <w:rPr>
          <w:sz w:val="28"/>
          <w:szCs w:val="28"/>
        </w:rPr>
        <w:t>- использует для реализации своих задач большой объем информации, привлекая все возможные ее источники и используя для их обработки методы статистики, математического моделирования, финансового анализа, планирования;</w:t>
      </w:r>
    </w:p>
    <w:p w:rsidR="00C40D60" w:rsidRPr="00EA1848" w:rsidRDefault="00DD2166" w:rsidP="00C40D60">
      <w:pPr>
        <w:widowControl w:val="0"/>
        <w:spacing w:line="360" w:lineRule="auto"/>
        <w:ind w:firstLine="709"/>
        <w:jc w:val="both"/>
        <w:rPr>
          <w:sz w:val="28"/>
          <w:szCs w:val="28"/>
        </w:rPr>
      </w:pPr>
      <w:r w:rsidRPr="00EA1848">
        <w:rPr>
          <w:sz w:val="28"/>
          <w:szCs w:val="28"/>
        </w:rPr>
        <w:t>- использует полученные результаты финансового анализа для совершенствования финансовой политики компании (при разработке учетной и кредитной политики, выборе направлений адаптации управления оборотными средствами и издержками, выборе дивидендной политики и т.д.);</w:t>
      </w:r>
    </w:p>
    <w:p w:rsidR="00C40D60" w:rsidRPr="00EA1848" w:rsidRDefault="00DD2166" w:rsidP="00C40D60">
      <w:pPr>
        <w:widowControl w:val="0"/>
        <w:spacing w:line="360" w:lineRule="auto"/>
        <w:ind w:firstLine="709"/>
        <w:jc w:val="both"/>
        <w:rPr>
          <w:sz w:val="28"/>
          <w:szCs w:val="28"/>
        </w:rPr>
      </w:pPr>
      <w:r w:rsidRPr="00EA1848">
        <w:rPr>
          <w:sz w:val="28"/>
          <w:szCs w:val="28"/>
        </w:rPr>
        <w:t>- детально оценивает все стороны деятельности компании;</w:t>
      </w:r>
    </w:p>
    <w:p w:rsidR="00C40D60" w:rsidRPr="00EA1848" w:rsidRDefault="00DD2166" w:rsidP="00C40D60">
      <w:pPr>
        <w:widowControl w:val="0"/>
        <w:spacing w:line="360" w:lineRule="auto"/>
        <w:ind w:firstLine="709"/>
        <w:jc w:val="both"/>
        <w:rPr>
          <w:sz w:val="28"/>
          <w:szCs w:val="28"/>
        </w:rPr>
      </w:pPr>
      <w:r w:rsidRPr="00EA1848">
        <w:rPr>
          <w:sz w:val="28"/>
          <w:szCs w:val="28"/>
        </w:rPr>
        <w:t>- носит "закрытый" для внешних пользователей характер, не предназначен для разглашения.</w:t>
      </w:r>
    </w:p>
    <w:p w:rsidR="00C40D60" w:rsidRPr="00EA1848" w:rsidRDefault="00DD2166" w:rsidP="00C40D60">
      <w:pPr>
        <w:widowControl w:val="0"/>
        <w:spacing w:line="360" w:lineRule="auto"/>
        <w:ind w:firstLine="709"/>
        <w:jc w:val="both"/>
        <w:rPr>
          <w:sz w:val="28"/>
          <w:szCs w:val="28"/>
        </w:rPr>
      </w:pPr>
      <w:r w:rsidRPr="00EA1848">
        <w:rPr>
          <w:sz w:val="28"/>
          <w:szCs w:val="28"/>
        </w:rPr>
        <w:t>Для реализации всего комплекса задач, решаемых в рамках ФЭА деятельности компании, используется информация, содержащаяся в следующих источниках:</w:t>
      </w:r>
    </w:p>
    <w:p w:rsidR="00C40D60" w:rsidRPr="00EA1848" w:rsidRDefault="00DD2166" w:rsidP="00C40D60">
      <w:pPr>
        <w:pStyle w:val="a"/>
        <w:widowControl w:val="0"/>
        <w:tabs>
          <w:tab w:val="clear" w:pos="1080"/>
          <w:tab w:val="num" w:pos="284"/>
        </w:tabs>
        <w:ind w:firstLine="709"/>
      </w:pPr>
      <w:r w:rsidRPr="00EA1848">
        <w:t>финансовая отчетность – стандартная форма предоставления финансовых результатов деятельности компании, дающая достоверное и полное представление о ее имущественном и финансовом положении;</w:t>
      </w:r>
    </w:p>
    <w:p w:rsidR="00C40D60" w:rsidRPr="00EA1848" w:rsidRDefault="00DD2166" w:rsidP="00C40D60">
      <w:pPr>
        <w:pStyle w:val="a"/>
        <w:widowControl w:val="0"/>
        <w:tabs>
          <w:tab w:val="clear" w:pos="1080"/>
          <w:tab w:val="num" w:pos="284"/>
        </w:tabs>
        <w:ind w:firstLine="709"/>
      </w:pPr>
      <w:r w:rsidRPr="00EA1848">
        <w:t>данные о технической подготовке производства, нормативная и плановая информация, данные оперативного, статистического учета, внутрихозяйственной отчетности, информация производственных совещаний.</w:t>
      </w:r>
    </w:p>
    <w:p w:rsidR="00C40D60" w:rsidRPr="00EA1848" w:rsidRDefault="00C40D60" w:rsidP="00C40D60">
      <w:pPr>
        <w:pStyle w:val="a4"/>
        <w:widowControl w:val="0"/>
        <w:spacing w:line="360" w:lineRule="auto"/>
        <w:ind w:left="0" w:firstLine="709"/>
        <w:jc w:val="both"/>
        <w:rPr>
          <w:sz w:val="28"/>
          <w:szCs w:val="28"/>
        </w:rPr>
      </w:pPr>
    </w:p>
    <w:p w:rsidR="003D04AB" w:rsidRPr="00EA1848" w:rsidRDefault="003D04AB" w:rsidP="00C40D60">
      <w:pPr>
        <w:pStyle w:val="a4"/>
        <w:widowControl w:val="0"/>
        <w:numPr>
          <w:ilvl w:val="1"/>
          <w:numId w:val="4"/>
        </w:numPr>
        <w:spacing w:line="360" w:lineRule="auto"/>
        <w:ind w:left="0" w:firstLine="709"/>
        <w:jc w:val="both"/>
        <w:rPr>
          <w:sz w:val="28"/>
          <w:szCs w:val="28"/>
        </w:rPr>
      </w:pPr>
      <w:r w:rsidRPr="00EA1848">
        <w:rPr>
          <w:sz w:val="28"/>
          <w:szCs w:val="28"/>
        </w:rPr>
        <w:t>Бухгалтерская отчетность как информационная база анализа финансового состояния</w:t>
      </w:r>
    </w:p>
    <w:p w:rsidR="003D04AB" w:rsidRPr="00EA1848" w:rsidRDefault="003D04AB" w:rsidP="00C40D60">
      <w:pPr>
        <w:widowControl w:val="0"/>
        <w:spacing w:line="360" w:lineRule="auto"/>
        <w:ind w:firstLine="709"/>
        <w:jc w:val="both"/>
        <w:rPr>
          <w:sz w:val="28"/>
        </w:rPr>
      </w:pPr>
    </w:p>
    <w:p w:rsidR="005B2650" w:rsidRPr="00EA1848" w:rsidRDefault="005B2650" w:rsidP="00C40D60">
      <w:pPr>
        <w:pStyle w:val="2"/>
        <w:widowControl w:val="0"/>
        <w:spacing w:line="360" w:lineRule="auto"/>
        <w:ind w:right="0" w:firstLine="709"/>
        <w:jc w:val="both"/>
      </w:pPr>
      <w:r w:rsidRPr="00EA1848">
        <w:t>Построение баланса исходит из базисной установки бухгалтерского учета об обязательном равновесии (эквивалентности) между источниками</w:t>
      </w:r>
      <w:r w:rsidR="00C40D60" w:rsidRPr="00EA1848">
        <w:t xml:space="preserve"> </w:t>
      </w:r>
      <w:r w:rsidRPr="00EA1848">
        <w:t>капитала и их размещением, что может быть пред</w:t>
      </w:r>
      <w:r w:rsidR="0035464D" w:rsidRPr="00EA1848">
        <w:t>ставлено следующим образом</w:t>
      </w:r>
      <w:r w:rsidRPr="00EA1848">
        <w:t>.</w:t>
      </w:r>
    </w:p>
    <w:p w:rsidR="005B2650" w:rsidRPr="00EA1848" w:rsidRDefault="005B2650" w:rsidP="00C40D60">
      <w:pPr>
        <w:pStyle w:val="2"/>
        <w:widowControl w:val="0"/>
        <w:spacing w:line="360" w:lineRule="auto"/>
        <w:ind w:right="0" w:firstLine="709"/>
        <w:jc w:val="both"/>
      </w:pPr>
    </w:p>
    <w:p w:rsidR="005B2650" w:rsidRPr="00EA1848" w:rsidRDefault="00C40D60" w:rsidP="00C40D60">
      <w:pPr>
        <w:pStyle w:val="2"/>
        <w:widowControl w:val="0"/>
        <w:spacing w:line="360" w:lineRule="auto"/>
        <w:ind w:right="0" w:firstLine="709"/>
        <w:jc w:val="both"/>
        <w:rPr>
          <w:szCs w:val="28"/>
        </w:rPr>
      </w:pPr>
      <w:r w:rsidRPr="00EA1848">
        <w:br w:type="page"/>
      </w:r>
      <w:r w:rsidR="005B2650" w:rsidRPr="00EA1848">
        <w:t>Схема 1</w:t>
      </w:r>
    </w:p>
    <w:p w:rsidR="005B2650" w:rsidRPr="00EA1848" w:rsidRDefault="00851EFA" w:rsidP="00C40D60">
      <w:pPr>
        <w:widowControl w:val="0"/>
        <w:spacing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153pt" o:allowoverlap="f">
            <v:imagedata r:id="rId8" o:title="" croptop="11716f" cropbottom="8781f" cropright="7895f"/>
          </v:shape>
        </w:pict>
      </w:r>
    </w:p>
    <w:p w:rsidR="005B2650" w:rsidRPr="00EA1848" w:rsidRDefault="005B2650" w:rsidP="00C40D60">
      <w:pPr>
        <w:widowControl w:val="0"/>
        <w:spacing w:line="360" w:lineRule="auto"/>
        <w:ind w:firstLine="709"/>
        <w:jc w:val="both"/>
        <w:rPr>
          <w:sz w:val="28"/>
          <w:szCs w:val="28"/>
        </w:rPr>
      </w:pPr>
    </w:p>
    <w:p w:rsidR="00C40D60" w:rsidRPr="00EA1848" w:rsidRDefault="005B2650" w:rsidP="00C40D60">
      <w:pPr>
        <w:pStyle w:val="2"/>
        <w:widowControl w:val="0"/>
        <w:spacing w:line="360" w:lineRule="auto"/>
        <w:ind w:right="0" w:firstLine="709"/>
        <w:jc w:val="both"/>
      </w:pPr>
      <w:r w:rsidRPr="00EA1848">
        <w:t>Это равенство называют основным уравнением баланса. Правая часть дает ответ на вопрос об источниках финансирования предприятия, а левая, куда направлены капиталы.</w:t>
      </w:r>
    </w:p>
    <w:p w:rsidR="00C40D60" w:rsidRPr="00EA1848" w:rsidRDefault="005B2650" w:rsidP="00C40D60">
      <w:pPr>
        <w:pStyle w:val="2"/>
        <w:widowControl w:val="0"/>
        <w:spacing w:line="360" w:lineRule="auto"/>
        <w:ind w:right="0" w:firstLine="709"/>
        <w:jc w:val="both"/>
        <w:rPr>
          <w:szCs w:val="28"/>
        </w:rPr>
      </w:pPr>
      <w:r w:rsidRPr="00EA1848">
        <w:rPr>
          <w:szCs w:val="28"/>
        </w:rPr>
        <w:t>Двусторонняя</w:t>
      </w:r>
      <w:r w:rsidR="00C40D60" w:rsidRPr="00EA1848">
        <w:rPr>
          <w:szCs w:val="28"/>
        </w:rPr>
        <w:t xml:space="preserve"> </w:t>
      </w:r>
      <w:r w:rsidRPr="00EA1848">
        <w:rPr>
          <w:szCs w:val="28"/>
        </w:rPr>
        <w:t>таблица баланса</w:t>
      </w:r>
      <w:r w:rsidR="00C40D60" w:rsidRPr="00EA1848">
        <w:rPr>
          <w:szCs w:val="28"/>
        </w:rPr>
        <w:t xml:space="preserve"> </w:t>
      </w:r>
      <w:r w:rsidRPr="00EA1848">
        <w:rPr>
          <w:szCs w:val="28"/>
        </w:rPr>
        <w:t>в</w:t>
      </w:r>
      <w:r w:rsidR="00C40D60" w:rsidRPr="00EA1848">
        <w:rPr>
          <w:szCs w:val="28"/>
        </w:rPr>
        <w:t xml:space="preserve"> </w:t>
      </w:r>
      <w:r w:rsidRPr="00EA1848">
        <w:rPr>
          <w:szCs w:val="28"/>
        </w:rPr>
        <w:t>графическом</w:t>
      </w:r>
      <w:r w:rsidR="00C40D60" w:rsidRPr="00EA1848">
        <w:rPr>
          <w:szCs w:val="28"/>
        </w:rPr>
        <w:t xml:space="preserve"> </w:t>
      </w:r>
      <w:r w:rsidRPr="00EA1848">
        <w:rPr>
          <w:szCs w:val="28"/>
        </w:rPr>
        <w:t>изображении</w:t>
      </w:r>
      <w:r w:rsidR="00C40D60" w:rsidRPr="00EA1848">
        <w:rPr>
          <w:szCs w:val="28"/>
        </w:rPr>
        <w:t xml:space="preserve"> </w:t>
      </w:r>
      <w:r w:rsidRPr="00EA1848">
        <w:rPr>
          <w:szCs w:val="28"/>
        </w:rPr>
        <w:t>показывает</w:t>
      </w:r>
      <w:r w:rsidR="00C40D60" w:rsidRPr="00EA1848">
        <w:rPr>
          <w:szCs w:val="28"/>
        </w:rPr>
        <w:t xml:space="preserve"> </w:t>
      </w:r>
      <w:r w:rsidRPr="00EA1848">
        <w:rPr>
          <w:szCs w:val="28"/>
        </w:rPr>
        <w:t>на</w:t>
      </w:r>
      <w:r w:rsidR="00C40D60" w:rsidRPr="00EA1848">
        <w:rPr>
          <w:szCs w:val="28"/>
        </w:rPr>
        <w:t xml:space="preserve"> </w:t>
      </w:r>
      <w:r w:rsidRPr="00EA1848">
        <w:rPr>
          <w:szCs w:val="28"/>
        </w:rPr>
        <w:t>левой</w:t>
      </w:r>
      <w:r w:rsidR="00C40D60" w:rsidRPr="00EA1848">
        <w:rPr>
          <w:szCs w:val="28"/>
        </w:rPr>
        <w:t xml:space="preserve"> </w:t>
      </w:r>
      <w:r w:rsidRPr="00EA1848">
        <w:rPr>
          <w:szCs w:val="28"/>
        </w:rPr>
        <w:t>стороне</w:t>
      </w:r>
      <w:r w:rsidR="00C40D60" w:rsidRPr="00EA1848">
        <w:rPr>
          <w:szCs w:val="28"/>
        </w:rPr>
        <w:t xml:space="preserve"> </w:t>
      </w:r>
      <w:r w:rsidRPr="00EA1848">
        <w:rPr>
          <w:szCs w:val="28"/>
        </w:rPr>
        <w:t>состояние</w:t>
      </w:r>
      <w:r w:rsidR="00C40D60" w:rsidRPr="00EA1848">
        <w:rPr>
          <w:szCs w:val="28"/>
        </w:rPr>
        <w:t xml:space="preserve"> </w:t>
      </w:r>
      <w:r w:rsidRPr="00EA1848">
        <w:rPr>
          <w:szCs w:val="28"/>
        </w:rPr>
        <w:t>имущества</w:t>
      </w:r>
      <w:r w:rsidR="00C40D60" w:rsidRPr="00EA1848">
        <w:rPr>
          <w:szCs w:val="28"/>
        </w:rPr>
        <w:t xml:space="preserve"> </w:t>
      </w:r>
      <w:r w:rsidRPr="00EA1848">
        <w:rPr>
          <w:szCs w:val="28"/>
        </w:rPr>
        <w:t>в</w:t>
      </w:r>
      <w:r w:rsidR="00C40D60" w:rsidRPr="00EA1848">
        <w:rPr>
          <w:szCs w:val="28"/>
        </w:rPr>
        <w:t xml:space="preserve"> </w:t>
      </w:r>
      <w:r w:rsidRPr="00EA1848">
        <w:rPr>
          <w:szCs w:val="28"/>
        </w:rPr>
        <w:t>последовательности,</w:t>
      </w:r>
      <w:r w:rsidR="00C40D60" w:rsidRPr="00EA1848">
        <w:rPr>
          <w:szCs w:val="28"/>
        </w:rPr>
        <w:t xml:space="preserve"> </w:t>
      </w:r>
      <w:r w:rsidRPr="00EA1848">
        <w:rPr>
          <w:szCs w:val="28"/>
        </w:rPr>
        <w:t>соответствующей</w:t>
      </w:r>
      <w:r w:rsidR="00C40D60" w:rsidRPr="00EA1848">
        <w:rPr>
          <w:szCs w:val="28"/>
        </w:rPr>
        <w:t xml:space="preserve"> </w:t>
      </w:r>
      <w:r w:rsidRPr="00EA1848">
        <w:rPr>
          <w:szCs w:val="28"/>
        </w:rPr>
        <w:t>функциональной</w:t>
      </w:r>
      <w:r w:rsidR="00C40D60" w:rsidRPr="00EA1848">
        <w:rPr>
          <w:szCs w:val="28"/>
        </w:rPr>
        <w:t xml:space="preserve"> </w:t>
      </w:r>
      <w:r w:rsidRPr="00EA1848">
        <w:rPr>
          <w:szCs w:val="28"/>
        </w:rPr>
        <w:t>роли</w:t>
      </w:r>
      <w:r w:rsidR="00C40D60" w:rsidRPr="00EA1848">
        <w:rPr>
          <w:szCs w:val="28"/>
        </w:rPr>
        <w:t xml:space="preserve"> </w:t>
      </w:r>
      <w:r w:rsidRPr="00EA1848">
        <w:rPr>
          <w:szCs w:val="28"/>
        </w:rPr>
        <w:t>его</w:t>
      </w:r>
      <w:r w:rsidR="00C40D60" w:rsidRPr="00EA1848">
        <w:rPr>
          <w:szCs w:val="28"/>
        </w:rPr>
        <w:t xml:space="preserve"> </w:t>
      </w:r>
      <w:r w:rsidRPr="00EA1848">
        <w:rPr>
          <w:szCs w:val="28"/>
        </w:rPr>
        <w:t>составляющих,</w:t>
      </w:r>
      <w:r w:rsidR="00C40D60" w:rsidRPr="00EA1848">
        <w:rPr>
          <w:szCs w:val="28"/>
        </w:rPr>
        <w:t xml:space="preserve"> </w:t>
      </w:r>
      <w:r w:rsidRPr="00EA1848">
        <w:rPr>
          <w:szCs w:val="28"/>
        </w:rPr>
        <w:t>исходя</w:t>
      </w:r>
      <w:r w:rsidR="00C40D60" w:rsidRPr="00EA1848">
        <w:rPr>
          <w:szCs w:val="28"/>
        </w:rPr>
        <w:t xml:space="preserve"> </w:t>
      </w:r>
      <w:r w:rsidRPr="00EA1848">
        <w:rPr>
          <w:szCs w:val="28"/>
        </w:rPr>
        <w:t>из</w:t>
      </w:r>
      <w:r w:rsidR="00C40D60" w:rsidRPr="00EA1848">
        <w:rPr>
          <w:szCs w:val="28"/>
        </w:rPr>
        <w:t xml:space="preserve"> </w:t>
      </w:r>
      <w:r w:rsidRPr="00EA1848">
        <w:rPr>
          <w:szCs w:val="28"/>
        </w:rPr>
        <w:t>степени</w:t>
      </w:r>
      <w:r w:rsidR="00C40D60" w:rsidRPr="00EA1848">
        <w:rPr>
          <w:szCs w:val="28"/>
        </w:rPr>
        <w:t xml:space="preserve"> </w:t>
      </w:r>
      <w:r w:rsidRPr="00EA1848">
        <w:rPr>
          <w:szCs w:val="28"/>
        </w:rPr>
        <w:t>ликвидности</w:t>
      </w:r>
      <w:r w:rsidR="00C40D60" w:rsidRPr="00EA1848">
        <w:rPr>
          <w:szCs w:val="28"/>
        </w:rPr>
        <w:t xml:space="preserve"> </w:t>
      </w:r>
      <w:r w:rsidRPr="00EA1848">
        <w:rPr>
          <w:szCs w:val="28"/>
        </w:rPr>
        <w:t>и</w:t>
      </w:r>
      <w:r w:rsidR="00C40D60" w:rsidRPr="00EA1848">
        <w:rPr>
          <w:szCs w:val="28"/>
        </w:rPr>
        <w:t xml:space="preserve"> </w:t>
      </w:r>
      <w:r w:rsidRPr="00EA1848">
        <w:rPr>
          <w:szCs w:val="28"/>
        </w:rPr>
        <w:t>характера</w:t>
      </w:r>
      <w:r w:rsidR="00C40D60" w:rsidRPr="00EA1848">
        <w:rPr>
          <w:szCs w:val="28"/>
        </w:rPr>
        <w:t xml:space="preserve"> </w:t>
      </w:r>
      <w:r w:rsidRPr="00EA1848">
        <w:rPr>
          <w:szCs w:val="28"/>
        </w:rPr>
        <w:t>участия</w:t>
      </w:r>
      <w:r w:rsidR="00C40D60" w:rsidRPr="00EA1848">
        <w:rPr>
          <w:szCs w:val="28"/>
        </w:rPr>
        <w:t xml:space="preserve"> </w:t>
      </w:r>
      <w:r w:rsidRPr="00EA1848">
        <w:rPr>
          <w:szCs w:val="28"/>
        </w:rPr>
        <w:t>хозяйственных</w:t>
      </w:r>
      <w:r w:rsidR="00C40D60" w:rsidRPr="00EA1848">
        <w:rPr>
          <w:szCs w:val="28"/>
        </w:rPr>
        <w:t xml:space="preserve"> </w:t>
      </w:r>
      <w:r w:rsidRPr="00EA1848">
        <w:rPr>
          <w:szCs w:val="28"/>
        </w:rPr>
        <w:t>средств</w:t>
      </w:r>
      <w:r w:rsidR="00C40D60" w:rsidRPr="00EA1848">
        <w:rPr>
          <w:szCs w:val="28"/>
        </w:rPr>
        <w:t xml:space="preserve"> </w:t>
      </w:r>
      <w:r w:rsidRPr="00EA1848">
        <w:rPr>
          <w:szCs w:val="28"/>
        </w:rPr>
        <w:t>в</w:t>
      </w:r>
      <w:r w:rsidR="00C40D60" w:rsidRPr="00EA1848">
        <w:rPr>
          <w:szCs w:val="28"/>
        </w:rPr>
        <w:t xml:space="preserve"> </w:t>
      </w:r>
      <w:r w:rsidRPr="00EA1848">
        <w:rPr>
          <w:szCs w:val="28"/>
        </w:rPr>
        <w:t>процессе</w:t>
      </w:r>
      <w:r w:rsidR="00C40D60" w:rsidRPr="00EA1848">
        <w:rPr>
          <w:szCs w:val="28"/>
        </w:rPr>
        <w:t xml:space="preserve"> </w:t>
      </w:r>
      <w:r w:rsidRPr="00EA1848">
        <w:rPr>
          <w:szCs w:val="28"/>
        </w:rPr>
        <w:t>воспроизводства</w:t>
      </w:r>
      <w:r w:rsidR="00C40D60" w:rsidRPr="00EA1848">
        <w:rPr>
          <w:szCs w:val="28"/>
        </w:rPr>
        <w:t xml:space="preserve"> </w:t>
      </w:r>
      <w:r w:rsidRPr="00EA1848">
        <w:rPr>
          <w:szCs w:val="28"/>
        </w:rPr>
        <w:t>общественного продукта.</w:t>
      </w:r>
      <w:r w:rsidR="00C40D60" w:rsidRPr="00EA1848">
        <w:rPr>
          <w:szCs w:val="28"/>
        </w:rPr>
        <w:t xml:space="preserve"> </w:t>
      </w:r>
      <w:r w:rsidRPr="00EA1848">
        <w:rPr>
          <w:szCs w:val="28"/>
        </w:rPr>
        <w:t>Это</w:t>
      </w:r>
      <w:r w:rsidR="00C40D60" w:rsidRPr="00EA1848">
        <w:rPr>
          <w:szCs w:val="28"/>
        </w:rPr>
        <w:t xml:space="preserve"> </w:t>
      </w:r>
      <w:r w:rsidRPr="00EA1848">
        <w:rPr>
          <w:bCs/>
          <w:szCs w:val="28"/>
        </w:rPr>
        <w:t>актив</w:t>
      </w:r>
      <w:r w:rsidR="00C40D60" w:rsidRPr="00EA1848">
        <w:rPr>
          <w:szCs w:val="28"/>
        </w:rPr>
        <w:t xml:space="preserve"> </w:t>
      </w:r>
      <w:r w:rsidRPr="00EA1848">
        <w:rPr>
          <w:szCs w:val="28"/>
        </w:rPr>
        <w:t>баланса. Актив</w:t>
      </w:r>
      <w:r w:rsidR="00C40D60" w:rsidRPr="00EA1848">
        <w:rPr>
          <w:szCs w:val="28"/>
        </w:rPr>
        <w:t xml:space="preserve"> </w:t>
      </w:r>
      <w:r w:rsidRPr="00EA1848">
        <w:rPr>
          <w:szCs w:val="28"/>
        </w:rPr>
        <w:t>раскрывает</w:t>
      </w:r>
      <w:r w:rsidR="00C40D60" w:rsidRPr="00EA1848">
        <w:rPr>
          <w:szCs w:val="28"/>
        </w:rPr>
        <w:t xml:space="preserve"> </w:t>
      </w:r>
      <w:r w:rsidRPr="00EA1848">
        <w:rPr>
          <w:szCs w:val="28"/>
        </w:rPr>
        <w:t>состав</w:t>
      </w:r>
      <w:r w:rsidR="00C40D60" w:rsidRPr="00EA1848">
        <w:rPr>
          <w:szCs w:val="28"/>
        </w:rPr>
        <w:t xml:space="preserve"> </w:t>
      </w:r>
      <w:r w:rsidRPr="00EA1848">
        <w:rPr>
          <w:szCs w:val="28"/>
        </w:rPr>
        <w:t>имущества, как</w:t>
      </w:r>
      <w:r w:rsidR="00C40D60" w:rsidRPr="00EA1848">
        <w:rPr>
          <w:szCs w:val="28"/>
        </w:rPr>
        <w:t xml:space="preserve"> </w:t>
      </w:r>
      <w:r w:rsidRPr="00EA1848">
        <w:rPr>
          <w:szCs w:val="28"/>
        </w:rPr>
        <w:t>оно</w:t>
      </w:r>
      <w:r w:rsidR="00C40D60" w:rsidRPr="00EA1848">
        <w:rPr>
          <w:szCs w:val="28"/>
        </w:rPr>
        <w:t xml:space="preserve"> </w:t>
      </w:r>
      <w:r w:rsidRPr="00EA1848">
        <w:rPr>
          <w:szCs w:val="28"/>
        </w:rPr>
        <w:t>действует,</w:t>
      </w:r>
      <w:r w:rsidR="00C40D60" w:rsidRPr="00EA1848">
        <w:rPr>
          <w:szCs w:val="28"/>
        </w:rPr>
        <w:t xml:space="preserve"> </w:t>
      </w:r>
      <w:r w:rsidRPr="00EA1848">
        <w:rPr>
          <w:szCs w:val="28"/>
        </w:rPr>
        <w:t>чем</w:t>
      </w:r>
      <w:r w:rsidR="00C40D60" w:rsidRPr="00EA1848">
        <w:rPr>
          <w:szCs w:val="28"/>
        </w:rPr>
        <w:t xml:space="preserve"> </w:t>
      </w:r>
      <w:r w:rsidRPr="00EA1848">
        <w:rPr>
          <w:szCs w:val="28"/>
        </w:rPr>
        <w:t>представлены</w:t>
      </w:r>
      <w:r w:rsidR="00C40D60" w:rsidRPr="00EA1848">
        <w:rPr>
          <w:szCs w:val="28"/>
        </w:rPr>
        <w:t xml:space="preserve"> </w:t>
      </w:r>
      <w:r w:rsidRPr="00EA1848">
        <w:rPr>
          <w:szCs w:val="28"/>
        </w:rPr>
        <w:t>его</w:t>
      </w:r>
      <w:r w:rsidR="00C40D60" w:rsidRPr="00EA1848">
        <w:rPr>
          <w:szCs w:val="28"/>
        </w:rPr>
        <w:t xml:space="preserve"> </w:t>
      </w:r>
      <w:r w:rsidRPr="00EA1848">
        <w:rPr>
          <w:szCs w:val="28"/>
        </w:rPr>
        <w:t>составные</w:t>
      </w:r>
      <w:r w:rsidR="00C40D60" w:rsidRPr="00EA1848">
        <w:rPr>
          <w:szCs w:val="28"/>
        </w:rPr>
        <w:t xml:space="preserve"> </w:t>
      </w:r>
      <w:r w:rsidRPr="00EA1848">
        <w:rPr>
          <w:szCs w:val="28"/>
        </w:rPr>
        <w:t>части.</w:t>
      </w:r>
      <w:r w:rsidR="00C40D60" w:rsidRPr="00EA1848">
        <w:rPr>
          <w:szCs w:val="28"/>
        </w:rPr>
        <w:t xml:space="preserve"> </w:t>
      </w:r>
      <w:r w:rsidRPr="00EA1848">
        <w:rPr>
          <w:szCs w:val="28"/>
        </w:rPr>
        <w:t>Источники</w:t>
      </w:r>
      <w:r w:rsidR="00C40D60" w:rsidRPr="00EA1848">
        <w:rPr>
          <w:szCs w:val="28"/>
        </w:rPr>
        <w:t xml:space="preserve"> </w:t>
      </w:r>
      <w:r w:rsidRPr="00EA1848">
        <w:rPr>
          <w:szCs w:val="28"/>
        </w:rPr>
        <w:t>данного</w:t>
      </w:r>
      <w:r w:rsidR="00C40D60" w:rsidRPr="00EA1848">
        <w:rPr>
          <w:szCs w:val="28"/>
        </w:rPr>
        <w:t xml:space="preserve"> </w:t>
      </w:r>
      <w:r w:rsidRPr="00EA1848">
        <w:rPr>
          <w:szCs w:val="28"/>
        </w:rPr>
        <w:t>имущества</w:t>
      </w:r>
      <w:r w:rsidR="00C40D60" w:rsidRPr="00EA1848">
        <w:rPr>
          <w:szCs w:val="28"/>
        </w:rPr>
        <w:t xml:space="preserve"> </w:t>
      </w:r>
      <w:r w:rsidRPr="00EA1848">
        <w:rPr>
          <w:szCs w:val="28"/>
        </w:rPr>
        <w:t>отражены</w:t>
      </w:r>
      <w:r w:rsidR="00C40D60" w:rsidRPr="00EA1848">
        <w:rPr>
          <w:szCs w:val="28"/>
        </w:rPr>
        <w:t xml:space="preserve"> </w:t>
      </w:r>
      <w:r w:rsidRPr="00EA1848">
        <w:rPr>
          <w:szCs w:val="28"/>
        </w:rPr>
        <w:t>в</w:t>
      </w:r>
      <w:r w:rsidR="00C40D60" w:rsidRPr="00EA1848">
        <w:rPr>
          <w:szCs w:val="28"/>
        </w:rPr>
        <w:t xml:space="preserve"> </w:t>
      </w:r>
      <w:r w:rsidRPr="00EA1848">
        <w:rPr>
          <w:szCs w:val="28"/>
        </w:rPr>
        <w:t>правой</w:t>
      </w:r>
      <w:r w:rsidR="00C40D60" w:rsidRPr="00EA1848">
        <w:rPr>
          <w:szCs w:val="28"/>
        </w:rPr>
        <w:t xml:space="preserve"> </w:t>
      </w:r>
      <w:r w:rsidRPr="00EA1848">
        <w:rPr>
          <w:szCs w:val="28"/>
        </w:rPr>
        <w:t>стороне</w:t>
      </w:r>
      <w:r w:rsidR="00C40D60" w:rsidRPr="00EA1848">
        <w:rPr>
          <w:szCs w:val="28"/>
        </w:rPr>
        <w:t xml:space="preserve"> </w:t>
      </w:r>
      <w:r w:rsidRPr="00EA1848">
        <w:rPr>
          <w:szCs w:val="28"/>
        </w:rPr>
        <w:t xml:space="preserve">баланса – </w:t>
      </w:r>
      <w:r w:rsidRPr="00EA1848">
        <w:rPr>
          <w:bCs/>
          <w:szCs w:val="28"/>
        </w:rPr>
        <w:t>пассиве</w:t>
      </w:r>
      <w:r w:rsidRPr="00EA1848">
        <w:rPr>
          <w:szCs w:val="28"/>
        </w:rPr>
        <w:t>. Пассив</w:t>
      </w:r>
      <w:r w:rsidR="00C40D60" w:rsidRPr="00EA1848">
        <w:rPr>
          <w:szCs w:val="28"/>
        </w:rPr>
        <w:t xml:space="preserve"> </w:t>
      </w:r>
      <w:r w:rsidRPr="00EA1848">
        <w:rPr>
          <w:szCs w:val="28"/>
        </w:rPr>
        <w:t>показывает</w:t>
      </w:r>
      <w:r w:rsidR="00C40D60" w:rsidRPr="00EA1848">
        <w:rPr>
          <w:szCs w:val="28"/>
        </w:rPr>
        <w:t xml:space="preserve"> </w:t>
      </w:r>
      <w:r w:rsidRPr="00EA1848">
        <w:rPr>
          <w:szCs w:val="28"/>
        </w:rPr>
        <w:t>собственный</w:t>
      </w:r>
      <w:r w:rsidR="00C40D60" w:rsidRPr="00EA1848">
        <w:rPr>
          <w:szCs w:val="28"/>
        </w:rPr>
        <w:t xml:space="preserve"> </w:t>
      </w:r>
      <w:r w:rsidRPr="00EA1848">
        <w:rPr>
          <w:szCs w:val="28"/>
        </w:rPr>
        <w:t>капитал,</w:t>
      </w:r>
      <w:r w:rsidR="00C40D60" w:rsidRPr="00EA1848">
        <w:rPr>
          <w:szCs w:val="28"/>
        </w:rPr>
        <w:t xml:space="preserve"> </w:t>
      </w:r>
      <w:r w:rsidRPr="00EA1848">
        <w:rPr>
          <w:szCs w:val="28"/>
        </w:rPr>
        <w:t>а</w:t>
      </w:r>
      <w:r w:rsidR="00C40D60" w:rsidRPr="00EA1848">
        <w:rPr>
          <w:szCs w:val="28"/>
        </w:rPr>
        <w:t xml:space="preserve"> </w:t>
      </w:r>
      <w:r w:rsidRPr="00EA1848">
        <w:rPr>
          <w:szCs w:val="28"/>
        </w:rPr>
        <w:t>также</w:t>
      </w:r>
      <w:r w:rsidR="00C40D60" w:rsidRPr="00EA1848">
        <w:rPr>
          <w:szCs w:val="28"/>
        </w:rPr>
        <w:t xml:space="preserve"> </w:t>
      </w:r>
      <w:r w:rsidRPr="00EA1848">
        <w:rPr>
          <w:szCs w:val="28"/>
        </w:rPr>
        <w:t>совокупность долгов и</w:t>
      </w:r>
      <w:r w:rsidR="00C40D60" w:rsidRPr="00EA1848">
        <w:rPr>
          <w:szCs w:val="28"/>
        </w:rPr>
        <w:t xml:space="preserve"> </w:t>
      </w:r>
      <w:r w:rsidRPr="00EA1848">
        <w:rPr>
          <w:szCs w:val="28"/>
        </w:rPr>
        <w:t>обязательств</w:t>
      </w:r>
      <w:r w:rsidR="00C40D60" w:rsidRPr="00EA1848">
        <w:rPr>
          <w:szCs w:val="28"/>
        </w:rPr>
        <w:t xml:space="preserve"> </w:t>
      </w:r>
      <w:r w:rsidRPr="00EA1848">
        <w:rPr>
          <w:szCs w:val="28"/>
        </w:rPr>
        <w:t>экономического</w:t>
      </w:r>
      <w:r w:rsidR="00C40D60" w:rsidRPr="00EA1848">
        <w:rPr>
          <w:szCs w:val="28"/>
        </w:rPr>
        <w:t xml:space="preserve"> </w:t>
      </w:r>
      <w:r w:rsidRPr="00EA1848">
        <w:rPr>
          <w:szCs w:val="28"/>
        </w:rPr>
        <w:t>субъекта.</w:t>
      </w:r>
    </w:p>
    <w:p w:rsidR="009A71F9" w:rsidRPr="00EA1848" w:rsidRDefault="005B2650" w:rsidP="00C40D60">
      <w:pPr>
        <w:pStyle w:val="2"/>
        <w:widowControl w:val="0"/>
        <w:spacing w:line="360" w:lineRule="auto"/>
        <w:ind w:right="0" w:firstLine="709"/>
        <w:jc w:val="both"/>
        <w:rPr>
          <w:szCs w:val="28"/>
        </w:rPr>
      </w:pPr>
      <w:r w:rsidRPr="00EA1848">
        <w:rPr>
          <w:szCs w:val="28"/>
        </w:rPr>
        <w:t>Итог</w:t>
      </w:r>
      <w:r w:rsidR="00C40D60" w:rsidRPr="00EA1848">
        <w:rPr>
          <w:szCs w:val="28"/>
        </w:rPr>
        <w:t xml:space="preserve"> </w:t>
      </w:r>
      <w:r w:rsidRPr="00EA1848">
        <w:rPr>
          <w:szCs w:val="28"/>
        </w:rPr>
        <w:t>по</w:t>
      </w:r>
      <w:r w:rsidR="00C40D60" w:rsidRPr="00EA1848">
        <w:rPr>
          <w:szCs w:val="28"/>
        </w:rPr>
        <w:t xml:space="preserve"> </w:t>
      </w:r>
      <w:r w:rsidRPr="00EA1848">
        <w:rPr>
          <w:szCs w:val="28"/>
        </w:rPr>
        <w:t>активу</w:t>
      </w:r>
      <w:r w:rsidR="00C40D60" w:rsidRPr="00EA1848">
        <w:rPr>
          <w:szCs w:val="28"/>
        </w:rPr>
        <w:t xml:space="preserve"> </w:t>
      </w:r>
      <w:r w:rsidRPr="00EA1848">
        <w:rPr>
          <w:szCs w:val="28"/>
        </w:rPr>
        <w:t>баланса</w:t>
      </w:r>
      <w:r w:rsidR="00C40D60" w:rsidRPr="00EA1848">
        <w:rPr>
          <w:szCs w:val="28"/>
        </w:rPr>
        <w:t xml:space="preserve"> </w:t>
      </w:r>
      <w:r w:rsidRPr="00EA1848">
        <w:rPr>
          <w:szCs w:val="28"/>
        </w:rPr>
        <w:t>на</w:t>
      </w:r>
      <w:r w:rsidR="00C40D60" w:rsidRPr="00EA1848">
        <w:rPr>
          <w:szCs w:val="28"/>
        </w:rPr>
        <w:t xml:space="preserve"> </w:t>
      </w:r>
      <w:r w:rsidRPr="00EA1848">
        <w:rPr>
          <w:szCs w:val="28"/>
        </w:rPr>
        <w:t>начало</w:t>
      </w:r>
      <w:r w:rsidR="00C40D60" w:rsidRPr="00EA1848">
        <w:rPr>
          <w:szCs w:val="28"/>
        </w:rPr>
        <w:t xml:space="preserve"> </w:t>
      </w:r>
      <w:r w:rsidRPr="00EA1848">
        <w:rPr>
          <w:szCs w:val="28"/>
        </w:rPr>
        <w:t>года</w:t>
      </w:r>
      <w:r w:rsidR="00C40D60" w:rsidRPr="00EA1848">
        <w:rPr>
          <w:szCs w:val="28"/>
        </w:rPr>
        <w:t xml:space="preserve"> </w:t>
      </w:r>
      <w:r w:rsidRPr="00EA1848">
        <w:rPr>
          <w:szCs w:val="28"/>
        </w:rPr>
        <w:t>и</w:t>
      </w:r>
      <w:r w:rsidR="00C40D60" w:rsidRPr="00EA1848">
        <w:rPr>
          <w:szCs w:val="28"/>
        </w:rPr>
        <w:t xml:space="preserve"> </w:t>
      </w:r>
      <w:r w:rsidRPr="00EA1848">
        <w:rPr>
          <w:szCs w:val="28"/>
        </w:rPr>
        <w:t>конец</w:t>
      </w:r>
      <w:r w:rsidR="00C40D60" w:rsidRPr="00EA1848">
        <w:rPr>
          <w:szCs w:val="28"/>
        </w:rPr>
        <w:t xml:space="preserve"> </w:t>
      </w:r>
      <w:r w:rsidRPr="00EA1848">
        <w:rPr>
          <w:szCs w:val="28"/>
        </w:rPr>
        <w:t>отчетного периода</w:t>
      </w:r>
      <w:r w:rsidR="00C40D60" w:rsidRPr="00EA1848">
        <w:rPr>
          <w:szCs w:val="28"/>
        </w:rPr>
        <w:t xml:space="preserve"> </w:t>
      </w:r>
      <w:r w:rsidRPr="00EA1848">
        <w:rPr>
          <w:szCs w:val="28"/>
        </w:rPr>
        <w:t>равен</w:t>
      </w:r>
      <w:r w:rsidR="00C40D60" w:rsidRPr="00EA1848">
        <w:rPr>
          <w:szCs w:val="28"/>
        </w:rPr>
        <w:t xml:space="preserve"> </w:t>
      </w:r>
      <w:r w:rsidRPr="00EA1848">
        <w:rPr>
          <w:szCs w:val="28"/>
        </w:rPr>
        <w:t>соответственно</w:t>
      </w:r>
      <w:r w:rsidR="00C40D60" w:rsidRPr="00EA1848">
        <w:rPr>
          <w:szCs w:val="28"/>
        </w:rPr>
        <w:t xml:space="preserve"> </w:t>
      </w:r>
      <w:r w:rsidRPr="00EA1848">
        <w:rPr>
          <w:szCs w:val="28"/>
        </w:rPr>
        <w:t>итогу</w:t>
      </w:r>
      <w:r w:rsidR="00C40D60" w:rsidRPr="00EA1848">
        <w:rPr>
          <w:szCs w:val="28"/>
        </w:rPr>
        <w:t xml:space="preserve"> </w:t>
      </w:r>
      <w:r w:rsidRPr="00EA1848">
        <w:rPr>
          <w:szCs w:val="28"/>
        </w:rPr>
        <w:t>его</w:t>
      </w:r>
      <w:r w:rsidR="00C40D60" w:rsidRPr="00EA1848">
        <w:rPr>
          <w:szCs w:val="28"/>
        </w:rPr>
        <w:t xml:space="preserve"> </w:t>
      </w:r>
      <w:r w:rsidRPr="00EA1848">
        <w:rPr>
          <w:szCs w:val="28"/>
        </w:rPr>
        <w:t>пассива.</w:t>
      </w:r>
      <w:r w:rsidR="00C40D60" w:rsidRPr="00EA1848">
        <w:rPr>
          <w:szCs w:val="28"/>
        </w:rPr>
        <w:t xml:space="preserve"> </w:t>
      </w:r>
      <w:r w:rsidRPr="00EA1848">
        <w:rPr>
          <w:szCs w:val="28"/>
        </w:rPr>
        <w:t>Это</w:t>
      </w:r>
      <w:r w:rsidR="00C40D60" w:rsidRPr="00EA1848">
        <w:rPr>
          <w:szCs w:val="28"/>
        </w:rPr>
        <w:t xml:space="preserve"> </w:t>
      </w:r>
      <w:r w:rsidRPr="00EA1848">
        <w:rPr>
          <w:szCs w:val="28"/>
        </w:rPr>
        <w:t>равенство определяет</w:t>
      </w:r>
      <w:r w:rsidR="00C40D60" w:rsidRPr="00EA1848">
        <w:rPr>
          <w:szCs w:val="28"/>
        </w:rPr>
        <w:t xml:space="preserve"> </w:t>
      </w:r>
      <w:r w:rsidRPr="00EA1848">
        <w:rPr>
          <w:szCs w:val="28"/>
          <w:u w:val="single"/>
        </w:rPr>
        <w:t>сущность</w:t>
      </w:r>
      <w:r w:rsidR="00C40D60" w:rsidRPr="00EA1848">
        <w:rPr>
          <w:szCs w:val="28"/>
          <w:u w:val="single"/>
        </w:rPr>
        <w:t xml:space="preserve"> </w:t>
      </w:r>
      <w:r w:rsidRPr="00EA1848">
        <w:rPr>
          <w:szCs w:val="28"/>
          <w:u w:val="single"/>
        </w:rPr>
        <w:t>баланса:</w:t>
      </w:r>
      <w:r w:rsidR="00C40D60" w:rsidRPr="00EA1848">
        <w:rPr>
          <w:szCs w:val="28"/>
          <w:u w:val="single"/>
        </w:rPr>
        <w:t xml:space="preserve"> </w:t>
      </w:r>
      <w:r w:rsidRPr="00EA1848">
        <w:rPr>
          <w:szCs w:val="28"/>
        </w:rPr>
        <w:t>в</w:t>
      </w:r>
      <w:r w:rsidR="00C40D60" w:rsidRPr="00EA1848">
        <w:rPr>
          <w:szCs w:val="28"/>
        </w:rPr>
        <w:t xml:space="preserve"> </w:t>
      </w:r>
      <w:r w:rsidRPr="00EA1848">
        <w:rPr>
          <w:szCs w:val="28"/>
        </w:rPr>
        <w:t>нем</w:t>
      </w:r>
      <w:r w:rsidR="00C40D60" w:rsidRPr="00EA1848">
        <w:rPr>
          <w:szCs w:val="28"/>
        </w:rPr>
        <w:t xml:space="preserve"> </w:t>
      </w:r>
      <w:r w:rsidRPr="00EA1848">
        <w:rPr>
          <w:szCs w:val="28"/>
        </w:rPr>
        <w:t>отражается</w:t>
      </w:r>
      <w:r w:rsidR="00C40D60" w:rsidRPr="00EA1848">
        <w:rPr>
          <w:szCs w:val="28"/>
        </w:rPr>
        <w:t xml:space="preserve"> </w:t>
      </w:r>
      <w:r w:rsidRPr="00EA1848">
        <w:rPr>
          <w:szCs w:val="28"/>
        </w:rPr>
        <w:t>имущество</w:t>
      </w:r>
      <w:r w:rsidR="00C40D60" w:rsidRPr="00EA1848">
        <w:rPr>
          <w:szCs w:val="28"/>
        </w:rPr>
        <w:t xml:space="preserve"> </w:t>
      </w:r>
      <w:r w:rsidRPr="00EA1848">
        <w:rPr>
          <w:szCs w:val="28"/>
        </w:rPr>
        <w:t>экономического</w:t>
      </w:r>
      <w:r w:rsidR="00C40D60" w:rsidRPr="00EA1848">
        <w:rPr>
          <w:szCs w:val="28"/>
        </w:rPr>
        <w:t xml:space="preserve"> </w:t>
      </w:r>
      <w:r w:rsidRPr="00EA1848">
        <w:rPr>
          <w:szCs w:val="28"/>
        </w:rPr>
        <w:t>субъекта</w:t>
      </w:r>
      <w:r w:rsidR="00C40D60" w:rsidRPr="00EA1848">
        <w:rPr>
          <w:szCs w:val="28"/>
        </w:rPr>
        <w:t xml:space="preserve"> </w:t>
      </w:r>
      <w:r w:rsidRPr="00EA1848">
        <w:rPr>
          <w:szCs w:val="28"/>
        </w:rPr>
        <w:t>в</w:t>
      </w:r>
      <w:r w:rsidR="00C40D60" w:rsidRPr="00EA1848">
        <w:rPr>
          <w:szCs w:val="28"/>
        </w:rPr>
        <w:t xml:space="preserve"> </w:t>
      </w:r>
      <w:r w:rsidRPr="00EA1848">
        <w:rPr>
          <w:szCs w:val="28"/>
        </w:rPr>
        <w:t>двух</w:t>
      </w:r>
      <w:r w:rsidR="00C40D60" w:rsidRPr="00EA1848">
        <w:rPr>
          <w:szCs w:val="28"/>
        </w:rPr>
        <w:t xml:space="preserve"> </w:t>
      </w:r>
      <w:r w:rsidRPr="00EA1848">
        <w:rPr>
          <w:szCs w:val="28"/>
        </w:rPr>
        <w:t>плоскостях,</w:t>
      </w:r>
      <w:r w:rsidR="00C40D60" w:rsidRPr="00EA1848">
        <w:rPr>
          <w:szCs w:val="28"/>
        </w:rPr>
        <w:t xml:space="preserve"> </w:t>
      </w:r>
      <w:r w:rsidRPr="00EA1848">
        <w:rPr>
          <w:szCs w:val="28"/>
        </w:rPr>
        <w:t>а</w:t>
      </w:r>
      <w:r w:rsidR="00C40D60" w:rsidRPr="00EA1848">
        <w:rPr>
          <w:szCs w:val="28"/>
        </w:rPr>
        <w:t xml:space="preserve"> </w:t>
      </w:r>
      <w:r w:rsidRPr="00EA1848">
        <w:rPr>
          <w:szCs w:val="28"/>
        </w:rPr>
        <w:t>именно в левой</w:t>
      </w:r>
      <w:r w:rsidR="00C40D60" w:rsidRPr="00EA1848">
        <w:rPr>
          <w:szCs w:val="28"/>
        </w:rPr>
        <w:t xml:space="preserve"> </w:t>
      </w:r>
      <w:r w:rsidRPr="00EA1848">
        <w:rPr>
          <w:szCs w:val="28"/>
        </w:rPr>
        <w:t>стороне, активе</w:t>
      </w:r>
      <w:r w:rsidR="00C40D60" w:rsidRPr="00EA1848">
        <w:rPr>
          <w:szCs w:val="28"/>
        </w:rPr>
        <w:t xml:space="preserve"> </w:t>
      </w:r>
      <w:r w:rsidRPr="00EA1848">
        <w:rPr>
          <w:szCs w:val="28"/>
        </w:rPr>
        <w:t>баланса, по видам, составу</w:t>
      </w:r>
      <w:r w:rsidR="00C40D60" w:rsidRPr="00EA1848">
        <w:rPr>
          <w:szCs w:val="28"/>
        </w:rPr>
        <w:t xml:space="preserve"> </w:t>
      </w:r>
      <w:r w:rsidRPr="00EA1848">
        <w:rPr>
          <w:szCs w:val="28"/>
        </w:rPr>
        <w:t>и</w:t>
      </w:r>
      <w:r w:rsidR="00C40D60" w:rsidRPr="00EA1848">
        <w:rPr>
          <w:szCs w:val="28"/>
        </w:rPr>
        <w:t xml:space="preserve"> </w:t>
      </w:r>
      <w:r w:rsidRPr="00EA1848">
        <w:rPr>
          <w:szCs w:val="28"/>
        </w:rPr>
        <w:t>размещению,</w:t>
      </w:r>
      <w:r w:rsidR="00C40D60" w:rsidRPr="00EA1848">
        <w:rPr>
          <w:szCs w:val="28"/>
        </w:rPr>
        <w:t xml:space="preserve"> </w:t>
      </w:r>
      <w:r w:rsidRPr="00EA1848">
        <w:rPr>
          <w:szCs w:val="28"/>
        </w:rPr>
        <w:t>а в</w:t>
      </w:r>
      <w:r w:rsidR="00C40D60" w:rsidRPr="00EA1848">
        <w:rPr>
          <w:szCs w:val="28"/>
        </w:rPr>
        <w:t xml:space="preserve"> </w:t>
      </w:r>
      <w:r w:rsidRPr="00EA1848">
        <w:rPr>
          <w:szCs w:val="28"/>
        </w:rPr>
        <w:t>правой, пассиве, по источникам</w:t>
      </w:r>
      <w:r w:rsidR="00C40D60" w:rsidRPr="00EA1848">
        <w:rPr>
          <w:szCs w:val="28"/>
        </w:rPr>
        <w:t xml:space="preserve"> </w:t>
      </w:r>
      <w:r w:rsidRPr="00EA1848">
        <w:rPr>
          <w:szCs w:val="28"/>
        </w:rPr>
        <w:t>формирования</w:t>
      </w:r>
      <w:r w:rsidR="00C40D60" w:rsidRPr="00EA1848">
        <w:rPr>
          <w:szCs w:val="28"/>
        </w:rPr>
        <w:t xml:space="preserve"> </w:t>
      </w:r>
      <w:r w:rsidRPr="00EA1848">
        <w:rPr>
          <w:szCs w:val="28"/>
        </w:rPr>
        <w:t>данного</w:t>
      </w:r>
      <w:r w:rsidR="00C40D60" w:rsidRPr="00EA1848">
        <w:rPr>
          <w:szCs w:val="28"/>
        </w:rPr>
        <w:t xml:space="preserve"> </w:t>
      </w:r>
      <w:r w:rsidRPr="00EA1848">
        <w:rPr>
          <w:szCs w:val="28"/>
        </w:rPr>
        <w:t>имущества.</w:t>
      </w:r>
    </w:p>
    <w:p w:rsidR="009A71F9" w:rsidRPr="00EA1848" w:rsidRDefault="005B2650" w:rsidP="00C40D60">
      <w:pPr>
        <w:pStyle w:val="2"/>
        <w:widowControl w:val="0"/>
        <w:spacing w:line="360" w:lineRule="auto"/>
        <w:ind w:right="0" w:firstLine="709"/>
        <w:jc w:val="both"/>
        <w:rPr>
          <w:szCs w:val="28"/>
        </w:rPr>
      </w:pPr>
      <w:r w:rsidRPr="00EA1848">
        <w:rPr>
          <w:szCs w:val="28"/>
        </w:rPr>
        <w:t>В</w:t>
      </w:r>
      <w:r w:rsidR="00C40D60" w:rsidRPr="00EA1848">
        <w:rPr>
          <w:szCs w:val="28"/>
        </w:rPr>
        <w:t xml:space="preserve"> </w:t>
      </w:r>
      <w:r w:rsidRPr="00EA1848">
        <w:rPr>
          <w:szCs w:val="28"/>
        </w:rPr>
        <w:t>активе</w:t>
      </w:r>
      <w:r w:rsidR="00C40D60" w:rsidRPr="00EA1848">
        <w:rPr>
          <w:szCs w:val="28"/>
        </w:rPr>
        <w:t xml:space="preserve"> </w:t>
      </w:r>
      <w:r w:rsidRPr="00EA1848">
        <w:rPr>
          <w:szCs w:val="28"/>
        </w:rPr>
        <w:t>имущество</w:t>
      </w:r>
      <w:r w:rsidR="00C40D60" w:rsidRPr="00EA1848">
        <w:rPr>
          <w:szCs w:val="28"/>
        </w:rPr>
        <w:t xml:space="preserve"> </w:t>
      </w:r>
      <w:r w:rsidRPr="00EA1848">
        <w:rPr>
          <w:szCs w:val="28"/>
        </w:rPr>
        <w:t>приведено</w:t>
      </w:r>
      <w:r w:rsidR="00C40D60" w:rsidRPr="00EA1848">
        <w:rPr>
          <w:szCs w:val="28"/>
        </w:rPr>
        <w:t xml:space="preserve"> </w:t>
      </w:r>
      <w:r w:rsidRPr="00EA1848">
        <w:rPr>
          <w:szCs w:val="28"/>
        </w:rPr>
        <w:t>с</w:t>
      </w:r>
      <w:r w:rsidR="00C40D60" w:rsidRPr="00EA1848">
        <w:rPr>
          <w:szCs w:val="28"/>
        </w:rPr>
        <w:t xml:space="preserve"> </w:t>
      </w:r>
      <w:r w:rsidRPr="00EA1848">
        <w:rPr>
          <w:szCs w:val="28"/>
        </w:rPr>
        <w:t>учетом</w:t>
      </w:r>
      <w:r w:rsidR="00C40D60" w:rsidRPr="00EA1848">
        <w:rPr>
          <w:szCs w:val="28"/>
        </w:rPr>
        <w:t xml:space="preserve"> </w:t>
      </w:r>
      <w:r w:rsidRPr="00EA1848">
        <w:rPr>
          <w:szCs w:val="28"/>
        </w:rPr>
        <w:t>степени</w:t>
      </w:r>
      <w:r w:rsidR="00C40D60" w:rsidRPr="00EA1848">
        <w:rPr>
          <w:szCs w:val="28"/>
        </w:rPr>
        <w:t xml:space="preserve"> </w:t>
      </w:r>
      <w:r w:rsidRPr="00EA1848">
        <w:rPr>
          <w:szCs w:val="28"/>
        </w:rPr>
        <w:t>ликвидности. Наименее</w:t>
      </w:r>
      <w:r w:rsidR="00C40D60" w:rsidRPr="00EA1848">
        <w:rPr>
          <w:szCs w:val="28"/>
        </w:rPr>
        <w:t xml:space="preserve"> </w:t>
      </w:r>
      <w:r w:rsidRPr="00EA1848">
        <w:rPr>
          <w:szCs w:val="28"/>
        </w:rPr>
        <w:t>ликвидные</w:t>
      </w:r>
      <w:r w:rsidR="00C40D60" w:rsidRPr="00EA1848">
        <w:rPr>
          <w:szCs w:val="28"/>
        </w:rPr>
        <w:t xml:space="preserve"> </w:t>
      </w:r>
      <w:r w:rsidRPr="00EA1848">
        <w:rPr>
          <w:szCs w:val="28"/>
        </w:rPr>
        <w:t>статьи (</w:t>
      </w:r>
      <w:r w:rsidR="00C40D60" w:rsidRPr="00EA1848">
        <w:rPr>
          <w:szCs w:val="28"/>
        </w:rPr>
        <w:t>"</w:t>
      </w:r>
      <w:r w:rsidRPr="00EA1848">
        <w:rPr>
          <w:szCs w:val="28"/>
        </w:rPr>
        <w:t xml:space="preserve"> Нематериальные</w:t>
      </w:r>
      <w:r w:rsidR="00C40D60" w:rsidRPr="00EA1848">
        <w:rPr>
          <w:szCs w:val="28"/>
        </w:rPr>
        <w:t xml:space="preserve"> </w:t>
      </w:r>
      <w:r w:rsidRPr="00EA1848">
        <w:rPr>
          <w:szCs w:val="28"/>
        </w:rPr>
        <w:t>активы</w:t>
      </w:r>
      <w:r w:rsidR="00C40D60" w:rsidRPr="00EA1848">
        <w:rPr>
          <w:szCs w:val="28"/>
        </w:rPr>
        <w:t>"</w:t>
      </w:r>
      <w:r w:rsidRPr="00EA1848">
        <w:rPr>
          <w:szCs w:val="28"/>
        </w:rPr>
        <w:t xml:space="preserve">, </w:t>
      </w:r>
      <w:r w:rsidR="00C40D60" w:rsidRPr="00EA1848">
        <w:rPr>
          <w:szCs w:val="28"/>
        </w:rPr>
        <w:t>"</w:t>
      </w:r>
      <w:r w:rsidRPr="00EA1848">
        <w:rPr>
          <w:szCs w:val="28"/>
        </w:rPr>
        <w:t>Основные</w:t>
      </w:r>
      <w:r w:rsidR="00C40D60" w:rsidRPr="00EA1848">
        <w:rPr>
          <w:szCs w:val="28"/>
        </w:rPr>
        <w:t xml:space="preserve"> </w:t>
      </w:r>
      <w:r w:rsidRPr="00EA1848">
        <w:rPr>
          <w:szCs w:val="28"/>
        </w:rPr>
        <w:t>средства</w:t>
      </w:r>
      <w:r w:rsidR="00C40D60" w:rsidRPr="00EA1848">
        <w:rPr>
          <w:szCs w:val="28"/>
        </w:rPr>
        <w:t>"</w:t>
      </w:r>
      <w:r w:rsidRPr="00EA1848">
        <w:rPr>
          <w:szCs w:val="28"/>
        </w:rPr>
        <w:t>) размещены</w:t>
      </w:r>
      <w:r w:rsidR="00C40D60" w:rsidRPr="00EA1848">
        <w:rPr>
          <w:szCs w:val="28"/>
        </w:rPr>
        <w:t xml:space="preserve"> </w:t>
      </w:r>
      <w:r w:rsidRPr="00EA1848">
        <w:rPr>
          <w:szCs w:val="28"/>
        </w:rPr>
        <w:t>в</w:t>
      </w:r>
      <w:r w:rsidR="00C40D60" w:rsidRPr="00EA1848">
        <w:rPr>
          <w:szCs w:val="28"/>
        </w:rPr>
        <w:t xml:space="preserve"> </w:t>
      </w:r>
      <w:r w:rsidRPr="00EA1848">
        <w:rPr>
          <w:szCs w:val="28"/>
        </w:rPr>
        <w:t>начале,</w:t>
      </w:r>
      <w:r w:rsidR="00C40D60" w:rsidRPr="00EA1848">
        <w:rPr>
          <w:szCs w:val="28"/>
        </w:rPr>
        <w:t xml:space="preserve"> </w:t>
      </w:r>
      <w:r w:rsidRPr="00EA1848">
        <w:rPr>
          <w:szCs w:val="28"/>
        </w:rPr>
        <w:t>а</w:t>
      </w:r>
      <w:r w:rsidR="00C40D60" w:rsidRPr="00EA1848">
        <w:rPr>
          <w:szCs w:val="28"/>
        </w:rPr>
        <w:t xml:space="preserve"> </w:t>
      </w:r>
      <w:r w:rsidRPr="00EA1848">
        <w:rPr>
          <w:szCs w:val="28"/>
        </w:rPr>
        <w:t>легко</w:t>
      </w:r>
      <w:r w:rsidR="00C40D60" w:rsidRPr="00EA1848">
        <w:rPr>
          <w:szCs w:val="28"/>
        </w:rPr>
        <w:t xml:space="preserve"> </w:t>
      </w:r>
      <w:r w:rsidRPr="00EA1848">
        <w:rPr>
          <w:szCs w:val="28"/>
        </w:rPr>
        <w:t>реализуемые</w:t>
      </w:r>
      <w:r w:rsidR="00C40D60" w:rsidRPr="00EA1848">
        <w:rPr>
          <w:szCs w:val="28"/>
        </w:rPr>
        <w:t xml:space="preserve"> </w:t>
      </w:r>
      <w:r w:rsidRPr="00EA1848">
        <w:rPr>
          <w:szCs w:val="28"/>
        </w:rPr>
        <w:t>активы (</w:t>
      </w:r>
      <w:r w:rsidR="00C40D60" w:rsidRPr="00EA1848">
        <w:rPr>
          <w:szCs w:val="28"/>
        </w:rPr>
        <w:t>"</w:t>
      </w:r>
      <w:r w:rsidRPr="00EA1848">
        <w:rPr>
          <w:szCs w:val="28"/>
        </w:rPr>
        <w:t>Касса</w:t>
      </w:r>
      <w:r w:rsidR="00C40D60" w:rsidRPr="00EA1848">
        <w:rPr>
          <w:szCs w:val="28"/>
        </w:rPr>
        <w:t>"</w:t>
      </w:r>
      <w:r w:rsidRPr="00EA1848">
        <w:rPr>
          <w:szCs w:val="28"/>
        </w:rPr>
        <w:t xml:space="preserve">, </w:t>
      </w:r>
      <w:r w:rsidR="00C40D60" w:rsidRPr="00EA1848">
        <w:rPr>
          <w:szCs w:val="28"/>
        </w:rPr>
        <w:t>"</w:t>
      </w:r>
      <w:r w:rsidRPr="00EA1848">
        <w:rPr>
          <w:szCs w:val="28"/>
        </w:rPr>
        <w:t>Расчет</w:t>
      </w:r>
      <w:r w:rsidR="009A71F9" w:rsidRPr="00EA1848">
        <w:rPr>
          <w:szCs w:val="28"/>
        </w:rPr>
        <w:t>ный</w:t>
      </w:r>
      <w:r w:rsidR="00C40D60" w:rsidRPr="00EA1848">
        <w:rPr>
          <w:szCs w:val="28"/>
        </w:rPr>
        <w:t xml:space="preserve"> </w:t>
      </w:r>
      <w:r w:rsidR="009A71F9" w:rsidRPr="00EA1848">
        <w:rPr>
          <w:szCs w:val="28"/>
        </w:rPr>
        <w:t>счет</w:t>
      </w:r>
      <w:r w:rsidR="00C40D60" w:rsidRPr="00EA1848">
        <w:rPr>
          <w:szCs w:val="28"/>
        </w:rPr>
        <w:t>"</w:t>
      </w:r>
      <w:r w:rsidR="009A71F9" w:rsidRPr="00EA1848">
        <w:rPr>
          <w:szCs w:val="28"/>
        </w:rPr>
        <w:t>) – в конце баланса.</w:t>
      </w:r>
    </w:p>
    <w:p w:rsidR="009A71F9" w:rsidRPr="00EA1848" w:rsidRDefault="005B2650" w:rsidP="00C40D60">
      <w:pPr>
        <w:pStyle w:val="2"/>
        <w:widowControl w:val="0"/>
        <w:spacing w:line="360" w:lineRule="auto"/>
        <w:ind w:right="0" w:firstLine="709"/>
        <w:jc w:val="both"/>
        <w:rPr>
          <w:szCs w:val="28"/>
        </w:rPr>
      </w:pPr>
      <w:r w:rsidRPr="00EA1848">
        <w:rPr>
          <w:szCs w:val="28"/>
        </w:rPr>
        <w:t>Во</w:t>
      </w:r>
      <w:r w:rsidR="00C40D60" w:rsidRPr="00EA1848">
        <w:rPr>
          <w:szCs w:val="28"/>
        </w:rPr>
        <w:t xml:space="preserve"> </w:t>
      </w:r>
      <w:r w:rsidRPr="00EA1848">
        <w:rPr>
          <w:szCs w:val="28"/>
        </w:rPr>
        <w:t>многих</w:t>
      </w:r>
      <w:r w:rsidR="00C40D60" w:rsidRPr="00EA1848">
        <w:rPr>
          <w:szCs w:val="28"/>
        </w:rPr>
        <w:t xml:space="preserve"> </w:t>
      </w:r>
      <w:r w:rsidRPr="00EA1848">
        <w:rPr>
          <w:szCs w:val="28"/>
        </w:rPr>
        <w:t>странах с</w:t>
      </w:r>
      <w:r w:rsidR="00C40D60" w:rsidRPr="00EA1848">
        <w:rPr>
          <w:szCs w:val="28"/>
        </w:rPr>
        <w:t xml:space="preserve"> </w:t>
      </w:r>
      <w:r w:rsidRPr="00EA1848">
        <w:rPr>
          <w:szCs w:val="28"/>
        </w:rPr>
        <w:t>развитой</w:t>
      </w:r>
      <w:r w:rsidR="00C40D60" w:rsidRPr="00EA1848">
        <w:rPr>
          <w:szCs w:val="28"/>
        </w:rPr>
        <w:t xml:space="preserve"> </w:t>
      </w:r>
      <w:r w:rsidRPr="00EA1848">
        <w:rPr>
          <w:szCs w:val="28"/>
        </w:rPr>
        <w:t>рыночной</w:t>
      </w:r>
      <w:r w:rsidR="00C40D60" w:rsidRPr="00EA1848">
        <w:rPr>
          <w:szCs w:val="28"/>
        </w:rPr>
        <w:t xml:space="preserve"> </w:t>
      </w:r>
      <w:r w:rsidRPr="00EA1848">
        <w:rPr>
          <w:szCs w:val="28"/>
        </w:rPr>
        <w:t>экономикой</w:t>
      </w:r>
      <w:r w:rsidR="00C40D60" w:rsidRPr="00EA1848">
        <w:rPr>
          <w:szCs w:val="28"/>
        </w:rPr>
        <w:t xml:space="preserve"> </w:t>
      </w:r>
      <w:r w:rsidRPr="00EA1848">
        <w:rPr>
          <w:szCs w:val="28"/>
        </w:rPr>
        <w:t>содержание</w:t>
      </w:r>
      <w:r w:rsidR="00C40D60" w:rsidRPr="00EA1848">
        <w:rPr>
          <w:szCs w:val="28"/>
        </w:rPr>
        <w:t xml:space="preserve"> </w:t>
      </w:r>
      <w:r w:rsidRPr="00EA1848">
        <w:rPr>
          <w:szCs w:val="28"/>
        </w:rPr>
        <w:t>бухгалтерского</w:t>
      </w:r>
      <w:r w:rsidR="00C40D60" w:rsidRPr="00EA1848">
        <w:rPr>
          <w:szCs w:val="28"/>
        </w:rPr>
        <w:t xml:space="preserve"> </w:t>
      </w:r>
      <w:r w:rsidRPr="00EA1848">
        <w:rPr>
          <w:szCs w:val="28"/>
        </w:rPr>
        <w:t>баланса</w:t>
      </w:r>
      <w:r w:rsidR="00C40D60" w:rsidRPr="00EA1848">
        <w:rPr>
          <w:szCs w:val="28"/>
        </w:rPr>
        <w:t xml:space="preserve"> </w:t>
      </w:r>
      <w:r w:rsidRPr="00EA1848">
        <w:rPr>
          <w:szCs w:val="28"/>
        </w:rPr>
        <w:t>строится</w:t>
      </w:r>
      <w:r w:rsidR="00C40D60" w:rsidRPr="00EA1848">
        <w:rPr>
          <w:szCs w:val="28"/>
        </w:rPr>
        <w:t xml:space="preserve"> </w:t>
      </w:r>
      <w:r w:rsidRPr="00EA1848">
        <w:rPr>
          <w:szCs w:val="28"/>
        </w:rPr>
        <w:t>в</w:t>
      </w:r>
      <w:r w:rsidR="00C40D60" w:rsidRPr="00EA1848">
        <w:rPr>
          <w:szCs w:val="28"/>
        </w:rPr>
        <w:t xml:space="preserve"> </w:t>
      </w:r>
      <w:r w:rsidRPr="00EA1848">
        <w:rPr>
          <w:szCs w:val="28"/>
        </w:rPr>
        <w:t>обратной</w:t>
      </w:r>
      <w:r w:rsidR="00C40D60" w:rsidRPr="00EA1848">
        <w:rPr>
          <w:szCs w:val="28"/>
        </w:rPr>
        <w:t xml:space="preserve"> </w:t>
      </w:r>
      <w:r w:rsidRPr="00EA1848">
        <w:rPr>
          <w:szCs w:val="28"/>
        </w:rPr>
        <w:t>степени</w:t>
      </w:r>
      <w:r w:rsidR="00C40D60" w:rsidRPr="00EA1848">
        <w:rPr>
          <w:szCs w:val="28"/>
        </w:rPr>
        <w:t xml:space="preserve"> </w:t>
      </w:r>
      <w:r w:rsidRPr="00EA1848">
        <w:rPr>
          <w:szCs w:val="28"/>
        </w:rPr>
        <w:t>ликвидности, т.е.</w:t>
      </w:r>
      <w:r w:rsidR="00C40D60" w:rsidRPr="00EA1848">
        <w:rPr>
          <w:szCs w:val="28"/>
        </w:rPr>
        <w:t xml:space="preserve"> </w:t>
      </w:r>
      <w:r w:rsidRPr="00EA1848">
        <w:rPr>
          <w:szCs w:val="28"/>
        </w:rPr>
        <w:t>в начале</w:t>
      </w:r>
      <w:r w:rsidR="00C40D60" w:rsidRPr="00EA1848">
        <w:rPr>
          <w:szCs w:val="28"/>
        </w:rPr>
        <w:t xml:space="preserve"> </w:t>
      </w:r>
      <w:r w:rsidRPr="00EA1848">
        <w:rPr>
          <w:szCs w:val="28"/>
        </w:rPr>
        <w:t>показываются</w:t>
      </w:r>
      <w:r w:rsidR="00C40D60" w:rsidRPr="00EA1848">
        <w:rPr>
          <w:szCs w:val="28"/>
        </w:rPr>
        <w:t xml:space="preserve"> </w:t>
      </w:r>
      <w:r w:rsidRPr="00EA1848">
        <w:rPr>
          <w:szCs w:val="28"/>
        </w:rPr>
        <w:t>легкореализуемые</w:t>
      </w:r>
      <w:r w:rsidR="00C40D60" w:rsidRPr="00EA1848">
        <w:rPr>
          <w:szCs w:val="28"/>
        </w:rPr>
        <w:t xml:space="preserve"> </w:t>
      </w:r>
      <w:r w:rsidRPr="00EA1848">
        <w:rPr>
          <w:szCs w:val="28"/>
        </w:rPr>
        <w:t>виды</w:t>
      </w:r>
      <w:r w:rsidR="00C40D60" w:rsidRPr="00EA1848">
        <w:rPr>
          <w:szCs w:val="28"/>
        </w:rPr>
        <w:t xml:space="preserve"> </w:t>
      </w:r>
      <w:r w:rsidRPr="00EA1848">
        <w:rPr>
          <w:szCs w:val="28"/>
        </w:rPr>
        <w:t>имущества,</w:t>
      </w:r>
      <w:r w:rsidR="00C40D60" w:rsidRPr="00EA1848">
        <w:rPr>
          <w:szCs w:val="28"/>
        </w:rPr>
        <w:t xml:space="preserve"> </w:t>
      </w:r>
      <w:r w:rsidRPr="00EA1848">
        <w:rPr>
          <w:szCs w:val="28"/>
        </w:rPr>
        <w:t>а</w:t>
      </w:r>
      <w:r w:rsidR="00C40D60" w:rsidRPr="00EA1848">
        <w:rPr>
          <w:szCs w:val="28"/>
        </w:rPr>
        <w:t xml:space="preserve"> </w:t>
      </w:r>
      <w:r w:rsidRPr="00EA1848">
        <w:rPr>
          <w:szCs w:val="28"/>
        </w:rPr>
        <w:t>в</w:t>
      </w:r>
      <w:r w:rsidR="00C40D60" w:rsidRPr="00EA1848">
        <w:rPr>
          <w:szCs w:val="28"/>
        </w:rPr>
        <w:t xml:space="preserve"> </w:t>
      </w:r>
      <w:r w:rsidRPr="00EA1848">
        <w:rPr>
          <w:szCs w:val="28"/>
        </w:rPr>
        <w:t>конце</w:t>
      </w:r>
      <w:r w:rsidR="00C40D60" w:rsidRPr="00EA1848">
        <w:rPr>
          <w:szCs w:val="28"/>
        </w:rPr>
        <w:t xml:space="preserve"> </w:t>
      </w:r>
      <w:r w:rsidRPr="00EA1848">
        <w:rPr>
          <w:szCs w:val="28"/>
        </w:rPr>
        <w:t>баланса – наименее</w:t>
      </w:r>
      <w:r w:rsidR="00C40D60" w:rsidRPr="00EA1848">
        <w:rPr>
          <w:szCs w:val="28"/>
        </w:rPr>
        <w:t xml:space="preserve"> </w:t>
      </w:r>
      <w:r w:rsidRPr="00EA1848">
        <w:rPr>
          <w:szCs w:val="28"/>
        </w:rPr>
        <w:t>ликвидные</w:t>
      </w:r>
      <w:r w:rsidR="00C40D60" w:rsidRPr="00EA1848">
        <w:rPr>
          <w:szCs w:val="28"/>
        </w:rPr>
        <w:t xml:space="preserve"> </w:t>
      </w:r>
      <w:r w:rsidRPr="00EA1848">
        <w:rPr>
          <w:szCs w:val="28"/>
        </w:rPr>
        <w:t>активы.</w:t>
      </w:r>
    </w:p>
    <w:p w:rsidR="00C40D60" w:rsidRPr="00EA1848" w:rsidRDefault="005B2650" w:rsidP="00C40D60">
      <w:pPr>
        <w:pStyle w:val="2"/>
        <w:widowControl w:val="0"/>
        <w:spacing w:line="360" w:lineRule="auto"/>
        <w:ind w:right="0" w:firstLine="709"/>
        <w:jc w:val="both"/>
        <w:rPr>
          <w:szCs w:val="28"/>
        </w:rPr>
      </w:pPr>
      <w:r w:rsidRPr="00EA1848">
        <w:rPr>
          <w:szCs w:val="28"/>
        </w:rPr>
        <w:t>В</w:t>
      </w:r>
      <w:r w:rsidR="00C40D60" w:rsidRPr="00EA1848">
        <w:rPr>
          <w:szCs w:val="28"/>
        </w:rPr>
        <w:t xml:space="preserve"> </w:t>
      </w:r>
      <w:r w:rsidRPr="00EA1848">
        <w:rPr>
          <w:szCs w:val="28"/>
        </w:rPr>
        <w:t>любом</w:t>
      </w:r>
      <w:r w:rsidR="00C40D60" w:rsidRPr="00EA1848">
        <w:rPr>
          <w:szCs w:val="28"/>
        </w:rPr>
        <w:t xml:space="preserve"> </w:t>
      </w:r>
      <w:r w:rsidRPr="00EA1848">
        <w:rPr>
          <w:szCs w:val="28"/>
        </w:rPr>
        <w:t>случае имущество</w:t>
      </w:r>
      <w:r w:rsidR="00C40D60" w:rsidRPr="00EA1848">
        <w:rPr>
          <w:szCs w:val="28"/>
        </w:rPr>
        <w:t xml:space="preserve"> </w:t>
      </w:r>
      <w:r w:rsidRPr="00EA1848">
        <w:rPr>
          <w:szCs w:val="28"/>
        </w:rPr>
        <w:t>предприятия – актив (А)</w:t>
      </w:r>
      <w:r w:rsidR="00C40D60" w:rsidRPr="00EA1848">
        <w:rPr>
          <w:szCs w:val="28"/>
        </w:rPr>
        <w:t xml:space="preserve"> </w:t>
      </w:r>
      <w:r w:rsidRPr="00EA1848">
        <w:rPr>
          <w:szCs w:val="28"/>
        </w:rPr>
        <w:t>должен</w:t>
      </w:r>
      <w:r w:rsidR="00C40D60" w:rsidRPr="00EA1848">
        <w:rPr>
          <w:szCs w:val="28"/>
        </w:rPr>
        <w:t xml:space="preserve"> </w:t>
      </w:r>
      <w:r w:rsidRPr="00EA1848">
        <w:rPr>
          <w:szCs w:val="28"/>
        </w:rPr>
        <w:t>соответствовать</w:t>
      </w:r>
      <w:r w:rsidR="00C40D60" w:rsidRPr="00EA1848">
        <w:rPr>
          <w:szCs w:val="28"/>
        </w:rPr>
        <w:t xml:space="preserve"> </w:t>
      </w:r>
      <w:r w:rsidRPr="00EA1848">
        <w:rPr>
          <w:szCs w:val="28"/>
        </w:rPr>
        <w:t>его</w:t>
      </w:r>
      <w:r w:rsidR="00C40D60" w:rsidRPr="00EA1848">
        <w:rPr>
          <w:szCs w:val="28"/>
        </w:rPr>
        <w:t xml:space="preserve"> </w:t>
      </w:r>
      <w:r w:rsidRPr="00EA1848">
        <w:rPr>
          <w:szCs w:val="28"/>
        </w:rPr>
        <w:t>обязательствам (П) и собственному</w:t>
      </w:r>
      <w:r w:rsidR="00C40D60" w:rsidRPr="00EA1848">
        <w:rPr>
          <w:szCs w:val="28"/>
        </w:rPr>
        <w:t xml:space="preserve"> капиталу (К):</w:t>
      </w:r>
    </w:p>
    <w:p w:rsidR="00C40D60" w:rsidRPr="00EA1848" w:rsidRDefault="00C40D60" w:rsidP="00C40D60">
      <w:pPr>
        <w:pStyle w:val="2"/>
        <w:widowControl w:val="0"/>
        <w:spacing w:line="360" w:lineRule="auto"/>
        <w:ind w:right="0" w:firstLine="709"/>
        <w:jc w:val="both"/>
        <w:rPr>
          <w:szCs w:val="28"/>
        </w:rPr>
      </w:pPr>
    </w:p>
    <w:p w:rsidR="009A71F9" w:rsidRPr="00EA1848" w:rsidRDefault="005B2650" w:rsidP="00C40D60">
      <w:pPr>
        <w:pStyle w:val="2"/>
        <w:widowControl w:val="0"/>
        <w:spacing w:line="360" w:lineRule="auto"/>
        <w:ind w:right="0" w:firstLine="709"/>
        <w:jc w:val="both"/>
        <w:rPr>
          <w:szCs w:val="28"/>
        </w:rPr>
      </w:pPr>
      <w:r w:rsidRPr="00EA1848">
        <w:rPr>
          <w:szCs w:val="28"/>
        </w:rPr>
        <w:t>А=П+К.</w:t>
      </w:r>
    </w:p>
    <w:p w:rsidR="00C40D60" w:rsidRPr="00EA1848" w:rsidRDefault="00C40D60" w:rsidP="00C40D60">
      <w:pPr>
        <w:pStyle w:val="2"/>
        <w:widowControl w:val="0"/>
        <w:spacing w:line="360" w:lineRule="auto"/>
        <w:ind w:right="0" w:firstLine="709"/>
        <w:jc w:val="both"/>
        <w:rPr>
          <w:szCs w:val="28"/>
        </w:rPr>
      </w:pPr>
    </w:p>
    <w:p w:rsidR="009A71F9" w:rsidRPr="00EA1848" w:rsidRDefault="005B2650" w:rsidP="00C40D60">
      <w:pPr>
        <w:pStyle w:val="2"/>
        <w:widowControl w:val="0"/>
        <w:spacing w:line="360" w:lineRule="auto"/>
        <w:ind w:right="0" w:firstLine="709"/>
        <w:jc w:val="both"/>
        <w:rPr>
          <w:szCs w:val="28"/>
        </w:rPr>
      </w:pPr>
      <w:r w:rsidRPr="00EA1848">
        <w:rPr>
          <w:szCs w:val="28"/>
        </w:rPr>
        <w:t>Разложение</w:t>
      </w:r>
      <w:r w:rsidR="00C40D60" w:rsidRPr="00EA1848">
        <w:rPr>
          <w:szCs w:val="28"/>
        </w:rPr>
        <w:t xml:space="preserve"> </w:t>
      </w:r>
      <w:r w:rsidRPr="00EA1848">
        <w:rPr>
          <w:szCs w:val="28"/>
        </w:rPr>
        <w:t>правой</w:t>
      </w:r>
      <w:r w:rsidR="00C40D60" w:rsidRPr="00EA1848">
        <w:rPr>
          <w:szCs w:val="28"/>
        </w:rPr>
        <w:t xml:space="preserve"> </w:t>
      </w:r>
      <w:r w:rsidRPr="00EA1848">
        <w:rPr>
          <w:szCs w:val="28"/>
        </w:rPr>
        <w:t>стороны</w:t>
      </w:r>
      <w:r w:rsidR="00C40D60" w:rsidRPr="00EA1848">
        <w:rPr>
          <w:szCs w:val="28"/>
        </w:rPr>
        <w:t xml:space="preserve"> </w:t>
      </w:r>
      <w:r w:rsidRPr="00EA1848">
        <w:rPr>
          <w:szCs w:val="28"/>
        </w:rPr>
        <w:t>баланса</w:t>
      </w:r>
      <w:r w:rsidR="00C40D60" w:rsidRPr="00EA1848">
        <w:rPr>
          <w:szCs w:val="28"/>
        </w:rPr>
        <w:t xml:space="preserve"> </w:t>
      </w:r>
      <w:r w:rsidRPr="00EA1848">
        <w:rPr>
          <w:szCs w:val="28"/>
        </w:rPr>
        <w:t>на</w:t>
      </w:r>
      <w:r w:rsidR="00C40D60" w:rsidRPr="00EA1848">
        <w:rPr>
          <w:szCs w:val="28"/>
        </w:rPr>
        <w:t xml:space="preserve"> </w:t>
      </w:r>
      <w:r w:rsidRPr="00EA1848">
        <w:rPr>
          <w:szCs w:val="28"/>
        </w:rPr>
        <w:t>две</w:t>
      </w:r>
      <w:r w:rsidR="00C40D60" w:rsidRPr="00EA1848">
        <w:rPr>
          <w:szCs w:val="28"/>
        </w:rPr>
        <w:t xml:space="preserve"> </w:t>
      </w:r>
      <w:r w:rsidRPr="00EA1848">
        <w:rPr>
          <w:szCs w:val="28"/>
        </w:rPr>
        <w:t>составляющие</w:t>
      </w:r>
      <w:r w:rsidR="00C40D60" w:rsidRPr="00EA1848">
        <w:rPr>
          <w:szCs w:val="28"/>
        </w:rPr>
        <w:t xml:space="preserve"> </w:t>
      </w:r>
      <w:r w:rsidRPr="00EA1848">
        <w:rPr>
          <w:szCs w:val="28"/>
        </w:rPr>
        <w:t>в</w:t>
      </w:r>
      <w:r w:rsidR="00C40D60" w:rsidRPr="00EA1848">
        <w:rPr>
          <w:szCs w:val="28"/>
        </w:rPr>
        <w:t xml:space="preserve"> </w:t>
      </w:r>
      <w:r w:rsidRPr="00EA1848">
        <w:rPr>
          <w:szCs w:val="28"/>
        </w:rPr>
        <w:t>указанной</w:t>
      </w:r>
      <w:r w:rsidR="00C40D60" w:rsidRPr="00EA1848">
        <w:rPr>
          <w:szCs w:val="28"/>
        </w:rPr>
        <w:t xml:space="preserve"> </w:t>
      </w:r>
      <w:r w:rsidRPr="00EA1848">
        <w:rPr>
          <w:szCs w:val="28"/>
        </w:rPr>
        <w:t>последовательности</w:t>
      </w:r>
      <w:r w:rsidR="00C40D60" w:rsidRPr="00EA1848">
        <w:rPr>
          <w:szCs w:val="28"/>
        </w:rPr>
        <w:t xml:space="preserve"> </w:t>
      </w:r>
      <w:r w:rsidRPr="00EA1848">
        <w:rPr>
          <w:szCs w:val="28"/>
        </w:rPr>
        <w:t>имеет</w:t>
      </w:r>
      <w:r w:rsidR="00C40D60" w:rsidRPr="00EA1848">
        <w:rPr>
          <w:szCs w:val="28"/>
        </w:rPr>
        <w:t xml:space="preserve"> </w:t>
      </w:r>
      <w:r w:rsidRPr="00EA1848">
        <w:rPr>
          <w:szCs w:val="28"/>
        </w:rPr>
        <w:t>глубокий</w:t>
      </w:r>
      <w:r w:rsidR="00C40D60" w:rsidRPr="00EA1848">
        <w:rPr>
          <w:szCs w:val="28"/>
        </w:rPr>
        <w:t xml:space="preserve"> </w:t>
      </w:r>
      <w:r w:rsidRPr="00EA1848">
        <w:rPr>
          <w:szCs w:val="28"/>
        </w:rPr>
        <w:t>экономический</w:t>
      </w:r>
      <w:r w:rsidR="00C40D60" w:rsidRPr="00EA1848">
        <w:rPr>
          <w:szCs w:val="28"/>
        </w:rPr>
        <w:t xml:space="preserve"> </w:t>
      </w:r>
      <w:r w:rsidRPr="00EA1848">
        <w:rPr>
          <w:szCs w:val="28"/>
        </w:rPr>
        <w:t>смысл. В случае</w:t>
      </w:r>
      <w:r w:rsidR="00C40D60" w:rsidRPr="00EA1848">
        <w:rPr>
          <w:szCs w:val="28"/>
        </w:rPr>
        <w:t xml:space="preserve"> </w:t>
      </w:r>
      <w:r w:rsidRPr="00EA1848">
        <w:rPr>
          <w:szCs w:val="28"/>
        </w:rPr>
        <w:t>ликвидации</w:t>
      </w:r>
      <w:r w:rsidR="00C40D60" w:rsidRPr="00EA1848">
        <w:rPr>
          <w:szCs w:val="28"/>
        </w:rPr>
        <w:t xml:space="preserve"> </w:t>
      </w:r>
      <w:r w:rsidRPr="00EA1848">
        <w:rPr>
          <w:szCs w:val="28"/>
        </w:rPr>
        <w:t>экономического</w:t>
      </w:r>
      <w:r w:rsidR="00C40D60" w:rsidRPr="00EA1848">
        <w:rPr>
          <w:szCs w:val="28"/>
        </w:rPr>
        <w:t xml:space="preserve"> </w:t>
      </w:r>
      <w:r w:rsidRPr="00EA1848">
        <w:rPr>
          <w:szCs w:val="28"/>
        </w:rPr>
        <w:t>субъекта</w:t>
      </w:r>
      <w:r w:rsidR="00C40D60" w:rsidRPr="00EA1848">
        <w:rPr>
          <w:szCs w:val="28"/>
        </w:rPr>
        <w:t xml:space="preserve"> </w:t>
      </w:r>
      <w:r w:rsidRPr="00EA1848">
        <w:rPr>
          <w:szCs w:val="28"/>
        </w:rPr>
        <w:t>ввиду</w:t>
      </w:r>
      <w:r w:rsidR="00C40D60" w:rsidRPr="00EA1848">
        <w:rPr>
          <w:szCs w:val="28"/>
        </w:rPr>
        <w:t xml:space="preserve"> </w:t>
      </w:r>
      <w:r w:rsidRPr="00EA1848">
        <w:rPr>
          <w:szCs w:val="28"/>
        </w:rPr>
        <w:t>несостоятельности (банкротства)</w:t>
      </w:r>
      <w:r w:rsidR="00C40D60" w:rsidRPr="00EA1848">
        <w:rPr>
          <w:szCs w:val="28"/>
        </w:rPr>
        <w:t xml:space="preserve"> </w:t>
      </w:r>
      <w:r w:rsidRPr="00EA1848">
        <w:rPr>
          <w:szCs w:val="28"/>
        </w:rPr>
        <w:t>действующее</w:t>
      </w:r>
      <w:r w:rsidR="00C40D60" w:rsidRPr="00EA1848">
        <w:rPr>
          <w:szCs w:val="28"/>
        </w:rPr>
        <w:t xml:space="preserve"> </w:t>
      </w:r>
      <w:r w:rsidRPr="00EA1848">
        <w:rPr>
          <w:szCs w:val="28"/>
        </w:rPr>
        <w:t>законодательство в</w:t>
      </w:r>
      <w:r w:rsidR="00C40D60" w:rsidRPr="00EA1848">
        <w:rPr>
          <w:szCs w:val="28"/>
        </w:rPr>
        <w:t xml:space="preserve"> </w:t>
      </w:r>
      <w:r w:rsidRPr="00EA1848">
        <w:rPr>
          <w:szCs w:val="28"/>
        </w:rPr>
        <w:t>первую</w:t>
      </w:r>
      <w:r w:rsidR="00C40D60" w:rsidRPr="00EA1848">
        <w:rPr>
          <w:szCs w:val="28"/>
        </w:rPr>
        <w:t xml:space="preserve"> </w:t>
      </w:r>
      <w:r w:rsidRPr="00EA1848">
        <w:rPr>
          <w:szCs w:val="28"/>
        </w:rPr>
        <w:t>очередь</w:t>
      </w:r>
      <w:r w:rsidR="00C40D60" w:rsidRPr="00EA1848">
        <w:rPr>
          <w:szCs w:val="28"/>
        </w:rPr>
        <w:t xml:space="preserve"> </w:t>
      </w:r>
      <w:r w:rsidRPr="00EA1848">
        <w:rPr>
          <w:szCs w:val="28"/>
        </w:rPr>
        <w:t>предусматривает</w:t>
      </w:r>
      <w:r w:rsidR="00C40D60" w:rsidRPr="00EA1848">
        <w:rPr>
          <w:szCs w:val="28"/>
        </w:rPr>
        <w:t xml:space="preserve"> </w:t>
      </w:r>
      <w:r w:rsidRPr="00EA1848">
        <w:rPr>
          <w:szCs w:val="28"/>
        </w:rPr>
        <w:t>удовлетворение</w:t>
      </w:r>
      <w:r w:rsidR="00C40D60" w:rsidRPr="00EA1848">
        <w:rPr>
          <w:szCs w:val="28"/>
        </w:rPr>
        <w:t xml:space="preserve"> </w:t>
      </w:r>
      <w:r w:rsidRPr="00EA1848">
        <w:rPr>
          <w:szCs w:val="28"/>
        </w:rPr>
        <w:t>обязательств</w:t>
      </w:r>
      <w:r w:rsidR="00C40D60" w:rsidRPr="00EA1848">
        <w:rPr>
          <w:szCs w:val="28"/>
        </w:rPr>
        <w:t xml:space="preserve"> </w:t>
      </w:r>
      <w:r w:rsidRPr="00EA1848">
        <w:rPr>
          <w:szCs w:val="28"/>
        </w:rPr>
        <w:t>кредиторов (П)</w:t>
      </w:r>
      <w:r w:rsidR="00C40D60" w:rsidRPr="00EA1848">
        <w:rPr>
          <w:szCs w:val="28"/>
        </w:rPr>
        <w:t xml:space="preserve"> </w:t>
      </w:r>
      <w:r w:rsidRPr="00EA1848">
        <w:rPr>
          <w:szCs w:val="28"/>
        </w:rPr>
        <w:t>в</w:t>
      </w:r>
      <w:r w:rsidR="00C40D60" w:rsidRPr="00EA1848">
        <w:rPr>
          <w:szCs w:val="28"/>
        </w:rPr>
        <w:t xml:space="preserve"> </w:t>
      </w:r>
      <w:r w:rsidRPr="00EA1848">
        <w:rPr>
          <w:szCs w:val="28"/>
        </w:rPr>
        <w:t>строго</w:t>
      </w:r>
      <w:r w:rsidR="00C40D60" w:rsidRPr="00EA1848">
        <w:rPr>
          <w:szCs w:val="28"/>
        </w:rPr>
        <w:t xml:space="preserve"> </w:t>
      </w:r>
      <w:r w:rsidRPr="00EA1848">
        <w:rPr>
          <w:szCs w:val="28"/>
        </w:rPr>
        <w:t>установленной</w:t>
      </w:r>
      <w:r w:rsidR="00C40D60" w:rsidRPr="00EA1848">
        <w:rPr>
          <w:szCs w:val="28"/>
        </w:rPr>
        <w:t xml:space="preserve"> </w:t>
      </w:r>
      <w:r w:rsidRPr="00EA1848">
        <w:rPr>
          <w:szCs w:val="28"/>
        </w:rPr>
        <w:t>очередности. Причем</w:t>
      </w:r>
      <w:r w:rsidR="00C40D60" w:rsidRPr="00EA1848">
        <w:rPr>
          <w:szCs w:val="28"/>
        </w:rPr>
        <w:t xml:space="preserve"> </w:t>
      </w:r>
      <w:r w:rsidRPr="00EA1848">
        <w:rPr>
          <w:szCs w:val="28"/>
        </w:rPr>
        <w:t>требования</w:t>
      </w:r>
      <w:r w:rsidR="00C40D60" w:rsidRPr="00EA1848">
        <w:rPr>
          <w:szCs w:val="28"/>
        </w:rPr>
        <w:t xml:space="preserve"> </w:t>
      </w:r>
      <w:r w:rsidRPr="00EA1848">
        <w:rPr>
          <w:szCs w:val="28"/>
        </w:rPr>
        <w:t>кредиторов</w:t>
      </w:r>
      <w:r w:rsidR="00C40D60" w:rsidRPr="00EA1848">
        <w:rPr>
          <w:szCs w:val="28"/>
        </w:rPr>
        <w:t xml:space="preserve"> </w:t>
      </w:r>
      <w:r w:rsidRPr="00EA1848">
        <w:rPr>
          <w:szCs w:val="28"/>
        </w:rPr>
        <w:t>каждой</w:t>
      </w:r>
      <w:r w:rsidR="00C40D60" w:rsidRPr="00EA1848">
        <w:rPr>
          <w:szCs w:val="28"/>
        </w:rPr>
        <w:t xml:space="preserve"> </w:t>
      </w:r>
      <w:r w:rsidRPr="00EA1848">
        <w:rPr>
          <w:szCs w:val="28"/>
        </w:rPr>
        <w:t>очереди</w:t>
      </w:r>
      <w:r w:rsidR="00C40D60" w:rsidRPr="00EA1848">
        <w:rPr>
          <w:szCs w:val="28"/>
        </w:rPr>
        <w:t xml:space="preserve"> </w:t>
      </w:r>
      <w:r w:rsidRPr="00EA1848">
        <w:rPr>
          <w:szCs w:val="28"/>
        </w:rPr>
        <w:t>подлежат</w:t>
      </w:r>
      <w:r w:rsidR="00C40D60" w:rsidRPr="00EA1848">
        <w:rPr>
          <w:szCs w:val="28"/>
        </w:rPr>
        <w:t xml:space="preserve"> </w:t>
      </w:r>
      <w:r w:rsidR="00537A3A" w:rsidRPr="00EA1848">
        <w:rPr>
          <w:szCs w:val="28"/>
        </w:rPr>
        <w:t>удовлетворению,</w:t>
      </w:r>
      <w:r w:rsidR="00C40D60" w:rsidRPr="00EA1848">
        <w:rPr>
          <w:szCs w:val="28"/>
        </w:rPr>
        <w:t xml:space="preserve"> </w:t>
      </w:r>
      <w:r w:rsidRPr="00EA1848">
        <w:rPr>
          <w:szCs w:val="28"/>
        </w:rPr>
        <w:t>только</w:t>
      </w:r>
      <w:r w:rsidR="00C40D60" w:rsidRPr="00EA1848">
        <w:rPr>
          <w:szCs w:val="28"/>
        </w:rPr>
        <w:t xml:space="preserve"> </w:t>
      </w:r>
      <w:r w:rsidRPr="00EA1848">
        <w:rPr>
          <w:szCs w:val="28"/>
        </w:rPr>
        <w:t>после</w:t>
      </w:r>
      <w:r w:rsidR="00C40D60" w:rsidRPr="00EA1848">
        <w:rPr>
          <w:szCs w:val="28"/>
        </w:rPr>
        <w:t xml:space="preserve"> </w:t>
      </w:r>
      <w:r w:rsidRPr="00EA1848">
        <w:rPr>
          <w:szCs w:val="28"/>
        </w:rPr>
        <w:t>полного</w:t>
      </w:r>
      <w:r w:rsidR="00C40D60" w:rsidRPr="00EA1848">
        <w:rPr>
          <w:szCs w:val="28"/>
        </w:rPr>
        <w:t xml:space="preserve"> </w:t>
      </w:r>
      <w:r w:rsidRPr="00EA1848">
        <w:rPr>
          <w:szCs w:val="28"/>
        </w:rPr>
        <w:t>погашения</w:t>
      </w:r>
      <w:r w:rsidR="00C40D60" w:rsidRPr="00EA1848">
        <w:rPr>
          <w:szCs w:val="28"/>
        </w:rPr>
        <w:t xml:space="preserve"> </w:t>
      </w:r>
      <w:r w:rsidRPr="00EA1848">
        <w:rPr>
          <w:szCs w:val="28"/>
        </w:rPr>
        <w:t>обязательств</w:t>
      </w:r>
      <w:r w:rsidR="00C40D60" w:rsidRPr="00EA1848">
        <w:rPr>
          <w:szCs w:val="28"/>
        </w:rPr>
        <w:t xml:space="preserve"> </w:t>
      </w:r>
      <w:r w:rsidRPr="00EA1848">
        <w:rPr>
          <w:szCs w:val="28"/>
        </w:rPr>
        <w:t>перед</w:t>
      </w:r>
      <w:r w:rsidR="00C40D60" w:rsidRPr="00EA1848">
        <w:rPr>
          <w:szCs w:val="28"/>
        </w:rPr>
        <w:t xml:space="preserve"> </w:t>
      </w:r>
      <w:r w:rsidRPr="00EA1848">
        <w:rPr>
          <w:szCs w:val="28"/>
        </w:rPr>
        <w:t>кредиторами</w:t>
      </w:r>
      <w:r w:rsidR="00C40D60" w:rsidRPr="00EA1848">
        <w:rPr>
          <w:szCs w:val="28"/>
        </w:rPr>
        <w:t xml:space="preserve"> </w:t>
      </w:r>
      <w:r w:rsidRPr="00EA1848">
        <w:rPr>
          <w:szCs w:val="28"/>
        </w:rPr>
        <w:t>предыдущей</w:t>
      </w:r>
      <w:r w:rsidR="00C40D60" w:rsidRPr="00EA1848">
        <w:rPr>
          <w:szCs w:val="28"/>
        </w:rPr>
        <w:t xml:space="preserve"> </w:t>
      </w:r>
      <w:r w:rsidRPr="00EA1848">
        <w:rPr>
          <w:szCs w:val="28"/>
        </w:rPr>
        <w:t>очереди. В то</w:t>
      </w:r>
      <w:r w:rsidR="00C40D60" w:rsidRPr="00EA1848">
        <w:rPr>
          <w:szCs w:val="28"/>
        </w:rPr>
        <w:t xml:space="preserve"> </w:t>
      </w:r>
      <w:r w:rsidRPr="00EA1848">
        <w:rPr>
          <w:szCs w:val="28"/>
        </w:rPr>
        <w:t>же</w:t>
      </w:r>
      <w:r w:rsidR="00C40D60" w:rsidRPr="00EA1848">
        <w:rPr>
          <w:szCs w:val="28"/>
        </w:rPr>
        <w:t xml:space="preserve"> </w:t>
      </w:r>
      <w:r w:rsidRPr="00EA1848">
        <w:rPr>
          <w:szCs w:val="28"/>
        </w:rPr>
        <w:t>время</w:t>
      </w:r>
      <w:r w:rsidR="00C40D60" w:rsidRPr="00EA1848">
        <w:rPr>
          <w:szCs w:val="28"/>
        </w:rPr>
        <w:t xml:space="preserve"> </w:t>
      </w:r>
      <w:r w:rsidRPr="00EA1848">
        <w:rPr>
          <w:szCs w:val="28"/>
        </w:rPr>
        <w:t>инвесторы</w:t>
      </w:r>
      <w:r w:rsidR="00C40D60" w:rsidRPr="00EA1848">
        <w:rPr>
          <w:szCs w:val="28"/>
        </w:rPr>
        <w:t xml:space="preserve"> </w:t>
      </w:r>
      <w:r w:rsidRPr="00EA1848">
        <w:rPr>
          <w:szCs w:val="28"/>
        </w:rPr>
        <w:t>на</w:t>
      </w:r>
      <w:r w:rsidR="00C40D60" w:rsidRPr="00EA1848">
        <w:rPr>
          <w:szCs w:val="28"/>
        </w:rPr>
        <w:t xml:space="preserve"> </w:t>
      </w:r>
      <w:r w:rsidRPr="00EA1848">
        <w:rPr>
          <w:szCs w:val="28"/>
        </w:rPr>
        <w:t>вложенный</w:t>
      </w:r>
      <w:r w:rsidR="00C40D60" w:rsidRPr="00EA1848">
        <w:rPr>
          <w:szCs w:val="28"/>
        </w:rPr>
        <w:t xml:space="preserve"> </w:t>
      </w:r>
      <w:r w:rsidRPr="00EA1848">
        <w:rPr>
          <w:szCs w:val="28"/>
        </w:rPr>
        <w:t>капитал (К)</w:t>
      </w:r>
      <w:r w:rsidR="00C40D60" w:rsidRPr="00EA1848">
        <w:rPr>
          <w:szCs w:val="28"/>
        </w:rPr>
        <w:t xml:space="preserve"> </w:t>
      </w:r>
      <w:r w:rsidRPr="00EA1848">
        <w:rPr>
          <w:szCs w:val="28"/>
        </w:rPr>
        <w:t>получают</w:t>
      </w:r>
      <w:r w:rsidR="00C40D60" w:rsidRPr="00EA1848">
        <w:rPr>
          <w:szCs w:val="28"/>
        </w:rPr>
        <w:t xml:space="preserve"> </w:t>
      </w:r>
      <w:r w:rsidRPr="00EA1848">
        <w:rPr>
          <w:szCs w:val="28"/>
        </w:rPr>
        <w:t>только</w:t>
      </w:r>
      <w:r w:rsidR="00C40D60" w:rsidRPr="00EA1848">
        <w:rPr>
          <w:szCs w:val="28"/>
        </w:rPr>
        <w:t xml:space="preserve"> </w:t>
      </w:r>
      <w:r w:rsidRPr="00EA1848">
        <w:rPr>
          <w:szCs w:val="28"/>
        </w:rPr>
        <w:t>ту</w:t>
      </w:r>
      <w:r w:rsidR="00C40D60" w:rsidRPr="00EA1848">
        <w:rPr>
          <w:szCs w:val="28"/>
        </w:rPr>
        <w:t xml:space="preserve"> </w:t>
      </w:r>
      <w:r w:rsidRPr="00EA1848">
        <w:rPr>
          <w:szCs w:val="28"/>
        </w:rPr>
        <w:t>часть,</w:t>
      </w:r>
      <w:r w:rsidR="00C40D60" w:rsidRPr="00EA1848">
        <w:rPr>
          <w:szCs w:val="28"/>
        </w:rPr>
        <w:t xml:space="preserve"> </w:t>
      </w:r>
      <w:r w:rsidRPr="00EA1848">
        <w:rPr>
          <w:szCs w:val="28"/>
        </w:rPr>
        <w:t>которая остается после</w:t>
      </w:r>
      <w:r w:rsidR="00C40D60" w:rsidRPr="00EA1848">
        <w:rPr>
          <w:szCs w:val="28"/>
        </w:rPr>
        <w:t xml:space="preserve"> </w:t>
      </w:r>
      <w:r w:rsidRPr="00EA1848">
        <w:rPr>
          <w:szCs w:val="28"/>
        </w:rPr>
        <w:t>платежей</w:t>
      </w:r>
      <w:r w:rsidR="00C40D60" w:rsidRPr="00EA1848">
        <w:rPr>
          <w:szCs w:val="28"/>
        </w:rPr>
        <w:t xml:space="preserve"> </w:t>
      </w:r>
      <w:r w:rsidRPr="00EA1848">
        <w:rPr>
          <w:szCs w:val="28"/>
        </w:rPr>
        <w:t>по обязатель</w:t>
      </w:r>
      <w:r w:rsidR="009A71F9" w:rsidRPr="00EA1848">
        <w:rPr>
          <w:szCs w:val="28"/>
        </w:rPr>
        <w:t>ствам.</w:t>
      </w:r>
    </w:p>
    <w:p w:rsidR="009A71F9" w:rsidRPr="00EA1848" w:rsidRDefault="005B2650" w:rsidP="00C40D60">
      <w:pPr>
        <w:pStyle w:val="2"/>
        <w:widowControl w:val="0"/>
        <w:spacing w:line="360" w:lineRule="auto"/>
        <w:ind w:right="0" w:firstLine="709"/>
        <w:jc w:val="both"/>
        <w:rPr>
          <w:szCs w:val="28"/>
        </w:rPr>
      </w:pPr>
      <w:r w:rsidRPr="00EA1848">
        <w:rPr>
          <w:szCs w:val="28"/>
          <w:u w:val="single"/>
        </w:rPr>
        <w:t>Актив баланса включает три раздела</w:t>
      </w:r>
      <w:r w:rsidRPr="00EA1848">
        <w:rPr>
          <w:szCs w:val="28"/>
        </w:rPr>
        <w:t>, представленные по экономической однородности с точки зрения ликвидности имущества</w:t>
      </w:r>
      <w:r w:rsidR="00C40D60" w:rsidRPr="00EA1848">
        <w:rPr>
          <w:szCs w:val="28"/>
        </w:rPr>
        <w:t xml:space="preserve"> </w:t>
      </w:r>
      <w:r w:rsidRPr="00EA1848">
        <w:rPr>
          <w:szCs w:val="28"/>
        </w:rPr>
        <w:t>следующими основными группами.</w:t>
      </w:r>
    </w:p>
    <w:p w:rsidR="009A71F9" w:rsidRPr="00EA1848" w:rsidRDefault="005B2650" w:rsidP="00C40D60">
      <w:pPr>
        <w:pStyle w:val="2"/>
        <w:widowControl w:val="0"/>
        <w:spacing w:line="360" w:lineRule="auto"/>
        <w:ind w:right="0" w:firstLine="709"/>
        <w:jc w:val="both"/>
        <w:rPr>
          <w:szCs w:val="28"/>
        </w:rPr>
      </w:pPr>
      <w:r w:rsidRPr="00EA1848">
        <w:rPr>
          <w:szCs w:val="28"/>
          <w:u w:val="single"/>
        </w:rPr>
        <w:t>Первый раздел</w:t>
      </w:r>
      <w:r w:rsidRPr="00EA1848">
        <w:rPr>
          <w:szCs w:val="28"/>
        </w:rPr>
        <w:t xml:space="preserve"> </w:t>
      </w:r>
      <w:r w:rsidR="00C40D60" w:rsidRPr="00EA1848">
        <w:rPr>
          <w:szCs w:val="28"/>
        </w:rPr>
        <w:t>"</w:t>
      </w:r>
      <w:r w:rsidRPr="00EA1848">
        <w:rPr>
          <w:szCs w:val="28"/>
        </w:rPr>
        <w:t>Внеоборотные активы</w:t>
      </w:r>
      <w:r w:rsidR="00C40D60" w:rsidRPr="00EA1848">
        <w:rPr>
          <w:szCs w:val="28"/>
        </w:rPr>
        <w:t>"</w:t>
      </w:r>
      <w:r w:rsidRPr="00EA1848">
        <w:rPr>
          <w:szCs w:val="28"/>
        </w:rPr>
        <w:t xml:space="preserve"> содержит информацию о нематериальных активах, движимом и недвижимом имуществе, представленными в составе основных средств, а также долгосрочными инвестициями.</w:t>
      </w:r>
    </w:p>
    <w:p w:rsidR="009A71F9" w:rsidRPr="00EA1848" w:rsidRDefault="005B2650" w:rsidP="00C40D60">
      <w:pPr>
        <w:pStyle w:val="2"/>
        <w:widowControl w:val="0"/>
        <w:spacing w:line="360" w:lineRule="auto"/>
        <w:ind w:right="0" w:firstLine="709"/>
        <w:jc w:val="both"/>
        <w:rPr>
          <w:szCs w:val="28"/>
        </w:rPr>
      </w:pPr>
      <w:r w:rsidRPr="00EA1848">
        <w:rPr>
          <w:szCs w:val="28"/>
          <w:u w:val="single"/>
        </w:rPr>
        <w:t>Второй раздел</w:t>
      </w:r>
      <w:r w:rsidRPr="00EA1848">
        <w:rPr>
          <w:szCs w:val="28"/>
        </w:rPr>
        <w:t xml:space="preserve"> </w:t>
      </w:r>
      <w:r w:rsidR="00C40D60" w:rsidRPr="00EA1848">
        <w:rPr>
          <w:szCs w:val="28"/>
        </w:rPr>
        <w:t>"</w:t>
      </w:r>
      <w:r w:rsidRPr="00EA1848">
        <w:rPr>
          <w:szCs w:val="28"/>
        </w:rPr>
        <w:t>Оборотные активы</w:t>
      </w:r>
      <w:r w:rsidR="00C40D60" w:rsidRPr="00EA1848">
        <w:rPr>
          <w:szCs w:val="28"/>
        </w:rPr>
        <w:t>"</w:t>
      </w:r>
      <w:r w:rsidRPr="00EA1848">
        <w:rPr>
          <w:szCs w:val="28"/>
        </w:rPr>
        <w:t xml:space="preserve"> представляет три блока наиболее ликвидных активов. Это мобильные средства организации, так как в короткое время могут быть обращены в наиболее ликвидную их часть – денежные средства.</w:t>
      </w:r>
    </w:p>
    <w:p w:rsidR="009A71F9" w:rsidRPr="00EA1848" w:rsidRDefault="005B2650" w:rsidP="00C40D60">
      <w:pPr>
        <w:pStyle w:val="2"/>
        <w:widowControl w:val="0"/>
        <w:spacing w:line="360" w:lineRule="auto"/>
        <w:ind w:right="0" w:firstLine="709"/>
        <w:jc w:val="both"/>
        <w:rPr>
          <w:szCs w:val="28"/>
        </w:rPr>
      </w:pPr>
      <w:r w:rsidRPr="00EA1848">
        <w:rPr>
          <w:szCs w:val="28"/>
          <w:u w:val="single"/>
        </w:rPr>
        <w:t>Третий раздел</w:t>
      </w:r>
      <w:r w:rsidRPr="00EA1848">
        <w:rPr>
          <w:szCs w:val="28"/>
        </w:rPr>
        <w:t xml:space="preserve"> </w:t>
      </w:r>
      <w:r w:rsidR="00C40D60" w:rsidRPr="00EA1848">
        <w:rPr>
          <w:szCs w:val="28"/>
        </w:rPr>
        <w:t>"</w:t>
      </w:r>
      <w:r w:rsidRPr="00EA1848">
        <w:rPr>
          <w:szCs w:val="28"/>
        </w:rPr>
        <w:t>Убытки</w:t>
      </w:r>
      <w:r w:rsidR="00C40D60" w:rsidRPr="00EA1848">
        <w:rPr>
          <w:szCs w:val="28"/>
        </w:rPr>
        <w:t>"</w:t>
      </w:r>
      <w:r w:rsidRPr="00EA1848">
        <w:rPr>
          <w:szCs w:val="28"/>
        </w:rPr>
        <w:t xml:space="preserve"> показывает сумму потерь, понесенных организацией за отчетный период, как результат неэффективного использования имущества. Здесь представлены две статьи </w:t>
      </w:r>
      <w:r w:rsidR="00C40D60" w:rsidRPr="00EA1848">
        <w:rPr>
          <w:szCs w:val="28"/>
        </w:rPr>
        <w:t>"</w:t>
      </w:r>
      <w:r w:rsidRPr="00EA1848">
        <w:rPr>
          <w:szCs w:val="28"/>
        </w:rPr>
        <w:t>Непокрытые убытки прошлых лет</w:t>
      </w:r>
      <w:r w:rsidR="00C40D60" w:rsidRPr="00EA1848">
        <w:rPr>
          <w:szCs w:val="28"/>
        </w:rPr>
        <w:t>"</w:t>
      </w:r>
      <w:r w:rsidRPr="00EA1848">
        <w:rPr>
          <w:szCs w:val="28"/>
        </w:rPr>
        <w:t xml:space="preserve"> и </w:t>
      </w:r>
      <w:r w:rsidR="00C40D60" w:rsidRPr="00EA1848">
        <w:rPr>
          <w:szCs w:val="28"/>
        </w:rPr>
        <w:t>"</w:t>
      </w:r>
      <w:r w:rsidRPr="00EA1848">
        <w:rPr>
          <w:szCs w:val="28"/>
        </w:rPr>
        <w:t>Непокрытый убыток отчетного года</w:t>
      </w:r>
      <w:r w:rsidR="00C40D60" w:rsidRPr="00EA1848">
        <w:rPr>
          <w:szCs w:val="28"/>
        </w:rPr>
        <w:t>"</w:t>
      </w:r>
      <w:r w:rsidRPr="00EA1848">
        <w:rPr>
          <w:szCs w:val="28"/>
        </w:rPr>
        <w:t>.</w:t>
      </w:r>
    </w:p>
    <w:p w:rsidR="009A71F9" w:rsidRPr="00EA1848" w:rsidRDefault="005B2650" w:rsidP="00C40D60">
      <w:pPr>
        <w:pStyle w:val="2"/>
        <w:widowControl w:val="0"/>
        <w:spacing w:line="360" w:lineRule="auto"/>
        <w:ind w:right="0" w:firstLine="709"/>
        <w:jc w:val="both"/>
        <w:rPr>
          <w:szCs w:val="28"/>
        </w:rPr>
      </w:pPr>
      <w:r w:rsidRPr="00EA1848">
        <w:rPr>
          <w:szCs w:val="28"/>
        </w:rPr>
        <w:t>Правая сторона баланса (пассив) раскрывает содержание собственного капитала и обязательств как долгосрочного, так и краткосрочного характера. В пассиве источники средств подразделяются на собственные и заемные. Статьи</w:t>
      </w:r>
      <w:r w:rsidR="00C40D60" w:rsidRPr="00EA1848">
        <w:rPr>
          <w:szCs w:val="28"/>
        </w:rPr>
        <w:t xml:space="preserve"> </w:t>
      </w:r>
      <w:r w:rsidRPr="00EA1848">
        <w:rPr>
          <w:szCs w:val="28"/>
        </w:rPr>
        <w:t>актива располагаются в порядке возрастающей или убывающей ликвид</w:t>
      </w:r>
      <w:r w:rsidR="009A71F9" w:rsidRPr="00EA1848">
        <w:rPr>
          <w:szCs w:val="28"/>
        </w:rPr>
        <w:t>ности.</w:t>
      </w:r>
    </w:p>
    <w:p w:rsidR="009A71F9" w:rsidRPr="00EA1848" w:rsidRDefault="005B2650" w:rsidP="00C40D60">
      <w:pPr>
        <w:pStyle w:val="2"/>
        <w:widowControl w:val="0"/>
        <w:spacing w:line="360" w:lineRule="auto"/>
        <w:ind w:right="0" w:firstLine="709"/>
        <w:jc w:val="both"/>
        <w:rPr>
          <w:szCs w:val="28"/>
        </w:rPr>
      </w:pPr>
      <w:r w:rsidRPr="00EA1848">
        <w:rPr>
          <w:szCs w:val="28"/>
        </w:rPr>
        <w:t>Под ликвидностью имущества понимается скорость, с которой оно способно превращаться в денежные средства, статьи пассива должны располагаться последовательно по срокам погашения обязательств.</w:t>
      </w:r>
    </w:p>
    <w:p w:rsidR="009A71F9" w:rsidRPr="00EA1848" w:rsidRDefault="005B2650" w:rsidP="00C40D60">
      <w:pPr>
        <w:pStyle w:val="2"/>
        <w:widowControl w:val="0"/>
        <w:spacing w:line="360" w:lineRule="auto"/>
        <w:ind w:right="0" w:firstLine="709"/>
        <w:jc w:val="both"/>
        <w:rPr>
          <w:szCs w:val="28"/>
        </w:rPr>
      </w:pPr>
      <w:r w:rsidRPr="00EA1848">
        <w:rPr>
          <w:szCs w:val="28"/>
        </w:rPr>
        <w:t>Собственный капитал отражен в четвертом</w:t>
      </w:r>
      <w:r w:rsidR="00C40D60" w:rsidRPr="00EA1848">
        <w:rPr>
          <w:szCs w:val="28"/>
        </w:rPr>
        <w:t xml:space="preserve"> </w:t>
      </w:r>
      <w:r w:rsidRPr="00EA1848">
        <w:rPr>
          <w:szCs w:val="28"/>
        </w:rPr>
        <w:t xml:space="preserve">разделе пассива </w:t>
      </w:r>
      <w:r w:rsidR="00C40D60" w:rsidRPr="00EA1848">
        <w:rPr>
          <w:szCs w:val="28"/>
        </w:rPr>
        <w:t>"</w:t>
      </w:r>
      <w:r w:rsidRPr="00EA1848">
        <w:rPr>
          <w:szCs w:val="28"/>
        </w:rPr>
        <w:t>Капитал и резервы</w:t>
      </w:r>
      <w:r w:rsidR="00C40D60" w:rsidRPr="00EA1848">
        <w:rPr>
          <w:szCs w:val="28"/>
        </w:rPr>
        <w:t>"</w:t>
      </w:r>
      <w:r w:rsidRPr="00EA1848">
        <w:rPr>
          <w:szCs w:val="28"/>
        </w:rPr>
        <w:t>.</w:t>
      </w:r>
    </w:p>
    <w:p w:rsidR="00537A3A" w:rsidRPr="00EA1848" w:rsidRDefault="005B2650" w:rsidP="00C40D60">
      <w:pPr>
        <w:pStyle w:val="2"/>
        <w:widowControl w:val="0"/>
        <w:spacing w:line="360" w:lineRule="auto"/>
        <w:ind w:right="0" w:firstLine="709"/>
        <w:jc w:val="both"/>
      </w:pPr>
      <w:r w:rsidRPr="00EA1848">
        <w:t xml:space="preserve">Заемный капитал, исходя из сроков заимствования организацией, содержится в пятом разделе бухгалтерского баланса </w:t>
      </w:r>
      <w:r w:rsidR="00C40D60" w:rsidRPr="00EA1848">
        <w:t>"</w:t>
      </w:r>
      <w:r w:rsidRPr="00EA1848">
        <w:t>Долгосрочные пассивы</w:t>
      </w:r>
      <w:r w:rsidR="00C40D60" w:rsidRPr="00EA1848">
        <w:t>"</w:t>
      </w:r>
      <w:r w:rsidRPr="00EA1848">
        <w:t xml:space="preserve"> и в шестом разделе </w:t>
      </w:r>
      <w:r w:rsidR="00C40D60" w:rsidRPr="00EA1848">
        <w:t>"</w:t>
      </w:r>
      <w:r w:rsidRPr="00EA1848">
        <w:t>Краткосрочные пассивы</w:t>
      </w:r>
      <w:r w:rsidR="00C40D60" w:rsidRPr="00EA1848">
        <w:t>"</w:t>
      </w:r>
      <w:r w:rsidRPr="00EA1848">
        <w:t>.</w:t>
      </w:r>
    </w:p>
    <w:p w:rsidR="00C40D60" w:rsidRPr="00EA1848" w:rsidRDefault="005B2650" w:rsidP="00C40D60">
      <w:pPr>
        <w:pStyle w:val="2"/>
        <w:widowControl w:val="0"/>
        <w:spacing w:line="360" w:lineRule="auto"/>
        <w:ind w:right="0" w:firstLine="709"/>
        <w:jc w:val="both"/>
        <w:rPr>
          <w:szCs w:val="28"/>
        </w:rPr>
      </w:pPr>
      <w:r w:rsidRPr="00EA1848">
        <w:rPr>
          <w:szCs w:val="28"/>
        </w:rPr>
        <w:t>Для каждого вида средств или обязательств в балансе отводится строка, называемая статьей баланса. При любой форме баланса используется общий подход к группировке активов и пассивов, а также обязательно соблюдается определенная последовательность в расположении</w:t>
      </w:r>
      <w:r w:rsidR="00C40D60" w:rsidRPr="00EA1848">
        <w:rPr>
          <w:szCs w:val="28"/>
        </w:rPr>
        <w:t xml:space="preserve"> </w:t>
      </w:r>
      <w:r w:rsidRPr="00EA1848">
        <w:rPr>
          <w:szCs w:val="28"/>
        </w:rPr>
        <w:t>балансовых статей. Так, имущество организации подразделяется на:</w:t>
      </w:r>
    </w:p>
    <w:p w:rsidR="00537A3A" w:rsidRPr="00EA1848" w:rsidRDefault="00537A3A" w:rsidP="00C40D60">
      <w:pPr>
        <w:pStyle w:val="2"/>
        <w:widowControl w:val="0"/>
        <w:spacing w:line="360" w:lineRule="auto"/>
        <w:ind w:right="0" w:firstLine="709"/>
        <w:jc w:val="both"/>
        <w:rPr>
          <w:szCs w:val="28"/>
        </w:rPr>
      </w:pPr>
      <w:r w:rsidRPr="00EA1848">
        <w:rPr>
          <w:szCs w:val="28"/>
        </w:rPr>
        <w:t xml:space="preserve">- </w:t>
      </w:r>
      <w:r w:rsidR="005B2650" w:rsidRPr="00EA1848">
        <w:rPr>
          <w:szCs w:val="28"/>
        </w:rPr>
        <w:t>внеоборотные</w:t>
      </w:r>
    </w:p>
    <w:p w:rsidR="00C40D60" w:rsidRPr="00EA1848" w:rsidRDefault="00537A3A" w:rsidP="00C40D60">
      <w:pPr>
        <w:pStyle w:val="2"/>
        <w:widowControl w:val="0"/>
        <w:spacing w:line="360" w:lineRule="auto"/>
        <w:ind w:right="0" w:firstLine="709"/>
        <w:jc w:val="both"/>
        <w:rPr>
          <w:szCs w:val="28"/>
        </w:rPr>
      </w:pPr>
      <w:r w:rsidRPr="00EA1848">
        <w:rPr>
          <w:szCs w:val="28"/>
        </w:rPr>
        <w:t xml:space="preserve">- </w:t>
      </w:r>
      <w:r w:rsidR="005B2650" w:rsidRPr="00EA1848">
        <w:rPr>
          <w:szCs w:val="28"/>
        </w:rPr>
        <w:t>оборотные</w:t>
      </w:r>
      <w:r w:rsidR="00C40D60" w:rsidRPr="00EA1848">
        <w:rPr>
          <w:szCs w:val="28"/>
        </w:rPr>
        <w:t xml:space="preserve"> </w:t>
      </w:r>
      <w:r w:rsidR="005B2650" w:rsidRPr="00EA1848">
        <w:rPr>
          <w:szCs w:val="28"/>
        </w:rPr>
        <w:t>(текущие) активы.</w:t>
      </w:r>
    </w:p>
    <w:p w:rsidR="00537A3A" w:rsidRPr="00EA1848" w:rsidRDefault="005B2650" w:rsidP="00C40D60">
      <w:pPr>
        <w:pStyle w:val="2"/>
        <w:widowControl w:val="0"/>
        <w:spacing w:line="360" w:lineRule="auto"/>
        <w:ind w:right="0" w:firstLine="709"/>
        <w:jc w:val="both"/>
        <w:rPr>
          <w:szCs w:val="28"/>
        </w:rPr>
      </w:pPr>
      <w:r w:rsidRPr="00EA1848">
        <w:rPr>
          <w:szCs w:val="28"/>
        </w:rPr>
        <w:t>К первым относят средства, которые используются в производственной, коммерческой и финансовой деятельности. Организации в течение длительного времени (свыше года): в эту категорию включаются нематериальные активы, основные средства, долгосрочные финансовые вложения. В состав оборотных активов входит имущество, которое потребляется в течение года или нормального производственного цикла, который может превышать этот срок. Оборотные активы требуют постоянного восполнения, к ним относятся товарно-материальные запасы, средства в расчетах с покупателями, краткосрочные финансовые вложения и денежные средства.</w:t>
      </w:r>
    </w:p>
    <w:p w:rsidR="00537A3A" w:rsidRPr="00EA1848" w:rsidRDefault="005B2650" w:rsidP="00C40D60">
      <w:pPr>
        <w:pStyle w:val="2"/>
        <w:widowControl w:val="0"/>
        <w:spacing w:line="360" w:lineRule="auto"/>
        <w:ind w:right="0" w:firstLine="709"/>
        <w:jc w:val="both"/>
        <w:rPr>
          <w:szCs w:val="28"/>
        </w:rPr>
      </w:pPr>
      <w:r w:rsidRPr="00EA1848">
        <w:rPr>
          <w:szCs w:val="28"/>
        </w:rPr>
        <w:t>Оценка долговых обязательств организации в балансе соответствует суммам, указанным в договорах. Следует отметить, что банки и иные займодавцы ссужают предприятию средства на возмездной основе, что предполагает не только погашение первоначальной суммы</w:t>
      </w:r>
      <w:r w:rsidR="00C40D60" w:rsidRPr="00EA1848">
        <w:rPr>
          <w:szCs w:val="28"/>
        </w:rPr>
        <w:t xml:space="preserve"> </w:t>
      </w:r>
      <w:r w:rsidRPr="00EA1848">
        <w:rPr>
          <w:szCs w:val="28"/>
        </w:rPr>
        <w:t>долга, но и</w:t>
      </w:r>
      <w:r w:rsidR="00C40D60" w:rsidRPr="00EA1848">
        <w:rPr>
          <w:szCs w:val="28"/>
        </w:rPr>
        <w:t xml:space="preserve"> </w:t>
      </w:r>
      <w:r w:rsidRPr="00EA1848">
        <w:rPr>
          <w:szCs w:val="28"/>
        </w:rPr>
        <w:t xml:space="preserve">плату вознаграждения кредитору за использование его ресурсов. В настоящее время требуется показывать в балансе задолженность по полученным займам и кредитам с учетом причитающихся к уплате на конец отчетного периода процентов. В разделе краткосрочных пассивов имеется также регулирующая статья </w:t>
      </w:r>
      <w:r w:rsidR="00C40D60" w:rsidRPr="00EA1848">
        <w:rPr>
          <w:szCs w:val="28"/>
        </w:rPr>
        <w:t>"</w:t>
      </w:r>
      <w:r w:rsidRPr="00EA1848">
        <w:rPr>
          <w:szCs w:val="28"/>
        </w:rPr>
        <w:t>Доходы будущих периодов</w:t>
      </w:r>
      <w:r w:rsidR="00C40D60" w:rsidRPr="00EA1848">
        <w:rPr>
          <w:szCs w:val="28"/>
        </w:rPr>
        <w:t>"</w:t>
      </w:r>
      <w:r w:rsidRPr="00EA1848">
        <w:rPr>
          <w:szCs w:val="28"/>
        </w:rPr>
        <w:t>, в которую включаются средства, полученные в отчетном году за работы и услуги, которые будут произведены в будущем. Отчет о прибылях и убытках позволяет дать оценку деятельности предприятия за определенный период. В отличи</w:t>
      </w:r>
      <w:r w:rsidR="00537A3A" w:rsidRPr="00EA1848">
        <w:rPr>
          <w:szCs w:val="28"/>
        </w:rPr>
        <w:t>е</w:t>
      </w:r>
      <w:r w:rsidRPr="00EA1848">
        <w:rPr>
          <w:szCs w:val="28"/>
        </w:rPr>
        <w:t xml:space="preserve"> от баланса, который дает представление о состоянии средств и их источниках в статике, отчет о прибылях и убытках характеризует динамику хозяйственного процесса.</w:t>
      </w:r>
    </w:p>
    <w:p w:rsidR="005B2650" w:rsidRPr="00EA1848" w:rsidRDefault="005B2650" w:rsidP="00C40D60">
      <w:pPr>
        <w:pStyle w:val="2"/>
        <w:widowControl w:val="0"/>
        <w:spacing w:line="360" w:lineRule="auto"/>
        <w:ind w:right="0" w:firstLine="709"/>
        <w:jc w:val="both"/>
        <w:rPr>
          <w:szCs w:val="28"/>
        </w:rPr>
      </w:pPr>
      <w:r w:rsidRPr="00EA1848">
        <w:rPr>
          <w:szCs w:val="28"/>
        </w:rPr>
        <w:t>Помимо бухгалтерского баланса и отчета о прибылях и убытках, имеются ещё и другие отчетные документы, которые содержат полезную и необходимую для экономического анализа информацию – это отчет об изменениях капитала, отчет о движении денежных средств, приложения к бухгалтерскому балансу, пояснительная записка.</w:t>
      </w:r>
    </w:p>
    <w:p w:rsidR="00AD261C" w:rsidRPr="00EA1848" w:rsidRDefault="00AD261C" w:rsidP="00C40D60">
      <w:pPr>
        <w:pStyle w:val="2"/>
        <w:widowControl w:val="0"/>
        <w:spacing w:line="360" w:lineRule="auto"/>
        <w:ind w:right="0" w:firstLine="709"/>
        <w:jc w:val="both"/>
        <w:rPr>
          <w:szCs w:val="28"/>
        </w:rPr>
      </w:pPr>
    </w:p>
    <w:p w:rsidR="003D04AB" w:rsidRPr="00EA1848" w:rsidRDefault="00C40D60" w:rsidP="00C40D60">
      <w:pPr>
        <w:widowControl w:val="0"/>
        <w:numPr>
          <w:ilvl w:val="0"/>
          <w:numId w:val="4"/>
        </w:numPr>
        <w:spacing w:line="360" w:lineRule="auto"/>
        <w:ind w:left="0" w:firstLine="709"/>
        <w:jc w:val="both"/>
        <w:rPr>
          <w:sz w:val="28"/>
          <w:szCs w:val="28"/>
        </w:rPr>
      </w:pPr>
      <w:r w:rsidRPr="00EA1848">
        <w:rPr>
          <w:sz w:val="28"/>
          <w:szCs w:val="28"/>
        </w:rPr>
        <w:br w:type="page"/>
      </w:r>
      <w:r w:rsidR="00D63F74" w:rsidRPr="00EA1848">
        <w:rPr>
          <w:sz w:val="28"/>
          <w:szCs w:val="28"/>
        </w:rPr>
        <w:t>Анализ финансового состояния организации</w:t>
      </w:r>
    </w:p>
    <w:p w:rsidR="00C40D60" w:rsidRPr="00EA1848" w:rsidRDefault="00C40D60" w:rsidP="00C40D60">
      <w:pPr>
        <w:widowControl w:val="0"/>
        <w:spacing w:line="360" w:lineRule="auto"/>
        <w:ind w:firstLine="709"/>
        <w:jc w:val="both"/>
        <w:rPr>
          <w:sz w:val="28"/>
          <w:szCs w:val="28"/>
        </w:rPr>
      </w:pPr>
    </w:p>
    <w:p w:rsidR="00D63F74" w:rsidRPr="00EA1848" w:rsidRDefault="00D63F74" w:rsidP="00C40D60">
      <w:pPr>
        <w:widowControl w:val="0"/>
        <w:numPr>
          <w:ilvl w:val="1"/>
          <w:numId w:val="4"/>
        </w:numPr>
        <w:spacing w:line="360" w:lineRule="auto"/>
        <w:ind w:left="0" w:firstLine="709"/>
        <w:jc w:val="both"/>
        <w:rPr>
          <w:sz w:val="28"/>
          <w:szCs w:val="28"/>
        </w:rPr>
      </w:pPr>
      <w:r w:rsidRPr="00EA1848">
        <w:rPr>
          <w:sz w:val="28"/>
          <w:szCs w:val="28"/>
        </w:rPr>
        <w:t>Оценка деловой активности</w:t>
      </w:r>
    </w:p>
    <w:p w:rsidR="000040F6" w:rsidRPr="00EA1848" w:rsidRDefault="000040F6" w:rsidP="00C40D60">
      <w:pPr>
        <w:widowControl w:val="0"/>
        <w:spacing w:line="360" w:lineRule="auto"/>
        <w:ind w:firstLine="709"/>
        <w:jc w:val="both"/>
        <w:rPr>
          <w:sz w:val="28"/>
          <w:szCs w:val="28"/>
        </w:rPr>
      </w:pPr>
    </w:p>
    <w:p w:rsidR="00C40D60" w:rsidRPr="00EA1848" w:rsidRDefault="005E310F" w:rsidP="00C40D60">
      <w:pPr>
        <w:widowControl w:val="0"/>
        <w:spacing w:line="360" w:lineRule="auto"/>
        <w:ind w:firstLine="709"/>
        <w:jc w:val="both"/>
        <w:rPr>
          <w:sz w:val="28"/>
          <w:szCs w:val="28"/>
        </w:rPr>
      </w:pPr>
      <w:r w:rsidRPr="00EA1848">
        <w:rPr>
          <w:sz w:val="28"/>
          <w:szCs w:val="28"/>
        </w:rPr>
        <w:t>При определении финансового состояния большое значение имеет анализ показателей деловой активности. Деловая активность предприятия измеряется с помощью системы количественных</w:t>
      </w:r>
      <w:r w:rsidR="00D91F76" w:rsidRPr="00EA1848">
        <w:rPr>
          <w:sz w:val="28"/>
          <w:szCs w:val="28"/>
        </w:rPr>
        <w:t xml:space="preserve"> и</w:t>
      </w:r>
      <w:r w:rsidRPr="00EA1848">
        <w:rPr>
          <w:sz w:val="28"/>
          <w:szCs w:val="28"/>
        </w:rPr>
        <w:t xml:space="preserve"> качественных критериев.</w:t>
      </w:r>
    </w:p>
    <w:p w:rsidR="00C40D60" w:rsidRPr="00EA1848" w:rsidRDefault="005E310F" w:rsidP="00C40D60">
      <w:pPr>
        <w:widowControl w:val="0"/>
        <w:spacing w:line="360" w:lineRule="auto"/>
        <w:ind w:firstLine="709"/>
        <w:jc w:val="both"/>
        <w:rPr>
          <w:sz w:val="28"/>
          <w:szCs w:val="28"/>
        </w:rPr>
      </w:pPr>
      <w:r w:rsidRPr="00EA1848">
        <w:rPr>
          <w:sz w:val="28"/>
          <w:szCs w:val="28"/>
        </w:rPr>
        <w:t>Качественные критерии определяются емкостью рынков продаж (внутренних и внешних), деловой репутацией предприятия, его конкурентоспособностью, наличием постоянных поставщиков и покупателей готовой продукции (услуг) и др.</w:t>
      </w:r>
    </w:p>
    <w:p w:rsidR="00C40D60" w:rsidRPr="00EA1848" w:rsidRDefault="005E310F" w:rsidP="00C40D60">
      <w:pPr>
        <w:widowControl w:val="0"/>
        <w:spacing w:line="360" w:lineRule="auto"/>
        <w:ind w:firstLine="709"/>
        <w:jc w:val="both"/>
        <w:rPr>
          <w:sz w:val="28"/>
          <w:szCs w:val="28"/>
        </w:rPr>
      </w:pPr>
      <w:r w:rsidRPr="00EA1848">
        <w:rPr>
          <w:sz w:val="28"/>
          <w:szCs w:val="28"/>
        </w:rPr>
        <w:t>Кол</w:t>
      </w:r>
      <w:r w:rsidR="0084457C" w:rsidRPr="00EA1848">
        <w:rPr>
          <w:sz w:val="28"/>
          <w:szCs w:val="28"/>
        </w:rPr>
        <w:t>и</w:t>
      </w:r>
      <w:r w:rsidRPr="00EA1848">
        <w:rPr>
          <w:sz w:val="28"/>
          <w:szCs w:val="28"/>
        </w:rPr>
        <w:t>чественные критерии деловой активности характеризуются абсолютными и относительными показателями.</w:t>
      </w:r>
    </w:p>
    <w:p w:rsidR="00C40D60" w:rsidRPr="00EA1848" w:rsidRDefault="005E310F" w:rsidP="00C40D60">
      <w:pPr>
        <w:widowControl w:val="0"/>
        <w:spacing w:line="360" w:lineRule="auto"/>
        <w:ind w:firstLine="709"/>
        <w:jc w:val="both"/>
        <w:rPr>
          <w:sz w:val="28"/>
          <w:szCs w:val="28"/>
        </w:rPr>
      </w:pPr>
      <w:r w:rsidRPr="00EA1848">
        <w:rPr>
          <w:sz w:val="28"/>
          <w:szCs w:val="28"/>
        </w:rPr>
        <w:t>Среди абсолютных показателей необходимо выделить объем продаж готовой продукции, товаров, работ, услуг</w:t>
      </w:r>
      <w:r w:rsidR="0084457C" w:rsidRPr="00EA1848">
        <w:rPr>
          <w:sz w:val="28"/>
          <w:szCs w:val="28"/>
        </w:rPr>
        <w:t xml:space="preserve"> </w:t>
      </w:r>
      <w:r w:rsidRPr="00EA1848">
        <w:rPr>
          <w:sz w:val="28"/>
          <w:szCs w:val="28"/>
        </w:rPr>
        <w:t>(</w:t>
      </w:r>
      <w:r w:rsidR="0084457C" w:rsidRPr="00EA1848">
        <w:rPr>
          <w:sz w:val="28"/>
          <w:szCs w:val="28"/>
        </w:rPr>
        <w:t>оборот</w:t>
      </w:r>
      <w:r w:rsidRPr="00EA1848">
        <w:rPr>
          <w:sz w:val="28"/>
          <w:szCs w:val="28"/>
        </w:rPr>
        <w:t>)</w:t>
      </w:r>
      <w:r w:rsidR="0084457C" w:rsidRPr="00EA1848">
        <w:rPr>
          <w:sz w:val="28"/>
          <w:szCs w:val="28"/>
        </w:rPr>
        <w:t>, прибыль, размер авансированного капитала (активов), а также динамику дебиторской и кредиторской задолженности.</w:t>
      </w:r>
    </w:p>
    <w:p w:rsidR="00D06FCF" w:rsidRPr="00EA1848" w:rsidRDefault="00D91F76" w:rsidP="00C40D60">
      <w:pPr>
        <w:widowControl w:val="0"/>
        <w:spacing w:line="360" w:lineRule="auto"/>
        <w:ind w:firstLine="709"/>
        <w:jc w:val="both"/>
        <w:rPr>
          <w:sz w:val="28"/>
          <w:szCs w:val="28"/>
        </w:rPr>
      </w:pPr>
      <w:r w:rsidRPr="00EA1848">
        <w:rPr>
          <w:sz w:val="28"/>
          <w:szCs w:val="28"/>
        </w:rPr>
        <w:t xml:space="preserve">При анализе абсолютных показателей обычно проверяется выполнение </w:t>
      </w:r>
      <w:r w:rsidR="00C40D60" w:rsidRPr="00EA1848">
        <w:rPr>
          <w:sz w:val="28"/>
          <w:szCs w:val="28"/>
        </w:rPr>
        <w:t>"</w:t>
      </w:r>
      <w:r w:rsidRPr="00EA1848">
        <w:rPr>
          <w:sz w:val="28"/>
          <w:szCs w:val="28"/>
        </w:rPr>
        <w:t>золотого правила экономики</w:t>
      </w:r>
      <w:r w:rsidR="00C40D60" w:rsidRPr="00EA1848">
        <w:rPr>
          <w:sz w:val="28"/>
          <w:szCs w:val="28"/>
        </w:rPr>
        <w:t>"</w:t>
      </w:r>
      <w:r w:rsidR="00D06FCF" w:rsidRPr="00EA1848">
        <w:rPr>
          <w:sz w:val="28"/>
          <w:szCs w:val="28"/>
        </w:rPr>
        <w:t>:</w:t>
      </w:r>
    </w:p>
    <w:p w:rsidR="00C40D60" w:rsidRPr="00EA1848" w:rsidRDefault="00C40D60" w:rsidP="00C40D60">
      <w:pPr>
        <w:widowControl w:val="0"/>
        <w:spacing w:line="360" w:lineRule="auto"/>
        <w:ind w:firstLine="709"/>
        <w:jc w:val="both"/>
        <w:rPr>
          <w:sz w:val="28"/>
          <w:szCs w:val="28"/>
        </w:rPr>
      </w:pPr>
    </w:p>
    <w:p w:rsidR="00D06FCF" w:rsidRPr="00EA1848" w:rsidRDefault="00D06FCF" w:rsidP="00C40D60">
      <w:pPr>
        <w:widowControl w:val="0"/>
        <w:spacing w:line="360" w:lineRule="auto"/>
        <w:ind w:firstLine="709"/>
        <w:jc w:val="both"/>
        <w:rPr>
          <w:sz w:val="28"/>
          <w:szCs w:val="28"/>
        </w:rPr>
      </w:pPr>
      <w:r w:rsidRPr="00EA1848">
        <w:rPr>
          <w:sz w:val="28"/>
          <w:szCs w:val="28"/>
          <w:lang w:val="en-US"/>
        </w:rPr>
        <w:t>TN</w:t>
      </w:r>
      <w:r w:rsidRPr="00EA1848">
        <w:rPr>
          <w:sz w:val="28"/>
          <w:szCs w:val="28"/>
        </w:rPr>
        <w:t>&gt;</w:t>
      </w:r>
      <w:r w:rsidRPr="00EA1848">
        <w:rPr>
          <w:sz w:val="28"/>
          <w:szCs w:val="28"/>
          <w:lang w:val="en-US"/>
        </w:rPr>
        <w:t>TB</w:t>
      </w:r>
      <w:r w:rsidRPr="00EA1848">
        <w:rPr>
          <w:sz w:val="28"/>
          <w:szCs w:val="28"/>
        </w:rPr>
        <w:t>&gt;</w:t>
      </w:r>
      <w:r w:rsidRPr="00EA1848">
        <w:rPr>
          <w:sz w:val="28"/>
          <w:szCs w:val="28"/>
          <w:lang w:val="en-US"/>
        </w:rPr>
        <w:t>TA</w:t>
      </w:r>
      <w:r w:rsidRPr="00EA1848">
        <w:rPr>
          <w:sz w:val="28"/>
          <w:szCs w:val="28"/>
        </w:rPr>
        <w:t>&gt;100%,</w:t>
      </w:r>
    </w:p>
    <w:p w:rsidR="00C40D60" w:rsidRPr="00EA1848" w:rsidRDefault="00C40D60" w:rsidP="00C40D60">
      <w:pPr>
        <w:widowControl w:val="0"/>
        <w:spacing w:line="360" w:lineRule="auto"/>
        <w:ind w:firstLine="709"/>
        <w:jc w:val="both"/>
        <w:rPr>
          <w:sz w:val="28"/>
          <w:szCs w:val="28"/>
        </w:rPr>
      </w:pPr>
    </w:p>
    <w:p w:rsidR="00D06FCF" w:rsidRPr="00EA1848" w:rsidRDefault="00D06FCF" w:rsidP="00C40D60">
      <w:pPr>
        <w:widowControl w:val="0"/>
        <w:spacing w:line="360" w:lineRule="auto"/>
        <w:ind w:firstLine="709"/>
        <w:jc w:val="both"/>
        <w:rPr>
          <w:sz w:val="28"/>
          <w:szCs w:val="28"/>
        </w:rPr>
      </w:pPr>
      <w:r w:rsidRPr="00EA1848">
        <w:rPr>
          <w:sz w:val="28"/>
          <w:szCs w:val="28"/>
        </w:rPr>
        <w:t xml:space="preserve">где </w:t>
      </w:r>
      <w:r w:rsidRPr="00EA1848">
        <w:rPr>
          <w:sz w:val="28"/>
          <w:szCs w:val="28"/>
          <w:lang w:val="en-US"/>
        </w:rPr>
        <w:t>TN</w:t>
      </w:r>
      <w:r w:rsidRPr="00EA1848">
        <w:rPr>
          <w:sz w:val="28"/>
          <w:szCs w:val="28"/>
        </w:rPr>
        <w:t xml:space="preserve"> – темпы роста прибыли, %; ТВ – темпы роста выручки от продажи товаров (продукции, работ, услуг), %; ТА – темпы роста активов, %.</w:t>
      </w:r>
    </w:p>
    <w:p w:rsidR="00D06FCF" w:rsidRPr="00EA1848" w:rsidRDefault="00D06FCF" w:rsidP="00C40D60">
      <w:pPr>
        <w:widowControl w:val="0"/>
        <w:spacing w:line="360" w:lineRule="auto"/>
        <w:ind w:firstLine="709"/>
        <w:jc w:val="both"/>
        <w:rPr>
          <w:sz w:val="28"/>
          <w:szCs w:val="28"/>
        </w:rPr>
      </w:pPr>
      <w:r w:rsidRPr="00EA1848">
        <w:rPr>
          <w:sz w:val="28"/>
          <w:szCs w:val="28"/>
        </w:rPr>
        <w:t>Прибыль должна увеличиваться более высокими темпами, чем остальные параметры. Это означает, что издержки производства снижаются, а активы предприятия используются более рационально.</w:t>
      </w:r>
      <w:r w:rsidR="00D91F76" w:rsidRPr="00EA1848">
        <w:rPr>
          <w:sz w:val="28"/>
          <w:szCs w:val="28"/>
        </w:rPr>
        <w:t xml:space="preserve"> Любое продолжительное отклонение от этого правила свидетельствует о финансовом неблагополучии.</w:t>
      </w:r>
    </w:p>
    <w:p w:rsidR="003E2A41" w:rsidRPr="00EA1848" w:rsidRDefault="003E2A41" w:rsidP="00C40D60">
      <w:pPr>
        <w:widowControl w:val="0"/>
        <w:spacing w:line="360" w:lineRule="auto"/>
        <w:ind w:firstLine="709"/>
        <w:jc w:val="both"/>
        <w:rPr>
          <w:sz w:val="28"/>
          <w:szCs w:val="28"/>
        </w:rPr>
      </w:pPr>
      <w:r w:rsidRPr="00EA1848">
        <w:rPr>
          <w:sz w:val="28"/>
          <w:szCs w:val="28"/>
        </w:rPr>
        <w:t>Относительные показатели можно представить в виде двух подгрупп коэффициентов: темпов роста основных показателей деятельности предприятия и коэффициентов оборачиваемости.</w:t>
      </w:r>
    </w:p>
    <w:p w:rsidR="004A1FED" w:rsidRPr="00EA1848" w:rsidRDefault="004A1FED" w:rsidP="00C40D60">
      <w:pPr>
        <w:widowControl w:val="0"/>
        <w:spacing w:line="360" w:lineRule="auto"/>
        <w:ind w:firstLine="709"/>
        <w:jc w:val="both"/>
        <w:rPr>
          <w:sz w:val="28"/>
          <w:szCs w:val="28"/>
        </w:rPr>
      </w:pPr>
      <w:r w:rsidRPr="00EA1848">
        <w:rPr>
          <w:sz w:val="28"/>
          <w:szCs w:val="28"/>
        </w:rPr>
        <w:t>Методы расчета и интерпретация первой подгруппы коэффициентов, как правило, очевидны: чем выше темпы роста выручки от продаж, прибыли, реализации продукции в натурально – вещественном измерении, тем выше деловая активность фирмы, и наоборот. Деловая активность и финансовое состояние фирмы находятся в достаточно непростой взаимосвязи. Высокая деловая активность не всегда сопровождается финансовыми успехами, низкая деловая активность иногда свойственна и преуспевающим, прибыльным фирмам. Тем не менее, снижение темпов роста и коэффициентов оборачиваемости может служить индикатором возможного ухудшения финансовых показателей в ближайшем будущем.</w:t>
      </w:r>
    </w:p>
    <w:p w:rsidR="006C398F" w:rsidRPr="00EA1848" w:rsidRDefault="006C398F" w:rsidP="00C40D60">
      <w:pPr>
        <w:widowControl w:val="0"/>
        <w:spacing w:line="360" w:lineRule="auto"/>
        <w:ind w:firstLine="709"/>
        <w:jc w:val="both"/>
        <w:rPr>
          <w:sz w:val="28"/>
          <w:szCs w:val="28"/>
        </w:rPr>
      </w:pPr>
      <w:r w:rsidRPr="00EA1848">
        <w:rPr>
          <w:sz w:val="28"/>
          <w:szCs w:val="28"/>
        </w:rPr>
        <w:t>Результаты расчетов коэффициентов оформим в следующей таблице 2.1.</w:t>
      </w:r>
    </w:p>
    <w:p w:rsidR="00C40D60" w:rsidRPr="00EA1848" w:rsidRDefault="00C40D60" w:rsidP="00C40D60">
      <w:pPr>
        <w:widowControl w:val="0"/>
        <w:spacing w:line="360" w:lineRule="auto"/>
        <w:ind w:firstLine="709"/>
        <w:jc w:val="both"/>
        <w:rPr>
          <w:sz w:val="28"/>
          <w:szCs w:val="28"/>
        </w:rPr>
      </w:pPr>
    </w:p>
    <w:p w:rsidR="006C398F" w:rsidRPr="00EA1848" w:rsidRDefault="00DD2166" w:rsidP="00C40D60">
      <w:pPr>
        <w:widowControl w:val="0"/>
        <w:spacing w:line="360" w:lineRule="auto"/>
        <w:ind w:firstLine="709"/>
        <w:jc w:val="both"/>
        <w:rPr>
          <w:sz w:val="28"/>
          <w:szCs w:val="28"/>
        </w:rPr>
      </w:pPr>
      <w:r w:rsidRPr="00EA1848">
        <w:rPr>
          <w:sz w:val="28"/>
          <w:szCs w:val="28"/>
        </w:rPr>
        <w:t>Таблица 2</w:t>
      </w:r>
      <w:r w:rsidR="004667CD" w:rsidRPr="00EA1848">
        <w:rPr>
          <w:sz w:val="28"/>
          <w:szCs w:val="28"/>
        </w:rPr>
        <w:t xml:space="preserve"> -</w:t>
      </w:r>
      <w:r w:rsidR="006C398F" w:rsidRPr="00EA1848">
        <w:rPr>
          <w:sz w:val="28"/>
          <w:szCs w:val="28"/>
        </w:rPr>
        <w:t xml:space="preserve"> Динамика показателей деловой активности по организации ОАО </w:t>
      </w:r>
      <w:r w:rsidR="00C40D60" w:rsidRPr="00EA1848">
        <w:rPr>
          <w:sz w:val="28"/>
          <w:szCs w:val="28"/>
        </w:rPr>
        <w:t>"</w:t>
      </w:r>
      <w:r w:rsidR="006C398F" w:rsidRPr="00EA1848">
        <w:rPr>
          <w:sz w:val="28"/>
          <w:szCs w:val="28"/>
        </w:rPr>
        <w:t>Транстелеком</w:t>
      </w:r>
      <w:r w:rsidR="00C40D60" w:rsidRPr="00EA1848">
        <w:rPr>
          <w:sz w:val="28"/>
          <w:szCs w:val="28"/>
        </w:rPr>
        <w:t>"</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6"/>
        <w:gridCol w:w="4916"/>
        <w:gridCol w:w="1056"/>
        <w:gridCol w:w="1407"/>
        <w:gridCol w:w="1244"/>
      </w:tblGrid>
      <w:tr w:rsidR="00DC44AA" w:rsidRPr="00693198" w:rsidTr="00693198">
        <w:tc>
          <w:tcPr>
            <w:tcW w:w="0" w:type="auto"/>
            <w:shd w:val="clear" w:color="auto" w:fill="auto"/>
          </w:tcPr>
          <w:p w:rsidR="00DC44AA" w:rsidRPr="00693198" w:rsidRDefault="00DC44AA" w:rsidP="00693198">
            <w:pPr>
              <w:widowControl w:val="0"/>
              <w:spacing w:line="360" w:lineRule="auto"/>
              <w:rPr>
                <w:sz w:val="20"/>
              </w:rPr>
            </w:pPr>
            <w:r w:rsidRPr="00693198">
              <w:rPr>
                <w:sz w:val="20"/>
              </w:rPr>
              <w:t>№</w:t>
            </w:r>
          </w:p>
        </w:tc>
        <w:tc>
          <w:tcPr>
            <w:tcW w:w="4916" w:type="dxa"/>
            <w:shd w:val="clear" w:color="auto" w:fill="auto"/>
          </w:tcPr>
          <w:p w:rsidR="00DC44AA" w:rsidRPr="00693198" w:rsidRDefault="00DC44AA" w:rsidP="00693198">
            <w:pPr>
              <w:widowControl w:val="0"/>
              <w:spacing w:line="360" w:lineRule="auto"/>
              <w:rPr>
                <w:sz w:val="20"/>
              </w:rPr>
            </w:pPr>
            <w:r w:rsidRPr="00693198">
              <w:rPr>
                <w:sz w:val="20"/>
              </w:rPr>
              <w:t>Наименование</w:t>
            </w:r>
            <w:r w:rsidR="006C14EF" w:rsidRPr="00693198">
              <w:rPr>
                <w:sz w:val="20"/>
                <w:lang w:val="en-US"/>
              </w:rPr>
              <w:t xml:space="preserve"> </w:t>
            </w:r>
            <w:r w:rsidRPr="00693198">
              <w:rPr>
                <w:sz w:val="20"/>
              </w:rPr>
              <w:t>показателей</w:t>
            </w:r>
          </w:p>
        </w:tc>
        <w:tc>
          <w:tcPr>
            <w:tcW w:w="0" w:type="auto"/>
            <w:shd w:val="clear" w:color="auto" w:fill="auto"/>
          </w:tcPr>
          <w:p w:rsidR="00DC44AA" w:rsidRPr="00693198" w:rsidRDefault="00DC44AA" w:rsidP="00693198">
            <w:pPr>
              <w:widowControl w:val="0"/>
              <w:spacing w:line="360" w:lineRule="auto"/>
              <w:rPr>
                <w:sz w:val="20"/>
              </w:rPr>
            </w:pPr>
            <w:r w:rsidRPr="00693198">
              <w:rPr>
                <w:sz w:val="20"/>
              </w:rPr>
              <w:t>Прошлый</w:t>
            </w:r>
          </w:p>
          <w:p w:rsidR="00DC44AA" w:rsidRPr="00693198" w:rsidRDefault="00DC44AA" w:rsidP="00693198">
            <w:pPr>
              <w:widowControl w:val="0"/>
              <w:spacing w:line="360" w:lineRule="auto"/>
              <w:rPr>
                <w:sz w:val="20"/>
              </w:rPr>
            </w:pPr>
            <w:r w:rsidRPr="00693198">
              <w:rPr>
                <w:sz w:val="20"/>
              </w:rPr>
              <w:t>год</w:t>
            </w:r>
          </w:p>
        </w:tc>
        <w:tc>
          <w:tcPr>
            <w:tcW w:w="0" w:type="auto"/>
            <w:shd w:val="clear" w:color="auto" w:fill="auto"/>
          </w:tcPr>
          <w:p w:rsidR="00DC44AA" w:rsidRPr="00693198" w:rsidRDefault="00DC44AA" w:rsidP="00693198">
            <w:pPr>
              <w:widowControl w:val="0"/>
              <w:spacing w:line="360" w:lineRule="auto"/>
              <w:rPr>
                <w:sz w:val="20"/>
              </w:rPr>
            </w:pPr>
            <w:r w:rsidRPr="00693198">
              <w:rPr>
                <w:sz w:val="20"/>
              </w:rPr>
              <w:t>Отчетный год</w:t>
            </w:r>
          </w:p>
        </w:tc>
        <w:tc>
          <w:tcPr>
            <w:tcW w:w="0" w:type="auto"/>
            <w:shd w:val="clear" w:color="auto" w:fill="auto"/>
          </w:tcPr>
          <w:p w:rsidR="00DC44AA" w:rsidRPr="00693198" w:rsidRDefault="00DC44AA" w:rsidP="00693198">
            <w:pPr>
              <w:widowControl w:val="0"/>
              <w:spacing w:line="360" w:lineRule="auto"/>
              <w:rPr>
                <w:sz w:val="20"/>
              </w:rPr>
            </w:pPr>
            <w:r w:rsidRPr="00693198">
              <w:rPr>
                <w:sz w:val="20"/>
              </w:rPr>
              <w:t>Отклонение</w:t>
            </w:r>
          </w:p>
          <w:p w:rsidR="00DC44AA" w:rsidRPr="00693198" w:rsidRDefault="00DC44AA" w:rsidP="00693198">
            <w:pPr>
              <w:widowControl w:val="0"/>
              <w:spacing w:line="360" w:lineRule="auto"/>
              <w:rPr>
                <w:sz w:val="20"/>
              </w:rPr>
            </w:pPr>
            <w:r w:rsidRPr="00693198">
              <w:rPr>
                <w:sz w:val="20"/>
              </w:rPr>
              <w:t>(+,-)</w:t>
            </w:r>
          </w:p>
        </w:tc>
      </w:tr>
      <w:tr w:rsidR="00DC44AA" w:rsidRPr="00693198" w:rsidTr="00693198">
        <w:tc>
          <w:tcPr>
            <w:tcW w:w="0" w:type="auto"/>
            <w:shd w:val="clear" w:color="auto" w:fill="auto"/>
          </w:tcPr>
          <w:p w:rsidR="00DC44AA" w:rsidRPr="00693198" w:rsidRDefault="00DC44AA" w:rsidP="00693198">
            <w:pPr>
              <w:widowControl w:val="0"/>
              <w:spacing w:line="360" w:lineRule="auto"/>
              <w:rPr>
                <w:sz w:val="20"/>
                <w:szCs w:val="22"/>
              </w:rPr>
            </w:pPr>
            <w:r w:rsidRPr="00693198">
              <w:rPr>
                <w:sz w:val="20"/>
                <w:szCs w:val="22"/>
              </w:rPr>
              <w:t>1.</w:t>
            </w:r>
          </w:p>
        </w:tc>
        <w:tc>
          <w:tcPr>
            <w:tcW w:w="4916" w:type="dxa"/>
            <w:shd w:val="clear" w:color="auto" w:fill="auto"/>
          </w:tcPr>
          <w:p w:rsidR="00DC44AA" w:rsidRPr="00693198" w:rsidRDefault="00DC44AA" w:rsidP="00693198">
            <w:pPr>
              <w:widowControl w:val="0"/>
              <w:spacing w:line="360" w:lineRule="auto"/>
              <w:rPr>
                <w:sz w:val="20"/>
                <w:szCs w:val="22"/>
              </w:rPr>
            </w:pPr>
            <w:r w:rsidRPr="00693198">
              <w:rPr>
                <w:sz w:val="20"/>
                <w:szCs w:val="22"/>
              </w:rPr>
              <w:t>Фондоотдача основных средств, руб./руб.</w:t>
            </w:r>
          </w:p>
        </w:tc>
        <w:tc>
          <w:tcPr>
            <w:tcW w:w="0" w:type="auto"/>
            <w:shd w:val="clear" w:color="auto" w:fill="auto"/>
          </w:tcPr>
          <w:p w:rsidR="00DC44AA" w:rsidRPr="00693198" w:rsidRDefault="00DC44AA" w:rsidP="00693198">
            <w:pPr>
              <w:widowControl w:val="0"/>
              <w:spacing w:line="360" w:lineRule="auto"/>
              <w:rPr>
                <w:sz w:val="20"/>
              </w:rPr>
            </w:pPr>
            <w:r w:rsidRPr="00693198">
              <w:rPr>
                <w:sz w:val="20"/>
                <w:lang w:val="en-US"/>
              </w:rPr>
              <w:t>0</w:t>
            </w:r>
            <w:r w:rsidRPr="00693198">
              <w:rPr>
                <w:sz w:val="20"/>
              </w:rPr>
              <w:t>,90</w:t>
            </w:r>
          </w:p>
        </w:tc>
        <w:tc>
          <w:tcPr>
            <w:tcW w:w="0" w:type="auto"/>
            <w:shd w:val="clear" w:color="auto" w:fill="auto"/>
          </w:tcPr>
          <w:p w:rsidR="00DC44AA" w:rsidRPr="00693198" w:rsidRDefault="00DC44AA" w:rsidP="00693198">
            <w:pPr>
              <w:widowControl w:val="0"/>
              <w:spacing w:line="360" w:lineRule="auto"/>
              <w:rPr>
                <w:sz w:val="20"/>
              </w:rPr>
            </w:pPr>
            <w:r w:rsidRPr="00693198">
              <w:rPr>
                <w:sz w:val="20"/>
              </w:rPr>
              <w:t>0,90</w:t>
            </w:r>
          </w:p>
        </w:tc>
        <w:tc>
          <w:tcPr>
            <w:tcW w:w="0" w:type="auto"/>
            <w:shd w:val="clear" w:color="auto" w:fill="auto"/>
          </w:tcPr>
          <w:p w:rsidR="00DC44AA" w:rsidRPr="00693198" w:rsidRDefault="00DC44AA" w:rsidP="00693198">
            <w:pPr>
              <w:widowControl w:val="0"/>
              <w:spacing w:line="360" w:lineRule="auto"/>
              <w:rPr>
                <w:sz w:val="20"/>
              </w:rPr>
            </w:pPr>
            <w:r w:rsidRPr="00693198">
              <w:rPr>
                <w:sz w:val="20"/>
              </w:rPr>
              <w:t>0</w:t>
            </w:r>
          </w:p>
        </w:tc>
      </w:tr>
      <w:tr w:rsidR="00DC44AA" w:rsidRPr="00693198" w:rsidTr="00693198">
        <w:tc>
          <w:tcPr>
            <w:tcW w:w="0" w:type="auto"/>
            <w:shd w:val="clear" w:color="auto" w:fill="auto"/>
          </w:tcPr>
          <w:p w:rsidR="00DC44AA" w:rsidRPr="00693198" w:rsidRDefault="00DC44AA" w:rsidP="00693198">
            <w:pPr>
              <w:widowControl w:val="0"/>
              <w:tabs>
                <w:tab w:val="left" w:pos="1350"/>
              </w:tabs>
              <w:spacing w:line="360" w:lineRule="auto"/>
              <w:rPr>
                <w:sz w:val="20"/>
                <w:szCs w:val="22"/>
              </w:rPr>
            </w:pPr>
            <w:r w:rsidRPr="00693198">
              <w:rPr>
                <w:sz w:val="20"/>
                <w:szCs w:val="22"/>
              </w:rPr>
              <w:t>2.</w:t>
            </w:r>
          </w:p>
        </w:tc>
        <w:tc>
          <w:tcPr>
            <w:tcW w:w="4916" w:type="dxa"/>
            <w:shd w:val="clear" w:color="auto" w:fill="auto"/>
          </w:tcPr>
          <w:p w:rsidR="00DC44AA" w:rsidRPr="00693198" w:rsidRDefault="00DC44AA" w:rsidP="00693198">
            <w:pPr>
              <w:widowControl w:val="0"/>
              <w:tabs>
                <w:tab w:val="left" w:pos="1350"/>
              </w:tabs>
              <w:spacing w:line="360" w:lineRule="auto"/>
              <w:rPr>
                <w:sz w:val="20"/>
                <w:szCs w:val="22"/>
              </w:rPr>
            </w:pPr>
            <w:r w:rsidRPr="00693198">
              <w:rPr>
                <w:sz w:val="20"/>
                <w:szCs w:val="22"/>
              </w:rPr>
              <w:t>Коэффициент оборачиваемости дебиторской задолженности, оборот</w:t>
            </w:r>
          </w:p>
        </w:tc>
        <w:tc>
          <w:tcPr>
            <w:tcW w:w="0" w:type="auto"/>
            <w:shd w:val="clear" w:color="auto" w:fill="auto"/>
          </w:tcPr>
          <w:p w:rsidR="00DC44AA" w:rsidRPr="00693198" w:rsidRDefault="00DC44AA" w:rsidP="00693198">
            <w:pPr>
              <w:widowControl w:val="0"/>
              <w:spacing w:line="360" w:lineRule="auto"/>
              <w:rPr>
                <w:sz w:val="20"/>
              </w:rPr>
            </w:pPr>
            <w:r w:rsidRPr="00693198">
              <w:rPr>
                <w:sz w:val="20"/>
              </w:rPr>
              <w:t>5,93</w:t>
            </w:r>
          </w:p>
        </w:tc>
        <w:tc>
          <w:tcPr>
            <w:tcW w:w="0" w:type="auto"/>
            <w:shd w:val="clear" w:color="auto" w:fill="auto"/>
          </w:tcPr>
          <w:p w:rsidR="00DC44AA" w:rsidRPr="00693198" w:rsidRDefault="00DC44AA" w:rsidP="00693198">
            <w:pPr>
              <w:widowControl w:val="0"/>
              <w:spacing w:line="360" w:lineRule="auto"/>
              <w:rPr>
                <w:sz w:val="20"/>
              </w:rPr>
            </w:pPr>
            <w:r w:rsidRPr="00693198">
              <w:rPr>
                <w:sz w:val="20"/>
              </w:rPr>
              <w:t>5,95</w:t>
            </w:r>
          </w:p>
        </w:tc>
        <w:tc>
          <w:tcPr>
            <w:tcW w:w="0" w:type="auto"/>
            <w:shd w:val="clear" w:color="auto" w:fill="auto"/>
          </w:tcPr>
          <w:p w:rsidR="00DC44AA" w:rsidRPr="00693198" w:rsidRDefault="00DC44AA" w:rsidP="00693198">
            <w:pPr>
              <w:widowControl w:val="0"/>
              <w:spacing w:line="360" w:lineRule="auto"/>
              <w:rPr>
                <w:sz w:val="20"/>
              </w:rPr>
            </w:pPr>
            <w:r w:rsidRPr="00693198">
              <w:rPr>
                <w:sz w:val="20"/>
              </w:rPr>
              <w:t>+ 0,02</w:t>
            </w:r>
          </w:p>
        </w:tc>
      </w:tr>
      <w:tr w:rsidR="00DC44AA" w:rsidRPr="00693198" w:rsidTr="00693198">
        <w:tc>
          <w:tcPr>
            <w:tcW w:w="0" w:type="auto"/>
            <w:shd w:val="clear" w:color="auto" w:fill="auto"/>
          </w:tcPr>
          <w:p w:rsidR="00DC44AA" w:rsidRPr="00693198" w:rsidRDefault="00DC44AA" w:rsidP="00693198">
            <w:pPr>
              <w:widowControl w:val="0"/>
              <w:spacing w:line="360" w:lineRule="auto"/>
              <w:rPr>
                <w:sz w:val="20"/>
                <w:szCs w:val="22"/>
              </w:rPr>
            </w:pPr>
            <w:r w:rsidRPr="00693198">
              <w:rPr>
                <w:sz w:val="20"/>
                <w:szCs w:val="22"/>
              </w:rPr>
              <w:t>3.</w:t>
            </w:r>
          </w:p>
        </w:tc>
        <w:tc>
          <w:tcPr>
            <w:tcW w:w="4916" w:type="dxa"/>
            <w:shd w:val="clear" w:color="auto" w:fill="auto"/>
          </w:tcPr>
          <w:p w:rsidR="00DC44AA" w:rsidRPr="00693198" w:rsidRDefault="00DC44AA" w:rsidP="00693198">
            <w:pPr>
              <w:widowControl w:val="0"/>
              <w:spacing w:line="360" w:lineRule="auto"/>
              <w:rPr>
                <w:sz w:val="20"/>
                <w:szCs w:val="22"/>
              </w:rPr>
            </w:pPr>
            <w:r w:rsidRPr="00693198">
              <w:rPr>
                <w:sz w:val="20"/>
                <w:szCs w:val="22"/>
              </w:rPr>
              <w:t>Период оборота дебиторской задолженности, дни</w:t>
            </w:r>
          </w:p>
        </w:tc>
        <w:tc>
          <w:tcPr>
            <w:tcW w:w="0" w:type="auto"/>
            <w:shd w:val="clear" w:color="auto" w:fill="auto"/>
          </w:tcPr>
          <w:p w:rsidR="00DC44AA" w:rsidRPr="00693198" w:rsidRDefault="00DC44AA" w:rsidP="00693198">
            <w:pPr>
              <w:widowControl w:val="0"/>
              <w:spacing w:line="360" w:lineRule="auto"/>
              <w:rPr>
                <w:sz w:val="20"/>
              </w:rPr>
            </w:pPr>
            <w:r w:rsidRPr="00693198">
              <w:rPr>
                <w:sz w:val="20"/>
              </w:rPr>
              <w:t>60,70</w:t>
            </w:r>
          </w:p>
        </w:tc>
        <w:tc>
          <w:tcPr>
            <w:tcW w:w="0" w:type="auto"/>
            <w:shd w:val="clear" w:color="auto" w:fill="auto"/>
          </w:tcPr>
          <w:p w:rsidR="00DC44AA" w:rsidRPr="00693198" w:rsidRDefault="00DC44AA" w:rsidP="00693198">
            <w:pPr>
              <w:widowControl w:val="0"/>
              <w:spacing w:line="360" w:lineRule="auto"/>
              <w:rPr>
                <w:sz w:val="20"/>
              </w:rPr>
            </w:pPr>
            <w:r w:rsidRPr="00693198">
              <w:rPr>
                <w:sz w:val="20"/>
              </w:rPr>
              <w:t>60,50</w:t>
            </w:r>
          </w:p>
        </w:tc>
        <w:tc>
          <w:tcPr>
            <w:tcW w:w="0" w:type="auto"/>
            <w:shd w:val="clear" w:color="auto" w:fill="auto"/>
          </w:tcPr>
          <w:p w:rsidR="00DC44AA" w:rsidRPr="00693198" w:rsidRDefault="00DC44AA" w:rsidP="00693198">
            <w:pPr>
              <w:widowControl w:val="0"/>
              <w:spacing w:line="360" w:lineRule="auto"/>
              <w:rPr>
                <w:sz w:val="20"/>
              </w:rPr>
            </w:pPr>
            <w:r w:rsidRPr="00693198">
              <w:rPr>
                <w:sz w:val="20"/>
              </w:rPr>
              <w:t>- 0,2</w:t>
            </w:r>
          </w:p>
        </w:tc>
      </w:tr>
      <w:tr w:rsidR="00DC44AA" w:rsidRPr="00693198" w:rsidTr="00693198">
        <w:tc>
          <w:tcPr>
            <w:tcW w:w="0" w:type="auto"/>
            <w:shd w:val="clear" w:color="auto" w:fill="auto"/>
          </w:tcPr>
          <w:p w:rsidR="00DC44AA" w:rsidRPr="00693198" w:rsidRDefault="00DC44AA" w:rsidP="00693198">
            <w:pPr>
              <w:widowControl w:val="0"/>
              <w:spacing w:line="360" w:lineRule="auto"/>
              <w:rPr>
                <w:sz w:val="20"/>
                <w:szCs w:val="22"/>
              </w:rPr>
            </w:pPr>
            <w:r w:rsidRPr="00693198">
              <w:rPr>
                <w:sz w:val="20"/>
                <w:szCs w:val="22"/>
              </w:rPr>
              <w:t>4.</w:t>
            </w:r>
          </w:p>
        </w:tc>
        <w:tc>
          <w:tcPr>
            <w:tcW w:w="4916" w:type="dxa"/>
            <w:shd w:val="clear" w:color="auto" w:fill="auto"/>
          </w:tcPr>
          <w:p w:rsidR="00DC44AA" w:rsidRPr="00693198" w:rsidRDefault="00DC44AA" w:rsidP="00693198">
            <w:pPr>
              <w:widowControl w:val="0"/>
              <w:spacing w:line="360" w:lineRule="auto"/>
              <w:rPr>
                <w:sz w:val="20"/>
                <w:szCs w:val="22"/>
              </w:rPr>
            </w:pPr>
            <w:r w:rsidRPr="00693198">
              <w:rPr>
                <w:sz w:val="20"/>
                <w:szCs w:val="22"/>
              </w:rPr>
              <w:t>Коэффициент оборачиваемости материальных запасов, оборот</w:t>
            </w:r>
          </w:p>
        </w:tc>
        <w:tc>
          <w:tcPr>
            <w:tcW w:w="0" w:type="auto"/>
            <w:shd w:val="clear" w:color="auto" w:fill="auto"/>
          </w:tcPr>
          <w:p w:rsidR="00DC44AA" w:rsidRPr="00693198" w:rsidRDefault="00DC44AA" w:rsidP="00693198">
            <w:pPr>
              <w:widowControl w:val="0"/>
              <w:spacing w:line="360" w:lineRule="auto"/>
              <w:rPr>
                <w:sz w:val="20"/>
              </w:rPr>
            </w:pPr>
            <w:r w:rsidRPr="00693198">
              <w:rPr>
                <w:sz w:val="20"/>
              </w:rPr>
              <w:t>92,80</w:t>
            </w:r>
          </w:p>
        </w:tc>
        <w:tc>
          <w:tcPr>
            <w:tcW w:w="0" w:type="auto"/>
            <w:shd w:val="clear" w:color="auto" w:fill="auto"/>
          </w:tcPr>
          <w:p w:rsidR="00DC44AA" w:rsidRPr="00693198" w:rsidRDefault="00DC44AA" w:rsidP="00693198">
            <w:pPr>
              <w:widowControl w:val="0"/>
              <w:spacing w:line="360" w:lineRule="auto"/>
              <w:rPr>
                <w:sz w:val="20"/>
              </w:rPr>
            </w:pPr>
            <w:r w:rsidRPr="00693198">
              <w:rPr>
                <w:sz w:val="20"/>
              </w:rPr>
              <w:t>93,20</w:t>
            </w:r>
          </w:p>
        </w:tc>
        <w:tc>
          <w:tcPr>
            <w:tcW w:w="0" w:type="auto"/>
            <w:shd w:val="clear" w:color="auto" w:fill="auto"/>
          </w:tcPr>
          <w:p w:rsidR="00DC44AA" w:rsidRPr="00693198" w:rsidRDefault="00DC44AA" w:rsidP="00693198">
            <w:pPr>
              <w:widowControl w:val="0"/>
              <w:spacing w:line="360" w:lineRule="auto"/>
              <w:rPr>
                <w:sz w:val="20"/>
              </w:rPr>
            </w:pPr>
            <w:r w:rsidRPr="00693198">
              <w:rPr>
                <w:sz w:val="20"/>
              </w:rPr>
              <w:t>+ 0,4</w:t>
            </w:r>
          </w:p>
        </w:tc>
      </w:tr>
      <w:tr w:rsidR="00DC44AA" w:rsidRPr="00693198" w:rsidTr="00693198">
        <w:tc>
          <w:tcPr>
            <w:tcW w:w="0" w:type="auto"/>
            <w:shd w:val="clear" w:color="auto" w:fill="auto"/>
          </w:tcPr>
          <w:p w:rsidR="00DC44AA" w:rsidRPr="00693198" w:rsidRDefault="00DC44AA" w:rsidP="00693198">
            <w:pPr>
              <w:widowControl w:val="0"/>
              <w:spacing w:line="360" w:lineRule="auto"/>
              <w:rPr>
                <w:sz w:val="20"/>
                <w:szCs w:val="22"/>
              </w:rPr>
            </w:pPr>
            <w:r w:rsidRPr="00693198">
              <w:rPr>
                <w:sz w:val="20"/>
                <w:szCs w:val="22"/>
              </w:rPr>
              <w:t>5.</w:t>
            </w:r>
          </w:p>
        </w:tc>
        <w:tc>
          <w:tcPr>
            <w:tcW w:w="4916" w:type="dxa"/>
            <w:shd w:val="clear" w:color="auto" w:fill="auto"/>
          </w:tcPr>
          <w:p w:rsidR="00DC44AA" w:rsidRPr="00693198" w:rsidRDefault="00DC44AA" w:rsidP="00693198">
            <w:pPr>
              <w:widowControl w:val="0"/>
              <w:spacing w:line="360" w:lineRule="auto"/>
              <w:rPr>
                <w:sz w:val="20"/>
                <w:szCs w:val="22"/>
              </w:rPr>
            </w:pPr>
            <w:r w:rsidRPr="00693198">
              <w:rPr>
                <w:sz w:val="20"/>
                <w:szCs w:val="22"/>
              </w:rPr>
              <w:t>Период оборота материальных запасов, дни</w:t>
            </w:r>
          </w:p>
        </w:tc>
        <w:tc>
          <w:tcPr>
            <w:tcW w:w="0" w:type="auto"/>
            <w:shd w:val="clear" w:color="auto" w:fill="auto"/>
          </w:tcPr>
          <w:p w:rsidR="00DC44AA" w:rsidRPr="00693198" w:rsidRDefault="00DC44AA" w:rsidP="00693198">
            <w:pPr>
              <w:widowControl w:val="0"/>
              <w:spacing w:line="360" w:lineRule="auto"/>
              <w:rPr>
                <w:sz w:val="20"/>
              </w:rPr>
            </w:pPr>
            <w:r w:rsidRPr="00693198">
              <w:rPr>
                <w:sz w:val="20"/>
              </w:rPr>
              <w:t>3,88</w:t>
            </w:r>
          </w:p>
        </w:tc>
        <w:tc>
          <w:tcPr>
            <w:tcW w:w="0" w:type="auto"/>
            <w:shd w:val="clear" w:color="auto" w:fill="auto"/>
          </w:tcPr>
          <w:p w:rsidR="00DC44AA" w:rsidRPr="00693198" w:rsidRDefault="00DC44AA" w:rsidP="00693198">
            <w:pPr>
              <w:widowControl w:val="0"/>
              <w:spacing w:line="360" w:lineRule="auto"/>
              <w:rPr>
                <w:sz w:val="20"/>
              </w:rPr>
            </w:pPr>
            <w:r w:rsidRPr="00693198">
              <w:rPr>
                <w:sz w:val="20"/>
              </w:rPr>
              <w:t>3,86</w:t>
            </w:r>
          </w:p>
        </w:tc>
        <w:tc>
          <w:tcPr>
            <w:tcW w:w="0" w:type="auto"/>
            <w:shd w:val="clear" w:color="auto" w:fill="auto"/>
          </w:tcPr>
          <w:p w:rsidR="00DC44AA" w:rsidRPr="00693198" w:rsidRDefault="00DC44AA" w:rsidP="00693198">
            <w:pPr>
              <w:widowControl w:val="0"/>
              <w:spacing w:line="360" w:lineRule="auto"/>
              <w:rPr>
                <w:sz w:val="20"/>
              </w:rPr>
            </w:pPr>
            <w:r w:rsidRPr="00693198">
              <w:rPr>
                <w:sz w:val="20"/>
              </w:rPr>
              <w:t>- 0,02</w:t>
            </w:r>
          </w:p>
        </w:tc>
      </w:tr>
      <w:tr w:rsidR="00DC44AA" w:rsidRPr="00693198" w:rsidTr="00693198">
        <w:tc>
          <w:tcPr>
            <w:tcW w:w="0" w:type="auto"/>
            <w:shd w:val="clear" w:color="auto" w:fill="auto"/>
          </w:tcPr>
          <w:p w:rsidR="00DC44AA" w:rsidRPr="00693198" w:rsidRDefault="00DC44AA" w:rsidP="00693198">
            <w:pPr>
              <w:widowControl w:val="0"/>
              <w:spacing w:line="360" w:lineRule="auto"/>
              <w:rPr>
                <w:sz w:val="20"/>
                <w:szCs w:val="22"/>
              </w:rPr>
            </w:pPr>
            <w:r w:rsidRPr="00693198">
              <w:rPr>
                <w:sz w:val="20"/>
                <w:szCs w:val="22"/>
              </w:rPr>
              <w:t>6.</w:t>
            </w:r>
          </w:p>
        </w:tc>
        <w:tc>
          <w:tcPr>
            <w:tcW w:w="4916" w:type="dxa"/>
            <w:shd w:val="clear" w:color="auto" w:fill="auto"/>
          </w:tcPr>
          <w:p w:rsidR="00DC44AA" w:rsidRPr="00693198" w:rsidRDefault="00DC44AA" w:rsidP="00693198">
            <w:pPr>
              <w:widowControl w:val="0"/>
              <w:spacing w:line="360" w:lineRule="auto"/>
              <w:rPr>
                <w:sz w:val="20"/>
                <w:szCs w:val="22"/>
              </w:rPr>
            </w:pPr>
            <w:r w:rsidRPr="00693198">
              <w:rPr>
                <w:sz w:val="20"/>
                <w:szCs w:val="22"/>
              </w:rPr>
              <w:t>Коэффициент оборачиваемости кредиторской задолженности, оборот</w:t>
            </w:r>
          </w:p>
        </w:tc>
        <w:tc>
          <w:tcPr>
            <w:tcW w:w="0" w:type="auto"/>
            <w:shd w:val="clear" w:color="auto" w:fill="auto"/>
          </w:tcPr>
          <w:p w:rsidR="00DC44AA" w:rsidRPr="00693198" w:rsidRDefault="00DC44AA" w:rsidP="00693198">
            <w:pPr>
              <w:widowControl w:val="0"/>
              <w:spacing w:line="360" w:lineRule="auto"/>
              <w:rPr>
                <w:sz w:val="20"/>
              </w:rPr>
            </w:pPr>
            <w:r w:rsidRPr="00693198">
              <w:rPr>
                <w:sz w:val="20"/>
                <w:lang w:val="en-US"/>
              </w:rPr>
              <w:t>8</w:t>
            </w:r>
            <w:r w:rsidRPr="00693198">
              <w:rPr>
                <w:sz w:val="20"/>
              </w:rPr>
              <w:t>,08</w:t>
            </w:r>
          </w:p>
        </w:tc>
        <w:tc>
          <w:tcPr>
            <w:tcW w:w="0" w:type="auto"/>
            <w:shd w:val="clear" w:color="auto" w:fill="auto"/>
          </w:tcPr>
          <w:p w:rsidR="00DC44AA" w:rsidRPr="00693198" w:rsidRDefault="00DC44AA" w:rsidP="00693198">
            <w:pPr>
              <w:widowControl w:val="0"/>
              <w:spacing w:line="360" w:lineRule="auto"/>
              <w:rPr>
                <w:sz w:val="20"/>
              </w:rPr>
            </w:pPr>
            <w:r w:rsidRPr="00693198">
              <w:rPr>
                <w:sz w:val="20"/>
              </w:rPr>
              <w:t>8,11</w:t>
            </w:r>
          </w:p>
        </w:tc>
        <w:tc>
          <w:tcPr>
            <w:tcW w:w="0" w:type="auto"/>
            <w:shd w:val="clear" w:color="auto" w:fill="auto"/>
          </w:tcPr>
          <w:p w:rsidR="00DC44AA" w:rsidRPr="00693198" w:rsidRDefault="00DC44AA" w:rsidP="00693198">
            <w:pPr>
              <w:widowControl w:val="0"/>
              <w:spacing w:line="360" w:lineRule="auto"/>
              <w:rPr>
                <w:sz w:val="20"/>
              </w:rPr>
            </w:pPr>
            <w:r w:rsidRPr="00693198">
              <w:rPr>
                <w:sz w:val="20"/>
              </w:rPr>
              <w:t>+ 0,03</w:t>
            </w:r>
          </w:p>
        </w:tc>
      </w:tr>
      <w:tr w:rsidR="00DC44AA" w:rsidRPr="00693198" w:rsidTr="00693198">
        <w:tc>
          <w:tcPr>
            <w:tcW w:w="0" w:type="auto"/>
            <w:shd w:val="clear" w:color="auto" w:fill="auto"/>
          </w:tcPr>
          <w:p w:rsidR="00DC44AA" w:rsidRPr="00693198" w:rsidRDefault="00DC44AA" w:rsidP="00693198">
            <w:pPr>
              <w:widowControl w:val="0"/>
              <w:spacing w:line="360" w:lineRule="auto"/>
              <w:rPr>
                <w:sz w:val="20"/>
                <w:szCs w:val="22"/>
              </w:rPr>
            </w:pPr>
            <w:r w:rsidRPr="00693198">
              <w:rPr>
                <w:sz w:val="20"/>
                <w:szCs w:val="22"/>
              </w:rPr>
              <w:t>7</w:t>
            </w:r>
          </w:p>
        </w:tc>
        <w:tc>
          <w:tcPr>
            <w:tcW w:w="4916" w:type="dxa"/>
            <w:shd w:val="clear" w:color="auto" w:fill="auto"/>
          </w:tcPr>
          <w:p w:rsidR="00DC44AA" w:rsidRPr="00693198" w:rsidRDefault="00DC44AA" w:rsidP="00693198">
            <w:pPr>
              <w:widowControl w:val="0"/>
              <w:spacing w:line="360" w:lineRule="auto"/>
              <w:rPr>
                <w:sz w:val="20"/>
                <w:szCs w:val="22"/>
              </w:rPr>
            </w:pPr>
            <w:r w:rsidRPr="00693198">
              <w:rPr>
                <w:sz w:val="20"/>
                <w:szCs w:val="22"/>
              </w:rPr>
              <w:t>Период оборота кредиторской задолженности, дни</w:t>
            </w:r>
          </w:p>
        </w:tc>
        <w:tc>
          <w:tcPr>
            <w:tcW w:w="0" w:type="auto"/>
            <w:shd w:val="clear" w:color="auto" w:fill="auto"/>
          </w:tcPr>
          <w:p w:rsidR="00DC44AA" w:rsidRPr="00693198" w:rsidRDefault="00DC44AA" w:rsidP="00693198">
            <w:pPr>
              <w:widowControl w:val="0"/>
              <w:spacing w:line="360" w:lineRule="auto"/>
              <w:rPr>
                <w:sz w:val="20"/>
              </w:rPr>
            </w:pPr>
            <w:r w:rsidRPr="00693198">
              <w:rPr>
                <w:sz w:val="20"/>
              </w:rPr>
              <w:t>44,55</w:t>
            </w:r>
          </w:p>
        </w:tc>
        <w:tc>
          <w:tcPr>
            <w:tcW w:w="0" w:type="auto"/>
            <w:shd w:val="clear" w:color="auto" w:fill="auto"/>
          </w:tcPr>
          <w:p w:rsidR="00DC44AA" w:rsidRPr="00693198" w:rsidRDefault="00DC44AA" w:rsidP="00693198">
            <w:pPr>
              <w:widowControl w:val="0"/>
              <w:spacing w:line="360" w:lineRule="auto"/>
              <w:rPr>
                <w:sz w:val="20"/>
              </w:rPr>
            </w:pPr>
            <w:r w:rsidRPr="00693198">
              <w:rPr>
                <w:sz w:val="20"/>
              </w:rPr>
              <w:t>44,39</w:t>
            </w:r>
          </w:p>
        </w:tc>
        <w:tc>
          <w:tcPr>
            <w:tcW w:w="0" w:type="auto"/>
            <w:shd w:val="clear" w:color="auto" w:fill="auto"/>
          </w:tcPr>
          <w:p w:rsidR="00DC44AA" w:rsidRPr="00693198" w:rsidRDefault="00DC44AA" w:rsidP="00693198">
            <w:pPr>
              <w:widowControl w:val="0"/>
              <w:spacing w:line="360" w:lineRule="auto"/>
              <w:rPr>
                <w:sz w:val="20"/>
              </w:rPr>
            </w:pPr>
            <w:r w:rsidRPr="00693198">
              <w:rPr>
                <w:sz w:val="20"/>
              </w:rPr>
              <w:t>- 0,16</w:t>
            </w:r>
          </w:p>
        </w:tc>
      </w:tr>
      <w:tr w:rsidR="00DC44AA" w:rsidRPr="00693198" w:rsidTr="00693198">
        <w:tc>
          <w:tcPr>
            <w:tcW w:w="0" w:type="auto"/>
            <w:shd w:val="clear" w:color="auto" w:fill="auto"/>
          </w:tcPr>
          <w:p w:rsidR="00DC44AA" w:rsidRPr="00693198" w:rsidRDefault="00DC44AA" w:rsidP="00693198">
            <w:pPr>
              <w:widowControl w:val="0"/>
              <w:spacing w:line="360" w:lineRule="auto"/>
              <w:rPr>
                <w:sz w:val="20"/>
                <w:szCs w:val="22"/>
              </w:rPr>
            </w:pPr>
            <w:r w:rsidRPr="00693198">
              <w:rPr>
                <w:sz w:val="20"/>
                <w:szCs w:val="22"/>
              </w:rPr>
              <w:t>8.</w:t>
            </w:r>
          </w:p>
        </w:tc>
        <w:tc>
          <w:tcPr>
            <w:tcW w:w="4916" w:type="dxa"/>
            <w:shd w:val="clear" w:color="auto" w:fill="auto"/>
          </w:tcPr>
          <w:p w:rsidR="00DC44AA" w:rsidRPr="00693198" w:rsidRDefault="00DC44AA" w:rsidP="00693198">
            <w:pPr>
              <w:widowControl w:val="0"/>
              <w:spacing w:line="360" w:lineRule="auto"/>
              <w:rPr>
                <w:sz w:val="20"/>
                <w:szCs w:val="22"/>
              </w:rPr>
            </w:pPr>
            <w:r w:rsidRPr="00693198">
              <w:rPr>
                <w:sz w:val="20"/>
                <w:szCs w:val="22"/>
              </w:rPr>
              <w:t>Продолжительность операционного цикла, дни</w:t>
            </w:r>
          </w:p>
        </w:tc>
        <w:tc>
          <w:tcPr>
            <w:tcW w:w="0" w:type="auto"/>
            <w:shd w:val="clear" w:color="auto" w:fill="auto"/>
          </w:tcPr>
          <w:p w:rsidR="00DC44AA" w:rsidRPr="00693198" w:rsidRDefault="00DC44AA" w:rsidP="00693198">
            <w:pPr>
              <w:widowControl w:val="0"/>
              <w:spacing w:line="360" w:lineRule="auto"/>
              <w:rPr>
                <w:sz w:val="20"/>
              </w:rPr>
            </w:pPr>
            <w:r w:rsidRPr="00693198">
              <w:rPr>
                <w:sz w:val="20"/>
              </w:rPr>
              <w:t>64,58</w:t>
            </w:r>
          </w:p>
        </w:tc>
        <w:tc>
          <w:tcPr>
            <w:tcW w:w="0" w:type="auto"/>
            <w:shd w:val="clear" w:color="auto" w:fill="auto"/>
          </w:tcPr>
          <w:p w:rsidR="00DC44AA" w:rsidRPr="00693198" w:rsidRDefault="00DC44AA" w:rsidP="00693198">
            <w:pPr>
              <w:widowControl w:val="0"/>
              <w:spacing w:line="360" w:lineRule="auto"/>
              <w:rPr>
                <w:sz w:val="20"/>
              </w:rPr>
            </w:pPr>
            <w:r w:rsidRPr="00693198">
              <w:rPr>
                <w:sz w:val="20"/>
              </w:rPr>
              <w:t>64,36</w:t>
            </w:r>
          </w:p>
        </w:tc>
        <w:tc>
          <w:tcPr>
            <w:tcW w:w="0" w:type="auto"/>
            <w:shd w:val="clear" w:color="auto" w:fill="auto"/>
          </w:tcPr>
          <w:p w:rsidR="00DC44AA" w:rsidRPr="00693198" w:rsidRDefault="00DC44AA" w:rsidP="00693198">
            <w:pPr>
              <w:widowControl w:val="0"/>
              <w:spacing w:line="360" w:lineRule="auto"/>
              <w:rPr>
                <w:sz w:val="20"/>
              </w:rPr>
            </w:pPr>
            <w:r w:rsidRPr="00693198">
              <w:rPr>
                <w:sz w:val="20"/>
              </w:rPr>
              <w:t>- 0,22</w:t>
            </w:r>
          </w:p>
        </w:tc>
      </w:tr>
      <w:tr w:rsidR="00DC44AA" w:rsidRPr="00693198" w:rsidTr="00693198">
        <w:tc>
          <w:tcPr>
            <w:tcW w:w="0" w:type="auto"/>
            <w:shd w:val="clear" w:color="auto" w:fill="auto"/>
          </w:tcPr>
          <w:p w:rsidR="00DC44AA" w:rsidRPr="00693198" w:rsidRDefault="00DC44AA" w:rsidP="00693198">
            <w:pPr>
              <w:widowControl w:val="0"/>
              <w:spacing w:line="360" w:lineRule="auto"/>
              <w:rPr>
                <w:sz w:val="20"/>
                <w:szCs w:val="22"/>
              </w:rPr>
            </w:pPr>
            <w:r w:rsidRPr="00693198">
              <w:rPr>
                <w:sz w:val="20"/>
                <w:szCs w:val="22"/>
              </w:rPr>
              <w:t>9.</w:t>
            </w:r>
          </w:p>
        </w:tc>
        <w:tc>
          <w:tcPr>
            <w:tcW w:w="4916" w:type="dxa"/>
            <w:shd w:val="clear" w:color="auto" w:fill="auto"/>
          </w:tcPr>
          <w:p w:rsidR="00DC44AA" w:rsidRPr="00693198" w:rsidRDefault="00DC44AA" w:rsidP="00693198">
            <w:pPr>
              <w:widowControl w:val="0"/>
              <w:spacing w:line="360" w:lineRule="auto"/>
              <w:rPr>
                <w:sz w:val="20"/>
                <w:szCs w:val="22"/>
              </w:rPr>
            </w:pPr>
            <w:r w:rsidRPr="00693198">
              <w:rPr>
                <w:sz w:val="20"/>
                <w:szCs w:val="22"/>
              </w:rPr>
              <w:t>Продолжительность финансового цикла, дни</w:t>
            </w:r>
          </w:p>
        </w:tc>
        <w:tc>
          <w:tcPr>
            <w:tcW w:w="0" w:type="auto"/>
            <w:shd w:val="clear" w:color="auto" w:fill="auto"/>
          </w:tcPr>
          <w:p w:rsidR="00DC44AA" w:rsidRPr="00693198" w:rsidRDefault="00DC44AA" w:rsidP="00693198">
            <w:pPr>
              <w:widowControl w:val="0"/>
              <w:spacing w:line="360" w:lineRule="auto"/>
              <w:rPr>
                <w:sz w:val="20"/>
              </w:rPr>
            </w:pPr>
            <w:r w:rsidRPr="00693198">
              <w:rPr>
                <w:sz w:val="20"/>
              </w:rPr>
              <w:t>20,03</w:t>
            </w:r>
          </w:p>
        </w:tc>
        <w:tc>
          <w:tcPr>
            <w:tcW w:w="0" w:type="auto"/>
            <w:shd w:val="clear" w:color="auto" w:fill="auto"/>
          </w:tcPr>
          <w:p w:rsidR="00DC44AA" w:rsidRPr="00693198" w:rsidRDefault="00DC44AA" w:rsidP="00693198">
            <w:pPr>
              <w:widowControl w:val="0"/>
              <w:spacing w:line="360" w:lineRule="auto"/>
              <w:rPr>
                <w:sz w:val="20"/>
              </w:rPr>
            </w:pPr>
            <w:r w:rsidRPr="00693198">
              <w:rPr>
                <w:sz w:val="20"/>
              </w:rPr>
              <w:t>19,97</w:t>
            </w:r>
          </w:p>
        </w:tc>
        <w:tc>
          <w:tcPr>
            <w:tcW w:w="0" w:type="auto"/>
            <w:shd w:val="clear" w:color="auto" w:fill="auto"/>
          </w:tcPr>
          <w:p w:rsidR="00DC44AA" w:rsidRPr="00693198" w:rsidRDefault="00DC44AA" w:rsidP="00693198">
            <w:pPr>
              <w:widowControl w:val="0"/>
              <w:spacing w:line="360" w:lineRule="auto"/>
              <w:rPr>
                <w:sz w:val="20"/>
              </w:rPr>
            </w:pPr>
            <w:r w:rsidRPr="00693198">
              <w:rPr>
                <w:sz w:val="20"/>
              </w:rPr>
              <w:t>- 0,06</w:t>
            </w:r>
          </w:p>
        </w:tc>
      </w:tr>
      <w:tr w:rsidR="00DC44AA" w:rsidRPr="00693198" w:rsidTr="00693198">
        <w:tc>
          <w:tcPr>
            <w:tcW w:w="0" w:type="auto"/>
            <w:shd w:val="clear" w:color="auto" w:fill="auto"/>
          </w:tcPr>
          <w:p w:rsidR="00DC44AA" w:rsidRPr="00693198" w:rsidRDefault="00DC44AA" w:rsidP="00693198">
            <w:pPr>
              <w:widowControl w:val="0"/>
              <w:spacing w:line="360" w:lineRule="auto"/>
              <w:rPr>
                <w:sz w:val="20"/>
              </w:rPr>
            </w:pPr>
            <w:r w:rsidRPr="00693198">
              <w:rPr>
                <w:sz w:val="20"/>
              </w:rPr>
              <w:t>10.</w:t>
            </w:r>
          </w:p>
        </w:tc>
        <w:tc>
          <w:tcPr>
            <w:tcW w:w="4916" w:type="dxa"/>
            <w:shd w:val="clear" w:color="auto" w:fill="auto"/>
          </w:tcPr>
          <w:p w:rsidR="00DC44AA" w:rsidRPr="00693198" w:rsidRDefault="00DC44AA" w:rsidP="00693198">
            <w:pPr>
              <w:widowControl w:val="0"/>
              <w:spacing w:line="360" w:lineRule="auto"/>
              <w:rPr>
                <w:sz w:val="20"/>
                <w:szCs w:val="22"/>
              </w:rPr>
            </w:pPr>
            <w:r w:rsidRPr="00693198">
              <w:rPr>
                <w:sz w:val="20"/>
              </w:rPr>
              <w:t>Коэффициент закрепления дебиторских счетов</w:t>
            </w:r>
          </w:p>
        </w:tc>
        <w:tc>
          <w:tcPr>
            <w:tcW w:w="0" w:type="auto"/>
            <w:shd w:val="clear" w:color="auto" w:fill="auto"/>
          </w:tcPr>
          <w:p w:rsidR="00DC44AA" w:rsidRPr="00693198" w:rsidRDefault="00DC44AA" w:rsidP="00693198">
            <w:pPr>
              <w:widowControl w:val="0"/>
              <w:spacing w:line="360" w:lineRule="auto"/>
              <w:rPr>
                <w:sz w:val="20"/>
              </w:rPr>
            </w:pPr>
            <w:r w:rsidRPr="00693198">
              <w:rPr>
                <w:sz w:val="20"/>
              </w:rPr>
              <w:t>0,08</w:t>
            </w:r>
          </w:p>
        </w:tc>
        <w:tc>
          <w:tcPr>
            <w:tcW w:w="0" w:type="auto"/>
            <w:shd w:val="clear" w:color="auto" w:fill="auto"/>
          </w:tcPr>
          <w:p w:rsidR="00DC44AA" w:rsidRPr="00693198" w:rsidRDefault="00DC44AA" w:rsidP="00693198">
            <w:pPr>
              <w:widowControl w:val="0"/>
              <w:spacing w:line="360" w:lineRule="auto"/>
              <w:rPr>
                <w:sz w:val="20"/>
              </w:rPr>
            </w:pPr>
            <w:r w:rsidRPr="00693198">
              <w:rPr>
                <w:sz w:val="20"/>
              </w:rPr>
              <w:t>0,08</w:t>
            </w:r>
          </w:p>
        </w:tc>
        <w:tc>
          <w:tcPr>
            <w:tcW w:w="0" w:type="auto"/>
            <w:shd w:val="clear" w:color="auto" w:fill="auto"/>
          </w:tcPr>
          <w:p w:rsidR="00DC44AA" w:rsidRPr="00693198" w:rsidRDefault="00DC44AA" w:rsidP="00693198">
            <w:pPr>
              <w:widowControl w:val="0"/>
              <w:spacing w:line="360" w:lineRule="auto"/>
              <w:rPr>
                <w:sz w:val="20"/>
              </w:rPr>
            </w:pPr>
            <w:r w:rsidRPr="00693198">
              <w:rPr>
                <w:sz w:val="20"/>
              </w:rPr>
              <w:t>0</w:t>
            </w:r>
          </w:p>
        </w:tc>
      </w:tr>
      <w:tr w:rsidR="00DC44AA" w:rsidRPr="00693198" w:rsidTr="00693198">
        <w:tc>
          <w:tcPr>
            <w:tcW w:w="0" w:type="auto"/>
            <w:shd w:val="clear" w:color="auto" w:fill="auto"/>
          </w:tcPr>
          <w:p w:rsidR="00DC44AA" w:rsidRPr="00693198" w:rsidRDefault="00DC44AA" w:rsidP="00693198">
            <w:pPr>
              <w:widowControl w:val="0"/>
              <w:spacing w:line="360" w:lineRule="auto"/>
              <w:rPr>
                <w:sz w:val="20"/>
              </w:rPr>
            </w:pPr>
            <w:r w:rsidRPr="00693198">
              <w:rPr>
                <w:sz w:val="20"/>
              </w:rPr>
              <w:t>11.</w:t>
            </w:r>
          </w:p>
        </w:tc>
        <w:tc>
          <w:tcPr>
            <w:tcW w:w="4916" w:type="dxa"/>
            <w:shd w:val="clear" w:color="auto" w:fill="auto"/>
          </w:tcPr>
          <w:p w:rsidR="00DC44AA" w:rsidRPr="00693198" w:rsidRDefault="00DC44AA" w:rsidP="00693198">
            <w:pPr>
              <w:widowControl w:val="0"/>
              <w:spacing w:line="360" w:lineRule="auto"/>
              <w:rPr>
                <w:sz w:val="20"/>
                <w:szCs w:val="22"/>
              </w:rPr>
            </w:pPr>
            <w:r w:rsidRPr="00693198">
              <w:rPr>
                <w:sz w:val="20"/>
                <w:szCs w:val="22"/>
              </w:rPr>
              <w:t>Коэффициент оборачиваемости совокупного капитала, оборот</w:t>
            </w:r>
          </w:p>
        </w:tc>
        <w:tc>
          <w:tcPr>
            <w:tcW w:w="0" w:type="auto"/>
            <w:shd w:val="clear" w:color="auto" w:fill="auto"/>
          </w:tcPr>
          <w:p w:rsidR="00DC44AA" w:rsidRPr="00693198" w:rsidRDefault="00DC44AA" w:rsidP="00693198">
            <w:pPr>
              <w:widowControl w:val="0"/>
              <w:spacing w:line="360" w:lineRule="auto"/>
              <w:rPr>
                <w:sz w:val="20"/>
              </w:rPr>
            </w:pPr>
            <w:r w:rsidRPr="00693198">
              <w:rPr>
                <w:sz w:val="20"/>
              </w:rPr>
              <w:t>0,66</w:t>
            </w:r>
          </w:p>
        </w:tc>
        <w:tc>
          <w:tcPr>
            <w:tcW w:w="0" w:type="auto"/>
            <w:shd w:val="clear" w:color="auto" w:fill="auto"/>
          </w:tcPr>
          <w:p w:rsidR="00DC44AA" w:rsidRPr="00693198" w:rsidRDefault="00DC44AA" w:rsidP="00693198">
            <w:pPr>
              <w:widowControl w:val="0"/>
              <w:spacing w:line="360" w:lineRule="auto"/>
              <w:rPr>
                <w:sz w:val="20"/>
              </w:rPr>
            </w:pPr>
            <w:r w:rsidRPr="00693198">
              <w:rPr>
                <w:sz w:val="20"/>
              </w:rPr>
              <w:t>0,66</w:t>
            </w:r>
          </w:p>
        </w:tc>
        <w:tc>
          <w:tcPr>
            <w:tcW w:w="0" w:type="auto"/>
            <w:shd w:val="clear" w:color="auto" w:fill="auto"/>
          </w:tcPr>
          <w:p w:rsidR="00DC44AA" w:rsidRPr="00693198" w:rsidRDefault="00DC44AA" w:rsidP="00693198">
            <w:pPr>
              <w:widowControl w:val="0"/>
              <w:spacing w:line="360" w:lineRule="auto"/>
              <w:rPr>
                <w:sz w:val="20"/>
              </w:rPr>
            </w:pPr>
            <w:r w:rsidRPr="00693198">
              <w:rPr>
                <w:sz w:val="20"/>
              </w:rPr>
              <w:t>0</w:t>
            </w:r>
          </w:p>
        </w:tc>
      </w:tr>
      <w:tr w:rsidR="00DC44AA" w:rsidRPr="00693198" w:rsidTr="00693198">
        <w:tc>
          <w:tcPr>
            <w:tcW w:w="0" w:type="auto"/>
            <w:shd w:val="clear" w:color="auto" w:fill="auto"/>
          </w:tcPr>
          <w:p w:rsidR="00DC44AA" w:rsidRPr="00693198" w:rsidRDefault="00DC44AA" w:rsidP="00693198">
            <w:pPr>
              <w:widowControl w:val="0"/>
              <w:spacing w:line="360" w:lineRule="auto"/>
              <w:rPr>
                <w:sz w:val="20"/>
                <w:szCs w:val="22"/>
              </w:rPr>
            </w:pPr>
            <w:r w:rsidRPr="00693198">
              <w:rPr>
                <w:sz w:val="20"/>
                <w:szCs w:val="22"/>
              </w:rPr>
              <w:t>12</w:t>
            </w:r>
          </w:p>
        </w:tc>
        <w:tc>
          <w:tcPr>
            <w:tcW w:w="4916" w:type="dxa"/>
            <w:shd w:val="clear" w:color="auto" w:fill="auto"/>
          </w:tcPr>
          <w:p w:rsidR="00DC44AA" w:rsidRPr="00693198" w:rsidRDefault="00DC44AA" w:rsidP="00693198">
            <w:pPr>
              <w:widowControl w:val="0"/>
              <w:spacing w:line="360" w:lineRule="auto"/>
              <w:rPr>
                <w:sz w:val="20"/>
                <w:szCs w:val="22"/>
              </w:rPr>
            </w:pPr>
            <w:r w:rsidRPr="00693198">
              <w:rPr>
                <w:sz w:val="20"/>
                <w:szCs w:val="22"/>
              </w:rPr>
              <w:t>Коэффициент оборачиваемости собственного капитала, оборот</w:t>
            </w:r>
          </w:p>
        </w:tc>
        <w:tc>
          <w:tcPr>
            <w:tcW w:w="0" w:type="auto"/>
            <w:shd w:val="clear" w:color="auto" w:fill="auto"/>
          </w:tcPr>
          <w:p w:rsidR="00DC44AA" w:rsidRPr="00693198" w:rsidRDefault="00DC44AA" w:rsidP="00693198">
            <w:pPr>
              <w:widowControl w:val="0"/>
              <w:spacing w:line="360" w:lineRule="auto"/>
              <w:rPr>
                <w:sz w:val="20"/>
              </w:rPr>
            </w:pPr>
            <w:r w:rsidRPr="00693198">
              <w:rPr>
                <w:sz w:val="20"/>
              </w:rPr>
              <w:t>0,66</w:t>
            </w:r>
          </w:p>
        </w:tc>
        <w:tc>
          <w:tcPr>
            <w:tcW w:w="0" w:type="auto"/>
            <w:shd w:val="clear" w:color="auto" w:fill="auto"/>
          </w:tcPr>
          <w:p w:rsidR="00DC44AA" w:rsidRPr="00693198" w:rsidRDefault="00DC44AA" w:rsidP="00693198">
            <w:pPr>
              <w:widowControl w:val="0"/>
              <w:spacing w:line="360" w:lineRule="auto"/>
              <w:rPr>
                <w:sz w:val="20"/>
              </w:rPr>
            </w:pPr>
            <w:r w:rsidRPr="00693198">
              <w:rPr>
                <w:sz w:val="20"/>
              </w:rPr>
              <w:t>0,66</w:t>
            </w:r>
          </w:p>
        </w:tc>
        <w:tc>
          <w:tcPr>
            <w:tcW w:w="0" w:type="auto"/>
            <w:shd w:val="clear" w:color="auto" w:fill="auto"/>
          </w:tcPr>
          <w:p w:rsidR="00DC44AA" w:rsidRPr="00693198" w:rsidRDefault="00DC44AA" w:rsidP="00693198">
            <w:pPr>
              <w:widowControl w:val="0"/>
              <w:spacing w:line="360" w:lineRule="auto"/>
              <w:rPr>
                <w:sz w:val="20"/>
              </w:rPr>
            </w:pPr>
            <w:r w:rsidRPr="00693198">
              <w:rPr>
                <w:sz w:val="20"/>
              </w:rPr>
              <w:t>0</w:t>
            </w:r>
          </w:p>
        </w:tc>
      </w:tr>
    </w:tbl>
    <w:p w:rsidR="006C398F" w:rsidRPr="00EA1848" w:rsidRDefault="006C398F" w:rsidP="00C40D60">
      <w:pPr>
        <w:widowControl w:val="0"/>
        <w:spacing w:line="360" w:lineRule="auto"/>
        <w:ind w:firstLine="709"/>
        <w:jc w:val="both"/>
        <w:rPr>
          <w:sz w:val="28"/>
          <w:szCs w:val="28"/>
        </w:rPr>
      </w:pPr>
    </w:p>
    <w:p w:rsidR="00767D07" w:rsidRPr="00EA1848" w:rsidRDefault="00AD261C" w:rsidP="00C40D60">
      <w:pPr>
        <w:widowControl w:val="0"/>
        <w:spacing w:line="360" w:lineRule="auto"/>
        <w:ind w:firstLine="709"/>
        <w:jc w:val="both"/>
        <w:rPr>
          <w:sz w:val="28"/>
          <w:szCs w:val="28"/>
        </w:rPr>
      </w:pPr>
      <w:r w:rsidRPr="00EA1848">
        <w:rPr>
          <w:sz w:val="28"/>
          <w:szCs w:val="28"/>
        </w:rPr>
        <w:t xml:space="preserve">Важным показателем деловой активности является объем выручки от реализации продукции, дебиторская задолженность и кредиторская задолженность. В анализируемой организации выручка от реализации продукции увеличилась на 89617 тыс. руб. и дебиторская задолженность значительно увеличилась на 264836. В ОАО </w:t>
      </w:r>
      <w:r w:rsidR="00C40D60" w:rsidRPr="00EA1848">
        <w:rPr>
          <w:sz w:val="28"/>
          <w:szCs w:val="28"/>
        </w:rPr>
        <w:t>"</w:t>
      </w:r>
      <w:r w:rsidRPr="00EA1848">
        <w:rPr>
          <w:sz w:val="28"/>
          <w:szCs w:val="28"/>
        </w:rPr>
        <w:t>Транстелеком</w:t>
      </w:r>
      <w:r w:rsidR="00C40D60" w:rsidRPr="00EA1848">
        <w:rPr>
          <w:sz w:val="28"/>
          <w:szCs w:val="28"/>
        </w:rPr>
        <w:t>"</w:t>
      </w:r>
      <w:r w:rsidRPr="00EA1848">
        <w:rPr>
          <w:sz w:val="28"/>
          <w:szCs w:val="28"/>
        </w:rPr>
        <w:t xml:space="preserve"> кредиторская задолженность увеличилась на 277678, можно сделать вывод, что организация развивается стабильно.</w:t>
      </w:r>
    </w:p>
    <w:p w:rsidR="00E50D21" w:rsidRPr="00EA1848" w:rsidRDefault="00E50D21" w:rsidP="00C40D60">
      <w:pPr>
        <w:widowControl w:val="0"/>
        <w:spacing w:line="360" w:lineRule="auto"/>
        <w:ind w:firstLine="709"/>
        <w:jc w:val="both"/>
        <w:rPr>
          <w:sz w:val="28"/>
          <w:szCs w:val="28"/>
        </w:rPr>
      </w:pPr>
    </w:p>
    <w:p w:rsidR="00767D07" w:rsidRPr="00EA1848" w:rsidRDefault="00767D07" w:rsidP="00C40D60">
      <w:pPr>
        <w:widowControl w:val="0"/>
        <w:numPr>
          <w:ilvl w:val="1"/>
          <w:numId w:val="4"/>
        </w:numPr>
        <w:spacing w:line="360" w:lineRule="auto"/>
        <w:ind w:left="0" w:firstLine="709"/>
        <w:jc w:val="both"/>
        <w:rPr>
          <w:sz w:val="28"/>
          <w:szCs w:val="28"/>
        </w:rPr>
      </w:pPr>
      <w:r w:rsidRPr="00EA1848">
        <w:rPr>
          <w:sz w:val="28"/>
          <w:szCs w:val="28"/>
        </w:rPr>
        <w:t>Оценка финансовых результатов</w:t>
      </w:r>
    </w:p>
    <w:p w:rsidR="00767D07" w:rsidRPr="00EA1848" w:rsidRDefault="00767D07" w:rsidP="00C40D60">
      <w:pPr>
        <w:widowControl w:val="0"/>
        <w:spacing w:line="360" w:lineRule="auto"/>
        <w:ind w:firstLine="709"/>
        <w:jc w:val="both"/>
        <w:rPr>
          <w:sz w:val="28"/>
          <w:szCs w:val="28"/>
        </w:rPr>
      </w:pPr>
    </w:p>
    <w:p w:rsidR="00767D07" w:rsidRPr="00EA1848" w:rsidRDefault="00FF5961" w:rsidP="00C40D60">
      <w:pPr>
        <w:widowControl w:val="0"/>
        <w:spacing w:line="360" w:lineRule="auto"/>
        <w:ind w:firstLine="709"/>
        <w:jc w:val="both"/>
        <w:rPr>
          <w:sz w:val="28"/>
          <w:szCs w:val="28"/>
        </w:rPr>
      </w:pPr>
      <w:r w:rsidRPr="00EA1848">
        <w:rPr>
          <w:sz w:val="28"/>
          <w:szCs w:val="28"/>
        </w:rPr>
        <w:t>Важнейшими результатами финансового – хозяйственной деятельности предприятия, характеризующими его абсолютную эффективность, является размер прибыли и уровень рентабельности. Прибыль предприятия получают в основном от реализации товаров (работ, услуг) и имущественных прав, а также от других внереализационных видов деятельности (купля – продажа иностранной валюты, сдача имущества в аренду, предоставление в пользование прав на результаты интеллектуальной деятельности и т.д.).</w:t>
      </w:r>
    </w:p>
    <w:p w:rsidR="00FF5961" w:rsidRPr="00EA1848" w:rsidRDefault="0012278D" w:rsidP="00C40D60">
      <w:pPr>
        <w:widowControl w:val="0"/>
        <w:spacing w:line="360" w:lineRule="auto"/>
        <w:ind w:firstLine="709"/>
        <w:jc w:val="both"/>
        <w:rPr>
          <w:sz w:val="28"/>
          <w:szCs w:val="28"/>
        </w:rPr>
      </w:pPr>
      <w:r w:rsidRPr="00EA1848">
        <w:rPr>
          <w:sz w:val="28"/>
          <w:szCs w:val="28"/>
        </w:rPr>
        <w:t>Прибыль – полученный предприятием доход, уменьшенный на величину производственных расходов. Так как основная доля доходов предприятия приходится на реализацию продукции в виде выручки от реализации, а расходы приравниваются к полной себестоимости реализованной продукции, то прибыль можно рассчитывать как разницу между чистой выручки и полной себестоимостью. Прибыль создает базу для самофинансирования предприятия, характеризует его деловую активность и финансовую самостоятельность: чем больше предприятие реализует рентабельной продукции, тем больше получит прибыли и тем самым улучшит свое благосостояние. Следовательно, финансово – экономические результаты деятельности предприятия необходимо изучать в тесной взаимосвязи с производством и реализацией продукции.</w:t>
      </w:r>
    </w:p>
    <w:p w:rsidR="0026694B" w:rsidRPr="00EA1848" w:rsidRDefault="0026694B" w:rsidP="00C40D60">
      <w:pPr>
        <w:widowControl w:val="0"/>
        <w:spacing w:line="360" w:lineRule="auto"/>
        <w:ind w:firstLine="709"/>
        <w:jc w:val="both"/>
        <w:rPr>
          <w:sz w:val="28"/>
          <w:szCs w:val="28"/>
        </w:rPr>
      </w:pPr>
      <w:r w:rsidRPr="00EA1848">
        <w:rPr>
          <w:sz w:val="28"/>
          <w:szCs w:val="28"/>
        </w:rPr>
        <w:t>Основными задачами анализа финансово – экономических результатов деятельности предприятия являются:</w:t>
      </w:r>
    </w:p>
    <w:p w:rsidR="0026694B" w:rsidRPr="00EA1848" w:rsidRDefault="0026694B" w:rsidP="00C40D60">
      <w:pPr>
        <w:widowControl w:val="0"/>
        <w:numPr>
          <w:ilvl w:val="0"/>
          <w:numId w:val="8"/>
        </w:numPr>
        <w:spacing w:line="360" w:lineRule="auto"/>
        <w:ind w:left="0" w:firstLine="709"/>
        <w:jc w:val="both"/>
        <w:rPr>
          <w:sz w:val="28"/>
          <w:szCs w:val="28"/>
        </w:rPr>
      </w:pPr>
      <w:r w:rsidRPr="00EA1848">
        <w:rPr>
          <w:sz w:val="28"/>
          <w:szCs w:val="28"/>
        </w:rPr>
        <w:t>проверка степени выполнения сметы по реализации продукции, прибыли и рентабельности;</w:t>
      </w:r>
    </w:p>
    <w:p w:rsidR="0026694B" w:rsidRPr="00EA1848" w:rsidRDefault="0026694B" w:rsidP="00C40D60">
      <w:pPr>
        <w:widowControl w:val="0"/>
        <w:numPr>
          <w:ilvl w:val="0"/>
          <w:numId w:val="8"/>
        </w:numPr>
        <w:spacing w:line="360" w:lineRule="auto"/>
        <w:ind w:left="0" w:firstLine="709"/>
        <w:jc w:val="both"/>
        <w:rPr>
          <w:sz w:val="28"/>
          <w:szCs w:val="28"/>
        </w:rPr>
      </w:pPr>
      <w:r w:rsidRPr="00EA1848">
        <w:rPr>
          <w:sz w:val="28"/>
          <w:szCs w:val="28"/>
        </w:rPr>
        <w:t>определение факторов, повлиявших на финансово – экономические результаты;</w:t>
      </w:r>
    </w:p>
    <w:p w:rsidR="0026694B" w:rsidRPr="00EA1848" w:rsidRDefault="0026694B" w:rsidP="00C40D60">
      <w:pPr>
        <w:widowControl w:val="0"/>
        <w:numPr>
          <w:ilvl w:val="0"/>
          <w:numId w:val="8"/>
        </w:numPr>
        <w:spacing w:line="360" w:lineRule="auto"/>
        <w:ind w:left="0" w:firstLine="709"/>
        <w:jc w:val="both"/>
        <w:rPr>
          <w:sz w:val="28"/>
          <w:szCs w:val="28"/>
        </w:rPr>
      </w:pPr>
      <w:r w:rsidRPr="00EA1848">
        <w:rPr>
          <w:sz w:val="28"/>
          <w:szCs w:val="28"/>
        </w:rPr>
        <w:t>выявление резервов роста для прогнозирования;</w:t>
      </w:r>
    </w:p>
    <w:p w:rsidR="0026694B" w:rsidRPr="00EA1848" w:rsidRDefault="0026694B" w:rsidP="00C40D60">
      <w:pPr>
        <w:widowControl w:val="0"/>
        <w:numPr>
          <w:ilvl w:val="0"/>
          <w:numId w:val="8"/>
        </w:numPr>
        <w:spacing w:line="360" w:lineRule="auto"/>
        <w:ind w:left="0" w:firstLine="709"/>
        <w:jc w:val="both"/>
        <w:rPr>
          <w:sz w:val="28"/>
          <w:szCs w:val="28"/>
        </w:rPr>
      </w:pPr>
      <w:r w:rsidRPr="00EA1848">
        <w:rPr>
          <w:sz w:val="28"/>
          <w:szCs w:val="28"/>
        </w:rPr>
        <w:t>разработка плана использования выявленных резервов.</w:t>
      </w:r>
    </w:p>
    <w:p w:rsidR="0026694B" w:rsidRPr="00EA1848" w:rsidRDefault="0026694B" w:rsidP="00C40D60">
      <w:pPr>
        <w:widowControl w:val="0"/>
        <w:spacing w:line="360" w:lineRule="auto"/>
        <w:ind w:firstLine="709"/>
        <w:jc w:val="both"/>
        <w:rPr>
          <w:sz w:val="28"/>
          <w:szCs w:val="28"/>
        </w:rPr>
      </w:pPr>
      <w:r w:rsidRPr="00EA1848">
        <w:rPr>
          <w:sz w:val="28"/>
          <w:szCs w:val="28"/>
        </w:rPr>
        <w:t>Основными источниками информации при анализе финансово - экономических результатов деятельности предприятия являются баланс предприятия и приложение к нему.</w:t>
      </w:r>
    </w:p>
    <w:p w:rsidR="00E50D21" w:rsidRPr="00EA1848" w:rsidRDefault="00E50D21" w:rsidP="00C40D60">
      <w:pPr>
        <w:widowControl w:val="0"/>
        <w:spacing w:line="360" w:lineRule="auto"/>
        <w:ind w:firstLine="709"/>
        <w:jc w:val="both"/>
        <w:rPr>
          <w:sz w:val="28"/>
          <w:szCs w:val="28"/>
        </w:rPr>
      </w:pPr>
      <w:r w:rsidRPr="00EA1848">
        <w:rPr>
          <w:sz w:val="28"/>
          <w:szCs w:val="28"/>
        </w:rPr>
        <w:t>Нормальная финансовая устойчивость:</w:t>
      </w:r>
      <w:r w:rsidR="00C40D60" w:rsidRPr="00EA1848">
        <w:rPr>
          <w:sz w:val="28"/>
          <w:szCs w:val="28"/>
        </w:rPr>
        <w:t xml:space="preserve"> </w:t>
      </w:r>
      <w:r w:rsidRPr="00EA1848">
        <w:rPr>
          <w:sz w:val="28"/>
          <w:szCs w:val="28"/>
        </w:rPr>
        <w:t>СОС &lt; Запасы &lt; ИФЗ.</w:t>
      </w:r>
    </w:p>
    <w:p w:rsidR="00E50D21" w:rsidRPr="00EA1848" w:rsidRDefault="00E50D21" w:rsidP="00C40D60">
      <w:pPr>
        <w:widowControl w:val="0"/>
        <w:spacing w:line="360" w:lineRule="auto"/>
        <w:ind w:firstLine="709"/>
        <w:jc w:val="both"/>
        <w:rPr>
          <w:sz w:val="28"/>
          <w:szCs w:val="28"/>
        </w:rPr>
      </w:pPr>
      <w:r w:rsidRPr="00EA1848">
        <w:rPr>
          <w:sz w:val="28"/>
          <w:szCs w:val="28"/>
        </w:rPr>
        <w:t>Такое соотношение соответствует положению, когда нормально функционирующая организация использует и собственные, и заемные средства для формирования запасов.</w:t>
      </w:r>
    </w:p>
    <w:p w:rsidR="00E50D21" w:rsidRPr="00EA1848" w:rsidRDefault="00E50D21" w:rsidP="00C40D60">
      <w:pPr>
        <w:widowControl w:val="0"/>
        <w:spacing w:line="360" w:lineRule="auto"/>
        <w:ind w:firstLine="709"/>
        <w:jc w:val="both"/>
        <w:rPr>
          <w:sz w:val="28"/>
          <w:szCs w:val="28"/>
        </w:rPr>
      </w:pPr>
      <w:r w:rsidRPr="00EA1848">
        <w:rPr>
          <w:sz w:val="28"/>
          <w:szCs w:val="28"/>
        </w:rPr>
        <w:t>Неустойчивое финансовое положение:</w:t>
      </w:r>
      <w:r w:rsidR="00C40D60" w:rsidRPr="00EA1848">
        <w:rPr>
          <w:sz w:val="28"/>
          <w:szCs w:val="28"/>
        </w:rPr>
        <w:t xml:space="preserve"> </w:t>
      </w:r>
      <w:r w:rsidRPr="00EA1848">
        <w:rPr>
          <w:sz w:val="28"/>
          <w:szCs w:val="28"/>
        </w:rPr>
        <w:t>Запасы &gt; ИФЗ.</w:t>
      </w:r>
    </w:p>
    <w:p w:rsidR="00E50D21" w:rsidRPr="00EA1848" w:rsidRDefault="00E50D21" w:rsidP="00C40D60">
      <w:pPr>
        <w:widowControl w:val="0"/>
        <w:spacing w:line="360" w:lineRule="auto"/>
        <w:ind w:firstLine="709"/>
        <w:jc w:val="both"/>
        <w:rPr>
          <w:sz w:val="28"/>
          <w:szCs w:val="28"/>
        </w:rPr>
      </w:pPr>
      <w:r w:rsidRPr="00EA1848">
        <w:rPr>
          <w:sz w:val="28"/>
          <w:szCs w:val="28"/>
        </w:rPr>
        <w:t>Организация вынуждена использовать для формирования части запасов необоснованные источники, такие как кредиторскую задолженность (например, использовать зарплату на покупку материалов).</w:t>
      </w:r>
    </w:p>
    <w:p w:rsidR="00E50D21" w:rsidRPr="00EA1848" w:rsidRDefault="00E50D21" w:rsidP="00C40D60">
      <w:pPr>
        <w:widowControl w:val="0"/>
        <w:spacing w:line="360" w:lineRule="auto"/>
        <w:ind w:firstLine="709"/>
        <w:jc w:val="both"/>
        <w:rPr>
          <w:sz w:val="28"/>
          <w:szCs w:val="28"/>
        </w:rPr>
      </w:pPr>
      <w:r w:rsidRPr="00EA1848">
        <w:rPr>
          <w:sz w:val="28"/>
          <w:szCs w:val="28"/>
        </w:rPr>
        <w:t>Оценка обеспеченности производственных запасов организации источниками финансирования представлена в табл.2.</w:t>
      </w:r>
    </w:p>
    <w:p w:rsidR="00C40D60" w:rsidRPr="00EA1848" w:rsidRDefault="00C40D60" w:rsidP="00C40D60">
      <w:pPr>
        <w:widowControl w:val="0"/>
        <w:spacing w:line="360" w:lineRule="auto"/>
        <w:ind w:firstLine="709"/>
        <w:jc w:val="both"/>
        <w:rPr>
          <w:sz w:val="28"/>
          <w:szCs w:val="28"/>
        </w:rPr>
      </w:pPr>
    </w:p>
    <w:p w:rsidR="00E50D21" w:rsidRPr="00EA1848" w:rsidRDefault="00E50D21" w:rsidP="00C40D60">
      <w:pPr>
        <w:widowControl w:val="0"/>
        <w:spacing w:line="360" w:lineRule="auto"/>
        <w:ind w:firstLine="709"/>
        <w:jc w:val="both"/>
        <w:rPr>
          <w:sz w:val="28"/>
          <w:szCs w:val="28"/>
        </w:rPr>
      </w:pPr>
      <w:r w:rsidRPr="00EA1848">
        <w:rPr>
          <w:sz w:val="28"/>
          <w:szCs w:val="28"/>
        </w:rPr>
        <w:t xml:space="preserve">Таблица 2 - Оценка обеспеченности производственных запасов ОАО </w:t>
      </w:r>
      <w:r w:rsidR="00C40D60" w:rsidRPr="00EA1848">
        <w:rPr>
          <w:sz w:val="28"/>
          <w:szCs w:val="28"/>
        </w:rPr>
        <w:t>"</w:t>
      </w:r>
      <w:r w:rsidRPr="00EA1848">
        <w:rPr>
          <w:sz w:val="28"/>
          <w:szCs w:val="28"/>
        </w:rPr>
        <w:t>Транстелеком</w:t>
      </w:r>
      <w:r w:rsidR="00C40D60" w:rsidRPr="00EA1848">
        <w:rPr>
          <w:sz w:val="28"/>
          <w:szCs w:val="28"/>
        </w:rPr>
        <w:t>"</w:t>
      </w:r>
      <w:r w:rsidRPr="00EA1848">
        <w:rPr>
          <w:sz w:val="28"/>
          <w:szCs w:val="28"/>
        </w:rPr>
        <w:t xml:space="preserve"> источниками финансирования, тыс.руб.</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6"/>
        <w:gridCol w:w="3664"/>
        <w:gridCol w:w="1432"/>
        <w:gridCol w:w="1261"/>
        <w:gridCol w:w="1175"/>
      </w:tblGrid>
      <w:tr w:rsidR="00E50D21" w:rsidRPr="00693198" w:rsidTr="00693198">
        <w:tc>
          <w:tcPr>
            <w:tcW w:w="0" w:type="auto"/>
            <w:shd w:val="clear" w:color="auto" w:fill="auto"/>
          </w:tcPr>
          <w:p w:rsidR="00E50D21" w:rsidRPr="00693198" w:rsidRDefault="00E50D21" w:rsidP="00693198">
            <w:pPr>
              <w:widowControl w:val="0"/>
              <w:spacing w:line="360" w:lineRule="auto"/>
              <w:rPr>
                <w:sz w:val="20"/>
              </w:rPr>
            </w:pPr>
            <w:r w:rsidRPr="00693198">
              <w:rPr>
                <w:sz w:val="20"/>
              </w:rPr>
              <w:t>№</w:t>
            </w:r>
          </w:p>
          <w:p w:rsidR="00E50D21" w:rsidRPr="00693198" w:rsidRDefault="00E50D21" w:rsidP="00693198">
            <w:pPr>
              <w:widowControl w:val="0"/>
              <w:spacing w:line="360" w:lineRule="auto"/>
              <w:rPr>
                <w:sz w:val="20"/>
              </w:rPr>
            </w:pPr>
            <w:r w:rsidRPr="00693198">
              <w:rPr>
                <w:sz w:val="20"/>
              </w:rPr>
              <w:t>п/п</w:t>
            </w:r>
          </w:p>
        </w:tc>
        <w:tc>
          <w:tcPr>
            <w:tcW w:w="0" w:type="auto"/>
            <w:shd w:val="clear" w:color="auto" w:fill="auto"/>
          </w:tcPr>
          <w:p w:rsidR="00E50D21" w:rsidRPr="00693198" w:rsidRDefault="00E50D21" w:rsidP="00693198">
            <w:pPr>
              <w:widowControl w:val="0"/>
              <w:spacing w:line="360" w:lineRule="auto"/>
              <w:rPr>
                <w:sz w:val="20"/>
              </w:rPr>
            </w:pPr>
            <w:r w:rsidRPr="00693198">
              <w:rPr>
                <w:sz w:val="20"/>
              </w:rPr>
              <w:t>Показатель</w:t>
            </w:r>
          </w:p>
        </w:tc>
        <w:tc>
          <w:tcPr>
            <w:tcW w:w="0" w:type="auto"/>
            <w:shd w:val="clear" w:color="auto" w:fill="auto"/>
          </w:tcPr>
          <w:p w:rsidR="00E50D21" w:rsidRPr="00693198" w:rsidRDefault="00E50D21" w:rsidP="00693198">
            <w:pPr>
              <w:widowControl w:val="0"/>
              <w:spacing w:line="360" w:lineRule="auto"/>
              <w:rPr>
                <w:sz w:val="20"/>
              </w:rPr>
            </w:pPr>
            <w:r w:rsidRPr="00693198">
              <w:rPr>
                <w:sz w:val="20"/>
              </w:rPr>
              <w:t>Комментарий</w:t>
            </w:r>
          </w:p>
          <w:p w:rsidR="00E50D21" w:rsidRPr="00693198" w:rsidRDefault="00E50D21" w:rsidP="00693198">
            <w:pPr>
              <w:widowControl w:val="0"/>
              <w:spacing w:line="360" w:lineRule="auto"/>
              <w:rPr>
                <w:sz w:val="20"/>
              </w:rPr>
            </w:pPr>
            <w:r w:rsidRPr="00693198">
              <w:rPr>
                <w:sz w:val="20"/>
              </w:rPr>
              <w:t>(по ф.№1)</w:t>
            </w:r>
          </w:p>
        </w:tc>
        <w:tc>
          <w:tcPr>
            <w:tcW w:w="0" w:type="auto"/>
            <w:shd w:val="clear" w:color="auto" w:fill="auto"/>
          </w:tcPr>
          <w:p w:rsidR="00E50D21" w:rsidRPr="00693198" w:rsidRDefault="00E50D21" w:rsidP="00693198">
            <w:pPr>
              <w:widowControl w:val="0"/>
              <w:spacing w:line="360" w:lineRule="auto"/>
              <w:rPr>
                <w:sz w:val="20"/>
              </w:rPr>
            </w:pPr>
            <w:r w:rsidRPr="00693198">
              <w:rPr>
                <w:sz w:val="20"/>
              </w:rPr>
              <w:t>Начало года</w:t>
            </w:r>
          </w:p>
        </w:tc>
        <w:tc>
          <w:tcPr>
            <w:tcW w:w="0" w:type="auto"/>
            <w:shd w:val="clear" w:color="auto" w:fill="auto"/>
          </w:tcPr>
          <w:p w:rsidR="00E50D21" w:rsidRPr="00693198" w:rsidRDefault="00E50D21" w:rsidP="00693198">
            <w:pPr>
              <w:widowControl w:val="0"/>
              <w:spacing w:line="360" w:lineRule="auto"/>
              <w:rPr>
                <w:sz w:val="20"/>
              </w:rPr>
            </w:pPr>
            <w:r w:rsidRPr="00693198">
              <w:rPr>
                <w:sz w:val="20"/>
              </w:rPr>
              <w:t>Конец года</w:t>
            </w:r>
          </w:p>
        </w:tc>
      </w:tr>
      <w:tr w:rsidR="00E50D21" w:rsidRPr="00693198" w:rsidTr="00693198">
        <w:tc>
          <w:tcPr>
            <w:tcW w:w="0" w:type="auto"/>
            <w:shd w:val="clear" w:color="auto" w:fill="auto"/>
          </w:tcPr>
          <w:p w:rsidR="00E50D21" w:rsidRPr="00693198" w:rsidRDefault="00E50D21" w:rsidP="00693198">
            <w:pPr>
              <w:widowControl w:val="0"/>
              <w:spacing w:line="360" w:lineRule="auto"/>
              <w:rPr>
                <w:sz w:val="20"/>
              </w:rPr>
            </w:pPr>
            <w:r w:rsidRPr="00693198">
              <w:rPr>
                <w:sz w:val="20"/>
              </w:rPr>
              <w:t>1</w:t>
            </w:r>
          </w:p>
        </w:tc>
        <w:tc>
          <w:tcPr>
            <w:tcW w:w="0" w:type="auto"/>
            <w:shd w:val="clear" w:color="auto" w:fill="auto"/>
          </w:tcPr>
          <w:p w:rsidR="00E50D21" w:rsidRPr="00693198" w:rsidRDefault="00E50D21" w:rsidP="00693198">
            <w:pPr>
              <w:widowControl w:val="0"/>
              <w:spacing w:line="360" w:lineRule="auto"/>
              <w:rPr>
                <w:sz w:val="20"/>
              </w:rPr>
            </w:pPr>
            <w:r w:rsidRPr="00693198">
              <w:rPr>
                <w:sz w:val="20"/>
              </w:rPr>
              <w:t>Производственные запасы</w:t>
            </w:r>
          </w:p>
        </w:tc>
        <w:tc>
          <w:tcPr>
            <w:tcW w:w="0" w:type="auto"/>
            <w:shd w:val="clear" w:color="auto" w:fill="auto"/>
          </w:tcPr>
          <w:p w:rsidR="00E50D21" w:rsidRPr="00693198" w:rsidRDefault="00E50D21" w:rsidP="00693198">
            <w:pPr>
              <w:widowControl w:val="0"/>
              <w:spacing w:line="360" w:lineRule="auto"/>
              <w:rPr>
                <w:sz w:val="20"/>
              </w:rPr>
            </w:pPr>
            <w:r w:rsidRPr="00693198">
              <w:rPr>
                <w:sz w:val="20"/>
              </w:rPr>
              <w:t>с.210</w:t>
            </w:r>
          </w:p>
        </w:tc>
        <w:tc>
          <w:tcPr>
            <w:tcW w:w="0" w:type="auto"/>
            <w:shd w:val="clear" w:color="auto" w:fill="auto"/>
          </w:tcPr>
          <w:p w:rsidR="00E50D21" w:rsidRPr="00693198" w:rsidRDefault="00E50D21" w:rsidP="00693198">
            <w:pPr>
              <w:widowControl w:val="0"/>
              <w:tabs>
                <w:tab w:val="center" w:pos="1138"/>
              </w:tabs>
              <w:spacing w:line="360" w:lineRule="auto"/>
              <w:rPr>
                <w:sz w:val="20"/>
              </w:rPr>
            </w:pPr>
            <w:r w:rsidRPr="00693198">
              <w:rPr>
                <w:sz w:val="20"/>
              </w:rPr>
              <w:t>426616</w:t>
            </w:r>
          </w:p>
        </w:tc>
        <w:tc>
          <w:tcPr>
            <w:tcW w:w="0" w:type="auto"/>
            <w:shd w:val="clear" w:color="auto" w:fill="auto"/>
          </w:tcPr>
          <w:p w:rsidR="00E50D21" w:rsidRPr="00693198" w:rsidRDefault="00E50D21" w:rsidP="00693198">
            <w:pPr>
              <w:widowControl w:val="0"/>
              <w:spacing w:line="360" w:lineRule="auto"/>
              <w:rPr>
                <w:sz w:val="20"/>
              </w:rPr>
            </w:pPr>
            <w:r w:rsidRPr="00693198">
              <w:rPr>
                <w:sz w:val="20"/>
              </w:rPr>
              <w:t>439258</w:t>
            </w:r>
          </w:p>
        </w:tc>
      </w:tr>
      <w:tr w:rsidR="00E50D21" w:rsidRPr="00693198" w:rsidTr="00693198">
        <w:tc>
          <w:tcPr>
            <w:tcW w:w="0" w:type="auto"/>
            <w:shd w:val="clear" w:color="auto" w:fill="auto"/>
          </w:tcPr>
          <w:p w:rsidR="00E50D21" w:rsidRPr="00693198" w:rsidRDefault="00E50D21" w:rsidP="00693198">
            <w:pPr>
              <w:widowControl w:val="0"/>
              <w:spacing w:line="360" w:lineRule="auto"/>
              <w:rPr>
                <w:sz w:val="20"/>
              </w:rPr>
            </w:pPr>
            <w:r w:rsidRPr="00693198">
              <w:rPr>
                <w:sz w:val="20"/>
              </w:rPr>
              <w:t>2</w:t>
            </w:r>
          </w:p>
        </w:tc>
        <w:tc>
          <w:tcPr>
            <w:tcW w:w="0" w:type="auto"/>
            <w:shd w:val="clear" w:color="auto" w:fill="auto"/>
          </w:tcPr>
          <w:p w:rsidR="00E50D21" w:rsidRPr="00693198" w:rsidRDefault="00E50D21" w:rsidP="00693198">
            <w:pPr>
              <w:widowControl w:val="0"/>
              <w:spacing w:line="360" w:lineRule="auto"/>
              <w:rPr>
                <w:sz w:val="20"/>
              </w:rPr>
            </w:pPr>
            <w:r w:rsidRPr="00693198">
              <w:rPr>
                <w:sz w:val="20"/>
              </w:rPr>
              <w:t>Собственные оборотные средства СОС</w:t>
            </w:r>
          </w:p>
        </w:tc>
        <w:tc>
          <w:tcPr>
            <w:tcW w:w="0" w:type="auto"/>
            <w:shd w:val="clear" w:color="auto" w:fill="auto"/>
          </w:tcPr>
          <w:p w:rsidR="00E50D21" w:rsidRPr="00693198" w:rsidRDefault="00E50D21" w:rsidP="00693198">
            <w:pPr>
              <w:widowControl w:val="0"/>
              <w:spacing w:line="360" w:lineRule="auto"/>
              <w:rPr>
                <w:sz w:val="20"/>
              </w:rPr>
            </w:pPr>
            <w:r w:rsidRPr="00693198">
              <w:rPr>
                <w:sz w:val="20"/>
              </w:rPr>
              <w:t>с.490+с.640+</w:t>
            </w:r>
          </w:p>
          <w:p w:rsidR="00E50D21" w:rsidRPr="00693198" w:rsidRDefault="00E50D21" w:rsidP="00693198">
            <w:pPr>
              <w:widowControl w:val="0"/>
              <w:spacing w:line="360" w:lineRule="auto"/>
              <w:rPr>
                <w:sz w:val="20"/>
              </w:rPr>
            </w:pPr>
            <w:r w:rsidRPr="00693198">
              <w:rPr>
                <w:sz w:val="20"/>
              </w:rPr>
              <w:t>+с.650+с.590−</w:t>
            </w:r>
          </w:p>
          <w:p w:rsidR="00E50D21" w:rsidRPr="00693198" w:rsidRDefault="00E50D21" w:rsidP="00693198">
            <w:pPr>
              <w:widowControl w:val="0"/>
              <w:spacing w:line="360" w:lineRule="auto"/>
              <w:rPr>
                <w:sz w:val="20"/>
              </w:rPr>
            </w:pPr>
            <w:r w:rsidRPr="00693198">
              <w:rPr>
                <w:sz w:val="20"/>
              </w:rPr>
              <w:t>−с.190−с.230</w:t>
            </w:r>
          </w:p>
        </w:tc>
        <w:tc>
          <w:tcPr>
            <w:tcW w:w="0" w:type="auto"/>
            <w:shd w:val="clear" w:color="auto" w:fill="auto"/>
          </w:tcPr>
          <w:p w:rsidR="00E50D21" w:rsidRPr="00693198" w:rsidRDefault="00E50D21" w:rsidP="00693198">
            <w:pPr>
              <w:widowControl w:val="0"/>
              <w:spacing w:line="360" w:lineRule="auto"/>
              <w:rPr>
                <w:sz w:val="20"/>
              </w:rPr>
            </w:pPr>
            <w:r w:rsidRPr="00693198">
              <w:rPr>
                <w:sz w:val="20"/>
              </w:rPr>
              <w:t>154283</w:t>
            </w:r>
          </w:p>
        </w:tc>
        <w:tc>
          <w:tcPr>
            <w:tcW w:w="0" w:type="auto"/>
            <w:shd w:val="clear" w:color="auto" w:fill="auto"/>
          </w:tcPr>
          <w:p w:rsidR="00E50D21" w:rsidRPr="00693198" w:rsidRDefault="00E50D21" w:rsidP="00693198">
            <w:pPr>
              <w:widowControl w:val="0"/>
              <w:spacing w:line="360" w:lineRule="auto"/>
              <w:rPr>
                <w:sz w:val="20"/>
              </w:rPr>
            </w:pPr>
            <w:r w:rsidRPr="00693198">
              <w:rPr>
                <w:sz w:val="20"/>
              </w:rPr>
              <w:t>-1906208</w:t>
            </w:r>
          </w:p>
        </w:tc>
      </w:tr>
      <w:tr w:rsidR="00E50D21" w:rsidRPr="00693198" w:rsidTr="00693198">
        <w:tc>
          <w:tcPr>
            <w:tcW w:w="0" w:type="auto"/>
            <w:shd w:val="clear" w:color="auto" w:fill="auto"/>
          </w:tcPr>
          <w:p w:rsidR="00E50D21" w:rsidRPr="00693198" w:rsidRDefault="00E50D21" w:rsidP="00693198">
            <w:pPr>
              <w:widowControl w:val="0"/>
              <w:spacing w:line="360" w:lineRule="auto"/>
              <w:rPr>
                <w:sz w:val="20"/>
              </w:rPr>
            </w:pPr>
            <w:r w:rsidRPr="00693198">
              <w:rPr>
                <w:sz w:val="20"/>
              </w:rPr>
              <w:t>3</w:t>
            </w:r>
          </w:p>
        </w:tc>
        <w:tc>
          <w:tcPr>
            <w:tcW w:w="0" w:type="auto"/>
            <w:shd w:val="clear" w:color="auto" w:fill="auto"/>
          </w:tcPr>
          <w:p w:rsidR="00E50D21" w:rsidRPr="00693198" w:rsidRDefault="00E50D21" w:rsidP="00693198">
            <w:pPr>
              <w:widowControl w:val="0"/>
              <w:spacing w:line="360" w:lineRule="auto"/>
              <w:rPr>
                <w:sz w:val="20"/>
              </w:rPr>
            </w:pPr>
            <w:r w:rsidRPr="00693198">
              <w:rPr>
                <w:sz w:val="20"/>
              </w:rPr>
              <w:t>Источники финансирования затрат ИФЗ</w:t>
            </w:r>
          </w:p>
        </w:tc>
        <w:tc>
          <w:tcPr>
            <w:tcW w:w="0" w:type="auto"/>
            <w:shd w:val="clear" w:color="auto" w:fill="auto"/>
          </w:tcPr>
          <w:p w:rsidR="00E50D21" w:rsidRPr="00693198" w:rsidRDefault="00E50D21" w:rsidP="00693198">
            <w:pPr>
              <w:widowControl w:val="0"/>
              <w:spacing w:line="360" w:lineRule="auto"/>
              <w:rPr>
                <w:sz w:val="20"/>
              </w:rPr>
            </w:pPr>
            <w:r w:rsidRPr="00693198">
              <w:rPr>
                <w:sz w:val="20"/>
              </w:rPr>
              <w:t>СОС+с.610+</w:t>
            </w:r>
          </w:p>
          <w:p w:rsidR="00E50D21" w:rsidRPr="00693198" w:rsidRDefault="00E50D21" w:rsidP="00693198">
            <w:pPr>
              <w:widowControl w:val="0"/>
              <w:spacing w:line="360" w:lineRule="auto"/>
              <w:rPr>
                <w:sz w:val="20"/>
              </w:rPr>
            </w:pPr>
            <w:r w:rsidRPr="00693198">
              <w:rPr>
                <w:sz w:val="20"/>
              </w:rPr>
              <w:t>+с.621</w:t>
            </w:r>
          </w:p>
        </w:tc>
        <w:tc>
          <w:tcPr>
            <w:tcW w:w="0" w:type="auto"/>
            <w:shd w:val="clear" w:color="auto" w:fill="auto"/>
          </w:tcPr>
          <w:p w:rsidR="00E50D21" w:rsidRPr="00693198" w:rsidRDefault="00E50D21" w:rsidP="00693198">
            <w:pPr>
              <w:widowControl w:val="0"/>
              <w:spacing w:line="360" w:lineRule="auto"/>
              <w:rPr>
                <w:sz w:val="20"/>
              </w:rPr>
            </w:pPr>
            <w:r w:rsidRPr="00693198">
              <w:rPr>
                <w:sz w:val="20"/>
              </w:rPr>
              <w:t>1218333</w:t>
            </w:r>
          </w:p>
        </w:tc>
        <w:tc>
          <w:tcPr>
            <w:tcW w:w="0" w:type="auto"/>
            <w:shd w:val="clear" w:color="auto" w:fill="auto"/>
          </w:tcPr>
          <w:p w:rsidR="00E50D21" w:rsidRPr="00693198" w:rsidRDefault="00E50D21" w:rsidP="00693198">
            <w:pPr>
              <w:widowControl w:val="0"/>
              <w:spacing w:line="360" w:lineRule="auto"/>
              <w:rPr>
                <w:sz w:val="20"/>
              </w:rPr>
            </w:pPr>
            <w:r w:rsidRPr="00693198">
              <w:rPr>
                <w:sz w:val="20"/>
              </w:rPr>
              <w:t>40163</w:t>
            </w:r>
          </w:p>
        </w:tc>
      </w:tr>
    </w:tbl>
    <w:p w:rsidR="00E50D21" w:rsidRPr="00EA1848" w:rsidRDefault="00E50D21" w:rsidP="00C40D60">
      <w:pPr>
        <w:widowControl w:val="0"/>
        <w:spacing w:line="360" w:lineRule="auto"/>
        <w:ind w:firstLine="709"/>
        <w:jc w:val="both"/>
        <w:rPr>
          <w:sz w:val="28"/>
          <w:szCs w:val="28"/>
        </w:rPr>
      </w:pPr>
    </w:p>
    <w:p w:rsidR="00E50D21" w:rsidRPr="00EA1848" w:rsidRDefault="00E50D21" w:rsidP="00C40D60">
      <w:pPr>
        <w:widowControl w:val="0"/>
        <w:spacing w:line="360" w:lineRule="auto"/>
        <w:ind w:firstLine="709"/>
        <w:jc w:val="both"/>
        <w:rPr>
          <w:sz w:val="28"/>
          <w:szCs w:val="28"/>
        </w:rPr>
      </w:pPr>
      <w:r w:rsidRPr="00EA1848">
        <w:rPr>
          <w:sz w:val="28"/>
          <w:szCs w:val="28"/>
        </w:rPr>
        <w:t>Из таблицы 2 видно, что, согласно данной методике расчета, организация в предыдущем году имеет нормальный тип финансового состояния, т.е. функционирует нормально и использует как собственные, так и заемные средства для формирования запасов, а в отчетном – неустойчивое положение.</w:t>
      </w:r>
    </w:p>
    <w:p w:rsidR="00E50D21" w:rsidRPr="00EA1848" w:rsidRDefault="00E50D21" w:rsidP="00C40D60">
      <w:pPr>
        <w:widowControl w:val="0"/>
        <w:spacing w:line="360" w:lineRule="auto"/>
        <w:ind w:firstLine="709"/>
        <w:jc w:val="both"/>
        <w:rPr>
          <w:sz w:val="28"/>
          <w:szCs w:val="28"/>
        </w:rPr>
      </w:pPr>
    </w:p>
    <w:p w:rsidR="00DA53C6" w:rsidRPr="00EA1848" w:rsidRDefault="00DD2166" w:rsidP="00C40D60">
      <w:pPr>
        <w:widowControl w:val="0"/>
        <w:spacing w:line="360" w:lineRule="auto"/>
        <w:ind w:firstLine="709"/>
        <w:jc w:val="both"/>
        <w:rPr>
          <w:sz w:val="28"/>
        </w:rPr>
      </w:pPr>
      <w:r w:rsidRPr="00EA1848">
        <w:rPr>
          <w:sz w:val="28"/>
          <w:szCs w:val="28"/>
        </w:rPr>
        <w:t>Таблица 3</w:t>
      </w:r>
      <w:r w:rsidR="0026694B" w:rsidRPr="00EA1848">
        <w:rPr>
          <w:sz w:val="28"/>
          <w:szCs w:val="28"/>
        </w:rPr>
        <w:t xml:space="preserve"> – Структура финансовых результатов по ОАО </w:t>
      </w:r>
      <w:r w:rsidR="00C40D60" w:rsidRPr="00EA1848">
        <w:rPr>
          <w:sz w:val="28"/>
          <w:szCs w:val="28"/>
        </w:rPr>
        <w:t>"</w:t>
      </w:r>
      <w:r w:rsidR="0026694B" w:rsidRPr="00EA1848">
        <w:rPr>
          <w:sz w:val="28"/>
          <w:szCs w:val="28"/>
        </w:rPr>
        <w:t>Транстелеком</w:t>
      </w:r>
      <w:r w:rsidR="00C40D60" w:rsidRPr="00EA1848">
        <w:rPr>
          <w:sz w:val="28"/>
          <w:szCs w:val="28"/>
        </w:rPr>
        <w:t>"</w:t>
      </w:r>
    </w:p>
    <w:tbl>
      <w:tblPr>
        <w:tblW w:w="918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73"/>
        <w:gridCol w:w="1177"/>
        <w:gridCol w:w="888"/>
        <w:gridCol w:w="1390"/>
        <w:gridCol w:w="1057"/>
      </w:tblGrid>
      <w:tr w:rsidR="004667CD" w:rsidRPr="00693198" w:rsidTr="00693198">
        <w:tc>
          <w:tcPr>
            <w:tcW w:w="4673" w:type="dxa"/>
            <w:shd w:val="clear" w:color="auto" w:fill="auto"/>
          </w:tcPr>
          <w:p w:rsidR="004667CD" w:rsidRPr="00693198" w:rsidRDefault="004667CD" w:rsidP="00693198">
            <w:pPr>
              <w:widowControl w:val="0"/>
              <w:spacing w:line="360" w:lineRule="auto"/>
              <w:rPr>
                <w:sz w:val="20"/>
              </w:rPr>
            </w:pPr>
            <w:r w:rsidRPr="00693198">
              <w:rPr>
                <w:sz w:val="20"/>
              </w:rPr>
              <w:t>Показатель</w:t>
            </w:r>
          </w:p>
        </w:tc>
        <w:tc>
          <w:tcPr>
            <w:tcW w:w="0" w:type="auto"/>
            <w:gridSpan w:val="2"/>
            <w:shd w:val="clear" w:color="auto" w:fill="auto"/>
          </w:tcPr>
          <w:p w:rsidR="004667CD" w:rsidRPr="00693198" w:rsidRDefault="004667CD" w:rsidP="00693198">
            <w:pPr>
              <w:widowControl w:val="0"/>
              <w:spacing w:line="360" w:lineRule="auto"/>
              <w:rPr>
                <w:sz w:val="20"/>
              </w:rPr>
            </w:pPr>
            <w:r w:rsidRPr="00693198">
              <w:rPr>
                <w:sz w:val="20"/>
              </w:rPr>
              <w:t>Предшествующий год</w:t>
            </w:r>
          </w:p>
        </w:tc>
        <w:tc>
          <w:tcPr>
            <w:tcW w:w="2447" w:type="dxa"/>
            <w:gridSpan w:val="2"/>
            <w:shd w:val="clear" w:color="auto" w:fill="auto"/>
          </w:tcPr>
          <w:p w:rsidR="004667CD" w:rsidRPr="00693198" w:rsidRDefault="004667CD" w:rsidP="00693198">
            <w:pPr>
              <w:widowControl w:val="0"/>
              <w:spacing w:line="360" w:lineRule="auto"/>
              <w:rPr>
                <w:sz w:val="20"/>
              </w:rPr>
            </w:pPr>
            <w:r w:rsidRPr="00693198">
              <w:rPr>
                <w:sz w:val="20"/>
              </w:rPr>
              <w:t>Отчетный год</w:t>
            </w:r>
          </w:p>
        </w:tc>
      </w:tr>
      <w:tr w:rsidR="004667CD" w:rsidRPr="00693198" w:rsidTr="00693198">
        <w:tc>
          <w:tcPr>
            <w:tcW w:w="4673" w:type="dxa"/>
            <w:shd w:val="clear" w:color="auto" w:fill="auto"/>
          </w:tcPr>
          <w:p w:rsidR="004667CD" w:rsidRPr="00693198" w:rsidRDefault="004667CD" w:rsidP="00693198">
            <w:pPr>
              <w:widowControl w:val="0"/>
              <w:spacing w:line="360" w:lineRule="auto"/>
              <w:rPr>
                <w:sz w:val="20"/>
              </w:rPr>
            </w:pPr>
          </w:p>
        </w:tc>
        <w:tc>
          <w:tcPr>
            <w:tcW w:w="0" w:type="auto"/>
            <w:shd w:val="clear" w:color="auto" w:fill="auto"/>
          </w:tcPr>
          <w:p w:rsidR="004667CD" w:rsidRPr="00693198" w:rsidRDefault="00BE70F2" w:rsidP="00693198">
            <w:pPr>
              <w:widowControl w:val="0"/>
              <w:spacing w:line="360" w:lineRule="auto"/>
              <w:rPr>
                <w:sz w:val="20"/>
              </w:rPr>
            </w:pPr>
            <w:r w:rsidRPr="00693198">
              <w:rPr>
                <w:sz w:val="20"/>
              </w:rPr>
              <w:t>тыс. руб.</w:t>
            </w:r>
          </w:p>
        </w:tc>
        <w:tc>
          <w:tcPr>
            <w:tcW w:w="0" w:type="auto"/>
            <w:shd w:val="clear" w:color="auto" w:fill="auto"/>
          </w:tcPr>
          <w:p w:rsidR="004667CD" w:rsidRPr="00693198" w:rsidRDefault="00BE70F2" w:rsidP="00693198">
            <w:pPr>
              <w:widowControl w:val="0"/>
              <w:spacing w:line="360" w:lineRule="auto"/>
              <w:rPr>
                <w:sz w:val="20"/>
              </w:rPr>
            </w:pPr>
            <w:r w:rsidRPr="00693198">
              <w:rPr>
                <w:sz w:val="20"/>
              </w:rPr>
              <w:t>% к итогу</w:t>
            </w:r>
          </w:p>
        </w:tc>
        <w:tc>
          <w:tcPr>
            <w:tcW w:w="1390" w:type="dxa"/>
            <w:shd w:val="clear" w:color="auto" w:fill="auto"/>
          </w:tcPr>
          <w:p w:rsidR="004667CD" w:rsidRPr="00693198" w:rsidRDefault="00BE70F2" w:rsidP="00693198">
            <w:pPr>
              <w:widowControl w:val="0"/>
              <w:spacing w:line="360" w:lineRule="auto"/>
              <w:rPr>
                <w:sz w:val="20"/>
              </w:rPr>
            </w:pPr>
            <w:r w:rsidRPr="00693198">
              <w:rPr>
                <w:sz w:val="20"/>
              </w:rPr>
              <w:t>тыс. руб.</w:t>
            </w:r>
          </w:p>
        </w:tc>
        <w:tc>
          <w:tcPr>
            <w:tcW w:w="0" w:type="auto"/>
            <w:shd w:val="clear" w:color="auto" w:fill="auto"/>
          </w:tcPr>
          <w:p w:rsidR="004667CD" w:rsidRPr="00693198" w:rsidRDefault="00BE70F2" w:rsidP="00693198">
            <w:pPr>
              <w:widowControl w:val="0"/>
              <w:spacing w:line="360" w:lineRule="auto"/>
              <w:rPr>
                <w:sz w:val="20"/>
              </w:rPr>
            </w:pPr>
            <w:r w:rsidRPr="00693198">
              <w:rPr>
                <w:sz w:val="20"/>
              </w:rPr>
              <w:t>% к итогу</w:t>
            </w:r>
          </w:p>
        </w:tc>
      </w:tr>
      <w:tr w:rsidR="004667CD" w:rsidRPr="00693198" w:rsidTr="00693198">
        <w:tc>
          <w:tcPr>
            <w:tcW w:w="4673" w:type="dxa"/>
            <w:shd w:val="clear" w:color="auto" w:fill="auto"/>
          </w:tcPr>
          <w:p w:rsidR="004667CD" w:rsidRPr="00693198" w:rsidRDefault="00BE70F2" w:rsidP="00693198">
            <w:pPr>
              <w:widowControl w:val="0"/>
              <w:numPr>
                <w:ilvl w:val="0"/>
                <w:numId w:val="9"/>
              </w:numPr>
              <w:tabs>
                <w:tab w:val="left" w:pos="284"/>
              </w:tabs>
              <w:spacing w:line="360" w:lineRule="auto"/>
              <w:ind w:left="0" w:firstLine="0"/>
              <w:rPr>
                <w:sz w:val="20"/>
              </w:rPr>
            </w:pPr>
            <w:r w:rsidRPr="00693198">
              <w:rPr>
                <w:sz w:val="20"/>
              </w:rPr>
              <w:t xml:space="preserve">Всего доходов и поступлений (сумма строк 010, 060, 080, 090) </w:t>
            </w:r>
          </w:p>
        </w:tc>
        <w:tc>
          <w:tcPr>
            <w:tcW w:w="0" w:type="auto"/>
            <w:shd w:val="clear" w:color="auto" w:fill="auto"/>
          </w:tcPr>
          <w:p w:rsidR="004667CD" w:rsidRPr="00693198" w:rsidRDefault="00432BCF" w:rsidP="00693198">
            <w:pPr>
              <w:widowControl w:val="0"/>
              <w:spacing w:line="360" w:lineRule="auto"/>
              <w:rPr>
                <w:sz w:val="20"/>
              </w:rPr>
            </w:pPr>
            <w:r w:rsidRPr="00693198">
              <w:rPr>
                <w:sz w:val="20"/>
              </w:rPr>
              <w:t>22229 797</w:t>
            </w:r>
          </w:p>
        </w:tc>
        <w:tc>
          <w:tcPr>
            <w:tcW w:w="0" w:type="auto"/>
            <w:shd w:val="clear" w:color="auto" w:fill="auto"/>
          </w:tcPr>
          <w:p w:rsidR="004667CD" w:rsidRPr="00693198" w:rsidRDefault="0004184A" w:rsidP="00693198">
            <w:pPr>
              <w:widowControl w:val="0"/>
              <w:spacing w:line="360" w:lineRule="auto"/>
              <w:rPr>
                <w:sz w:val="20"/>
              </w:rPr>
            </w:pPr>
            <w:r w:rsidRPr="00693198">
              <w:rPr>
                <w:sz w:val="20"/>
              </w:rPr>
              <w:t>100, 00</w:t>
            </w:r>
          </w:p>
        </w:tc>
        <w:tc>
          <w:tcPr>
            <w:tcW w:w="1390" w:type="dxa"/>
            <w:shd w:val="clear" w:color="auto" w:fill="auto"/>
          </w:tcPr>
          <w:p w:rsidR="004667CD" w:rsidRPr="00693198" w:rsidRDefault="00432BCF" w:rsidP="00693198">
            <w:pPr>
              <w:widowControl w:val="0"/>
              <w:spacing w:line="360" w:lineRule="auto"/>
              <w:rPr>
                <w:sz w:val="20"/>
              </w:rPr>
            </w:pPr>
            <w:r w:rsidRPr="00693198">
              <w:rPr>
                <w:sz w:val="20"/>
              </w:rPr>
              <w:t>21218 088</w:t>
            </w:r>
          </w:p>
        </w:tc>
        <w:tc>
          <w:tcPr>
            <w:tcW w:w="0" w:type="auto"/>
            <w:shd w:val="clear" w:color="auto" w:fill="auto"/>
          </w:tcPr>
          <w:p w:rsidR="004667CD" w:rsidRPr="00693198" w:rsidRDefault="0004184A" w:rsidP="00693198">
            <w:pPr>
              <w:widowControl w:val="0"/>
              <w:spacing w:line="360" w:lineRule="auto"/>
              <w:rPr>
                <w:sz w:val="20"/>
              </w:rPr>
            </w:pPr>
            <w:r w:rsidRPr="00693198">
              <w:rPr>
                <w:sz w:val="20"/>
              </w:rPr>
              <w:t>100, 00</w:t>
            </w:r>
          </w:p>
        </w:tc>
      </w:tr>
      <w:tr w:rsidR="004667CD" w:rsidRPr="00693198" w:rsidTr="00693198">
        <w:tc>
          <w:tcPr>
            <w:tcW w:w="4673" w:type="dxa"/>
            <w:shd w:val="clear" w:color="auto" w:fill="auto"/>
          </w:tcPr>
          <w:p w:rsidR="004667CD" w:rsidRPr="00693198" w:rsidRDefault="00BE70F2" w:rsidP="00693198">
            <w:pPr>
              <w:widowControl w:val="0"/>
              <w:numPr>
                <w:ilvl w:val="0"/>
                <w:numId w:val="9"/>
              </w:numPr>
              <w:tabs>
                <w:tab w:val="left" w:pos="284"/>
              </w:tabs>
              <w:spacing w:line="360" w:lineRule="auto"/>
              <w:ind w:left="0" w:firstLine="0"/>
              <w:rPr>
                <w:sz w:val="20"/>
              </w:rPr>
            </w:pPr>
            <w:r w:rsidRPr="00693198">
              <w:rPr>
                <w:sz w:val="20"/>
              </w:rPr>
              <w:t>Общие расходы финансово - хозяйственной деятельности</w:t>
            </w:r>
            <w:r w:rsidR="0070193A" w:rsidRPr="00693198">
              <w:rPr>
                <w:sz w:val="20"/>
              </w:rPr>
              <w:t xml:space="preserve"> (сумма строк 020, 030, 040, 070, 100)</w:t>
            </w:r>
          </w:p>
        </w:tc>
        <w:tc>
          <w:tcPr>
            <w:tcW w:w="0" w:type="auto"/>
            <w:shd w:val="clear" w:color="auto" w:fill="auto"/>
          </w:tcPr>
          <w:p w:rsidR="004667CD" w:rsidRPr="00693198" w:rsidRDefault="0003630E" w:rsidP="00693198">
            <w:pPr>
              <w:widowControl w:val="0"/>
              <w:spacing w:line="360" w:lineRule="auto"/>
              <w:rPr>
                <w:sz w:val="20"/>
              </w:rPr>
            </w:pPr>
            <w:r w:rsidRPr="00693198">
              <w:rPr>
                <w:sz w:val="20"/>
              </w:rPr>
              <w:t>(</w:t>
            </w:r>
            <w:r w:rsidR="00534D32" w:rsidRPr="00693198">
              <w:rPr>
                <w:sz w:val="20"/>
              </w:rPr>
              <w:t>19404572</w:t>
            </w:r>
            <w:r w:rsidRPr="00693198">
              <w:rPr>
                <w:sz w:val="20"/>
              </w:rPr>
              <w:t>)</w:t>
            </w:r>
          </w:p>
        </w:tc>
        <w:tc>
          <w:tcPr>
            <w:tcW w:w="0" w:type="auto"/>
            <w:shd w:val="clear" w:color="auto" w:fill="auto"/>
          </w:tcPr>
          <w:p w:rsidR="00534D32" w:rsidRPr="00693198" w:rsidRDefault="00534D32" w:rsidP="00693198">
            <w:pPr>
              <w:widowControl w:val="0"/>
              <w:spacing w:line="360" w:lineRule="auto"/>
              <w:rPr>
                <w:sz w:val="20"/>
              </w:rPr>
            </w:pPr>
            <w:r w:rsidRPr="00693198">
              <w:rPr>
                <w:sz w:val="20"/>
              </w:rPr>
              <w:t>87,29</w:t>
            </w:r>
          </w:p>
        </w:tc>
        <w:tc>
          <w:tcPr>
            <w:tcW w:w="1390" w:type="dxa"/>
            <w:shd w:val="clear" w:color="auto" w:fill="auto"/>
          </w:tcPr>
          <w:p w:rsidR="004667CD" w:rsidRPr="00693198" w:rsidRDefault="00534D32" w:rsidP="00693198">
            <w:pPr>
              <w:widowControl w:val="0"/>
              <w:spacing w:line="360" w:lineRule="auto"/>
              <w:rPr>
                <w:sz w:val="20"/>
              </w:rPr>
            </w:pPr>
            <w:r w:rsidRPr="00693198">
              <w:rPr>
                <w:sz w:val="20"/>
              </w:rPr>
              <w:t>(17710 267)</w:t>
            </w:r>
          </w:p>
        </w:tc>
        <w:tc>
          <w:tcPr>
            <w:tcW w:w="0" w:type="auto"/>
            <w:shd w:val="clear" w:color="auto" w:fill="auto"/>
          </w:tcPr>
          <w:p w:rsidR="00534D32" w:rsidRPr="00693198" w:rsidRDefault="00534D32" w:rsidP="00693198">
            <w:pPr>
              <w:widowControl w:val="0"/>
              <w:spacing w:line="360" w:lineRule="auto"/>
              <w:rPr>
                <w:sz w:val="20"/>
              </w:rPr>
            </w:pPr>
            <w:r w:rsidRPr="00693198">
              <w:rPr>
                <w:sz w:val="20"/>
              </w:rPr>
              <w:t>83,47</w:t>
            </w:r>
          </w:p>
        </w:tc>
      </w:tr>
      <w:tr w:rsidR="004667CD" w:rsidRPr="00693198" w:rsidTr="00693198">
        <w:tc>
          <w:tcPr>
            <w:tcW w:w="4673" w:type="dxa"/>
            <w:shd w:val="clear" w:color="auto" w:fill="auto"/>
          </w:tcPr>
          <w:p w:rsidR="004667CD" w:rsidRPr="00693198" w:rsidRDefault="0070193A" w:rsidP="00693198">
            <w:pPr>
              <w:widowControl w:val="0"/>
              <w:numPr>
                <w:ilvl w:val="0"/>
                <w:numId w:val="9"/>
              </w:numPr>
              <w:tabs>
                <w:tab w:val="left" w:pos="284"/>
              </w:tabs>
              <w:spacing w:line="360" w:lineRule="auto"/>
              <w:ind w:left="0" w:firstLine="0"/>
              <w:rPr>
                <w:sz w:val="20"/>
              </w:rPr>
            </w:pPr>
            <w:r w:rsidRPr="00693198">
              <w:rPr>
                <w:sz w:val="20"/>
              </w:rPr>
              <w:t xml:space="preserve">Выручка от продаж (стр. 010) </w:t>
            </w:r>
          </w:p>
        </w:tc>
        <w:tc>
          <w:tcPr>
            <w:tcW w:w="0" w:type="auto"/>
            <w:shd w:val="clear" w:color="auto" w:fill="auto"/>
          </w:tcPr>
          <w:p w:rsidR="004667CD" w:rsidRPr="00693198" w:rsidRDefault="00432BCF" w:rsidP="00693198">
            <w:pPr>
              <w:widowControl w:val="0"/>
              <w:spacing w:line="360" w:lineRule="auto"/>
              <w:rPr>
                <w:sz w:val="20"/>
              </w:rPr>
            </w:pPr>
            <w:r w:rsidRPr="00693198">
              <w:rPr>
                <w:sz w:val="20"/>
              </w:rPr>
              <w:t>20383 486</w:t>
            </w:r>
          </w:p>
        </w:tc>
        <w:tc>
          <w:tcPr>
            <w:tcW w:w="0" w:type="auto"/>
            <w:shd w:val="clear" w:color="auto" w:fill="auto"/>
          </w:tcPr>
          <w:p w:rsidR="004667CD" w:rsidRPr="00693198" w:rsidRDefault="00534D32" w:rsidP="00693198">
            <w:pPr>
              <w:widowControl w:val="0"/>
              <w:spacing w:line="360" w:lineRule="auto"/>
              <w:rPr>
                <w:sz w:val="20"/>
              </w:rPr>
            </w:pPr>
            <w:r w:rsidRPr="00693198">
              <w:rPr>
                <w:sz w:val="20"/>
              </w:rPr>
              <w:t>91,69</w:t>
            </w:r>
          </w:p>
        </w:tc>
        <w:tc>
          <w:tcPr>
            <w:tcW w:w="1390" w:type="dxa"/>
            <w:shd w:val="clear" w:color="auto" w:fill="auto"/>
          </w:tcPr>
          <w:p w:rsidR="004667CD" w:rsidRPr="00693198" w:rsidRDefault="00432BCF" w:rsidP="00693198">
            <w:pPr>
              <w:widowControl w:val="0"/>
              <w:spacing w:line="360" w:lineRule="auto"/>
              <w:rPr>
                <w:sz w:val="20"/>
              </w:rPr>
            </w:pPr>
            <w:r w:rsidRPr="00693198">
              <w:rPr>
                <w:sz w:val="20"/>
              </w:rPr>
              <w:t>20473 103</w:t>
            </w:r>
          </w:p>
        </w:tc>
        <w:tc>
          <w:tcPr>
            <w:tcW w:w="0" w:type="auto"/>
            <w:shd w:val="clear" w:color="auto" w:fill="auto"/>
          </w:tcPr>
          <w:p w:rsidR="004667CD" w:rsidRPr="00693198" w:rsidRDefault="00534D32" w:rsidP="00693198">
            <w:pPr>
              <w:widowControl w:val="0"/>
              <w:spacing w:line="360" w:lineRule="auto"/>
              <w:rPr>
                <w:sz w:val="20"/>
              </w:rPr>
            </w:pPr>
            <w:r w:rsidRPr="00693198">
              <w:rPr>
                <w:sz w:val="20"/>
              </w:rPr>
              <w:t>96,49</w:t>
            </w:r>
          </w:p>
        </w:tc>
      </w:tr>
      <w:tr w:rsidR="004667CD" w:rsidRPr="00693198" w:rsidTr="00693198">
        <w:tc>
          <w:tcPr>
            <w:tcW w:w="4673" w:type="dxa"/>
            <w:shd w:val="clear" w:color="auto" w:fill="auto"/>
          </w:tcPr>
          <w:p w:rsidR="004667CD" w:rsidRPr="00693198" w:rsidRDefault="00560C82" w:rsidP="00693198">
            <w:pPr>
              <w:widowControl w:val="0"/>
              <w:numPr>
                <w:ilvl w:val="0"/>
                <w:numId w:val="9"/>
              </w:numPr>
              <w:spacing w:line="360" w:lineRule="auto"/>
              <w:ind w:left="0" w:firstLine="0"/>
              <w:rPr>
                <w:sz w:val="20"/>
              </w:rPr>
            </w:pPr>
            <w:r w:rsidRPr="00693198">
              <w:rPr>
                <w:sz w:val="20"/>
              </w:rPr>
              <w:t xml:space="preserve">4) </w:t>
            </w:r>
            <w:r w:rsidR="0070193A" w:rsidRPr="00693198">
              <w:rPr>
                <w:sz w:val="20"/>
              </w:rPr>
              <w:t>Расходы на производство и сбыт, в том числе:</w:t>
            </w:r>
          </w:p>
        </w:tc>
        <w:tc>
          <w:tcPr>
            <w:tcW w:w="0" w:type="auto"/>
            <w:shd w:val="clear" w:color="auto" w:fill="auto"/>
          </w:tcPr>
          <w:p w:rsidR="004667CD" w:rsidRPr="00693198" w:rsidRDefault="00534D32" w:rsidP="00693198">
            <w:pPr>
              <w:widowControl w:val="0"/>
              <w:spacing w:line="360" w:lineRule="auto"/>
              <w:rPr>
                <w:sz w:val="20"/>
              </w:rPr>
            </w:pPr>
            <w:r w:rsidRPr="00693198">
              <w:rPr>
                <w:sz w:val="20"/>
              </w:rPr>
              <w:t>(16642 713)</w:t>
            </w:r>
          </w:p>
        </w:tc>
        <w:tc>
          <w:tcPr>
            <w:tcW w:w="0" w:type="auto"/>
            <w:shd w:val="clear" w:color="auto" w:fill="auto"/>
          </w:tcPr>
          <w:p w:rsidR="004667CD" w:rsidRPr="00693198" w:rsidRDefault="00B77A5E" w:rsidP="00693198">
            <w:pPr>
              <w:widowControl w:val="0"/>
              <w:spacing w:line="360" w:lineRule="auto"/>
              <w:rPr>
                <w:sz w:val="20"/>
              </w:rPr>
            </w:pPr>
            <w:r w:rsidRPr="00693198">
              <w:rPr>
                <w:sz w:val="20"/>
              </w:rPr>
              <w:t>85,77</w:t>
            </w:r>
          </w:p>
        </w:tc>
        <w:tc>
          <w:tcPr>
            <w:tcW w:w="1390" w:type="dxa"/>
            <w:shd w:val="clear" w:color="auto" w:fill="auto"/>
          </w:tcPr>
          <w:p w:rsidR="004667CD" w:rsidRPr="00693198" w:rsidRDefault="00534D32" w:rsidP="00693198">
            <w:pPr>
              <w:widowControl w:val="0"/>
              <w:spacing w:line="360" w:lineRule="auto"/>
              <w:rPr>
                <w:sz w:val="20"/>
              </w:rPr>
            </w:pPr>
            <w:r w:rsidRPr="00693198">
              <w:rPr>
                <w:sz w:val="20"/>
              </w:rPr>
              <w:t>(15498 679)</w:t>
            </w:r>
          </w:p>
        </w:tc>
        <w:tc>
          <w:tcPr>
            <w:tcW w:w="0" w:type="auto"/>
            <w:shd w:val="clear" w:color="auto" w:fill="auto"/>
          </w:tcPr>
          <w:p w:rsidR="004667CD" w:rsidRPr="00693198" w:rsidRDefault="00B77A5E" w:rsidP="00693198">
            <w:pPr>
              <w:widowControl w:val="0"/>
              <w:spacing w:line="360" w:lineRule="auto"/>
              <w:rPr>
                <w:sz w:val="20"/>
              </w:rPr>
            </w:pPr>
            <w:r w:rsidRPr="00693198">
              <w:rPr>
                <w:sz w:val="20"/>
              </w:rPr>
              <w:t>87,51</w:t>
            </w:r>
          </w:p>
        </w:tc>
      </w:tr>
      <w:tr w:rsidR="004667CD" w:rsidRPr="00693198" w:rsidTr="00693198">
        <w:tc>
          <w:tcPr>
            <w:tcW w:w="4673" w:type="dxa"/>
            <w:shd w:val="clear" w:color="auto" w:fill="auto"/>
          </w:tcPr>
          <w:p w:rsidR="004667CD" w:rsidRPr="00693198" w:rsidRDefault="0070193A" w:rsidP="00693198">
            <w:pPr>
              <w:widowControl w:val="0"/>
              <w:spacing w:line="360" w:lineRule="auto"/>
              <w:rPr>
                <w:sz w:val="20"/>
              </w:rPr>
            </w:pPr>
            <w:r w:rsidRPr="00693198">
              <w:rPr>
                <w:sz w:val="20"/>
              </w:rPr>
              <w:t>- себестоимость продукции (стр. 020)</w:t>
            </w:r>
          </w:p>
        </w:tc>
        <w:tc>
          <w:tcPr>
            <w:tcW w:w="0" w:type="auto"/>
            <w:shd w:val="clear" w:color="auto" w:fill="auto"/>
          </w:tcPr>
          <w:p w:rsidR="004667CD" w:rsidRPr="00693198" w:rsidRDefault="00833D21" w:rsidP="00693198">
            <w:pPr>
              <w:widowControl w:val="0"/>
              <w:spacing w:line="360" w:lineRule="auto"/>
              <w:rPr>
                <w:sz w:val="20"/>
              </w:rPr>
            </w:pPr>
            <w:r w:rsidRPr="00693198">
              <w:rPr>
                <w:sz w:val="20"/>
              </w:rPr>
              <w:t>(</w:t>
            </w:r>
            <w:r w:rsidR="00432BCF" w:rsidRPr="00693198">
              <w:rPr>
                <w:sz w:val="20"/>
              </w:rPr>
              <w:t>16642713</w:t>
            </w:r>
            <w:r w:rsidRPr="00693198">
              <w:rPr>
                <w:sz w:val="20"/>
              </w:rPr>
              <w:t>)</w:t>
            </w:r>
          </w:p>
        </w:tc>
        <w:tc>
          <w:tcPr>
            <w:tcW w:w="0" w:type="auto"/>
            <w:shd w:val="clear" w:color="auto" w:fill="auto"/>
          </w:tcPr>
          <w:p w:rsidR="004667CD" w:rsidRPr="00693198" w:rsidRDefault="00B77A5E" w:rsidP="00693198">
            <w:pPr>
              <w:widowControl w:val="0"/>
              <w:spacing w:line="360" w:lineRule="auto"/>
              <w:rPr>
                <w:sz w:val="20"/>
              </w:rPr>
            </w:pPr>
            <w:r w:rsidRPr="00693198">
              <w:rPr>
                <w:sz w:val="20"/>
              </w:rPr>
              <w:t>81,65</w:t>
            </w:r>
          </w:p>
        </w:tc>
        <w:tc>
          <w:tcPr>
            <w:tcW w:w="1390" w:type="dxa"/>
            <w:shd w:val="clear" w:color="auto" w:fill="auto"/>
          </w:tcPr>
          <w:p w:rsidR="004667CD" w:rsidRPr="00693198" w:rsidRDefault="00833D21" w:rsidP="00693198">
            <w:pPr>
              <w:widowControl w:val="0"/>
              <w:spacing w:line="360" w:lineRule="auto"/>
              <w:rPr>
                <w:sz w:val="20"/>
              </w:rPr>
            </w:pPr>
            <w:r w:rsidRPr="00693198">
              <w:rPr>
                <w:sz w:val="20"/>
              </w:rPr>
              <w:t>(15498 679)</w:t>
            </w:r>
          </w:p>
        </w:tc>
        <w:tc>
          <w:tcPr>
            <w:tcW w:w="0" w:type="auto"/>
            <w:shd w:val="clear" w:color="auto" w:fill="auto"/>
          </w:tcPr>
          <w:p w:rsidR="004667CD" w:rsidRPr="00693198" w:rsidRDefault="00B77A5E" w:rsidP="00693198">
            <w:pPr>
              <w:widowControl w:val="0"/>
              <w:spacing w:line="360" w:lineRule="auto"/>
              <w:rPr>
                <w:sz w:val="20"/>
              </w:rPr>
            </w:pPr>
            <w:r w:rsidRPr="00693198">
              <w:rPr>
                <w:sz w:val="20"/>
              </w:rPr>
              <w:t>75,70</w:t>
            </w:r>
          </w:p>
        </w:tc>
      </w:tr>
      <w:tr w:rsidR="00560C82" w:rsidRPr="00693198" w:rsidTr="00693198">
        <w:tc>
          <w:tcPr>
            <w:tcW w:w="4673" w:type="dxa"/>
            <w:shd w:val="clear" w:color="auto" w:fill="auto"/>
          </w:tcPr>
          <w:p w:rsidR="00560C82" w:rsidRPr="00693198" w:rsidRDefault="00560C82" w:rsidP="00693198">
            <w:pPr>
              <w:widowControl w:val="0"/>
              <w:numPr>
                <w:ilvl w:val="0"/>
                <w:numId w:val="9"/>
              </w:numPr>
              <w:tabs>
                <w:tab w:val="left" w:pos="284"/>
              </w:tabs>
              <w:spacing w:line="360" w:lineRule="auto"/>
              <w:ind w:left="0" w:firstLine="0"/>
              <w:rPr>
                <w:sz w:val="20"/>
              </w:rPr>
            </w:pPr>
            <w:r w:rsidRPr="00693198">
              <w:rPr>
                <w:sz w:val="20"/>
              </w:rPr>
              <w:t>Валовая прибыль (стр. 029)</w:t>
            </w:r>
          </w:p>
        </w:tc>
        <w:tc>
          <w:tcPr>
            <w:tcW w:w="0" w:type="auto"/>
            <w:shd w:val="clear" w:color="auto" w:fill="auto"/>
          </w:tcPr>
          <w:p w:rsidR="00560C82" w:rsidRPr="00693198" w:rsidRDefault="00432BCF" w:rsidP="00693198">
            <w:pPr>
              <w:widowControl w:val="0"/>
              <w:spacing w:line="360" w:lineRule="auto"/>
              <w:rPr>
                <w:sz w:val="20"/>
              </w:rPr>
            </w:pPr>
            <w:r w:rsidRPr="00693198">
              <w:rPr>
                <w:sz w:val="20"/>
              </w:rPr>
              <w:t>3740 773</w:t>
            </w:r>
          </w:p>
        </w:tc>
        <w:tc>
          <w:tcPr>
            <w:tcW w:w="0" w:type="auto"/>
            <w:shd w:val="clear" w:color="auto" w:fill="auto"/>
          </w:tcPr>
          <w:p w:rsidR="00560C82" w:rsidRPr="00693198" w:rsidRDefault="00B77A5E" w:rsidP="00693198">
            <w:pPr>
              <w:widowControl w:val="0"/>
              <w:spacing w:line="360" w:lineRule="auto"/>
              <w:rPr>
                <w:sz w:val="20"/>
              </w:rPr>
            </w:pPr>
            <w:r w:rsidRPr="00693198">
              <w:rPr>
                <w:sz w:val="20"/>
              </w:rPr>
              <w:t>19,28</w:t>
            </w:r>
          </w:p>
        </w:tc>
        <w:tc>
          <w:tcPr>
            <w:tcW w:w="1390" w:type="dxa"/>
            <w:shd w:val="clear" w:color="auto" w:fill="auto"/>
          </w:tcPr>
          <w:p w:rsidR="00560C82" w:rsidRPr="00693198" w:rsidRDefault="00833D21" w:rsidP="00693198">
            <w:pPr>
              <w:widowControl w:val="0"/>
              <w:spacing w:line="360" w:lineRule="auto"/>
              <w:rPr>
                <w:sz w:val="20"/>
              </w:rPr>
            </w:pPr>
            <w:r w:rsidRPr="00693198">
              <w:rPr>
                <w:sz w:val="20"/>
              </w:rPr>
              <w:t>4974 424</w:t>
            </w:r>
          </w:p>
        </w:tc>
        <w:tc>
          <w:tcPr>
            <w:tcW w:w="0" w:type="auto"/>
            <w:shd w:val="clear" w:color="auto" w:fill="auto"/>
          </w:tcPr>
          <w:p w:rsidR="00560C82" w:rsidRPr="00693198" w:rsidRDefault="00B77A5E" w:rsidP="00693198">
            <w:pPr>
              <w:widowControl w:val="0"/>
              <w:spacing w:line="360" w:lineRule="auto"/>
              <w:rPr>
                <w:sz w:val="20"/>
              </w:rPr>
            </w:pPr>
            <w:r w:rsidRPr="00693198">
              <w:rPr>
                <w:sz w:val="20"/>
              </w:rPr>
              <w:t>28,09</w:t>
            </w:r>
          </w:p>
        </w:tc>
      </w:tr>
      <w:tr w:rsidR="00560C82" w:rsidRPr="00693198" w:rsidTr="00693198">
        <w:tc>
          <w:tcPr>
            <w:tcW w:w="4673" w:type="dxa"/>
            <w:shd w:val="clear" w:color="auto" w:fill="auto"/>
          </w:tcPr>
          <w:p w:rsidR="00560C82" w:rsidRPr="00693198" w:rsidRDefault="00560C82" w:rsidP="00693198">
            <w:pPr>
              <w:widowControl w:val="0"/>
              <w:numPr>
                <w:ilvl w:val="0"/>
                <w:numId w:val="9"/>
              </w:numPr>
              <w:tabs>
                <w:tab w:val="left" w:pos="284"/>
              </w:tabs>
              <w:spacing w:line="360" w:lineRule="auto"/>
              <w:ind w:left="0" w:firstLine="0"/>
              <w:rPr>
                <w:sz w:val="20"/>
              </w:rPr>
            </w:pPr>
            <w:r w:rsidRPr="00693198">
              <w:rPr>
                <w:sz w:val="20"/>
              </w:rPr>
              <w:t>Прибыль от продаж (стр.050)</w:t>
            </w:r>
          </w:p>
        </w:tc>
        <w:tc>
          <w:tcPr>
            <w:tcW w:w="0" w:type="auto"/>
            <w:shd w:val="clear" w:color="auto" w:fill="auto"/>
          </w:tcPr>
          <w:p w:rsidR="00560C82" w:rsidRPr="00693198" w:rsidRDefault="00833D21" w:rsidP="00693198">
            <w:pPr>
              <w:widowControl w:val="0"/>
              <w:spacing w:line="360" w:lineRule="auto"/>
              <w:rPr>
                <w:sz w:val="20"/>
              </w:rPr>
            </w:pPr>
            <w:r w:rsidRPr="00693198">
              <w:rPr>
                <w:sz w:val="20"/>
              </w:rPr>
              <w:t>3740 773</w:t>
            </w:r>
          </w:p>
        </w:tc>
        <w:tc>
          <w:tcPr>
            <w:tcW w:w="0" w:type="auto"/>
            <w:shd w:val="clear" w:color="auto" w:fill="auto"/>
          </w:tcPr>
          <w:p w:rsidR="00560C82" w:rsidRPr="00693198" w:rsidRDefault="00B77A5E" w:rsidP="00693198">
            <w:pPr>
              <w:widowControl w:val="0"/>
              <w:spacing w:line="360" w:lineRule="auto"/>
              <w:rPr>
                <w:sz w:val="20"/>
              </w:rPr>
            </w:pPr>
            <w:r w:rsidRPr="00693198">
              <w:rPr>
                <w:sz w:val="20"/>
              </w:rPr>
              <w:t>19,28</w:t>
            </w:r>
          </w:p>
        </w:tc>
        <w:tc>
          <w:tcPr>
            <w:tcW w:w="1390" w:type="dxa"/>
            <w:shd w:val="clear" w:color="auto" w:fill="auto"/>
          </w:tcPr>
          <w:p w:rsidR="00560C82" w:rsidRPr="00693198" w:rsidRDefault="00833D21" w:rsidP="00693198">
            <w:pPr>
              <w:widowControl w:val="0"/>
              <w:spacing w:line="360" w:lineRule="auto"/>
              <w:rPr>
                <w:sz w:val="20"/>
              </w:rPr>
            </w:pPr>
            <w:r w:rsidRPr="00693198">
              <w:rPr>
                <w:sz w:val="20"/>
              </w:rPr>
              <w:t>4974 424</w:t>
            </w:r>
          </w:p>
        </w:tc>
        <w:tc>
          <w:tcPr>
            <w:tcW w:w="0" w:type="auto"/>
            <w:shd w:val="clear" w:color="auto" w:fill="auto"/>
          </w:tcPr>
          <w:p w:rsidR="00560C82" w:rsidRPr="00693198" w:rsidRDefault="00B77A5E" w:rsidP="00693198">
            <w:pPr>
              <w:widowControl w:val="0"/>
              <w:spacing w:line="360" w:lineRule="auto"/>
              <w:rPr>
                <w:sz w:val="20"/>
              </w:rPr>
            </w:pPr>
            <w:r w:rsidRPr="00693198">
              <w:rPr>
                <w:sz w:val="20"/>
              </w:rPr>
              <w:t>28,09</w:t>
            </w:r>
          </w:p>
        </w:tc>
      </w:tr>
      <w:tr w:rsidR="00560C82" w:rsidRPr="00693198" w:rsidTr="00693198">
        <w:tc>
          <w:tcPr>
            <w:tcW w:w="4673" w:type="dxa"/>
            <w:shd w:val="clear" w:color="auto" w:fill="auto"/>
          </w:tcPr>
          <w:p w:rsidR="00560C82" w:rsidRPr="00693198" w:rsidRDefault="00560C82" w:rsidP="00693198">
            <w:pPr>
              <w:widowControl w:val="0"/>
              <w:numPr>
                <w:ilvl w:val="0"/>
                <w:numId w:val="9"/>
              </w:numPr>
              <w:tabs>
                <w:tab w:val="left" w:pos="284"/>
              </w:tabs>
              <w:spacing w:line="360" w:lineRule="auto"/>
              <w:ind w:left="0" w:firstLine="0"/>
              <w:rPr>
                <w:sz w:val="20"/>
              </w:rPr>
            </w:pPr>
            <w:r w:rsidRPr="00693198">
              <w:rPr>
                <w:sz w:val="20"/>
              </w:rPr>
              <w:t>Доходы по операциям финансового ха</w:t>
            </w:r>
            <w:r w:rsidR="00833D21" w:rsidRPr="00693198">
              <w:rPr>
                <w:sz w:val="20"/>
              </w:rPr>
              <w:t>рактера (стр. 060+стр.080</w:t>
            </w:r>
            <w:r w:rsidRPr="00693198">
              <w:rPr>
                <w:sz w:val="20"/>
              </w:rPr>
              <w:t xml:space="preserve">) </w:t>
            </w:r>
          </w:p>
        </w:tc>
        <w:tc>
          <w:tcPr>
            <w:tcW w:w="0" w:type="auto"/>
            <w:shd w:val="clear" w:color="auto" w:fill="auto"/>
          </w:tcPr>
          <w:p w:rsidR="00560C82" w:rsidRPr="00693198" w:rsidRDefault="00833D21" w:rsidP="00693198">
            <w:pPr>
              <w:widowControl w:val="0"/>
              <w:spacing w:line="360" w:lineRule="auto"/>
              <w:rPr>
                <w:sz w:val="20"/>
              </w:rPr>
            </w:pPr>
            <w:r w:rsidRPr="00693198">
              <w:rPr>
                <w:sz w:val="20"/>
              </w:rPr>
              <w:t>102551</w:t>
            </w:r>
          </w:p>
        </w:tc>
        <w:tc>
          <w:tcPr>
            <w:tcW w:w="0" w:type="auto"/>
            <w:shd w:val="clear" w:color="auto" w:fill="auto"/>
          </w:tcPr>
          <w:p w:rsidR="007B2B57" w:rsidRPr="00693198" w:rsidRDefault="007B2B57" w:rsidP="00693198">
            <w:pPr>
              <w:widowControl w:val="0"/>
              <w:spacing w:line="360" w:lineRule="auto"/>
              <w:rPr>
                <w:sz w:val="20"/>
              </w:rPr>
            </w:pPr>
            <w:r w:rsidRPr="00693198">
              <w:rPr>
                <w:sz w:val="20"/>
              </w:rPr>
              <w:t>0,46</w:t>
            </w:r>
          </w:p>
        </w:tc>
        <w:tc>
          <w:tcPr>
            <w:tcW w:w="1390" w:type="dxa"/>
            <w:shd w:val="clear" w:color="auto" w:fill="auto"/>
          </w:tcPr>
          <w:p w:rsidR="00833D21" w:rsidRPr="00693198" w:rsidRDefault="00833D21" w:rsidP="00693198">
            <w:pPr>
              <w:widowControl w:val="0"/>
              <w:spacing w:line="360" w:lineRule="auto"/>
              <w:rPr>
                <w:sz w:val="20"/>
              </w:rPr>
            </w:pPr>
            <w:r w:rsidRPr="00693198">
              <w:rPr>
                <w:sz w:val="20"/>
              </w:rPr>
              <w:t>76427</w:t>
            </w:r>
          </w:p>
        </w:tc>
        <w:tc>
          <w:tcPr>
            <w:tcW w:w="0" w:type="auto"/>
            <w:shd w:val="clear" w:color="auto" w:fill="auto"/>
          </w:tcPr>
          <w:p w:rsidR="007B2B57" w:rsidRPr="00693198" w:rsidRDefault="007B2B57" w:rsidP="00693198">
            <w:pPr>
              <w:widowControl w:val="0"/>
              <w:spacing w:line="360" w:lineRule="auto"/>
              <w:rPr>
                <w:sz w:val="20"/>
              </w:rPr>
            </w:pPr>
            <w:r w:rsidRPr="00693198">
              <w:rPr>
                <w:sz w:val="20"/>
              </w:rPr>
              <w:t>0,36</w:t>
            </w:r>
          </w:p>
        </w:tc>
      </w:tr>
      <w:tr w:rsidR="00560C82" w:rsidRPr="00693198" w:rsidTr="00693198">
        <w:tc>
          <w:tcPr>
            <w:tcW w:w="4673" w:type="dxa"/>
            <w:shd w:val="clear" w:color="auto" w:fill="auto"/>
          </w:tcPr>
          <w:p w:rsidR="00560C82" w:rsidRPr="00693198" w:rsidRDefault="00560C82" w:rsidP="00693198">
            <w:pPr>
              <w:widowControl w:val="0"/>
              <w:numPr>
                <w:ilvl w:val="0"/>
                <w:numId w:val="9"/>
              </w:numPr>
              <w:tabs>
                <w:tab w:val="left" w:pos="284"/>
              </w:tabs>
              <w:spacing w:line="360" w:lineRule="auto"/>
              <w:ind w:left="0" w:firstLine="0"/>
              <w:rPr>
                <w:sz w:val="20"/>
              </w:rPr>
            </w:pPr>
            <w:r w:rsidRPr="00693198">
              <w:rPr>
                <w:sz w:val="20"/>
              </w:rPr>
              <w:t>Расходы по операциям финансового характера (стр.070)</w:t>
            </w:r>
          </w:p>
        </w:tc>
        <w:tc>
          <w:tcPr>
            <w:tcW w:w="0" w:type="auto"/>
            <w:shd w:val="clear" w:color="auto" w:fill="auto"/>
          </w:tcPr>
          <w:p w:rsidR="00560C82" w:rsidRPr="00693198" w:rsidRDefault="00833D21" w:rsidP="00693198">
            <w:pPr>
              <w:widowControl w:val="0"/>
              <w:spacing w:line="360" w:lineRule="auto"/>
              <w:rPr>
                <w:sz w:val="20"/>
              </w:rPr>
            </w:pPr>
            <w:r w:rsidRPr="00693198">
              <w:rPr>
                <w:sz w:val="20"/>
              </w:rPr>
              <w:t>(660 535)</w:t>
            </w:r>
          </w:p>
        </w:tc>
        <w:tc>
          <w:tcPr>
            <w:tcW w:w="0" w:type="auto"/>
            <w:shd w:val="clear" w:color="auto" w:fill="auto"/>
          </w:tcPr>
          <w:p w:rsidR="00560C82" w:rsidRPr="00693198" w:rsidRDefault="007B2B57" w:rsidP="00693198">
            <w:pPr>
              <w:widowControl w:val="0"/>
              <w:spacing w:line="360" w:lineRule="auto"/>
              <w:rPr>
                <w:sz w:val="20"/>
              </w:rPr>
            </w:pPr>
            <w:r w:rsidRPr="00693198">
              <w:rPr>
                <w:sz w:val="20"/>
              </w:rPr>
              <w:t>3,97</w:t>
            </w:r>
          </w:p>
        </w:tc>
        <w:tc>
          <w:tcPr>
            <w:tcW w:w="1390" w:type="dxa"/>
            <w:shd w:val="clear" w:color="auto" w:fill="auto"/>
          </w:tcPr>
          <w:p w:rsidR="00560C82" w:rsidRPr="00693198" w:rsidRDefault="00833D21" w:rsidP="00693198">
            <w:pPr>
              <w:widowControl w:val="0"/>
              <w:spacing w:line="360" w:lineRule="auto"/>
              <w:rPr>
                <w:sz w:val="20"/>
              </w:rPr>
            </w:pPr>
            <w:r w:rsidRPr="00693198">
              <w:rPr>
                <w:sz w:val="20"/>
              </w:rPr>
              <w:t>(698 393)</w:t>
            </w:r>
          </w:p>
        </w:tc>
        <w:tc>
          <w:tcPr>
            <w:tcW w:w="0" w:type="auto"/>
            <w:shd w:val="clear" w:color="auto" w:fill="auto"/>
          </w:tcPr>
          <w:p w:rsidR="00560C82" w:rsidRPr="00693198" w:rsidRDefault="007B2B57" w:rsidP="00693198">
            <w:pPr>
              <w:widowControl w:val="0"/>
              <w:spacing w:line="360" w:lineRule="auto"/>
              <w:rPr>
                <w:sz w:val="20"/>
              </w:rPr>
            </w:pPr>
            <w:r w:rsidRPr="00693198">
              <w:rPr>
                <w:sz w:val="20"/>
              </w:rPr>
              <w:t>4,50</w:t>
            </w:r>
          </w:p>
        </w:tc>
      </w:tr>
      <w:tr w:rsidR="00560C82" w:rsidRPr="00693198" w:rsidTr="00693198">
        <w:tc>
          <w:tcPr>
            <w:tcW w:w="4673" w:type="dxa"/>
            <w:shd w:val="clear" w:color="auto" w:fill="auto"/>
          </w:tcPr>
          <w:p w:rsidR="00560C82" w:rsidRPr="00693198" w:rsidRDefault="00560C82" w:rsidP="00693198">
            <w:pPr>
              <w:widowControl w:val="0"/>
              <w:numPr>
                <w:ilvl w:val="0"/>
                <w:numId w:val="9"/>
              </w:numPr>
              <w:tabs>
                <w:tab w:val="left" w:pos="284"/>
              </w:tabs>
              <w:spacing w:line="360" w:lineRule="auto"/>
              <w:ind w:left="0" w:firstLine="0"/>
              <w:rPr>
                <w:sz w:val="20"/>
              </w:rPr>
            </w:pPr>
            <w:r w:rsidRPr="00693198">
              <w:rPr>
                <w:sz w:val="20"/>
              </w:rPr>
              <w:t>Прочие доходы (стр. 090)</w:t>
            </w:r>
          </w:p>
        </w:tc>
        <w:tc>
          <w:tcPr>
            <w:tcW w:w="0" w:type="auto"/>
            <w:shd w:val="clear" w:color="auto" w:fill="auto"/>
          </w:tcPr>
          <w:p w:rsidR="00560C82" w:rsidRPr="00693198" w:rsidRDefault="00833D21" w:rsidP="00693198">
            <w:pPr>
              <w:widowControl w:val="0"/>
              <w:spacing w:line="360" w:lineRule="auto"/>
              <w:rPr>
                <w:sz w:val="20"/>
              </w:rPr>
            </w:pPr>
            <w:r w:rsidRPr="00693198">
              <w:rPr>
                <w:sz w:val="20"/>
              </w:rPr>
              <w:t>1743 760</w:t>
            </w:r>
          </w:p>
        </w:tc>
        <w:tc>
          <w:tcPr>
            <w:tcW w:w="0" w:type="auto"/>
            <w:shd w:val="clear" w:color="auto" w:fill="auto"/>
          </w:tcPr>
          <w:p w:rsidR="00560C82" w:rsidRPr="00693198" w:rsidRDefault="007B2B57" w:rsidP="00693198">
            <w:pPr>
              <w:widowControl w:val="0"/>
              <w:spacing w:line="360" w:lineRule="auto"/>
              <w:rPr>
                <w:sz w:val="20"/>
              </w:rPr>
            </w:pPr>
            <w:r w:rsidRPr="00693198">
              <w:rPr>
                <w:sz w:val="20"/>
              </w:rPr>
              <w:t>7,84</w:t>
            </w:r>
          </w:p>
        </w:tc>
        <w:tc>
          <w:tcPr>
            <w:tcW w:w="1390" w:type="dxa"/>
            <w:shd w:val="clear" w:color="auto" w:fill="auto"/>
          </w:tcPr>
          <w:p w:rsidR="00560C82" w:rsidRPr="00693198" w:rsidRDefault="00833D21" w:rsidP="00693198">
            <w:pPr>
              <w:widowControl w:val="0"/>
              <w:spacing w:line="360" w:lineRule="auto"/>
              <w:rPr>
                <w:sz w:val="20"/>
              </w:rPr>
            </w:pPr>
            <w:r w:rsidRPr="00693198">
              <w:rPr>
                <w:sz w:val="20"/>
              </w:rPr>
              <w:t>668 558</w:t>
            </w:r>
          </w:p>
        </w:tc>
        <w:tc>
          <w:tcPr>
            <w:tcW w:w="0" w:type="auto"/>
            <w:shd w:val="clear" w:color="auto" w:fill="auto"/>
          </w:tcPr>
          <w:p w:rsidR="00560C82" w:rsidRPr="00693198" w:rsidRDefault="007B2B57" w:rsidP="00693198">
            <w:pPr>
              <w:widowControl w:val="0"/>
              <w:spacing w:line="360" w:lineRule="auto"/>
              <w:rPr>
                <w:sz w:val="20"/>
              </w:rPr>
            </w:pPr>
            <w:r w:rsidRPr="00693198">
              <w:rPr>
                <w:sz w:val="20"/>
              </w:rPr>
              <w:t>3,15</w:t>
            </w:r>
          </w:p>
        </w:tc>
      </w:tr>
      <w:tr w:rsidR="004667CD" w:rsidRPr="00693198" w:rsidTr="00693198">
        <w:tc>
          <w:tcPr>
            <w:tcW w:w="4673" w:type="dxa"/>
            <w:shd w:val="clear" w:color="auto" w:fill="auto"/>
          </w:tcPr>
          <w:p w:rsidR="004667CD" w:rsidRPr="00693198" w:rsidRDefault="00560C82" w:rsidP="00693198">
            <w:pPr>
              <w:widowControl w:val="0"/>
              <w:numPr>
                <w:ilvl w:val="0"/>
                <w:numId w:val="9"/>
              </w:numPr>
              <w:tabs>
                <w:tab w:val="left" w:pos="0"/>
              </w:tabs>
              <w:spacing w:line="360" w:lineRule="auto"/>
              <w:ind w:left="0" w:firstLine="0"/>
              <w:rPr>
                <w:sz w:val="20"/>
              </w:rPr>
            </w:pPr>
            <w:r w:rsidRPr="00693198">
              <w:rPr>
                <w:sz w:val="20"/>
              </w:rPr>
              <w:t xml:space="preserve"> Прочие расходы (стр. 100)</w:t>
            </w:r>
          </w:p>
        </w:tc>
        <w:tc>
          <w:tcPr>
            <w:tcW w:w="0" w:type="auto"/>
            <w:shd w:val="clear" w:color="auto" w:fill="auto"/>
          </w:tcPr>
          <w:p w:rsidR="004667CD" w:rsidRPr="00693198" w:rsidRDefault="00833D21" w:rsidP="00693198">
            <w:pPr>
              <w:widowControl w:val="0"/>
              <w:spacing w:line="360" w:lineRule="auto"/>
              <w:rPr>
                <w:sz w:val="20"/>
              </w:rPr>
            </w:pPr>
            <w:r w:rsidRPr="00693198">
              <w:rPr>
                <w:sz w:val="20"/>
              </w:rPr>
              <w:t>(2101 324)</w:t>
            </w:r>
          </w:p>
        </w:tc>
        <w:tc>
          <w:tcPr>
            <w:tcW w:w="0" w:type="auto"/>
            <w:shd w:val="clear" w:color="auto" w:fill="auto"/>
          </w:tcPr>
          <w:p w:rsidR="004667CD" w:rsidRPr="00693198" w:rsidRDefault="007B2B57" w:rsidP="00693198">
            <w:pPr>
              <w:widowControl w:val="0"/>
              <w:spacing w:line="360" w:lineRule="auto"/>
              <w:rPr>
                <w:sz w:val="20"/>
              </w:rPr>
            </w:pPr>
            <w:r w:rsidRPr="00693198">
              <w:rPr>
                <w:sz w:val="20"/>
              </w:rPr>
              <w:t>12,63</w:t>
            </w:r>
          </w:p>
        </w:tc>
        <w:tc>
          <w:tcPr>
            <w:tcW w:w="1390" w:type="dxa"/>
            <w:shd w:val="clear" w:color="auto" w:fill="auto"/>
          </w:tcPr>
          <w:p w:rsidR="004667CD" w:rsidRPr="00693198" w:rsidRDefault="00833D21" w:rsidP="00693198">
            <w:pPr>
              <w:widowControl w:val="0"/>
              <w:spacing w:line="360" w:lineRule="auto"/>
              <w:rPr>
                <w:sz w:val="20"/>
              </w:rPr>
            </w:pPr>
            <w:r w:rsidRPr="00693198">
              <w:rPr>
                <w:sz w:val="20"/>
              </w:rPr>
              <w:t>(1513 195)</w:t>
            </w:r>
          </w:p>
        </w:tc>
        <w:tc>
          <w:tcPr>
            <w:tcW w:w="0" w:type="auto"/>
            <w:shd w:val="clear" w:color="auto" w:fill="auto"/>
          </w:tcPr>
          <w:p w:rsidR="004667CD" w:rsidRPr="00693198" w:rsidRDefault="007B2B57" w:rsidP="00693198">
            <w:pPr>
              <w:widowControl w:val="0"/>
              <w:spacing w:line="360" w:lineRule="auto"/>
              <w:rPr>
                <w:sz w:val="20"/>
              </w:rPr>
            </w:pPr>
            <w:r w:rsidRPr="00693198">
              <w:rPr>
                <w:sz w:val="20"/>
              </w:rPr>
              <w:t>9,76</w:t>
            </w:r>
          </w:p>
        </w:tc>
      </w:tr>
      <w:tr w:rsidR="00560C82" w:rsidRPr="00693198" w:rsidTr="00693198">
        <w:tc>
          <w:tcPr>
            <w:tcW w:w="4673" w:type="dxa"/>
            <w:shd w:val="clear" w:color="auto" w:fill="auto"/>
          </w:tcPr>
          <w:p w:rsidR="00560C82" w:rsidRPr="00693198" w:rsidRDefault="0004184A" w:rsidP="00693198">
            <w:pPr>
              <w:widowControl w:val="0"/>
              <w:numPr>
                <w:ilvl w:val="0"/>
                <w:numId w:val="9"/>
              </w:numPr>
              <w:spacing w:line="360" w:lineRule="auto"/>
              <w:ind w:left="0" w:firstLine="0"/>
              <w:rPr>
                <w:sz w:val="20"/>
              </w:rPr>
            </w:pPr>
            <w:r w:rsidRPr="00693198">
              <w:rPr>
                <w:sz w:val="20"/>
              </w:rPr>
              <w:t xml:space="preserve"> П</w:t>
            </w:r>
            <w:r w:rsidR="00560C82" w:rsidRPr="00693198">
              <w:rPr>
                <w:sz w:val="20"/>
              </w:rPr>
              <w:t>рибыль (убыток) до налогообложения (стр. 140)</w:t>
            </w:r>
          </w:p>
        </w:tc>
        <w:tc>
          <w:tcPr>
            <w:tcW w:w="0" w:type="auto"/>
            <w:shd w:val="clear" w:color="auto" w:fill="auto"/>
          </w:tcPr>
          <w:p w:rsidR="00560C82" w:rsidRPr="00693198" w:rsidRDefault="00833D21" w:rsidP="00693198">
            <w:pPr>
              <w:widowControl w:val="0"/>
              <w:spacing w:line="360" w:lineRule="auto"/>
              <w:rPr>
                <w:sz w:val="20"/>
              </w:rPr>
            </w:pPr>
            <w:r w:rsidRPr="00693198">
              <w:rPr>
                <w:sz w:val="20"/>
              </w:rPr>
              <w:t>2825 255</w:t>
            </w:r>
          </w:p>
        </w:tc>
        <w:tc>
          <w:tcPr>
            <w:tcW w:w="0" w:type="auto"/>
            <w:shd w:val="clear" w:color="auto" w:fill="auto"/>
          </w:tcPr>
          <w:p w:rsidR="00560C82" w:rsidRPr="00693198" w:rsidRDefault="007B2B57" w:rsidP="00693198">
            <w:pPr>
              <w:widowControl w:val="0"/>
              <w:spacing w:line="360" w:lineRule="auto"/>
              <w:rPr>
                <w:sz w:val="20"/>
              </w:rPr>
            </w:pPr>
            <w:r w:rsidRPr="00693198">
              <w:rPr>
                <w:sz w:val="20"/>
              </w:rPr>
              <w:t>12,71</w:t>
            </w:r>
          </w:p>
        </w:tc>
        <w:tc>
          <w:tcPr>
            <w:tcW w:w="1390" w:type="dxa"/>
            <w:shd w:val="clear" w:color="auto" w:fill="auto"/>
          </w:tcPr>
          <w:p w:rsidR="00560C82" w:rsidRPr="00693198" w:rsidRDefault="00833D21" w:rsidP="00693198">
            <w:pPr>
              <w:widowControl w:val="0"/>
              <w:spacing w:line="360" w:lineRule="auto"/>
              <w:rPr>
                <w:sz w:val="20"/>
              </w:rPr>
            </w:pPr>
            <w:r w:rsidRPr="00693198">
              <w:rPr>
                <w:sz w:val="20"/>
              </w:rPr>
              <w:t>3507 821</w:t>
            </w:r>
          </w:p>
        </w:tc>
        <w:tc>
          <w:tcPr>
            <w:tcW w:w="0" w:type="auto"/>
            <w:shd w:val="clear" w:color="auto" w:fill="auto"/>
          </w:tcPr>
          <w:p w:rsidR="00560C82" w:rsidRPr="00693198" w:rsidRDefault="007B2B57" w:rsidP="00693198">
            <w:pPr>
              <w:widowControl w:val="0"/>
              <w:spacing w:line="360" w:lineRule="auto"/>
              <w:rPr>
                <w:sz w:val="20"/>
              </w:rPr>
            </w:pPr>
            <w:r w:rsidRPr="00693198">
              <w:rPr>
                <w:sz w:val="20"/>
              </w:rPr>
              <w:t>16,53</w:t>
            </w:r>
          </w:p>
        </w:tc>
      </w:tr>
      <w:tr w:rsidR="00560C82" w:rsidRPr="00693198" w:rsidTr="00693198">
        <w:tc>
          <w:tcPr>
            <w:tcW w:w="4673" w:type="dxa"/>
            <w:shd w:val="clear" w:color="auto" w:fill="auto"/>
          </w:tcPr>
          <w:p w:rsidR="00560C82" w:rsidRPr="00693198" w:rsidRDefault="0004184A" w:rsidP="00693198">
            <w:pPr>
              <w:widowControl w:val="0"/>
              <w:numPr>
                <w:ilvl w:val="0"/>
                <w:numId w:val="9"/>
              </w:numPr>
              <w:spacing w:line="360" w:lineRule="auto"/>
              <w:ind w:left="0" w:firstLine="0"/>
              <w:rPr>
                <w:sz w:val="20"/>
              </w:rPr>
            </w:pPr>
            <w:r w:rsidRPr="00693198">
              <w:rPr>
                <w:sz w:val="20"/>
              </w:rPr>
              <w:t>Т</w:t>
            </w:r>
            <w:r w:rsidR="00560C82" w:rsidRPr="00693198">
              <w:rPr>
                <w:sz w:val="20"/>
              </w:rPr>
              <w:t>екущий налог (стр. 150)</w:t>
            </w:r>
          </w:p>
        </w:tc>
        <w:tc>
          <w:tcPr>
            <w:tcW w:w="0" w:type="auto"/>
            <w:shd w:val="clear" w:color="auto" w:fill="auto"/>
          </w:tcPr>
          <w:p w:rsidR="00560C82" w:rsidRPr="00693198" w:rsidRDefault="00833D21" w:rsidP="00693198">
            <w:pPr>
              <w:widowControl w:val="0"/>
              <w:spacing w:line="360" w:lineRule="auto"/>
              <w:rPr>
                <w:sz w:val="20"/>
              </w:rPr>
            </w:pPr>
            <w:r w:rsidRPr="00693198">
              <w:rPr>
                <w:sz w:val="20"/>
              </w:rPr>
              <w:t>(678 061)</w:t>
            </w:r>
          </w:p>
        </w:tc>
        <w:tc>
          <w:tcPr>
            <w:tcW w:w="0" w:type="auto"/>
            <w:shd w:val="clear" w:color="auto" w:fill="auto"/>
          </w:tcPr>
          <w:p w:rsidR="00560C82" w:rsidRPr="00693198" w:rsidRDefault="007B2B57" w:rsidP="00693198">
            <w:pPr>
              <w:widowControl w:val="0"/>
              <w:spacing w:line="360" w:lineRule="auto"/>
              <w:rPr>
                <w:sz w:val="20"/>
              </w:rPr>
            </w:pPr>
            <w:r w:rsidRPr="00693198">
              <w:rPr>
                <w:sz w:val="20"/>
              </w:rPr>
              <w:t>18,13</w:t>
            </w:r>
          </w:p>
        </w:tc>
        <w:tc>
          <w:tcPr>
            <w:tcW w:w="1390" w:type="dxa"/>
            <w:shd w:val="clear" w:color="auto" w:fill="auto"/>
          </w:tcPr>
          <w:p w:rsidR="00560C82" w:rsidRPr="00693198" w:rsidRDefault="00833D21" w:rsidP="00693198">
            <w:pPr>
              <w:widowControl w:val="0"/>
              <w:spacing w:line="360" w:lineRule="auto"/>
              <w:rPr>
                <w:sz w:val="20"/>
              </w:rPr>
            </w:pPr>
            <w:r w:rsidRPr="00693198">
              <w:rPr>
                <w:sz w:val="20"/>
              </w:rPr>
              <w:t>(84 177)</w:t>
            </w:r>
          </w:p>
        </w:tc>
        <w:tc>
          <w:tcPr>
            <w:tcW w:w="0" w:type="auto"/>
            <w:shd w:val="clear" w:color="auto" w:fill="auto"/>
          </w:tcPr>
          <w:p w:rsidR="00560C82" w:rsidRPr="00693198" w:rsidRDefault="00787CBC" w:rsidP="00693198">
            <w:pPr>
              <w:widowControl w:val="0"/>
              <w:spacing w:line="360" w:lineRule="auto"/>
              <w:rPr>
                <w:sz w:val="20"/>
              </w:rPr>
            </w:pPr>
            <w:r w:rsidRPr="00693198">
              <w:rPr>
                <w:sz w:val="20"/>
              </w:rPr>
              <w:t>1,69</w:t>
            </w:r>
          </w:p>
        </w:tc>
      </w:tr>
    </w:tbl>
    <w:p w:rsidR="005F2B7C" w:rsidRPr="00EA1848" w:rsidRDefault="005F2B7C" w:rsidP="00C40D60">
      <w:pPr>
        <w:widowControl w:val="0"/>
        <w:spacing w:line="360" w:lineRule="auto"/>
        <w:ind w:firstLine="709"/>
        <w:jc w:val="both"/>
        <w:rPr>
          <w:sz w:val="28"/>
          <w:szCs w:val="28"/>
        </w:rPr>
      </w:pPr>
    </w:p>
    <w:p w:rsidR="008260C4" w:rsidRPr="00EA1848" w:rsidRDefault="00E50D21" w:rsidP="00C40D60">
      <w:pPr>
        <w:widowControl w:val="0"/>
        <w:spacing w:line="360" w:lineRule="auto"/>
        <w:ind w:firstLine="709"/>
        <w:jc w:val="both"/>
        <w:rPr>
          <w:sz w:val="28"/>
          <w:szCs w:val="28"/>
        </w:rPr>
      </w:pPr>
      <w:r w:rsidRPr="00EA1848">
        <w:rPr>
          <w:sz w:val="28"/>
          <w:szCs w:val="28"/>
        </w:rPr>
        <w:t>Вывод:</w:t>
      </w:r>
      <w:r w:rsidR="005F2B7C" w:rsidRPr="00EA1848">
        <w:rPr>
          <w:sz w:val="28"/>
          <w:szCs w:val="28"/>
        </w:rPr>
        <w:t xml:space="preserve"> 1) уменьшения показателя по строке 4 (затраты на производство и сбыт продукции) – положительная тенденция, если при снижении затрат не страдает качество продукции. Однако по строке 2 (общие расходы) показатель несколько увеличился, что является нежелательной тенденцией;</w:t>
      </w:r>
    </w:p>
    <w:p w:rsidR="005F2B7C" w:rsidRPr="00EA1848" w:rsidRDefault="005F2B7C" w:rsidP="00C40D60">
      <w:pPr>
        <w:widowControl w:val="0"/>
        <w:spacing w:line="360" w:lineRule="auto"/>
        <w:ind w:firstLine="709"/>
        <w:jc w:val="both"/>
        <w:rPr>
          <w:sz w:val="28"/>
          <w:szCs w:val="28"/>
        </w:rPr>
      </w:pPr>
      <w:r w:rsidRPr="00EA1848">
        <w:rPr>
          <w:sz w:val="28"/>
          <w:szCs w:val="28"/>
        </w:rPr>
        <w:t>2) показатель по прочим расходам (строка 10) улучшилось, так как их доля, возросла;</w:t>
      </w:r>
    </w:p>
    <w:p w:rsidR="005F2B7C" w:rsidRPr="00EA1848" w:rsidRDefault="005F2B7C" w:rsidP="00C40D60">
      <w:pPr>
        <w:widowControl w:val="0"/>
        <w:spacing w:line="360" w:lineRule="auto"/>
        <w:ind w:firstLine="709"/>
        <w:jc w:val="both"/>
        <w:rPr>
          <w:sz w:val="28"/>
          <w:szCs w:val="28"/>
        </w:rPr>
      </w:pPr>
      <w:r w:rsidRPr="00EA1848">
        <w:rPr>
          <w:sz w:val="28"/>
          <w:szCs w:val="28"/>
        </w:rPr>
        <w:t>3) увел</w:t>
      </w:r>
      <w:r w:rsidR="006C14EF" w:rsidRPr="00EA1848">
        <w:rPr>
          <w:sz w:val="28"/>
          <w:szCs w:val="28"/>
        </w:rPr>
        <w:t>и</w:t>
      </w:r>
      <w:r w:rsidRPr="00EA1848">
        <w:rPr>
          <w:sz w:val="28"/>
          <w:szCs w:val="28"/>
        </w:rPr>
        <w:t>чение показателя по строке 6 (прибыль от продаж) – благоприятная тенденция, так как это свидетельствует о повышении рентабельности продаж и уменьшение издержек производства и обращения;</w:t>
      </w:r>
    </w:p>
    <w:p w:rsidR="005F2B7C" w:rsidRPr="00EA1848" w:rsidRDefault="005F2B7C" w:rsidP="00C40D60">
      <w:pPr>
        <w:widowControl w:val="0"/>
        <w:spacing w:line="360" w:lineRule="auto"/>
        <w:ind w:firstLine="709"/>
        <w:jc w:val="both"/>
        <w:rPr>
          <w:sz w:val="28"/>
          <w:szCs w:val="28"/>
        </w:rPr>
      </w:pPr>
      <w:r w:rsidRPr="00EA1848">
        <w:rPr>
          <w:sz w:val="28"/>
          <w:szCs w:val="28"/>
        </w:rPr>
        <w:t>4) увел</w:t>
      </w:r>
      <w:r w:rsidR="006C14EF" w:rsidRPr="00EA1848">
        <w:rPr>
          <w:sz w:val="28"/>
          <w:szCs w:val="28"/>
        </w:rPr>
        <w:t>и</w:t>
      </w:r>
      <w:r w:rsidRPr="00EA1848">
        <w:rPr>
          <w:sz w:val="28"/>
          <w:szCs w:val="28"/>
        </w:rPr>
        <w:t>чение показателей по строке 11 (прибыль до налогообложения) также указывает на положительные тенденции в организации производства на данном предприятии;</w:t>
      </w:r>
    </w:p>
    <w:p w:rsidR="005F2B7C" w:rsidRPr="00EA1848" w:rsidRDefault="005F2B7C" w:rsidP="00C40D60">
      <w:pPr>
        <w:widowControl w:val="0"/>
        <w:spacing w:line="360" w:lineRule="auto"/>
        <w:ind w:firstLine="709"/>
        <w:jc w:val="both"/>
        <w:rPr>
          <w:sz w:val="28"/>
          <w:szCs w:val="28"/>
        </w:rPr>
      </w:pPr>
      <w:r w:rsidRPr="00EA1848">
        <w:rPr>
          <w:sz w:val="28"/>
          <w:szCs w:val="28"/>
        </w:rPr>
        <w:t>5) показатель по строке 12 характеризует долю прибыли, перечисленную в бюджет в виде обязательных отчислений. Рост показателя в динамике - нежелательный, но не зависящий от предприятия момент.</w:t>
      </w:r>
    </w:p>
    <w:p w:rsidR="00C40D60" w:rsidRPr="00EA1848" w:rsidRDefault="0004184A" w:rsidP="00C40D60">
      <w:pPr>
        <w:widowControl w:val="0"/>
        <w:spacing w:line="360" w:lineRule="auto"/>
        <w:ind w:firstLine="709"/>
        <w:jc w:val="both"/>
        <w:rPr>
          <w:sz w:val="28"/>
          <w:szCs w:val="28"/>
        </w:rPr>
      </w:pPr>
      <w:r w:rsidRPr="00EA1848">
        <w:rPr>
          <w:sz w:val="28"/>
          <w:szCs w:val="28"/>
        </w:rPr>
        <w:t>При проведении анализа следует не забывать, что разделение доходов и расходов на две основные группы зависит от стабильности их получения от периода к периоду. При этом стабильный характер имеют доходы и расходы по обычным видам деятельности. В то время как основная часть прочих расходов и доходов являются случайной.</w:t>
      </w:r>
    </w:p>
    <w:p w:rsidR="00E34CFD" w:rsidRPr="00EA1848" w:rsidRDefault="00395CFA" w:rsidP="00C40D60">
      <w:pPr>
        <w:widowControl w:val="0"/>
        <w:spacing w:line="360" w:lineRule="auto"/>
        <w:ind w:firstLine="709"/>
        <w:jc w:val="both"/>
        <w:rPr>
          <w:sz w:val="28"/>
          <w:szCs w:val="28"/>
        </w:rPr>
      </w:pPr>
      <w:r w:rsidRPr="00EA1848">
        <w:rPr>
          <w:sz w:val="28"/>
          <w:szCs w:val="28"/>
        </w:rPr>
        <w:t>Для анализа финансовых результатов оформим в следующей таблице.</w:t>
      </w:r>
    </w:p>
    <w:p w:rsidR="00C40D60" w:rsidRPr="00EA1848" w:rsidRDefault="00C40D60" w:rsidP="00C40D60">
      <w:pPr>
        <w:widowControl w:val="0"/>
        <w:spacing w:line="360" w:lineRule="auto"/>
        <w:ind w:firstLine="709"/>
        <w:jc w:val="both"/>
        <w:rPr>
          <w:sz w:val="28"/>
          <w:szCs w:val="28"/>
        </w:rPr>
      </w:pPr>
    </w:p>
    <w:p w:rsidR="00395CFA" w:rsidRPr="00EA1848" w:rsidRDefault="00DD2166" w:rsidP="00C40D60">
      <w:pPr>
        <w:widowControl w:val="0"/>
        <w:spacing w:line="360" w:lineRule="auto"/>
        <w:ind w:firstLine="709"/>
        <w:jc w:val="both"/>
        <w:rPr>
          <w:sz w:val="28"/>
          <w:szCs w:val="28"/>
        </w:rPr>
      </w:pPr>
      <w:r w:rsidRPr="00EA1848">
        <w:rPr>
          <w:sz w:val="28"/>
          <w:szCs w:val="28"/>
        </w:rPr>
        <w:t>Таблица 4</w:t>
      </w:r>
      <w:r w:rsidR="00395CFA" w:rsidRPr="00EA1848">
        <w:rPr>
          <w:sz w:val="28"/>
          <w:szCs w:val="28"/>
        </w:rPr>
        <w:t xml:space="preserve"> – Динамика финансовых результатов организации ОАО </w:t>
      </w:r>
      <w:r w:rsidR="00C40D60" w:rsidRPr="00EA1848">
        <w:rPr>
          <w:sz w:val="28"/>
          <w:szCs w:val="28"/>
        </w:rPr>
        <w:t>"</w:t>
      </w:r>
      <w:r w:rsidR="00395CFA" w:rsidRPr="00EA1848">
        <w:rPr>
          <w:sz w:val="28"/>
          <w:szCs w:val="28"/>
        </w:rPr>
        <w:t>Транстелеком</w:t>
      </w:r>
      <w:r w:rsidR="00C40D60" w:rsidRPr="00EA1848">
        <w:rPr>
          <w:sz w:val="28"/>
          <w:szCs w:val="28"/>
        </w:rPr>
        <w:t>"</w:t>
      </w:r>
      <w:r w:rsidR="00D447E2" w:rsidRPr="00EA1848">
        <w:rPr>
          <w:sz w:val="28"/>
          <w:szCs w:val="28"/>
        </w:rPr>
        <w:t>, тыс. руб.</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952"/>
        <w:gridCol w:w="1782"/>
        <w:gridCol w:w="1074"/>
        <w:gridCol w:w="1244"/>
        <w:gridCol w:w="1015"/>
      </w:tblGrid>
      <w:tr w:rsidR="005810C9" w:rsidRPr="00693198" w:rsidTr="00693198">
        <w:tc>
          <w:tcPr>
            <w:tcW w:w="0" w:type="auto"/>
            <w:shd w:val="clear" w:color="auto" w:fill="auto"/>
          </w:tcPr>
          <w:p w:rsidR="00D447E2" w:rsidRPr="00693198" w:rsidRDefault="005810C9" w:rsidP="00693198">
            <w:pPr>
              <w:widowControl w:val="0"/>
              <w:spacing w:line="360" w:lineRule="auto"/>
              <w:rPr>
                <w:sz w:val="20"/>
              </w:rPr>
            </w:pPr>
            <w:r w:rsidRPr="00693198">
              <w:rPr>
                <w:sz w:val="20"/>
              </w:rPr>
              <w:t>Показатели</w:t>
            </w:r>
          </w:p>
        </w:tc>
        <w:tc>
          <w:tcPr>
            <w:tcW w:w="1782" w:type="dxa"/>
            <w:shd w:val="clear" w:color="auto" w:fill="auto"/>
          </w:tcPr>
          <w:p w:rsidR="00D447E2" w:rsidRPr="00693198" w:rsidRDefault="005810C9" w:rsidP="00693198">
            <w:pPr>
              <w:widowControl w:val="0"/>
              <w:spacing w:line="360" w:lineRule="auto"/>
              <w:rPr>
                <w:sz w:val="20"/>
              </w:rPr>
            </w:pPr>
            <w:r w:rsidRPr="00693198">
              <w:rPr>
                <w:sz w:val="20"/>
              </w:rPr>
              <w:t>Предшествующий год</w:t>
            </w:r>
          </w:p>
        </w:tc>
        <w:tc>
          <w:tcPr>
            <w:tcW w:w="1074" w:type="dxa"/>
            <w:shd w:val="clear" w:color="auto" w:fill="auto"/>
          </w:tcPr>
          <w:p w:rsidR="00D447E2" w:rsidRPr="00693198" w:rsidRDefault="005810C9" w:rsidP="00693198">
            <w:pPr>
              <w:widowControl w:val="0"/>
              <w:spacing w:line="360" w:lineRule="auto"/>
              <w:rPr>
                <w:sz w:val="20"/>
              </w:rPr>
            </w:pPr>
            <w:r w:rsidRPr="00693198">
              <w:rPr>
                <w:sz w:val="20"/>
              </w:rPr>
              <w:t>Отчетный год</w:t>
            </w:r>
          </w:p>
        </w:tc>
        <w:tc>
          <w:tcPr>
            <w:tcW w:w="0" w:type="auto"/>
            <w:shd w:val="clear" w:color="auto" w:fill="auto"/>
          </w:tcPr>
          <w:p w:rsidR="00D447E2" w:rsidRPr="00693198" w:rsidRDefault="005810C9" w:rsidP="00693198">
            <w:pPr>
              <w:widowControl w:val="0"/>
              <w:spacing w:line="360" w:lineRule="auto"/>
              <w:rPr>
                <w:sz w:val="20"/>
              </w:rPr>
            </w:pPr>
            <w:r w:rsidRPr="00693198">
              <w:rPr>
                <w:sz w:val="20"/>
              </w:rPr>
              <w:t>Отклонение</w:t>
            </w:r>
          </w:p>
        </w:tc>
        <w:tc>
          <w:tcPr>
            <w:tcW w:w="1015" w:type="dxa"/>
            <w:shd w:val="clear" w:color="auto" w:fill="auto"/>
          </w:tcPr>
          <w:p w:rsidR="00D447E2" w:rsidRPr="00693198" w:rsidRDefault="005810C9" w:rsidP="00693198">
            <w:pPr>
              <w:widowControl w:val="0"/>
              <w:spacing w:line="360" w:lineRule="auto"/>
              <w:rPr>
                <w:sz w:val="20"/>
              </w:rPr>
            </w:pPr>
            <w:r w:rsidRPr="00693198">
              <w:rPr>
                <w:sz w:val="20"/>
              </w:rPr>
              <w:t>Темп роста, %</w:t>
            </w:r>
          </w:p>
        </w:tc>
      </w:tr>
      <w:tr w:rsidR="005810C9" w:rsidRPr="00693198" w:rsidTr="00693198">
        <w:tc>
          <w:tcPr>
            <w:tcW w:w="0" w:type="auto"/>
            <w:shd w:val="clear" w:color="auto" w:fill="auto"/>
          </w:tcPr>
          <w:p w:rsidR="00D447E2" w:rsidRPr="00693198" w:rsidRDefault="005810C9" w:rsidP="00693198">
            <w:pPr>
              <w:widowControl w:val="0"/>
              <w:numPr>
                <w:ilvl w:val="0"/>
                <w:numId w:val="11"/>
              </w:numPr>
              <w:tabs>
                <w:tab w:val="left" w:pos="284"/>
              </w:tabs>
              <w:spacing w:line="360" w:lineRule="auto"/>
              <w:ind w:left="0" w:firstLine="0"/>
              <w:rPr>
                <w:sz w:val="20"/>
              </w:rPr>
            </w:pPr>
            <w:r w:rsidRPr="00693198">
              <w:rPr>
                <w:sz w:val="20"/>
              </w:rPr>
              <w:t>Валовая прибыль (стр. 029)</w:t>
            </w:r>
          </w:p>
        </w:tc>
        <w:tc>
          <w:tcPr>
            <w:tcW w:w="1782" w:type="dxa"/>
            <w:shd w:val="clear" w:color="auto" w:fill="auto"/>
          </w:tcPr>
          <w:p w:rsidR="00D447E2" w:rsidRPr="00693198" w:rsidRDefault="00B137B6" w:rsidP="00693198">
            <w:pPr>
              <w:widowControl w:val="0"/>
              <w:spacing w:line="360" w:lineRule="auto"/>
              <w:rPr>
                <w:sz w:val="20"/>
              </w:rPr>
            </w:pPr>
            <w:r w:rsidRPr="00693198">
              <w:rPr>
                <w:sz w:val="20"/>
              </w:rPr>
              <w:t>3740 773</w:t>
            </w:r>
          </w:p>
        </w:tc>
        <w:tc>
          <w:tcPr>
            <w:tcW w:w="1074" w:type="dxa"/>
            <w:shd w:val="clear" w:color="auto" w:fill="auto"/>
          </w:tcPr>
          <w:p w:rsidR="00D447E2" w:rsidRPr="00693198" w:rsidRDefault="00B137B6" w:rsidP="00693198">
            <w:pPr>
              <w:widowControl w:val="0"/>
              <w:spacing w:line="360" w:lineRule="auto"/>
              <w:rPr>
                <w:sz w:val="20"/>
              </w:rPr>
            </w:pPr>
            <w:r w:rsidRPr="00693198">
              <w:rPr>
                <w:sz w:val="20"/>
              </w:rPr>
              <w:t>4974 424</w:t>
            </w:r>
          </w:p>
        </w:tc>
        <w:tc>
          <w:tcPr>
            <w:tcW w:w="0" w:type="auto"/>
            <w:shd w:val="clear" w:color="auto" w:fill="auto"/>
          </w:tcPr>
          <w:p w:rsidR="00D447E2" w:rsidRPr="00693198" w:rsidRDefault="00B137B6" w:rsidP="00693198">
            <w:pPr>
              <w:widowControl w:val="0"/>
              <w:spacing w:line="360" w:lineRule="auto"/>
              <w:rPr>
                <w:sz w:val="20"/>
              </w:rPr>
            </w:pPr>
            <w:r w:rsidRPr="00693198">
              <w:rPr>
                <w:sz w:val="20"/>
              </w:rPr>
              <w:t>+ 1233 651</w:t>
            </w:r>
          </w:p>
        </w:tc>
        <w:tc>
          <w:tcPr>
            <w:tcW w:w="1015" w:type="dxa"/>
            <w:shd w:val="clear" w:color="auto" w:fill="auto"/>
          </w:tcPr>
          <w:p w:rsidR="00D447E2" w:rsidRPr="00693198" w:rsidRDefault="0033375E" w:rsidP="00693198">
            <w:pPr>
              <w:widowControl w:val="0"/>
              <w:spacing w:line="360" w:lineRule="auto"/>
              <w:rPr>
                <w:sz w:val="20"/>
              </w:rPr>
            </w:pPr>
            <w:r w:rsidRPr="00693198">
              <w:rPr>
                <w:sz w:val="20"/>
              </w:rPr>
              <w:t>132,9</w:t>
            </w:r>
          </w:p>
        </w:tc>
      </w:tr>
      <w:tr w:rsidR="005810C9" w:rsidRPr="00693198" w:rsidTr="00693198">
        <w:tc>
          <w:tcPr>
            <w:tcW w:w="0" w:type="auto"/>
            <w:shd w:val="clear" w:color="auto" w:fill="auto"/>
          </w:tcPr>
          <w:p w:rsidR="00D447E2" w:rsidRPr="00693198" w:rsidRDefault="005810C9" w:rsidP="00693198">
            <w:pPr>
              <w:widowControl w:val="0"/>
              <w:numPr>
                <w:ilvl w:val="0"/>
                <w:numId w:val="11"/>
              </w:numPr>
              <w:tabs>
                <w:tab w:val="left" w:pos="284"/>
              </w:tabs>
              <w:spacing w:line="360" w:lineRule="auto"/>
              <w:ind w:left="0" w:firstLine="0"/>
              <w:rPr>
                <w:sz w:val="20"/>
              </w:rPr>
            </w:pPr>
            <w:r w:rsidRPr="00693198">
              <w:rPr>
                <w:sz w:val="20"/>
              </w:rPr>
              <w:t>Прибыль от продаж (стр. 050)</w:t>
            </w:r>
          </w:p>
        </w:tc>
        <w:tc>
          <w:tcPr>
            <w:tcW w:w="1782" w:type="dxa"/>
            <w:shd w:val="clear" w:color="auto" w:fill="auto"/>
          </w:tcPr>
          <w:p w:rsidR="00D447E2" w:rsidRPr="00693198" w:rsidRDefault="00B137B6" w:rsidP="00693198">
            <w:pPr>
              <w:widowControl w:val="0"/>
              <w:spacing w:line="360" w:lineRule="auto"/>
              <w:rPr>
                <w:sz w:val="20"/>
              </w:rPr>
            </w:pPr>
            <w:r w:rsidRPr="00693198">
              <w:rPr>
                <w:sz w:val="20"/>
              </w:rPr>
              <w:t>3740 773</w:t>
            </w:r>
          </w:p>
        </w:tc>
        <w:tc>
          <w:tcPr>
            <w:tcW w:w="1074" w:type="dxa"/>
            <w:shd w:val="clear" w:color="auto" w:fill="auto"/>
          </w:tcPr>
          <w:p w:rsidR="00D447E2" w:rsidRPr="00693198" w:rsidRDefault="00B137B6" w:rsidP="00693198">
            <w:pPr>
              <w:widowControl w:val="0"/>
              <w:spacing w:line="360" w:lineRule="auto"/>
              <w:rPr>
                <w:sz w:val="20"/>
              </w:rPr>
            </w:pPr>
            <w:r w:rsidRPr="00693198">
              <w:rPr>
                <w:sz w:val="20"/>
              </w:rPr>
              <w:t>4974 424</w:t>
            </w:r>
          </w:p>
        </w:tc>
        <w:tc>
          <w:tcPr>
            <w:tcW w:w="0" w:type="auto"/>
            <w:shd w:val="clear" w:color="auto" w:fill="auto"/>
          </w:tcPr>
          <w:p w:rsidR="00D447E2" w:rsidRPr="00693198" w:rsidRDefault="00B137B6" w:rsidP="00693198">
            <w:pPr>
              <w:widowControl w:val="0"/>
              <w:spacing w:line="360" w:lineRule="auto"/>
              <w:rPr>
                <w:sz w:val="20"/>
              </w:rPr>
            </w:pPr>
            <w:r w:rsidRPr="00693198">
              <w:rPr>
                <w:sz w:val="20"/>
              </w:rPr>
              <w:t>+ 1233 651</w:t>
            </w:r>
          </w:p>
        </w:tc>
        <w:tc>
          <w:tcPr>
            <w:tcW w:w="1015" w:type="dxa"/>
            <w:shd w:val="clear" w:color="auto" w:fill="auto"/>
          </w:tcPr>
          <w:p w:rsidR="00D447E2" w:rsidRPr="00693198" w:rsidRDefault="0033375E" w:rsidP="00693198">
            <w:pPr>
              <w:widowControl w:val="0"/>
              <w:spacing w:line="360" w:lineRule="auto"/>
              <w:rPr>
                <w:sz w:val="20"/>
              </w:rPr>
            </w:pPr>
            <w:r w:rsidRPr="00693198">
              <w:rPr>
                <w:sz w:val="20"/>
              </w:rPr>
              <w:t>132,9</w:t>
            </w:r>
          </w:p>
        </w:tc>
      </w:tr>
      <w:tr w:rsidR="005810C9" w:rsidRPr="00693198" w:rsidTr="00693198">
        <w:tc>
          <w:tcPr>
            <w:tcW w:w="0" w:type="auto"/>
            <w:shd w:val="clear" w:color="auto" w:fill="auto"/>
          </w:tcPr>
          <w:p w:rsidR="00D447E2" w:rsidRPr="00693198" w:rsidRDefault="005810C9" w:rsidP="00693198">
            <w:pPr>
              <w:widowControl w:val="0"/>
              <w:numPr>
                <w:ilvl w:val="0"/>
                <w:numId w:val="11"/>
              </w:numPr>
              <w:tabs>
                <w:tab w:val="left" w:pos="284"/>
              </w:tabs>
              <w:spacing w:line="360" w:lineRule="auto"/>
              <w:ind w:left="0" w:firstLine="0"/>
              <w:rPr>
                <w:sz w:val="20"/>
              </w:rPr>
            </w:pPr>
            <w:r w:rsidRPr="00693198">
              <w:rPr>
                <w:sz w:val="20"/>
              </w:rPr>
              <w:t>Прибыль до налогообложения (стр. 140)</w:t>
            </w:r>
          </w:p>
        </w:tc>
        <w:tc>
          <w:tcPr>
            <w:tcW w:w="1782" w:type="dxa"/>
            <w:shd w:val="clear" w:color="auto" w:fill="auto"/>
          </w:tcPr>
          <w:p w:rsidR="00D447E2" w:rsidRPr="00693198" w:rsidRDefault="00B137B6" w:rsidP="00693198">
            <w:pPr>
              <w:widowControl w:val="0"/>
              <w:spacing w:line="360" w:lineRule="auto"/>
              <w:rPr>
                <w:sz w:val="20"/>
              </w:rPr>
            </w:pPr>
            <w:r w:rsidRPr="00693198">
              <w:rPr>
                <w:sz w:val="20"/>
              </w:rPr>
              <w:t>2825 255</w:t>
            </w:r>
          </w:p>
        </w:tc>
        <w:tc>
          <w:tcPr>
            <w:tcW w:w="1074" w:type="dxa"/>
            <w:shd w:val="clear" w:color="auto" w:fill="auto"/>
          </w:tcPr>
          <w:p w:rsidR="00D447E2" w:rsidRPr="00693198" w:rsidRDefault="00B137B6" w:rsidP="00693198">
            <w:pPr>
              <w:widowControl w:val="0"/>
              <w:spacing w:line="360" w:lineRule="auto"/>
              <w:rPr>
                <w:sz w:val="20"/>
              </w:rPr>
            </w:pPr>
            <w:r w:rsidRPr="00693198">
              <w:rPr>
                <w:sz w:val="20"/>
              </w:rPr>
              <w:t>3507821</w:t>
            </w:r>
          </w:p>
        </w:tc>
        <w:tc>
          <w:tcPr>
            <w:tcW w:w="0" w:type="auto"/>
            <w:shd w:val="clear" w:color="auto" w:fill="auto"/>
          </w:tcPr>
          <w:p w:rsidR="00B137B6" w:rsidRPr="00693198" w:rsidRDefault="00B137B6" w:rsidP="00693198">
            <w:pPr>
              <w:widowControl w:val="0"/>
              <w:spacing w:line="360" w:lineRule="auto"/>
              <w:rPr>
                <w:sz w:val="20"/>
              </w:rPr>
            </w:pPr>
            <w:r w:rsidRPr="00693198">
              <w:rPr>
                <w:sz w:val="20"/>
              </w:rPr>
              <w:t>+ 682566</w:t>
            </w:r>
          </w:p>
        </w:tc>
        <w:tc>
          <w:tcPr>
            <w:tcW w:w="1015" w:type="dxa"/>
            <w:shd w:val="clear" w:color="auto" w:fill="auto"/>
          </w:tcPr>
          <w:p w:rsidR="00D447E2" w:rsidRPr="00693198" w:rsidRDefault="0033375E" w:rsidP="00693198">
            <w:pPr>
              <w:widowControl w:val="0"/>
              <w:spacing w:line="360" w:lineRule="auto"/>
              <w:rPr>
                <w:sz w:val="20"/>
              </w:rPr>
            </w:pPr>
            <w:r w:rsidRPr="00693198">
              <w:rPr>
                <w:sz w:val="20"/>
              </w:rPr>
              <w:t>124,1</w:t>
            </w:r>
          </w:p>
        </w:tc>
      </w:tr>
      <w:tr w:rsidR="005810C9" w:rsidRPr="00693198" w:rsidTr="00693198">
        <w:tc>
          <w:tcPr>
            <w:tcW w:w="0" w:type="auto"/>
            <w:shd w:val="clear" w:color="auto" w:fill="auto"/>
          </w:tcPr>
          <w:p w:rsidR="00D447E2" w:rsidRPr="00693198" w:rsidRDefault="005810C9" w:rsidP="00693198">
            <w:pPr>
              <w:widowControl w:val="0"/>
              <w:numPr>
                <w:ilvl w:val="0"/>
                <w:numId w:val="11"/>
              </w:numPr>
              <w:tabs>
                <w:tab w:val="left" w:pos="284"/>
              </w:tabs>
              <w:spacing w:line="360" w:lineRule="auto"/>
              <w:ind w:left="0" w:firstLine="0"/>
              <w:rPr>
                <w:sz w:val="20"/>
              </w:rPr>
            </w:pPr>
            <w:r w:rsidRPr="00693198">
              <w:rPr>
                <w:sz w:val="20"/>
              </w:rPr>
              <w:t>Чистая прибыль (стр. 190)</w:t>
            </w:r>
          </w:p>
        </w:tc>
        <w:tc>
          <w:tcPr>
            <w:tcW w:w="1782" w:type="dxa"/>
            <w:shd w:val="clear" w:color="auto" w:fill="auto"/>
          </w:tcPr>
          <w:p w:rsidR="00D447E2" w:rsidRPr="00693198" w:rsidRDefault="00B137B6" w:rsidP="00693198">
            <w:pPr>
              <w:widowControl w:val="0"/>
              <w:spacing w:line="360" w:lineRule="auto"/>
              <w:rPr>
                <w:sz w:val="20"/>
              </w:rPr>
            </w:pPr>
            <w:r w:rsidRPr="00693198">
              <w:rPr>
                <w:sz w:val="20"/>
              </w:rPr>
              <w:t>2147 194</w:t>
            </w:r>
          </w:p>
        </w:tc>
        <w:tc>
          <w:tcPr>
            <w:tcW w:w="1074" w:type="dxa"/>
            <w:shd w:val="clear" w:color="auto" w:fill="auto"/>
          </w:tcPr>
          <w:p w:rsidR="00D447E2" w:rsidRPr="00693198" w:rsidRDefault="00B137B6" w:rsidP="00693198">
            <w:pPr>
              <w:widowControl w:val="0"/>
              <w:spacing w:line="360" w:lineRule="auto"/>
              <w:rPr>
                <w:sz w:val="20"/>
              </w:rPr>
            </w:pPr>
            <w:r w:rsidRPr="00693198">
              <w:rPr>
                <w:sz w:val="20"/>
              </w:rPr>
              <w:t>2665 944</w:t>
            </w:r>
          </w:p>
        </w:tc>
        <w:tc>
          <w:tcPr>
            <w:tcW w:w="0" w:type="auto"/>
            <w:shd w:val="clear" w:color="auto" w:fill="auto"/>
          </w:tcPr>
          <w:p w:rsidR="00D447E2" w:rsidRPr="00693198" w:rsidRDefault="00B137B6" w:rsidP="00693198">
            <w:pPr>
              <w:widowControl w:val="0"/>
              <w:spacing w:line="360" w:lineRule="auto"/>
              <w:rPr>
                <w:sz w:val="20"/>
              </w:rPr>
            </w:pPr>
            <w:r w:rsidRPr="00693198">
              <w:rPr>
                <w:sz w:val="20"/>
              </w:rPr>
              <w:t>+ 518 750</w:t>
            </w:r>
          </w:p>
        </w:tc>
        <w:tc>
          <w:tcPr>
            <w:tcW w:w="1015" w:type="dxa"/>
            <w:shd w:val="clear" w:color="auto" w:fill="auto"/>
          </w:tcPr>
          <w:p w:rsidR="00D447E2" w:rsidRPr="00693198" w:rsidRDefault="0033375E" w:rsidP="00693198">
            <w:pPr>
              <w:widowControl w:val="0"/>
              <w:spacing w:line="360" w:lineRule="auto"/>
              <w:rPr>
                <w:sz w:val="20"/>
              </w:rPr>
            </w:pPr>
            <w:r w:rsidRPr="00693198">
              <w:rPr>
                <w:sz w:val="20"/>
              </w:rPr>
              <w:t>124,1</w:t>
            </w:r>
          </w:p>
        </w:tc>
      </w:tr>
    </w:tbl>
    <w:p w:rsidR="006C14EF" w:rsidRPr="00EA1848" w:rsidRDefault="006C14EF" w:rsidP="00C40D60">
      <w:pPr>
        <w:widowControl w:val="0"/>
        <w:spacing w:line="360" w:lineRule="auto"/>
        <w:ind w:firstLine="709"/>
        <w:jc w:val="both"/>
        <w:rPr>
          <w:sz w:val="28"/>
          <w:szCs w:val="28"/>
        </w:rPr>
      </w:pPr>
    </w:p>
    <w:p w:rsidR="00DC44AA" w:rsidRPr="00EA1848" w:rsidRDefault="00CE675D" w:rsidP="00C40D60">
      <w:pPr>
        <w:widowControl w:val="0"/>
        <w:spacing w:line="360" w:lineRule="auto"/>
        <w:ind w:firstLine="709"/>
        <w:jc w:val="both"/>
        <w:rPr>
          <w:sz w:val="28"/>
          <w:szCs w:val="28"/>
        </w:rPr>
      </w:pPr>
      <w:r w:rsidRPr="00EA1848">
        <w:rPr>
          <w:sz w:val="28"/>
          <w:szCs w:val="28"/>
        </w:rPr>
        <w:br w:type="page"/>
      </w:r>
      <w:r w:rsidR="005813E6" w:rsidRPr="00EA1848">
        <w:rPr>
          <w:sz w:val="28"/>
          <w:szCs w:val="28"/>
        </w:rPr>
        <w:t>Как свидетельствует обобщающая информация в таблице о динамике финансовых результатов, характеризующие финансовые результаты деятельности организации, к которым относятся как валовая прибыль, прибыль от продаж, прибыль до налогообложения и чистая прибыль.</w:t>
      </w:r>
    </w:p>
    <w:p w:rsidR="005813E6" w:rsidRPr="00EA1848" w:rsidRDefault="005813E6" w:rsidP="00C40D60">
      <w:pPr>
        <w:widowControl w:val="0"/>
        <w:spacing w:line="360" w:lineRule="auto"/>
        <w:ind w:firstLine="709"/>
        <w:jc w:val="both"/>
        <w:rPr>
          <w:sz w:val="28"/>
          <w:szCs w:val="28"/>
        </w:rPr>
      </w:pPr>
      <w:r w:rsidRPr="00EA1848">
        <w:rPr>
          <w:sz w:val="28"/>
          <w:szCs w:val="28"/>
        </w:rPr>
        <w:t>В отчетном году по сравнению с предыдущим годом валовая прибыль возросла 1,3 раза, также и прибыль от продаж; прибыль до налогообложения и чистая прибыль – в 1,2 раза.</w:t>
      </w:r>
    </w:p>
    <w:p w:rsidR="00DD2166" w:rsidRPr="00EA1848" w:rsidRDefault="00DD2166" w:rsidP="00C40D60">
      <w:pPr>
        <w:widowControl w:val="0"/>
        <w:spacing w:line="360" w:lineRule="auto"/>
        <w:ind w:firstLine="709"/>
        <w:jc w:val="both"/>
        <w:rPr>
          <w:sz w:val="28"/>
          <w:szCs w:val="28"/>
        </w:rPr>
      </w:pPr>
    </w:p>
    <w:p w:rsidR="005810C9" w:rsidRPr="00EA1848" w:rsidRDefault="005810C9" w:rsidP="00C40D60">
      <w:pPr>
        <w:widowControl w:val="0"/>
        <w:numPr>
          <w:ilvl w:val="1"/>
          <w:numId w:val="4"/>
        </w:numPr>
        <w:spacing w:line="360" w:lineRule="auto"/>
        <w:ind w:left="0" w:firstLine="709"/>
        <w:jc w:val="both"/>
        <w:rPr>
          <w:sz w:val="28"/>
          <w:szCs w:val="28"/>
        </w:rPr>
      </w:pPr>
      <w:r w:rsidRPr="00EA1848">
        <w:rPr>
          <w:sz w:val="28"/>
          <w:szCs w:val="28"/>
        </w:rPr>
        <w:t>Оценка рентабельности</w:t>
      </w:r>
    </w:p>
    <w:p w:rsidR="005810C9" w:rsidRPr="00EA1848" w:rsidRDefault="005810C9" w:rsidP="00C40D60">
      <w:pPr>
        <w:widowControl w:val="0"/>
        <w:spacing w:line="360" w:lineRule="auto"/>
        <w:ind w:firstLine="709"/>
        <w:jc w:val="both"/>
        <w:rPr>
          <w:sz w:val="28"/>
          <w:szCs w:val="28"/>
        </w:rPr>
      </w:pPr>
    </w:p>
    <w:p w:rsidR="00DA53C6" w:rsidRPr="00EA1848" w:rsidRDefault="000C6ED0" w:rsidP="00C40D60">
      <w:pPr>
        <w:widowControl w:val="0"/>
        <w:spacing w:line="360" w:lineRule="auto"/>
        <w:ind w:firstLine="709"/>
        <w:jc w:val="both"/>
        <w:rPr>
          <w:sz w:val="28"/>
          <w:szCs w:val="28"/>
        </w:rPr>
      </w:pPr>
      <w:r w:rsidRPr="00EA1848">
        <w:rPr>
          <w:sz w:val="28"/>
          <w:szCs w:val="28"/>
        </w:rPr>
        <w:t>Рен</w:t>
      </w:r>
      <w:r w:rsidR="00566141" w:rsidRPr="00EA1848">
        <w:rPr>
          <w:sz w:val="28"/>
          <w:szCs w:val="28"/>
        </w:rPr>
        <w:t>табельность является основным показателем, характеризующим экономическую эффективность предприятия.</w:t>
      </w:r>
    </w:p>
    <w:p w:rsidR="00566141" w:rsidRPr="00EA1848" w:rsidRDefault="00566141" w:rsidP="00C40D60">
      <w:pPr>
        <w:widowControl w:val="0"/>
        <w:spacing w:line="360" w:lineRule="auto"/>
        <w:ind w:firstLine="709"/>
        <w:jc w:val="both"/>
        <w:rPr>
          <w:sz w:val="28"/>
          <w:szCs w:val="28"/>
        </w:rPr>
      </w:pPr>
      <w:r w:rsidRPr="00EA1848">
        <w:rPr>
          <w:sz w:val="28"/>
          <w:szCs w:val="28"/>
        </w:rPr>
        <w:t>Для оценки финансово – хозяйственной деятельности организации могут быть использованы различные показатели рентабельности, чаще всего рассчитывают две группы:</w:t>
      </w:r>
    </w:p>
    <w:p w:rsidR="00566141" w:rsidRPr="00EA1848" w:rsidRDefault="00566141" w:rsidP="00C40D60">
      <w:pPr>
        <w:widowControl w:val="0"/>
        <w:numPr>
          <w:ilvl w:val="0"/>
          <w:numId w:val="12"/>
        </w:numPr>
        <w:spacing w:line="360" w:lineRule="auto"/>
        <w:ind w:left="0" w:firstLine="709"/>
        <w:jc w:val="both"/>
        <w:rPr>
          <w:sz w:val="28"/>
          <w:szCs w:val="28"/>
        </w:rPr>
      </w:pPr>
      <w:r w:rsidRPr="00EA1848">
        <w:rPr>
          <w:sz w:val="28"/>
          <w:szCs w:val="28"/>
        </w:rPr>
        <w:t>Показатели рентабельности капитала;</w:t>
      </w:r>
    </w:p>
    <w:p w:rsidR="00566141" w:rsidRPr="00EA1848" w:rsidRDefault="00566141" w:rsidP="00C40D60">
      <w:pPr>
        <w:widowControl w:val="0"/>
        <w:numPr>
          <w:ilvl w:val="0"/>
          <w:numId w:val="12"/>
        </w:numPr>
        <w:spacing w:line="360" w:lineRule="auto"/>
        <w:ind w:left="0" w:firstLine="709"/>
        <w:jc w:val="both"/>
        <w:rPr>
          <w:sz w:val="28"/>
          <w:szCs w:val="28"/>
        </w:rPr>
      </w:pPr>
      <w:r w:rsidRPr="00EA1848">
        <w:rPr>
          <w:sz w:val="28"/>
          <w:szCs w:val="28"/>
        </w:rPr>
        <w:t>Показатели рентабельности продаж.</w:t>
      </w:r>
    </w:p>
    <w:p w:rsidR="00566141" w:rsidRPr="00EA1848" w:rsidRDefault="00566141" w:rsidP="00C40D60">
      <w:pPr>
        <w:widowControl w:val="0"/>
        <w:spacing w:line="360" w:lineRule="auto"/>
        <w:ind w:firstLine="709"/>
        <w:jc w:val="both"/>
        <w:rPr>
          <w:sz w:val="28"/>
          <w:szCs w:val="28"/>
        </w:rPr>
      </w:pPr>
      <w:r w:rsidRPr="00EA1848">
        <w:rPr>
          <w:sz w:val="28"/>
          <w:szCs w:val="28"/>
        </w:rPr>
        <w:t>Показатели рентабельности капитала включают показатели, характеризующие отношение прибыли к различным видам капитала.</w:t>
      </w:r>
    </w:p>
    <w:p w:rsidR="00566141" w:rsidRPr="00EA1848" w:rsidRDefault="00566141" w:rsidP="00C40D60">
      <w:pPr>
        <w:widowControl w:val="0"/>
        <w:spacing w:line="360" w:lineRule="auto"/>
        <w:ind w:firstLine="709"/>
        <w:jc w:val="both"/>
        <w:rPr>
          <w:sz w:val="28"/>
          <w:szCs w:val="28"/>
        </w:rPr>
      </w:pPr>
      <w:r w:rsidRPr="00EA1848">
        <w:rPr>
          <w:sz w:val="28"/>
          <w:szCs w:val="28"/>
        </w:rPr>
        <w:t>Рентабельность предприятия характеризует ряд показателей (коэффициентов), к которым можно отнести:</w:t>
      </w:r>
    </w:p>
    <w:p w:rsidR="00FF4AC0" w:rsidRPr="00EA1848" w:rsidRDefault="00FF4AC0" w:rsidP="00C40D60">
      <w:pPr>
        <w:widowControl w:val="0"/>
        <w:spacing w:line="360" w:lineRule="auto"/>
        <w:ind w:firstLine="709"/>
        <w:jc w:val="both"/>
        <w:rPr>
          <w:sz w:val="28"/>
          <w:szCs w:val="28"/>
        </w:rPr>
      </w:pPr>
      <w:r w:rsidRPr="00EA1848">
        <w:rPr>
          <w:sz w:val="28"/>
          <w:szCs w:val="28"/>
        </w:rPr>
        <w:t>- рентабельность активов;</w:t>
      </w:r>
    </w:p>
    <w:p w:rsidR="00FF4AC0" w:rsidRPr="00EA1848" w:rsidRDefault="00FF4AC0" w:rsidP="00C40D60">
      <w:pPr>
        <w:widowControl w:val="0"/>
        <w:spacing w:line="360" w:lineRule="auto"/>
        <w:ind w:firstLine="709"/>
        <w:jc w:val="both"/>
        <w:rPr>
          <w:sz w:val="28"/>
          <w:szCs w:val="28"/>
        </w:rPr>
      </w:pPr>
      <w:r w:rsidRPr="00EA1848">
        <w:rPr>
          <w:sz w:val="28"/>
          <w:szCs w:val="28"/>
        </w:rPr>
        <w:t>- рентабельность собственного капитала;</w:t>
      </w:r>
    </w:p>
    <w:p w:rsidR="00FF4AC0" w:rsidRPr="00EA1848" w:rsidRDefault="00FF4AC0" w:rsidP="00C40D60">
      <w:pPr>
        <w:widowControl w:val="0"/>
        <w:spacing w:line="360" w:lineRule="auto"/>
        <w:ind w:firstLine="709"/>
        <w:jc w:val="both"/>
        <w:rPr>
          <w:sz w:val="28"/>
          <w:szCs w:val="28"/>
        </w:rPr>
      </w:pPr>
      <w:r w:rsidRPr="00EA1848">
        <w:rPr>
          <w:sz w:val="28"/>
          <w:szCs w:val="28"/>
        </w:rPr>
        <w:t>- рентабельность продаж;</w:t>
      </w:r>
    </w:p>
    <w:p w:rsidR="00FF4AC0" w:rsidRPr="00EA1848" w:rsidRDefault="00FF4AC0" w:rsidP="00C40D60">
      <w:pPr>
        <w:widowControl w:val="0"/>
        <w:spacing w:line="360" w:lineRule="auto"/>
        <w:ind w:firstLine="709"/>
        <w:jc w:val="both"/>
        <w:rPr>
          <w:sz w:val="28"/>
          <w:szCs w:val="28"/>
        </w:rPr>
      </w:pPr>
      <w:r w:rsidRPr="00EA1848">
        <w:rPr>
          <w:sz w:val="28"/>
          <w:szCs w:val="28"/>
        </w:rPr>
        <w:t>- рентабельность основной деятельности.</w:t>
      </w:r>
    </w:p>
    <w:p w:rsidR="00FF4AC0" w:rsidRPr="00EA1848" w:rsidRDefault="00FF4AC0" w:rsidP="00C40D60">
      <w:pPr>
        <w:widowControl w:val="0"/>
        <w:spacing w:line="360" w:lineRule="auto"/>
        <w:ind w:firstLine="709"/>
        <w:jc w:val="both"/>
        <w:rPr>
          <w:sz w:val="28"/>
          <w:szCs w:val="28"/>
        </w:rPr>
      </w:pPr>
      <w:r w:rsidRPr="00EA1848">
        <w:rPr>
          <w:sz w:val="28"/>
          <w:szCs w:val="28"/>
        </w:rPr>
        <w:t>Рентабельность активов как один из синтетических показателей позволяет оценить результаты основной деятельности предприятия. Он выражает отдачу, которая приходится на рубль активов предприятия и определяется по следующей формуле</w:t>
      </w:r>
    </w:p>
    <w:p w:rsidR="00FF4AC0" w:rsidRPr="00EA1848" w:rsidRDefault="00CE675D" w:rsidP="00C40D60">
      <w:pPr>
        <w:widowControl w:val="0"/>
        <w:spacing w:line="360" w:lineRule="auto"/>
        <w:ind w:firstLine="709"/>
        <w:jc w:val="both"/>
        <w:rPr>
          <w:sz w:val="28"/>
          <w:szCs w:val="28"/>
          <w:lang w:val="en-US"/>
        </w:rPr>
      </w:pPr>
      <w:r w:rsidRPr="00EA1848">
        <w:rPr>
          <w:sz w:val="28"/>
          <w:szCs w:val="28"/>
        </w:rPr>
        <w:br w:type="page"/>
      </w:r>
      <w:r w:rsidR="00851EFA">
        <w:rPr>
          <w:position w:val="-32"/>
          <w:sz w:val="28"/>
          <w:szCs w:val="28"/>
        </w:rPr>
        <w:pict>
          <v:shape id="_x0000_i1026" type="#_x0000_t75" style="width:107.25pt;height:36pt">
            <v:imagedata r:id="rId9" o:title=""/>
          </v:shape>
        </w:pict>
      </w:r>
    </w:p>
    <w:p w:rsidR="00C40D60" w:rsidRPr="00EA1848" w:rsidRDefault="00C40D60" w:rsidP="00C40D60">
      <w:pPr>
        <w:widowControl w:val="0"/>
        <w:spacing w:line="360" w:lineRule="auto"/>
        <w:ind w:firstLine="709"/>
        <w:jc w:val="both"/>
        <w:rPr>
          <w:sz w:val="28"/>
          <w:szCs w:val="28"/>
          <w:lang w:val="en-US"/>
        </w:rPr>
      </w:pPr>
    </w:p>
    <w:p w:rsidR="00DA53C6" w:rsidRPr="00EA1848" w:rsidRDefault="00851EFA" w:rsidP="00C40D60">
      <w:pPr>
        <w:widowControl w:val="0"/>
        <w:spacing w:line="360" w:lineRule="auto"/>
        <w:ind w:firstLine="709"/>
        <w:jc w:val="both"/>
        <w:rPr>
          <w:sz w:val="28"/>
          <w:szCs w:val="28"/>
        </w:rPr>
      </w:pPr>
      <w:r>
        <w:rPr>
          <w:position w:val="-12"/>
          <w:sz w:val="28"/>
          <w:szCs w:val="28"/>
        </w:rPr>
        <w:pict>
          <v:shape id="_x0000_i1027" type="#_x0000_t75" style="width:21pt;height:18pt">
            <v:imagedata r:id="rId10" o:title=""/>
          </v:shape>
        </w:pict>
      </w:r>
      <w:r w:rsidR="00FF4AC0" w:rsidRPr="00EA1848">
        <w:rPr>
          <w:sz w:val="28"/>
          <w:szCs w:val="28"/>
        </w:rPr>
        <w:t>- прибыль до налогообложения</w:t>
      </w:r>
      <w:r w:rsidR="001B6370" w:rsidRPr="00EA1848">
        <w:rPr>
          <w:sz w:val="28"/>
          <w:szCs w:val="28"/>
        </w:rPr>
        <w:t xml:space="preserve"> (стр. 140)</w:t>
      </w:r>
    </w:p>
    <w:p w:rsidR="00DA53C6" w:rsidRPr="00EA1848" w:rsidRDefault="00851EFA" w:rsidP="00C40D60">
      <w:pPr>
        <w:widowControl w:val="0"/>
        <w:spacing w:line="360" w:lineRule="auto"/>
        <w:ind w:firstLine="709"/>
        <w:jc w:val="both"/>
        <w:rPr>
          <w:sz w:val="28"/>
          <w:szCs w:val="28"/>
        </w:rPr>
      </w:pPr>
      <w:r>
        <w:rPr>
          <w:position w:val="-14"/>
          <w:sz w:val="28"/>
          <w:szCs w:val="28"/>
        </w:rPr>
        <w:pict>
          <v:shape id="_x0000_i1028" type="#_x0000_t75" style="width:32.25pt;height:18.75pt">
            <v:imagedata r:id="rId11" o:title=""/>
          </v:shape>
        </w:pict>
      </w:r>
      <w:r w:rsidR="00FF4AC0" w:rsidRPr="00EA1848">
        <w:rPr>
          <w:sz w:val="28"/>
          <w:szCs w:val="28"/>
        </w:rPr>
        <w:t xml:space="preserve"> - баланс по активам</w:t>
      </w:r>
      <w:r w:rsidR="001B6370" w:rsidRPr="00EA1848">
        <w:rPr>
          <w:sz w:val="28"/>
          <w:szCs w:val="28"/>
        </w:rPr>
        <w:t xml:space="preserve"> (стр.300).</w:t>
      </w:r>
    </w:p>
    <w:p w:rsidR="001B6370" w:rsidRPr="00EA1848" w:rsidRDefault="001B6370" w:rsidP="00C40D60">
      <w:pPr>
        <w:widowControl w:val="0"/>
        <w:spacing w:line="360" w:lineRule="auto"/>
        <w:ind w:firstLine="709"/>
        <w:jc w:val="both"/>
        <w:rPr>
          <w:sz w:val="28"/>
          <w:szCs w:val="28"/>
        </w:rPr>
      </w:pPr>
      <w:r w:rsidRPr="00EA1848">
        <w:rPr>
          <w:sz w:val="28"/>
          <w:szCs w:val="28"/>
        </w:rPr>
        <w:t>Этот коэффициент должен быть одним из основных рабочих инструментов руководителя в управлении предприятием. Являясь важнейшим показателем эффективности его деятельности, он объединяет набор элементов, описывающих различные стороны работы предприятия.</w:t>
      </w:r>
    </w:p>
    <w:p w:rsidR="001B6370" w:rsidRPr="00EA1848" w:rsidRDefault="001B6370" w:rsidP="00C40D60">
      <w:pPr>
        <w:widowControl w:val="0"/>
        <w:spacing w:line="360" w:lineRule="auto"/>
        <w:ind w:firstLine="709"/>
        <w:jc w:val="both"/>
        <w:rPr>
          <w:sz w:val="28"/>
          <w:szCs w:val="28"/>
        </w:rPr>
      </w:pPr>
      <w:r w:rsidRPr="00EA1848">
        <w:rPr>
          <w:sz w:val="28"/>
          <w:szCs w:val="28"/>
        </w:rPr>
        <w:t>Рентабельность собственного капитала – коэффициент, характеризующий отдачу собственного капитала. Данный показатель зависит от величины заемных средств предприятия.</w:t>
      </w:r>
    </w:p>
    <w:p w:rsidR="00C40D60" w:rsidRPr="00EA1848" w:rsidRDefault="00C40D60" w:rsidP="00C40D60">
      <w:pPr>
        <w:widowControl w:val="0"/>
        <w:spacing w:line="360" w:lineRule="auto"/>
        <w:ind w:firstLine="709"/>
        <w:jc w:val="both"/>
        <w:rPr>
          <w:sz w:val="28"/>
          <w:szCs w:val="28"/>
          <w:lang w:val="en-US"/>
        </w:rPr>
      </w:pPr>
    </w:p>
    <w:p w:rsidR="001B6370" w:rsidRPr="00EA1848" w:rsidRDefault="00851EFA" w:rsidP="00C40D60">
      <w:pPr>
        <w:widowControl w:val="0"/>
        <w:spacing w:line="360" w:lineRule="auto"/>
        <w:ind w:firstLine="709"/>
        <w:jc w:val="both"/>
        <w:rPr>
          <w:sz w:val="28"/>
          <w:szCs w:val="28"/>
          <w:lang w:val="en-US"/>
        </w:rPr>
      </w:pPr>
      <w:r>
        <w:rPr>
          <w:position w:val="-30"/>
          <w:sz w:val="28"/>
          <w:szCs w:val="28"/>
        </w:rPr>
        <w:pict>
          <v:shape id="_x0000_i1029" type="#_x0000_t75" style="width:129pt;height:36pt">
            <v:imagedata r:id="rId12" o:title=""/>
          </v:shape>
        </w:pict>
      </w:r>
    </w:p>
    <w:p w:rsidR="00C40D60" w:rsidRPr="00EA1848" w:rsidRDefault="00C40D60" w:rsidP="00C40D60">
      <w:pPr>
        <w:widowControl w:val="0"/>
        <w:spacing w:line="360" w:lineRule="auto"/>
        <w:ind w:firstLine="709"/>
        <w:jc w:val="both"/>
        <w:rPr>
          <w:sz w:val="28"/>
          <w:szCs w:val="28"/>
          <w:lang w:val="en-US"/>
        </w:rPr>
      </w:pPr>
    </w:p>
    <w:p w:rsidR="00DA53C6" w:rsidRPr="00EA1848" w:rsidRDefault="00851EFA" w:rsidP="00C40D60">
      <w:pPr>
        <w:widowControl w:val="0"/>
        <w:spacing w:line="360" w:lineRule="auto"/>
        <w:ind w:firstLine="709"/>
        <w:jc w:val="both"/>
        <w:rPr>
          <w:sz w:val="28"/>
          <w:szCs w:val="28"/>
        </w:rPr>
      </w:pPr>
      <w:r>
        <w:rPr>
          <w:position w:val="-14"/>
          <w:sz w:val="28"/>
          <w:szCs w:val="28"/>
        </w:rPr>
        <w:pict>
          <v:shape id="_x0000_i1030" type="#_x0000_t75" style="width:39.75pt;height:18.75pt">
            <v:imagedata r:id="rId13" o:title=""/>
          </v:shape>
        </w:pict>
      </w:r>
      <w:r w:rsidR="001B6370" w:rsidRPr="00EA1848">
        <w:rPr>
          <w:sz w:val="28"/>
          <w:szCs w:val="28"/>
        </w:rPr>
        <w:t>- чистая прибыль (стр.190)</w:t>
      </w:r>
      <w:r w:rsidR="001D6FFA" w:rsidRPr="00EA1848">
        <w:rPr>
          <w:sz w:val="28"/>
          <w:szCs w:val="28"/>
        </w:rPr>
        <w:t>,</w:t>
      </w:r>
    </w:p>
    <w:p w:rsidR="00DA53C6" w:rsidRPr="00EA1848" w:rsidRDefault="00851EFA" w:rsidP="00C40D60">
      <w:pPr>
        <w:widowControl w:val="0"/>
        <w:spacing w:line="360" w:lineRule="auto"/>
        <w:ind w:firstLine="709"/>
        <w:jc w:val="both"/>
        <w:rPr>
          <w:sz w:val="28"/>
          <w:szCs w:val="28"/>
        </w:rPr>
      </w:pPr>
      <w:r>
        <w:rPr>
          <w:position w:val="-12"/>
          <w:sz w:val="28"/>
          <w:szCs w:val="28"/>
        </w:rPr>
        <w:pict>
          <v:shape id="_x0000_i1031" type="#_x0000_t75" style="width:36pt;height:18pt">
            <v:imagedata r:id="rId14" o:title=""/>
          </v:shape>
        </w:pict>
      </w:r>
      <w:r w:rsidR="001D6FFA" w:rsidRPr="00EA1848">
        <w:rPr>
          <w:sz w:val="28"/>
          <w:szCs w:val="28"/>
        </w:rPr>
        <w:t xml:space="preserve"> - собственный капитал ((стр.490+стр.640) н.г. + (стр.490+стр.640))*0,5.</w:t>
      </w:r>
    </w:p>
    <w:p w:rsidR="00DA53C6" w:rsidRPr="00EA1848" w:rsidRDefault="001D6FFA" w:rsidP="00C40D60">
      <w:pPr>
        <w:widowControl w:val="0"/>
        <w:spacing w:line="360" w:lineRule="auto"/>
        <w:ind w:firstLine="709"/>
        <w:jc w:val="both"/>
        <w:rPr>
          <w:sz w:val="28"/>
          <w:szCs w:val="28"/>
        </w:rPr>
      </w:pPr>
      <w:r w:rsidRPr="00EA1848">
        <w:rPr>
          <w:sz w:val="28"/>
          <w:szCs w:val="28"/>
        </w:rPr>
        <w:t>Этот коэффициент включает такие важные показатели, как платежи по процентам за кредит и налог на прибыль. В данном случае рентабельность собственного капитала рассчитывается по чистой прибыли, которая, в свою очередь, включает в себя прибыль не только от основной деятельности.</w:t>
      </w:r>
    </w:p>
    <w:p w:rsidR="001D6FFA" w:rsidRPr="00EA1848" w:rsidRDefault="001D6FFA" w:rsidP="00C40D60">
      <w:pPr>
        <w:widowControl w:val="0"/>
        <w:spacing w:line="360" w:lineRule="auto"/>
        <w:ind w:firstLine="709"/>
        <w:jc w:val="both"/>
        <w:rPr>
          <w:sz w:val="28"/>
          <w:szCs w:val="28"/>
        </w:rPr>
      </w:pPr>
      <w:r w:rsidRPr="00EA1848">
        <w:rPr>
          <w:sz w:val="28"/>
          <w:szCs w:val="28"/>
        </w:rPr>
        <w:t xml:space="preserve">Рентабельность продаж определяется отношением прибыли от продаж к </w:t>
      </w:r>
      <w:r w:rsidR="00414D15" w:rsidRPr="00EA1848">
        <w:rPr>
          <w:sz w:val="28"/>
          <w:szCs w:val="28"/>
        </w:rPr>
        <w:t>выручке от реализации.</w:t>
      </w:r>
    </w:p>
    <w:p w:rsidR="00C40D60" w:rsidRPr="00EA1848" w:rsidRDefault="00C40D60" w:rsidP="00C40D60">
      <w:pPr>
        <w:widowControl w:val="0"/>
        <w:spacing w:line="360" w:lineRule="auto"/>
        <w:ind w:firstLine="709"/>
        <w:jc w:val="both"/>
        <w:rPr>
          <w:sz w:val="28"/>
          <w:szCs w:val="28"/>
        </w:rPr>
      </w:pPr>
    </w:p>
    <w:p w:rsidR="00414D15" w:rsidRPr="00EA1848" w:rsidRDefault="00851EFA" w:rsidP="00C40D60">
      <w:pPr>
        <w:widowControl w:val="0"/>
        <w:spacing w:line="360" w:lineRule="auto"/>
        <w:ind w:firstLine="709"/>
        <w:jc w:val="both"/>
        <w:rPr>
          <w:sz w:val="28"/>
          <w:szCs w:val="28"/>
          <w:lang w:val="en-US"/>
        </w:rPr>
      </w:pPr>
      <w:r>
        <w:rPr>
          <w:position w:val="-32"/>
          <w:sz w:val="28"/>
          <w:szCs w:val="28"/>
        </w:rPr>
        <w:pict>
          <v:shape id="_x0000_i1032" type="#_x0000_t75" style="width:98.25pt;height:36pt">
            <v:imagedata r:id="rId15" o:title=""/>
          </v:shape>
        </w:pict>
      </w:r>
    </w:p>
    <w:p w:rsidR="00C40D60" w:rsidRPr="00EA1848" w:rsidRDefault="00C40D60" w:rsidP="00C40D60">
      <w:pPr>
        <w:widowControl w:val="0"/>
        <w:spacing w:line="360" w:lineRule="auto"/>
        <w:ind w:firstLine="709"/>
        <w:jc w:val="both"/>
        <w:rPr>
          <w:sz w:val="28"/>
          <w:szCs w:val="28"/>
          <w:lang w:val="en-US"/>
        </w:rPr>
      </w:pPr>
    </w:p>
    <w:p w:rsidR="00DA53C6" w:rsidRPr="00EA1848" w:rsidRDefault="00851EFA" w:rsidP="00C40D60">
      <w:pPr>
        <w:widowControl w:val="0"/>
        <w:spacing w:line="360" w:lineRule="auto"/>
        <w:ind w:firstLine="709"/>
        <w:jc w:val="both"/>
        <w:rPr>
          <w:sz w:val="28"/>
          <w:szCs w:val="28"/>
        </w:rPr>
      </w:pPr>
      <w:r>
        <w:rPr>
          <w:position w:val="-12"/>
          <w:sz w:val="28"/>
          <w:szCs w:val="28"/>
        </w:rPr>
        <w:pict>
          <v:shape id="_x0000_i1033" type="#_x0000_t75" style="width:21pt;height:18pt">
            <v:imagedata r:id="rId10" o:title=""/>
          </v:shape>
        </w:pict>
      </w:r>
      <w:r w:rsidR="00414D15" w:rsidRPr="00EA1848">
        <w:rPr>
          <w:sz w:val="28"/>
          <w:szCs w:val="28"/>
        </w:rPr>
        <w:t xml:space="preserve"> - прибыль (убыток) от продаж (стр. 050 ф.№2),</w:t>
      </w:r>
    </w:p>
    <w:p w:rsidR="00414D15" w:rsidRPr="00EA1848" w:rsidRDefault="00851EFA" w:rsidP="00C40D60">
      <w:pPr>
        <w:widowControl w:val="0"/>
        <w:spacing w:line="360" w:lineRule="auto"/>
        <w:ind w:firstLine="709"/>
        <w:jc w:val="both"/>
        <w:rPr>
          <w:sz w:val="28"/>
          <w:szCs w:val="28"/>
        </w:rPr>
      </w:pPr>
      <w:r>
        <w:rPr>
          <w:position w:val="-14"/>
          <w:sz w:val="28"/>
          <w:szCs w:val="28"/>
        </w:rPr>
        <w:pict>
          <v:shape id="_x0000_i1034" type="#_x0000_t75" style="width:27.75pt;height:18.75pt">
            <v:imagedata r:id="rId16" o:title=""/>
          </v:shape>
        </w:pict>
      </w:r>
      <w:r w:rsidR="00414D15" w:rsidRPr="00EA1848">
        <w:rPr>
          <w:sz w:val="28"/>
          <w:szCs w:val="28"/>
        </w:rPr>
        <w:t xml:space="preserve"> - объем реализации (стр. 010 ф.№2).</w:t>
      </w:r>
    </w:p>
    <w:p w:rsidR="00414D15" w:rsidRPr="00EA1848" w:rsidRDefault="00414D15" w:rsidP="00C40D60">
      <w:pPr>
        <w:widowControl w:val="0"/>
        <w:spacing w:line="360" w:lineRule="auto"/>
        <w:ind w:firstLine="709"/>
        <w:jc w:val="both"/>
        <w:rPr>
          <w:sz w:val="28"/>
          <w:szCs w:val="28"/>
        </w:rPr>
      </w:pPr>
      <w:r w:rsidRPr="00EA1848">
        <w:rPr>
          <w:sz w:val="28"/>
          <w:szCs w:val="28"/>
        </w:rPr>
        <w:t>Этот коэффициент показывает, какую сумму прибыли предприятие получает с каждого рубля проданной продукции. Иными словами, сколько средств остается у предприятия после возмещения себестоимости продукции. Показатель рентабельности продаж характеризует важнейший аспект деятельности предприятия – реализацию основной продукции, а также оценивает долю себестоимости в продажах. Коэффициент рентабельности продаж связывает оперативную и стратегическую деятельность предприятия.</w:t>
      </w:r>
    </w:p>
    <w:p w:rsidR="00DA53C6" w:rsidRPr="00EA1848" w:rsidRDefault="00414D15" w:rsidP="00C40D60">
      <w:pPr>
        <w:widowControl w:val="0"/>
        <w:spacing w:line="360" w:lineRule="auto"/>
        <w:ind w:firstLine="709"/>
        <w:jc w:val="both"/>
        <w:rPr>
          <w:sz w:val="28"/>
          <w:szCs w:val="28"/>
        </w:rPr>
      </w:pPr>
      <w:r w:rsidRPr="00EA1848">
        <w:rPr>
          <w:sz w:val="28"/>
          <w:szCs w:val="28"/>
        </w:rPr>
        <w:t>Рентабельность основной деятельности характеризует прибыльн</w:t>
      </w:r>
      <w:r w:rsidR="00A26EF6" w:rsidRPr="00EA1848">
        <w:rPr>
          <w:sz w:val="28"/>
          <w:szCs w:val="28"/>
        </w:rPr>
        <w:t>ость рубля полной себестоимости и определяется по следующей формуле</w:t>
      </w:r>
    </w:p>
    <w:p w:rsidR="00C40D60" w:rsidRPr="00EA1848" w:rsidRDefault="00C40D60" w:rsidP="00C40D60">
      <w:pPr>
        <w:widowControl w:val="0"/>
        <w:spacing w:line="360" w:lineRule="auto"/>
        <w:ind w:firstLine="709"/>
        <w:jc w:val="both"/>
        <w:rPr>
          <w:sz w:val="28"/>
          <w:szCs w:val="28"/>
        </w:rPr>
      </w:pPr>
    </w:p>
    <w:p w:rsidR="00A26EF6" w:rsidRPr="00EA1848" w:rsidRDefault="00851EFA" w:rsidP="00C40D60">
      <w:pPr>
        <w:widowControl w:val="0"/>
        <w:spacing w:line="360" w:lineRule="auto"/>
        <w:ind w:firstLine="709"/>
        <w:jc w:val="both"/>
        <w:rPr>
          <w:sz w:val="28"/>
          <w:szCs w:val="28"/>
        </w:rPr>
      </w:pPr>
      <w:r>
        <w:rPr>
          <w:position w:val="-32"/>
          <w:sz w:val="28"/>
          <w:szCs w:val="28"/>
        </w:rPr>
        <w:pict>
          <v:shape id="_x0000_i1035" type="#_x0000_t75" style="width:189.75pt;height:36pt">
            <v:imagedata r:id="rId17" o:title=""/>
          </v:shape>
        </w:pict>
      </w:r>
    </w:p>
    <w:p w:rsidR="00DA53C6" w:rsidRPr="00EA1848" w:rsidRDefault="00DA53C6" w:rsidP="00C40D60">
      <w:pPr>
        <w:widowControl w:val="0"/>
        <w:spacing w:line="360" w:lineRule="auto"/>
        <w:ind w:firstLine="709"/>
        <w:jc w:val="both"/>
        <w:rPr>
          <w:sz w:val="28"/>
          <w:szCs w:val="28"/>
        </w:rPr>
      </w:pPr>
    </w:p>
    <w:p w:rsidR="00DA53C6" w:rsidRPr="00EA1848" w:rsidRDefault="00A26EF6" w:rsidP="00C40D60">
      <w:pPr>
        <w:widowControl w:val="0"/>
        <w:spacing w:line="360" w:lineRule="auto"/>
        <w:ind w:firstLine="709"/>
        <w:jc w:val="both"/>
        <w:rPr>
          <w:sz w:val="28"/>
          <w:szCs w:val="28"/>
        </w:rPr>
      </w:pPr>
      <w:r w:rsidRPr="00EA1848">
        <w:rPr>
          <w:sz w:val="28"/>
          <w:szCs w:val="28"/>
        </w:rPr>
        <w:t>Результаты расчетов оформим в следующей таблице.</w:t>
      </w:r>
    </w:p>
    <w:p w:rsidR="00C40D60" w:rsidRPr="00EA1848" w:rsidRDefault="00C40D60" w:rsidP="00C40D60">
      <w:pPr>
        <w:widowControl w:val="0"/>
        <w:spacing w:line="360" w:lineRule="auto"/>
        <w:ind w:firstLine="709"/>
        <w:jc w:val="both"/>
        <w:rPr>
          <w:sz w:val="28"/>
          <w:szCs w:val="28"/>
        </w:rPr>
      </w:pPr>
    </w:p>
    <w:p w:rsidR="00A26EF6" w:rsidRPr="00EA1848" w:rsidRDefault="00DD2166" w:rsidP="00C40D60">
      <w:pPr>
        <w:widowControl w:val="0"/>
        <w:spacing w:line="360" w:lineRule="auto"/>
        <w:ind w:firstLine="709"/>
        <w:jc w:val="both"/>
        <w:rPr>
          <w:sz w:val="28"/>
          <w:szCs w:val="28"/>
        </w:rPr>
      </w:pPr>
      <w:r w:rsidRPr="00EA1848">
        <w:rPr>
          <w:sz w:val="28"/>
          <w:szCs w:val="28"/>
        </w:rPr>
        <w:t>Таблица 5</w:t>
      </w:r>
      <w:r w:rsidR="00A26EF6" w:rsidRPr="00EA1848">
        <w:rPr>
          <w:sz w:val="28"/>
          <w:szCs w:val="28"/>
        </w:rPr>
        <w:t xml:space="preserve"> – Динамика показателей рентабельности организации ОАО </w:t>
      </w:r>
      <w:r w:rsidR="00C40D60" w:rsidRPr="00EA1848">
        <w:rPr>
          <w:sz w:val="28"/>
          <w:szCs w:val="28"/>
        </w:rPr>
        <w:t>"</w:t>
      </w:r>
      <w:r w:rsidR="00A26EF6" w:rsidRPr="00EA1848">
        <w:rPr>
          <w:sz w:val="28"/>
          <w:szCs w:val="28"/>
        </w:rPr>
        <w:t>Транстелеком</w:t>
      </w:r>
      <w:r w:rsidR="00C40D60" w:rsidRPr="00EA1848">
        <w:rPr>
          <w:sz w:val="28"/>
          <w:szCs w:val="28"/>
        </w:rPr>
        <w:t>"</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531"/>
        <w:gridCol w:w="1782"/>
        <w:gridCol w:w="1251"/>
        <w:gridCol w:w="1244"/>
      </w:tblGrid>
      <w:tr w:rsidR="00A26EF6" w:rsidRPr="00693198" w:rsidTr="00693198">
        <w:tc>
          <w:tcPr>
            <w:tcW w:w="4531" w:type="dxa"/>
            <w:shd w:val="clear" w:color="auto" w:fill="auto"/>
          </w:tcPr>
          <w:p w:rsidR="00A26EF6" w:rsidRPr="00693198" w:rsidRDefault="00A26EF6" w:rsidP="00693198">
            <w:pPr>
              <w:widowControl w:val="0"/>
              <w:spacing w:line="360" w:lineRule="auto"/>
              <w:rPr>
                <w:sz w:val="20"/>
              </w:rPr>
            </w:pPr>
            <w:r w:rsidRPr="00693198">
              <w:rPr>
                <w:sz w:val="20"/>
              </w:rPr>
              <w:t>Показатель</w:t>
            </w:r>
          </w:p>
        </w:tc>
        <w:tc>
          <w:tcPr>
            <w:tcW w:w="1782" w:type="dxa"/>
            <w:shd w:val="clear" w:color="auto" w:fill="auto"/>
          </w:tcPr>
          <w:p w:rsidR="00A26EF6" w:rsidRPr="00693198" w:rsidRDefault="00A26EF6" w:rsidP="00693198">
            <w:pPr>
              <w:widowControl w:val="0"/>
              <w:spacing w:line="360" w:lineRule="auto"/>
              <w:rPr>
                <w:sz w:val="20"/>
              </w:rPr>
            </w:pPr>
            <w:r w:rsidRPr="00693198">
              <w:rPr>
                <w:sz w:val="20"/>
              </w:rPr>
              <w:t>Предшествующий год</w:t>
            </w:r>
          </w:p>
        </w:tc>
        <w:tc>
          <w:tcPr>
            <w:tcW w:w="1251" w:type="dxa"/>
            <w:shd w:val="clear" w:color="auto" w:fill="auto"/>
          </w:tcPr>
          <w:p w:rsidR="00A26EF6" w:rsidRPr="00693198" w:rsidRDefault="00A26EF6" w:rsidP="00693198">
            <w:pPr>
              <w:widowControl w:val="0"/>
              <w:spacing w:line="360" w:lineRule="auto"/>
              <w:rPr>
                <w:sz w:val="20"/>
              </w:rPr>
            </w:pPr>
            <w:r w:rsidRPr="00693198">
              <w:rPr>
                <w:sz w:val="20"/>
              </w:rPr>
              <w:t>Отчетный год</w:t>
            </w:r>
          </w:p>
        </w:tc>
        <w:tc>
          <w:tcPr>
            <w:tcW w:w="0" w:type="auto"/>
            <w:shd w:val="clear" w:color="auto" w:fill="auto"/>
          </w:tcPr>
          <w:p w:rsidR="00A26EF6" w:rsidRPr="00693198" w:rsidRDefault="00A26EF6" w:rsidP="00693198">
            <w:pPr>
              <w:widowControl w:val="0"/>
              <w:spacing w:line="360" w:lineRule="auto"/>
              <w:rPr>
                <w:sz w:val="20"/>
              </w:rPr>
            </w:pPr>
            <w:r w:rsidRPr="00693198">
              <w:rPr>
                <w:sz w:val="20"/>
              </w:rPr>
              <w:t>Отклонение</w:t>
            </w:r>
          </w:p>
        </w:tc>
      </w:tr>
      <w:tr w:rsidR="00A26EF6" w:rsidRPr="00693198" w:rsidTr="00693198">
        <w:tc>
          <w:tcPr>
            <w:tcW w:w="4531" w:type="dxa"/>
            <w:shd w:val="clear" w:color="auto" w:fill="auto"/>
          </w:tcPr>
          <w:p w:rsidR="00A26EF6" w:rsidRPr="00693198" w:rsidRDefault="00A26EF6" w:rsidP="00693198">
            <w:pPr>
              <w:widowControl w:val="0"/>
              <w:spacing w:line="360" w:lineRule="auto"/>
              <w:rPr>
                <w:sz w:val="20"/>
                <w:szCs w:val="22"/>
              </w:rPr>
            </w:pPr>
            <w:r w:rsidRPr="00693198">
              <w:rPr>
                <w:sz w:val="20"/>
                <w:szCs w:val="22"/>
              </w:rPr>
              <w:t>Прибыль от продаж, тыс. руб.</w:t>
            </w:r>
          </w:p>
        </w:tc>
        <w:tc>
          <w:tcPr>
            <w:tcW w:w="1782" w:type="dxa"/>
            <w:shd w:val="clear" w:color="auto" w:fill="auto"/>
          </w:tcPr>
          <w:p w:rsidR="00A26EF6" w:rsidRPr="00693198" w:rsidRDefault="00DC6760" w:rsidP="00693198">
            <w:pPr>
              <w:widowControl w:val="0"/>
              <w:spacing w:line="360" w:lineRule="auto"/>
              <w:rPr>
                <w:sz w:val="20"/>
              </w:rPr>
            </w:pPr>
            <w:r w:rsidRPr="00693198">
              <w:rPr>
                <w:sz w:val="20"/>
              </w:rPr>
              <w:t>3740773</w:t>
            </w:r>
          </w:p>
        </w:tc>
        <w:tc>
          <w:tcPr>
            <w:tcW w:w="1251" w:type="dxa"/>
            <w:shd w:val="clear" w:color="auto" w:fill="auto"/>
          </w:tcPr>
          <w:p w:rsidR="00A26EF6" w:rsidRPr="00693198" w:rsidRDefault="00DC6760" w:rsidP="00693198">
            <w:pPr>
              <w:widowControl w:val="0"/>
              <w:spacing w:line="360" w:lineRule="auto"/>
              <w:rPr>
                <w:sz w:val="20"/>
              </w:rPr>
            </w:pPr>
            <w:r w:rsidRPr="00693198">
              <w:rPr>
                <w:sz w:val="20"/>
              </w:rPr>
              <w:t>4974424</w:t>
            </w:r>
          </w:p>
        </w:tc>
        <w:tc>
          <w:tcPr>
            <w:tcW w:w="0" w:type="auto"/>
            <w:shd w:val="clear" w:color="auto" w:fill="auto"/>
          </w:tcPr>
          <w:p w:rsidR="00A26EF6" w:rsidRPr="00693198" w:rsidRDefault="0022161F" w:rsidP="00693198">
            <w:pPr>
              <w:widowControl w:val="0"/>
              <w:spacing w:line="360" w:lineRule="auto"/>
              <w:rPr>
                <w:sz w:val="20"/>
              </w:rPr>
            </w:pPr>
            <w:r w:rsidRPr="00693198">
              <w:rPr>
                <w:sz w:val="20"/>
              </w:rPr>
              <w:t>+1233651</w:t>
            </w:r>
          </w:p>
        </w:tc>
      </w:tr>
      <w:tr w:rsidR="00A26EF6" w:rsidRPr="00693198" w:rsidTr="00693198">
        <w:tc>
          <w:tcPr>
            <w:tcW w:w="4531" w:type="dxa"/>
            <w:shd w:val="clear" w:color="auto" w:fill="auto"/>
          </w:tcPr>
          <w:p w:rsidR="00A26EF6" w:rsidRPr="00693198" w:rsidRDefault="00A26EF6" w:rsidP="00693198">
            <w:pPr>
              <w:widowControl w:val="0"/>
              <w:spacing w:line="360" w:lineRule="auto"/>
              <w:rPr>
                <w:sz w:val="20"/>
                <w:szCs w:val="22"/>
              </w:rPr>
            </w:pPr>
            <w:r w:rsidRPr="00693198">
              <w:rPr>
                <w:sz w:val="20"/>
                <w:szCs w:val="22"/>
              </w:rPr>
              <w:t>Прибыль до налогообложения, тыс. руб.</w:t>
            </w:r>
          </w:p>
        </w:tc>
        <w:tc>
          <w:tcPr>
            <w:tcW w:w="1782" w:type="dxa"/>
            <w:shd w:val="clear" w:color="auto" w:fill="auto"/>
          </w:tcPr>
          <w:p w:rsidR="00A26EF6" w:rsidRPr="00693198" w:rsidRDefault="00DC6760" w:rsidP="00693198">
            <w:pPr>
              <w:widowControl w:val="0"/>
              <w:spacing w:line="360" w:lineRule="auto"/>
              <w:rPr>
                <w:sz w:val="20"/>
              </w:rPr>
            </w:pPr>
            <w:r w:rsidRPr="00693198">
              <w:rPr>
                <w:sz w:val="20"/>
              </w:rPr>
              <w:t>2825255</w:t>
            </w:r>
          </w:p>
        </w:tc>
        <w:tc>
          <w:tcPr>
            <w:tcW w:w="1251" w:type="dxa"/>
            <w:shd w:val="clear" w:color="auto" w:fill="auto"/>
          </w:tcPr>
          <w:p w:rsidR="00A26EF6" w:rsidRPr="00693198" w:rsidRDefault="00DC6760" w:rsidP="00693198">
            <w:pPr>
              <w:widowControl w:val="0"/>
              <w:spacing w:line="360" w:lineRule="auto"/>
              <w:rPr>
                <w:sz w:val="20"/>
              </w:rPr>
            </w:pPr>
            <w:r w:rsidRPr="00693198">
              <w:rPr>
                <w:sz w:val="20"/>
              </w:rPr>
              <w:t>3507821</w:t>
            </w:r>
          </w:p>
        </w:tc>
        <w:tc>
          <w:tcPr>
            <w:tcW w:w="0" w:type="auto"/>
            <w:shd w:val="clear" w:color="auto" w:fill="auto"/>
          </w:tcPr>
          <w:p w:rsidR="00A26EF6" w:rsidRPr="00693198" w:rsidRDefault="0094431B" w:rsidP="00693198">
            <w:pPr>
              <w:widowControl w:val="0"/>
              <w:spacing w:line="360" w:lineRule="auto"/>
              <w:rPr>
                <w:sz w:val="20"/>
              </w:rPr>
            </w:pPr>
            <w:r w:rsidRPr="00693198">
              <w:rPr>
                <w:sz w:val="20"/>
              </w:rPr>
              <w:t>+682566</w:t>
            </w:r>
          </w:p>
        </w:tc>
      </w:tr>
      <w:tr w:rsidR="00A26EF6" w:rsidRPr="00693198" w:rsidTr="00693198">
        <w:tc>
          <w:tcPr>
            <w:tcW w:w="4531" w:type="dxa"/>
            <w:shd w:val="clear" w:color="auto" w:fill="auto"/>
          </w:tcPr>
          <w:p w:rsidR="00A26EF6" w:rsidRPr="00693198" w:rsidRDefault="00E53915" w:rsidP="00693198">
            <w:pPr>
              <w:widowControl w:val="0"/>
              <w:spacing w:line="360" w:lineRule="auto"/>
              <w:rPr>
                <w:sz w:val="20"/>
                <w:szCs w:val="22"/>
              </w:rPr>
            </w:pPr>
            <w:r w:rsidRPr="00693198">
              <w:rPr>
                <w:sz w:val="20"/>
                <w:szCs w:val="22"/>
              </w:rPr>
              <w:t>Прибыль чистая, тыс. руб.</w:t>
            </w:r>
          </w:p>
        </w:tc>
        <w:tc>
          <w:tcPr>
            <w:tcW w:w="1782" w:type="dxa"/>
            <w:shd w:val="clear" w:color="auto" w:fill="auto"/>
          </w:tcPr>
          <w:p w:rsidR="00A26EF6" w:rsidRPr="00693198" w:rsidRDefault="00DC6760" w:rsidP="00693198">
            <w:pPr>
              <w:widowControl w:val="0"/>
              <w:spacing w:line="360" w:lineRule="auto"/>
              <w:rPr>
                <w:sz w:val="20"/>
              </w:rPr>
            </w:pPr>
            <w:r w:rsidRPr="00693198">
              <w:rPr>
                <w:sz w:val="20"/>
              </w:rPr>
              <w:t>2147194</w:t>
            </w:r>
          </w:p>
        </w:tc>
        <w:tc>
          <w:tcPr>
            <w:tcW w:w="1251" w:type="dxa"/>
            <w:shd w:val="clear" w:color="auto" w:fill="auto"/>
          </w:tcPr>
          <w:p w:rsidR="00A26EF6" w:rsidRPr="00693198" w:rsidRDefault="00DC6760" w:rsidP="00693198">
            <w:pPr>
              <w:widowControl w:val="0"/>
              <w:spacing w:line="360" w:lineRule="auto"/>
              <w:rPr>
                <w:sz w:val="20"/>
              </w:rPr>
            </w:pPr>
            <w:r w:rsidRPr="00693198">
              <w:rPr>
                <w:sz w:val="20"/>
              </w:rPr>
              <w:t>2665944</w:t>
            </w:r>
          </w:p>
        </w:tc>
        <w:tc>
          <w:tcPr>
            <w:tcW w:w="0" w:type="auto"/>
            <w:shd w:val="clear" w:color="auto" w:fill="auto"/>
          </w:tcPr>
          <w:p w:rsidR="00A26EF6" w:rsidRPr="00693198" w:rsidRDefault="0094431B" w:rsidP="00693198">
            <w:pPr>
              <w:widowControl w:val="0"/>
              <w:spacing w:line="360" w:lineRule="auto"/>
              <w:rPr>
                <w:sz w:val="20"/>
              </w:rPr>
            </w:pPr>
            <w:r w:rsidRPr="00693198">
              <w:rPr>
                <w:sz w:val="20"/>
              </w:rPr>
              <w:t>+518750</w:t>
            </w:r>
          </w:p>
        </w:tc>
      </w:tr>
      <w:tr w:rsidR="00A26EF6" w:rsidRPr="00693198" w:rsidTr="00693198">
        <w:tc>
          <w:tcPr>
            <w:tcW w:w="4531" w:type="dxa"/>
            <w:shd w:val="clear" w:color="auto" w:fill="auto"/>
          </w:tcPr>
          <w:p w:rsidR="00A26EF6" w:rsidRPr="00693198" w:rsidRDefault="00E53915" w:rsidP="00693198">
            <w:pPr>
              <w:widowControl w:val="0"/>
              <w:spacing w:line="360" w:lineRule="auto"/>
              <w:rPr>
                <w:sz w:val="20"/>
                <w:szCs w:val="22"/>
              </w:rPr>
            </w:pPr>
            <w:r w:rsidRPr="00693198">
              <w:rPr>
                <w:sz w:val="20"/>
                <w:szCs w:val="22"/>
              </w:rPr>
              <w:t>Среднегодовая стоимость активов, тыс. руб.</w:t>
            </w:r>
          </w:p>
        </w:tc>
        <w:tc>
          <w:tcPr>
            <w:tcW w:w="1782" w:type="dxa"/>
            <w:shd w:val="clear" w:color="auto" w:fill="auto"/>
          </w:tcPr>
          <w:p w:rsidR="00A26EF6" w:rsidRPr="00693198" w:rsidRDefault="00990904" w:rsidP="00693198">
            <w:pPr>
              <w:widowControl w:val="0"/>
              <w:spacing w:line="360" w:lineRule="auto"/>
              <w:rPr>
                <w:sz w:val="20"/>
              </w:rPr>
            </w:pPr>
            <w:r w:rsidRPr="00693198">
              <w:rPr>
                <w:sz w:val="20"/>
              </w:rPr>
              <w:t>30770518</w:t>
            </w:r>
          </w:p>
        </w:tc>
        <w:tc>
          <w:tcPr>
            <w:tcW w:w="1251" w:type="dxa"/>
            <w:shd w:val="clear" w:color="auto" w:fill="auto"/>
          </w:tcPr>
          <w:p w:rsidR="00A26EF6" w:rsidRPr="00693198" w:rsidRDefault="00990904" w:rsidP="00693198">
            <w:pPr>
              <w:widowControl w:val="0"/>
              <w:spacing w:line="360" w:lineRule="auto"/>
              <w:rPr>
                <w:sz w:val="20"/>
              </w:rPr>
            </w:pPr>
            <w:r w:rsidRPr="00693198">
              <w:rPr>
                <w:sz w:val="20"/>
              </w:rPr>
              <w:t>30770518</w:t>
            </w:r>
          </w:p>
        </w:tc>
        <w:tc>
          <w:tcPr>
            <w:tcW w:w="0" w:type="auto"/>
            <w:shd w:val="clear" w:color="auto" w:fill="auto"/>
          </w:tcPr>
          <w:p w:rsidR="00A26EF6" w:rsidRPr="00693198" w:rsidRDefault="00A26EF6" w:rsidP="00693198">
            <w:pPr>
              <w:widowControl w:val="0"/>
              <w:spacing w:line="360" w:lineRule="auto"/>
              <w:rPr>
                <w:sz w:val="20"/>
              </w:rPr>
            </w:pPr>
          </w:p>
        </w:tc>
      </w:tr>
      <w:tr w:rsidR="00A26EF6" w:rsidRPr="00693198" w:rsidTr="00693198">
        <w:tc>
          <w:tcPr>
            <w:tcW w:w="4531" w:type="dxa"/>
            <w:shd w:val="clear" w:color="auto" w:fill="auto"/>
          </w:tcPr>
          <w:p w:rsidR="00A26EF6" w:rsidRPr="00693198" w:rsidRDefault="00E53915" w:rsidP="00693198">
            <w:pPr>
              <w:widowControl w:val="0"/>
              <w:spacing w:line="360" w:lineRule="auto"/>
              <w:rPr>
                <w:sz w:val="20"/>
                <w:szCs w:val="22"/>
              </w:rPr>
            </w:pPr>
            <w:r w:rsidRPr="00693198">
              <w:rPr>
                <w:sz w:val="20"/>
                <w:szCs w:val="22"/>
              </w:rPr>
              <w:t>Среднегодовая стоимость собственного капитала, тыс. руб.</w:t>
            </w:r>
          </w:p>
        </w:tc>
        <w:tc>
          <w:tcPr>
            <w:tcW w:w="1782" w:type="dxa"/>
            <w:shd w:val="clear" w:color="auto" w:fill="auto"/>
          </w:tcPr>
          <w:p w:rsidR="00A26EF6" w:rsidRPr="00693198" w:rsidRDefault="00AD1BDF" w:rsidP="00693198">
            <w:pPr>
              <w:widowControl w:val="0"/>
              <w:spacing w:line="360" w:lineRule="auto"/>
              <w:rPr>
                <w:sz w:val="20"/>
              </w:rPr>
            </w:pPr>
            <w:r w:rsidRPr="00693198">
              <w:rPr>
                <w:sz w:val="20"/>
              </w:rPr>
              <w:t>17189936,5</w:t>
            </w:r>
          </w:p>
        </w:tc>
        <w:tc>
          <w:tcPr>
            <w:tcW w:w="1251" w:type="dxa"/>
            <w:shd w:val="clear" w:color="auto" w:fill="auto"/>
          </w:tcPr>
          <w:p w:rsidR="0022161F" w:rsidRPr="00693198" w:rsidRDefault="00AD1BDF" w:rsidP="00693198">
            <w:pPr>
              <w:widowControl w:val="0"/>
              <w:spacing w:line="360" w:lineRule="auto"/>
              <w:rPr>
                <w:sz w:val="20"/>
              </w:rPr>
            </w:pPr>
            <w:r w:rsidRPr="00693198">
              <w:rPr>
                <w:sz w:val="20"/>
              </w:rPr>
              <w:t>17189936,5</w:t>
            </w:r>
          </w:p>
        </w:tc>
        <w:tc>
          <w:tcPr>
            <w:tcW w:w="0" w:type="auto"/>
            <w:shd w:val="clear" w:color="auto" w:fill="auto"/>
          </w:tcPr>
          <w:p w:rsidR="00A26EF6" w:rsidRPr="00693198" w:rsidRDefault="00A26EF6" w:rsidP="00693198">
            <w:pPr>
              <w:widowControl w:val="0"/>
              <w:spacing w:line="360" w:lineRule="auto"/>
              <w:rPr>
                <w:sz w:val="20"/>
              </w:rPr>
            </w:pPr>
          </w:p>
        </w:tc>
      </w:tr>
      <w:tr w:rsidR="00A26EF6" w:rsidRPr="00693198" w:rsidTr="00693198">
        <w:tc>
          <w:tcPr>
            <w:tcW w:w="4531" w:type="dxa"/>
            <w:shd w:val="clear" w:color="auto" w:fill="auto"/>
          </w:tcPr>
          <w:p w:rsidR="00A26EF6" w:rsidRPr="00693198" w:rsidRDefault="00E53915" w:rsidP="00693198">
            <w:pPr>
              <w:widowControl w:val="0"/>
              <w:spacing w:line="360" w:lineRule="auto"/>
              <w:rPr>
                <w:sz w:val="20"/>
                <w:szCs w:val="22"/>
              </w:rPr>
            </w:pPr>
            <w:r w:rsidRPr="00693198">
              <w:rPr>
                <w:sz w:val="20"/>
                <w:szCs w:val="22"/>
              </w:rPr>
              <w:t>Рентабельность продаж, %</w:t>
            </w:r>
          </w:p>
        </w:tc>
        <w:tc>
          <w:tcPr>
            <w:tcW w:w="1782" w:type="dxa"/>
            <w:shd w:val="clear" w:color="auto" w:fill="auto"/>
          </w:tcPr>
          <w:p w:rsidR="00A26EF6" w:rsidRPr="00693198" w:rsidRDefault="0022161F" w:rsidP="00693198">
            <w:pPr>
              <w:widowControl w:val="0"/>
              <w:spacing w:line="360" w:lineRule="auto"/>
              <w:rPr>
                <w:sz w:val="20"/>
              </w:rPr>
            </w:pPr>
            <w:r w:rsidRPr="00693198">
              <w:rPr>
                <w:sz w:val="20"/>
              </w:rPr>
              <w:t>18,35</w:t>
            </w:r>
          </w:p>
        </w:tc>
        <w:tc>
          <w:tcPr>
            <w:tcW w:w="1251" w:type="dxa"/>
            <w:shd w:val="clear" w:color="auto" w:fill="auto"/>
          </w:tcPr>
          <w:p w:rsidR="00A26EF6" w:rsidRPr="00693198" w:rsidRDefault="0022161F" w:rsidP="00693198">
            <w:pPr>
              <w:widowControl w:val="0"/>
              <w:spacing w:line="360" w:lineRule="auto"/>
              <w:rPr>
                <w:sz w:val="20"/>
              </w:rPr>
            </w:pPr>
            <w:r w:rsidRPr="00693198">
              <w:rPr>
                <w:sz w:val="20"/>
              </w:rPr>
              <w:t>24,30</w:t>
            </w:r>
          </w:p>
        </w:tc>
        <w:tc>
          <w:tcPr>
            <w:tcW w:w="0" w:type="auto"/>
            <w:shd w:val="clear" w:color="auto" w:fill="auto"/>
          </w:tcPr>
          <w:p w:rsidR="00A26EF6" w:rsidRPr="00693198" w:rsidRDefault="0094431B" w:rsidP="00693198">
            <w:pPr>
              <w:widowControl w:val="0"/>
              <w:spacing w:line="360" w:lineRule="auto"/>
              <w:rPr>
                <w:sz w:val="20"/>
              </w:rPr>
            </w:pPr>
            <w:r w:rsidRPr="00693198">
              <w:rPr>
                <w:sz w:val="20"/>
              </w:rPr>
              <w:t>+5,95</w:t>
            </w:r>
          </w:p>
        </w:tc>
      </w:tr>
      <w:tr w:rsidR="00A26EF6" w:rsidRPr="00693198" w:rsidTr="00693198">
        <w:tc>
          <w:tcPr>
            <w:tcW w:w="4531" w:type="dxa"/>
            <w:shd w:val="clear" w:color="auto" w:fill="auto"/>
          </w:tcPr>
          <w:p w:rsidR="00A26EF6" w:rsidRPr="00693198" w:rsidRDefault="00E53915" w:rsidP="00693198">
            <w:pPr>
              <w:widowControl w:val="0"/>
              <w:spacing w:line="360" w:lineRule="auto"/>
              <w:rPr>
                <w:sz w:val="20"/>
                <w:szCs w:val="22"/>
              </w:rPr>
            </w:pPr>
            <w:r w:rsidRPr="00693198">
              <w:rPr>
                <w:sz w:val="20"/>
                <w:szCs w:val="22"/>
              </w:rPr>
              <w:t>Рентабельность основной деятельности, %</w:t>
            </w:r>
          </w:p>
        </w:tc>
        <w:tc>
          <w:tcPr>
            <w:tcW w:w="1782" w:type="dxa"/>
            <w:shd w:val="clear" w:color="auto" w:fill="auto"/>
          </w:tcPr>
          <w:p w:rsidR="00A26EF6" w:rsidRPr="00693198" w:rsidRDefault="0022161F" w:rsidP="00693198">
            <w:pPr>
              <w:widowControl w:val="0"/>
              <w:spacing w:line="360" w:lineRule="auto"/>
              <w:rPr>
                <w:sz w:val="20"/>
              </w:rPr>
            </w:pPr>
            <w:r w:rsidRPr="00693198">
              <w:rPr>
                <w:sz w:val="20"/>
              </w:rPr>
              <w:t>22,47</w:t>
            </w:r>
          </w:p>
        </w:tc>
        <w:tc>
          <w:tcPr>
            <w:tcW w:w="1251" w:type="dxa"/>
            <w:shd w:val="clear" w:color="auto" w:fill="auto"/>
          </w:tcPr>
          <w:p w:rsidR="00A26EF6" w:rsidRPr="00693198" w:rsidRDefault="0022161F" w:rsidP="00693198">
            <w:pPr>
              <w:widowControl w:val="0"/>
              <w:spacing w:line="360" w:lineRule="auto"/>
              <w:rPr>
                <w:sz w:val="20"/>
              </w:rPr>
            </w:pPr>
            <w:r w:rsidRPr="00693198">
              <w:rPr>
                <w:sz w:val="20"/>
              </w:rPr>
              <w:t>32,10</w:t>
            </w:r>
          </w:p>
        </w:tc>
        <w:tc>
          <w:tcPr>
            <w:tcW w:w="0" w:type="auto"/>
            <w:shd w:val="clear" w:color="auto" w:fill="auto"/>
          </w:tcPr>
          <w:p w:rsidR="00A26EF6" w:rsidRPr="00693198" w:rsidRDefault="0094431B" w:rsidP="00693198">
            <w:pPr>
              <w:widowControl w:val="0"/>
              <w:spacing w:line="360" w:lineRule="auto"/>
              <w:rPr>
                <w:sz w:val="20"/>
              </w:rPr>
            </w:pPr>
            <w:r w:rsidRPr="00693198">
              <w:rPr>
                <w:sz w:val="20"/>
              </w:rPr>
              <w:t>+9,63</w:t>
            </w:r>
          </w:p>
        </w:tc>
      </w:tr>
      <w:tr w:rsidR="00A26EF6" w:rsidRPr="00693198" w:rsidTr="00693198">
        <w:tc>
          <w:tcPr>
            <w:tcW w:w="4531" w:type="dxa"/>
            <w:shd w:val="clear" w:color="auto" w:fill="auto"/>
          </w:tcPr>
          <w:p w:rsidR="00A26EF6" w:rsidRPr="00693198" w:rsidRDefault="00E53915" w:rsidP="00693198">
            <w:pPr>
              <w:widowControl w:val="0"/>
              <w:spacing w:line="360" w:lineRule="auto"/>
              <w:rPr>
                <w:sz w:val="20"/>
                <w:szCs w:val="22"/>
              </w:rPr>
            </w:pPr>
            <w:r w:rsidRPr="00693198">
              <w:rPr>
                <w:sz w:val="20"/>
                <w:szCs w:val="22"/>
              </w:rPr>
              <w:t>Рентабельность активов, %</w:t>
            </w:r>
          </w:p>
        </w:tc>
        <w:tc>
          <w:tcPr>
            <w:tcW w:w="1782" w:type="dxa"/>
            <w:shd w:val="clear" w:color="auto" w:fill="auto"/>
          </w:tcPr>
          <w:p w:rsidR="00A26EF6" w:rsidRPr="00693198" w:rsidRDefault="00112A60" w:rsidP="00693198">
            <w:pPr>
              <w:widowControl w:val="0"/>
              <w:spacing w:line="360" w:lineRule="auto"/>
              <w:rPr>
                <w:sz w:val="20"/>
              </w:rPr>
            </w:pPr>
            <w:r w:rsidRPr="00693198">
              <w:rPr>
                <w:sz w:val="20"/>
              </w:rPr>
              <w:t>6,98</w:t>
            </w:r>
          </w:p>
        </w:tc>
        <w:tc>
          <w:tcPr>
            <w:tcW w:w="1251" w:type="dxa"/>
            <w:shd w:val="clear" w:color="auto" w:fill="auto"/>
          </w:tcPr>
          <w:p w:rsidR="00A26EF6" w:rsidRPr="00693198" w:rsidRDefault="00112A60" w:rsidP="00693198">
            <w:pPr>
              <w:widowControl w:val="0"/>
              <w:spacing w:line="360" w:lineRule="auto"/>
              <w:rPr>
                <w:sz w:val="20"/>
              </w:rPr>
            </w:pPr>
            <w:r w:rsidRPr="00693198">
              <w:rPr>
                <w:sz w:val="20"/>
              </w:rPr>
              <w:t>8,66</w:t>
            </w:r>
          </w:p>
        </w:tc>
        <w:tc>
          <w:tcPr>
            <w:tcW w:w="0" w:type="auto"/>
            <w:shd w:val="clear" w:color="auto" w:fill="auto"/>
          </w:tcPr>
          <w:p w:rsidR="00A26EF6" w:rsidRPr="00693198" w:rsidRDefault="0094431B" w:rsidP="00693198">
            <w:pPr>
              <w:widowControl w:val="0"/>
              <w:spacing w:line="360" w:lineRule="auto"/>
              <w:rPr>
                <w:sz w:val="20"/>
              </w:rPr>
            </w:pPr>
            <w:r w:rsidRPr="00693198">
              <w:rPr>
                <w:sz w:val="20"/>
              </w:rPr>
              <w:t>+</w:t>
            </w:r>
            <w:r w:rsidR="00112A60" w:rsidRPr="00693198">
              <w:rPr>
                <w:sz w:val="20"/>
              </w:rPr>
              <w:t>1,68</w:t>
            </w:r>
          </w:p>
        </w:tc>
      </w:tr>
      <w:tr w:rsidR="00A26EF6" w:rsidRPr="00693198" w:rsidTr="00693198">
        <w:tc>
          <w:tcPr>
            <w:tcW w:w="4531" w:type="dxa"/>
            <w:shd w:val="clear" w:color="auto" w:fill="auto"/>
          </w:tcPr>
          <w:p w:rsidR="00A26EF6" w:rsidRPr="00693198" w:rsidRDefault="00E53915" w:rsidP="00693198">
            <w:pPr>
              <w:widowControl w:val="0"/>
              <w:spacing w:line="360" w:lineRule="auto"/>
              <w:rPr>
                <w:sz w:val="20"/>
                <w:szCs w:val="22"/>
              </w:rPr>
            </w:pPr>
            <w:r w:rsidRPr="00693198">
              <w:rPr>
                <w:sz w:val="20"/>
                <w:szCs w:val="22"/>
              </w:rPr>
              <w:t>Рентабельность собственного капитала, %</w:t>
            </w:r>
          </w:p>
        </w:tc>
        <w:tc>
          <w:tcPr>
            <w:tcW w:w="1782" w:type="dxa"/>
            <w:shd w:val="clear" w:color="auto" w:fill="auto"/>
          </w:tcPr>
          <w:p w:rsidR="00A26EF6" w:rsidRPr="00693198" w:rsidRDefault="0022161F" w:rsidP="00693198">
            <w:pPr>
              <w:widowControl w:val="0"/>
              <w:spacing w:line="360" w:lineRule="auto"/>
              <w:rPr>
                <w:sz w:val="20"/>
              </w:rPr>
            </w:pPr>
            <w:r w:rsidRPr="00693198">
              <w:rPr>
                <w:sz w:val="20"/>
              </w:rPr>
              <w:t>12,49</w:t>
            </w:r>
          </w:p>
        </w:tc>
        <w:tc>
          <w:tcPr>
            <w:tcW w:w="1251" w:type="dxa"/>
            <w:shd w:val="clear" w:color="auto" w:fill="auto"/>
          </w:tcPr>
          <w:p w:rsidR="00A26EF6" w:rsidRPr="00693198" w:rsidRDefault="0022161F" w:rsidP="00693198">
            <w:pPr>
              <w:widowControl w:val="0"/>
              <w:spacing w:line="360" w:lineRule="auto"/>
              <w:rPr>
                <w:sz w:val="20"/>
              </w:rPr>
            </w:pPr>
            <w:r w:rsidRPr="00693198">
              <w:rPr>
                <w:sz w:val="20"/>
              </w:rPr>
              <w:t>15,50</w:t>
            </w:r>
          </w:p>
        </w:tc>
        <w:tc>
          <w:tcPr>
            <w:tcW w:w="0" w:type="auto"/>
            <w:shd w:val="clear" w:color="auto" w:fill="auto"/>
          </w:tcPr>
          <w:p w:rsidR="00A26EF6" w:rsidRPr="00693198" w:rsidRDefault="00E5032D" w:rsidP="00693198">
            <w:pPr>
              <w:widowControl w:val="0"/>
              <w:spacing w:line="360" w:lineRule="auto"/>
              <w:rPr>
                <w:sz w:val="20"/>
              </w:rPr>
            </w:pPr>
            <w:r w:rsidRPr="00693198">
              <w:rPr>
                <w:sz w:val="20"/>
              </w:rPr>
              <w:t>+</w:t>
            </w:r>
            <w:r w:rsidR="0094431B" w:rsidRPr="00693198">
              <w:rPr>
                <w:sz w:val="20"/>
              </w:rPr>
              <w:t>3,01</w:t>
            </w:r>
          </w:p>
        </w:tc>
      </w:tr>
    </w:tbl>
    <w:p w:rsidR="00C40D60" w:rsidRPr="00EA1848" w:rsidRDefault="00C40D60" w:rsidP="00C40D60">
      <w:pPr>
        <w:widowControl w:val="0"/>
        <w:spacing w:line="360" w:lineRule="auto"/>
        <w:ind w:firstLine="709"/>
        <w:jc w:val="both"/>
        <w:rPr>
          <w:sz w:val="28"/>
          <w:szCs w:val="28"/>
          <w:lang w:val="en-US"/>
        </w:rPr>
      </w:pPr>
    </w:p>
    <w:p w:rsidR="00DA53C6" w:rsidRPr="00EA1848" w:rsidRDefault="00E53915" w:rsidP="00C40D60">
      <w:pPr>
        <w:widowControl w:val="0"/>
        <w:spacing w:line="360" w:lineRule="auto"/>
        <w:ind w:firstLine="709"/>
        <w:jc w:val="both"/>
        <w:rPr>
          <w:sz w:val="28"/>
          <w:szCs w:val="28"/>
        </w:rPr>
      </w:pPr>
      <w:r w:rsidRPr="00EA1848">
        <w:rPr>
          <w:sz w:val="28"/>
          <w:szCs w:val="28"/>
        </w:rPr>
        <w:t>Для оценки влияния факторов, определяющих уровни рентабельности капитала организации, используем мо</w:t>
      </w:r>
      <w:r w:rsidR="002604AB" w:rsidRPr="00EA1848">
        <w:rPr>
          <w:sz w:val="28"/>
          <w:szCs w:val="28"/>
        </w:rPr>
        <w:t>дели, представленные в таблице 6 и 7</w:t>
      </w:r>
      <w:r w:rsidRPr="00EA1848">
        <w:rPr>
          <w:sz w:val="28"/>
          <w:szCs w:val="28"/>
        </w:rPr>
        <w:t>.</w:t>
      </w:r>
    </w:p>
    <w:p w:rsidR="00DB6C06" w:rsidRPr="00EA1848" w:rsidRDefault="00DB6C06" w:rsidP="00C40D60">
      <w:pPr>
        <w:widowControl w:val="0"/>
        <w:spacing w:line="360" w:lineRule="auto"/>
        <w:ind w:firstLine="709"/>
        <w:jc w:val="both"/>
        <w:rPr>
          <w:sz w:val="28"/>
          <w:szCs w:val="28"/>
        </w:rPr>
      </w:pPr>
      <w:r w:rsidRPr="00EA1848">
        <w:rPr>
          <w:sz w:val="28"/>
          <w:szCs w:val="28"/>
        </w:rPr>
        <w:t>Рассмотрим двухфакторную модель рентабельности активов, полученную при разложении показателя рентабельности активов по факторам:</w:t>
      </w:r>
    </w:p>
    <w:p w:rsidR="00C40D60" w:rsidRPr="00EA1848" w:rsidRDefault="00C40D60" w:rsidP="00C40D60">
      <w:pPr>
        <w:widowControl w:val="0"/>
        <w:spacing w:line="360" w:lineRule="auto"/>
        <w:ind w:firstLine="709"/>
        <w:jc w:val="both"/>
        <w:rPr>
          <w:sz w:val="28"/>
          <w:szCs w:val="28"/>
        </w:rPr>
      </w:pPr>
    </w:p>
    <w:p w:rsidR="00DB6C06" w:rsidRPr="00EA1848" w:rsidRDefault="00851EFA" w:rsidP="00C40D60">
      <w:pPr>
        <w:widowControl w:val="0"/>
        <w:spacing w:line="360" w:lineRule="auto"/>
        <w:ind w:firstLine="709"/>
        <w:jc w:val="both"/>
        <w:rPr>
          <w:sz w:val="28"/>
          <w:szCs w:val="28"/>
        </w:rPr>
      </w:pPr>
      <w:r>
        <w:rPr>
          <w:position w:val="-38"/>
          <w:sz w:val="28"/>
          <w:szCs w:val="28"/>
        </w:rPr>
        <w:pict>
          <v:shape id="_x0000_i1036" type="#_x0000_t75" style="width:204pt;height:42.75pt">
            <v:imagedata r:id="rId18" o:title=""/>
          </v:shape>
        </w:pict>
      </w:r>
      <w:r w:rsidR="00DB6C06" w:rsidRPr="00EA1848">
        <w:rPr>
          <w:sz w:val="28"/>
          <w:szCs w:val="28"/>
        </w:rPr>
        <w:t>,</w:t>
      </w:r>
    </w:p>
    <w:p w:rsidR="00C40D60" w:rsidRPr="00EA1848" w:rsidRDefault="00C40D60" w:rsidP="00C40D60">
      <w:pPr>
        <w:widowControl w:val="0"/>
        <w:spacing w:line="360" w:lineRule="auto"/>
        <w:ind w:firstLine="709"/>
        <w:jc w:val="both"/>
        <w:rPr>
          <w:sz w:val="28"/>
          <w:szCs w:val="28"/>
        </w:rPr>
      </w:pPr>
    </w:p>
    <w:p w:rsidR="00DB6C06" w:rsidRPr="00EA1848" w:rsidRDefault="00DB6C06" w:rsidP="00C40D60">
      <w:pPr>
        <w:widowControl w:val="0"/>
        <w:spacing w:line="360" w:lineRule="auto"/>
        <w:ind w:firstLine="709"/>
        <w:jc w:val="both"/>
        <w:rPr>
          <w:sz w:val="28"/>
          <w:szCs w:val="28"/>
        </w:rPr>
      </w:pPr>
      <w:r w:rsidRPr="00EA1848">
        <w:rPr>
          <w:sz w:val="28"/>
          <w:szCs w:val="28"/>
        </w:rPr>
        <w:t xml:space="preserve">где: </w:t>
      </w:r>
      <w:r w:rsidR="00851EFA">
        <w:rPr>
          <w:position w:val="-16"/>
          <w:sz w:val="28"/>
          <w:szCs w:val="28"/>
        </w:rPr>
        <w:pict>
          <v:shape id="_x0000_i1037" type="#_x0000_t75" style="width:21pt;height:21pt">
            <v:imagedata r:id="rId19" o:title=""/>
          </v:shape>
        </w:pict>
      </w:r>
      <w:r w:rsidRPr="00EA1848">
        <w:rPr>
          <w:sz w:val="28"/>
          <w:szCs w:val="28"/>
        </w:rPr>
        <w:t xml:space="preserve"> − рентабельность продаж, характеризующая эффективность производственной деятельности.</w:t>
      </w:r>
    </w:p>
    <w:p w:rsidR="005F2B7C" w:rsidRPr="00EA1848" w:rsidRDefault="00851EFA" w:rsidP="00C40D60">
      <w:pPr>
        <w:widowControl w:val="0"/>
        <w:spacing w:line="360" w:lineRule="auto"/>
        <w:ind w:firstLine="709"/>
        <w:jc w:val="both"/>
        <w:rPr>
          <w:sz w:val="28"/>
          <w:szCs w:val="28"/>
        </w:rPr>
      </w:pPr>
      <w:r>
        <w:rPr>
          <w:position w:val="-16"/>
          <w:sz w:val="28"/>
          <w:szCs w:val="28"/>
        </w:rPr>
        <w:pict>
          <v:shape id="_x0000_i1038" type="#_x0000_t75" style="width:30pt;height:24pt">
            <v:imagedata r:id="rId20" o:title=""/>
          </v:shape>
        </w:pict>
      </w:r>
      <w:r w:rsidR="00DB6C06" w:rsidRPr="00EA1848">
        <w:rPr>
          <w:sz w:val="28"/>
          <w:szCs w:val="28"/>
        </w:rPr>
        <w:t xml:space="preserve"> − коэффициент оборачиваемости активов,</w:t>
      </w:r>
      <w:r w:rsidR="00C40D60" w:rsidRPr="00EA1848">
        <w:rPr>
          <w:sz w:val="28"/>
          <w:szCs w:val="28"/>
        </w:rPr>
        <w:t xml:space="preserve"> </w:t>
      </w:r>
      <w:r w:rsidR="00DB6C06" w:rsidRPr="00EA1848">
        <w:rPr>
          <w:sz w:val="28"/>
          <w:szCs w:val="28"/>
        </w:rPr>
        <w:t>показывающий, сколько оборотов совершает авансированный капитал в течение года.</w:t>
      </w:r>
    </w:p>
    <w:p w:rsidR="00C40D60" w:rsidRPr="00EA1848" w:rsidRDefault="00C40D60" w:rsidP="00C40D60">
      <w:pPr>
        <w:widowControl w:val="0"/>
        <w:spacing w:line="360" w:lineRule="auto"/>
        <w:ind w:firstLine="709"/>
        <w:jc w:val="both"/>
        <w:rPr>
          <w:sz w:val="28"/>
          <w:szCs w:val="28"/>
        </w:rPr>
      </w:pPr>
    </w:p>
    <w:p w:rsidR="00182C32" w:rsidRPr="00EA1848" w:rsidRDefault="00DD2166" w:rsidP="00C40D60">
      <w:pPr>
        <w:widowControl w:val="0"/>
        <w:spacing w:line="360" w:lineRule="auto"/>
        <w:ind w:firstLine="709"/>
        <w:jc w:val="both"/>
        <w:rPr>
          <w:sz w:val="28"/>
          <w:szCs w:val="28"/>
        </w:rPr>
      </w:pPr>
      <w:r w:rsidRPr="00EA1848">
        <w:rPr>
          <w:sz w:val="28"/>
          <w:szCs w:val="28"/>
        </w:rPr>
        <w:t>Таблица 6</w:t>
      </w:r>
      <w:r w:rsidR="00182C32" w:rsidRPr="00EA1848">
        <w:rPr>
          <w:sz w:val="28"/>
          <w:szCs w:val="28"/>
        </w:rPr>
        <w:t xml:space="preserve"> – Двухфакторная модель рентабельности активов организации ОАО </w:t>
      </w:r>
      <w:r w:rsidR="00C40D60" w:rsidRPr="00EA1848">
        <w:rPr>
          <w:sz w:val="28"/>
          <w:szCs w:val="28"/>
        </w:rPr>
        <w:t>"</w:t>
      </w:r>
      <w:r w:rsidR="00182C32" w:rsidRPr="00EA1848">
        <w:rPr>
          <w:sz w:val="28"/>
          <w:szCs w:val="28"/>
        </w:rPr>
        <w:t>Транстелеком</w:t>
      </w:r>
      <w:r w:rsidR="00C40D60" w:rsidRPr="00EA1848">
        <w:rPr>
          <w:sz w:val="28"/>
          <w:szCs w:val="28"/>
        </w:rPr>
        <w:t>"</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37"/>
        <w:gridCol w:w="1407"/>
      </w:tblGrid>
      <w:tr w:rsidR="00182C32" w:rsidRPr="00693198" w:rsidTr="00693198">
        <w:tc>
          <w:tcPr>
            <w:tcW w:w="0" w:type="auto"/>
            <w:shd w:val="clear" w:color="auto" w:fill="auto"/>
          </w:tcPr>
          <w:p w:rsidR="00182C32" w:rsidRPr="00693198" w:rsidRDefault="00182C32" w:rsidP="00693198">
            <w:pPr>
              <w:widowControl w:val="0"/>
              <w:spacing w:line="360" w:lineRule="auto"/>
              <w:rPr>
                <w:sz w:val="20"/>
              </w:rPr>
            </w:pPr>
            <w:r w:rsidRPr="00693198">
              <w:rPr>
                <w:sz w:val="20"/>
              </w:rPr>
              <w:t>Показатель</w:t>
            </w:r>
          </w:p>
        </w:tc>
        <w:tc>
          <w:tcPr>
            <w:tcW w:w="0" w:type="auto"/>
            <w:shd w:val="clear" w:color="auto" w:fill="auto"/>
          </w:tcPr>
          <w:p w:rsidR="00182C32" w:rsidRPr="00693198" w:rsidRDefault="00182C32" w:rsidP="00693198">
            <w:pPr>
              <w:widowControl w:val="0"/>
              <w:spacing w:line="360" w:lineRule="auto"/>
              <w:rPr>
                <w:sz w:val="20"/>
              </w:rPr>
            </w:pPr>
            <w:r w:rsidRPr="00693198">
              <w:rPr>
                <w:sz w:val="20"/>
              </w:rPr>
              <w:t>Отчетный год</w:t>
            </w:r>
          </w:p>
        </w:tc>
      </w:tr>
      <w:tr w:rsidR="00182C32" w:rsidRPr="00693198" w:rsidTr="00693198">
        <w:tc>
          <w:tcPr>
            <w:tcW w:w="0" w:type="auto"/>
            <w:shd w:val="clear" w:color="auto" w:fill="auto"/>
          </w:tcPr>
          <w:p w:rsidR="00182C32" w:rsidRPr="00693198" w:rsidRDefault="00182C32" w:rsidP="00693198">
            <w:pPr>
              <w:widowControl w:val="0"/>
              <w:spacing w:line="360" w:lineRule="auto"/>
              <w:rPr>
                <w:sz w:val="20"/>
                <w:szCs w:val="22"/>
              </w:rPr>
            </w:pPr>
            <w:r w:rsidRPr="00693198">
              <w:rPr>
                <w:sz w:val="20"/>
                <w:szCs w:val="22"/>
              </w:rPr>
              <w:t>Рентабельность активов, %</w:t>
            </w:r>
          </w:p>
        </w:tc>
        <w:tc>
          <w:tcPr>
            <w:tcW w:w="0" w:type="auto"/>
            <w:shd w:val="clear" w:color="auto" w:fill="auto"/>
          </w:tcPr>
          <w:p w:rsidR="00182C32" w:rsidRPr="00693198" w:rsidRDefault="00DB6C06" w:rsidP="00693198">
            <w:pPr>
              <w:widowControl w:val="0"/>
              <w:spacing w:line="360" w:lineRule="auto"/>
              <w:rPr>
                <w:sz w:val="20"/>
              </w:rPr>
            </w:pPr>
            <w:r w:rsidRPr="00693198">
              <w:rPr>
                <w:sz w:val="20"/>
              </w:rPr>
              <w:t>8,66</w:t>
            </w:r>
          </w:p>
        </w:tc>
      </w:tr>
      <w:tr w:rsidR="00182C32" w:rsidRPr="00693198" w:rsidTr="00693198">
        <w:tc>
          <w:tcPr>
            <w:tcW w:w="0" w:type="auto"/>
            <w:shd w:val="clear" w:color="auto" w:fill="auto"/>
          </w:tcPr>
          <w:p w:rsidR="00182C32" w:rsidRPr="00693198" w:rsidRDefault="00182C32" w:rsidP="00693198">
            <w:pPr>
              <w:widowControl w:val="0"/>
              <w:spacing w:line="360" w:lineRule="auto"/>
              <w:rPr>
                <w:sz w:val="20"/>
                <w:szCs w:val="22"/>
              </w:rPr>
            </w:pPr>
            <w:r w:rsidRPr="00693198">
              <w:rPr>
                <w:sz w:val="20"/>
                <w:szCs w:val="22"/>
              </w:rPr>
              <w:t>Рентабельность продаж, %</w:t>
            </w:r>
          </w:p>
        </w:tc>
        <w:tc>
          <w:tcPr>
            <w:tcW w:w="0" w:type="auto"/>
            <w:shd w:val="clear" w:color="auto" w:fill="auto"/>
          </w:tcPr>
          <w:p w:rsidR="00182C32" w:rsidRPr="00693198" w:rsidRDefault="00DB6C06" w:rsidP="00693198">
            <w:pPr>
              <w:widowControl w:val="0"/>
              <w:spacing w:line="360" w:lineRule="auto"/>
              <w:rPr>
                <w:sz w:val="20"/>
              </w:rPr>
            </w:pPr>
            <w:r w:rsidRPr="00693198">
              <w:rPr>
                <w:sz w:val="20"/>
              </w:rPr>
              <w:t>13,02</w:t>
            </w:r>
          </w:p>
        </w:tc>
      </w:tr>
      <w:tr w:rsidR="00182C32" w:rsidRPr="00693198" w:rsidTr="00693198">
        <w:tc>
          <w:tcPr>
            <w:tcW w:w="0" w:type="auto"/>
            <w:shd w:val="clear" w:color="auto" w:fill="auto"/>
          </w:tcPr>
          <w:p w:rsidR="00182C32" w:rsidRPr="00693198" w:rsidRDefault="00182C32" w:rsidP="00693198">
            <w:pPr>
              <w:widowControl w:val="0"/>
              <w:spacing w:line="360" w:lineRule="auto"/>
              <w:rPr>
                <w:sz w:val="20"/>
                <w:szCs w:val="22"/>
              </w:rPr>
            </w:pPr>
            <w:r w:rsidRPr="00693198">
              <w:rPr>
                <w:sz w:val="20"/>
                <w:szCs w:val="22"/>
              </w:rPr>
              <w:t>Коэффициент оборачиваемости активов, оборот</w:t>
            </w:r>
          </w:p>
        </w:tc>
        <w:tc>
          <w:tcPr>
            <w:tcW w:w="0" w:type="auto"/>
            <w:shd w:val="clear" w:color="auto" w:fill="auto"/>
          </w:tcPr>
          <w:p w:rsidR="00182C32" w:rsidRPr="00693198" w:rsidRDefault="00DB6C06" w:rsidP="00693198">
            <w:pPr>
              <w:widowControl w:val="0"/>
              <w:spacing w:line="360" w:lineRule="auto"/>
              <w:rPr>
                <w:sz w:val="20"/>
              </w:rPr>
            </w:pPr>
            <w:r w:rsidRPr="00693198">
              <w:rPr>
                <w:sz w:val="20"/>
              </w:rPr>
              <w:t>66,53</w:t>
            </w:r>
          </w:p>
        </w:tc>
      </w:tr>
    </w:tbl>
    <w:p w:rsidR="005F2B7C" w:rsidRPr="00EA1848" w:rsidRDefault="005F2B7C" w:rsidP="00C40D60">
      <w:pPr>
        <w:widowControl w:val="0"/>
        <w:spacing w:line="360" w:lineRule="auto"/>
        <w:ind w:firstLine="709"/>
        <w:jc w:val="both"/>
        <w:rPr>
          <w:sz w:val="28"/>
          <w:szCs w:val="28"/>
        </w:rPr>
      </w:pPr>
    </w:p>
    <w:p w:rsidR="00E5032D" w:rsidRPr="00EA1848" w:rsidRDefault="00DB6C06" w:rsidP="00C40D60">
      <w:pPr>
        <w:widowControl w:val="0"/>
        <w:spacing w:line="360" w:lineRule="auto"/>
        <w:ind w:firstLine="709"/>
        <w:jc w:val="both"/>
        <w:rPr>
          <w:sz w:val="28"/>
          <w:szCs w:val="28"/>
        </w:rPr>
      </w:pPr>
      <w:r w:rsidRPr="00EA1848">
        <w:rPr>
          <w:sz w:val="28"/>
          <w:szCs w:val="28"/>
        </w:rPr>
        <w:t>Модель указывает на пути повышения рентабельности активов. Рентабельность продаж высока, это говорит о том, что надо стремится в том же направлении.</w:t>
      </w:r>
    </w:p>
    <w:p w:rsidR="00DB6C06" w:rsidRPr="00EA1848" w:rsidRDefault="00DB6C06" w:rsidP="00C40D60">
      <w:pPr>
        <w:widowControl w:val="0"/>
        <w:spacing w:line="360" w:lineRule="auto"/>
        <w:ind w:firstLine="709"/>
        <w:jc w:val="both"/>
        <w:rPr>
          <w:sz w:val="28"/>
          <w:szCs w:val="28"/>
        </w:rPr>
      </w:pPr>
      <w:r w:rsidRPr="00EA1848">
        <w:rPr>
          <w:sz w:val="28"/>
          <w:szCs w:val="28"/>
        </w:rPr>
        <w:t xml:space="preserve">Аналогично рассмотрим разложение рентабельности собственного капитала по системе </w:t>
      </w:r>
      <w:r w:rsidRPr="00EA1848">
        <w:rPr>
          <w:sz w:val="28"/>
          <w:szCs w:val="28"/>
          <w:lang w:val="en-US"/>
        </w:rPr>
        <w:t>Du</w:t>
      </w:r>
      <w:r w:rsidRPr="00EA1848">
        <w:rPr>
          <w:sz w:val="28"/>
          <w:szCs w:val="28"/>
        </w:rPr>
        <w:t xml:space="preserve"> </w:t>
      </w:r>
      <w:r w:rsidRPr="00EA1848">
        <w:rPr>
          <w:sz w:val="28"/>
          <w:szCs w:val="28"/>
          <w:lang w:val="en-US"/>
        </w:rPr>
        <w:t>Pont</w:t>
      </w:r>
      <w:r w:rsidRPr="00EA1848">
        <w:rPr>
          <w:sz w:val="28"/>
          <w:szCs w:val="28"/>
        </w:rPr>
        <w:t xml:space="preserve"> на 4 фактора:</w:t>
      </w:r>
    </w:p>
    <w:p w:rsidR="00C40D60" w:rsidRPr="00EA1848" w:rsidRDefault="00C40D60" w:rsidP="00C40D60">
      <w:pPr>
        <w:widowControl w:val="0"/>
        <w:spacing w:line="360" w:lineRule="auto"/>
        <w:ind w:firstLine="709"/>
        <w:jc w:val="both"/>
        <w:rPr>
          <w:sz w:val="28"/>
          <w:szCs w:val="28"/>
        </w:rPr>
      </w:pPr>
    </w:p>
    <w:p w:rsidR="00DB6C06" w:rsidRPr="00EA1848" w:rsidRDefault="00851EFA" w:rsidP="00C40D60">
      <w:pPr>
        <w:widowControl w:val="0"/>
        <w:spacing w:line="360" w:lineRule="auto"/>
        <w:ind w:firstLine="709"/>
        <w:jc w:val="both"/>
        <w:rPr>
          <w:sz w:val="28"/>
          <w:szCs w:val="28"/>
        </w:rPr>
      </w:pPr>
      <w:r>
        <w:rPr>
          <w:position w:val="-38"/>
          <w:sz w:val="28"/>
          <w:szCs w:val="28"/>
        </w:rPr>
        <w:pict>
          <v:shape id="_x0000_i1039" type="#_x0000_t75" style="width:282pt;height:42.75pt">
            <v:imagedata r:id="rId21" o:title=""/>
          </v:shape>
        </w:pict>
      </w:r>
      <w:r w:rsidR="00DB6C06" w:rsidRPr="00EA1848">
        <w:rPr>
          <w:sz w:val="28"/>
          <w:szCs w:val="28"/>
        </w:rPr>
        <w:t>,</w:t>
      </w:r>
    </w:p>
    <w:p w:rsidR="00C40D60" w:rsidRPr="00EA1848" w:rsidRDefault="00C40D60" w:rsidP="00C40D60">
      <w:pPr>
        <w:widowControl w:val="0"/>
        <w:spacing w:line="360" w:lineRule="auto"/>
        <w:ind w:firstLine="709"/>
        <w:jc w:val="both"/>
        <w:rPr>
          <w:sz w:val="28"/>
          <w:szCs w:val="28"/>
        </w:rPr>
      </w:pPr>
    </w:p>
    <w:p w:rsidR="00DB6C06" w:rsidRPr="00EA1848" w:rsidRDefault="00DB6C06" w:rsidP="00C40D60">
      <w:pPr>
        <w:widowControl w:val="0"/>
        <w:spacing w:line="360" w:lineRule="auto"/>
        <w:ind w:firstLine="709"/>
        <w:jc w:val="both"/>
        <w:rPr>
          <w:sz w:val="28"/>
          <w:szCs w:val="28"/>
        </w:rPr>
      </w:pPr>
      <w:r w:rsidRPr="00EA1848">
        <w:rPr>
          <w:sz w:val="28"/>
          <w:szCs w:val="28"/>
        </w:rPr>
        <w:t>где:</w:t>
      </w:r>
      <w:r w:rsidR="00C40D60" w:rsidRPr="00EA1848">
        <w:rPr>
          <w:sz w:val="28"/>
          <w:szCs w:val="28"/>
        </w:rPr>
        <w:t xml:space="preserve"> </w:t>
      </w:r>
      <w:r w:rsidRPr="00EA1848">
        <w:rPr>
          <w:sz w:val="28"/>
          <w:szCs w:val="28"/>
        </w:rPr>
        <w:tab/>
      </w:r>
      <w:r w:rsidR="00851EFA">
        <w:rPr>
          <w:position w:val="-12"/>
          <w:sz w:val="28"/>
          <w:szCs w:val="28"/>
        </w:rPr>
        <w:pict>
          <v:shape id="_x0000_i1040" type="#_x0000_t75" style="width:24pt;height:18.75pt">
            <v:imagedata r:id="rId22" o:title=""/>
          </v:shape>
        </w:pict>
      </w:r>
      <w:r w:rsidRPr="00EA1848">
        <w:rPr>
          <w:sz w:val="28"/>
          <w:szCs w:val="28"/>
        </w:rPr>
        <w:t xml:space="preserve"> − коэффициент качества прибыли,</w:t>
      </w:r>
      <w:r w:rsidR="00C40D60" w:rsidRPr="00EA1848">
        <w:rPr>
          <w:sz w:val="28"/>
          <w:szCs w:val="28"/>
        </w:rPr>
        <w:t xml:space="preserve"> </w:t>
      </w:r>
      <w:r w:rsidRPr="00EA1848">
        <w:rPr>
          <w:sz w:val="28"/>
          <w:szCs w:val="28"/>
        </w:rPr>
        <w:t>показывающий, какая часть прибыли от продаж остается в распоряжении предприятия;</w:t>
      </w:r>
    </w:p>
    <w:p w:rsidR="00DB6C06" w:rsidRPr="00EA1848" w:rsidRDefault="00851EFA" w:rsidP="00C40D60">
      <w:pPr>
        <w:widowControl w:val="0"/>
        <w:spacing w:line="360" w:lineRule="auto"/>
        <w:ind w:firstLine="709"/>
        <w:jc w:val="both"/>
        <w:rPr>
          <w:sz w:val="28"/>
          <w:szCs w:val="28"/>
        </w:rPr>
      </w:pPr>
      <w:r>
        <w:rPr>
          <w:position w:val="-16"/>
          <w:sz w:val="28"/>
          <w:szCs w:val="28"/>
        </w:rPr>
        <w:pict>
          <v:shape id="_x0000_i1041" type="#_x0000_t75" style="width:21pt;height:21pt">
            <v:imagedata r:id="rId23" o:title=""/>
          </v:shape>
        </w:pict>
      </w:r>
      <w:r w:rsidR="00DB6C06" w:rsidRPr="00EA1848">
        <w:rPr>
          <w:sz w:val="28"/>
          <w:szCs w:val="28"/>
        </w:rPr>
        <w:t xml:space="preserve"> − рентабельность продаж,</w:t>
      </w:r>
      <w:r w:rsidR="00C40D60" w:rsidRPr="00EA1848">
        <w:rPr>
          <w:sz w:val="28"/>
          <w:szCs w:val="28"/>
        </w:rPr>
        <w:t xml:space="preserve"> </w:t>
      </w:r>
      <w:r w:rsidR="00DB6C06" w:rsidRPr="00EA1848">
        <w:rPr>
          <w:sz w:val="28"/>
          <w:szCs w:val="28"/>
        </w:rPr>
        <w:t>характеризующая прибыльность рубля продаж;</w:t>
      </w:r>
    </w:p>
    <w:p w:rsidR="00DB6C06" w:rsidRPr="00EA1848" w:rsidRDefault="00851EFA" w:rsidP="00C40D60">
      <w:pPr>
        <w:widowControl w:val="0"/>
        <w:spacing w:line="360" w:lineRule="auto"/>
        <w:ind w:firstLine="709"/>
        <w:jc w:val="both"/>
        <w:rPr>
          <w:sz w:val="28"/>
          <w:szCs w:val="28"/>
        </w:rPr>
      </w:pPr>
      <w:r>
        <w:rPr>
          <w:position w:val="-14"/>
          <w:sz w:val="28"/>
          <w:szCs w:val="28"/>
        </w:rPr>
        <w:pict>
          <v:shape id="_x0000_i1042" type="#_x0000_t75" style="width:24.75pt;height:20.25pt">
            <v:imagedata r:id="rId24" o:title=""/>
          </v:shape>
        </w:pict>
      </w:r>
      <w:r w:rsidR="00DB6C06" w:rsidRPr="00EA1848">
        <w:rPr>
          <w:sz w:val="28"/>
          <w:szCs w:val="28"/>
        </w:rPr>
        <w:t xml:space="preserve"> − капиталоотдача, характеризующая эффективность использования авансированного капитала, показывает, сколько рублей выручки получено с рубля вложенных средств;</w:t>
      </w:r>
    </w:p>
    <w:p w:rsidR="00DB6C06" w:rsidRPr="00EA1848" w:rsidRDefault="00851EFA" w:rsidP="00C40D60">
      <w:pPr>
        <w:widowControl w:val="0"/>
        <w:spacing w:line="360" w:lineRule="auto"/>
        <w:ind w:firstLine="709"/>
        <w:jc w:val="both"/>
        <w:rPr>
          <w:sz w:val="28"/>
          <w:szCs w:val="28"/>
        </w:rPr>
      </w:pPr>
      <w:r>
        <w:rPr>
          <w:position w:val="-16"/>
          <w:sz w:val="28"/>
          <w:szCs w:val="28"/>
        </w:rPr>
        <w:pict>
          <v:shape id="_x0000_i1043" type="#_x0000_t75" style="width:24.75pt;height:21pt">
            <v:imagedata r:id="rId25" o:title=""/>
          </v:shape>
        </w:pict>
      </w:r>
      <w:r w:rsidR="00DB6C06" w:rsidRPr="00EA1848">
        <w:rPr>
          <w:sz w:val="28"/>
          <w:szCs w:val="28"/>
        </w:rPr>
        <w:t xml:space="preserve"> − коэффициент финансовой зависимости, характеризующая финансовую устойчивость предприятия.</w:t>
      </w:r>
    </w:p>
    <w:p w:rsidR="00DB6C06" w:rsidRPr="00EA1848" w:rsidRDefault="00DB6C06" w:rsidP="00C40D60">
      <w:pPr>
        <w:widowControl w:val="0"/>
        <w:spacing w:line="360" w:lineRule="auto"/>
        <w:ind w:firstLine="709"/>
        <w:jc w:val="both"/>
        <w:rPr>
          <w:sz w:val="28"/>
          <w:szCs w:val="28"/>
        </w:rPr>
      </w:pPr>
      <w:r w:rsidRPr="00EA1848">
        <w:rPr>
          <w:sz w:val="28"/>
          <w:szCs w:val="28"/>
        </w:rPr>
        <w:t>Разложение п</w:t>
      </w:r>
      <w:r w:rsidR="00847E7F" w:rsidRPr="00EA1848">
        <w:rPr>
          <w:sz w:val="28"/>
          <w:szCs w:val="28"/>
        </w:rPr>
        <w:t>оказателя рентабельности собственного капитала</w:t>
      </w:r>
      <w:r w:rsidRPr="00EA1848">
        <w:rPr>
          <w:sz w:val="28"/>
          <w:szCs w:val="28"/>
        </w:rPr>
        <w:t xml:space="preserve"> организации по системе </w:t>
      </w:r>
      <w:r w:rsidRPr="00EA1848">
        <w:rPr>
          <w:sz w:val="28"/>
          <w:szCs w:val="28"/>
          <w:lang w:val="en-US"/>
        </w:rPr>
        <w:t>Du</w:t>
      </w:r>
      <w:r w:rsidRPr="00EA1848">
        <w:rPr>
          <w:sz w:val="28"/>
          <w:szCs w:val="28"/>
        </w:rPr>
        <w:t xml:space="preserve"> </w:t>
      </w:r>
      <w:r w:rsidRPr="00EA1848">
        <w:rPr>
          <w:sz w:val="28"/>
          <w:szCs w:val="28"/>
          <w:lang w:val="en-US"/>
        </w:rPr>
        <w:t>Pont</w:t>
      </w:r>
      <w:r w:rsidRPr="00EA1848">
        <w:rPr>
          <w:sz w:val="28"/>
          <w:szCs w:val="28"/>
        </w:rPr>
        <w:t xml:space="preserve"> по четырем факторам представлено в табл.8.</w:t>
      </w:r>
    </w:p>
    <w:p w:rsidR="00C40D60" w:rsidRPr="00EA1848" w:rsidRDefault="00C40D60" w:rsidP="00C40D60">
      <w:pPr>
        <w:widowControl w:val="0"/>
        <w:spacing w:line="360" w:lineRule="auto"/>
        <w:ind w:firstLine="709"/>
        <w:jc w:val="both"/>
        <w:rPr>
          <w:sz w:val="28"/>
          <w:szCs w:val="28"/>
        </w:rPr>
      </w:pPr>
    </w:p>
    <w:p w:rsidR="00DA53C6" w:rsidRPr="00EA1848" w:rsidRDefault="00DB6C06" w:rsidP="00C40D60">
      <w:pPr>
        <w:widowControl w:val="0"/>
        <w:spacing w:line="360" w:lineRule="auto"/>
        <w:ind w:firstLine="709"/>
        <w:jc w:val="both"/>
        <w:rPr>
          <w:sz w:val="28"/>
          <w:szCs w:val="28"/>
        </w:rPr>
      </w:pPr>
      <w:r w:rsidRPr="00EA1848">
        <w:rPr>
          <w:sz w:val="28"/>
          <w:szCs w:val="28"/>
        </w:rPr>
        <w:t>Таблица 8</w:t>
      </w:r>
      <w:r w:rsidR="00182C32" w:rsidRPr="00EA1848">
        <w:rPr>
          <w:sz w:val="28"/>
          <w:szCs w:val="28"/>
        </w:rPr>
        <w:t xml:space="preserve"> – Четырехфакторная модель рентабельности собственного капитала организации ОАО </w:t>
      </w:r>
      <w:r w:rsidR="00C40D60" w:rsidRPr="00EA1848">
        <w:rPr>
          <w:sz w:val="28"/>
          <w:szCs w:val="28"/>
        </w:rPr>
        <w:t>"</w:t>
      </w:r>
      <w:r w:rsidR="00182C32" w:rsidRPr="00EA1848">
        <w:rPr>
          <w:sz w:val="28"/>
          <w:szCs w:val="28"/>
        </w:rPr>
        <w:t>Транстелеком</w:t>
      </w:r>
      <w:r w:rsidR="00C40D60" w:rsidRPr="00EA1848">
        <w:rPr>
          <w:sz w:val="28"/>
          <w:szCs w:val="28"/>
        </w:rPr>
        <w:t>"</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833"/>
        <w:gridCol w:w="1407"/>
      </w:tblGrid>
      <w:tr w:rsidR="00182C32" w:rsidRPr="00693198" w:rsidTr="00693198">
        <w:tc>
          <w:tcPr>
            <w:tcW w:w="0" w:type="auto"/>
            <w:shd w:val="clear" w:color="auto" w:fill="auto"/>
          </w:tcPr>
          <w:p w:rsidR="00182C32" w:rsidRPr="00693198" w:rsidRDefault="00182C32" w:rsidP="00693198">
            <w:pPr>
              <w:widowControl w:val="0"/>
              <w:spacing w:line="360" w:lineRule="auto"/>
              <w:rPr>
                <w:sz w:val="20"/>
              </w:rPr>
            </w:pPr>
            <w:r w:rsidRPr="00693198">
              <w:rPr>
                <w:sz w:val="20"/>
              </w:rPr>
              <w:t>Показатель</w:t>
            </w:r>
          </w:p>
        </w:tc>
        <w:tc>
          <w:tcPr>
            <w:tcW w:w="0" w:type="auto"/>
            <w:shd w:val="clear" w:color="auto" w:fill="auto"/>
          </w:tcPr>
          <w:p w:rsidR="00182C32" w:rsidRPr="00693198" w:rsidRDefault="00182C32" w:rsidP="00693198">
            <w:pPr>
              <w:widowControl w:val="0"/>
              <w:spacing w:line="360" w:lineRule="auto"/>
              <w:rPr>
                <w:sz w:val="20"/>
              </w:rPr>
            </w:pPr>
            <w:r w:rsidRPr="00693198">
              <w:rPr>
                <w:sz w:val="20"/>
              </w:rPr>
              <w:t>Отчетный год</w:t>
            </w:r>
          </w:p>
        </w:tc>
      </w:tr>
      <w:tr w:rsidR="00182C32" w:rsidRPr="00693198" w:rsidTr="00693198">
        <w:tc>
          <w:tcPr>
            <w:tcW w:w="0" w:type="auto"/>
            <w:shd w:val="clear" w:color="auto" w:fill="auto"/>
          </w:tcPr>
          <w:p w:rsidR="00182C32" w:rsidRPr="00693198" w:rsidRDefault="00182C32" w:rsidP="00693198">
            <w:pPr>
              <w:widowControl w:val="0"/>
              <w:spacing w:line="360" w:lineRule="auto"/>
              <w:rPr>
                <w:sz w:val="20"/>
              </w:rPr>
            </w:pPr>
            <w:r w:rsidRPr="00693198">
              <w:rPr>
                <w:sz w:val="20"/>
              </w:rPr>
              <w:t>Рентабельность собственного капитала, %</w:t>
            </w:r>
          </w:p>
        </w:tc>
        <w:tc>
          <w:tcPr>
            <w:tcW w:w="0" w:type="auto"/>
            <w:shd w:val="clear" w:color="auto" w:fill="auto"/>
          </w:tcPr>
          <w:p w:rsidR="00182C32" w:rsidRPr="00693198" w:rsidRDefault="005832FA" w:rsidP="00693198">
            <w:pPr>
              <w:widowControl w:val="0"/>
              <w:spacing w:line="360" w:lineRule="auto"/>
              <w:rPr>
                <w:sz w:val="20"/>
              </w:rPr>
            </w:pPr>
            <w:r w:rsidRPr="00693198">
              <w:rPr>
                <w:sz w:val="20"/>
              </w:rPr>
              <w:t>0,15</w:t>
            </w:r>
          </w:p>
        </w:tc>
      </w:tr>
      <w:tr w:rsidR="00182C32" w:rsidRPr="00693198" w:rsidTr="00693198">
        <w:tc>
          <w:tcPr>
            <w:tcW w:w="0" w:type="auto"/>
            <w:shd w:val="clear" w:color="auto" w:fill="auto"/>
          </w:tcPr>
          <w:p w:rsidR="00182C32" w:rsidRPr="00693198" w:rsidRDefault="00F47E1F" w:rsidP="00693198">
            <w:pPr>
              <w:widowControl w:val="0"/>
              <w:spacing w:line="360" w:lineRule="auto"/>
              <w:rPr>
                <w:sz w:val="20"/>
              </w:rPr>
            </w:pPr>
            <w:r w:rsidRPr="00693198">
              <w:rPr>
                <w:sz w:val="20"/>
              </w:rPr>
              <w:t>Рентабельность продаж, %</w:t>
            </w:r>
          </w:p>
        </w:tc>
        <w:tc>
          <w:tcPr>
            <w:tcW w:w="0" w:type="auto"/>
            <w:shd w:val="clear" w:color="auto" w:fill="auto"/>
          </w:tcPr>
          <w:p w:rsidR="00182C32" w:rsidRPr="00693198" w:rsidRDefault="005832FA" w:rsidP="00693198">
            <w:pPr>
              <w:widowControl w:val="0"/>
              <w:spacing w:line="360" w:lineRule="auto"/>
              <w:rPr>
                <w:sz w:val="20"/>
              </w:rPr>
            </w:pPr>
            <w:r w:rsidRPr="00693198">
              <w:rPr>
                <w:sz w:val="20"/>
              </w:rPr>
              <w:t>0,24</w:t>
            </w:r>
          </w:p>
        </w:tc>
      </w:tr>
      <w:tr w:rsidR="008F275C" w:rsidRPr="00693198" w:rsidTr="00693198">
        <w:tc>
          <w:tcPr>
            <w:tcW w:w="0" w:type="auto"/>
            <w:shd w:val="clear" w:color="auto" w:fill="auto"/>
          </w:tcPr>
          <w:p w:rsidR="008F275C" w:rsidRPr="00693198" w:rsidRDefault="008F275C" w:rsidP="00693198">
            <w:pPr>
              <w:widowControl w:val="0"/>
              <w:spacing w:line="360" w:lineRule="auto"/>
              <w:rPr>
                <w:sz w:val="20"/>
              </w:rPr>
            </w:pPr>
            <w:r w:rsidRPr="00693198">
              <w:rPr>
                <w:sz w:val="20"/>
              </w:rPr>
              <w:t>Коэффициент качества прибыли</w:t>
            </w:r>
          </w:p>
        </w:tc>
        <w:tc>
          <w:tcPr>
            <w:tcW w:w="0" w:type="auto"/>
            <w:shd w:val="clear" w:color="auto" w:fill="auto"/>
          </w:tcPr>
          <w:p w:rsidR="008F275C" w:rsidRPr="00693198" w:rsidRDefault="005832FA" w:rsidP="00693198">
            <w:pPr>
              <w:widowControl w:val="0"/>
              <w:spacing w:line="360" w:lineRule="auto"/>
              <w:rPr>
                <w:sz w:val="20"/>
              </w:rPr>
            </w:pPr>
            <w:r w:rsidRPr="00693198">
              <w:rPr>
                <w:sz w:val="20"/>
              </w:rPr>
              <w:t>0,53</w:t>
            </w:r>
          </w:p>
        </w:tc>
      </w:tr>
      <w:tr w:rsidR="00182C32" w:rsidRPr="00693198" w:rsidTr="00693198">
        <w:tc>
          <w:tcPr>
            <w:tcW w:w="0" w:type="auto"/>
            <w:shd w:val="clear" w:color="auto" w:fill="auto"/>
          </w:tcPr>
          <w:p w:rsidR="00182C32" w:rsidRPr="00693198" w:rsidRDefault="00F47E1F" w:rsidP="00693198">
            <w:pPr>
              <w:widowControl w:val="0"/>
              <w:spacing w:line="360" w:lineRule="auto"/>
              <w:rPr>
                <w:sz w:val="20"/>
              </w:rPr>
            </w:pPr>
            <w:r w:rsidRPr="00693198">
              <w:rPr>
                <w:sz w:val="20"/>
              </w:rPr>
              <w:t>Капиталоотдача, руб./руб.</w:t>
            </w:r>
          </w:p>
        </w:tc>
        <w:tc>
          <w:tcPr>
            <w:tcW w:w="0" w:type="auto"/>
            <w:shd w:val="clear" w:color="auto" w:fill="auto"/>
          </w:tcPr>
          <w:p w:rsidR="00182C32" w:rsidRPr="00693198" w:rsidRDefault="005832FA" w:rsidP="00693198">
            <w:pPr>
              <w:widowControl w:val="0"/>
              <w:spacing w:line="360" w:lineRule="auto"/>
              <w:rPr>
                <w:sz w:val="20"/>
              </w:rPr>
            </w:pPr>
            <w:r w:rsidRPr="00693198">
              <w:rPr>
                <w:sz w:val="20"/>
              </w:rPr>
              <w:t>0,66</w:t>
            </w:r>
          </w:p>
        </w:tc>
      </w:tr>
      <w:tr w:rsidR="00182C32" w:rsidRPr="00693198" w:rsidTr="00693198">
        <w:tc>
          <w:tcPr>
            <w:tcW w:w="0" w:type="auto"/>
            <w:shd w:val="clear" w:color="auto" w:fill="auto"/>
          </w:tcPr>
          <w:p w:rsidR="00182C32" w:rsidRPr="00693198" w:rsidRDefault="00F47E1F" w:rsidP="00693198">
            <w:pPr>
              <w:widowControl w:val="0"/>
              <w:spacing w:line="360" w:lineRule="auto"/>
              <w:rPr>
                <w:sz w:val="20"/>
              </w:rPr>
            </w:pPr>
            <w:r w:rsidRPr="00693198">
              <w:rPr>
                <w:sz w:val="20"/>
              </w:rPr>
              <w:t>Коэффициент финансовой зависимости</w:t>
            </w:r>
          </w:p>
        </w:tc>
        <w:tc>
          <w:tcPr>
            <w:tcW w:w="0" w:type="auto"/>
            <w:shd w:val="clear" w:color="auto" w:fill="auto"/>
          </w:tcPr>
          <w:p w:rsidR="00182C32" w:rsidRPr="00693198" w:rsidRDefault="002F6190" w:rsidP="00693198">
            <w:pPr>
              <w:widowControl w:val="0"/>
              <w:spacing w:line="360" w:lineRule="auto"/>
              <w:rPr>
                <w:sz w:val="20"/>
              </w:rPr>
            </w:pPr>
            <w:r w:rsidRPr="00693198">
              <w:rPr>
                <w:sz w:val="20"/>
              </w:rPr>
              <w:t>1,79</w:t>
            </w:r>
          </w:p>
        </w:tc>
      </w:tr>
    </w:tbl>
    <w:p w:rsidR="00DC44AA" w:rsidRPr="00EA1848" w:rsidRDefault="00DC44AA" w:rsidP="00C40D60">
      <w:pPr>
        <w:widowControl w:val="0"/>
        <w:spacing w:line="360" w:lineRule="auto"/>
        <w:ind w:firstLine="709"/>
        <w:jc w:val="both"/>
        <w:rPr>
          <w:sz w:val="28"/>
          <w:szCs w:val="28"/>
        </w:rPr>
      </w:pPr>
    </w:p>
    <w:p w:rsidR="00F47E1F" w:rsidRPr="00EA1848" w:rsidRDefault="00C40D60" w:rsidP="00C40D60">
      <w:pPr>
        <w:widowControl w:val="0"/>
        <w:numPr>
          <w:ilvl w:val="0"/>
          <w:numId w:val="4"/>
        </w:numPr>
        <w:spacing w:line="360" w:lineRule="auto"/>
        <w:ind w:left="0" w:firstLine="709"/>
        <w:jc w:val="both"/>
        <w:rPr>
          <w:sz w:val="28"/>
          <w:szCs w:val="28"/>
        </w:rPr>
      </w:pPr>
      <w:r w:rsidRPr="00EA1848">
        <w:rPr>
          <w:sz w:val="28"/>
          <w:szCs w:val="28"/>
        </w:rPr>
        <w:br w:type="page"/>
      </w:r>
      <w:r w:rsidR="00F47E1F" w:rsidRPr="00EA1848">
        <w:rPr>
          <w:sz w:val="28"/>
          <w:szCs w:val="28"/>
        </w:rPr>
        <w:t>Разработка рекомендаций по усилению финансового положения организации</w:t>
      </w:r>
    </w:p>
    <w:p w:rsidR="00C40D60" w:rsidRPr="00EA1848" w:rsidRDefault="00C40D60" w:rsidP="00C40D60">
      <w:pPr>
        <w:pStyle w:val="a6"/>
        <w:widowControl w:val="0"/>
        <w:spacing w:before="0" w:beforeAutospacing="0" w:after="0" w:afterAutospacing="0" w:line="360" w:lineRule="auto"/>
        <w:ind w:firstLine="709"/>
        <w:contextualSpacing/>
        <w:jc w:val="both"/>
        <w:rPr>
          <w:iCs/>
          <w:sz w:val="28"/>
          <w:szCs w:val="28"/>
        </w:rPr>
      </w:pPr>
    </w:p>
    <w:p w:rsidR="00C40D60" w:rsidRPr="00EA1848" w:rsidRDefault="00F9546F" w:rsidP="00C40D60">
      <w:pPr>
        <w:pStyle w:val="a6"/>
        <w:widowControl w:val="0"/>
        <w:spacing w:before="0" w:beforeAutospacing="0" w:after="0" w:afterAutospacing="0" w:line="360" w:lineRule="auto"/>
        <w:ind w:firstLine="709"/>
        <w:contextualSpacing/>
        <w:jc w:val="both"/>
        <w:rPr>
          <w:sz w:val="28"/>
          <w:szCs w:val="28"/>
        </w:rPr>
      </w:pPr>
      <w:r w:rsidRPr="00EA1848">
        <w:rPr>
          <w:iCs/>
          <w:sz w:val="28"/>
          <w:szCs w:val="28"/>
        </w:rPr>
        <w:t>Под финансовым состоянием</w:t>
      </w:r>
      <w:r w:rsidRPr="00EA1848">
        <w:rPr>
          <w:sz w:val="28"/>
          <w:szCs w:val="28"/>
        </w:rPr>
        <w:t xml:space="preserve"> понимается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платежеспособностью и финансовой устойчивостью.</w:t>
      </w:r>
    </w:p>
    <w:p w:rsidR="00F9546F" w:rsidRPr="00EA1848" w:rsidRDefault="00F9546F" w:rsidP="00C40D60">
      <w:pPr>
        <w:pStyle w:val="a6"/>
        <w:widowControl w:val="0"/>
        <w:spacing w:before="0" w:beforeAutospacing="0" w:after="0" w:afterAutospacing="0" w:line="360" w:lineRule="auto"/>
        <w:ind w:firstLine="709"/>
        <w:contextualSpacing/>
        <w:jc w:val="both"/>
        <w:rPr>
          <w:sz w:val="28"/>
          <w:szCs w:val="28"/>
        </w:rPr>
      </w:pPr>
      <w:r w:rsidRPr="00EA1848">
        <w:rPr>
          <w:sz w:val="28"/>
          <w:szCs w:val="28"/>
        </w:rPr>
        <w:t>Финансовое состояние может быть устойчивым, неустойчивым и кризисным. Способность предприятия своевременно производить платежи, финансировать свою деятельность на расширенной основе свидетельствует о его хорошем финансовом состоянии.</w:t>
      </w:r>
    </w:p>
    <w:p w:rsidR="00F9546F" w:rsidRPr="00EA1848" w:rsidRDefault="00F9546F" w:rsidP="00C40D60">
      <w:pPr>
        <w:pStyle w:val="a6"/>
        <w:widowControl w:val="0"/>
        <w:spacing w:before="0" w:beforeAutospacing="0" w:after="0" w:afterAutospacing="0" w:line="360" w:lineRule="auto"/>
        <w:ind w:firstLine="709"/>
        <w:contextualSpacing/>
        <w:jc w:val="both"/>
        <w:rPr>
          <w:sz w:val="28"/>
          <w:szCs w:val="28"/>
        </w:rPr>
      </w:pPr>
      <w:r w:rsidRPr="00EA1848">
        <w:rPr>
          <w:sz w:val="28"/>
          <w:szCs w:val="28"/>
        </w:rPr>
        <w:t>Финансовое состояние предприятия зависит от результатов его производственной, коммерческой и финансовой деятельности. Если производственный и финансовый планы успешно выполняются, то это положительно влияет на финансовое положение предприятия. И, наоборот, в результате недовыполнения плана по производству и реализации продукции происходит повышение ее себестоимости, уменьшение выручки и суммы прибыли и как следствие — ухудшение финансового состояния предприятия и его платежеспособности.</w:t>
      </w:r>
      <w:r w:rsidR="00CE675D" w:rsidRPr="00EA1848">
        <w:rPr>
          <w:sz w:val="28"/>
          <w:szCs w:val="28"/>
        </w:rPr>
        <w:t xml:space="preserve"> </w:t>
      </w:r>
      <w:r w:rsidRPr="00EA1848">
        <w:rPr>
          <w:sz w:val="28"/>
          <w:szCs w:val="28"/>
        </w:rPr>
        <w:t>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 Поэтому финансовая деятельность как составная часть хозяйственной деятельности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эффективного его использования.</w:t>
      </w:r>
    </w:p>
    <w:p w:rsidR="00F9546F" w:rsidRPr="00EA1848" w:rsidRDefault="00C40D60" w:rsidP="00C40D60">
      <w:pPr>
        <w:pStyle w:val="a6"/>
        <w:widowControl w:val="0"/>
        <w:spacing w:before="0" w:beforeAutospacing="0" w:after="0" w:afterAutospacing="0" w:line="360" w:lineRule="auto"/>
        <w:ind w:firstLine="709"/>
        <w:contextualSpacing/>
        <w:jc w:val="both"/>
        <w:rPr>
          <w:sz w:val="28"/>
          <w:szCs w:val="28"/>
        </w:rPr>
      </w:pPr>
      <w:r w:rsidRPr="00EA1848">
        <w:rPr>
          <w:sz w:val="28"/>
          <w:szCs w:val="28"/>
        </w:rPr>
        <w:br w:type="page"/>
      </w:r>
      <w:r w:rsidR="00F9546F" w:rsidRPr="00EA1848">
        <w:rPr>
          <w:sz w:val="28"/>
          <w:szCs w:val="28"/>
        </w:rPr>
        <w:t>Заключение</w:t>
      </w:r>
    </w:p>
    <w:p w:rsidR="00C40D60" w:rsidRPr="00EA1848" w:rsidRDefault="00C40D60" w:rsidP="00C40D60">
      <w:pPr>
        <w:pStyle w:val="a6"/>
        <w:widowControl w:val="0"/>
        <w:spacing w:before="0" w:beforeAutospacing="0" w:after="0" w:afterAutospacing="0" w:line="360" w:lineRule="auto"/>
        <w:ind w:firstLine="709"/>
        <w:contextualSpacing/>
        <w:jc w:val="both"/>
        <w:rPr>
          <w:sz w:val="28"/>
          <w:szCs w:val="28"/>
        </w:rPr>
      </w:pPr>
    </w:p>
    <w:p w:rsidR="00C40D60" w:rsidRPr="00EA1848" w:rsidRDefault="008320A2" w:rsidP="00C40D60">
      <w:pPr>
        <w:pStyle w:val="a6"/>
        <w:widowControl w:val="0"/>
        <w:spacing w:before="0" w:beforeAutospacing="0" w:after="0" w:afterAutospacing="0" w:line="360" w:lineRule="auto"/>
        <w:ind w:firstLine="709"/>
        <w:contextualSpacing/>
        <w:jc w:val="both"/>
        <w:rPr>
          <w:sz w:val="28"/>
        </w:rPr>
      </w:pPr>
      <w:r w:rsidRPr="00EA1848">
        <w:rPr>
          <w:sz w:val="28"/>
          <w:szCs w:val="28"/>
        </w:rPr>
        <w:t>Главная цель анализа - своевременно выявлять и устранять недостатки в финансовой деятельности и находить резервы улучшения финансового состояния предприятия и его платежеспособности</w:t>
      </w:r>
      <w:r w:rsidRPr="00EA1848">
        <w:rPr>
          <w:sz w:val="28"/>
        </w:rPr>
        <w:t>.</w:t>
      </w:r>
    </w:p>
    <w:p w:rsidR="00FF33EC" w:rsidRPr="00EA1848" w:rsidRDefault="00FF33EC" w:rsidP="00C40D60">
      <w:pPr>
        <w:pStyle w:val="a6"/>
        <w:widowControl w:val="0"/>
        <w:spacing w:before="0" w:beforeAutospacing="0" w:after="0" w:afterAutospacing="0" w:line="360" w:lineRule="auto"/>
        <w:ind w:firstLine="709"/>
        <w:contextualSpacing/>
        <w:jc w:val="both"/>
        <w:rPr>
          <w:sz w:val="28"/>
          <w:szCs w:val="28"/>
        </w:rPr>
      </w:pPr>
      <w:r w:rsidRPr="00EA1848">
        <w:rPr>
          <w:sz w:val="28"/>
          <w:szCs w:val="28"/>
        </w:rPr>
        <w:t>Деловая активность организации проявляется в динамичности ее развития, достижении поставленных целей, эффективном использовании экономического потенциала, расширении рынков сбыта своей продукции. Для оценки используют как качественные критерии, так и количественные показатели.</w:t>
      </w:r>
    </w:p>
    <w:p w:rsidR="000A7141" w:rsidRPr="00EA1848" w:rsidRDefault="000A7141" w:rsidP="00C40D60">
      <w:pPr>
        <w:pStyle w:val="a6"/>
        <w:widowControl w:val="0"/>
        <w:spacing w:before="0" w:beforeAutospacing="0" w:after="0" w:afterAutospacing="0" w:line="360" w:lineRule="auto"/>
        <w:ind w:firstLine="709"/>
        <w:contextualSpacing/>
        <w:jc w:val="both"/>
        <w:rPr>
          <w:sz w:val="28"/>
          <w:szCs w:val="28"/>
        </w:rPr>
      </w:pPr>
      <w:r w:rsidRPr="00EA1848">
        <w:rPr>
          <w:sz w:val="28"/>
          <w:szCs w:val="28"/>
        </w:rPr>
        <w:t>Основными задачам анализа финансовых результатов деятельности являются:</w:t>
      </w:r>
    </w:p>
    <w:p w:rsidR="000A7141" w:rsidRPr="00EA1848" w:rsidRDefault="000A7141" w:rsidP="00C40D60">
      <w:pPr>
        <w:pStyle w:val="a6"/>
        <w:widowControl w:val="0"/>
        <w:spacing w:before="0" w:beforeAutospacing="0" w:after="0" w:afterAutospacing="0" w:line="360" w:lineRule="auto"/>
        <w:ind w:firstLine="709"/>
        <w:contextualSpacing/>
        <w:jc w:val="both"/>
        <w:rPr>
          <w:sz w:val="28"/>
          <w:szCs w:val="28"/>
        </w:rPr>
      </w:pPr>
      <w:r w:rsidRPr="00EA1848">
        <w:rPr>
          <w:sz w:val="28"/>
          <w:szCs w:val="28"/>
        </w:rPr>
        <w:t>- изучение возможностей получения прибыли в соответствии с имеющимся ресурсным потенциалом предприятия;</w:t>
      </w:r>
    </w:p>
    <w:p w:rsidR="000A7141" w:rsidRPr="00EA1848" w:rsidRDefault="000A7141" w:rsidP="00C40D60">
      <w:pPr>
        <w:pStyle w:val="a6"/>
        <w:widowControl w:val="0"/>
        <w:spacing w:before="0" w:beforeAutospacing="0" w:after="0" w:afterAutospacing="0" w:line="360" w:lineRule="auto"/>
        <w:ind w:firstLine="709"/>
        <w:contextualSpacing/>
        <w:jc w:val="both"/>
        <w:rPr>
          <w:sz w:val="28"/>
          <w:szCs w:val="28"/>
        </w:rPr>
      </w:pPr>
      <w:r w:rsidRPr="00EA1848">
        <w:rPr>
          <w:sz w:val="28"/>
          <w:szCs w:val="28"/>
        </w:rPr>
        <w:t>- определение влияния как внешних, так и внутренних факторов на финансовые результаты и оценка качества прибыли;</w:t>
      </w:r>
    </w:p>
    <w:p w:rsidR="000A7141" w:rsidRPr="00EA1848" w:rsidRDefault="000A7141" w:rsidP="00C40D60">
      <w:pPr>
        <w:pStyle w:val="a6"/>
        <w:widowControl w:val="0"/>
        <w:spacing w:before="0" w:beforeAutospacing="0" w:after="0" w:afterAutospacing="0" w:line="360" w:lineRule="auto"/>
        <w:ind w:firstLine="709"/>
        <w:contextualSpacing/>
        <w:jc w:val="both"/>
        <w:rPr>
          <w:sz w:val="28"/>
          <w:szCs w:val="28"/>
        </w:rPr>
      </w:pPr>
      <w:r w:rsidRPr="00EA1848">
        <w:rPr>
          <w:sz w:val="28"/>
          <w:szCs w:val="28"/>
        </w:rPr>
        <w:t>- оценка работы предприятия по использованию возможностей увеличения прибыли и рентабельности и т.д.</w:t>
      </w:r>
    </w:p>
    <w:p w:rsidR="00FF33EC" w:rsidRPr="00EA1848" w:rsidRDefault="00FF33EC" w:rsidP="00C40D60">
      <w:pPr>
        <w:pStyle w:val="a6"/>
        <w:widowControl w:val="0"/>
        <w:spacing w:before="0" w:beforeAutospacing="0" w:after="0" w:afterAutospacing="0" w:line="360" w:lineRule="auto"/>
        <w:ind w:firstLine="709"/>
        <w:contextualSpacing/>
        <w:jc w:val="both"/>
        <w:rPr>
          <w:sz w:val="28"/>
          <w:szCs w:val="28"/>
        </w:rPr>
      </w:pPr>
      <w:r w:rsidRPr="00EA1848">
        <w:rPr>
          <w:sz w:val="28"/>
          <w:szCs w:val="28"/>
        </w:rPr>
        <w:t>Рентабельность показывает размер прибыли на единицу потребляемых ресурсов. Для оценки финансово – хозяйственной деятельности организации могут быть использованы различные показатели рентабельности, чаще всего рассчитывают две группы:</w:t>
      </w:r>
    </w:p>
    <w:p w:rsidR="00FF33EC" w:rsidRPr="00EA1848" w:rsidRDefault="00FF33EC" w:rsidP="00C40D60">
      <w:pPr>
        <w:pStyle w:val="a6"/>
        <w:widowControl w:val="0"/>
        <w:spacing w:before="0" w:beforeAutospacing="0" w:after="0" w:afterAutospacing="0" w:line="360" w:lineRule="auto"/>
        <w:ind w:firstLine="709"/>
        <w:contextualSpacing/>
        <w:jc w:val="both"/>
        <w:rPr>
          <w:sz w:val="28"/>
          <w:szCs w:val="28"/>
        </w:rPr>
      </w:pPr>
      <w:r w:rsidRPr="00EA1848">
        <w:rPr>
          <w:sz w:val="28"/>
          <w:szCs w:val="28"/>
        </w:rPr>
        <w:t>- показатели рентабельности капитала;</w:t>
      </w:r>
    </w:p>
    <w:p w:rsidR="00FF33EC" w:rsidRPr="00EA1848" w:rsidRDefault="00FF33EC" w:rsidP="00C40D60">
      <w:pPr>
        <w:pStyle w:val="a6"/>
        <w:widowControl w:val="0"/>
        <w:spacing w:before="0" w:beforeAutospacing="0" w:after="0" w:afterAutospacing="0" w:line="360" w:lineRule="auto"/>
        <w:ind w:firstLine="709"/>
        <w:contextualSpacing/>
        <w:jc w:val="both"/>
        <w:rPr>
          <w:sz w:val="28"/>
          <w:szCs w:val="28"/>
        </w:rPr>
      </w:pPr>
      <w:r w:rsidRPr="00EA1848">
        <w:rPr>
          <w:sz w:val="28"/>
          <w:szCs w:val="28"/>
        </w:rPr>
        <w:t>- показатели рентабельности продаж.</w:t>
      </w:r>
    </w:p>
    <w:p w:rsidR="000A7141" w:rsidRPr="00EA1848" w:rsidRDefault="000A7141" w:rsidP="00C40D60">
      <w:pPr>
        <w:pStyle w:val="a6"/>
        <w:widowControl w:val="0"/>
        <w:spacing w:before="0" w:beforeAutospacing="0" w:after="0" w:afterAutospacing="0" w:line="360" w:lineRule="auto"/>
        <w:ind w:firstLine="709"/>
        <w:contextualSpacing/>
        <w:jc w:val="both"/>
        <w:rPr>
          <w:sz w:val="28"/>
          <w:szCs w:val="28"/>
        </w:rPr>
      </w:pPr>
    </w:p>
    <w:p w:rsidR="008320A2" w:rsidRPr="00EA1848" w:rsidRDefault="00C40D60" w:rsidP="00C40D60">
      <w:pPr>
        <w:pStyle w:val="a6"/>
        <w:widowControl w:val="0"/>
        <w:spacing w:before="0" w:beforeAutospacing="0" w:after="0" w:afterAutospacing="0" w:line="360" w:lineRule="auto"/>
        <w:ind w:firstLine="709"/>
        <w:contextualSpacing/>
        <w:jc w:val="both"/>
        <w:rPr>
          <w:sz w:val="28"/>
          <w:szCs w:val="28"/>
          <w:lang w:val="en-US"/>
        </w:rPr>
      </w:pPr>
      <w:r w:rsidRPr="00EA1848">
        <w:rPr>
          <w:sz w:val="28"/>
          <w:szCs w:val="28"/>
        </w:rPr>
        <w:br w:type="page"/>
      </w:r>
      <w:r w:rsidR="00710D23" w:rsidRPr="00EA1848">
        <w:rPr>
          <w:sz w:val="28"/>
          <w:szCs w:val="28"/>
        </w:rPr>
        <w:t>Список использованных источников</w:t>
      </w:r>
    </w:p>
    <w:p w:rsidR="00C40D60" w:rsidRPr="00EA1848" w:rsidRDefault="00C40D60" w:rsidP="00CE675D">
      <w:pPr>
        <w:pStyle w:val="a6"/>
        <w:widowControl w:val="0"/>
        <w:spacing w:before="0" w:beforeAutospacing="0" w:after="0" w:afterAutospacing="0" w:line="360" w:lineRule="auto"/>
        <w:contextualSpacing/>
        <w:rPr>
          <w:sz w:val="28"/>
          <w:szCs w:val="28"/>
          <w:lang w:val="en-US"/>
        </w:rPr>
      </w:pPr>
    </w:p>
    <w:p w:rsidR="008320A2" w:rsidRPr="00EA1848" w:rsidRDefault="000A6ED6" w:rsidP="00CE675D">
      <w:pPr>
        <w:pStyle w:val="a6"/>
        <w:widowControl w:val="0"/>
        <w:numPr>
          <w:ilvl w:val="0"/>
          <w:numId w:val="13"/>
        </w:numPr>
        <w:spacing w:before="0" w:beforeAutospacing="0" w:after="0" w:afterAutospacing="0" w:line="360" w:lineRule="auto"/>
        <w:ind w:left="0" w:firstLine="0"/>
        <w:contextualSpacing/>
        <w:rPr>
          <w:sz w:val="28"/>
          <w:szCs w:val="28"/>
        </w:rPr>
      </w:pPr>
      <w:r w:rsidRPr="00EA1848">
        <w:rPr>
          <w:sz w:val="28"/>
          <w:szCs w:val="28"/>
        </w:rPr>
        <w:t>Анализ и диагностика финансово – хозяйственной деятельности предприятий: учебник /под ред. Проф. В.Я. Позднякова. М.: Инфа – М, 2008. 617с.</w:t>
      </w:r>
    </w:p>
    <w:p w:rsidR="000A6ED6" w:rsidRPr="00EA1848" w:rsidRDefault="000A6ED6" w:rsidP="00CE675D">
      <w:pPr>
        <w:pStyle w:val="a6"/>
        <w:widowControl w:val="0"/>
        <w:numPr>
          <w:ilvl w:val="0"/>
          <w:numId w:val="13"/>
        </w:numPr>
        <w:spacing w:before="0" w:beforeAutospacing="0" w:after="0" w:afterAutospacing="0" w:line="360" w:lineRule="auto"/>
        <w:ind w:left="0" w:firstLine="0"/>
        <w:contextualSpacing/>
        <w:rPr>
          <w:sz w:val="28"/>
          <w:szCs w:val="28"/>
        </w:rPr>
      </w:pPr>
      <w:r w:rsidRPr="00EA1848">
        <w:rPr>
          <w:sz w:val="28"/>
          <w:szCs w:val="28"/>
        </w:rPr>
        <w:t xml:space="preserve">Анализ финансовой отчетности: Учебник. 3-е изд. </w:t>
      </w:r>
      <w:r w:rsidR="005B2650" w:rsidRPr="00EA1848">
        <w:rPr>
          <w:sz w:val="28"/>
          <w:szCs w:val="28"/>
        </w:rPr>
        <w:t xml:space="preserve">/ Донцова Л. В., Никифорова Н. А. </w:t>
      </w:r>
      <w:r w:rsidRPr="00EA1848">
        <w:rPr>
          <w:sz w:val="28"/>
          <w:szCs w:val="28"/>
        </w:rPr>
        <w:t>- М., 2005. - 359 с.</w:t>
      </w:r>
    </w:p>
    <w:p w:rsidR="00DD2166" w:rsidRPr="00EA1848" w:rsidRDefault="00DD2166" w:rsidP="00CE675D">
      <w:pPr>
        <w:pStyle w:val="a6"/>
        <w:widowControl w:val="0"/>
        <w:numPr>
          <w:ilvl w:val="0"/>
          <w:numId w:val="13"/>
        </w:numPr>
        <w:spacing w:before="0" w:beforeAutospacing="0" w:after="0" w:afterAutospacing="0" w:line="360" w:lineRule="auto"/>
        <w:ind w:left="0" w:firstLine="0"/>
        <w:contextualSpacing/>
        <w:rPr>
          <w:sz w:val="28"/>
          <w:szCs w:val="28"/>
        </w:rPr>
      </w:pPr>
      <w:r w:rsidRPr="00EA1848">
        <w:rPr>
          <w:sz w:val="28"/>
          <w:szCs w:val="28"/>
        </w:rPr>
        <w:t>Ковалев В.В., Ковалев В.В. Анализ баланса или как понимать баланс. Учеб. – практ. пособие. М.: Проспект, 2008. 448с.</w:t>
      </w:r>
    </w:p>
    <w:p w:rsidR="00DD2166" w:rsidRPr="00EA1848" w:rsidRDefault="00DD2166" w:rsidP="00CE675D">
      <w:pPr>
        <w:pStyle w:val="a6"/>
        <w:widowControl w:val="0"/>
        <w:numPr>
          <w:ilvl w:val="0"/>
          <w:numId w:val="13"/>
        </w:numPr>
        <w:spacing w:before="0" w:beforeAutospacing="0" w:after="0" w:afterAutospacing="0" w:line="360" w:lineRule="auto"/>
        <w:ind w:left="0" w:firstLine="0"/>
        <w:contextualSpacing/>
        <w:rPr>
          <w:sz w:val="28"/>
          <w:szCs w:val="28"/>
        </w:rPr>
      </w:pPr>
      <w:r w:rsidRPr="00EA1848">
        <w:rPr>
          <w:sz w:val="28"/>
          <w:szCs w:val="28"/>
        </w:rPr>
        <w:t>Когденко В.Г. Экономический анализ: учебное пособие. М.: ЮНИТИ – Дана, 2009. 393с.</w:t>
      </w:r>
    </w:p>
    <w:p w:rsidR="00B771D1" w:rsidRPr="00EA1848" w:rsidRDefault="00B771D1" w:rsidP="00CE675D">
      <w:pPr>
        <w:pStyle w:val="a6"/>
        <w:widowControl w:val="0"/>
        <w:numPr>
          <w:ilvl w:val="0"/>
          <w:numId w:val="13"/>
        </w:numPr>
        <w:spacing w:before="0" w:beforeAutospacing="0" w:after="0" w:afterAutospacing="0" w:line="360" w:lineRule="auto"/>
        <w:ind w:left="0" w:firstLine="0"/>
        <w:contextualSpacing/>
        <w:rPr>
          <w:sz w:val="28"/>
          <w:szCs w:val="28"/>
        </w:rPr>
      </w:pPr>
      <w:r w:rsidRPr="00EA1848">
        <w:rPr>
          <w:sz w:val="28"/>
          <w:szCs w:val="28"/>
        </w:rPr>
        <w:t>Просветов Г.И. Прогнозирование и планирование: задачи и решения: учеб.-практ.пособие.М:Изд.Альфа-Пресс, 2008.296с.</w:t>
      </w:r>
    </w:p>
    <w:p w:rsidR="00B771D1" w:rsidRPr="00EA1848" w:rsidRDefault="00B771D1" w:rsidP="00CE675D">
      <w:pPr>
        <w:pStyle w:val="a6"/>
        <w:widowControl w:val="0"/>
        <w:numPr>
          <w:ilvl w:val="0"/>
          <w:numId w:val="13"/>
        </w:numPr>
        <w:spacing w:before="0" w:beforeAutospacing="0" w:after="0" w:afterAutospacing="0" w:line="360" w:lineRule="auto"/>
        <w:ind w:left="0" w:firstLine="0"/>
        <w:contextualSpacing/>
        <w:rPr>
          <w:sz w:val="28"/>
          <w:szCs w:val="28"/>
        </w:rPr>
      </w:pPr>
      <w:r w:rsidRPr="00EA1848">
        <w:rPr>
          <w:sz w:val="28"/>
          <w:szCs w:val="28"/>
        </w:rPr>
        <w:t>Савицкая Г.В. АХД предприятия: учебник. М.:Инфа – М, 2009. 336с.</w:t>
      </w:r>
    </w:p>
    <w:p w:rsidR="00C40D60" w:rsidRPr="00EA1848" w:rsidRDefault="00B771D1" w:rsidP="00CE675D">
      <w:pPr>
        <w:pStyle w:val="a6"/>
        <w:widowControl w:val="0"/>
        <w:numPr>
          <w:ilvl w:val="0"/>
          <w:numId w:val="13"/>
        </w:numPr>
        <w:spacing w:before="0" w:beforeAutospacing="0" w:after="0" w:afterAutospacing="0" w:line="360" w:lineRule="auto"/>
        <w:ind w:left="0" w:firstLine="0"/>
        <w:contextualSpacing/>
        <w:rPr>
          <w:sz w:val="28"/>
          <w:szCs w:val="28"/>
        </w:rPr>
      </w:pPr>
      <w:r w:rsidRPr="00EA1848">
        <w:rPr>
          <w:sz w:val="28"/>
          <w:szCs w:val="28"/>
        </w:rPr>
        <w:t>Чуев И.Н., Чуева Л.Н. Комплексный экономический анализ хозяйственной деятельности. М.:Дашков и К, 2006 – 368с.</w:t>
      </w:r>
    </w:p>
    <w:p w:rsidR="00A11853" w:rsidRPr="00EA1848" w:rsidRDefault="00A11853" w:rsidP="00CE675D">
      <w:pPr>
        <w:pStyle w:val="a6"/>
        <w:widowControl w:val="0"/>
        <w:numPr>
          <w:ilvl w:val="0"/>
          <w:numId w:val="13"/>
        </w:numPr>
        <w:spacing w:before="0" w:beforeAutospacing="0" w:after="0" w:afterAutospacing="0" w:line="360" w:lineRule="auto"/>
        <w:ind w:left="0" w:firstLine="0"/>
        <w:contextualSpacing/>
        <w:rPr>
          <w:sz w:val="28"/>
          <w:szCs w:val="28"/>
        </w:rPr>
      </w:pPr>
      <w:r w:rsidRPr="00EA1848">
        <w:rPr>
          <w:sz w:val="28"/>
          <w:szCs w:val="28"/>
        </w:rPr>
        <w:t>Экономический анализ: /Г.В.Савицкая. - 13-е изд., испр.-М:Новое знание, 2007.-679с.</w:t>
      </w:r>
    </w:p>
    <w:p w:rsidR="00A11853" w:rsidRPr="00EA1848" w:rsidRDefault="00A11853" w:rsidP="00CE675D">
      <w:pPr>
        <w:pStyle w:val="a6"/>
        <w:widowControl w:val="0"/>
        <w:numPr>
          <w:ilvl w:val="0"/>
          <w:numId w:val="13"/>
        </w:numPr>
        <w:spacing w:before="0" w:beforeAutospacing="0" w:after="0" w:afterAutospacing="0" w:line="360" w:lineRule="auto"/>
        <w:ind w:left="0" w:firstLine="0"/>
        <w:contextualSpacing/>
        <w:rPr>
          <w:sz w:val="28"/>
          <w:szCs w:val="28"/>
        </w:rPr>
      </w:pPr>
      <w:r w:rsidRPr="00EA1848">
        <w:rPr>
          <w:sz w:val="28"/>
          <w:szCs w:val="28"/>
        </w:rPr>
        <w:t>Экономический анализ: /Г.В.Савицкая. - 10-е изд., испр.-М:Новое знание, 2004.-640с.</w:t>
      </w:r>
    </w:p>
    <w:p w:rsidR="00A11853" w:rsidRPr="00EA1848" w:rsidRDefault="00A11853" w:rsidP="00CE675D">
      <w:pPr>
        <w:pStyle w:val="a6"/>
        <w:widowControl w:val="0"/>
        <w:numPr>
          <w:ilvl w:val="0"/>
          <w:numId w:val="13"/>
        </w:numPr>
        <w:spacing w:before="0" w:beforeAutospacing="0" w:after="0" w:afterAutospacing="0" w:line="360" w:lineRule="auto"/>
        <w:ind w:left="0" w:firstLine="0"/>
        <w:contextualSpacing/>
        <w:rPr>
          <w:sz w:val="28"/>
          <w:szCs w:val="28"/>
        </w:rPr>
      </w:pPr>
      <w:r w:rsidRPr="00EA1848">
        <w:rPr>
          <w:sz w:val="28"/>
          <w:szCs w:val="28"/>
        </w:rPr>
        <w:t>Экономический анализ: /Л.Т.Гиляровской -2-е изд., - М.: ЮНИТИ - ДАНА, 2003.-615с.</w:t>
      </w:r>
    </w:p>
    <w:p w:rsidR="00A11853" w:rsidRPr="00EA1848" w:rsidRDefault="00A11853" w:rsidP="00CE675D">
      <w:pPr>
        <w:pStyle w:val="a6"/>
        <w:widowControl w:val="0"/>
        <w:spacing w:before="0" w:beforeAutospacing="0" w:after="0" w:afterAutospacing="0" w:line="360" w:lineRule="auto"/>
        <w:contextualSpacing/>
        <w:rPr>
          <w:sz w:val="28"/>
          <w:szCs w:val="28"/>
        </w:rPr>
      </w:pPr>
      <w:bookmarkStart w:id="0" w:name="_GoBack"/>
      <w:bookmarkEnd w:id="0"/>
    </w:p>
    <w:sectPr w:rsidR="00A11853" w:rsidRPr="00EA1848" w:rsidSect="00C40D60">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198" w:rsidRDefault="00693198" w:rsidP="00B771D1">
      <w:r>
        <w:separator/>
      </w:r>
    </w:p>
  </w:endnote>
  <w:endnote w:type="continuationSeparator" w:id="0">
    <w:p w:rsidR="00693198" w:rsidRDefault="00693198" w:rsidP="00B7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198" w:rsidRDefault="00693198" w:rsidP="00B771D1">
      <w:r>
        <w:separator/>
      </w:r>
    </w:p>
  </w:footnote>
  <w:footnote w:type="continuationSeparator" w:id="0">
    <w:p w:rsidR="00693198" w:rsidRDefault="00693198" w:rsidP="00B771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3170E57A"/>
    <w:lvl w:ilvl="0">
      <w:start w:val="1"/>
      <w:numFmt w:val="bullet"/>
      <w:pStyle w:val="a"/>
      <w:lvlText w:val=""/>
      <w:lvlJc w:val="left"/>
      <w:pPr>
        <w:tabs>
          <w:tab w:val="num" w:pos="1080"/>
        </w:tabs>
        <w:ind w:firstLine="720"/>
      </w:pPr>
      <w:rPr>
        <w:rFonts w:ascii="Symbol" w:hAnsi="Symbol" w:hint="default"/>
        <w:sz w:val="24"/>
      </w:rPr>
    </w:lvl>
  </w:abstractNum>
  <w:abstractNum w:abstractNumId="1">
    <w:nsid w:val="08F5573F"/>
    <w:multiLevelType w:val="hybridMultilevel"/>
    <w:tmpl w:val="C33093C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FF074C6"/>
    <w:multiLevelType w:val="hybridMultilevel"/>
    <w:tmpl w:val="34923B1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2D55B8D"/>
    <w:multiLevelType w:val="hybridMultilevel"/>
    <w:tmpl w:val="36A248DA"/>
    <w:lvl w:ilvl="0" w:tplc="C1E63F9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
    <w:nsid w:val="3AAE6DD7"/>
    <w:multiLevelType w:val="hybridMultilevel"/>
    <w:tmpl w:val="3B6AA4CC"/>
    <w:lvl w:ilvl="0" w:tplc="6534F394">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3C1063A7"/>
    <w:multiLevelType w:val="hybridMultilevel"/>
    <w:tmpl w:val="C2C464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D8C72A7"/>
    <w:multiLevelType w:val="hybridMultilevel"/>
    <w:tmpl w:val="E05CD1AA"/>
    <w:lvl w:ilvl="0" w:tplc="0419000F">
      <w:start w:val="1"/>
      <w:numFmt w:val="decimal"/>
      <w:lvlText w:val="%1."/>
      <w:lvlJc w:val="left"/>
      <w:pPr>
        <w:ind w:left="502" w:hanging="360"/>
      </w:pPr>
      <w:rPr>
        <w:rFonts w:cs="Times New Roman" w:hint="default"/>
      </w:rPr>
    </w:lvl>
    <w:lvl w:ilvl="1" w:tplc="04190019">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7">
    <w:nsid w:val="42CE2847"/>
    <w:multiLevelType w:val="hybridMultilevel"/>
    <w:tmpl w:val="BF2C706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43055E53"/>
    <w:multiLevelType w:val="hybridMultilevel"/>
    <w:tmpl w:val="6D76CF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90E5A40"/>
    <w:multiLevelType w:val="hybridMultilevel"/>
    <w:tmpl w:val="9A1802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4443E6D"/>
    <w:multiLevelType w:val="hybridMultilevel"/>
    <w:tmpl w:val="B9DA76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4485BE1"/>
    <w:multiLevelType w:val="multilevel"/>
    <w:tmpl w:val="45203652"/>
    <w:lvl w:ilvl="0">
      <w:start w:val="1"/>
      <w:numFmt w:val="decimal"/>
      <w:lvlText w:val="%1."/>
      <w:lvlJc w:val="left"/>
      <w:pPr>
        <w:ind w:left="450" w:hanging="450"/>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12">
    <w:nsid w:val="691772E5"/>
    <w:multiLevelType w:val="hybridMultilevel"/>
    <w:tmpl w:val="0ACA4682"/>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58A0619"/>
    <w:multiLevelType w:val="multilevel"/>
    <w:tmpl w:val="37ECBEB4"/>
    <w:lvl w:ilvl="0">
      <w:start w:val="1"/>
      <w:numFmt w:val="decimal"/>
      <w:lvlText w:val="%1."/>
      <w:lvlJc w:val="left"/>
      <w:pPr>
        <w:ind w:left="450" w:hanging="450"/>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14">
    <w:nsid w:val="7EE3299E"/>
    <w:multiLevelType w:val="multilevel"/>
    <w:tmpl w:val="5BCACDB0"/>
    <w:lvl w:ilvl="0">
      <w:start w:val="1"/>
      <w:numFmt w:val="decimal"/>
      <w:lvlText w:val="%1."/>
      <w:lvlJc w:val="left"/>
      <w:pPr>
        <w:ind w:left="644" w:hanging="360"/>
      </w:pPr>
      <w:rPr>
        <w:rFonts w:cs="Times New Roman" w:hint="default"/>
      </w:rPr>
    </w:lvl>
    <w:lvl w:ilvl="1">
      <w:start w:val="2"/>
      <w:numFmt w:val="decimal"/>
      <w:isLgl/>
      <w:lvlText w:val="%1.%2."/>
      <w:lvlJc w:val="left"/>
      <w:pPr>
        <w:ind w:left="1004"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2084" w:hanging="180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444" w:hanging="2160"/>
      </w:pPr>
      <w:rPr>
        <w:rFonts w:cs="Times New Roman" w:hint="default"/>
      </w:rPr>
    </w:lvl>
  </w:abstractNum>
  <w:num w:numId="1">
    <w:abstractNumId w:val="14"/>
  </w:num>
  <w:num w:numId="2">
    <w:abstractNumId w:val="11"/>
  </w:num>
  <w:num w:numId="3">
    <w:abstractNumId w:val="6"/>
  </w:num>
  <w:num w:numId="4">
    <w:abstractNumId w:val="13"/>
  </w:num>
  <w:num w:numId="5">
    <w:abstractNumId w:val="1"/>
  </w:num>
  <w:num w:numId="6">
    <w:abstractNumId w:val="5"/>
  </w:num>
  <w:num w:numId="7">
    <w:abstractNumId w:val="10"/>
  </w:num>
  <w:num w:numId="8">
    <w:abstractNumId w:val="7"/>
  </w:num>
  <w:num w:numId="9">
    <w:abstractNumId w:val="2"/>
  </w:num>
  <w:num w:numId="10">
    <w:abstractNumId w:val="8"/>
  </w:num>
  <w:num w:numId="11">
    <w:abstractNumId w:val="9"/>
  </w:num>
  <w:num w:numId="12">
    <w:abstractNumId w:val="4"/>
  </w:num>
  <w:num w:numId="13">
    <w:abstractNumId w:val="3"/>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34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377A"/>
    <w:rsid w:val="000040F6"/>
    <w:rsid w:val="0003630E"/>
    <w:rsid w:val="0004184A"/>
    <w:rsid w:val="0004694D"/>
    <w:rsid w:val="00062E3E"/>
    <w:rsid w:val="000A6ED6"/>
    <w:rsid w:val="000A7141"/>
    <w:rsid w:val="000C6ED0"/>
    <w:rsid w:val="00112A60"/>
    <w:rsid w:val="0012278D"/>
    <w:rsid w:val="00136C37"/>
    <w:rsid w:val="00182C32"/>
    <w:rsid w:val="001A13A3"/>
    <w:rsid w:val="001B6370"/>
    <w:rsid w:val="001D6FFA"/>
    <w:rsid w:val="002171A0"/>
    <w:rsid w:val="0022161F"/>
    <w:rsid w:val="00235785"/>
    <w:rsid w:val="00236FBE"/>
    <w:rsid w:val="002604AB"/>
    <w:rsid w:val="00260836"/>
    <w:rsid w:val="0026694B"/>
    <w:rsid w:val="002F6190"/>
    <w:rsid w:val="003057D9"/>
    <w:rsid w:val="0033375E"/>
    <w:rsid w:val="003446D7"/>
    <w:rsid w:val="0035464D"/>
    <w:rsid w:val="0039285D"/>
    <w:rsid w:val="00395CFA"/>
    <w:rsid w:val="003B096D"/>
    <w:rsid w:val="003D04AB"/>
    <w:rsid w:val="003D0E0F"/>
    <w:rsid w:val="003E2A41"/>
    <w:rsid w:val="00414D15"/>
    <w:rsid w:val="00432BCF"/>
    <w:rsid w:val="004667CD"/>
    <w:rsid w:val="004A1FED"/>
    <w:rsid w:val="004B0DE5"/>
    <w:rsid w:val="004D3C0E"/>
    <w:rsid w:val="004E0984"/>
    <w:rsid w:val="00534D32"/>
    <w:rsid w:val="00537A3A"/>
    <w:rsid w:val="00560C82"/>
    <w:rsid w:val="00566141"/>
    <w:rsid w:val="00576DE1"/>
    <w:rsid w:val="005810C9"/>
    <w:rsid w:val="005813E6"/>
    <w:rsid w:val="005832FA"/>
    <w:rsid w:val="005B2650"/>
    <w:rsid w:val="005C13F2"/>
    <w:rsid w:val="005C721C"/>
    <w:rsid w:val="005D591F"/>
    <w:rsid w:val="005E310F"/>
    <w:rsid w:val="005E5441"/>
    <w:rsid w:val="005F2B7C"/>
    <w:rsid w:val="0060236B"/>
    <w:rsid w:val="00650E7A"/>
    <w:rsid w:val="006756B1"/>
    <w:rsid w:val="00693198"/>
    <w:rsid w:val="006B29CB"/>
    <w:rsid w:val="006C14EF"/>
    <w:rsid w:val="006C3702"/>
    <w:rsid w:val="006C398F"/>
    <w:rsid w:val="006E406D"/>
    <w:rsid w:val="0070193A"/>
    <w:rsid w:val="00702B51"/>
    <w:rsid w:val="00710D23"/>
    <w:rsid w:val="00714832"/>
    <w:rsid w:val="00767D07"/>
    <w:rsid w:val="0077084A"/>
    <w:rsid w:val="00787CBC"/>
    <w:rsid w:val="007B03D8"/>
    <w:rsid w:val="007B2B57"/>
    <w:rsid w:val="007D205B"/>
    <w:rsid w:val="007E39E8"/>
    <w:rsid w:val="008260C4"/>
    <w:rsid w:val="008320A2"/>
    <w:rsid w:val="00833D21"/>
    <w:rsid w:val="00834914"/>
    <w:rsid w:val="0084457C"/>
    <w:rsid w:val="00847E7F"/>
    <w:rsid w:val="00851EFA"/>
    <w:rsid w:val="00881B7C"/>
    <w:rsid w:val="00893E0C"/>
    <w:rsid w:val="008D3FDE"/>
    <w:rsid w:val="008E377A"/>
    <w:rsid w:val="008F275C"/>
    <w:rsid w:val="0094431B"/>
    <w:rsid w:val="009450AD"/>
    <w:rsid w:val="00946D88"/>
    <w:rsid w:val="00956357"/>
    <w:rsid w:val="009612EB"/>
    <w:rsid w:val="00975BCD"/>
    <w:rsid w:val="00990904"/>
    <w:rsid w:val="009A149C"/>
    <w:rsid w:val="009A71F9"/>
    <w:rsid w:val="009D7E92"/>
    <w:rsid w:val="00A11853"/>
    <w:rsid w:val="00A204AB"/>
    <w:rsid w:val="00A256B9"/>
    <w:rsid w:val="00A26EF6"/>
    <w:rsid w:val="00A36590"/>
    <w:rsid w:val="00A52C47"/>
    <w:rsid w:val="00A5393E"/>
    <w:rsid w:val="00A90712"/>
    <w:rsid w:val="00AD1BDF"/>
    <w:rsid w:val="00AD261C"/>
    <w:rsid w:val="00B137B6"/>
    <w:rsid w:val="00B227B6"/>
    <w:rsid w:val="00B45DDB"/>
    <w:rsid w:val="00B50BD8"/>
    <w:rsid w:val="00B771D1"/>
    <w:rsid w:val="00B77A5E"/>
    <w:rsid w:val="00BC496A"/>
    <w:rsid w:val="00BE70F2"/>
    <w:rsid w:val="00C108AF"/>
    <w:rsid w:val="00C37DB4"/>
    <w:rsid w:val="00C40D60"/>
    <w:rsid w:val="00C45F9F"/>
    <w:rsid w:val="00C7676D"/>
    <w:rsid w:val="00C77A03"/>
    <w:rsid w:val="00CB6012"/>
    <w:rsid w:val="00CB68FE"/>
    <w:rsid w:val="00CE675D"/>
    <w:rsid w:val="00D06FCF"/>
    <w:rsid w:val="00D25DA6"/>
    <w:rsid w:val="00D323A7"/>
    <w:rsid w:val="00D447E2"/>
    <w:rsid w:val="00D63F74"/>
    <w:rsid w:val="00D76A6C"/>
    <w:rsid w:val="00D91F76"/>
    <w:rsid w:val="00D92BA3"/>
    <w:rsid w:val="00DA53C6"/>
    <w:rsid w:val="00DB6C06"/>
    <w:rsid w:val="00DC44AA"/>
    <w:rsid w:val="00DC6760"/>
    <w:rsid w:val="00DD2166"/>
    <w:rsid w:val="00E34CFD"/>
    <w:rsid w:val="00E43F0B"/>
    <w:rsid w:val="00E5032D"/>
    <w:rsid w:val="00E50D21"/>
    <w:rsid w:val="00E53915"/>
    <w:rsid w:val="00E82B03"/>
    <w:rsid w:val="00EA1848"/>
    <w:rsid w:val="00ED1D45"/>
    <w:rsid w:val="00F25F68"/>
    <w:rsid w:val="00F47E1F"/>
    <w:rsid w:val="00F9546F"/>
    <w:rsid w:val="00FA1BDD"/>
    <w:rsid w:val="00FF33EC"/>
    <w:rsid w:val="00FF4AC0"/>
    <w:rsid w:val="00FF5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F6C6875B-4553-4A67-99C8-DD6758F48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377A"/>
    <w:rPr>
      <w:rFonts w:ascii="Times New Roman" w:hAnsi="Times New Roman" w:cs="Times New Roman"/>
      <w:sz w:val="24"/>
      <w:szCs w:val="24"/>
    </w:rPr>
  </w:style>
  <w:style w:type="paragraph" w:styleId="1">
    <w:name w:val="heading 1"/>
    <w:basedOn w:val="a0"/>
    <w:next w:val="a0"/>
    <w:link w:val="10"/>
    <w:uiPriority w:val="9"/>
    <w:qFormat/>
    <w:rsid w:val="008E377A"/>
    <w:pPr>
      <w:keepNext/>
      <w:spacing w:before="240" w:after="60"/>
      <w:outlineLvl w:val="0"/>
    </w:pPr>
    <w:rPr>
      <w:rFonts w:ascii="Cambria" w:hAnsi="Cambria"/>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8E377A"/>
    <w:rPr>
      <w:rFonts w:ascii="Cambria" w:hAnsi="Cambria" w:cs="Times New Roman"/>
      <w:b/>
      <w:bCs/>
      <w:kern w:val="32"/>
      <w:sz w:val="32"/>
      <w:szCs w:val="32"/>
      <w:lang w:val="x-none" w:eastAsia="ru-RU"/>
    </w:rPr>
  </w:style>
  <w:style w:type="paragraph" w:styleId="a4">
    <w:name w:val="List Paragraph"/>
    <w:basedOn w:val="a0"/>
    <w:uiPriority w:val="34"/>
    <w:qFormat/>
    <w:rsid w:val="008E377A"/>
    <w:pPr>
      <w:ind w:left="720"/>
      <w:contextualSpacing/>
    </w:pPr>
  </w:style>
  <w:style w:type="table" w:styleId="a5">
    <w:name w:val="Table Grid"/>
    <w:basedOn w:val="a2"/>
    <w:uiPriority w:val="59"/>
    <w:rsid w:val="006C398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rmal (Web)"/>
    <w:basedOn w:val="a0"/>
    <w:uiPriority w:val="99"/>
    <w:semiHidden/>
    <w:unhideWhenUsed/>
    <w:rsid w:val="00F9546F"/>
    <w:pPr>
      <w:spacing w:before="100" w:beforeAutospacing="1" w:after="100" w:afterAutospacing="1"/>
    </w:pPr>
  </w:style>
  <w:style w:type="paragraph" w:styleId="2">
    <w:name w:val="Body Text 2"/>
    <w:basedOn w:val="a0"/>
    <w:link w:val="20"/>
    <w:uiPriority w:val="99"/>
    <w:rsid w:val="005B2650"/>
    <w:pPr>
      <w:ind w:right="-96"/>
    </w:pPr>
    <w:rPr>
      <w:sz w:val="28"/>
      <w:szCs w:val="20"/>
    </w:rPr>
  </w:style>
  <w:style w:type="character" w:customStyle="1" w:styleId="20">
    <w:name w:val="Основной текст 2 Знак"/>
    <w:link w:val="2"/>
    <w:uiPriority w:val="99"/>
    <w:locked/>
    <w:rsid w:val="005B2650"/>
    <w:rPr>
      <w:rFonts w:ascii="Times New Roman" w:hAnsi="Times New Roman" w:cs="Times New Roman"/>
      <w:sz w:val="28"/>
    </w:rPr>
  </w:style>
  <w:style w:type="paragraph" w:styleId="3">
    <w:name w:val="Body Text 3"/>
    <w:basedOn w:val="a0"/>
    <w:link w:val="30"/>
    <w:uiPriority w:val="99"/>
    <w:rsid w:val="005B2650"/>
    <w:pPr>
      <w:jc w:val="center"/>
    </w:pPr>
    <w:rPr>
      <w:b/>
      <w:sz w:val="28"/>
      <w:szCs w:val="20"/>
    </w:rPr>
  </w:style>
  <w:style w:type="character" w:customStyle="1" w:styleId="30">
    <w:name w:val="Основной текст 3 Знак"/>
    <w:link w:val="3"/>
    <w:uiPriority w:val="99"/>
    <w:locked/>
    <w:rsid w:val="005B2650"/>
    <w:rPr>
      <w:rFonts w:ascii="Times New Roman" w:hAnsi="Times New Roman" w:cs="Times New Roman"/>
      <w:b/>
      <w:sz w:val="28"/>
    </w:rPr>
  </w:style>
  <w:style w:type="paragraph" w:customStyle="1" w:styleId="a">
    <w:name w:val="список ненумерованный"/>
    <w:uiPriority w:val="99"/>
    <w:rsid w:val="00DD2166"/>
    <w:pPr>
      <w:numPr>
        <w:numId w:val="15"/>
      </w:numPr>
      <w:spacing w:line="360" w:lineRule="auto"/>
      <w:jc w:val="both"/>
    </w:pPr>
    <w:rPr>
      <w:rFonts w:ascii="Times New Roman" w:hAnsi="Times New Roman" w:cs="Times New Roman"/>
      <w:noProof/>
      <w:sz w:val="28"/>
      <w:szCs w:val="28"/>
    </w:rPr>
  </w:style>
  <w:style w:type="paragraph" w:customStyle="1" w:styleId="a7">
    <w:name w:val="ТАБЛИЦА"/>
    <w:uiPriority w:val="99"/>
    <w:rsid w:val="00DD2166"/>
    <w:pPr>
      <w:jc w:val="center"/>
    </w:pPr>
    <w:rPr>
      <w:rFonts w:ascii="Times New Roman" w:hAnsi="Times New Roman" w:cs="Times New Roman"/>
    </w:rPr>
  </w:style>
  <w:style w:type="paragraph" w:styleId="a8">
    <w:name w:val="header"/>
    <w:basedOn w:val="a0"/>
    <w:link w:val="a9"/>
    <w:uiPriority w:val="99"/>
    <w:semiHidden/>
    <w:unhideWhenUsed/>
    <w:rsid w:val="00B771D1"/>
    <w:pPr>
      <w:tabs>
        <w:tab w:val="center" w:pos="4677"/>
        <w:tab w:val="right" w:pos="9355"/>
      </w:tabs>
    </w:pPr>
  </w:style>
  <w:style w:type="character" w:customStyle="1" w:styleId="a9">
    <w:name w:val="Верхний колонтитул Знак"/>
    <w:link w:val="a8"/>
    <w:uiPriority w:val="99"/>
    <w:semiHidden/>
    <w:locked/>
    <w:rsid w:val="00B771D1"/>
    <w:rPr>
      <w:rFonts w:ascii="Times New Roman" w:hAnsi="Times New Roman" w:cs="Times New Roman"/>
      <w:sz w:val="24"/>
      <w:szCs w:val="24"/>
    </w:rPr>
  </w:style>
  <w:style w:type="paragraph" w:styleId="aa">
    <w:name w:val="footer"/>
    <w:basedOn w:val="a0"/>
    <w:link w:val="ab"/>
    <w:uiPriority w:val="99"/>
    <w:unhideWhenUsed/>
    <w:rsid w:val="00B771D1"/>
    <w:pPr>
      <w:tabs>
        <w:tab w:val="center" w:pos="4677"/>
        <w:tab w:val="right" w:pos="9355"/>
      </w:tabs>
    </w:pPr>
  </w:style>
  <w:style w:type="character" w:customStyle="1" w:styleId="ab">
    <w:name w:val="Нижний колонтитул Знак"/>
    <w:link w:val="aa"/>
    <w:uiPriority w:val="99"/>
    <w:locked/>
    <w:rsid w:val="00B771D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345983">
      <w:marLeft w:val="0"/>
      <w:marRight w:val="0"/>
      <w:marTop w:val="0"/>
      <w:marBottom w:val="0"/>
      <w:divBdr>
        <w:top w:val="none" w:sz="0" w:space="0" w:color="auto"/>
        <w:left w:val="none" w:sz="0" w:space="0" w:color="auto"/>
        <w:bottom w:val="none" w:sz="0" w:space="0" w:color="auto"/>
        <w:right w:val="none" w:sz="0" w:space="0" w:color="auto"/>
      </w:divBdr>
    </w:div>
    <w:div w:id="603345984">
      <w:marLeft w:val="0"/>
      <w:marRight w:val="0"/>
      <w:marTop w:val="0"/>
      <w:marBottom w:val="0"/>
      <w:divBdr>
        <w:top w:val="none" w:sz="0" w:space="0" w:color="auto"/>
        <w:left w:val="none" w:sz="0" w:space="0" w:color="auto"/>
        <w:bottom w:val="none" w:sz="0" w:space="0" w:color="auto"/>
        <w:right w:val="none" w:sz="0" w:space="0" w:color="auto"/>
      </w:divBdr>
    </w:div>
    <w:div w:id="6033459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34EE7-7A8D-404D-9150-B26C60102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5035</Words>
  <Characters>28702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admin</cp:lastModifiedBy>
  <cp:revision>2</cp:revision>
  <cp:lastPrinted>2010-05-06T14:49:00Z</cp:lastPrinted>
  <dcterms:created xsi:type="dcterms:W3CDTF">2014-03-21T14:18:00Z</dcterms:created>
  <dcterms:modified xsi:type="dcterms:W3CDTF">2014-03-21T14:18:00Z</dcterms:modified>
</cp:coreProperties>
</file>