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DE" w:rsidRDefault="002553DE" w:rsidP="00111B66">
      <w:pPr>
        <w:widowControl/>
        <w:shd w:val="clear" w:color="auto" w:fill="FFFFFF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111B66" w:rsidRPr="00111B66" w:rsidRDefault="00111B66" w:rsidP="00111B66">
      <w:pPr>
        <w:widowControl/>
        <w:shd w:val="clear" w:color="auto" w:fill="FFFFFF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111B66">
        <w:rPr>
          <w:rFonts w:ascii="Times New Roman" w:hAnsi="Times New Roman" w:cs="Times New Roman"/>
          <w:sz w:val="22"/>
          <w:szCs w:val="22"/>
        </w:rPr>
        <w:t>Федеральное агентство по образованию</w:t>
      </w:r>
    </w:p>
    <w:p w:rsidR="00111B66" w:rsidRPr="00111B66" w:rsidRDefault="00111B66" w:rsidP="00111B66">
      <w:pPr>
        <w:widowControl/>
        <w:shd w:val="clear" w:color="auto" w:fill="FFFFFF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111B66">
        <w:rPr>
          <w:rFonts w:ascii="Times New Roman" w:hAnsi="Times New Roman" w:cs="Times New Roman"/>
          <w:sz w:val="22"/>
          <w:szCs w:val="22"/>
        </w:rPr>
        <w:t>Российской Федерации</w:t>
      </w:r>
    </w:p>
    <w:p w:rsidR="00111B66" w:rsidRPr="00111B66" w:rsidRDefault="00111B66" w:rsidP="00BF47B1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111B66" w:rsidRDefault="00111B66" w:rsidP="00111B66">
      <w:pPr>
        <w:widowControl/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Санкт-Петербургский государственный архитектурно-строительный университет</w:t>
      </w:r>
    </w:p>
    <w:p w:rsidR="00111B66" w:rsidRDefault="00111B66" w:rsidP="00111B66">
      <w:pPr>
        <w:widowControl/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</w:rPr>
      </w:pPr>
    </w:p>
    <w:p w:rsidR="00111B66" w:rsidRDefault="00111B66" w:rsidP="00111B66">
      <w:pPr>
        <w:widowControl/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</w:rPr>
      </w:pPr>
    </w:p>
    <w:p w:rsidR="00111B66" w:rsidRDefault="00111B66" w:rsidP="00111B66">
      <w:pPr>
        <w:widowControl/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</w:rPr>
      </w:pPr>
    </w:p>
    <w:p w:rsidR="00111B66" w:rsidRDefault="00111B66" w:rsidP="00111B66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111B66" w:rsidRDefault="00111B66" w:rsidP="00111B66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Кафедра геотехники</w:t>
      </w:r>
    </w:p>
    <w:p w:rsidR="00111B66" w:rsidRDefault="00111B66" w:rsidP="00111B66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111B66" w:rsidRPr="00111B66" w:rsidRDefault="00111B66" w:rsidP="00111B66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Факультет городского строительства и ЖКХ</w:t>
      </w:r>
    </w:p>
    <w:p w:rsidR="00111B66" w:rsidRPr="00111B66" w:rsidRDefault="00111B66" w:rsidP="00BF47B1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111B66" w:rsidRPr="00111B66" w:rsidRDefault="00111B66" w:rsidP="00BF47B1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111B66" w:rsidRPr="00111B66" w:rsidRDefault="00111B66" w:rsidP="00BF47B1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111B66" w:rsidRPr="00111B66" w:rsidRDefault="00111B66" w:rsidP="00BF47B1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111B66" w:rsidRDefault="00111B66" w:rsidP="00BF47B1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111B66" w:rsidRPr="00111B66" w:rsidRDefault="00111B66" w:rsidP="006406C9">
      <w:pPr>
        <w:widowControl/>
        <w:shd w:val="clear" w:color="auto" w:fill="FFFFFF"/>
        <w:spacing w:after="100" w:afterAutospacing="1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11B66">
        <w:rPr>
          <w:rFonts w:ascii="Times New Roman" w:hAnsi="Times New Roman" w:cs="Times New Roman"/>
          <w:sz w:val="32"/>
          <w:szCs w:val="32"/>
        </w:rPr>
        <w:t>Курсовая работа</w:t>
      </w:r>
    </w:p>
    <w:p w:rsidR="00111B66" w:rsidRDefault="00111B66" w:rsidP="00BF47B1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111B66" w:rsidRPr="004A1C6F" w:rsidRDefault="00111B66" w:rsidP="006406C9">
      <w:pPr>
        <w:widowControl/>
        <w:shd w:val="clear" w:color="auto" w:fill="FFFFFF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A1C6F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306D8A" w:rsidRPr="004A1C6F">
        <w:rPr>
          <w:rFonts w:ascii="Times New Roman" w:hAnsi="Times New Roman" w:cs="Times New Roman"/>
          <w:sz w:val="28"/>
          <w:szCs w:val="28"/>
        </w:rPr>
        <w:t xml:space="preserve">гидрогеологических </w:t>
      </w:r>
      <w:r w:rsidRPr="004A1C6F">
        <w:rPr>
          <w:rFonts w:ascii="Times New Roman" w:hAnsi="Times New Roman" w:cs="Times New Roman"/>
          <w:sz w:val="28"/>
          <w:szCs w:val="28"/>
        </w:rPr>
        <w:t>условий на площадке строительства</w:t>
      </w:r>
      <w:r w:rsidR="00E641EB" w:rsidRPr="004A1C6F">
        <w:rPr>
          <w:rFonts w:ascii="Times New Roman" w:hAnsi="Times New Roman" w:cs="Times New Roman"/>
          <w:sz w:val="28"/>
          <w:szCs w:val="28"/>
        </w:rPr>
        <w:t xml:space="preserve"> и прогноз</w:t>
      </w:r>
      <w:r w:rsidR="00306D8A" w:rsidRPr="004A1C6F">
        <w:rPr>
          <w:rFonts w:ascii="Times New Roman" w:hAnsi="Times New Roman" w:cs="Times New Roman"/>
          <w:sz w:val="28"/>
          <w:szCs w:val="28"/>
        </w:rPr>
        <w:t xml:space="preserve"> развития неблагоприятных процессов при водопонижении</w:t>
      </w:r>
    </w:p>
    <w:p w:rsidR="00111B66" w:rsidRDefault="00111B66" w:rsidP="00BF47B1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111B66" w:rsidRPr="00111B66" w:rsidRDefault="00111B66" w:rsidP="00BF47B1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111B66" w:rsidRDefault="00111B66" w:rsidP="00BF47B1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4A1C6F" w:rsidRDefault="004A1C6F" w:rsidP="00BF47B1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4A1C6F" w:rsidRDefault="004A1C6F" w:rsidP="00BF47B1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4A1C6F" w:rsidRDefault="004A1C6F" w:rsidP="00BF47B1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4A1C6F" w:rsidRDefault="004A1C6F" w:rsidP="00BF47B1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4A1C6F" w:rsidRDefault="004A1C6F" w:rsidP="004A1C6F">
      <w:pPr>
        <w:widowControl/>
        <w:shd w:val="clear" w:color="auto" w:fill="FFFFFF"/>
        <w:ind w:firstLine="680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Выполнил студент гр. ГС-2</w:t>
      </w:r>
    </w:p>
    <w:p w:rsidR="004A1C6F" w:rsidRDefault="004A1C6F" w:rsidP="004A1C6F">
      <w:pPr>
        <w:widowControl/>
        <w:shd w:val="clear" w:color="auto" w:fill="FFFFFF"/>
        <w:ind w:firstLine="680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Шелепо К.</w:t>
      </w:r>
    </w:p>
    <w:p w:rsidR="004A1C6F" w:rsidRDefault="004A1C6F" w:rsidP="004A1C6F">
      <w:pPr>
        <w:widowControl/>
        <w:shd w:val="clear" w:color="auto" w:fill="FFFFFF"/>
        <w:ind w:firstLine="680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Принял преподаватель</w:t>
      </w:r>
    </w:p>
    <w:p w:rsidR="004A1C6F" w:rsidRDefault="004A1C6F" w:rsidP="004A1C6F">
      <w:pPr>
        <w:widowControl/>
        <w:shd w:val="clear" w:color="auto" w:fill="FFFFFF"/>
        <w:ind w:firstLine="680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Зеленкова Н. И.</w:t>
      </w:r>
    </w:p>
    <w:p w:rsidR="004A1C6F" w:rsidRDefault="004A1C6F" w:rsidP="00BF47B1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4A1C6F" w:rsidRDefault="004A1C6F" w:rsidP="00BF47B1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4A1C6F" w:rsidRDefault="004A1C6F" w:rsidP="00BF47B1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4A1C6F" w:rsidRDefault="004A1C6F" w:rsidP="00BF47B1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4A1C6F" w:rsidRDefault="004A1C6F" w:rsidP="00BF47B1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4A1C6F" w:rsidRDefault="004A1C6F" w:rsidP="00BF47B1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4A1C6F" w:rsidRDefault="004A1C6F" w:rsidP="00BF47B1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4A1C6F" w:rsidRDefault="004A1C6F" w:rsidP="00BF47B1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4A1C6F" w:rsidRDefault="004A1C6F" w:rsidP="00BF47B1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4A1C6F" w:rsidRDefault="004A1C6F" w:rsidP="00BF47B1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4A1C6F" w:rsidRDefault="004A1C6F" w:rsidP="00BF47B1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4A1C6F" w:rsidRDefault="004A1C6F" w:rsidP="00BF47B1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4A1C6F" w:rsidRDefault="004A1C6F" w:rsidP="00BF47B1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4A1C6F" w:rsidRDefault="004A1C6F" w:rsidP="00BF47B1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4A1C6F" w:rsidRDefault="004A1C6F" w:rsidP="00BF47B1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4A1C6F" w:rsidRDefault="004A1C6F" w:rsidP="00BF47B1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4A1C6F" w:rsidRDefault="004A1C6F" w:rsidP="006406C9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4A1C6F" w:rsidRDefault="004A1C6F" w:rsidP="00BF47B1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</w:rPr>
      </w:pPr>
    </w:p>
    <w:p w:rsidR="004A1C6F" w:rsidRDefault="004A1C6F" w:rsidP="00860325">
      <w:pPr>
        <w:widowControl/>
        <w:shd w:val="clear" w:color="auto" w:fill="FFFFFF"/>
        <w:jc w:val="both"/>
        <w:rPr>
          <w:rFonts w:ascii="Times New Roman" w:hAnsi="Times New Roman" w:cs="Times New Roman"/>
          <w:sz w:val="24"/>
        </w:rPr>
      </w:pPr>
    </w:p>
    <w:p w:rsidR="004A1C6F" w:rsidRDefault="004A1C6F" w:rsidP="004A1C6F">
      <w:pPr>
        <w:widowControl/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СПб</w:t>
      </w:r>
    </w:p>
    <w:p w:rsidR="004A1C6F" w:rsidRDefault="004A1C6F" w:rsidP="004A1C6F">
      <w:pPr>
        <w:widowControl/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2008</w:t>
      </w:r>
    </w:p>
    <w:p w:rsidR="004A1C6F" w:rsidRPr="00690CBE" w:rsidRDefault="004A1C6F" w:rsidP="006406C9">
      <w:pPr>
        <w:widowControl/>
        <w:shd w:val="clear" w:color="auto" w:fill="FFFFFF"/>
        <w:spacing w:after="100" w:afterAutospacing="1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90CBE">
        <w:rPr>
          <w:rFonts w:ascii="Times New Roman" w:hAnsi="Times New Roman" w:cs="Times New Roman"/>
          <w:sz w:val="32"/>
          <w:szCs w:val="32"/>
          <w:u w:val="single"/>
        </w:rPr>
        <w:t>Введение</w:t>
      </w:r>
    </w:p>
    <w:p w:rsidR="004A1C6F" w:rsidRPr="00146EC9" w:rsidRDefault="004A1C6F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EC9">
        <w:rPr>
          <w:rFonts w:ascii="Times New Roman" w:hAnsi="Times New Roman" w:cs="Times New Roman"/>
          <w:sz w:val="28"/>
          <w:szCs w:val="28"/>
        </w:rPr>
        <w:t>Воды, находящиеся в верхней части земной коры называются подземные. Науку о подземных водах, их происхождении, условиях залегания, законах движения, физических и химических свойствах называют гидрогеологией.</w:t>
      </w:r>
    </w:p>
    <w:p w:rsidR="004A1C6F" w:rsidRPr="00146EC9" w:rsidRDefault="004A1C6F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EC9">
        <w:rPr>
          <w:rFonts w:ascii="Times New Roman" w:hAnsi="Times New Roman" w:cs="Times New Roman"/>
          <w:sz w:val="28"/>
          <w:szCs w:val="28"/>
        </w:rPr>
        <w:t>Подземные воды в верхней части земной коры образуются путем инфильтрации. Атмосферные осадки, речные и другие воды под действие гравитации просачиваются по крупным порам</w:t>
      </w:r>
      <w:r w:rsidR="00660F4B" w:rsidRPr="00146EC9">
        <w:rPr>
          <w:rFonts w:ascii="Times New Roman" w:hAnsi="Times New Roman" w:cs="Times New Roman"/>
          <w:sz w:val="28"/>
          <w:szCs w:val="28"/>
        </w:rPr>
        <w:t xml:space="preserve"> и трещинам пород. На глубине они встречают водонепроницаемые слои горных пород. Вода задерживается и заполняет пустоты. Так создаются горизонты подземных вод. Количество воды, инфильтрующейся с поверхности, определяется действием многих факторов. В образовании подземных вод принимает также участие конденсация водяных паров, которые проникают в поры пород из атмосферы.</w:t>
      </w:r>
    </w:p>
    <w:p w:rsidR="00C22D9D" w:rsidRPr="00146EC9" w:rsidRDefault="00C22D9D" w:rsidP="006406C9">
      <w:pPr>
        <w:widowControl/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146EC9">
        <w:rPr>
          <w:rFonts w:ascii="Times New Roman" w:hAnsi="Times New Roman" w:cs="Times New Roman"/>
          <w:sz w:val="28"/>
          <w:szCs w:val="28"/>
        </w:rPr>
        <w:t>На строительных площадках</w:t>
      </w:r>
      <w:r w:rsidR="00660F4B" w:rsidRPr="00146EC9">
        <w:rPr>
          <w:rFonts w:ascii="Times New Roman" w:hAnsi="Times New Roman" w:cs="Times New Roman"/>
          <w:sz w:val="28"/>
          <w:szCs w:val="28"/>
        </w:rPr>
        <w:t xml:space="preserve"> многие трудности связаны с под</w:t>
      </w:r>
      <w:r w:rsidRPr="00146EC9">
        <w:rPr>
          <w:rFonts w:ascii="Times New Roman" w:hAnsi="Times New Roman" w:cs="Times New Roman"/>
          <w:sz w:val="28"/>
          <w:szCs w:val="28"/>
        </w:rPr>
        <w:t>земными водами: затопление кот</w:t>
      </w:r>
      <w:r w:rsidR="00660F4B" w:rsidRPr="00146EC9">
        <w:rPr>
          <w:rFonts w:ascii="Times New Roman" w:hAnsi="Times New Roman" w:cs="Times New Roman"/>
          <w:sz w:val="28"/>
          <w:szCs w:val="28"/>
        </w:rPr>
        <w:t>лованов (траншей), нарушение ус</w:t>
      </w:r>
      <w:r w:rsidRPr="00146EC9">
        <w:rPr>
          <w:rFonts w:ascii="Times New Roman" w:hAnsi="Times New Roman" w:cs="Times New Roman"/>
          <w:sz w:val="28"/>
          <w:szCs w:val="28"/>
        </w:rPr>
        <w:t>тойчивости их стенок, прорыв дна под воздействием напорных вод и др. В дальнейшем, уже при эксплуатации отдельных сооружений или застроенных территорий в целом,</w:t>
      </w:r>
      <w:r w:rsidR="00660F4B" w:rsidRPr="00146EC9">
        <w:rPr>
          <w:rFonts w:ascii="Times New Roman" w:hAnsi="Times New Roman" w:cs="Times New Roman"/>
          <w:sz w:val="28"/>
          <w:szCs w:val="28"/>
        </w:rPr>
        <w:t xml:space="preserve"> также могут возникнуть осложне</w:t>
      </w:r>
      <w:r w:rsidRPr="00146EC9">
        <w:rPr>
          <w:rFonts w:ascii="Times New Roman" w:hAnsi="Times New Roman" w:cs="Times New Roman"/>
          <w:sz w:val="28"/>
          <w:szCs w:val="28"/>
        </w:rPr>
        <w:t xml:space="preserve">ния: подтопление подвалов, коррозия бетона и других материалов, проседание поверхности земли за счет водопонижения. </w:t>
      </w:r>
      <w:r w:rsidR="00660F4B" w:rsidRPr="00146EC9">
        <w:rPr>
          <w:rFonts w:ascii="Times New Roman" w:hAnsi="Times New Roman" w:cs="Times New Roman"/>
          <w:iCs/>
          <w:sz w:val="28"/>
          <w:szCs w:val="28"/>
        </w:rPr>
        <w:t>Поэтому оцен</w:t>
      </w:r>
      <w:r w:rsidRPr="00146EC9">
        <w:rPr>
          <w:rFonts w:ascii="Times New Roman" w:hAnsi="Times New Roman" w:cs="Times New Roman"/>
          <w:iCs/>
          <w:sz w:val="28"/>
          <w:szCs w:val="28"/>
        </w:rPr>
        <w:t>ка гидрогеологических условий я</w:t>
      </w:r>
      <w:r w:rsidR="00660F4B" w:rsidRPr="00146EC9">
        <w:rPr>
          <w:rFonts w:ascii="Times New Roman" w:hAnsi="Times New Roman" w:cs="Times New Roman"/>
          <w:iCs/>
          <w:sz w:val="28"/>
          <w:szCs w:val="28"/>
        </w:rPr>
        <w:t>вляется важнейшей составной час</w:t>
      </w:r>
      <w:r w:rsidRPr="00146EC9">
        <w:rPr>
          <w:rFonts w:ascii="Times New Roman" w:hAnsi="Times New Roman" w:cs="Times New Roman"/>
          <w:iCs/>
          <w:sz w:val="28"/>
          <w:szCs w:val="28"/>
        </w:rPr>
        <w:t>тью инженерно-геологических изысканий</w:t>
      </w:r>
      <w:r w:rsidRPr="00146EC9">
        <w:rPr>
          <w:rFonts w:ascii="Times New Roman" w:hAnsi="Times New Roman" w:cs="Times New Roman"/>
          <w:sz w:val="28"/>
          <w:szCs w:val="28"/>
        </w:rPr>
        <w:t xml:space="preserve">, </w:t>
      </w:r>
      <w:r w:rsidRPr="00146EC9">
        <w:rPr>
          <w:rFonts w:ascii="Times New Roman" w:hAnsi="Times New Roman" w:cs="Times New Roman"/>
          <w:iCs/>
          <w:sz w:val="28"/>
          <w:szCs w:val="28"/>
        </w:rPr>
        <w:t>на основе которых ведется проектирование оснований и фундаментов.</w:t>
      </w:r>
    </w:p>
    <w:p w:rsidR="00C22D9D" w:rsidRPr="00146EC9" w:rsidRDefault="00C22D9D" w:rsidP="006406C9">
      <w:pPr>
        <w:widowControl/>
        <w:shd w:val="clear" w:color="auto" w:fill="FFFFFF"/>
        <w:tabs>
          <w:tab w:val="left" w:pos="93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EC9">
        <w:rPr>
          <w:rFonts w:ascii="Times New Roman" w:hAnsi="Times New Roman" w:cs="Times New Roman"/>
          <w:sz w:val="28"/>
          <w:szCs w:val="28"/>
        </w:rPr>
        <w:t>Режим подземных вод изменяется как в процессе строительства, так и в период эксплуатации зданий и сооружений. Изменения могут иметь вре</w:t>
      </w:r>
      <w:r w:rsidR="00660F4B" w:rsidRPr="00146EC9">
        <w:rPr>
          <w:rFonts w:ascii="Times New Roman" w:hAnsi="Times New Roman" w:cs="Times New Roman"/>
          <w:sz w:val="28"/>
          <w:szCs w:val="28"/>
        </w:rPr>
        <w:t>менный или постоянный характер.</w:t>
      </w:r>
    </w:p>
    <w:p w:rsidR="00C22D9D" w:rsidRPr="00146EC9" w:rsidRDefault="00C22D9D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EC9">
        <w:rPr>
          <w:rFonts w:ascii="Times New Roman" w:hAnsi="Times New Roman" w:cs="Times New Roman"/>
          <w:sz w:val="28"/>
          <w:szCs w:val="28"/>
        </w:rPr>
        <w:t xml:space="preserve">Понижение уровня грунтовых вод может влиять на состояние песчаных и супесчаных грунтов, вызывая как разуплотнение, так и </w:t>
      </w:r>
      <w:r w:rsidR="00660F4B" w:rsidRPr="00146EC9">
        <w:rPr>
          <w:rFonts w:ascii="Times New Roman" w:hAnsi="Times New Roman" w:cs="Times New Roman"/>
          <w:sz w:val="28"/>
          <w:szCs w:val="28"/>
        </w:rPr>
        <w:t>у</w:t>
      </w:r>
      <w:r w:rsidRPr="00146EC9">
        <w:rPr>
          <w:rFonts w:ascii="Times New Roman" w:hAnsi="Times New Roman" w:cs="Times New Roman"/>
          <w:sz w:val="28"/>
          <w:szCs w:val="28"/>
        </w:rPr>
        <w:t>плотнение их.</w:t>
      </w:r>
    </w:p>
    <w:p w:rsidR="00146EC9" w:rsidRPr="00146EC9" w:rsidRDefault="00146EC9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EC9">
        <w:rPr>
          <w:rFonts w:ascii="Times New Roman" w:hAnsi="Times New Roman" w:cs="Times New Roman"/>
          <w:sz w:val="28"/>
          <w:szCs w:val="28"/>
        </w:rPr>
        <w:t>Повышение уровня грунтовых вод вызывает увеличение влажности и индекса текучести у пылевато-глинистых грунтов, что приводит к уменьшению прочностных и деформативных показателей.</w:t>
      </w:r>
    </w:p>
    <w:p w:rsidR="00860325" w:rsidRPr="006406C9" w:rsidRDefault="00146EC9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EC9">
        <w:rPr>
          <w:rFonts w:ascii="Times New Roman" w:hAnsi="Times New Roman" w:cs="Times New Roman"/>
          <w:sz w:val="28"/>
          <w:szCs w:val="28"/>
        </w:rPr>
        <w:t>Любые нарушения гидрогеологических условий могут приводить к дополнительным осадкам грунтовой толщи и деформациями сооружений.</w:t>
      </w:r>
    </w:p>
    <w:p w:rsidR="00146EC9" w:rsidRPr="00690CBE" w:rsidRDefault="00146EC9" w:rsidP="00146EC9">
      <w:pPr>
        <w:widowControl/>
        <w:shd w:val="clear" w:color="auto" w:fill="FFFFFF"/>
        <w:spacing w:after="100" w:afterAutospacing="1"/>
        <w:ind w:firstLine="567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90CBE">
        <w:rPr>
          <w:rFonts w:ascii="Times New Roman" w:hAnsi="Times New Roman" w:cs="Times New Roman"/>
          <w:sz w:val="32"/>
          <w:szCs w:val="32"/>
          <w:u w:val="single"/>
        </w:rPr>
        <w:t>Геологические условия</w:t>
      </w:r>
    </w:p>
    <w:p w:rsidR="00146EC9" w:rsidRDefault="00146EC9" w:rsidP="00660F4B">
      <w:pPr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146EC9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основе анализа участка можно сделать вывод, что колебания высот небольшое и составляет </w:t>
      </w:r>
      <w:smartTag w:uri="urn:schemas-microsoft-com:office:smarttags" w:element="metricconverter">
        <w:smartTagPr>
          <w:attr w:name="ProductID" w:val="0,8 м"/>
        </w:smartTagPr>
        <w:r>
          <w:rPr>
            <w:rFonts w:ascii="Times New Roman" w:hAnsi="Times New Roman"/>
            <w:sz w:val="28"/>
            <w:szCs w:val="28"/>
          </w:rPr>
          <w:t>0,8 м</w:t>
        </w:r>
      </w:smartTag>
      <w:r>
        <w:rPr>
          <w:rFonts w:ascii="Times New Roman" w:hAnsi="Times New Roman"/>
          <w:sz w:val="28"/>
          <w:szCs w:val="28"/>
        </w:rPr>
        <w:t xml:space="preserve">. (от </w:t>
      </w:r>
      <w:smartTag w:uri="urn:schemas-microsoft-com:office:smarttags" w:element="metricconverter">
        <w:smartTagPr>
          <w:attr w:name="ProductID" w:val="10,5 м"/>
        </w:smartTagPr>
        <w:r>
          <w:rPr>
            <w:rFonts w:ascii="Times New Roman" w:hAnsi="Times New Roman"/>
            <w:sz w:val="28"/>
            <w:szCs w:val="28"/>
          </w:rPr>
          <w:t>10,5 м</w:t>
        </w:r>
      </w:smartTag>
      <w:r>
        <w:rPr>
          <w:rFonts w:ascii="Times New Roman" w:hAnsi="Times New Roman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1,3 м"/>
        </w:smartTagPr>
        <w:r>
          <w:rPr>
            <w:rFonts w:ascii="Times New Roman" w:hAnsi="Times New Roman"/>
            <w:sz w:val="28"/>
            <w:szCs w:val="28"/>
          </w:rPr>
          <w:t>11,3 м</w:t>
        </w:r>
      </w:smartTag>
      <w:r>
        <w:rPr>
          <w:rFonts w:ascii="Times New Roman" w:hAnsi="Times New Roman"/>
          <w:sz w:val="28"/>
          <w:szCs w:val="28"/>
        </w:rPr>
        <w:t xml:space="preserve">). Уклон поверхности </w:t>
      </w:r>
      <w:r w:rsidR="00006B7A">
        <w:rPr>
          <w:rFonts w:ascii="Times New Roman" w:hAnsi="Times New Roman"/>
          <w:sz w:val="28"/>
          <w:szCs w:val="28"/>
        </w:rPr>
        <w:t>между скважинами 64 и 68 составляет 1,2%, между скважинами 68 и 70 – 1%.</w:t>
      </w:r>
    </w:p>
    <w:p w:rsidR="00006B7A" w:rsidRDefault="00006B7A" w:rsidP="00660F4B">
      <w:pPr>
        <w:widowControl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Исследуем скважины 64, 68 и 70. По их описаниям строим геолого-литологический разрез.</w:t>
      </w:r>
    </w:p>
    <w:p w:rsidR="00A3767D" w:rsidRDefault="00A3767D" w:rsidP="00F85982">
      <w:pPr>
        <w:widowControl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850"/>
        <w:gridCol w:w="4536"/>
        <w:gridCol w:w="1701"/>
        <w:gridCol w:w="1701"/>
      </w:tblGrid>
      <w:tr w:rsidR="00A3767D" w:rsidRPr="008D757C" w:rsidTr="00CD1775">
        <w:trPr>
          <w:cantSplit/>
          <w:trHeight w:val="11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767D" w:rsidRPr="008D757C" w:rsidRDefault="00CD1775" w:rsidP="00CD1775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скважины и абсол. отметка устья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3767D" w:rsidRPr="008D757C" w:rsidRDefault="00CD1775" w:rsidP="00CD1775">
            <w:pPr>
              <w:widowControl/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iCs/>
                <w:sz w:val="28"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Номер слоя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3767D" w:rsidRPr="00CD1775" w:rsidRDefault="00CD1775" w:rsidP="00CD1775">
            <w:pPr>
              <w:widowControl/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Индекс слоя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767D" w:rsidRPr="008D757C" w:rsidRDefault="00CD1775" w:rsidP="00CD1775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Полевое описание пород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767D" w:rsidRPr="008D757C" w:rsidRDefault="00CD1775" w:rsidP="00CD17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Отметка подошвы слоя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3767D" w:rsidRPr="008D757C" w:rsidRDefault="00CD1775" w:rsidP="00CD177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Отметка уровня подземных вод</w:t>
            </w:r>
          </w:p>
        </w:tc>
      </w:tr>
      <w:tr w:rsidR="00A3767D" w:rsidRPr="008D757C" w:rsidTr="004C5C94">
        <w:trPr>
          <w:trHeight w:val="89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67D" w:rsidRPr="008D757C" w:rsidRDefault="00A3767D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D757C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A3767D" w:rsidRPr="008D757C" w:rsidRDefault="00A3767D" w:rsidP="004C5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D757C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67D" w:rsidRPr="008D757C" w:rsidRDefault="00A3767D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 w:rsidRPr="008D757C">
              <w:rPr>
                <w:rFonts w:ascii="Times New Roman" w:hAnsi="Times New Roman" w:cs="Times New Roman"/>
                <w:iCs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67D" w:rsidRPr="008D757C" w:rsidRDefault="00A3767D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 w:rsidRPr="008D757C">
              <w:rPr>
                <w:rFonts w:ascii="Times New Roman" w:hAnsi="Times New Roman" w:cs="Times New Roman"/>
                <w:sz w:val="28"/>
                <w:lang w:val="en-US"/>
              </w:rPr>
              <w:t>ml IV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67D" w:rsidRPr="008D757C" w:rsidRDefault="00A3767D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 w:rsidRPr="008D757C">
              <w:rPr>
                <w:rFonts w:ascii="Times New Roman" w:hAnsi="Times New Roman" w:cs="Times New Roman"/>
                <w:sz w:val="28"/>
              </w:rPr>
              <w:t>Песок крупный, средней плотности.</w:t>
            </w:r>
          </w:p>
          <w:p w:rsidR="00A3767D" w:rsidRPr="008D757C" w:rsidRDefault="00F85982" w:rsidP="004C5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с глубины 1,</w:t>
            </w:r>
            <w:r w:rsidR="00A3767D" w:rsidRPr="008D757C">
              <w:rPr>
                <w:rFonts w:ascii="Times New Roman" w:hAnsi="Times New Roman" w:cs="Times New Roman"/>
                <w:sz w:val="28"/>
              </w:rPr>
              <w:t>З м, водонасыщенный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67D" w:rsidRPr="008D757C" w:rsidRDefault="00A3767D" w:rsidP="004C5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 w:rsidRPr="008D757C">
              <w:rPr>
                <w:rFonts w:ascii="Times New Roman" w:hAnsi="Times New Roman" w:cs="Times New Roman"/>
                <w:sz w:val="28"/>
              </w:rPr>
              <w:t>9,2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67D" w:rsidRPr="00A3767D" w:rsidRDefault="00A3767D" w:rsidP="004C5C94">
            <w:pPr>
              <w:shd w:val="clear" w:color="auto" w:fill="FFFFFF"/>
              <w:rPr>
                <w:rFonts w:ascii="Times New Roman" w:hAnsi="Times New Roman" w:cs="Times New Roman"/>
                <w:sz w:val="28"/>
                <w:u w:val="single"/>
              </w:rPr>
            </w:pPr>
            <w:r w:rsidRPr="00A3767D">
              <w:rPr>
                <w:rFonts w:ascii="Times New Roman" w:hAnsi="Times New Roman" w:cs="Times New Roman"/>
                <w:sz w:val="28"/>
                <w:u w:val="single"/>
              </w:rPr>
              <w:t>9,7</w:t>
            </w:r>
          </w:p>
          <w:p w:rsidR="00A3767D" w:rsidRDefault="00A3767D" w:rsidP="004C5C94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9,9</w:t>
            </w:r>
          </w:p>
          <w:p w:rsidR="00A3767D" w:rsidRPr="008D757C" w:rsidRDefault="00A3767D" w:rsidP="004C5C94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767D" w:rsidRPr="008D757C" w:rsidTr="004C5C94">
        <w:trPr>
          <w:trHeight w:val="566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67D" w:rsidRPr="008D757C" w:rsidRDefault="00A3767D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67D" w:rsidRPr="008D757C" w:rsidRDefault="00A3767D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 w:rsidRPr="008D757C">
              <w:rPr>
                <w:rFonts w:ascii="Times New Roman" w:hAnsi="Times New Roman" w:cs="Times New Roman"/>
                <w:iCs/>
                <w:sz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67D" w:rsidRPr="008D757C" w:rsidRDefault="00A3767D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 w:rsidRPr="008D757C">
              <w:rPr>
                <w:rFonts w:ascii="Times New Roman" w:hAnsi="Times New Roman" w:cs="Times New Roman"/>
                <w:sz w:val="28"/>
                <w:lang w:val="en-US"/>
              </w:rPr>
              <w:t>ml IV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67D" w:rsidRPr="008D757C" w:rsidRDefault="00A3767D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Супесь с растительны</w:t>
            </w:r>
            <w:r w:rsidRPr="008D757C">
              <w:rPr>
                <w:rFonts w:ascii="Times New Roman" w:hAnsi="Times New Roman" w:cs="Times New Roman"/>
                <w:sz w:val="28"/>
              </w:rPr>
              <w:t>ми остатками, пластичная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67D" w:rsidRPr="008D757C" w:rsidRDefault="00A3767D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 w:rsidRPr="008D757C">
              <w:rPr>
                <w:rFonts w:ascii="Times New Roman" w:hAnsi="Times New Roman" w:cs="Times New Roman"/>
                <w:sz w:val="28"/>
              </w:rPr>
              <w:t>8,2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67D" w:rsidRPr="008D757C" w:rsidRDefault="00A3767D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767D" w:rsidRPr="008D757C" w:rsidTr="004C5C94">
        <w:trPr>
          <w:trHeight w:val="62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67D" w:rsidRPr="008D757C" w:rsidRDefault="00A3767D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67D" w:rsidRPr="008D757C" w:rsidRDefault="00A3767D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 w:rsidRPr="008D757C">
              <w:rPr>
                <w:rFonts w:ascii="Times New Roman" w:hAnsi="Times New Roman" w:cs="Times New Roman"/>
                <w:iCs/>
                <w:sz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67D" w:rsidRPr="008D757C" w:rsidRDefault="00A3767D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lg II</w:t>
            </w:r>
            <w:r w:rsidRPr="008D757C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67D" w:rsidRPr="008D757C" w:rsidRDefault="00A3767D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 w:rsidRPr="008D757C">
              <w:rPr>
                <w:rFonts w:ascii="Times New Roman" w:hAnsi="Times New Roman" w:cs="Times New Roman"/>
                <w:sz w:val="28"/>
              </w:rPr>
              <w:t>Суглинок ленточный, текучий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67D" w:rsidRPr="00A3767D" w:rsidRDefault="00A3767D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 w:rsidRPr="008D757C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,2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67D" w:rsidRPr="008D757C" w:rsidRDefault="00A3767D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767D" w:rsidRPr="008D757C" w:rsidTr="004C5C94">
        <w:trPr>
          <w:trHeight w:val="916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67D" w:rsidRPr="008D757C" w:rsidRDefault="00A3767D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67D" w:rsidRPr="008D757C" w:rsidRDefault="00A3767D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 w:rsidRPr="008D757C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67D" w:rsidRPr="008D757C" w:rsidRDefault="00A3767D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g III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67D" w:rsidRPr="008D757C" w:rsidRDefault="00A3767D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 w:rsidRPr="008D757C">
              <w:rPr>
                <w:rFonts w:ascii="Times New Roman" w:hAnsi="Times New Roman" w:cs="Times New Roman"/>
                <w:sz w:val="28"/>
              </w:rPr>
              <w:t>Песок крупный, средней плотности,</w:t>
            </w:r>
          </w:p>
          <w:p w:rsidR="00A3767D" w:rsidRPr="008D757C" w:rsidRDefault="00A3767D" w:rsidP="004C5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 w:rsidRPr="008D757C">
              <w:rPr>
                <w:rFonts w:ascii="Times New Roman" w:hAnsi="Times New Roman" w:cs="Times New Roman"/>
                <w:sz w:val="28"/>
              </w:rPr>
              <w:t>с гравием, водонасыщенный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67D" w:rsidRPr="008D757C" w:rsidRDefault="00A3767D" w:rsidP="004C5C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 w:rsidRPr="008D757C">
              <w:rPr>
                <w:rFonts w:ascii="Times New Roman" w:hAnsi="Times New Roman" w:cs="Times New Roman"/>
                <w:sz w:val="28"/>
              </w:rPr>
              <w:t>3,2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67D" w:rsidRPr="008D757C" w:rsidRDefault="00A3767D" w:rsidP="004C5C94">
            <w:pPr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767D" w:rsidRPr="008D757C" w:rsidTr="004C5C94">
        <w:trPr>
          <w:trHeight w:val="643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67D" w:rsidRPr="008D757C" w:rsidRDefault="00A3767D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67D" w:rsidRPr="008D757C" w:rsidRDefault="00A3767D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 w:rsidRPr="008D757C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67D" w:rsidRPr="008D757C" w:rsidRDefault="00A3767D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g III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67D" w:rsidRPr="008D757C" w:rsidRDefault="00A3767D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 w:rsidRPr="008D757C">
              <w:rPr>
                <w:rFonts w:ascii="Times New Roman" w:hAnsi="Times New Roman" w:cs="Times New Roman"/>
                <w:sz w:val="28"/>
              </w:rPr>
              <w:t>Супесь с гравием, твердая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67D" w:rsidRPr="008D757C" w:rsidRDefault="00A3767D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 w:rsidRPr="008D757C">
              <w:rPr>
                <w:rFonts w:ascii="Times New Roman" w:hAnsi="Times New Roman" w:cs="Times New Roman"/>
                <w:sz w:val="28"/>
              </w:rPr>
              <w:t>2,2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67D" w:rsidRPr="008D757C" w:rsidRDefault="00A3767D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</w:p>
        </w:tc>
      </w:tr>
      <w:tr w:rsidR="00A3767D" w:rsidRPr="008D757C" w:rsidTr="00CD1775">
        <w:trPr>
          <w:trHeight w:val="60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67D" w:rsidRPr="008D757C" w:rsidRDefault="00A3767D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67D" w:rsidRPr="008D757C" w:rsidRDefault="00A3767D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 w:rsidRPr="008D757C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67D" w:rsidRPr="00A3767D" w:rsidRDefault="00A3767D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Є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67D" w:rsidRPr="008D757C" w:rsidRDefault="00A3767D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Глина голуба</w:t>
            </w:r>
            <w:r w:rsidRPr="008D757C">
              <w:rPr>
                <w:rFonts w:ascii="Times New Roman" w:hAnsi="Times New Roman" w:cs="Times New Roman"/>
                <w:sz w:val="28"/>
              </w:rPr>
              <w:t>я, полутвердая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767D" w:rsidRPr="008D757C" w:rsidRDefault="00A3767D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 w:rsidRPr="008D757C">
              <w:rPr>
                <w:rFonts w:ascii="Times New Roman" w:hAnsi="Times New Roman" w:cs="Times New Roman"/>
                <w:sz w:val="28"/>
              </w:rPr>
              <w:t>1,2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767D" w:rsidRPr="008D757C" w:rsidRDefault="00A3767D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5982" w:rsidRPr="008D757C" w:rsidTr="00CD1775">
        <w:trPr>
          <w:trHeight w:val="605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982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68</w:t>
            </w:r>
          </w:p>
          <w:p w:rsidR="00F85982" w:rsidRPr="008D757C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10,5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982" w:rsidRPr="008D757C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982" w:rsidRPr="00CD1775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 w:rsidRPr="008D757C">
              <w:rPr>
                <w:rFonts w:ascii="Times New Roman" w:hAnsi="Times New Roman" w:cs="Times New Roman"/>
                <w:sz w:val="28"/>
                <w:lang w:val="en-US"/>
              </w:rPr>
              <w:t>ml IV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982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(определяем по расчету)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982" w:rsidRPr="008D757C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7,8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982" w:rsidRPr="00F85982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u w:val="single"/>
              </w:rPr>
            </w:pPr>
            <w:r w:rsidRPr="00F85982">
              <w:rPr>
                <w:rFonts w:ascii="Times New Roman" w:hAnsi="Times New Roman" w:cs="Times New Roman"/>
                <w:sz w:val="28"/>
                <w:u w:val="single"/>
              </w:rPr>
              <w:t>10,3</w:t>
            </w:r>
          </w:p>
          <w:p w:rsidR="00F85982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10,4</w:t>
            </w:r>
          </w:p>
          <w:p w:rsidR="00F85982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</w:p>
          <w:p w:rsidR="00F85982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</w:p>
          <w:p w:rsidR="00F85982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</w:p>
          <w:p w:rsidR="00F85982" w:rsidRPr="00F85982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u w:val="single"/>
              </w:rPr>
            </w:pPr>
            <w:r w:rsidRPr="00F85982">
              <w:rPr>
                <w:rFonts w:ascii="Times New Roman" w:hAnsi="Times New Roman" w:cs="Times New Roman"/>
                <w:sz w:val="28"/>
                <w:u w:val="single"/>
              </w:rPr>
              <w:t>5,5</w:t>
            </w:r>
          </w:p>
          <w:p w:rsidR="00F85982" w:rsidRPr="008D757C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10,2</w:t>
            </w:r>
          </w:p>
        </w:tc>
      </w:tr>
      <w:tr w:rsidR="00F85982" w:rsidRPr="008D757C" w:rsidTr="00CD1775">
        <w:trPr>
          <w:trHeight w:val="605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982" w:rsidRPr="008D757C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982" w:rsidRPr="008D757C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982" w:rsidRPr="00CD1775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lg II</w:t>
            </w:r>
            <w:r w:rsidRPr="008D757C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982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Суглинок слоистый, мягкопластичный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982" w:rsidRPr="008D757C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5,5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982" w:rsidRPr="008D757C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5982" w:rsidRPr="008D757C" w:rsidTr="00CD1775">
        <w:trPr>
          <w:trHeight w:val="605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982" w:rsidRPr="008D757C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982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982" w:rsidRPr="00CD1775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g III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982" w:rsidRPr="00F85982" w:rsidRDefault="00F85982" w:rsidP="00F85982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Песок гравелистый, средней плотности</w:t>
            </w:r>
            <w:r w:rsidRPr="008D757C">
              <w:rPr>
                <w:rFonts w:ascii="Times New Roman" w:hAnsi="Times New Roman" w:cs="Times New Roman"/>
                <w:sz w:val="28"/>
              </w:rPr>
              <w:t>, водонасыщенный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982" w:rsidRPr="008D757C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982" w:rsidRPr="008D757C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5982" w:rsidRPr="008D757C" w:rsidTr="00CD1775">
        <w:trPr>
          <w:trHeight w:val="605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982" w:rsidRPr="008D757C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982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982" w:rsidRPr="00CD1775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Є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982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Глина голуба</w:t>
            </w:r>
            <w:r w:rsidRPr="008D757C">
              <w:rPr>
                <w:rFonts w:ascii="Times New Roman" w:hAnsi="Times New Roman" w:cs="Times New Roman"/>
                <w:sz w:val="28"/>
              </w:rPr>
              <w:t>я</w:t>
            </w:r>
            <w:r>
              <w:rPr>
                <w:rFonts w:ascii="Times New Roman" w:hAnsi="Times New Roman" w:cs="Times New Roman"/>
                <w:sz w:val="28"/>
              </w:rPr>
              <w:t>,тугопластичная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982" w:rsidRPr="008D757C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2,5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982" w:rsidRPr="008D757C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5982" w:rsidRPr="008D757C" w:rsidTr="00CD1775">
        <w:trPr>
          <w:trHeight w:val="605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982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  <w:p w:rsidR="00F85982" w:rsidRPr="008D757C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11,3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982" w:rsidRPr="008D757C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982" w:rsidRPr="00CD1775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 w:rsidRPr="008D757C">
              <w:rPr>
                <w:rFonts w:ascii="Times New Roman" w:hAnsi="Times New Roman" w:cs="Times New Roman"/>
                <w:sz w:val="28"/>
                <w:lang w:val="en-US"/>
              </w:rPr>
              <w:t>ml IV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982" w:rsidRPr="008D757C" w:rsidRDefault="00F85982" w:rsidP="00F85982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 w:rsidRPr="008D757C">
              <w:rPr>
                <w:rFonts w:ascii="Times New Roman" w:hAnsi="Times New Roman" w:cs="Times New Roman"/>
                <w:sz w:val="28"/>
              </w:rPr>
              <w:t xml:space="preserve">Песок </w:t>
            </w:r>
            <w:r>
              <w:rPr>
                <w:rFonts w:ascii="Times New Roman" w:hAnsi="Times New Roman" w:cs="Times New Roman"/>
                <w:sz w:val="28"/>
              </w:rPr>
              <w:t>мелкий</w:t>
            </w:r>
            <w:r w:rsidRPr="008D757C">
              <w:rPr>
                <w:rFonts w:ascii="Times New Roman" w:hAnsi="Times New Roman" w:cs="Times New Roman"/>
                <w:sz w:val="28"/>
              </w:rPr>
              <w:t>, средней плотности.</w:t>
            </w:r>
          </w:p>
          <w:p w:rsidR="00F85982" w:rsidRDefault="00F85982" w:rsidP="00F85982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глубины </w:t>
            </w:r>
            <w:smartTag w:uri="urn:schemas-microsoft-com:office:smarttags" w:element="metricconverter">
              <w:smartTagPr>
                <w:attr w:name="ProductID" w:val="1,4 м"/>
              </w:smartTagPr>
              <w:r>
                <w:rPr>
                  <w:rFonts w:ascii="Times New Roman" w:hAnsi="Times New Roman" w:cs="Times New Roman"/>
                  <w:sz w:val="28"/>
                </w:rPr>
                <w:t>1,4</w:t>
              </w:r>
              <w:r w:rsidRPr="008D757C">
                <w:rPr>
                  <w:rFonts w:ascii="Times New Roman" w:hAnsi="Times New Roman" w:cs="Times New Roman"/>
                  <w:sz w:val="28"/>
                </w:rPr>
                <w:t xml:space="preserve"> м</w:t>
              </w:r>
            </w:smartTag>
            <w:r w:rsidRPr="008D757C">
              <w:rPr>
                <w:rFonts w:ascii="Times New Roman" w:hAnsi="Times New Roman" w:cs="Times New Roman"/>
                <w:sz w:val="28"/>
              </w:rPr>
              <w:t>, водонасыщенный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982" w:rsidRPr="008D757C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982" w:rsidRPr="00F85982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u w:val="single"/>
              </w:rPr>
            </w:pPr>
            <w:r w:rsidRPr="00F85982">
              <w:rPr>
                <w:rFonts w:ascii="Times New Roman" w:hAnsi="Times New Roman" w:cs="Times New Roman"/>
                <w:sz w:val="28"/>
                <w:u w:val="single"/>
              </w:rPr>
              <w:t>9,6</w:t>
            </w:r>
          </w:p>
          <w:p w:rsidR="00F85982" w:rsidRPr="008D757C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9,9</w:t>
            </w:r>
          </w:p>
        </w:tc>
      </w:tr>
      <w:tr w:rsidR="00F85982" w:rsidRPr="008D757C" w:rsidTr="00CD1775">
        <w:trPr>
          <w:trHeight w:val="605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982" w:rsidRPr="008D757C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982" w:rsidRPr="008D757C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982" w:rsidRPr="00CD1775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lg II</w:t>
            </w:r>
            <w:r w:rsidRPr="008D757C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982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Суглинок слоистый, мягкопластичный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982" w:rsidRPr="008D757C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6,0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982" w:rsidRPr="008D757C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5982" w:rsidRPr="008D757C" w:rsidTr="00CD1775">
        <w:trPr>
          <w:trHeight w:val="605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982" w:rsidRPr="008D757C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982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982" w:rsidRPr="00CD1775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lg II</w:t>
            </w:r>
            <w:r w:rsidRPr="008D757C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982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Супесь слоистая пластичная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982" w:rsidRPr="008D757C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5,3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982" w:rsidRPr="008D757C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5982" w:rsidRPr="008D757C" w:rsidTr="00CD1775">
        <w:trPr>
          <w:trHeight w:val="605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982" w:rsidRPr="008D757C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982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982" w:rsidRPr="00CD1775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g III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982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Песок гравелистый, плотный</w:t>
            </w:r>
            <w:r w:rsidRPr="008D757C">
              <w:rPr>
                <w:rFonts w:ascii="Times New Roman" w:hAnsi="Times New Roman" w:cs="Times New Roman"/>
                <w:sz w:val="28"/>
              </w:rPr>
              <w:t>, водонасыщенный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982" w:rsidRPr="008D757C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4,1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982" w:rsidRPr="008D757C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</w:p>
        </w:tc>
      </w:tr>
      <w:tr w:rsidR="00F85982" w:rsidRPr="008D757C" w:rsidTr="00CD1775">
        <w:trPr>
          <w:trHeight w:val="605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982" w:rsidRPr="008D757C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982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982" w:rsidRPr="00CD1775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g III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982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Суглинок с гравием, полутвердый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982" w:rsidRPr="008D757C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2,3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982" w:rsidRPr="008D757C" w:rsidRDefault="00F85982" w:rsidP="004C5C94">
            <w:pPr>
              <w:widowControl/>
              <w:shd w:val="clear" w:color="auto" w:fill="FFFFFF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C5C94" w:rsidRDefault="004C5C94" w:rsidP="00CD1775">
      <w:pPr>
        <w:widowControl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C32C61" w:rsidRDefault="00040713" w:rsidP="00C32C61">
      <w:pPr>
        <w:framePr w:w="9477" w:h="3730" w:hSpace="10080" w:vSpace="58" w:wrap="notBeside" w:vAnchor="text" w:hAnchor="page" w:x="1276" w:y="3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25pt;height:251.25pt">
            <v:imagedata r:id="rId5" o:title=""/>
          </v:shape>
        </w:pict>
      </w:r>
    </w:p>
    <w:p w:rsidR="00C32C61" w:rsidRDefault="00C32C61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грунта первого слоя скважины 68 выполним следующие расчеты и определим его наименование по ГОСТ.</w:t>
      </w:r>
    </w:p>
    <w:p w:rsidR="00C32C61" w:rsidRDefault="00C32C61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таблицей гранулометрического состава грунта: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91"/>
        <w:gridCol w:w="1096"/>
        <w:gridCol w:w="1010"/>
        <w:gridCol w:w="1013"/>
        <w:gridCol w:w="1015"/>
        <w:gridCol w:w="1013"/>
        <w:gridCol w:w="1059"/>
        <w:gridCol w:w="1060"/>
        <w:gridCol w:w="1527"/>
      </w:tblGrid>
      <w:tr w:rsidR="00C32C61" w:rsidTr="00C32C61">
        <w:tc>
          <w:tcPr>
            <w:tcW w:w="1092" w:type="dxa"/>
            <w:vMerge w:val="restart"/>
            <w:vAlign w:val="center"/>
          </w:tcPr>
          <w:p w:rsidR="00C32C61" w:rsidRDefault="00C32C61" w:rsidP="00C32C61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Галька</w:t>
            </w:r>
          </w:p>
          <w:p w:rsidR="00C32C61" w:rsidRPr="00C32C61" w:rsidRDefault="00C32C61" w:rsidP="00C32C61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&gt;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096" w:type="dxa"/>
            <w:vMerge w:val="restart"/>
            <w:vAlign w:val="center"/>
          </w:tcPr>
          <w:p w:rsidR="00C32C61" w:rsidRDefault="00C32C61" w:rsidP="00C32C61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вий</w:t>
            </w:r>
          </w:p>
          <w:p w:rsidR="00C32C61" w:rsidRPr="00C32C61" w:rsidRDefault="00C32C61" w:rsidP="00C32C61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10-2</w:t>
            </w:r>
          </w:p>
        </w:tc>
        <w:tc>
          <w:tcPr>
            <w:tcW w:w="4084" w:type="dxa"/>
            <w:gridSpan w:val="4"/>
            <w:vAlign w:val="center"/>
          </w:tcPr>
          <w:p w:rsidR="00C32C61" w:rsidRDefault="00C32C61" w:rsidP="00C32C61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Песчаные</w:t>
            </w:r>
          </w:p>
        </w:tc>
        <w:tc>
          <w:tcPr>
            <w:tcW w:w="2132" w:type="dxa"/>
            <w:gridSpan w:val="2"/>
            <w:vAlign w:val="center"/>
          </w:tcPr>
          <w:p w:rsidR="00C32C61" w:rsidRDefault="00C32C61" w:rsidP="00C32C61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Пылеватые</w:t>
            </w:r>
          </w:p>
        </w:tc>
        <w:tc>
          <w:tcPr>
            <w:tcW w:w="1480" w:type="dxa"/>
            <w:vMerge w:val="restart"/>
            <w:vAlign w:val="center"/>
          </w:tcPr>
          <w:p w:rsidR="00C32C61" w:rsidRDefault="00C32C61" w:rsidP="00C32C61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Глинистые</w:t>
            </w:r>
          </w:p>
          <w:p w:rsidR="00C32C61" w:rsidRPr="00C32C61" w:rsidRDefault="00C32C61" w:rsidP="00C32C61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&lt;0,005</w:t>
            </w:r>
          </w:p>
        </w:tc>
      </w:tr>
      <w:tr w:rsidR="00C32C61" w:rsidTr="00C32C61">
        <w:tc>
          <w:tcPr>
            <w:tcW w:w="1092" w:type="dxa"/>
            <w:vMerge/>
            <w:vAlign w:val="center"/>
          </w:tcPr>
          <w:p w:rsidR="00C32C61" w:rsidRDefault="00C32C61" w:rsidP="00C32C61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" w:type="dxa"/>
            <w:vMerge/>
            <w:vAlign w:val="center"/>
          </w:tcPr>
          <w:p w:rsidR="00C32C61" w:rsidRDefault="00C32C61" w:rsidP="00C32C61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vAlign w:val="center"/>
          </w:tcPr>
          <w:p w:rsidR="00C32C61" w:rsidRDefault="00C32C61" w:rsidP="00C32C61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2-0,5</w:t>
            </w:r>
          </w:p>
        </w:tc>
        <w:tc>
          <w:tcPr>
            <w:tcW w:w="1021" w:type="dxa"/>
            <w:vAlign w:val="center"/>
          </w:tcPr>
          <w:p w:rsidR="00C32C61" w:rsidRDefault="00C32C61" w:rsidP="00C32C61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0,5-0,25</w:t>
            </w:r>
          </w:p>
        </w:tc>
        <w:tc>
          <w:tcPr>
            <w:tcW w:w="1021" w:type="dxa"/>
            <w:vAlign w:val="center"/>
          </w:tcPr>
          <w:p w:rsidR="00C32C61" w:rsidRDefault="00C32C61" w:rsidP="00C32C61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0,25-0,1</w:t>
            </w:r>
          </w:p>
        </w:tc>
        <w:tc>
          <w:tcPr>
            <w:tcW w:w="1021" w:type="dxa"/>
            <w:vAlign w:val="center"/>
          </w:tcPr>
          <w:p w:rsidR="00C32C61" w:rsidRDefault="00C32C61" w:rsidP="00C32C61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0,1-0,05</w:t>
            </w:r>
          </w:p>
        </w:tc>
        <w:tc>
          <w:tcPr>
            <w:tcW w:w="1066" w:type="dxa"/>
            <w:vAlign w:val="center"/>
          </w:tcPr>
          <w:p w:rsidR="00C32C61" w:rsidRDefault="00C32C61" w:rsidP="00C32C61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0,05-0,01</w:t>
            </w:r>
          </w:p>
        </w:tc>
        <w:tc>
          <w:tcPr>
            <w:tcW w:w="1066" w:type="dxa"/>
            <w:vAlign w:val="center"/>
          </w:tcPr>
          <w:p w:rsidR="00C32C61" w:rsidRDefault="00C32C61" w:rsidP="00C32C61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0,01-0,005</w:t>
            </w:r>
          </w:p>
        </w:tc>
        <w:tc>
          <w:tcPr>
            <w:tcW w:w="1480" w:type="dxa"/>
            <w:vMerge/>
            <w:vAlign w:val="center"/>
          </w:tcPr>
          <w:p w:rsidR="00C32C61" w:rsidRDefault="00C32C61" w:rsidP="00C32C61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C61" w:rsidTr="00C32C61">
        <w:tc>
          <w:tcPr>
            <w:tcW w:w="1092" w:type="dxa"/>
            <w:vAlign w:val="center"/>
          </w:tcPr>
          <w:p w:rsidR="00C32C61" w:rsidRDefault="004E6A1D" w:rsidP="00C32C61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6" w:type="dxa"/>
            <w:vAlign w:val="center"/>
          </w:tcPr>
          <w:p w:rsidR="00C32C61" w:rsidRDefault="004E6A1D" w:rsidP="00C32C61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  <w:vAlign w:val="center"/>
          </w:tcPr>
          <w:p w:rsidR="00C32C61" w:rsidRDefault="004E6A1D" w:rsidP="00C32C61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21" w:type="dxa"/>
            <w:vAlign w:val="center"/>
          </w:tcPr>
          <w:p w:rsidR="00C32C61" w:rsidRDefault="004E6A1D" w:rsidP="00C32C61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21" w:type="dxa"/>
            <w:vAlign w:val="center"/>
          </w:tcPr>
          <w:p w:rsidR="00C32C61" w:rsidRDefault="004E6A1D" w:rsidP="00C32C61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21" w:type="dxa"/>
            <w:vAlign w:val="center"/>
          </w:tcPr>
          <w:p w:rsidR="00C32C61" w:rsidRDefault="004E6A1D" w:rsidP="00C32C61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66" w:type="dxa"/>
            <w:vAlign w:val="center"/>
          </w:tcPr>
          <w:p w:rsidR="00C32C61" w:rsidRDefault="004E6A1D" w:rsidP="00C32C61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6" w:type="dxa"/>
            <w:vAlign w:val="center"/>
          </w:tcPr>
          <w:p w:rsidR="00C32C61" w:rsidRDefault="004E6A1D" w:rsidP="00C32C61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80" w:type="dxa"/>
            <w:vAlign w:val="center"/>
          </w:tcPr>
          <w:p w:rsidR="00C32C61" w:rsidRDefault="004E6A1D" w:rsidP="00C32C61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4E6A1D" w:rsidRDefault="004E6A1D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Определим по ГОСТ 25100-95 данный грунт – песок средней крупности.</w:t>
      </w:r>
    </w:p>
    <w:p w:rsidR="004E6A1D" w:rsidRDefault="004E6A1D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Строим кривую гранулометрического состава, используя таблицу, приведенную ниже: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51"/>
        <w:gridCol w:w="1020"/>
        <w:gridCol w:w="995"/>
        <w:gridCol w:w="1032"/>
        <w:gridCol w:w="1057"/>
        <w:gridCol w:w="1032"/>
        <w:gridCol w:w="1057"/>
        <w:gridCol w:w="1058"/>
        <w:gridCol w:w="1082"/>
      </w:tblGrid>
      <w:tr w:rsidR="004E6A1D" w:rsidTr="004E6A1D">
        <w:tc>
          <w:tcPr>
            <w:tcW w:w="1098" w:type="dxa"/>
            <w:vAlign w:val="center"/>
          </w:tcPr>
          <w:p w:rsidR="004E6A1D" w:rsidRDefault="004E6A1D" w:rsidP="004E6A1D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Диаметры частиц, мм</w:t>
            </w:r>
          </w:p>
        </w:tc>
        <w:tc>
          <w:tcPr>
            <w:tcW w:w="1098" w:type="dxa"/>
            <w:vAlign w:val="center"/>
          </w:tcPr>
          <w:p w:rsidR="004E6A1D" w:rsidRPr="004E6A1D" w:rsidRDefault="004E6A1D" w:rsidP="004E6A1D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vAlign w:val="center"/>
          </w:tcPr>
          <w:p w:rsidR="004E6A1D" w:rsidRPr="004E6A1D" w:rsidRDefault="004E6A1D" w:rsidP="004E6A1D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  <w:vAlign w:val="center"/>
          </w:tcPr>
          <w:p w:rsidR="004E6A1D" w:rsidRPr="004E6A1D" w:rsidRDefault="004E6A1D" w:rsidP="004E6A1D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98" w:type="dxa"/>
            <w:vAlign w:val="center"/>
          </w:tcPr>
          <w:p w:rsidR="004E6A1D" w:rsidRPr="004E6A1D" w:rsidRDefault="004E6A1D" w:rsidP="004E6A1D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098" w:type="dxa"/>
            <w:vAlign w:val="center"/>
          </w:tcPr>
          <w:p w:rsidR="004E6A1D" w:rsidRPr="004E6A1D" w:rsidRDefault="004E6A1D" w:rsidP="004E6A1D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098" w:type="dxa"/>
            <w:vAlign w:val="center"/>
          </w:tcPr>
          <w:p w:rsidR="004E6A1D" w:rsidRPr="004E6A1D" w:rsidRDefault="004E6A1D" w:rsidP="004E6A1D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099" w:type="dxa"/>
            <w:vAlign w:val="center"/>
          </w:tcPr>
          <w:p w:rsidR="004E6A1D" w:rsidRPr="004E6A1D" w:rsidRDefault="004E6A1D" w:rsidP="004E6A1D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099" w:type="dxa"/>
            <w:vAlign w:val="center"/>
          </w:tcPr>
          <w:p w:rsidR="004E6A1D" w:rsidRPr="004E6A1D" w:rsidRDefault="004E6A1D" w:rsidP="004E6A1D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/>
                <w:sz w:val="28"/>
                <w:szCs w:val="28"/>
              </w:rPr>
              <w:t>0,005</w:t>
            </w:r>
          </w:p>
        </w:tc>
      </w:tr>
      <w:tr w:rsidR="004E6A1D" w:rsidTr="004E6A1D">
        <w:tc>
          <w:tcPr>
            <w:tcW w:w="1098" w:type="dxa"/>
            <w:vAlign w:val="center"/>
          </w:tcPr>
          <w:p w:rsidR="004E6A1D" w:rsidRDefault="004E6A1D" w:rsidP="004E6A1D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фракций,%</w:t>
            </w:r>
          </w:p>
        </w:tc>
        <w:tc>
          <w:tcPr>
            <w:tcW w:w="1098" w:type="dxa"/>
            <w:vAlign w:val="center"/>
          </w:tcPr>
          <w:p w:rsidR="004E6A1D" w:rsidRDefault="004E6A1D" w:rsidP="004E6A1D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98" w:type="dxa"/>
            <w:vAlign w:val="center"/>
          </w:tcPr>
          <w:p w:rsidR="004E6A1D" w:rsidRDefault="004E6A1D" w:rsidP="004E6A1D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098" w:type="dxa"/>
            <w:vAlign w:val="center"/>
          </w:tcPr>
          <w:p w:rsidR="004E6A1D" w:rsidRDefault="004E6A1D" w:rsidP="004E6A1D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098" w:type="dxa"/>
            <w:vAlign w:val="center"/>
          </w:tcPr>
          <w:p w:rsidR="004E6A1D" w:rsidRDefault="004E6A1D" w:rsidP="004E6A1D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098" w:type="dxa"/>
            <w:vAlign w:val="center"/>
          </w:tcPr>
          <w:p w:rsidR="004E6A1D" w:rsidRDefault="004E6A1D" w:rsidP="004E6A1D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98" w:type="dxa"/>
            <w:vAlign w:val="center"/>
          </w:tcPr>
          <w:p w:rsidR="004E6A1D" w:rsidRDefault="004E6A1D" w:rsidP="004E6A1D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99" w:type="dxa"/>
            <w:vAlign w:val="center"/>
          </w:tcPr>
          <w:p w:rsidR="004E6A1D" w:rsidRDefault="004E6A1D" w:rsidP="004E6A1D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9" w:type="dxa"/>
            <w:vAlign w:val="center"/>
          </w:tcPr>
          <w:p w:rsidR="004E6A1D" w:rsidRDefault="004E6A1D" w:rsidP="004E6A1D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4E6A1D" w:rsidRDefault="00DE0FF9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кривую гранулометрического состава находим d</w:t>
      </w:r>
      <w:r w:rsidRPr="00DE0FF9">
        <w:rPr>
          <w:rFonts w:ascii="Times New Roman" w:hAnsi="Times New Roman"/>
          <w:sz w:val="28"/>
          <w:szCs w:val="28"/>
          <w:vertAlign w:val="subscript"/>
        </w:rPr>
        <w:t>10</w:t>
      </w:r>
      <w:r>
        <w:rPr>
          <w:rFonts w:ascii="Times New Roman" w:hAnsi="Times New Roman"/>
          <w:sz w:val="28"/>
          <w:szCs w:val="28"/>
        </w:rPr>
        <w:t>=0,022 и d</w:t>
      </w:r>
      <w:r w:rsidRPr="00DE0FF9">
        <w:rPr>
          <w:rFonts w:ascii="Times New Roman" w:hAnsi="Times New Roman"/>
          <w:sz w:val="28"/>
          <w:szCs w:val="28"/>
          <w:vertAlign w:val="subscript"/>
        </w:rPr>
        <w:t>60</w:t>
      </w:r>
      <w:r>
        <w:rPr>
          <w:rFonts w:ascii="Times New Roman" w:hAnsi="Times New Roman"/>
          <w:sz w:val="28"/>
          <w:szCs w:val="28"/>
        </w:rPr>
        <w:t>=0,2.</w:t>
      </w:r>
    </w:p>
    <w:p w:rsidR="00DE0FF9" w:rsidRDefault="00DE0FF9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неоднородности гранулометрического состава С</w:t>
      </w:r>
      <w:r w:rsidRPr="00DE0FF9">
        <w:rPr>
          <w:rFonts w:ascii="Times New Roman" w:hAnsi="Times New Roman"/>
          <w:sz w:val="28"/>
          <w:szCs w:val="28"/>
          <w:vertAlign w:val="subscript"/>
        </w:rPr>
        <w:t>u</w:t>
      </w:r>
      <w:r>
        <w:rPr>
          <w:rFonts w:ascii="Times New Roman" w:hAnsi="Times New Roman"/>
          <w:sz w:val="28"/>
          <w:szCs w:val="28"/>
        </w:rPr>
        <w:t>=</w:t>
      </w:r>
      <w:r w:rsidRPr="00DE0F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</w:t>
      </w:r>
      <w:r w:rsidRPr="00DE0FF9">
        <w:rPr>
          <w:rFonts w:ascii="Times New Roman" w:hAnsi="Times New Roman"/>
          <w:sz w:val="28"/>
          <w:szCs w:val="28"/>
          <w:vertAlign w:val="subscript"/>
        </w:rPr>
        <w:t>60</w:t>
      </w:r>
      <w:r>
        <w:rPr>
          <w:rFonts w:ascii="Times New Roman" w:hAnsi="Times New Roman"/>
          <w:sz w:val="28"/>
          <w:szCs w:val="28"/>
        </w:rPr>
        <w:t xml:space="preserve"> / d</w:t>
      </w:r>
      <w:r w:rsidRPr="00DE0FF9">
        <w:rPr>
          <w:rFonts w:ascii="Times New Roman" w:hAnsi="Times New Roman"/>
          <w:sz w:val="28"/>
          <w:szCs w:val="28"/>
          <w:vertAlign w:val="subscript"/>
        </w:rPr>
        <w:t>10</w:t>
      </w:r>
      <w:r>
        <w:rPr>
          <w:rFonts w:ascii="Times New Roman" w:hAnsi="Times New Roman"/>
          <w:sz w:val="28"/>
          <w:szCs w:val="28"/>
        </w:rPr>
        <w:t xml:space="preserve"> =9,1</w:t>
      </w:r>
    </w:p>
    <w:p w:rsidR="00DE0FF9" w:rsidRPr="00DE0FF9" w:rsidRDefault="00DE0FF9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Следовательно грунт неоднороден, т.к. С</w:t>
      </w:r>
      <w:r w:rsidRPr="00DE0FF9">
        <w:rPr>
          <w:rFonts w:ascii="Times New Roman" w:hAnsi="Times New Roman"/>
          <w:sz w:val="28"/>
          <w:szCs w:val="28"/>
          <w:vertAlign w:val="subscript"/>
        </w:rPr>
        <w:t>u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FF9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FF9">
        <w:rPr>
          <w:rFonts w:ascii="Times New Roman" w:hAnsi="Times New Roman"/>
          <w:sz w:val="28"/>
          <w:szCs w:val="28"/>
        </w:rPr>
        <w:t>3</w:t>
      </w:r>
    </w:p>
    <w:p w:rsidR="00DE0FF9" w:rsidRDefault="00DE0FF9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0FF9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>к. С</w:t>
      </w:r>
      <w:r w:rsidRPr="00DE0FF9">
        <w:rPr>
          <w:rFonts w:ascii="Times New Roman" w:hAnsi="Times New Roman"/>
          <w:sz w:val="28"/>
          <w:szCs w:val="28"/>
          <w:vertAlign w:val="subscript"/>
        </w:rPr>
        <w:t>u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FF9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 5, следовательно значение коэффициента фильтрации </w:t>
      </w:r>
      <w:r w:rsidRPr="00DE0FF9">
        <w:rPr>
          <w:rFonts w:ascii="Times New Roman" w:hAnsi="Times New Roman"/>
          <w:i/>
          <w:sz w:val="28"/>
          <w:szCs w:val="28"/>
        </w:rPr>
        <w:t>k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принимаем по таблице средних значений равным </w:t>
      </w:r>
      <w:r w:rsidRPr="00DE0FF9">
        <w:rPr>
          <w:rFonts w:ascii="Times New Roman" w:hAnsi="Times New Roman"/>
          <w:i/>
          <w:sz w:val="28"/>
          <w:szCs w:val="28"/>
        </w:rPr>
        <w:t>k</w:t>
      </w:r>
      <w:r>
        <w:rPr>
          <w:rFonts w:ascii="Times New Roman" w:hAnsi="Times New Roman"/>
          <w:i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15м/сут</w:t>
      </w:r>
    </w:p>
    <w:p w:rsidR="00317B14" w:rsidRDefault="00317B14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Высота капиллярного поднятия</w:t>
      </w:r>
    </w:p>
    <w:p w:rsidR="00317B14" w:rsidRDefault="00317B14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</w:t>
      </w:r>
      <w:r w:rsidRPr="00317B14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317B14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317B14">
        <w:rPr>
          <w:rFonts w:ascii="Times New Roman" w:hAnsi="Times New Roman"/>
          <w:sz w:val="28"/>
          <w:szCs w:val="28"/>
        </w:rPr>
        <w:t>/(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317B14">
        <w:rPr>
          <w:rFonts w:ascii="Times New Roman" w:hAnsi="Times New Roman"/>
          <w:sz w:val="28"/>
          <w:szCs w:val="28"/>
        </w:rPr>
        <w:t xml:space="preserve">* </w:t>
      </w:r>
      <w:r>
        <w:rPr>
          <w:rFonts w:ascii="Times New Roman" w:hAnsi="Times New Roman"/>
          <w:sz w:val="28"/>
          <w:szCs w:val="28"/>
        </w:rPr>
        <w:t>d</w:t>
      </w:r>
      <w:r w:rsidRPr="00DE0FF9">
        <w:rPr>
          <w:rFonts w:ascii="Times New Roman" w:hAnsi="Times New Roman"/>
          <w:sz w:val="28"/>
          <w:szCs w:val="28"/>
          <w:vertAlign w:val="subscript"/>
        </w:rPr>
        <w:t>10</w:t>
      </w:r>
      <w:r>
        <w:rPr>
          <w:rFonts w:ascii="Times New Roman" w:hAnsi="Times New Roman"/>
          <w:sz w:val="28"/>
          <w:szCs w:val="28"/>
        </w:rPr>
        <w:t>)=0,3/(0,66*0,022)=20,66см,</w:t>
      </w:r>
    </w:p>
    <w:p w:rsidR="00317B14" w:rsidRDefault="00317B14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е-коэффициент пористости (для песка средней крупности е=0,66)</w:t>
      </w:r>
    </w:p>
    <w:p w:rsidR="00317B14" w:rsidRDefault="00317B14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– эмпирический коэффициент, принимаем равным 0,3</w:t>
      </w:r>
    </w:p>
    <w:p w:rsidR="00317B14" w:rsidRDefault="00317B14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Определяем глубину залегания коренных пород</w:t>
      </w:r>
      <w:r w:rsidR="00860325">
        <w:rPr>
          <w:rFonts w:ascii="Times New Roman" w:hAnsi="Times New Roman"/>
          <w:sz w:val="28"/>
          <w:szCs w:val="28"/>
        </w:rPr>
        <w:t xml:space="preserve"> и уклон кровли</w:t>
      </w:r>
      <w:r>
        <w:rPr>
          <w:rFonts w:ascii="Times New Roman" w:hAnsi="Times New Roman"/>
          <w:sz w:val="28"/>
          <w:szCs w:val="28"/>
        </w:rPr>
        <w:t>:</w:t>
      </w:r>
    </w:p>
    <w:p w:rsidR="00317B14" w:rsidRDefault="00317B14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Глина голубая</w:t>
      </w:r>
      <w:r w:rsidRPr="00317B14">
        <w:rPr>
          <w:rFonts w:ascii="Times New Roman" w:hAnsi="Times New Roman" w:cs="Times New Roman"/>
          <w:sz w:val="28"/>
          <w:szCs w:val="24"/>
        </w:rPr>
        <w:t xml:space="preserve"> Є</w:t>
      </w:r>
      <w:r>
        <w:rPr>
          <w:rFonts w:ascii="Times New Roman" w:hAnsi="Times New Roman" w:cs="Times New Roman"/>
          <w:sz w:val="28"/>
          <w:szCs w:val="24"/>
        </w:rPr>
        <w:t xml:space="preserve"> – в среднем залегает на </w:t>
      </w:r>
      <w:smartTag w:uri="urn:schemas-microsoft-com:office:smarttags" w:element="metricconverter">
        <w:smartTagPr>
          <w:attr w:name="ProductID" w:val="8 м"/>
        </w:smartTagPr>
        <w:r w:rsidR="00860325">
          <w:rPr>
            <w:rFonts w:ascii="Times New Roman" w:hAnsi="Times New Roman" w:cs="Times New Roman"/>
            <w:sz w:val="28"/>
            <w:szCs w:val="24"/>
          </w:rPr>
          <w:t>8 м</w:t>
        </w:r>
      </w:smartTag>
      <w:r w:rsidR="00860325">
        <w:rPr>
          <w:rFonts w:ascii="Times New Roman" w:hAnsi="Times New Roman" w:cs="Times New Roman"/>
          <w:sz w:val="28"/>
          <w:szCs w:val="24"/>
        </w:rPr>
        <w:t xml:space="preserve"> от поверхности, уклон кровли составляет в среднем 1,9%.</w:t>
      </w:r>
    </w:p>
    <w:p w:rsidR="00860325" w:rsidRDefault="00860325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Категория сложности инженерно-геологических условий (по СП 11-105-97):</w:t>
      </w:r>
    </w:p>
    <w:p w:rsidR="00860325" w:rsidRDefault="00860325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геоморфологическим условиям – простая категория сложности, т.к. площадка находится в пределах одного геоморфологического элемента.</w:t>
      </w:r>
    </w:p>
    <w:p w:rsidR="00860325" w:rsidRDefault="00860325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геологическим условиям – сложная, т.к. более 4 по литологии слоев, есть линзовое залегание слоев.</w:t>
      </w:r>
    </w:p>
    <w:p w:rsidR="00860325" w:rsidRPr="00690CBE" w:rsidRDefault="00860325" w:rsidP="006406C9">
      <w:pPr>
        <w:widowControl/>
        <w:shd w:val="clear" w:color="auto" w:fill="FFFFFF"/>
        <w:spacing w:before="100" w:beforeAutospacing="1" w:after="100" w:afterAutospacing="1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90CBE">
        <w:rPr>
          <w:rFonts w:ascii="Times New Roman" w:hAnsi="Times New Roman" w:cs="Times New Roman"/>
          <w:sz w:val="32"/>
          <w:szCs w:val="32"/>
          <w:u w:val="single"/>
        </w:rPr>
        <w:t>Гидрологические условия</w:t>
      </w:r>
    </w:p>
    <w:p w:rsidR="00860325" w:rsidRDefault="003E3289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анализа колонок буровых скважин, геолого-литологического разреза и карты гидроизогипс установим:</w:t>
      </w:r>
    </w:p>
    <w:p w:rsidR="003E3289" w:rsidRDefault="003E3289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водоносных слоев – 2</w:t>
      </w:r>
    </w:p>
    <w:p w:rsidR="003E3289" w:rsidRDefault="003E3289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Подземные воды по условию залегания – грунтовые. Водоносные слои – пески различной крупности; водоупорный слой – суглинок.</w:t>
      </w:r>
    </w:p>
    <w:p w:rsidR="003E3289" w:rsidRDefault="003E3289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Глубина залегания и мощность водоносных горизонтов: в среднем глубина залегания 10м, мощность в среднем </w:t>
      </w:r>
      <w:smartTag w:uri="urn:schemas-microsoft-com:office:smarttags" w:element="metricconverter">
        <w:smartTagPr>
          <w:attr w:name="ProductID" w:val="2 м"/>
        </w:smartTagPr>
        <w:r>
          <w:rPr>
            <w:rFonts w:ascii="Times New Roman" w:hAnsi="Times New Roman"/>
            <w:sz w:val="28"/>
            <w:szCs w:val="28"/>
          </w:rPr>
          <w:t>2 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3E3289" w:rsidRDefault="003E3289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исходных данных построим карту гидроизогипс. По карте определим:</w:t>
      </w:r>
    </w:p>
    <w:p w:rsidR="003E3289" w:rsidRPr="003935E2" w:rsidRDefault="003E3289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направление потока – </w:t>
      </w:r>
      <w:r w:rsidR="003935E2" w:rsidRPr="003935E2">
        <w:rPr>
          <w:rFonts w:ascii="Times New Roman" w:hAnsi="Times New Roman"/>
          <w:sz w:val="28"/>
          <w:szCs w:val="28"/>
        </w:rPr>
        <w:t>р</w:t>
      </w:r>
      <w:r w:rsidR="003935E2">
        <w:rPr>
          <w:rFonts w:ascii="Times New Roman" w:hAnsi="Times New Roman"/>
          <w:sz w:val="28"/>
          <w:szCs w:val="28"/>
        </w:rPr>
        <w:t>а</w:t>
      </w:r>
      <w:r w:rsidR="003935E2" w:rsidRPr="003935E2">
        <w:rPr>
          <w:rFonts w:ascii="Times New Roman" w:hAnsi="Times New Roman"/>
          <w:sz w:val="28"/>
          <w:szCs w:val="28"/>
        </w:rPr>
        <w:t>диальный, сход</w:t>
      </w:r>
      <w:r w:rsidR="003935E2">
        <w:rPr>
          <w:rFonts w:ascii="Times New Roman" w:hAnsi="Times New Roman"/>
          <w:sz w:val="28"/>
          <w:szCs w:val="28"/>
        </w:rPr>
        <w:t>я</w:t>
      </w:r>
      <w:r w:rsidR="003935E2" w:rsidRPr="003935E2">
        <w:rPr>
          <w:rFonts w:ascii="Times New Roman" w:hAnsi="Times New Roman"/>
          <w:sz w:val="28"/>
          <w:szCs w:val="28"/>
        </w:rPr>
        <w:t>щийся</w:t>
      </w:r>
    </w:p>
    <w:p w:rsidR="003E3289" w:rsidRDefault="003E3289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гидравлический градиент: </w:t>
      </w:r>
    </w:p>
    <w:p w:rsidR="003E3289" w:rsidRDefault="003E3289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максимальным перепадом уровней грунтовых вод i=</w:t>
      </w:r>
      <w:r w:rsidR="00A36373">
        <w:rPr>
          <w:rFonts w:ascii="Times New Roman" w:hAnsi="Times New Roman"/>
          <w:sz w:val="28"/>
          <w:szCs w:val="28"/>
        </w:rPr>
        <w:t>0,033</w:t>
      </w:r>
    </w:p>
    <w:p w:rsidR="003E3289" w:rsidRDefault="003E3289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минимальным перепадом уровней грунтовых вод i=</w:t>
      </w:r>
      <w:r w:rsidR="00A36373">
        <w:rPr>
          <w:rFonts w:ascii="Times New Roman" w:hAnsi="Times New Roman"/>
          <w:sz w:val="28"/>
          <w:szCs w:val="28"/>
        </w:rPr>
        <w:t>0,002</w:t>
      </w:r>
    </w:p>
    <w:p w:rsidR="0026458D" w:rsidRDefault="0026458D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Скорость грунтового потока </w:t>
      </w:r>
      <w:r w:rsidR="003D20E3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=k*i</w:t>
      </w:r>
    </w:p>
    <w:p w:rsidR="0026458D" w:rsidRPr="0026458D" w:rsidRDefault="0026458D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3D20E3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26458D">
        <w:rPr>
          <w:rFonts w:ascii="Times New Roman" w:hAnsi="Times New Roman"/>
          <w:sz w:val="28"/>
          <w:szCs w:val="28"/>
        </w:rPr>
        <w:t>=</w:t>
      </w:r>
      <w:r w:rsidR="00A36373">
        <w:rPr>
          <w:rFonts w:ascii="Times New Roman" w:hAnsi="Times New Roman"/>
          <w:sz w:val="28"/>
          <w:szCs w:val="28"/>
        </w:rPr>
        <w:t>0,495</w:t>
      </w:r>
    </w:p>
    <w:p w:rsidR="0026458D" w:rsidRPr="0026458D" w:rsidRDefault="0026458D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3D20E3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 w:rsidRPr="0026458D">
        <w:rPr>
          <w:rFonts w:ascii="Times New Roman" w:hAnsi="Times New Roman"/>
          <w:sz w:val="28"/>
          <w:szCs w:val="28"/>
        </w:rPr>
        <w:t>=</w:t>
      </w:r>
      <w:r w:rsidR="00A36373">
        <w:rPr>
          <w:rFonts w:ascii="Times New Roman" w:hAnsi="Times New Roman"/>
          <w:sz w:val="28"/>
          <w:szCs w:val="28"/>
        </w:rPr>
        <w:t>0,03</w:t>
      </w:r>
    </w:p>
    <w:p w:rsidR="0026458D" w:rsidRPr="00A36373" w:rsidRDefault="0026458D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Действительная скорость </w:t>
      </w:r>
      <w:r w:rsidR="003D20E3">
        <w:rPr>
          <w:rFonts w:ascii="Times New Roman" w:hAnsi="Times New Roman"/>
          <w:sz w:val="28"/>
          <w:szCs w:val="28"/>
          <w:lang w:val="en-US"/>
        </w:rPr>
        <w:t>V</w:t>
      </w:r>
      <w:r w:rsidRPr="003D20E3">
        <w:rPr>
          <w:rFonts w:ascii="Times New Roman" w:hAnsi="Times New Roman"/>
          <w:sz w:val="28"/>
          <w:szCs w:val="28"/>
          <w:vertAlign w:val="subscript"/>
        </w:rPr>
        <w:t>д</w:t>
      </w:r>
      <w:r>
        <w:rPr>
          <w:rFonts w:ascii="Times New Roman" w:hAnsi="Times New Roman"/>
          <w:sz w:val="28"/>
          <w:szCs w:val="28"/>
        </w:rPr>
        <w:t>=</w:t>
      </w:r>
      <w:r w:rsidR="00A36373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/n</w:t>
      </w:r>
      <w:r w:rsidR="003D20E3" w:rsidRPr="003D20E3">
        <w:rPr>
          <w:rFonts w:ascii="Times New Roman" w:hAnsi="Times New Roman"/>
          <w:sz w:val="28"/>
          <w:szCs w:val="28"/>
        </w:rPr>
        <w:t xml:space="preserve">, где </w:t>
      </w:r>
      <w:r w:rsidR="003D20E3">
        <w:rPr>
          <w:rFonts w:ascii="Times New Roman" w:hAnsi="Times New Roman"/>
          <w:sz w:val="28"/>
          <w:szCs w:val="28"/>
          <w:lang w:val="en-US"/>
        </w:rPr>
        <w:t>n</w:t>
      </w:r>
      <w:r w:rsidR="003D20E3" w:rsidRPr="003D20E3">
        <w:rPr>
          <w:rFonts w:ascii="Times New Roman" w:hAnsi="Times New Roman"/>
          <w:sz w:val="28"/>
          <w:szCs w:val="28"/>
        </w:rPr>
        <w:t xml:space="preserve"> – пористость </w:t>
      </w:r>
      <w:r w:rsidR="003D20E3">
        <w:rPr>
          <w:rFonts w:ascii="Times New Roman" w:hAnsi="Times New Roman"/>
          <w:sz w:val="28"/>
          <w:szCs w:val="28"/>
        </w:rPr>
        <w:t>водовмещающих пород в д. ед.</w:t>
      </w:r>
      <w:r w:rsidR="00A36373">
        <w:rPr>
          <w:rFonts w:ascii="Times New Roman" w:hAnsi="Times New Roman"/>
          <w:sz w:val="28"/>
          <w:szCs w:val="28"/>
        </w:rPr>
        <w:t xml:space="preserve"> (</w:t>
      </w:r>
      <w:r w:rsidR="00A36373">
        <w:rPr>
          <w:rFonts w:ascii="Times New Roman" w:hAnsi="Times New Roman"/>
          <w:sz w:val="28"/>
          <w:szCs w:val="28"/>
          <w:lang w:val="en-US"/>
        </w:rPr>
        <w:t>n</w:t>
      </w:r>
      <w:r w:rsidR="00A36373" w:rsidRPr="00A36373">
        <w:rPr>
          <w:rFonts w:ascii="Times New Roman" w:hAnsi="Times New Roman"/>
          <w:sz w:val="28"/>
          <w:szCs w:val="28"/>
        </w:rPr>
        <w:t xml:space="preserve"> </w:t>
      </w:r>
      <w:r w:rsidR="00A36373">
        <w:rPr>
          <w:rFonts w:ascii="Times New Roman" w:hAnsi="Times New Roman"/>
          <w:sz w:val="28"/>
          <w:szCs w:val="28"/>
        </w:rPr>
        <w:t>принимаем</w:t>
      </w:r>
      <w:r w:rsidR="00A36373" w:rsidRPr="00A36373">
        <w:rPr>
          <w:rFonts w:ascii="Times New Roman" w:hAnsi="Times New Roman"/>
          <w:sz w:val="28"/>
          <w:szCs w:val="28"/>
        </w:rPr>
        <w:t xml:space="preserve"> </w:t>
      </w:r>
      <w:r w:rsidR="00A36373">
        <w:rPr>
          <w:rFonts w:ascii="Times New Roman" w:hAnsi="Times New Roman"/>
          <w:sz w:val="28"/>
          <w:szCs w:val="28"/>
        </w:rPr>
        <w:t>равным 0,4 для песков средней крупности)</w:t>
      </w:r>
    </w:p>
    <w:p w:rsidR="003D20E3" w:rsidRPr="00A36373" w:rsidRDefault="003D20E3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3D20E3">
        <w:rPr>
          <w:rFonts w:ascii="Times New Roman" w:hAnsi="Times New Roman"/>
          <w:sz w:val="28"/>
          <w:szCs w:val="28"/>
          <w:vertAlign w:val="subscript"/>
        </w:rPr>
        <w:t>д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D20E3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>
        <w:rPr>
          <w:rFonts w:ascii="Times New Roman" w:hAnsi="Times New Roman"/>
          <w:sz w:val="28"/>
          <w:szCs w:val="28"/>
        </w:rPr>
        <w:t>=</w:t>
      </w:r>
      <w:r w:rsidR="00A36373" w:rsidRPr="00A36373">
        <w:rPr>
          <w:rFonts w:ascii="Times New Roman" w:hAnsi="Times New Roman"/>
          <w:sz w:val="28"/>
          <w:szCs w:val="28"/>
        </w:rPr>
        <w:t>1,237</w:t>
      </w:r>
    </w:p>
    <w:p w:rsidR="003D20E3" w:rsidRDefault="003D20E3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3D20E3">
        <w:rPr>
          <w:rFonts w:ascii="Times New Roman" w:hAnsi="Times New Roman"/>
          <w:sz w:val="28"/>
          <w:szCs w:val="28"/>
          <w:vertAlign w:val="subscript"/>
        </w:rPr>
        <w:t>д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D20E3"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>
        <w:rPr>
          <w:rFonts w:ascii="Times New Roman" w:hAnsi="Times New Roman"/>
          <w:sz w:val="28"/>
          <w:szCs w:val="28"/>
        </w:rPr>
        <w:t>=</w:t>
      </w:r>
      <w:r w:rsidR="00A36373">
        <w:rPr>
          <w:rFonts w:ascii="Times New Roman" w:hAnsi="Times New Roman"/>
          <w:sz w:val="28"/>
          <w:szCs w:val="28"/>
        </w:rPr>
        <w:t>0,075</w:t>
      </w:r>
    </w:p>
    <w:p w:rsidR="003D20E3" w:rsidRDefault="003D20E3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таблицу результатов химического анализа воды определим химический состав подземных вод: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83"/>
        <w:gridCol w:w="970"/>
        <w:gridCol w:w="1955"/>
        <w:gridCol w:w="1976"/>
        <w:gridCol w:w="1894"/>
        <w:gridCol w:w="2006"/>
      </w:tblGrid>
      <w:tr w:rsidR="003D20E3" w:rsidTr="00B5655D">
        <w:tc>
          <w:tcPr>
            <w:tcW w:w="2053" w:type="dxa"/>
            <w:gridSpan w:val="2"/>
            <w:vMerge w:val="restart"/>
            <w:vAlign w:val="center"/>
          </w:tcPr>
          <w:p w:rsidR="003D20E3" w:rsidRPr="003D20E3" w:rsidRDefault="003D20E3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E3">
              <w:rPr>
                <w:rFonts w:ascii="Times New Roman" w:hAnsi="Times New Roman"/>
                <w:sz w:val="24"/>
                <w:szCs w:val="24"/>
              </w:rPr>
              <w:t>Ионы</w:t>
            </w:r>
          </w:p>
        </w:tc>
        <w:tc>
          <w:tcPr>
            <w:tcW w:w="1955" w:type="dxa"/>
            <w:vMerge w:val="restart"/>
            <w:vAlign w:val="center"/>
          </w:tcPr>
          <w:p w:rsidR="003D20E3" w:rsidRPr="003D20E3" w:rsidRDefault="003D20E3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E3">
              <w:rPr>
                <w:rFonts w:ascii="Times New Roman" w:hAnsi="Times New Roman"/>
                <w:sz w:val="24"/>
                <w:szCs w:val="24"/>
              </w:rPr>
              <w:t>Содержание, мг/л</w:t>
            </w:r>
          </w:p>
        </w:tc>
        <w:tc>
          <w:tcPr>
            <w:tcW w:w="3870" w:type="dxa"/>
            <w:gridSpan w:val="2"/>
            <w:vAlign w:val="center"/>
          </w:tcPr>
          <w:p w:rsidR="003D20E3" w:rsidRPr="003D20E3" w:rsidRDefault="003D20E3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E3">
              <w:rPr>
                <w:rFonts w:ascii="Times New Roman" w:hAnsi="Times New Roman"/>
                <w:sz w:val="24"/>
                <w:szCs w:val="24"/>
              </w:rPr>
              <w:t>Эквивалентное содержание</w:t>
            </w:r>
          </w:p>
        </w:tc>
        <w:tc>
          <w:tcPr>
            <w:tcW w:w="2006" w:type="dxa"/>
            <w:vMerge w:val="restart"/>
            <w:vAlign w:val="center"/>
          </w:tcPr>
          <w:p w:rsidR="003D20E3" w:rsidRPr="003D20E3" w:rsidRDefault="003D20E3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E3">
              <w:rPr>
                <w:rFonts w:ascii="Times New Roman" w:hAnsi="Times New Roman"/>
                <w:sz w:val="24"/>
                <w:szCs w:val="24"/>
              </w:rPr>
              <w:t>Эквивалентная масса</w:t>
            </w:r>
          </w:p>
        </w:tc>
      </w:tr>
      <w:tr w:rsidR="00B5655D" w:rsidTr="00B5655D">
        <w:tc>
          <w:tcPr>
            <w:tcW w:w="2053" w:type="dxa"/>
            <w:gridSpan w:val="2"/>
            <w:vMerge/>
            <w:vAlign w:val="center"/>
          </w:tcPr>
          <w:p w:rsidR="003D20E3" w:rsidRPr="003D20E3" w:rsidRDefault="003D20E3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  <w:vMerge/>
            <w:vAlign w:val="center"/>
          </w:tcPr>
          <w:p w:rsidR="003D20E3" w:rsidRPr="003D20E3" w:rsidRDefault="003D20E3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Align w:val="center"/>
          </w:tcPr>
          <w:p w:rsidR="003D20E3" w:rsidRPr="002E4CE2" w:rsidRDefault="003D20E3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E3">
              <w:rPr>
                <w:rFonts w:ascii="Times New Roman" w:hAnsi="Times New Roman"/>
                <w:sz w:val="24"/>
                <w:szCs w:val="24"/>
              </w:rPr>
              <w:t>мг*экв</w:t>
            </w:r>
            <w:r w:rsidR="002E4CE2">
              <w:rPr>
                <w:rFonts w:ascii="Times New Roman" w:hAnsi="Times New Roman"/>
                <w:sz w:val="24"/>
                <w:szCs w:val="24"/>
                <w:lang w:val="en-US"/>
              </w:rPr>
              <w:t>/л</w:t>
            </w:r>
          </w:p>
        </w:tc>
        <w:tc>
          <w:tcPr>
            <w:tcW w:w="1894" w:type="dxa"/>
            <w:vAlign w:val="center"/>
          </w:tcPr>
          <w:p w:rsidR="003D20E3" w:rsidRPr="003D20E3" w:rsidRDefault="003D20E3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E3">
              <w:rPr>
                <w:rFonts w:ascii="Times New Roman" w:hAnsi="Times New Roman"/>
                <w:sz w:val="24"/>
                <w:szCs w:val="24"/>
              </w:rPr>
              <w:t>(%-экв)</w:t>
            </w:r>
          </w:p>
        </w:tc>
        <w:tc>
          <w:tcPr>
            <w:tcW w:w="2006" w:type="dxa"/>
            <w:vMerge/>
            <w:vAlign w:val="center"/>
          </w:tcPr>
          <w:p w:rsidR="003D20E3" w:rsidRPr="003D20E3" w:rsidRDefault="003D20E3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55D" w:rsidTr="00B5655D">
        <w:tc>
          <w:tcPr>
            <w:tcW w:w="1083" w:type="dxa"/>
            <w:vMerge w:val="restart"/>
            <w:shd w:val="clear" w:color="auto" w:fill="auto"/>
            <w:vAlign w:val="center"/>
          </w:tcPr>
          <w:p w:rsidR="003D20E3" w:rsidRPr="003D20E3" w:rsidRDefault="003D20E3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E3">
              <w:rPr>
                <w:rFonts w:ascii="Times New Roman" w:hAnsi="Times New Roman"/>
                <w:sz w:val="24"/>
                <w:szCs w:val="24"/>
              </w:rPr>
              <w:t>катионы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3D20E3" w:rsidRPr="003D20E3" w:rsidRDefault="003D20E3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r w:rsidRPr="003D20E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1955" w:type="dxa"/>
            <w:vAlign w:val="center"/>
          </w:tcPr>
          <w:p w:rsidR="003D20E3" w:rsidRPr="002E4CE2" w:rsidRDefault="002E4CE2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1976" w:type="dxa"/>
            <w:vAlign w:val="center"/>
          </w:tcPr>
          <w:p w:rsidR="003D20E3" w:rsidRPr="003D20E3" w:rsidRDefault="002E4CE2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5,13</w:t>
            </w:r>
          </w:p>
        </w:tc>
        <w:tc>
          <w:tcPr>
            <w:tcW w:w="1894" w:type="dxa"/>
            <w:vAlign w:val="center"/>
          </w:tcPr>
          <w:p w:rsidR="003D20E3" w:rsidRPr="002E4CE2" w:rsidRDefault="002E4CE2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2006" w:type="dxa"/>
            <w:vAlign w:val="center"/>
          </w:tcPr>
          <w:p w:rsidR="003D20E3" w:rsidRPr="002E4CE2" w:rsidRDefault="002E4CE2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</w:tr>
      <w:tr w:rsidR="00B5655D" w:rsidTr="00B5655D">
        <w:tc>
          <w:tcPr>
            <w:tcW w:w="1083" w:type="dxa"/>
            <w:vMerge/>
            <w:shd w:val="clear" w:color="auto" w:fill="auto"/>
            <w:vAlign w:val="center"/>
          </w:tcPr>
          <w:p w:rsidR="003D20E3" w:rsidRPr="003D20E3" w:rsidRDefault="003D20E3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3D20E3" w:rsidRPr="003D20E3" w:rsidRDefault="003D20E3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  <w:r w:rsidRPr="003D20E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1955" w:type="dxa"/>
            <w:vAlign w:val="center"/>
          </w:tcPr>
          <w:p w:rsidR="003D20E3" w:rsidRPr="002E4CE2" w:rsidRDefault="002E4CE2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76" w:type="dxa"/>
            <w:vAlign w:val="center"/>
          </w:tcPr>
          <w:p w:rsidR="003D20E3" w:rsidRPr="003D20E3" w:rsidRDefault="002E4CE2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2,42</w:t>
            </w:r>
          </w:p>
        </w:tc>
        <w:tc>
          <w:tcPr>
            <w:tcW w:w="1894" w:type="dxa"/>
            <w:vAlign w:val="center"/>
          </w:tcPr>
          <w:p w:rsidR="003D20E3" w:rsidRPr="002E4CE2" w:rsidRDefault="002E4CE2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006" w:type="dxa"/>
            <w:vAlign w:val="center"/>
          </w:tcPr>
          <w:p w:rsidR="003D20E3" w:rsidRPr="002E4CE2" w:rsidRDefault="002E4CE2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B5655D" w:rsidTr="00B5655D">
        <w:tc>
          <w:tcPr>
            <w:tcW w:w="1083" w:type="dxa"/>
            <w:vMerge/>
            <w:shd w:val="clear" w:color="auto" w:fill="auto"/>
            <w:vAlign w:val="center"/>
          </w:tcPr>
          <w:p w:rsidR="003D20E3" w:rsidRPr="003D20E3" w:rsidRDefault="003D20E3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3D20E3" w:rsidRPr="003D20E3" w:rsidRDefault="003D20E3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  <w:r w:rsidRPr="003D20E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1955" w:type="dxa"/>
            <w:vAlign w:val="center"/>
          </w:tcPr>
          <w:p w:rsidR="003D20E3" w:rsidRPr="002E4CE2" w:rsidRDefault="002E4CE2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76" w:type="dxa"/>
            <w:vAlign w:val="center"/>
          </w:tcPr>
          <w:p w:rsidR="003D20E3" w:rsidRPr="003D20E3" w:rsidRDefault="002E4CE2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</w:t>
            </w:r>
          </w:p>
        </w:tc>
        <w:tc>
          <w:tcPr>
            <w:tcW w:w="1894" w:type="dxa"/>
            <w:vAlign w:val="center"/>
          </w:tcPr>
          <w:p w:rsidR="003D20E3" w:rsidRPr="002E4CE2" w:rsidRDefault="002E4CE2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006" w:type="dxa"/>
            <w:vAlign w:val="center"/>
          </w:tcPr>
          <w:p w:rsidR="003D20E3" w:rsidRPr="002E4CE2" w:rsidRDefault="002E4CE2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2E4CE2" w:rsidTr="00B5655D">
        <w:tc>
          <w:tcPr>
            <w:tcW w:w="2053" w:type="dxa"/>
            <w:gridSpan w:val="2"/>
            <w:vAlign w:val="center"/>
          </w:tcPr>
          <w:p w:rsidR="003D20E3" w:rsidRPr="003D20E3" w:rsidRDefault="003D20E3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0E3">
              <w:rPr>
                <w:rFonts w:ascii="Times New Roman" w:hAnsi="Times New Roman"/>
                <w:sz w:val="24"/>
                <w:szCs w:val="24"/>
              </w:rPr>
              <w:t>Сумма катионов</w:t>
            </w:r>
          </w:p>
        </w:tc>
        <w:tc>
          <w:tcPr>
            <w:tcW w:w="1955" w:type="dxa"/>
            <w:vAlign w:val="center"/>
          </w:tcPr>
          <w:p w:rsidR="003D20E3" w:rsidRPr="002E4CE2" w:rsidRDefault="002E4CE2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173</w:t>
            </w:r>
          </w:p>
        </w:tc>
        <w:tc>
          <w:tcPr>
            <w:tcW w:w="1976" w:type="dxa"/>
            <w:vAlign w:val="center"/>
          </w:tcPr>
          <w:p w:rsidR="003D20E3" w:rsidRPr="003D20E3" w:rsidRDefault="002E4CE2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8,85</w:t>
            </w:r>
          </w:p>
        </w:tc>
        <w:tc>
          <w:tcPr>
            <w:tcW w:w="1894" w:type="dxa"/>
            <w:vAlign w:val="center"/>
          </w:tcPr>
          <w:p w:rsidR="003D20E3" w:rsidRPr="002E4CE2" w:rsidRDefault="002E4CE2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006" w:type="dxa"/>
            <w:vAlign w:val="center"/>
          </w:tcPr>
          <w:p w:rsidR="003D20E3" w:rsidRPr="002E4CE2" w:rsidRDefault="002E4CE2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B5655D" w:rsidTr="00B5655D">
        <w:trPr>
          <w:trHeight w:val="136"/>
        </w:trPr>
        <w:tc>
          <w:tcPr>
            <w:tcW w:w="1083" w:type="dxa"/>
            <w:vMerge w:val="restart"/>
            <w:shd w:val="clear" w:color="auto" w:fill="auto"/>
            <w:vAlign w:val="center"/>
          </w:tcPr>
          <w:p w:rsidR="003D20E3" w:rsidRPr="003D20E3" w:rsidRDefault="003D20E3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анионы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3D20E3" w:rsidRPr="003D20E3" w:rsidRDefault="003D20E3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3D20E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1955" w:type="dxa"/>
            <w:vAlign w:val="center"/>
          </w:tcPr>
          <w:p w:rsidR="003D20E3" w:rsidRPr="002E4CE2" w:rsidRDefault="002E4CE2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976" w:type="dxa"/>
            <w:vAlign w:val="center"/>
          </w:tcPr>
          <w:p w:rsidR="003D20E3" w:rsidRPr="003D20E3" w:rsidRDefault="00B5655D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1,60</w:t>
            </w:r>
          </w:p>
        </w:tc>
        <w:tc>
          <w:tcPr>
            <w:tcW w:w="1894" w:type="dxa"/>
            <w:vAlign w:val="center"/>
          </w:tcPr>
          <w:p w:rsidR="003D20E3" w:rsidRPr="002E4CE2" w:rsidRDefault="002E4CE2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006" w:type="dxa"/>
            <w:vAlign w:val="center"/>
          </w:tcPr>
          <w:p w:rsidR="003D20E3" w:rsidRPr="002E4CE2" w:rsidRDefault="002E4CE2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</w:tr>
      <w:tr w:rsidR="00B5655D" w:rsidTr="00B5655D">
        <w:tc>
          <w:tcPr>
            <w:tcW w:w="1083" w:type="dxa"/>
            <w:vMerge/>
            <w:shd w:val="clear" w:color="auto" w:fill="auto"/>
            <w:vAlign w:val="center"/>
          </w:tcPr>
          <w:p w:rsidR="003D20E3" w:rsidRPr="003D20E3" w:rsidRDefault="003D20E3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3D20E3" w:rsidRPr="003D20E3" w:rsidRDefault="003D20E3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3D20E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="002E4CE2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2-</w:t>
            </w:r>
          </w:p>
        </w:tc>
        <w:tc>
          <w:tcPr>
            <w:tcW w:w="1955" w:type="dxa"/>
            <w:vAlign w:val="center"/>
          </w:tcPr>
          <w:p w:rsidR="003D20E3" w:rsidRPr="002E4CE2" w:rsidRDefault="002E4CE2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1976" w:type="dxa"/>
            <w:vAlign w:val="center"/>
          </w:tcPr>
          <w:p w:rsidR="003D20E3" w:rsidRPr="003D20E3" w:rsidRDefault="00B5655D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2,87</w:t>
            </w:r>
          </w:p>
        </w:tc>
        <w:tc>
          <w:tcPr>
            <w:tcW w:w="1894" w:type="dxa"/>
            <w:vAlign w:val="center"/>
          </w:tcPr>
          <w:p w:rsidR="003D20E3" w:rsidRPr="002E4CE2" w:rsidRDefault="002E4CE2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006" w:type="dxa"/>
            <w:vAlign w:val="center"/>
          </w:tcPr>
          <w:p w:rsidR="003D20E3" w:rsidRPr="002E4CE2" w:rsidRDefault="002E4CE2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</w:tr>
      <w:tr w:rsidR="00B5655D" w:rsidTr="00B5655D">
        <w:tc>
          <w:tcPr>
            <w:tcW w:w="1083" w:type="dxa"/>
            <w:vMerge/>
            <w:shd w:val="clear" w:color="auto" w:fill="auto"/>
            <w:vAlign w:val="center"/>
          </w:tcPr>
          <w:p w:rsidR="003D20E3" w:rsidRPr="003D20E3" w:rsidRDefault="003D20E3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3D20E3" w:rsidRPr="003D20E3" w:rsidRDefault="003D20E3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HCO</w:t>
            </w:r>
            <w:r w:rsidRPr="003D20E3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="002E4CE2" w:rsidRPr="003D20E3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1955" w:type="dxa"/>
            <w:vAlign w:val="center"/>
          </w:tcPr>
          <w:p w:rsidR="003D20E3" w:rsidRPr="002E4CE2" w:rsidRDefault="002E4CE2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295</w:t>
            </w:r>
          </w:p>
        </w:tc>
        <w:tc>
          <w:tcPr>
            <w:tcW w:w="1976" w:type="dxa"/>
            <w:vAlign w:val="center"/>
          </w:tcPr>
          <w:p w:rsidR="003D20E3" w:rsidRPr="003D20E3" w:rsidRDefault="00B5655D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4,84</w:t>
            </w:r>
          </w:p>
        </w:tc>
        <w:tc>
          <w:tcPr>
            <w:tcW w:w="1894" w:type="dxa"/>
            <w:vAlign w:val="center"/>
          </w:tcPr>
          <w:p w:rsidR="003D20E3" w:rsidRPr="002E4CE2" w:rsidRDefault="002E4CE2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2006" w:type="dxa"/>
            <w:vAlign w:val="center"/>
          </w:tcPr>
          <w:p w:rsidR="003D20E3" w:rsidRPr="002E4CE2" w:rsidRDefault="002E4CE2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</w:t>
            </w:r>
          </w:p>
        </w:tc>
      </w:tr>
      <w:tr w:rsidR="002E4CE2" w:rsidTr="00B5655D">
        <w:tc>
          <w:tcPr>
            <w:tcW w:w="2053" w:type="dxa"/>
            <w:gridSpan w:val="2"/>
            <w:vAlign w:val="center"/>
          </w:tcPr>
          <w:p w:rsidR="003D20E3" w:rsidRPr="003D20E3" w:rsidRDefault="003D20E3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анионов</w:t>
            </w:r>
          </w:p>
        </w:tc>
        <w:tc>
          <w:tcPr>
            <w:tcW w:w="1955" w:type="dxa"/>
            <w:vAlign w:val="center"/>
          </w:tcPr>
          <w:p w:rsidR="003D20E3" w:rsidRPr="002E4CE2" w:rsidRDefault="002E4CE2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489</w:t>
            </w:r>
          </w:p>
        </w:tc>
        <w:tc>
          <w:tcPr>
            <w:tcW w:w="1976" w:type="dxa"/>
            <w:vAlign w:val="center"/>
          </w:tcPr>
          <w:p w:rsidR="003D20E3" w:rsidRPr="003D20E3" w:rsidRDefault="00B5655D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9,31</w:t>
            </w:r>
          </w:p>
        </w:tc>
        <w:tc>
          <w:tcPr>
            <w:tcW w:w="1894" w:type="dxa"/>
            <w:vAlign w:val="center"/>
          </w:tcPr>
          <w:p w:rsidR="003D20E3" w:rsidRPr="002E4CE2" w:rsidRDefault="002E4CE2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006" w:type="dxa"/>
            <w:vAlign w:val="center"/>
          </w:tcPr>
          <w:p w:rsidR="003D20E3" w:rsidRPr="003D20E3" w:rsidRDefault="003D20E3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CE2" w:rsidTr="00B5655D">
        <w:tc>
          <w:tcPr>
            <w:tcW w:w="2053" w:type="dxa"/>
            <w:gridSpan w:val="2"/>
            <w:vAlign w:val="center"/>
          </w:tcPr>
          <w:p w:rsidR="003D20E3" w:rsidRPr="003D20E3" w:rsidRDefault="003D20E3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сумма</w:t>
            </w:r>
          </w:p>
        </w:tc>
        <w:tc>
          <w:tcPr>
            <w:tcW w:w="1955" w:type="dxa"/>
            <w:vAlign w:val="center"/>
          </w:tcPr>
          <w:p w:rsidR="003D20E3" w:rsidRPr="002E4CE2" w:rsidRDefault="002E4CE2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662</w:t>
            </w:r>
          </w:p>
        </w:tc>
        <w:tc>
          <w:tcPr>
            <w:tcW w:w="1976" w:type="dxa"/>
            <w:vAlign w:val="center"/>
          </w:tcPr>
          <w:p w:rsidR="003D20E3" w:rsidRPr="003D20E3" w:rsidRDefault="00B5655D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18,16</w:t>
            </w:r>
          </w:p>
        </w:tc>
        <w:tc>
          <w:tcPr>
            <w:tcW w:w="1894" w:type="dxa"/>
            <w:vAlign w:val="center"/>
          </w:tcPr>
          <w:p w:rsidR="003D20E3" w:rsidRPr="003D20E3" w:rsidRDefault="003D20E3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3D20E3" w:rsidRPr="003D20E3" w:rsidRDefault="003D20E3" w:rsidP="003D20E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06C9" w:rsidRDefault="006406C9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06C9" w:rsidRDefault="006406C9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06C9" w:rsidRDefault="006406C9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06C9" w:rsidRDefault="006406C9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5655D" w:rsidRDefault="00B5655D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общему содержанию солей М и преобладающим ионам, можно сделать вывод, что вода – пресная гидрокарбонат-натриевая.</w:t>
      </w:r>
    </w:p>
    <w:p w:rsidR="00B5655D" w:rsidRDefault="007A2009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оценке воды по отношению к бетону можно сказать, что по всем показателям (за исключением количества содержания ионов натрия и калия, т.к. они содержатся в большом количестве) вода не будет являться агрессивной средой для бетона.</w:t>
      </w:r>
    </w:p>
    <w:p w:rsidR="007A2009" w:rsidRDefault="007A2009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Категория сложности по гидрогеологическим условиям – средней сложности, т.к. имеются 2 горизонта подземных вод, возможно местами с неоднородным химическим составом, один из водоносных горизонтов обладает напором.</w:t>
      </w:r>
    </w:p>
    <w:p w:rsidR="006406C9" w:rsidRDefault="006406C9" w:rsidP="006406C9">
      <w:pPr>
        <w:widowControl/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32"/>
          <w:szCs w:val="32"/>
          <w:u w:val="single"/>
        </w:rPr>
      </w:pPr>
    </w:p>
    <w:p w:rsidR="006406C9" w:rsidRDefault="006406C9" w:rsidP="006406C9">
      <w:pPr>
        <w:widowControl/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32"/>
          <w:szCs w:val="32"/>
          <w:u w:val="single"/>
        </w:rPr>
      </w:pPr>
    </w:p>
    <w:p w:rsidR="006406C9" w:rsidRDefault="006406C9" w:rsidP="006406C9">
      <w:pPr>
        <w:widowControl/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32"/>
          <w:szCs w:val="32"/>
          <w:u w:val="single"/>
        </w:rPr>
      </w:pPr>
    </w:p>
    <w:p w:rsidR="007A2009" w:rsidRPr="00690CBE" w:rsidRDefault="007A2009" w:rsidP="006406C9">
      <w:pPr>
        <w:widowControl/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/>
          <w:sz w:val="32"/>
          <w:szCs w:val="32"/>
          <w:u w:val="single"/>
        </w:rPr>
      </w:pPr>
      <w:r w:rsidRPr="00690CBE">
        <w:rPr>
          <w:rFonts w:ascii="Times New Roman" w:hAnsi="Times New Roman"/>
          <w:sz w:val="32"/>
          <w:szCs w:val="32"/>
          <w:u w:val="single"/>
        </w:rPr>
        <w:t>Гидрогеологические расчеты при строительном водопонижении.</w:t>
      </w:r>
    </w:p>
    <w:p w:rsidR="007A2009" w:rsidRPr="00E54EE1" w:rsidRDefault="007A2009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размер котлована: </w:t>
      </w:r>
      <w:r w:rsidR="00A36373">
        <w:rPr>
          <w:rFonts w:ascii="Times New Roman" w:hAnsi="Times New Roman"/>
          <w:sz w:val="28"/>
          <w:szCs w:val="28"/>
        </w:rPr>
        <w:t xml:space="preserve">30х30, </w:t>
      </w:r>
      <w:r>
        <w:rPr>
          <w:rFonts w:ascii="Times New Roman" w:hAnsi="Times New Roman"/>
          <w:sz w:val="28"/>
          <w:szCs w:val="28"/>
        </w:rPr>
        <w:t>глубина 3м.</w:t>
      </w:r>
      <w:r w:rsidR="00071B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71B4C">
        <w:rPr>
          <w:rFonts w:ascii="Times New Roman" w:hAnsi="Times New Roman"/>
          <w:sz w:val="28"/>
          <w:szCs w:val="28"/>
        </w:rPr>
        <w:t>отношение длины и ширины котлована &lt;10 следовательно котлован короткий. Из разреза видно, что дно котлована упирается в водоупор, значит котлован считаем совершенным. Величина водопонижения S=h</w:t>
      </w:r>
      <w:r w:rsidR="00071B4C" w:rsidRPr="00071B4C">
        <w:rPr>
          <w:rFonts w:ascii="Times New Roman" w:hAnsi="Times New Roman"/>
          <w:sz w:val="28"/>
          <w:szCs w:val="28"/>
          <w:vertAlign w:val="subscript"/>
        </w:rPr>
        <w:t>1</w:t>
      </w:r>
      <w:r w:rsidR="00071B4C">
        <w:rPr>
          <w:rFonts w:ascii="Times New Roman" w:hAnsi="Times New Roman"/>
          <w:sz w:val="28"/>
          <w:szCs w:val="28"/>
        </w:rPr>
        <w:t xml:space="preserve"> = </w:t>
      </w:r>
      <w:r w:rsidR="00071B4C" w:rsidRPr="00E54EE1">
        <w:rPr>
          <w:rFonts w:ascii="Times New Roman" w:hAnsi="Times New Roman"/>
          <w:sz w:val="28"/>
          <w:szCs w:val="28"/>
        </w:rPr>
        <w:t>2,6м</w:t>
      </w:r>
    </w:p>
    <w:p w:rsidR="00071B4C" w:rsidRDefault="00071B4C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Радиус влияния водопонижения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E54EE1">
        <w:rPr>
          <w:rFonts w:ascii="Times New Roman" w:hAnsi="Times New Roman"/>
          <w:sz w:val="28"/>
          <w:szCs w:val="28"/>
        </w:rPr>
        <w:t>=2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="00E54EE1" w:rsidRPr="00E54EE1">
        <w:rPr>
          <w:rFonts w:ascii="Times New Roman" w:hAnsi="Times New Roman"/>
          <w:sz w:val="28"/>
          <w:szCs w:val="28"/>
        </w:rPr>
        <w:t>(</w:t>
      </w:r>
      <w:r w:rsidR="00E54EE1">
        <w:rPr>
          <w:rFonts w:ascii="Times New Roman" w:hAnsi="Times New Roman"/>
          <w:sz w:val="28"/>
          <w:szCs w:val="28"/>
          <w:lang w:val="en-US"/>
        </w:rPr>
        <w:t>h</w:t>
      </w:r>
      <w:r w:rsidR="00E54EE1" w:rsidRPr="00E54EE1">
        <w:rPr>
          <w:rFonts w:ascii="Times New Roman" w:hAnsi="Times New Roman"/>
          <w:sz w:val="28"/>
          <w:szCs w:val="28"/>
        </w:rPr>
        <w:t>*</w:t>
      </w:r>
      <w:r w:rsidR="00E54EE1">
        <w:rPr>
          <w:rFonts w:ascii="Times New Roman" w:hAnsi="Times New Roman"/>
          <w:sz w:val="28"/>
          <w:szCs w:val="28"/>
          <w:lang w:val="en-US"/>
        </w:rPr>
        <w:t>k</w:t>
      </w:r>
      <w:r w:rsidR="00E54EE1" w:rsidRPr="00E54EE1">
        <w:rPr>
          <w:rFonts w:ascii="Times New Roman" w:hAnsi="Times New Roman"/>
          <w:sz w:val="28"/>
          <w:szCs w:val="28"/>
        </w:rPr>
        <w:t>)</w:t>
      </w:r>
      <w:r w:rsidR="00E54EE1" w:rsidRPr="00E54EE1">
        <w:rPr>
          <w:rFonts w:ascii="Times New Roman" w:hAnsi="Times New Roman"/>
          <w:sz w:val="28"/>
          <w:szCs w:val="28"/>
          <w:vertAlign w:val="superscript"/>
        </w:rPr>
        <w:t>1/2</w:t>
      </w:r>
      <w:r w:rsidR="00E54EE1">
        <w:rPr>
          <w:rFonts w:ascii="Times New Roman" w:hAnsi="Times New Roman"/>
          <w:sz w:val="28"/>
          <w:szCs w:val="28"/>
        </w:rPr>
        <w:t xml:space="preserve"> =2*2,</w:t>
      </w:r>
      <w:r w:rsidR="00E750BB">
        <w:rPr>
          <w:rFonts w:ascii="Times New Roman" w:hAnsi="Times New Roman"/>
          <w:sz w:val="28"/>
          <w:szCs w:val="28"/>
        </w:rPr>
        <w:t>2</w:t>
      </w:r>
      <w:r w:rsidR="00E54EE1">
        <w:rPr>
          <w:rFonts w:ascii="Times New Roman" w:hAnsi="Times New Roman"/>
          <w:sz w:val="28"/>
          <w:szCs w:val="28"/>
        </w:rPr>
        <w:t>(3*15)</w:t>
      </w:r>
      <w:r w:rsidR="00E54EE1" w:rsidRPr="00E54EE1">
        <w:rPr>
          <w:rFonts w:ascii="Times New Roman" w:hAnsi="Times New Roman"/>
          <w:sz w:val="28"/>
          <w:szCs w:val="28"/>
          <w:vertAlign w:val="superscript"/>
        </w:rPr>
        <w:t xml:space="preserve"> 1/2</w:t>
      </w:r>
      <w:r w:rsidR="00E54EE1">
        <w:rPr>
          <w:rFonts w:ascii="Times New Roman" w:hAnsi="Times New Roman"/>
          <w:sz w:val="28"/>
          <w:szCs w:val="28"/>
        </w:rPr>
        <w:t xml:space="preserve"> =3</w:t>
      </w:r>
      <w:r w:rsidR="00E750BB">
        <w:rPr>
          <w:rFonts w:ascii="Times New Roman" w:hAnsi="Times New Roman"/>
          <w:sz w:val="28"/>
          <w:szCs w:val="28"/>
        </w:rPr>
        <w:t>0</w:t>
      </w:r>
      <w:r w:rsidR="00E54EE1">
        <w:rPr>
          <w:rFonts w:ascii="Times New Roman" w:hAnsi="Times New Roman"/>
          <w:sz w:val="28"/>
          <w:szCs w:val="28"/>
        </w:rPr>
        <w:t>м</w:t>
      </w:r>
    </w:p>
    <w:p w:rsidR="00E54EE1" w:rsidRDefault="00E54EE1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таблице средних значений радиус влияния водопонижения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 для песков средней крупности равен 70м.</w:t>
      </w:r>
    </w:p>
    <w:p w:rsidR="00E54EE1" w:rsidRDefault="00E54EE1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Сравниваем эти два значения и для дальнейших расчетов притока выбираем между ними меньшее, следовательно R=3</w:t>
      </w:r>
      <w:r w:rsidR="00E750B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м.</w:t>
      </w:r>
    </w:p>
    <w:p w:rsidR="00E54EE1" w:rsidRDefault="00E54EE1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Рассчитываем приведенный радиус котловаа</w:t>
      </w:r>
    </w:p>
    <w:p w:rsidR="00E54EE1" w:rsidRDefault="00E54EE1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r</w:t>
      </w:r>
      <w:r w:rsidRPr="00E54EE1">
        <w:rPr>
          <w:rFonts w:ascii="Times New Roman" w:hAnsi="Times New Roman"/>
          <w:sz w:val="28"/>
          <w:szCs w:val="28"/>
          <w:vertAlign w:val="subscript"/>
        </w:rPr>
        <w:t>0</w:t>
      </w:r>
      <w:r w:rsidRPr="00E54EE1">
        <w:rPr>
          <w:rFonts w:ascii="Times New Roman" w:hAnsi="Times New Roman"/>
          <w:sz w:val="28"/>
          <w:szCs w:val="28"/>
        </w:rPr>
        <w:t xml:space="preserve"> =(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E54EE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E54EE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/>
          <w:sz w:val="28"/>
          <w:szCs w:val="28"/>
        </w:rPr>
        <w:t>)</w:t>
      </w:r>
      <w:r w:rsidRPr="00E54EE1">
        <w:rPr>
          <w:rFonts w:ascii="Times New Roman" w:hAnsi="Times New Roman"/>
          <w:sz w:val="28"/>
          <w:szCs w:val="28"/>
          <w:vertAlign w:val="superscript"/>
        </w:rPr>
        <w:t xml:space="preserve"> 1/2</w:t>
      </w:r>
      <w:r>
        <w:rPr>
          <w:rFonts w:ascii="Times New Roman" w:hAnsi="Times New Roman"/>
          <w:sz w:val="28"/>
          <w:szCs w:val="28"/>
        </w:rPr>
        <w:t xml:space="preserve"> =17м</w:t>
      </w:r>
    </w:p>
    <w:p w:rsidR="00E54EE1" w:rsidRPr="00B345F2" w:rsidRDefault="00E54EE1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Радиус влияния котлована R</w:t>
      </w:r>
      <w:r w:rsidRPr="00B345F2">
        <w:rPr>
          <w:rFonts w:ascii="Times New Roman" w:hAnsi="Times New Roman"/>
          <w:sz w:val="28"/>
          <w:szCs w:val="28"/>
          <w:vertAlign w:val="subscript"/>
        </w:rPr>
        <w:t>k</w:t>
      </w:r>
      <w:r>
        <w:rPr>
          <w:rFonts w:ascii="Times New Roman" w:hAnsi="Times New Roman"/>
          <w:sz w:val="28"/>
          <w:szCs w:val="28"/>
        </w:rPr>
        <w:t>=</w:t>
      </w:r>
      <w:r w:rsidR="00B345F2">
        <w:rPr>
          <w:rFonts w:ascii="Times New Roman" w:hAnsi="Times New Roman"/>
          <w:sz w:val="28"/>
          <w:szCs w:val="28"/>
          <w:lang w:val="en-US"/>
        </w:rPr>
        <w:t>R</w:t>
      </w:r>
      <w:r w:rsidR="00B345F2" w:rsidRPr="00B345F2">
        <w:rPr>
          <w:rFonts w:ascii="Times New Roman" w:hAnsi="Times New Roman"/>
          <w:sz w:val="28"/>
          <w:szCs w:val="28"/>
        </w:rPr>
        <w:t xml:space="preserve">+ </w:t>
      </w:r>
      <w:r w:rsidR="00B345F2">
        <w:rPr>
          <w:rFonts w:ascii="Times New Roman" w:hAnsi="Times New Roman"/>
          <w:sz w:val="28"/>
          <w:szCs w:val="28"/>
          <w:lang w:val="en-US"/>
        </w:rPr>
        <w:t>r</w:t>
      </w:r>
      <w:r w:rsidR="00B345F2" w:rsidRPr="00E54EE1">
        <w:rPr>
          <w:rFonts w:ascii="Times New Roman" w:hAnsi="Times New Roman"/>
          <w:sz w:val="28"/>
          <w:szCs w:val="28"/>
          <w:vertAlign w:val="subscript"/>
        </w:rPr>
        <w:t>0</w:t>
      </w:r>
      <w:r w:rsidR="00B345F2" w:rsidRPr="00E54EE1">
        <w:rPr>
          <w:rFonts w:ascii="Times New Roman" w:hAnsi="Times New Roman"/>
          <w:sz w:val="28"/>
          <w:szCs w:val="28"/>
        </w:rPr>
        <w:t xml:space="preserve"> =</w:t>
      </w:r>
      <w:r w:rsidR="00B345F2" w:rsidRPr="00B345F2">
        <w:rPr>
          <w:rFonts w:ascii="Times New Roman" w:hAnsi="Times New Roman"/>
          <w:sz w:val="28"/>
          <w:szCs w:val="28"/>
        </w:rPr>
        <w:t>3</w:t>
      </w:r>
      <w:r w:rsidR="00E750BB">
        <w:rPr>
          <w:rFonts w:ascii="Times New Roman" w:hAnsi="Times New Roman"/>
          <w:sz w:val="28"/>
          <w:szCs w:val="28"/>
        </w:rPr>
        <w:t>0</w:t>
      </w:r>
      <w:r w:rsidR="00B345F2" w:rsidRPr="00B345F2">
        <w:rPr>
          <w:rFonts w:ascii="Times New Roman" w:hAnsi="Times New Roman"/>
          <w:sz w:val="28"/>
          <w:szCs w:val="28"/>
        </w:rPr>
        <w:t>+17=</w:t>
      </w:r>
      <w:r w:rsidR="00E750BB">
        <w:rPr>
          <w:rFonts w:ascii="Times New Roman" w:hAnsi="Times New Roman"/>
          <w:sz w:val="28"/>
          <w:szCs w:val="28"/>
        </w:rPr>
        <w:t>47</w:t>
      </w:r>
      <w:r w:rsidR="00B345F2" w:rsidRPr="00B345F2">
        <w:rPr>
          <w:rFonts w:ascii="Times New Roman" w:hAnsi="Times New Roman"/>
          <w:sz w:val="28"/>
          <w:szCs w:val="28"/>
        </w:rPr>
        <w:t xml:space="preserve"> м</w:t>
      </w:r>
    </w:p>
    <w:p w:rsidR="002E518B" w:rsidRDefault="00B345F2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Приток воды </w:t>
      </w:r>
      <w:r w:rsidR="0019393E">
        <w:rPr>
          <w:rFonts w:ascii="Times New Roman" w:hAnsi="Times New Roman"/>
          <w:sz w:val="28"/>
          <w:szCs w:val="28"/>
          <w:lang w:val="en-US"/>
        </w:rPr>
        <w:t>Q</w:t>
      </w:r>
      <w:r w:rsidR="0019393E" w:rsidRPr="0019393E">
        <w:rPr>
          <w:rFonts w:ascii="Times New Roman" w:hAnsi="Times New Roman"/>
          <w:sz w:val="28"/>
          <w:szCs w:val="28"/>
        </w:rPr>
        <w:t>=1,37</w:t>
      </w:r>
      <w:r w:rsidR="0019393E">
        <w:rPr>
          <w:rFonts w:ascii="Times New Roman" w:hAnsi="Times New Roman"/>
          <w:sz w:val="28"/>
          <w:szCs w:val="28"/>
          <w:lang w:val="en-US"/>
        </w:rPr>
        <w:t>k</w:t>
      </w:r>
      <w:r w:rsidR="0019393E" w:rsidRPr="0019393E">
        <w:rPr>
          <w:rFonts w:ascii="Times New Roman" w:hAnsi="Times New Roman"/>
          <w:sz w:val="28"/>
          <w:szCs w:val="28"/>
        </w:rPr>
        <w:t>(</w:t>
      </w:r>
      <w:r w:rsidR="0019393E">
        <w:rPr>
          <w:rFonts w:ascii="Times New Roman" w:hAnsi="Times New Roman"/>
          <w:sz w:val="28"/>
          <w:szCs w:val="28"/>
          <w:lang w:val="en-US"/>
        </w:rPr>
        <w:t>h</w:t>
      </w:r>
      <w:r w:rsidR="0019393E" w:rsidRPr="00E14F0A">
        <w:rPr>
          <w:rFonts w:ascii="Times New Roman" w:hAnsi="Times New Roman"/>
          <w:sz w:val="28"/>
          <w:szCs w:val="28"/>
          <w:vertAlign w:val="subscript"/>
        </w:rPr>
        <w:t>1</w:t>
      </w:r>
      <w:r w:rsidR="0019393E" w:rsidRPr="00E14F0A">
        <w:rPr>
          <w:rFonts w:ascii="Times New Roman" w:hAnsi="Times New Roman"/>
          <w:sz w:val="28"/>
          <w:szCs w:val="28"/>
          <w:vertAlign w:val="superscript"/>
        </w:rPr>
        <w:t>2</w:t>
      </w:r>
      <w:r w:rsidR="0019393E" w:rsidRPr="0019393E">
        <w:rPr>
          <w:rFonts w:ascii="Times New Roman" w:hAnsi="Times New Roman"/>
          <w:sz w:val="28"/>
          <w:szCs w:val="28"/>
        </w:rPr>
        <w:t>-</w:t>
      </w:r>
      <w:r w:rsidR="0019393E">
        <w:rPr>
          <w:rFonts w:ascii="Times New Roman" w:hAnsi="Times New Roman"/>
          <w:sz w:val="28"/>
          <w:szCs w:val="28"/>
          <w:lang w:val="en-US"/>
        </w:rPr>
        <w:t>h</w:t>
      </w:r>
      <w:r w:rsidR="0019393E" w:rsidRPr="00E14F0A">
        <w:rPr>
          <w:rFonts w:ascii="Times New Roman" w:hAnsi="Times New Roman"/>
          <w:sz w:val="28"/>
          <w:szCs w:val="28"/>
          <w:vertAlign w:val="subscript"/>
        </w:rPr>
        <w:t>2</w:t>
      </w:r>
      <w:r w:rsidR="0019393E" w:rsidRPr="00E14F0A">
        <w:rPr>
          <w:rFonts w:ascii="Times New Roman" w:hAnsi="Times New Roman"/>
          <w:sz w:val="28"/>
          <w:szCs w:val="28"/>
          <w:vertAlign w:val="superscript"/>
        </w:rPr>
        <w:t>2</w:t>
      </w:r>
      <w:r w:rsidR="0019393E" w:rsidRPr="0019393E">
        <w:rPr>
          <w:rFonts w:ascii="Times New Roman" w:hAnsi="Times New Roman"/>
          <w:sz w:val="28"/>
          <w:szCs w:val="28"/>
        </w:rPr>
        <w:t>)/</w:t>
      </w:r>
      <w:r w:rsidR="0019393E">
        <w:rPr>
          <w:rFonts w:ascii="Times New Roman" w:hAnsi="Times New Roman"/>
          <w:sz w:val="28"/>
          <w:szCs w:val="28"/>
          <w:lang w:val="en-US"/>
        </w:rPr>
        <w:t>lg</w:t>
      </w:r>
      <w:r w:rsidR="0019393E" w:rsidRPr="00E14F0A">
        <w:rPr>
          <w:rFonts w:ascii="Times New Roman" w:hAnsi="Times New Roman"/>
          <w:sz w:val="28"/>
          <w:szCs w:val="28"/>
        </w:rPr>
        <w:t>(</w:t>
      </w:r>
      <w:r w:rsidR="00E14F0A">
        <w:rPr>
          <w:rFonts w:ascii="Times New Roman" w:hAnsi="Times New Roman"/>
          <w:sz w:val="28"/>
          <w:szCs w:val="28"/>
        </w:rPr>
        <w:t>R</w:t>
      </w:r>
      <w:r w:rsidR="00E14F0A" w:rsidRPr="00B345F2">
        <w:rPr>
          <w:rFonts w:ascii="Times New Roman" w:hAnsi="Times New Roman"/>
          <w:sz w:val="28"/>
          <w:szCs w:val="28"/>
          <w:vertAlign w:val="subscript"/>
        </w:rPr>
        <w:t>k</w:t>
      </w:r>
      <w:r w:rsidR="0019393E" w:rsidRPr="00E14F0A">
        <w:rPr>
          <w:rFonts w:ascii="Times New Roman" w:hAnsi="Times New Roman"/>
          <w:sz w:val="28"/>
          <w:szCs w:val="28"/>
        </w:rPr>
        <w:t xml:space="preserve"> </w:t>
      </w:r>
      <w:r w:rsidR="00E14F0A" w:rsidRPr="00E14F0A">
        <w:rPr>
          <w:rFonts w:ascii="Times New Roman" w:hAnsi="Times New Roman"/>
          <w:sz w:val="28"/>
          <w:szCs w:val="28"/>
        </w:rPr>
        <w:t xml:space="preserve">/ </w:t>
      </w:r>
      <w:r w:rsidR="00E14F0A">
        <w:rPr>
          <w:rFonts w:ascii="Times New Roman" w:hAnsi="Times New Roman"/>
          <w:sz w:val="28"/>
          <w:szCs w:val="28"/>
          <w:lang w:val="en-US"/>
        </w:rPr>
        <w:t>r</w:t>
      </w:r>
      <w:r w:rsidR="00E14F0A" w:rsidRPr="00E54EE1">
        <w:rPr>
          <w:rFonts w:ascii="Times New Roman" w:hAnsi="Times New Roman"/>
          <w:sz w:val="28"/>
          <w:szCs w:val="28"/>
          <w:vertAlign w:val="subscript"/>
        </w:rPr>
        <w:t>0</w:t>
      </w:r>
      <w:r w:rsidR="00E14F0A" w:rsidRPr="00E14F0A">
        <w:rPr>
          <w:rFonts w:ascii="Times New Roman" w:hAnsi="Times New Roman"/>
          <w:sz w:val="28"/>
          <w:szCs w:val="28"/>
        </w:rPr>
        <w:t>)</w:t>
      </w:r>
      <w:r w:rsidR="00E14F0A">
        <w:rPr>
          <w:rFonts w:ascii="Times New Roman" w:hAnsi="Times New Roman"/>
          <w:sz w:val="28"/>
          <w:szCs w:val="28"/>
        </w:rPr>
        <w:t>=1,</w:t>
      </w:r>
      <w:r w:rsidR="00E14F0A" w:rsidRPr="00E14F0A">
        <w:rPr>
          <w:rFonts w:ascii="Times New Roman" w:hAnsi="Times New Roman"/>
          <w:sz w:val="28"/>
          <w:szCs w:val="28"/>
        </w:rPr>
        <w:t>37*15</w:t>
      </w:r>
      <w:r w:rsidR="00E750BB">
        <w:rPr>
          <w:rFonts w:ascii="Times New Roman" w:hAnsi="Times New Roman"/>
          <w:sz w:val="28"/>
          <w:szCs w:val="28"/>
        </w:rPr>
        <w:t>(2,</w:t>
      </w:r>
      <w:r w:rsidR="002E518B">
        <w:rPr>
          <w:rFonts w:ascii="Times New Roman" w:hAnsi="Times New Roman"/>
          <w:sz w:val="28"/>
          <w:szCs w:val="28"/>
        </w:rPr>
        <w:t>2</w:t>
      </w:r>
      <w:r w:rsidR="00E750BB">
        <w:rPr>
          <w:rFonts w:ascii="Times New Roman" w:hAnsi="Times New Roman"/>
          <w:sz w:val="28"/>
          <w:szCs w:val="28"/>
        </w:rPr>
        <w:t>*2,</w:t>
      </w:r>
      <w:r w:rsidR="002E518B">
        <w:rPr>
          <w:rFonts w:ascii="Times New Roman" w:hAnsi="Times New Roman"/>
          <w:sz w:val="28"/>
          <w:szCs w:val="28"/>
        </w:rPr>
        <w:t>2</w:t>
      </w:r>
      <w:r w:rsidR="00E750BB">
        <w:rPr>
          <w:rFonts w:ascii="Times New Roman" w:hAnsi="Times New Roman"/>
          <w:sz w:val="28"/>
          <w:szCs w:val="28"/>
        </w:rPr>
        <w:t>)/0,4</w:t>
      </w:r>
      <w:r w:rsidR="002E518B">
        <w:rPr>
          <w:rFonts w:ascii="Times New Roman" w:hAnsi="Times New Roman"/>
          <w:sz w:val="28"/>
          <w:szCs w:val="28"/>
        </w:rPr>
        <w:t>4</w:t>
      </w:r>
      <w:r w:rsidR="00E750BB">
        <w:rPr>
          <w:rFonts w:ascii="Times New Roman" w:hAnsi="Times New Roman"/>
          <w:sz w:val="28"/>
          <w:szCs w:val="28"/>
        </w:rPr>
        <w:t>=</w:t>
      </w:r>
      <w:r w:rsidR="002E518B">
        <w:rPr>
          <w:rFonts w:ascii="Times New Roman" w:hAnsi="Times New Roman"/>
          <w:sz w:val="28"/>
          <w:szCs w:val="28"/>
        </w:rPr>
        <w:t>225,2</w:t>
      </w:r>
      <w:r w:rsidR="00E14F0A">
        <w:rPr>
          <w:rFonts w:ascii="Times New Roman" w:hAnsi="Times New Roman"/>
          <w:sz w:val="28"/>
          <w:szCs w:val="28"/>
        </w:rPr>
        <w:t>м</w:t>
      </w:r>
      <w:r w:rsidR="00E14F0A" w:rsidRPr="00E14F0A">
        <w:rPr>
          <w:rFonts w:ascii="Times New Roman" w:hAnsi="Times New Roman"/>
          <w:sz w:val="28"/>
          <w:szCs w:val="28"/>
          <w:vertAlign w:val="superscript"/>
        </w:rPr>
        <w:t>3</w:t>
      </w:r>
      <w:r w:rsidR="00E14F0A">
        <w:rPr>
          <w:rFonts w:ascii="Times New Roman" w:hAnsi="Times New Roman"/>
          <w:sz w:val="28"/>
          <w:szCs w:val="28"/>
        </w:rPr>
        <w:t>/сут</w:t>
      </w:r>
    </w:p>
    <w:p w:rsidR="00E14F0A" w:rsidRPr="008E7EFD" w:rsidRDefault="002E518B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Траншея глубиной 2,2м, длиной 100м., т.к отношении длины и ширины траншеи &gt;10, то она является несовершенной выемкой. Траншея </w:t>
      </w:r>
      <w:r w:rsidR="008E7EFD">
        <w:rPr>
          <w:rFonts w:ascii="Times New Roman" w:hAnsi="Times New Roman"/>
          <w:sz w:val="28"/>
          <w:szCs w:val="28"/>
        </w:rPr>
        <w:t>вырыта на месте скважины 70 , где грунт – мелкий песок (</w:t>
      </w:r>
      <w:r w:rsidR="008E7EFD">
        <w:rPr>
          <w:rFonts w:ascii="Times New Roman" w:hAnsi="Times New Roman"/>
          <w:sz w:val="28"/>
          <w:szCs w:val="28"/>
          <w:lang w:val="en-US"/>
        </w:rPr>
        <w:t>R</w:t>
      </w:r>
      <w:r w:rsidR="008E7EFD" w:rsidRPr="008E7EFD">
        <w:rPr>
          <w:rFonts w:ascii="Times New Roman" w:hAnsi="Times New Roman"/>
          <w:sz w:val="28"/>
          <w:szCs w:val="28"/>
        </w:rPr>
        <w:t>=55</w:t>
      </w:r>
      <w:r w:rsidR="003170B9">
        <w:rPr>
          <w:rFonts w:ascii="Times New Roman" w:hAnsi="Times New Roman"/>
          <w:sz w:val="28"/>
          <w:szCs w:val="28"/>
        </w:rPr>
        <w:t>,k=10</w:t>
      </w:r>
      <w:r w:rsidR="008E7EFD" w:rsidRPr="008E7EFD">
        <w:rPr>
          <w:rFonts w:ascii="Times New Roman" w:hAnsi="Times New Roman"/>
          <w:sz w:val="28"/>
          <w:szCs w:val="28"/>
        </w:rPr>
        <w:t>)</w:t>
      </w:r>
    </w:p>
    <w:p w:rsidR="002E518B" w:rsidRDefault="002E518B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19393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E14F0A">
        <w:rPr>
          <w:rFonts w:ascii="Times New Roman" w:hAnsi="Times New Roman"/>
          <w:sz w:val="28"/>
          <w:szCs w:val="28"/>
          <w:vertAlign w:val="subscript"/>
        </w:rPr>
        <w:t>1</w:t>
      </w:r>
      <w:r w:rsidRPr="002E518B">
        <w:rPr>
          <w:rFonts w:ascii="Times New Roman" w:hAnsi="Times New Roman"/>
          <w:sz w:val="28"/>
          <w:szCs w:val="28"/>
          <w:vertAlign w:val="subscript"/>
        </w:rPr>
        <w:t>А</w:t>
      </w:r>
      <w:r w:rsidRPr="00E14F0A">
        <w:rPr>
          <w:rFonts w:ascii="Times New Roman" w:hAnsi="Times New Roman"/>
          <w:sz w:val="28"/>
          <w:szCs w:val="28"/>
          <w:vertAlign w:val="superscript"/>
        </w:rPr>
        <w:t>2</w:t>
      </w:r>
      <w:r w:rsidRPr="0019393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E14F0A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vertAlign w:val="subscript"/>
        </w:rPr>
        <w:t>А</w:t>
      </w:r>
      <w:r w:rsidRPr="00E14F0A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)*l/R=</w:t>
      </w:r>
      <w:r w:rsidR="003170B9">
        <w:rPr>
          <w:rFonts w:ascii="Times New Roman" w:hAnsi="Times New Roman"/>
          <w:sz w:val="28"/>
          <w:szCs w:val="28"/>
        </w:rPr>
        <w:t>10*(0,85</w:t>
      </w:r>
      <w:r w:rsidR="003170B9" w:rsidRPr="003170B9">
        <w:rPr>
          <w:rFonts w:ascii="Times New Roman" w:hAnsi="Times New Roman"/>
          <w:sz w:val="28"/>
          <w:szCs w:val="28"/>
          <w:vertAlign w:val="superscript"/>
        </w:rPr>
        <w:t>2</w:t>
      </w:r>
      <w:r w:rsidR="003170B9">
        <w:rPr>
          <w:rFonts w:ascii="Times New Roman" w:hAnsi="Times New Roman"/>
          <w:sz w:val="28"/>
          <w:szCs w:val="28"/>
        </w:rPr>
        <w:t>-0,6</w:t>
      </w:r>
      <w:r w:rsidR="003170B9" w:rsidRPr="003170B9">
        <w:rPr>
          <w:rFonts w:ascii="Times New Roman" w:hAnsi="Times New Roman"/>
          <w:sz w:val="28"/>
          <w:szCs w:val="28"/>
          <w:vertAlign w:val="superscript"/>
        </w:rPr>
        <w:t>2</w:t>
      </w:r>
      <w:r w:rsidR="003170B9">
        <w:rPr>
          <w:rFonts w:ascii="Times New Roman" w:hAnsi="Times New Roman"/>
          <w:sz w:val="28"/>
          <w:szCs w:val="28"/>
        </w:rPr>
        <w:t>)*100/55=6,59 м</w:t>
      </w:r>
      <w:r w:rsidR="003170B9" w:rsidRPr="00E14F0A">
        <w:rPr>
          <w:rFonts w:ascii="Times New Roman" w:hAnsi="Times New Roman"/>
          <w:sz w:val="28"/>
          <w:szCs w:val="28"/>
          <w:vertAlign w:val="superscript"/>
        </w:rPr>
        <w:t>3</w:t>
      </w:r>
      <w:r w:rsidR="003170B9">
        <w:rPr>
          <w:rFonts w:ascii="Times New Roman" w:hAnsi="Times New Roman"/>
          <w:sz w:val="28"/>
          <w:szCs w:val="28"/>
        </w:rPr>
        <w:t>/сут</w:t>
      </w:r>
    </w:p>
    <w:p w:rsidR="005F1889" w:rsidRDefault="005F1889" w:rsidP="006406C9">
      <w:pPr>
        <w:widowControl/>
        <w:shd w:val="clear" w:color="auto" w:fill="FFFFFF"/>
        <w:spacing w:after="100" w:afterAutospacing="1" w:line="360" w:lineRule="auto"/>
        <w:ind w:firstLine="567"/>
        <w:jc w:val="center"/>
        <w:rPr>
          <w:rFonts w:ascii="Times New Roman" w:hAnsi="Times New Roman"/>
          <w:sz w:val="32"/>
          <w:szCs w:val="32"/>
          <w:u w:val="single"/>
        </w:rPr>
      </w:pPr>
      <w:r w:rsidRPr="005F1889">
        <w:rPr>
          <w:rFonts w:ascii="Times New Roman" w:hAnsi="Times New Roman"/>
          <w:sz w:val="32"/>
          <w:szCs w:val="32"/>
          <w:u w:val="single"/>
        </w:rPr>
        <w:t>Прогноз процессов в грунтовой толще, связанных с понижением уровня грунтовых вод</w:t>
      </w:r>
    </w:p>
    <w:p w:rsidR="005F1889" w:rsidRDefault="005F1889" w:rsidP="006406C9">
      <w:pPr>
        <w:widowControl/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Механическая суффозия. Прогноз суффозионного выноса.</w:t>
      </w:r>
    </w:p>
    <w:p w:rsidR="005F1889" w:rsidRPr="005F1889" w:rsidRDefault="005F1889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188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котловане: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F1889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5F1889">
        <w:rPr>
          <w:rFonts w:ascii="Times New Roman" w:hAnsi="Times New Roman"/>
          <w:sz w:val="28"/>
          <w:szCs w:val="28"/>
        </w:rPr>
        <w:t>/0,33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5F1889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2,2/0,33*70=0,1     С</w:t>
      </w:r>
      <w:r w:rsidRPr="00DE0FF9">
        <w:rPr>
          <w:rFonts w:ascii="Times New Roman" w:hAnsi="Times New Roman"/>
          <w:sz w:val="28"/>
          <w:szCs w:val="28"/>
          <w:vertAlign w:val="subscript"/>
        </w:rPr>
        <w:t>u</w:t>
      </w:r>
      <w:r>
        <w:rPr>
          <w:rFonts w:ascii="Times New Roman" w:hAnsi="Times New Roman"/>
          <w:sz w:val="28"/>
          <w:szCs w:val="28"/>
        </w:rPr>
        <w:t>=9,1 (значение R принимаем максимальное)</w:t>
      </w:r>
    </w:p>
    <w:p w:rsidR="005F1889" w:rsidRDefault="005F1889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траншее: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F1889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5F1889">
        <w:rPr>
          <w:rFonts w:ascii="Times New Roman" w:hAnsi="Times New Roman"/>
          <w:sz w:val="28"/>
          <w:szCs w:val="28"/>
        </w:rPr>
        <w:t>/0,33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=0,25/0,33*55=0,01</w:t>
      </w:r>
    </w:p>
    <w:p w:rsidR="005F1889" w:rsidRDefault="005F1889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график В. И.Истоминой определяем, что обе точки попали в область безопасных градиентов.</w:t>
      </w:r>
      <w:r w:rsidR="00582268">
        <w:rPr>
          <w:rFonts w:ascii="Times New Roman" w:hAnsi="Times New Roman"/>
          <w:sz w:val="28"/>
          <w:szCs w:val="28"/>
        </w:rPr>
        <w:t xml:space="preserve"> Следовательно суффозионный вынос маловероятен.</w:t>
      </w:r>
    </w:p>
    <w:p w:rsidR="00582268" w:rsidRDefault="00582268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Фильтрационный выпор также маловероятен, так как i&lt;1</w:t>
      </w:r>
    </w:p>
    <w:p w:rsidR="006406C9" w:rsidRDefault="006406C9" w:rsidP="006406C9">
      <w:pPr>
        <w:widowControl/>
        <w:shd w:val="clear" w:color="auto" w:fill="FFFFFF"/>
        <w:spacing w:after="100" w:afterAutospacing="1" w:line="360" w:lineRule="auto"/>
        <w:ind w:firstLine="567"/>
        <w:jc w:val="center"/>
        <w:rPr>
          <w:rFonts w:ascii="Times New Roman" w:hAnsi="Times New Roman"/>
          <w:sz w:val="32"/>
          <w:szCs w:val="32"/>
          <w:u w:val="single"/>
        </w:rPr>
      </w:pPr>
    </w:p>
    <w:p w:rsidR="00582268" w:rsidRPr="006406C9" w:rsidRDefault="00582268" w:rsidP="006406C9">
      <w:pPr>
        <w:widowControl/>
        <w:shd w:val="clear" w:color="auto" w:fill="FFFFFF"/>
        <w:spacing w:after="100" w:afterAutospacing="1" w:line="360" w:lineRule="auto"/>
        <w:ind w:firstLine="567"/>
        <w:jc w:val="center"/>
        <w:rPr>
          <w:rFonts w:ascii="Times New Roman" w:hAnsi="Times New Roman"/>
          <w:sz w:val="32"/>
          <w:szCs w:val="32"/>
          <w:u w:val="single"/>
        </w:rPr>
      </w:pPr>
      <w:r w:rsidRPr="006406C9">
        <w:rPr>
          <w:rFonts w:ascii="Times New Roman" w:hAnsi="Times New Roman"/>
          <w:sz w:val="32"/>
          <w:szCs w:val="32"/>
          <w:u w:val="single"/>
        </w:rPr>
        <w:t>Прогноз оседания поверхности земли при снижении уровня грунтовых вод</w:t>
      </w:r>
    </w:p>
    <w:p w:rsidR="00582268" w:rsidRPr="00656338" w:rsidRDefault="00582268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ρ</w:t>
      </w:r>
      <w:r w:rsidRPr="0065633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=</w:t>
      </w:r>
      <w:r w:rsidR="00656338" w:rsidRPr="00656338">
        <w:rPr>
          <w:rFonts w:ascii="Times New Roman" w:hAnsi="Times New Roman" w:cs="Times New Roman"/>
          <w:sz w:val="28"/>
          <w:szCs w:val="28"/>
        </w:rPr>
        <w:t>2,65 т/м</w:t>
      </w:r>
      <w:r w:rsidR="00656338" w:rsidRPr="0065633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56338" w:rsidRPr="00656338">
        <w:rPr>
          <w:rFonts w:ascii="Times New Roman" w:hAnsi="Times New Roman" w:cs="Times New Roman"/>
          <w:sz w:val="28"/>
          <w:szCs w:val="28"/>
        </w:rPr>
        <w:t xml:space="preserve">  </w:t>
      </w:r>
      <w:r w:rsidR="00656338">
        <w:rPr>
          <w:rFonts w:ascii="Times New Roman" w:hAnsi="Times New Roman" w:cs="Times New Roman"/>
          <w:sz w:val="28"/>
          <w:szCs w:val="28"/>
        </w:rPr>
        <w:t xml:space="preserve">  ρ=1,65</w:t>
      </w:r>
      <w:r w:rsidR="00656338" w:rsidRPr="00656338">
        <w:rPr>
          <w:rFonts w:ascii="Times New Roman" w:hAnsi="Times New Roman" w:cs="Times New Roman"/>
          <w:sz w:val="28"/>
          <w:szCs w:val="28"/>
        </w:rPr>
        <w:t xml:space="preserve"> т/м</w:t>
      </w:r>
      <w:r w:rsidR="00656338" w:rsidRPr="0065633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656338" w:rsidRPr="00656338">
        <w:rPr>
          <w:rFonts w:ascii="Times New Roman" w:hAnsi="Times New Roman" w:cs="Times New Roman"/>
          <w:sz w:val="28"/>
          <w:szCs w:val="28"/>
        </w:rPr>
        <w:t xml:space="preserve">  </w:t>
      </w:r>
      <w:r w:rsidR="00656338">
        <w:rPr>
          <w:rFonts w:ascii="Times New Roman" w:hAnsi="Times New Roman" w:cs="Times New Roman"/>
          <w:sz w:val="28"/>
          <w:szCs w:val="28"/>
        </w:rPr>
        <w:t xml:space="preserve"> Е=30МПа   n=0,4</w:t>
      </w:r>
    </w:p>
    <w:p w:rsidR="00582268" w:rsidRDefault="00582268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</w:t>
      </w:r>
      <w:r w:rsidRPr="0065633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3C7751">
        <w:rPr>
          <w:rFonts w:ascii="Times New Roman" w:hAnsi="Times New Roman" w:cs="Times New Roman"/>
          <w:sz w:val="28"/>
          <w:szCs w:val="28"/>
        </w:rPr>
        <w:t>=</w:t>
      </w:r>
      <w:r w:rsidR="003C7751" w:rsidRPr="003C7751">
        <w:rPr>
          <w:rFonts w:ascii="Times New Roman" w:hAnsi="Times New Roman" w:cs="Times New Roman"/>
          <w:sz w:val="28"/>
          <w:szCs w:val="28"/>
        </w:rPr>
        <w:t xml:space="preserve"> </w:t>
      </w:r>
      <w:r w:rsidR="003C7751">
        <w:rPr>
          <w:rFonts w:ascii="Times New Roman" w:hAnsi="Times New Roman" w:cs="Times New Roman"/>
          <w:sz w:val="28"/>
          <w:szCs w:val="28"/>
        </w:rPr>
        <w:t>ρ</w:t>
      </w:r>
      <w:r w:rsidR="003C7751" w:rsidRPr="0065633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="003C7751">
        <w:rPr>
          <w:rFonts w:ascii="Times New Roman" w:hAnsi="Times New Roman" w:cs="Times New Roman"/>
          <w:sz w:val="28"/>
          <w:szCs w:val="28"/>
        </w:rPr>
        <w:t xml:space="preserve"> *g=2,65*9,8=25,97кН/м</w:t>
      </w:r>
      <w:r w:rsidR="003C7751" w:rsidRPr="003C775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C7751">
        <w:rPr>
          <w:rFonts w:ascii="Times New Roman" w:hAnsi="Times New Roman" w:cs="Times New Roman"/>
          <w:sz w:val="28"/>
          <w:szCs w:val="28"/>
        </w:rPr>
        <w:t xml:space="preserve">      γ=</w:t>
      </w:r>
      <w:r w:rsidR="003C7751" w:rsidRPr="003C7751">
        <w:rPr>
          <w:rFonts w:ascii="Times New Roman" w:hAnsi="Times New Roman" w:cs="Times New Roman"/>
          <w:sz w:val="28"/>
          <w:szCs w:val="28"/>
        </w:rPr>
        <w:t xml:space="preserve"> </w:t>
      </w:r>
      <w:r w:rsidR="003C7751">
        <w:rPr>
          <w:rFonts w:ascii="Times New Roman" w:hAnsi="Times New Roman" w:cs="Times New Roman"/>
          <w:sz w:val="28"/>
          <w:szCs w:val="28"/>
        </w:rPr>
        <w:t>ρ *g=1,65*9,8=16,17кН/м</w:t>
      </w:r>
      <w:r w:rsidR="003C7751" w:rsidRPr="003C775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C7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751" w:rsidRPr="003C7751" w:rsidRDefault="003C7751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 w:rsidRPr="003C7751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ρ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 *g</w:t>
      </w:r>
      <w:r w:rsidRPr="003C7751">
        <w:rPr>
          <w:rFonts w:ascii="Times New Roman" w:hAnsi="Times New Roman" w:cs="Times New Roman"/>
          <w:sz w:val="28"/>
          <w:szCs w:val="28"/>
        </w:rPr>
        <w:t xml:space="preserve">=1*9,8=9,8 </w:t>
      </w:r>
      <w:r>
        <w:rPr>
          <w:rFonts w:ascii="Times New Roman" w:hAnsi="Times New Roman" w:cs="Times New Roman"/>
          <w:sz w:val="28"/>
          <w:szCs w:val="28"/>
        </w:rPr>
        <w:t>кН/м</w:t>
      </w:r>
      <w:r w:rsidRPr="003C7751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3C7751" w:rsidRDefault="003C7751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Δγ=γ-</w:t>
      </w:r>
      <w:r w:rsidRPr="003C7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</w:t>
      </w:r>
      <w:r>
        <w:rPr>
          <w:rFonts w:ascii="Times New Roman" w:hAnsi="Times New Roman" w:cs="Times New Roman"/>
          <w:sz w:val="28"/>
          <w:szCs w:val="28"/>
          <w:vertAlign w:val="subscript"/>
        </w:rPr>
        <w:t>sb</w:t>
      </w:r>
      <w:r w:rsidRPr="003C7751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γ-</w:t>
      </w:r>
      <w:r w:rsidRPr="003C7751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γ</w:t>
      </w:r>
      <w:r w:rsidRPr="0065633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s</w:t>
      </w:r>
      <w:r w:rsidRPr="003C775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γ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 w:rsidRPr="003C7751">
        <w:rPr>
          <w:rFonts w:ascii="Times New Roman" w:hAnsi="Times New Roman" w:cs="Times New Roman"/>
          <w:sz w:val="28"/>
          <w:szCs w:val="28"/>
        </w:rPr>
        <w:t xml:space="preserve"> )(1-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C7751"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</w:rPr>
        <w:t>16,17-(25,97-9,8)(1-0,4)=0,60</w:t>
      </w:r>
      <w:r w:rsidRPr="003C7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кН/м</w:t>
      </w:r>
      <w:r w:rsidRPr="003C775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E40" w:rsidRDefault="003C7751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3C7751">
        <w:rPr>
          <w:rFonts w:ascii="Times New Roman" w:hAnsi="Times New Roman" w:cs="Times New Roman"/>
          <w:sz w:val="28"/>
          <w:szCs w:val="28"/>
          <w:vertAlign w:val="subscript"/>
        </w:rPr>
        <w:t>гр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3C7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Δγ*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 w:rsidRPr="003C775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/2</w:t>
      </w:r>
      <w:r>
        <w:rPr>
          <w:rFonts w:ascii="Times New Roman" w:hAnsi="Times New Roman" w:cs="Times New Roman"/>
          <w:sz w:val="28"/>
          <w:szCs w:val="28"/>
        </w:rPr>
        <w:t>Е=0,6*2,2</w:t>
      </w:r>
      <w:r w:rsidRPr="003C775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/</w:t>
      </w:r>
      <w:r w:rsidR="00843E40">
        <w:rPr>
          <w:rFonts w:ascii="Times New Roman" w:hAnsi="Times New Roman" w:cs="Times New Roman"/>
          <w:sz w:val="28"/>
          <w:szCs w:val="28"/>
        </w:rPr>
        <w:t>2*30=0,048</w:t>
      </w:r>
    </w:p>
    <w:p w:rsidR="00843E40" w:rsidRPr="006406C9" w:rsidRDefault="00843E40" w:rsidP="006406C9">
      <w:pPr>
        <w:widowControl/>
        <w:shd w:val="clear" w:color="auto" w:fill="FFFFFF"/>
        <w:spacing w:after="100" w:afterAutospacing="1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406C9">
        <w:rPr>
          <w:rFonts w:ascii="Times New Roman" w:hAnsi="Times New Roman" w:cs="Times New Roman"/>
          <w:sz w:val="32"/>
          <w:szCs w:val="32"/>
          <w:u w:val="single"/>
        </w:rPr>
        <w:t>Прогноз воздействия напорных вод на дно котлована</w:t>
      </w:r>
    </w:p>
    <w:p w:rsidR="00843E40" w:rsidRDefault="00843E40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43E40">
        <w:rPr>
          <w:rFonts w:ascii="Times New Roman" w:hAnsi="Times New Roman"/>
          <w:sz w:val="28"/>
          <w:szCs w:val="28"/>
          <w:vertAlign w:val="subscript"/>
        </w:rPr>
        <w:t>изб</w:t>
      </w:r>
      <w:r>
        <w:rPr>
          <w:rFonts w:ascii="Times New Roman" w:hAnsi="Times New Roman"/>
          <w:sz w:val="28"/>
          <w:szCs w:val="28"/>
        </w:rPr>
        <w:t>=</w:t>
      </w:r>
      <w:r w:rsidRPr="00843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843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E40">
        <w:rPr>
          <w:rFonts w:ascii="Times New Roman" w:hAnsi="Times New Roman" w:cs="Times New Roman"/>
          <w:sz w:val="28"/>
          <w:szCs w:val="28"/>
        </w:rPr>
        <w:t>=9,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43E4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4,2=41,16</w:t>
      </w:r>
    </w:p>
    <w:p w:rsidR="00843E40" w:rsidRDefault="00843E40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vertAlign w:val="subscript"/>
        </w:rPr>
        <w:t>гр</w:t>
      </w:r>
      <w:r>
        <w:rPr>
          <w:rFonts w:ascii="Times New Roman" w:hAnsi="Times New Roman"/>
          <w:sz w:val="28"/>
          <w:szCs w:val="28"/>
        </w:rPr>
        <w:t>=</w:t>
      </w:r>
      <w:r w:rsidRPr="00843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γ*</w:t>
      </w:r>
      <w:r w:rsidRPr="00843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гр</w:t>
      </w:r>
      <w:r>
        <w:rPr>
          <w:rFonts w:ascii="Times New Roman" w:hAnsi="Times New Roman" w:cs="Times New Roman"/>
          <w:sz w:val="28"/>
          <w:szCs w:val="28"/>
        </w:rPr>
        <w:t xml:space="preserve"> =1</w:t>
      </w:r>
      <w:r w:rsidR="00A770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705B">
        <w:rPr>
          <w:rFonts w:ascii="Times New Roman" w:hAnsi="Times New Roman" w:cs="Times New Roman"/>
          <w:sz w:val="28"/>
          <w:szCs w:val="28"/>
        </w:rPr>
        <w:t>82</w:t>
      </w:r>
      <w:r w:rsidRPr="00843E4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2=</w:t>
      </w:r>
      <w:r w:rsidR="00A7705B">
        <w:rPr>
          <w:rFonts w:ascii="Times New Roman" w:hAnsi="Times New Roman" w:cs="Times New Roman"/>
          <w:sz w:val="28"/>
          <w:szCs w:val="28"/>
        </w:rPr>
        <w:t>37,64        (для суглинка γ=</w:t>
      </w:r>
      <w:r w:rsidR="00A7705B" w:rsidRPr="00A7705B">
        <w:rPr>
          <w:rFonts w:ascii="Times New Roman" w:hAnsi="Times New Roman" w:cs="Times New Roman"/>
          <w:sz w:val="28"/>
          <w:szCs w:val="28"/>
        </w:rPr>
        <w:t xml:space="preserve"> </w:t>
      </w:r>
      <w:r w:rsidR="00A7705B">
        <w:rPr>
          <w:rFonts w:ascii="Times New Roman" w:hAnsi="Times New Roman" w:cs="Times New Roman"/>
          <w:sz w:val="28"/>
          <w:szCs w:val="28"/>
        </w:rPr>
        <w:t>ρ *g=1,92*9,8=18,82</w:t>
      </w:r>
      <w:r w:rsidR="00A7705B" w:rsidRPr="00A7705B">
        <w:rPr>
          <w:rFonts w:ascii="Times New Roman" w:hAnsi="Times New Roman" w:cs="Times New Roman"/>
          <w:sz w:val="28"/>
          <w:szCs w:val="28"/>
        </w:rPr>
        <w:t xml:space="preserve"> </w:t>
      </w:r>
      <w:r w:rsidR="00A7705B">
        <w:rPr>
          <w:rFonts w:ascii="Times New Roman" w:hAnsi="Times New Roman" w:cs="Times New Roman"/>
          <w:sz w:val="28"/>
          <w:szCs w:val="28"/>
        </w:rPr>
        <w:t>кН/м</w:t>
      </w:r>
      <w:r w:rsidR="00A7705B" w:rsidRPr="003C775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7705B">
        <w:rPr>
          <w:rFonts w:ascii="Times New Roman" w:hAnsi="Times New Roman" w:cs="Times New Roman"/>
          <w:sz w:val="28"/>
          <w:szCs w:val="28"/>
        </w:rPr>
        <w:t>)</w:t>
      </w:r>
    </w:p>
    <w:p w:rsidR="00843E40" w:rsidRDefault="00A7705B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43E40">
        <w:rPr>
          <w:rFonts w:ascii="Times New Roman" w:hAnsi="Times New Roman"/>
          <w:sz w:val="28"/>
          <w:szCs w:val="28"/>
          <w:vertAlign w:val="subscript"/>
        </w:rPr>
        <w:t>изб</w:t>
      </w:r>
      <w:r w:rsidRPr="00A7705B">
        <w:rPr>
          <w:rFonts w:ascii="Times New Roman" w:hAnsi="Times New Roman"/>
          <w:sz w:val="28"/>
          <w:szCs w:val="28"/>
        </w:rPr>
        <w:t xml:space="preserve">&gt;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vertAlign w:val="subscript"/>
        </w:rPr>
        <w:t>гр</w:t>
      </w:r>
      <w:r>
        <w:rPr>
          <w:rFonts w:ascii="Times New Roman" w:hAnsi="Times New Roman"/>
          <w:sz w:val="28"/>
          <w:szCs w:val="28"/>
        </w:rPr>
        <w:t xml:space="preserve"> следовательно, возможен прорыв напорных вод в котлован.</w:t>
      </w:r>
    </w:p>
    <w:p w:rsidR="00A7705B" w:rsidRDefault="00A7705B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уменьшения избыточного напора принимают глубинное водопонижение с помощью трубчатых колодцев-скважин (вода откачивается насосами или выходит самоизволом). Это приводит к дополнительному напряжению в толще грунта (0,1 МПа) и оседанию земной поверхности из-за сжатия грунта.</w:t>
      </w:r>
    </w:p>
    <w:p w:rsidR="00A7705B" w:rsidRPr="00A7705B" w:rsidRDefault="00A7705B" w:rsidP="006406C9">
      <w:pPr>
        <w:widowControl/>
        <w:shd w:val="clear" w:color="auto" w:fill="FFFFFF"/>
        <w:spacing w:after="100" w:afterAutospacing="1" w:line="360" w:lineRule="auto"/>
        <w:ind w:firstLine="567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7705B">
        <w:rPr>
          <w:rFonts w:ascii="Times New Roman" w:hAnsi="Times New Roman"/>
          <w:sz w:val="32"/>
          <w:szCs w:val="32"/>
          <w:u w:val="single"/>
        </w:rPr>
        <w:t>Заключение</w:t>
      </w:r>
    </w:p>
    <w:p w:rsidR="00A7705B" w:rsidRDefault="00A7705B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На основе анализа рельефа и разреза установим категорию сложности </w:t>
      </w:r>
      <w:r>
        <w:rPr>
          <w:rFonts w:ascii="Times New Roman" w:hAnsi="Times New Roman" w:cs="Times New Roman"/>
          <w:sz w:val="28"/>
          <w:szCs w:val="24"/>
        </w:rPr>
        <w:t>инженерно-геологических условий</w:t>
      </w:r>
      <w:r w:rsidR="006F0195">
        <w:rPr>
          <w:rFonts w:ascii="Times New Roman" w:hAnsi="Times New Roman" w:cs="Times New Roman"/>
          <w:sz w:val="28"/>
          <w:szCs w:val="24"/>
        </w:rPr>
        <w:t>:</w:t>
      </w:r>
    </w:p>
    <w:p w:rsidR="006F0195" w:rsidRDefault="006F0195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геоморфологическим условиям – простая категория сложности, т.к. площадка находится в пределах одного геоморфологического элемента.</w:t>
      </w:r>
    </w:p>
    <w:p w:rsidR="006F0195" w:rsidRDefault="006F0195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геологическим условиям – сложная, т.к. более 4 по литологии слоев, есть линзовое залегание слоев</w:t>
      </w:r>
    </w:p>
    <w:p w:rsidR="006F0195" w:rsidRDefault="006F0195" w:rsidP="006406C9">
      <w:pPr>
        <w:spacing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Категория сложности по гидрогеологическим условиям – средней сложности, т.к. имеются 2 горизонта подземных вод, возможно местами с неоднородным химическим составом, один из водоносных горизонтов обладает напором.</w:t>
      </w:r>
    </w:p>
    <w:p w:rsidR="006F0195" w:rsidRDefault="006F0195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гидрохимическим факторам – при оценке воды по отношению к бетону можно сказать, что по всем показателям (за исключением количества содержания ионов натрия и калия, т.к. они содержатся в большом количестве) вода не будет являться агрессивной средой для бетона.</w:t>
      </w:r>
    </w:p>
    <w:p w:rsidR="006F0195" w:rsidRDefault="006F0195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неблагоприятным процессам в грунтовой толще, связанные с техногенным воздействием при строительном освоении территории можно отнести понижение или повышение уровня грунтовых вод, изменение химического состава и температуры воды грунтовых вод, снижение напоров в межпластовых водоносных горизонтах. В следствии</w:t>
      </w:r>
      <w:r w:rsidR="00257B7D">
        <w:rPr>
          <w:rFonts w:ascii="Times New Roman" w:hAnsi="Times New Roman"/>
          <w:sz w:val="28"/>
          <w:szCs w:val="28"/>
        </w:rPr>
        <w:t xml:space="preserve"> этих и ряда других процессов в условиях эксплуатации сооружений могут возникать осадки и деформации сооружений.</w:t>
      </w:r>
    </w:p>
    <w:p w:rsidR="00257B7D" w:rsidRPr="00A7705B" w:rsidRDefault="00257B7D" w:rsidP="006406C9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избежание неблагоприятных последствий важна </w:t>
      </w:r>
      <w:r w:rsidR="006406C9">
        <w:rPr>
          <w:rFonts w:ascii="Times New Roman" w:hAnsi="Times New Roman"/>
          <w:sz w:val="28"/>
          <w:szCs w:val="28"/>
        </w:rPr>
        <w:t xml:space="preserve">правильная оценка гидрогеологических условий, чтобы в дальнейшем не возникло проблем с </w:t>
      </w:r>
      <w:r w:rsidR="006406C9" w:rsidRPr="00146EC9">
        <w:rPr>
          <w:rFonts w:ascii="Times New Roman" w:hAnsi="Times New Roman" w:cs="Times New Roman"/>
          <w:sz w:val="28"/>
          <w:szCs w:val="28"/>
        </w:rPr>
        <w:t>подтопление</w:t>
      </w:r>
      <w:r w:rsidR="006406C9">
        <w:rPr>
          <w:rFonts w:ascii="Times New Roman" w:hAnsi="Times New Roman" w:cs="Times New Roman"/>
          <w:sz w:val="28"/>
          <w:szCs w:val="28"/>
        </w:rPr>
        <w:t>м</w:t>
      </w:r>
      <w:r w:rsidR="006406C9" w:rsidRPr="00146EC9">
        <w:rPr>
          <w:rFonts w:ascii="Times New Roman" w:hAnsi="Times New Roman" w:cs="Times New Roman"/>
          <w:sz w:val="28"/>
          <w:szCs w:val="28"/>
        </w:rPr>
        <w:t xml:space="preserve"> подвалов, коррози</w:t>
      </w:r>
      <w:r w:rsidR="006406C9">
        <w:rPr>
          <w:rFonts w:ascii="Times New Roman" w:hAnsi="Times New Roman" w:cs="Times New Roman"/>
          <w:sz w:val="28"/>
          <w:szCs w:val="28"/>
        </w:rPr>
        <w:t>ей</w:t>
      </w:r>
      <w:r w:rsidR="006406C9" w:rsidRPr="00146EC9">
        <w:rPr>
          <w:rFonts w:ascii="Times New Roman" w:hAnsi="Times New Roman" w:cs="Times New Roman"/>
          <w:sz w:val="28"/>
          <w:szCs w:val="28"/>
        </w:rPr>
        <w:t xml:space="preserve"> бетона и других материалов, проседание</w:t>
      </w:r>
      <w:r w:rsidR="006406C9">
        <w:rPr>
          <w:rFonts w:ascii="Times New Roman" w:hAnsi="Times New Roman" w:cs="Times New Roman"/>
          <w:sz w:val="28"/>
          <w:szCs w:val="28"/>
        </w:rPr>
        <w:t>м</w:t>
      </w:r>
      <w:r w:rsidR="006406C9" w:rsidRPr="00146EC9">
        <w:rPr>
          <w:rFonts w:ascii="Times New Roman" w:hAnsi="Times New Roman" w:cs="Times New Roman"/>
          <w:sz w:val="28"/>
          <w:szCs w:val="28"/>
        </w:rPr>
        <w:t xml:space="preserve"> поверхно</w:t>
      </w:r>
      <w:r w:rsidR="006406C9">
        <w:rPr>
          <w:rFonts w:ascii="Times New Roman" w:hAnsi="Times New Roman" w:cs="Times New Roman"/>
          <w:sz w:val="28"/>
          <w:szCs w:val="28"/>
        </w:rPr>
        <w:t>сти земли за счет водопонижения и т.д.</w:t>
      </w:r>
      <w:bookmarkStart w:id="0" w:name="_GoBack"/>
      <w:bookmarkEnd w:id="0"/>
    </w:p>
    <w:sectPr w:rsidR="00257B7D" w:rsidRPr="00A7705B" w:rsidSect="00860325">
      <w:type w:val="continuous"/>
      <w:pgSz w:w="11907" w:h="16840" w:code="9"/>
      <w:pgMar w:top="992" w:right="1247" w:bottom="851" w:left="99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31AE4B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7B1"/>
    <w:rsid w:val="000038DF"/>
    <w:rsid w:val="00006B7A"/>
    <w:rsid w:val="00040713"/>
    <w:rsid w:val="00071B4C"/>
    <w:rsid w:val="00111B66"/>
    <w:rsid w:val="00146EC9"/>
    <w:rsid w:val="0019393E"/>
    <w:rsid w:val="002553DE"/>
    <w:rsid w:val="00257B7D"/>
    <w:rsid w:val="0026458D"/>
    <w:rsid w:val="002E4CE2"/>
    <w:rsid w:val="002E518B"/>
    <w:rsid w:val="00306D8A"/>
    <w:rsid w:val="003170B9"/>
    <w:rsid w:val="00317B14"/>
    <w:rsid w:val="003935E2"/>
    <w:rsid w:val="003C7751"/>
    <w:rsid w:val="003D20E3"/>
    <w:rsid w:val="003E3289"/>
    <w:rsid w:val="004A1C6F"/>
    <w:rsid w:val="004C5C94"/>
    <w:rsid w:val="004E6A1D"/>
    <w:rsid w:val="00582268"/>
    <w:rsid w:val="005F1889"/>
    <w:rsid w:val="006406C9"/>
    <w:rsid w:val="00656338"/>
    <w:rsid w:val="00660F4B"/>
    <w:rsid w:val="00690CBE"/>
    <w:rsid w:val="006F0195"/>
    <w:rsid w:val="007A2009"/>
    <w:rsid w:val="00843E40"/>
    <w:rsid w:val="00860325"/>
    <w:rsid w:val="00875E00"/>
    <w:rsid w:val="008D7436"/>
    <w:rsid w:val="008D757C"/>
    <w:rsid w:val="008E7EFD"/>
    <w:rsid w:val="00A36373"/>
    <w:rsid w:val="00A3767D"/>
    <w:rsid w:val="00A7705B"/>
    <w:rsid w:val="00B345F2"/>
    <w:rsid w:val="00B5655D"/>
    <w:rsid w:val="00BF47B1"/>
    <w:rsid w:val="00C22D9D"/>
    <w:rsid w:val="00C32C61"/>
    <w:rsid w:val="00CD1775"/>
    <w:rsid w:val="00DE0FF9"/>
    <w:rsid w:val="00E14F0A"/>
    <w:rsid w:val="00E54EE1"/>
    <w:rsid w:val="00E641EB"/>
    <w:rsid w:val="00E750BB"/>
    <w:rsid w:val="00F8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55EE6BF-AEE0-435C-BA67-96E247B8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6B7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Satellite</dc:creator>
  <cp:keywords/>
  <dc:description/>
  <cp:lastModifiedBy>admin</cp:lastModifiedBy>
  <cp:revision>2</cp:revision>
  <dcterms:created xsi:type="dcterms:W3CDTF">2014-04-05T18:05:00Z</dcterms:created>
  <dcterms:modified xsi:type="dcterms:W3CDTF">2014-04-05T18:05:00Z</dcterms:modified>
</cp:coreProperties>
</file>