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DA" w:rsidRPr="00F57CDA" w:rsidRDefault="00F57CDA" w:rsidP="00F57CDA">
      <w:pPr>
        <w:pStyle w:val="a3"/>
        <w:spacing w:line="360" w:lineRule="auto"/>
        <w:ind w:firstLine="720"/>
        <w:jc w:val="both"/>
        <w:rPr>
          <w:b/>
        </w:rPr>
      </w:pPr>
      <w:r w:rsidRPr="00F57CDA">
        <w:rPr>
          <w:b/>
        </w:rPr>
        <w:t>План</w:t>
      </w:r>
    </w:p>
    <w:p w:rsidR="00F57CDA" w:rsidRDefault="00F57CDA" w:rsidP="00F57CDA">
      <w:pPr>
        <w:pStyle w:val="a3"/>
        <w:spacing w:line="360" w:lineRule="auto"/>
        <w:jc w:val="both"/>
      </w:pPr>
    </w:p>
    <w:p w:rsidR="009214F2" w:rsidRDefault="009214F2" w:rsidP="00F57CDA">
      <w:pPr>
        <w:pStyle w:val="a3"/>
        <w:spacing w:line="360" w:lineRule="auto"/>
        <w:jc w:val="both"/>
      </w:pPr>
      <w:r w:rsidRPr="002B4BE2">
        <w:t>В</w:t>
      </w:r>
      <w:r w:rsidR="00FB679A" w:rsidRPr="002B4BE2">
        <w:t>ведение</w:t>
      </w:r>
    </w:p>
    <w:p w:rsidR="009214F2" w:rsidRPr="002B4BE2" w:rsidRDefault="00725C99" w:rsidP="00FB679A">
      <w:pPr>
        <w:pStyle w:val="a5"/>
        <w:jc w:val="both"/>
        <w:rPr>
          <w:b w:val="0"/>
        </w:rPr>
      </w:pPr>
      <w:r w:rsidRPr="002B4BE2">
        <w:rPr>
          <w:b w:val="0"/>
        </w:rPr>
        <w:t>1.</w:t>
      </w:r>
      <w:r w:rsidR="00FB679A" w:rsidRPr="002B4BE2">
        <w:rPr>
          <w:b w:val="0"/>
        </w:rPr>
        <w:t xml:space="preserve"> </w:t>
      </w:r>
      <w:r w:rsidR="009214F2" w:rsidRPr="002B4BE2">
        <w:rPr>
          <w:b w:val="0"/>
        </w:rPr>
        <w:t>Теоретические</w:t>
      </w:r>
      <w:r w:rsidR="00FB679A" w:rsidRPr="002B4BE2">
        <w:rPr>
          <w:b w:val="0"/>
        </w:rPr>
        <w:t xml:space="preserve"> </w:t>
      </w:r>
      <w:r w:rsidR="009214F2" w:rsidRPr="002B4BE2">
        <w:rPr>
          <w:b w:val="0"/>
        </w:rPr>
        <w:t>аспекты</w:t>
      </w:r>
      <w:r w:rsidR="00FB679A" w:rsidRPr="002B4BE2">
        <w:rPr>
          <w:b w:val="0"/>
        </w:rPr>
        <w:t xml:space="preserve"> </w:t>
      </w:r>
      <w:r w:rsidR="009214F2" w:rsidRPr="002B4BE2">
        <w:rPr>
          <w:b w:val="0"/>
        </w:rPr>
        <w:t>денег</w:t>
      </w:r>
      <w:r w:rsidR="00FB679A" w:rsidRPr="002B4BE2">
        <w:rPr>
          <w:b w:val="0"/>
        </w:rPr>
        <w:t xml:space="preserve"> </w:t>
      </w:r>
      <w:r w:rsidR="009214F2" w:rsidRPr="002B4BE2">
        <w:rPr>
          <w:b w:val="0"/>
        </w:rPr>
        <w:t>и</w:t>
      </w:r>
      <w:r w:rsidR="00FB679A" w:rsidRPr="002B4BE2">
        <w:rPr>
          <w:b w:val="0"/>
        </w:rPr>
        <w:t xml:space="preserve"> </w:t>
      </w:r>
      <w:r w:rsidR="009214F2" w:rsidRPr="002B4BE2">
        <w:rPr>
          <w:b w:val="0"/>
        </w:rPr>
        <w:t>денежных</w:t>
      </w:r>
      <w:r w:rsidR="00FB679A" w:rsidRPr="002B4BE2">
        <w:rPr>
          <w:b w:val="0"/>
        </w:rPr>
        <w:t xml:space="preserve"> </w:t>
      </w:r>
      <w:r w:rsidR="009214F2" w:rsidRPr="002B4BE2">
        <w:rPr>
          <w:b w:val="0"/>
        </w:rPr>
        <w:t>экви</w:t>
      </w:r>
      <w:r w:rsidRPr="002B4BE2">
        <w:rPr>
          <w:b w:val="0"/>
        </w:rPr>
        <w:t>валентов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при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финансовой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оценке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Кызылординского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отделения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железной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дороги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«НК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АО</w:t>
      </w:r>
      <w:r w:rsidR="00FB679A" w:rsidRPr="002B4BE2">
        <w:rPr>
          <w:b w:val="0"/>
        </w:rPr>
        <w:t xml:space="preserve"> </w:t>
      </w:r>
      <w:r w:rsidRPr="002B4BE2">
        <w:rPr>
          <w:b w:val="0"/>
        </w:rPr>
        <w:t>КТЖ»</w:t>
      </w:r>
    </w:p>
    <w:p w:rsidR="009214F2" w:rsidRPr="00FB679A" w:rsidRDefault="009214F2" w:rsidP="00FB679A">
      <w:pPr>
        <w:spacing w:line="360" w:lineRule="auto"/>
        <w:jc w:val="both"/>
        <w:rPr>
          <w:b/>
        </w:rPr>
      </w:pPr>
      <w:r w:rsidRPr="00FB679A">
        <w:t>1.1.</w:t>
      </w:r>
      <w:r w:rsidR="00FB679A">
        <w:t xml:space="preserve"> </w:t>
      </w:r>
      <w:r w:rsidRPr="00FB679A">
        <w:t>Экономическая</w:t>
      </w:r>
      <w:r w:rsidR="00FB679A">
        <w:t xml:space="preserve"> </w:t>
      </w:r>
      <w:r w:rsidRPr="00FB679A">
        <w:t>характеристика</w:t>
      </w:r>
      <w:r w:rsidR="00FB679A">
        <w:t xml:space="preserve"> </w:t>
      </w:r>
      <w:r w:rsidRPr="00FB679A">
        <w:t>предприятия</w:t>
      </w:r>
    </w:p>
    <w:p w:rsidR="009214F2" w:rsidRPr="00FB679A" w:rsidRDefault="009214F2" w:rsidP="00FB679A">
      <w:pPr>
        <w:pStyle w:val="a5"/>
        <w:jc w:val="both"/>
        <w:rPr>
          <w:b w:val="0"/>
        </w:rPr>
      </w:pPr>
      <w:r w:rsidRPr="00FB679A">
        <w:rPr>
          <w:b w:val="0"/>
        </w:rPr>
        <w:t>1.2.</w:t>
      </w:r>
      <w:r w:rsidR="00FB679A">
        <w:rPr>
          <w:b w:val="0"/>
        </w:rPr>
        <w:t xml:space="preserve"> </w:t>
      </w:r>
      <w:r w:rsidRPr="00FB679A">
        <w:rPr>
          <w:b w:val="0"/>
        </w:rPr>
        <w:t>Деньги</w:t>
      </w:r>
      <w:r w:rsidR="00FB679A">
        <w:rPr>
          <w:b w:val="0"/>
        </w:rPr>
        <w:t xml:space="preserve"> </w:t>
      </w:r>
      <w:r w:rsidRPr="00FB679A">
        <w:rPr>
          <w:b w:val="0"/>
        </w:rPr>
        <w:t>как</w:t>
      </w:r>
      <w:r w:rsidR="00FB679A">
        <w:rPr>
          <w:b w:val="0"/>
        </w:rPr>
        <w:t xml:space="preserve"> </w:t>
      </w:r>
      <w:r w:rsidRPr="00FB679A">
        <w:rPr>
          <w:b w:val="0"/>
        </w:rPr>
        <w:t>основной</w:t>
      </w:r>
      <w:r w:rsidR="00FB679A">
        <w:rPr>
          <w:b w:val="0"/>
        </w:rPr>
        <w:t xml:space="preserve"> </w:t>
      </w:r>
      <w:r w:rsidRPr="00FB679A">
        <w:rPr>
          <w:b w:val="0"/>
        </w:rPr>
        <w:t>элемент</w:t>
      </w:r>
      <w:r w:rsidR="00FB679A">
        <w:rPr>
          <w:b w:val="0"/>
        </w:rPr>
        <w:t xml:space="preserve"> </w:t>
      </w:r>
      <w:r w:rsidRPr="00FB679A">
        <w:rPr>
          <w:b w:val="0"/>
        </w:rPr>
        <w:t>расчетов</w:t>
      </w:r>
      <w:r w:rsidR="00FB679A">
        <w:rPr>
          <w:b w:val="0"/>
        </w:rPr>
        <w:t xml:space="preserve"> </w:t>
      </w:r>
      <w:r w:rsidRPr="00FB679A">
        <w:rPr>
          <w:b w:val="0"/>
        </w:rPr>
        <w:t>и</w:t>
      </w:r>
      <w:r w:rsidR="00FB679A">
        <w:rPr>
          <w:b w:val="0"/>
        </w:rPr>
        <w:t xml:space="preserve"> </w:t>
      </w:r>
      <w:r w:rsidRPr="00FB679A">
        <w:rPr>
          <w:b w:val="0"/>
        </w:rPr>
        <w:t>их</w:t>
      </w:r>
      <w:r w:rsidR="00FB679A">
        <w:rPr>
          <w:b w:val="0"/>
        </w:rPr>
        <w:t xml:space="preserve"> </w:t>
      </w:r>
      <w:r w:rsidRPr="00FB679A">
        <w:rPr>
          <w:b w:val="0"/>
        </w:rPr>
        <w:t>экономическая</w:t>
      </w:r>
      <w:r w:rsidR="00FB679A">
        <w:rPr>
          <w:b w:val="0"/>
        </w:rPr>
        <w:t xml:space="preserve"> </w:t>
      </w:r>
      <w:r w:rsidRPr="00FB679A">
        <w:rPr>
          <w:b w:val="0"/>
        </w:rPr>
        <w:t>оценка</w:t>
      </w:r>
    </w:p>
    <w:p w:rsidR="009214F2" w:rsidRPr="00FB679A" w:rsidRDefault="009214F2" w:rsidP="00FB679A">
      <w:pPr>
        <w:pStyle w:val="a3"/>
        <w:spacing w:line="360" w:lineRule="auto"/>
        <w:jc w:val="both"/>
      </w:pPr>
      <w:r w:rsidRPr="00FB679A">
        <w:t>2</w:t>
      </w:r>
      <w:r w:rsidR="00725C99" w:rsidRPr="00FB679A">
        <w:t>.</w:t>
      </w:r>
      <w:r w:rsidR="00FB679A">
        <w:t xml:space="preserve"> </w:t>
      </w:r>
      <w:r w:rsidRPr="00FB679A">
        <w:t>Организация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анализа</w:t>
      </w:r>
      <w:r w:rsidR="001B297C">
        <w:t xml:space="preserve"> </w:t>
      </w:r>
      <w:r w:rsidRPr="00FB679A">
        <w:t>денег,</w:t>
      </w:r>
      <w:r w:rsidR="00FB679A">
        <w:t xml:space="preserve"> </w:t>
      </w:r>
      <w:r w:rsidRPr="00FB679A">
        <w:t>ра</w:t>
      </w:r>
      <w:r w:rsidR="00725C99" w:rsidRPr="00FB679A">
        <w:t>счетных</w:t>
      </w:r>
      <w:r w:rsidR="00FB679A">
        <w:t xml:space="preserve"> </w:t>
      </w:r>
      <w:r w:rsidR="00725C99" w:rsidRPr="00FB679A">
        <w:t>и</w:t>
      </w:r>
      <w:r w:rsidR="00FB679A">
        <w:t xml:space="preserve"> </w:t>
      </w:r>
      <w:r w:rsidR="00725C99" w:rsidRPr="00FB679A">
        <w:t>кредитных</w:t>
      </w:r>
      <w:r w:rsidR="00FB679A">
        <w:t xml:space="preserve"> </w:t>
      </w:r>
      <w:r w:rsidR="00725C99" w:rsidRPr="00FB679A">
        <w:t>операций</w:t>
      </w:r>
      <w:r w:rsidR="00FB679A">
        <w:t xml:space="preserve"> </w:t>
      </w:r>
      <w:r w:rsidR="00725C99" w:rsidRPr="00FB679A">
        <w:t>в</w:t>
      </w:r>
      <w:r w:rsidR="00FB679A">
        <w:t xml:space="preserve"> </w:t>
      </w:r>
      <w:r w:rsidR="00725C99" w:rsidRPr="00FB679A">
        <w:t>отделении</w:t>
      </w:r>
      <w:r w:rsidR="00FB679A">
        <w:t xml:space="preserve"> </w:t>
      </w:r>
      <w:r w:rsidR="00725C99" w:rsidRPr="00FB679A">
        <w:t>дороги</w:t>
      </w:r>
      <w:r w:rsidR="00FB679A">
        <w:t xml:space="preserve"> </w:t>
      </w:r>
      <w:r w:rsidR="00725C99" w:rsidRPr="00FB679A">
        <w:t>«</w:t>
      </w:r>
      <w:r w:rsidRPr="00FB679A">
        <w:t>Н</w:t>
      </w:r>
      <w:r w:rsidR="00725C99" w:rsidRPr="00FB679A">
        <w:t>К</w:t>
      </w:r>
      <w:r w:rsidR="00FB679A">
        <w:t xml:space="preserve"> </w:t>
      </w:r>
      <w:r w:rsidRPr="00FB679A">
        <w:t>АО</w:t>
      </w:r>
      <w:r w:rsidR="00FB679A">
        <w:t xml:space="preserve"> </w:t>
      </w:r>
      <w:r w:rsidRPr="00FB679A">
        <w:t>«Казахстан</w:t>
      </w:r>
      <w:r w:rsidR="00FB679A">
        <w:t xml:space="preserve"> </w:t>
      </w:r>
      <w:r w:rsidRPr="00FB679A">
        <w:t>темир</w:t>
      </w:r>
      <w:r w:rsidR="00FB679A">
        <w:t xml:space="preserve"> </w:t>
      </w:r>
      <w:r w:rsidRPr="00FB679A">
        <w:t>жолы»</w:t>
      </w:r>
      <w:r w:rsidR="00FB679A">
        <w:t xml:space="preserve"> </w:t>
      </w:r>
    </w:p>
    <w:p w:rsidR="009214F2" w:rsidRPr="00FB679A" w:rsidRDefault="009214F2" w:rsidP="00FB679A">
      <w:pPr>
        <w:pStyle w:val="a7"/>
        <w:ind w:right="0"/>
      </w:pPr>
      <w:r w:rsidRPr="00FB679A">
        <w:t>2.1.</w:t>
      </w:r>
      <w:r w:rsidR="00FB679A">
        <w:t xml:space="preserve"> </w:t>
      </w:r>
      <w:r w:rsidRPr="00FB679A">
        <w:t>Оценка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предприятия</w:t>
      </w:r>
    </w:p>
    <w:p w:rsidR="009214F2" w:rsidRPr="00FB679A" w:rsidRDefault="009214F2" w:rsidP="00FB679A">
      <w:pPr>
        <w:pStyle w:val="a7"/>
        <w:ind w:right="0"/>
      </w:pPr>
      <w:r w:rsidRPr="00FB679A">
        <w:t>2.2.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платежеспособности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</w:p>
    <w:p w:rsidR="00725C99" w:rsidRPr="00FB679A" w:rsidRDefault="009214F2" w:rsidP="00FB679A">
      <w:pPr>
        <w:pStyle w:val="a7"/>
        <w:ind w:right="0"/>
      </w:pPr>
      <w:r w:rsidRPr="00FB679A">
        <w:t>2.3.Анализ</w:t>
      </w:r>
      <w:r w:rsidR="00FB679A">
        <w:t xml:space="preserve"> </w:t>
      </w:r>
      <w:r w:rsidRPr="00FB679A">
        <w:t>показателей</w:t>
      </w:r>
      <w:r w:rsidR="00FB679A">
        <w:t xml:space="preserve"> </w:t>
      </w:r>
      <w:r w:rsidRPr="00FB679A">
        <w:t>эффективности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финансовой</w:t>
      </w:r>
      <w:r w:rsidR="00FB679A" w:rsidRPr="00FB679A">
        <w:t xml:space="preserve"> </w:t>
      </w:r>
      <w:r w:rsidRPr="00FB679A">
        <w:t>оценке</w:t>
      </w:r>
    </w:p>
    <w:p w:rsidR="009214F2" w:rsidRPr="00FB679A" w:rsidRDefault="009214F2" w:rsidP="00FB679A">
      <w:pPr>
        <w:pStyle w:val="a7"/>
        <w:ind w:right="0"/>
      </w:pPr>
      <w:r w:rsidRPr="00FB679A">
        <w:t>Выводы</w:t>
      </w:r>
      <w:r w:rsidR="00FB679A" w:rsidRPr="00FB679A">
        <w:t xml:space="preserve"> </w:t>
      </w:r>
      <w:r w:rsidRPr="00FB679A">
        <w:t>и</w:t>
      </w:r>
      <w:r w:rsidR="00FB679A" w:rsidRPr="00FB679A">
        <w:t xml:space="preserve"> </w:t>
      </w:r>
      <w:r w:rsidRPr="00FB679A">
        <w:t>предложения</w:t>
      </w:r>
    </w:p>
    <w:p w:rsidR="009214F2" w:rsidRPr="00FB679A" w:rsidRDefault="009214F2" w:rsidP="00FB679A">
      <w:pPr>
        <w:pStyle w:val="a3"/>
        <w:spacing w:line="360" w:lineRule="auto"/>
        <w:jc w:val="both"/>
      </w:pPr>
      <w:r w:rsidRPr="00FB679A">
        <w:t>Список</w:t>
      </w:r>
      <w:r w:rsidR="00FB679A" w:rsidRPr="00FB679A">
        <w:t xml:space="preserve"> </w:t>
      </w:r>
      <w:r w:rsidRPr="00FB679A">
        <w:t>использованной</w:t>
      </w:r>
      <w:r w:rsidR="00FB679A" w:rsidRPr="00FB679A">
        <w:t xml:space="preserve"> </w:t>
      </w:r>
      <w:r w:rsidRPr="00FB679A">
        <w:t>литературы</w:t>
      </w:r>
    </w:p>
    <w:p w:rsidR="009214F2" w:rsidRPr="00FB679A" w:rsidRDefault="009214F2" w:rsidP="00FB679A">
      <w:pPr>
        <w:pStyle w:val="a3"/>
        <w:spacing w:line="360" w:lineRule="auto"/>
        <w:ind w:firstLine="709"/>
        <w:jc w:val="both"/>
        <w:rPr>
          <w:b/>
        </w:rPr>
      </w:pPr>
    </w:p>
    <w:p w:rsidR="009214F2" w:rsidRPr="00FB679A" w:rsidRDefault="00FB679A" w:rsidP="00FB679A">
      <w:pPr>
        <w:pStyle w:val="a3"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9214F2" w:rsidRPr="00FB679A">
        <w:rPr>
          <w:b/>
        </w:rPr>
        <w:t>Введение</w:t>
      </w:r>
    </w:p>
    <w:p w:rsidR="009214F2" w:rsidRPr="00FB679A" w:rsidRDefault="009214F2" w:rsidP="00FB679A">
      <w:pPr>
        <w:spacing w:line="360" w:lineRule="auto"/>
        <w:ind w:firstLine="709"/>
        <w:jc w:val="both"/>
      </w:pP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Послании</w:t>
      </w:r>
      <w:r w:rsidR="00FB679A">
        <w:t xml:space="preserve"> </w:t>
      </w:r>
      <w:r w:rsidRPr="00FB679A">
        <w:t>Президента</w:t>
      </w:r>
      <w:r w:rsidR="00FB679A">
        <w:t xml:space="preserve"> </w:t>
      </w:r>
      <w:r w:rsidRPr="00FB679A">
        <w:t>страны</w:t>
      </w:r>
      <w:r w:rsidR="00FB679A">
        <w:t xml:space="preserve"> </w:t>
      </w:r>
      <w:r w:rsidRPr="00FB679A">
        <w:t>народу</w:t>
      </w:r>
      <w:r w:rsidR="00FB679A">
        <w:t xml:space="preserve"> </w:t>
      </w:r>
      <w:r w:rsidRPr="00FB679A">
        <w:t>«Казахстан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пороге</w:t>
      </w:r>
      <w:r w:rsidR="00FB679A">
        <w:t xml:space="preserve"> </w:t>
      </w:r>
      <w:r w:rsidRPr="00FB679A">
        <w:t>нового</w:t>
      </w:r>
      <w:r w:rsidR="00FB679A">
        <w:t xml:space="preserve"> </w:t>
      </w:r>
      <w:r w:rsidRPr="00FB679A">
        <w:t>рывка</w:t>
      </w:r>
      <w:r w:rsidR="00FB679A">
        <w:t xml:space="preserve"> </w:t>
      </w:r>
      <w:r w:rsidRPr="00FB679A">
        <w:t>вперед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своем</w:t>
      </w:r>
      <w:r w:rsidR="00FB679A">
        <w:t xml:space="preserve"> </w:t>
      </w:r>
      <w:r w:rsidRPr="00FB679A">
        <w:t>развитии»</w:t>
      </w:r>
      <w:r w:rsidR="00FB679A">
        <w:t xml:space="preserve"> </w:t>
      </w:r>
      <w:r w:rsidRPr="00FB679A">
        <w:t>глава</w:t>
      </w:r>
      <w:r w:rsidR="00FB679A">
        <w:t xml:space="preserve"> </w:t>
      </w:r>
      <w:r w:rsidRPr="00FB679A">
        <w:t>государства</w:t>
      </w:r>
      <w:r w:rsidR="00FB679A">
        <w:t xml:space="preserve"> </w:t>
      </w:r>
      <w:r w:rsidRPr="00FB679A">
        <w:t>определил</w:t>
      </w:r>
      <w:r w:rsidR="00FB679A">
        <w:t xml:space="preserve"> </w:t>
      </w:r>
      <w:r w:rsidRPr="00FB679A">
        <w:t>Стратегию</w:t>
      </w:r>
      <w:r w:rsidR="00FB679A">
        <w:t xml:space="preserve"> </w:t>
      </w:r>
      <w:r w:rsidRPr="00FB679A">
        <w:t>вхождения</w:t>
      </w:r>
      <w:r w:rsidR="00FB679A">
        <w:t xml:space="preserve"> </w:t>
      </w:r>
      <w:r w:rsidRPr="00FB679A">
        <w:t>Казахстана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число</w:t>
      </w:r>
      <w:r w:rsidR="00FB679A">
        <w:t xml:space="preserve"> </w:t>
      </w:r>
      <w:r w:rsidRPr="00FB679A">
        <w:t>50-ти</w:t>
      </w:r>
      <w:r w:rsidR="00FB679A">
        <w:t xml:space="preserve"> </w:t>
      </w:r>
      <w:r w:rsidRPr="00FB679A">
        <w:t>наиболее</w:t>
      </w:r>
      <w:r w:rsidR="00FB679A">
        <w:t xml:space="preserve"> </w:t>
      </w:r>
      <w:r w:rsidRPr="00FB679A">
        <w:t>конкурентноспособных</w:t>
      </w:r>
      <w:r w:rsidR="00FB679A">
        <w:t xml:space="preserve"> </w:t>
      </w:r>
      <w:r w:rsidRPr="00FB679A">
        <w:t>стран</w:t>
      </w:r>
      <w:r w:rsidR="00FB679A">
        <w:t xml:space="preserve"> </w:t>
      </w:r>
      <w:r w:rsidRPr="00FB679A">
        <w:t>мира,</w:t>
      </w:r>
      <w:r w:rsidR="00FB679A">
        <w:t xml:space="preserve"> </w:t>
      </w:r>
      <w:r w:rsidRPr="00FB679A">
        <w:t>где</w:t>
      </w:r>
      <w:r w:rsidR="00FB679A">
        <w:t xml:space="preserve"> </w:t>
      </w:r>
      <w:r w:rsidRPr="00FB679A">
        <w:t>фундаментом</w:t>
      </w:r>
      <w:r w:rsidR="00FB679A">
        <w:t xml:space="preserve"> </w:t>
      </w:r>
      <w:r w:rsidRPr="00FB679A">
        <w:t>процветающего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динамично</w:t>
      </w:r>
      <w:r w:rsidR="00FB679A">
        <w:t xml:space="preserve"> </w:t>
      </w:r>
      <w:r w:rsidRPr="00FB679A">
        <w:t>развивающегося</w:t>
      </w:r>
      <w:r w:rsidR="00FB679A">
        <w:t xml:space="preserve"> </w:t>
      </w:r>
      <w:r w:rsidRPr="00FB679A">
        <w:t>общества</w:t>
      </w:r>
      <w:r w:rsidR="00FB679A">
        <w:t xml:space="preserve"> </w:t>
      </w:r>
      <w:r w:rsidRPr="00FB679A">
        <w:t>может</w:t>
      </w:r>
      <w:r w:rsidR="00FB679A">
        <w:t xml:space="preserve"> </w:t>
      </w:r>
      <w:r w:rsidRPr="00FB679A">
        <w:t>быть</w:t>
      </w:r>
      <w:r w:rsidR="00FB679A">
        <w:t xml:space="preserve"> </w:t>
      </w:r>
      <w:r w:rsidRPr="00FB679A">
        <w:t>только</w:t>
      </w:r>
      <w:r w:rsidR="00FB679A">
        <w:t xml:space="preserve"> </w:t>
      </w:r>
      <w:r w:rsidRPr="00FB679A">
        <w:t>современная,</w:t>
      </w:r>
      <w:r w:rsidR="00FB679A">
        <w:t xml:space="preserve"> </w:t>
      </w:r>
      <w:r w:rsidRPr="00FB679A">
        <w:t>конкурентоспособная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открытая</w:t>
      </w:r>
      <w:r w:rsidR="00FB679A">
        <w:t xml:space="preserve"> </w:t>
      </w:r>
      <w:r w:rsidRPr="00FB679A">
        <w:t>рыночная</w:t>
      </w:r>
      <w:r w:rsidR="00FB679A">
        <w:t xml:space="preserve"> </w:t>
      </w:r>
      <w:r w:rsidRPr="00FB679A">
        <w:t>экономика,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ограниченная</w:t>
      </w:r>
      <w:r w:rsidR="00FB679A">
        <w:t xml:space="preserve"> </w:t>
      </w:r>
      <w:r w:rsidRPr="00FB679A">
        <w:t>рамками</w:t>
      </w:r>
      <w:r w:rsidR="00FB679A">
        <w:t xml:space="preserve"> </w:t>
      </w:r>
      <w:r w:rsidRPr="00FB679A">
        <w:t>только</w:t>
      </w:r>
      <w:r w:rsidR="00FB679A">
        <w:t xml:space="preserve"> </w:t>
      </w:r>
      <w:r w:rsidRPr="00FB679A">
        <w:t>сырьевого</w:t>
      </w:r>
      <w:r w:rsidR="00FB679A">
        <w:t xml:space="preserve"> </w:t>
      </w:r>
      <w:r w:rsidRPr="00FB679A">
        <w:t>сектора.</w:t>
      </w:r>
      <w:r w:rsidR="00FB679A">
        <w:t xml:space="preserve"> </w:t>
      </w:r>
      <w:r w:rsidRPr="00FB679A">
        <w:t>Эта</w:t>
      </w:r>
      <w:r w:rsidR="00FB679A">
        <w:t xml:space="preserve"> </w:t>
      </w:r>
      <w:r w:rsidRPr="00FB679A">
        <w:t>экономика,</w:t>
      </w:r>
      <w:r w:rsidR="00FB679A">
        <w:t xml:space="preserve"> </w:t>
      </w:r>
      <w:r w:rsidRPr="00FB679A">
        <w:t>основанная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уважении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защите</w:t>
      </w:r>
      <w:r w:rsidR="00FB679A">
        <w:t xml:space="preserve"> </w:t>
      </w:r>
      <w:r w:rsidRPr="00FB679A">
        <w:t>института</w:t>
      </w:r>
      <w:r w:rsidR="00FB679A">
        <w:t xml:space="preserve"> </w:t>
      </w:r>
      <w:r w:rsidRPr="00FB679A">
        <w:t>частной</w:t>
      </w:r>
      <w:r w:rsidR="00FB679A">
        <w:t xml:space="preserve"> </w:t>
      </w:r>
      <w:r w:rsidRPr="00FB679A">
        <w:t>собственности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контрактных</w:t>
      </w:r>
      <w:r w:rsidR="00FB679A">
        <w:t xml:space="preserve"> </w:t>
      </w:r>
      <w:r w:rsidRPr="00FB679A">
        <w:t>отношений,</w:t>
      </w:r>
      <w:r w:rsidR="00FB679A">
        <w:t xml:space="preserve"> </w:t>
      </w:r>
      <w:r w:rsidRPr="00FB679A">
        <w:t>инициативе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предприимчивости</w:t>
      </w:r>
      <w:r w:rsidR="00FB679A">
        <w:t xml:space="preserve"> </w:t>
      </w:r>
      <w:r w:rsidRPr="00FB679A">
        <w:t>всех</w:t>
      </w:r>
      <w:r w:rsidR="00FB679A">
        <w:t xml:space="preserve"> </w:t>
      </w:r>
      <w:r w:rsidRPr="00FB679A">
        <w:t>членов</w:t>
      </w:r>
      <w:r w:rsidR="00FB679A">
        <w:t xml:space="preserve"> </w:t>
      </w:r>
      <w:r w:rsidRPr="00FB679A">
        <w:t>общества.</w:t>
      </w:r>
      <w:r w:rsidR="00FB679A">
        <w:t xml:space="preserve"> </w:t>
      </w:r>
      <w:r w:rsidRPr="00FB679A">
        <w:t>Огромное</w:t>
      </w:r>
      <w:r w:rsidR="00FB679A">
        <w:t xml:space="preserve"> </w:t>
      </w:r>
      <w:r w:rsidRPr="00FB679A">
        <w:t>значение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данной</w:t>
      </w:r>
      <w:r w:rsidR="00FB679A">
        <w:t xml:space="preserve"> </w:t>
      </w:r>
      <w:r w:rsidRPr="00FB679A">
        <w:t>Стратегии</w:t>
      </w:r>
      <w:r w:rsidR="00FB679A">
        <w:t xml:space="preserve"> </w:t>
      </w:r>
      <w:r w:rsidRPr="00FB679A">
        <w:t>принадлежит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предприятиям</w:t>
      </w:r>
      <w:r w:rsidR="00FB679A">
        <w:t xml:space="preserve"> </w:t>
      </w:r>
      <w:r w:rsidRPr="00FB679A">
        <w:t>железнодорожного</w:t>
      </w:r>
      <w:r w:rsidR="00FB679A">
        <w:t xml:space="preserve"> </w:t>
      </w:r>
      <w:r w:rsidRPr="00FB679A">
        <w:t>транспорта,</w:t>
      </w:r>
      <w:r w:rsidR="00FB679A">
        <w:t xml:space="preserve"> </w:t>
      </w:r>
      <w:r w:rsidRPr="00FB679A">
        <w:t>которые</w:t>
      </w:r>
      <w:r w:rsidR="00FB679A">
        <w:t xml:space="preserve"> </w:t>
      </w:r>
      <w:r w:rsidRPr="00FB679A">
        <w:t>обслуживают</w:t>
      </w:r>
      <w:r w:rsidR="00FB679A">
        <w:t xml:space="preserve"> </w:t>
      </w:r>
      <w:r w:rsidRPr="00FB679A">
        <w:t>всю</w:t>
      </w:r>
      <w:r w:rsidR="00FB679A">
        <w:t xml:space="preserve"> </w:t>
      </w:r>
      <w:r w:rsidRPr="00FB679A">
        <w:t>экономику</w:t>
      </w:r>
      <w:r w:rsidR="00FB679A">
        <w:t xml:space="preserve"> </w:t>
      </w:r>
      <w:r w:rsidRPr="00FB679A">
        <w:t>Казахстана.</w:t>
      </w:r>
      <w:r w:rsidR="00FB679A">
        <w:t xml:space="preserve"> </w:t>
      </w:r>
      <w:r w:rsidRPr="00FB679A">
        <w:t>Развитие</w:t>
      </w:r>
      <w:r w:rsidR="00FB679A">
        <w:t xml:space="preserve"> </w:t>
      </w:r>
      <w:r w:rsidRPr="00FB679A">
        <w:t>железнодорожного</w:t>
      </w:r>
      <w:r w:rsidR="00FB679A">
        <w:t xml:space="preserve"> </w:t>
      </w:r>
      <w:r w:rsidRPr="00FB679A">
        <w:t>транспорта,</w:t>
      </w:r>
      <w:r w:rsidR="00FB679A">
        <w:t xml:space="preserve"> </w:t>
      </w:r>
      <w:r w:rsidRPr="00FB679A">
        <w:t>безусловно,</w:t>
      </w:r>
      <w:r w:rsidR="00FB679A">
        <w:t xml:space="preserve"> </w:t>
      </w:r>
      <w:r w:rsidRPr="00FB679A">
        <w:t>оказывает</w:t>
      </w:r>
      <w:r w:rsidR="00FB679A">
        <w:t xml:space="preserve"> </w:t>
      </w:r>
      <w:r w:rsidRPr="00FB679A">
        <w:t>прямое</w:t>
      </w:r>
      <w:r w:rsidR="00FB679A">
        <w:t xml:space="preserve"> </w:t>
      </w:r>
      <w:r w:rsidRPr="00FB679A">
        <w:t>воздействие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развитие</w:t>
      </w:r>
      <w:r w:rsidR="00FB679A">
        <w:t xml:space="preserve"> </w:t>
      </w:r>
      <w:r w:rsidRPr="00FB679A">
        <w:t>всей</w:t>
      </w:r>
      <w:r w:rsidR="00FB679A">
        <w:t xml:space="preserve"> </w:t>
      </w:r>
      <w:r w:rsidRPr="00FB679A">
        <w:t>экономики</w:t>
      </w:r>
      <w:r w:rsidR="00FB679A">
        <w:t xml:space="preserve"> </w:t>
      </w:r>
      <w:r w:rsidRPr="00FB679A">
        <w:t>страны.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Важная</w:t>
      </w:r>
      <w:r w:rsidR="00FB679A">
        <w:t xml:space="preserve"> </w:t>
      </w:r>
      <w:r w:rsidRPr="00FB679A">
        <w:t>роль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этом</w:t>
      </w:r>
      <w:r w:rsidR="00FB679A">
        <w:t xml:space="preserve"> </w:t>
      </w:r>
      <w:r w:rsidRPr="00FB679A">
        <w:t>отводится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оценке,</w:t>
      </w:r>
      <w:r w:rsidR="00FB679A">
        <w:t xml:space="preserve"> </w:t>
      </w:r>
      <w:r w:rsidRPr="00FB679A">
        <w:t>который</w:t>
      </w:r>
      <w:r w:rsidR="00FB679A">
        <w:t xml:space="preserve"> </w:t>
      </w:r>
      <w:r w:rsidRPr="00FB679A">
        <w:t>со</w:t>
      </w:r>
      <w:r w:rsidR="00FB679A">
        <w:t xml:space="preserve"> </w:t>
      </w:r>
      <w:r w:rsidRPr="00FB679A">
        <w:t>своей</w:t>
      </w:r>
      <w:r w:rsidR="00FB679A">
        <w:t xml:space="preserve"> </w:t>
      </w:r>
      <w:r w:rsidRPr="00FB679A">
        <w:t>стороны</w:t>
      </w:r>
      <w:r w:rsidR="00FB679A">
        <w:t xml:space="preserve"> </w:t>
      </w:r>
      <w:r w:rsidRPr="00FB679A">
        <w:t>обеспечивает</w:t>
      </w:r>
      <w:r w:rsidR="00FB679A">
        <w:t xml:space="preserve"> </w:t>
      </w:r>
      <w:r w:rsidRPr="00FB679A">
        <w:t>реализацию</w:t>
      </w:r>
      <w:r w:rsidR="00FB679A">
        <w:t xml:space="preserve"> </w:t>
      </w:r>
      <w:r w:rsidRPr="00FB679A">
        <w:t>этих</w:t>
      </w:r>
      <w:r w:rsidR="00FB679A">
        <w:t xml:space="preserve"> </w:t>
      </w:r>
      <w:r w:rsidRPr="00FB679A">
        <w:t>государственных</w:t>
      </w:r>
      <w:r w:rsidR="00FB679A">
        <w:t xml:space="preserve"> </w:t>
      </w:r>
      <w:r w:rsidRPr="00FB679A">
        <w:t>программ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идей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уровне</w:t>
      </w:r>
      <w:r w:rsidR="00FB679A">
        <w:t xml:space="preserve"> </w:t>
      </w:r>
      <w:r w:rsidRPr="00FB679A">
        <w:t>предприятий.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Главной</w:t>
      </w:r>
      <w:r w:rsidR="00FB679A">
        <w:t xml:space="preserve"> </w:t>
      </w:r>
      <w:r w:rsidRPr="00FB679A">
        <w:t>задачей</w:t>
      </w:r>
      <w:r w:rsidR="00FB679A">
        <w:t xml:space="preserve"> </w:t>
      </w:r>
      <w:r w:rsidRPr="00FB679A">
        <w:t>работы</w:t>
      </w:r>
      <w:r w:rsidR="00FB679A">
        <w:t xml:space="preserve"> </w:t>
      </w:r>
      <w:r w:rsidRPr="00FB679A">
        <w:t>предприятий</w:t>
      </w:r>
      <w:r w:rsidR="00FB679A">
        <w:t xml:space="preserve"> </w:t>
      </w:r>
      <w:r w:rsidRPr="00FB679A">
        <w:t>железнодорожного</w:t>
      </w:r>
      <w:r w:rsidR="00FB679A">
        <w:t xml:space="preserve"> </w:t>
      </w:r>
      <w:r w:rsidRPr="00FB679A">
        <w:t>транспорта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улучшение</w:t>
      </w:r>
      <w:r w:rsidR="00FB679A">
        <w:t xml:space="preserve"> </w:t>
      </w:r>
      <w:r w:rsidRPr="00FB679A">
        <w:t>ресурсосбережения,</w:t>
      </w:r>
      <w:r w:rsidR="00FB679A">
        <w:t xml:space="preserve"> </w:t>
      </w:r>
      <w:r w:rsidRPr="00FB679A">
        <w:t>повышение</w:t>
      </w:r>
      <w:r w:rsidR="00FB679A">
        <w:t xml:space="preserve"> </w:t>
      </w:r>
      <w:r w:rsidRPr="00FB679A">
        <w:t>платежеспособности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доходности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основе</w:t>
      </w:r>
      <w:r w:rsidR="00FB679A">
        <w:t xml:space="preserve"> </w:t>
      </w:r>
      <w:r w:rsidRPr="00FB679A">
        <w:t>своевременного</w:t>
      </w:r>
      <w:r w:rsidR="00FB679A">
        <w:t xml:space="preserve"> </w:t>
      </w:r>
      <w:r w:rsidRPr="00FB679A">
        <w:t>проведения</w:t>
      </w:r>
      <w:r w:rsidR="00FB679A">
        <w:t xml:space="preserve"> </w:t>
      </w:r>
      <w:r w:rsidRPr="00FB679A">
        <w:t>расчетных</w:t>
      </w:r>
      <w:r w:rsidR="00FB679A">
        <w:t xml:space="preserve"> </w:t>
      </w:r>
      <w:r w:rsidRPr="00FB679A">
        <w:t>операций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рационального</w:t>
      </w:r>
      <w:r w:rsidR="00FB679A">
        <w:t xml:space="preserve"> </w:t>
      </w:r>
      <w:r w:rsidRPr="00FB679A">
        <w:t>использования</w:t>
      </w:r>
      <w:r w:rsidR="00FB679A">
        <w:t xml:space="preserve"> </w:t>
      </w:r>
      <w:r w:rsidRPr="00FB679A">
        <w:t>денег,</w:t>
      </w:r>
      <w:r w:rsidR="00FB679A">
        <w:t xml:space="preserve"> </w:t>
      </w:r>
      <w:r w:rsidRPr="00FB679A">
        <w:t>снижение</w:t>
      </w:r>
      <w:r w:rsidR="00FB679A">
        <w:t xml:space="preserve"> </w:t>
      </w:r>
      <w:r w:rsidRPr="00FB679A">
        <w:t>рисков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производственного</w:t>
      </w:r>
      <w:r w:rsidR="00FB679A">
        <w:t xml:space="preserve"> </w:t>
      </w:r>
      <w:r w:rsidRPr="00FB679A">
        <w:t>травматизма,</w:t>
      </w:r>
      <w:r w:rsidR="00FB679A">
        <w:t xml:space="preserve"> </w:t>
      </w:r>
      <w:r w:rsidRPr="00FB679A">
        <w:t>выполнение</w:t>
      </w:r>
      <w:r w:rsidR="00FB679A">
        <w:t xml:space="preserve"> </w:t>
      </w:r>
      <w:r w:rsidRPr="00FB679A">
        <w:t>социальных</w:t>
      </w:r>
      <w:r w:rsidR="00FB679A">
        <w:t xml:space="preserve"> </w:t>
      </w:r>
      <w:r w:rsidRPr="00FB679A">
        <w:t>программ,</w:t>
      </w:r>
      <w:r w:rsidR="00FB679A">
        <w:t xml:space="preserve"> </w:t>
      </w:r>
      <w:r w:rsidRPr="00FB679A">
        <w:t>укрепление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устойчивости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рыночной</w:t>
      </w:r>
      <w:r w:rsidR="00FB679A">
        <w:t xml:space="preserve"> </w:t>
      </w:r>
      <w:r w:rsidRPr="00FB679A">
        <w:t>активности.</w:t>
      </w:r>
      <w:r w:rsidR="00FB679A">
        <w:t xml:space="preserve"> </w:t>
      </w:r>
      <w:r w:rsidRPr="00FB679A">
        <w:t>Этому</w:t>
      </w:r>
      <w:r w:rsidR="00FB679A">
        <w:t xml:space="preserve"> </w:t>
      </w:r>
      <w:r w:rsidRPr="00FB679A">
        <w:t>способствует</w:t>
      </w:r>
      <w:r w:rsidR="00FB679A">
        <w:t xml:space="preserve"> </w:t>
      </w:r>
      <w:r w:rsidRPr="00FB679A">
        <w:t>четко</w:t>
      </w:r>
      <w:r w:rsidR="00FB679A">
        <w:t xml:space="preserve"> </w:t>
      </w:r>
      <w:r w:rsidRPr="00FB679A">
        <w:t>налаженная</w:t>
      </w:r>
      <w:r w:rsidR="00FB679A">
        <w:t xml:space="preserve"> </w:t>
      </w:r>
      <w:r w:rsidRPr="00FB679A">
        <w:t>система</w:t>
      </w:r>
      <w:r w:rsidR="00FB679A">
        <w:t xml:space="preserve"> </w:t>
      </w:r>
      <w:r w:rsidRPr="00FB679A">
        <w:t>организации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прозрачность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отчетности</w:t>
      </w:r>
      <w:r w:rsidR="00FB679A">
        <w:t xml:space="preserve"> </w:t>
      </w:r>
      <w:r w:rsidRPr="00FB679A">
        <w:t>различных</w:t>
      </w:r>
      <w:r w:rsidR="00FB679A">
        <w:t xml:space="preserve"> </w:t>
      </w:r>
      <w:r w:rsidRPr="00FB679A">
        <w:t>предприятий.</w:t>
      </w:r>
      <w:r w:rsidR="00FB679A">
        <w:t xml:space="preserve"> </w:t>
      </w:r>
      <w:r w:rsidRPr="00FB679A">
        <w:t>Специфические</w:t>
      </w:r>
      <w:r w:rsidR="00FB679A">
        <w:t xml:space="preserve"> </w:t>
      </w:r>
      <w:r w:rsidRPr="00FB679A">
        <w:t>особенности</w:t>
      </w:r>
      <w:r w:rsidR="00FB679A">
        <w:t xml:space="preserve"> </w:t>
      </w:r>
      <w:r w:rsidRPr="00FB679A">
        <w:t>предприятий</w:t>
      </w:r>
      <w:r w:rsidR="00FB679A">
        <w:t xml:space="preserve"> </w:t>
      </w:r>
      <w:r w:rsidRPr="00FB679A">
        <w:t>железнодорожного</w:t>
      </w:r>
      <w:r w:rsidR="00FB679A">
        <w:t xml:space="preserve"> </w:t>
      </w:r>
      <w:r w:rsidRPr="00FB679A">
        <w:t>транспорта,</w:t>
      </w:r>
      <w:r w:rsidR="00FB679A">
        <w:t xml:space="preserve"> </w:t>
      </w:r>
      <w:r w:rsidRPr="00FB679A">
        <w:t>организационно-правовые</w:t>
      </w:r>
      <w:r w:rsidR="00FB679A">
        <w:t xml:space="preserve"> </w:t>
      </w:r>
      <w:r w:rsidRPr="00FB679A">
        <w:t>формы</w:t>
      </w:r>
      <w:r w:rsidR="00FB679A">
        <w:t xml:space="preserve"> </w:t>
      </w:r>
      <w:r w:rsidRPr="00FB679A">
        <w:t>хозяйствования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другие</w:t>
      </w:r>
      <w:r w:rsidR="00FB679A">
        <w:t xml:space="preserve"> </w:t>
      </w:r>
      <w:r w:rsidRPr="00FB679A">
        <w:t>аспекты</w:t>
      </w:r>
      <w:r w:rsidR="00FB679A">
        <w:t xml:space="preserve"> </w:t>
      </w:r>
      <w:r w:rsidRPr="00FB679A">
        <w:t>хозяйствования</w:t>
      </w:r>
      <w:r w:rsidR="00FB679A">
        <w:t xml:space="preserve"> </w:t>
      </w:r>
      <w:r w:rsidRPr="00FB679A">
        <w:t>требуют</w:t>
      </w:r>
      <w:r w:rsidR="00FB679A">
        <w:t xml:space="preserve"> </w:t>
      </w:r>
      <w:r w:rsidRPr="00FB679A">
        <w:t>неординарных</w:t>
      </w:r>
      <w:r w:rsidR="00FB679A">
        <w:t xml:space="preserve"> </w:t>
      </w:r>
      <w:r w:rsidRPr="00FB679A">
        <w:t>подходов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организации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ведению</w:t>
      </w:r>
      <w:r w:rsidR="00FB679A">
        <w:t xml:space="preserve"> </w:t>
      </w:r>
      <w:r w:rsidRPr="00FB679A">
        <w:t>бухгалтерского</w:t>
      </w:r>
      <w:r w:rsidR="00FB679A">
        <w:t xml:space="preserve"> </w:t>
      </w:r>
      <w:r w:rsidRPr="00FB679A">
        <w:t>учета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представлению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отчетности,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определяет</w:t>
      </w:r>
      <w:r w:rsidR="00FB679A">
        <w:t xml:space="preserve"> </w:t>
      </w:r>
      <w:r w:rsidRPr="00FB679A">
        <w:t>актуальность</w:t>
      </w:r>
      <w:r w:rsidR="00FB679A">
        <w:t xml:space="preserve"> </w:t>
      </w:r>
      <w:r w:rsidRPr="00FB679A">
        <w:t>темы</w:t>
      </w:r>
      <w:r w:rsidR="00FB679A">
        <w:t xml:space="preserve"> </w:t>
      </w:r>
      <w:r w:rsidRPr="00FB679A">
        <w:t>курсовой</w:t>
      </w:r>
      <w:r w:rsidR="00FB679A">
        <w:t xml:space="preserve"> </w:t>
      </w:r>
      <w:r w:rsidRPr="00FB679A">
        <w:t>работы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практическую</w:t>
      </w:r>
      <w:r w:rsidR="00FB679A">
        <w:t xml:space="preserve"> </w:t>
      </w:r>
      <w:r w:rsidRPr="00FB679A">
        <w:t>ее</w:t>
      </w:r>
      <w:r w:rsidR="00FB679A">
        <w:t xml:space="preserve"> </w:t>
      </w:r>
      <w:r w:rsidRPr="00FB679A">
        <w:t>значимость.</w:t>
      </w:r>
      <w:r w:rsidR="00FB679A">
        <w:t xml:space="preserve"> 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Целью</w:t>
      </w:r>
      <w:r w:rsidR="00FB679A">
        <w:t xml:space="preserve"> </w:t>
      </w:r>
      <w:r w:rsidRPr="00FB679A">
        <w:t>курсовой</w:t>
      </w:r>
      <w:r w:rsidR="00FB679A">
        <w:t xml:space="preserve"> </w:t>
      </w:r>
      <w:r w:rsidRPr="00FB679A">
        <w:t>работы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изучение</w:t>
      </w:r>
      <w:r w:rsidR="00FB679A">
        <w:t xml:space="preserve"> </w:t>
      </w:r>
      <w:r w:rsidRPr="00FB679A">
        <w:t>организации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расчетных</w:t>
      </w:r>
      <w:r w:rsidR="00FB679A">
        <w:t xml:space="preserve"> </w:t>
      </w:r>
      <w:r w:rsidRPr="00FB679A">
        <w:t>операций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анализа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использования</w:t>
      </w:r>
      <w:r w:rsidR="00FB679A">
        <w:t xml:space="preserve"> </w:t>
      </w:r>
      <w:r w:rsidRPr="00FB679A">
        <w:t>денег,</w:t>
      </w:r>
      <w:r w:rsidR="00FB679A">
        <w:t xml:space="preserve"> </w:t>
      </w:r>
      <w:r w:rsidRPr="00FB679A">
        <w:t>платежеспособности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основе</w:t>
      </w:r>
      <w:r w:rsidR="00FB679A">
        <w:t xml:space="preserve"> </w:t>
      </w:r>
      <w:r w:rsidRPr="00FB679A">
        <w:t>соответствующих</w:t>
      </w:r>
      <w:r w:rsidR="00FB679A">
        <w:t xml:space="preserve"> </w:t>
      </w:r>
      <w:r w:rsidRPr="00FB679A">
        <w:t>методик</w:t>
      </w:r>
      <w:r w:rsidR="00FB679A">
        <w:t xml:space="preserve"> </w:t>
      </w:r>
      <w:r w:rsidRPr="00FB679A">
        <w:t>финансового</w:t>
      </w:r>
      <w:r w:rsidR="00FB679A">
        <w:t xml:space="preserve"> </w:t>
      </w:r>
      <w:r w:rsidRPr="00FB679A">
        <w:t>анализа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применением</w:t>
      </w:r>
      <w:r w:rsidR="00FB679A">
        <w:t xml:space="preserve"> </w:t>
      </w:r>
      <w:r w:rsidRPr="00FB679A">
        <w:t>различных</w:t>
      </w:r>
      <w:r w:rsidR="00FB679A">
        <w:t xml:space="preserve"> </w:t>
      </w:r>
      <w:r w:rsidRPr="00FB679A">
        <w:t>методов</w:t>
      </w:r>
      <w:r w:rsidR="00FB679A">
        <w:t xml:space="preserve"> </w:t>
      </w:r>
      <w:r w:rsidRPr="00FB679A">
        <w:t>чтения</w:t>
      </w:r>
      <w:r w:rsidR="00FB679A">
        <w:t xml:space="preserve"> </w:t>
      </w:r>
      <w:r w:rsidRPr="00FB679A">
        <w:t>финансовых</w:t>
      </w:r>
      <w:r w:rsidR="00FB679A">
        <w:t xml:space="preserve"> </w:t>
      </w:r>
      <w:r w:rsidRPr="00FB679A">
        <w:t>отчетов</w:t>
      </w:r>
      <w:r w:rsidR="00FB679A">
        <w:t xml:space="preserve"> </w:t>
      </w:r>
      <w:r w:rsidRPr="00FB679A">
        <w:t>предприятия.</w:t>
      </w:r>
      <w:r w:rsidR="00FB679A">
        <w:t xml:space="preserve"> </w:t>
      </w:r>
    </w:p>
    <w:p w:rsidR="009214F2" w:rsidRPr="00FB679A" w:rsidRDefault="009214F2" w:rsidP="00FB679A">
      <w:pPr>
        <w:pStyle w:val="3"/>
        <w:ind w:firstLine="709"/>
      </w:pPr>
      <w:r w:rsidRPr="00FB679A">
        <w:t>Исходя,</w:t>
      </w:r>
      <w:r w:rsidR="00FB679A">
        <w:t xml:space="preserve"> </w:t>
      </w:r>
      <w:r w:rsidRPr="00FB679A">
        <w:t>из</w:t>
      </w:r>
      <w:r w:rsidR="00FB679A">
        <w:t xml:space="preserve"> </w:t>
      </w:r>
      <w:r w:rsidRPr="00FB679A">
        <w:t>этого</w:t>
      </w:r>
      <w:r w:rsidR="00FB679A">
        <w:t xml:space="preserve"> </w:t>
      </w:r>
      <w:r w:rsidRPr="00FB679A">
        <w:t>основными</w:t>
      </w:r>
      <w:r w:rsidR="00FB679A">
        <w:t xml:space="preserve"> </w:t>
      </w:r>
      <w:r w:rsidRPr="00FB679A">
        <w:t>задачами</w:t>
      </w:r>
      <w:r w:rsidR="00FB679A">
        <w:t xml:space="preserve"> </w:t>
      </w:r>
      <w:r w:rsidRPr="00FB679A">
        <w:t>курсовой</w:t>
      </w:r>
      <w:r w:rsidR="00FB679A">
        <w:t xml:space="preserve"> </w:t>
      </w:r>
      <w:r w:rsidRPr="00FB679A">
        <w:t>работы</w:t>
      </w:r>
      <w:r w:rsidR="00FB679A">
        <w:t xml:space="preserve"> </w:t>
      </w:r>
      <w:r w:rsidRPr="00FB679A">
        <w:t>являются: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-</w:t>
      </w:r>
      <w:r w:rsidR="00FB679A">
        <w:t xml:space="preserve"> </w:t>
      </w:r>
      <w:r w:rsidRPr="00FB679A">
        <w:t>развитие</w:t>
      </w:r>
      <w:r w:rsidR="00FB679A">
        <w:t xml:space="preserve"> </w:t>
      </w:r>
      <w:r w:rsidRPr="00FB679A">
        <w:t>навыков</w:t>
      </w:r>
      <w:r w:rsidR="00FB679A">
        <w:t xml:space="preserve"> </w:t>
      </w:r>
      <w:r w:rsidRPr="00FB679A">
        <w:t>ведения</w:t>
      </w:r>
      <w:r w:rsidR="00FB679A">
        <w:t xml:space="preserve"> </w:t>
      </w:r>
      <w:r w:rsidRPr="00FB679A">
        <w:t>самостоятельной</w:t>
      </w:r>
      <w:r w:rsidR="00FB679A">
        <w:t xml:space="preserve"> </w:t>
      </w:r>
      <w:r w:rsidRPr="00FB679A">
        <w:t>работы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овладение</w:t>
      </w:r>
      <w:r w:rsidR="00FB679A">
        <w:t xml:space="preserve"> </w:t>
      </w:r>
      <w:r w:rsidRPr="00FB679A">
        <w:t>методикой</w:t>
      </w:r>
      <w:r w:rsidR="00FB679A">
        <w:t xml:space="preserve"> </w:t>
      </w:r>
      <w:r w:rsidRPr="00FB679A">
        <w:t>исследования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решении</w:t>
      </w:r>
      <w:r w:rsidR="00FB679A">
        <w:t xml:space="preserve"> </w:t>
      </w:r>
      <w:r w:rsidRPr="00FB679A">
        <w:t>поставленных</w:t>
      </w:r>
      <w:r w:rsidR="00FB679A">
        <w:t xml:space="preserve"> </w:t>
      </w:r>
      <w:r w:rsidRPr="00FB679A">
        <w:t>целей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задач</w:t>
      </w:r>
      <w:r w:rsidR="00FB679A">
        <w:t xml:space="preserve"> </w:t>
      </w:r>
      <w:r w:rsidRPr="00FB679A">
        <w:t>курсовой</w:t>
      </w:r>
      <w:r w:rsidR="00FB679A">
        <w:t xml:space="preserve"> </w:t>
      </w:r>
      <w:r w:rsidRPr="00FB679A">
        <w:t>работы;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-</w:t>
      </w:r>
      <w:r w:rsidR="00FB679A">
        <w:t xml:space="preserve"> </w:t>
      </w:r>
      <w:r w:rsidRPr="00FB679A">
        <w:t>изучение</w:t>
      </w:r>
      <w:r w:rsidR="00FB679A">
        <w:t xml:space="preserve"> </w:t>
      </w:r>
      <w:r w:rsidRPr="00FB679A">
        <w:t>теоретического</w:t>
      </w:r>
      <w:r w:rsidR="00FB679A">
        <w:t xml:space="preserve"> </w:t>
      </w:r>
      <w:r w:rsidRPr="00FB679A">
        <w:t>материала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денежным</w:t>
      </w:r>
      <w:r w:rsidR="00FB679A">
        <w:t xml:space="preserve"> </w:t>
      </w:r>
      <w:r w:rsidRPr="00FB679A">
        <w:t>средствам,</w:t>
      </w:r>
      <w:r w:rsidR="00FB679A">
        <w:t xml:space="preserve"> </w:t>
      </w:r>
      <w:r w:rsidRPr="00FB679A">
        <w:t>раскрытие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экономической</w:t>
      </w:r>
      <w:r w:rsidR="00FB679A">
        <w:t xml:space="preserve"> </w:t>
      </w:r>
      <w:r w:rsidRPr="00FB679A">
        <w:t>сущности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содержания,</w:t>
      </w:r>
      <w:r w:rsidR="00FB679A">
        <w:t xml:space="preserve"> </w:t>
      </w:r>
      <w:r w:rsidRPr="00FB679A">
        <w:t>учетных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аналитических</w:t>
      </w:r>
      <w:r w:rsidR="00FB679A">
        <w:t xml:space="preserve"> </w:t>
      </w:r>
      <w:r w:rsidRPr="00FB679A">
        <w:t>функций;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рассмотрение</w:t>
      </w:r>
      <w:r w:rsidR="00FB679A">
        <w:t xml:space="preserve"> </w:t>
      </w:r>
      <w:r w:rsidRPr="00FB679A">
        <w:t>порядка</w:t>
      </w:r>
      <w:r w:rsidR="00FB679A">
        <w:t xml:space="preserve"> </w:t>
      </w:r>
      <w:r w:rsidRPr="00FB679A">
        <w:t>ведения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расчетных</w:t>
      </w:r>
      <w:r w:rsidR="00FB679A">
        <w:t xml:space="preserve"> </w:t>
      </w:r>
      <w:r w:rsidRPr="00FB679A">
        <w:t>операций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зависимости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видов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предприятия;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-изучение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использования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связи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деятельностью</w:t>
      </w:r>
      <w:r w:rsidR="00FB679A">
        <w:t xml:space="preserve"> </w:t>
      </w:r>
      <w:r w:rsidRPr="00FB679A">
        <w:t>предприятия,</w:t>
      </w:r>
      <w:r w:rsidR="00FB679A">
        <w:t xml:space="preserve"> </w:t>
      </w:r>
      <w:r w:rsidRPr="00FB679A">
        <w:t>проведения</w:t>
      </w:r>
      <w:r w:rsidR="00FB679A">
        <w:t xml:space="preserve"> </w:t>
      </w:r>
      <w:r w:rsidRPr="00FB679A">
        <w:t>анализа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платежеспособности</w:t>
      </w:r>
      <w:r w:rsidR="00FB679A">
        <w:t xml:space="preserve"> </w:t>
      </w:r>
      <w:r w:rsidRPr="00FB679A">
        <w:t>предприятия;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-определение</w:t>
      </w:r>
      <w:r w:rsidR="00FB679A">
        <w:t xml:space="preserve"> </w:t>
      </w:r>
      <w:r w:rsidRPr="00FB679A">
        <w:t>факторов,</w:t>
      </w:r>
      <w:r w:rsidR="00FB679A">
        <w:t xml:space="preserve"> </w:t>
      </w:r>
      <w:r w:rsidRPr="00FB679A">
        <w:t>влияющих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эффективность</w:t>
      </w:r>
      <w:r w:rsidR="00FB679A">
        <w:t xml:space="preserve"> </w:t>
      </w:r>
      <w:r w:rsidRPr="00FB679A">
        <w:t>использования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выполнения</w:t>
      </w:r>
      <w:r w:rsidR="00FB679A">
        <w:t xml:space="preserve"> </w:t>
      </w:r>
      <w:r w:rsidRPr="00FB679A">
        <w:t>обязательств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резервов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улучшения.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Объектом</w:t>
      </w:r>
      <w:r w:rsidR="00FB679A">
        <w:t xml:space="preserve"> </w:t>
      </w:r>
      <w:r w:rsidRPr="00FB679A">
        <w:t>написания</w:t>
      </w:r>
      <w:r w:rsidR="00FB679A">
        <w:t xml:space="preserve"> </w:t>
      </w:r>
      <w:r w:rsidRPr="00FB679A">
        <w:t>курсовой</w:t>
      </w:r>
      <w:r w:rsidR="00FB679A">
        <w:t xml:space="preserve"> </w:t>
      </w:r>
      <w:r w:rsidRPr="00FB679A">
        <w:t>работы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Кызылординс</w:t>
      </w:r>
      <w:r w:rsidR="00725C99" w:rsidRPr="00FB679A">
        <w:t>кое</w:t>
      </w:r>
      <w:r w:rsidR="00FB679A">
        <w:t xml:space="preserve"> </w:t>
      </w:r>
      <w:r w:rsidR="00725C99" w:rsidRPr="00FB679A">
        <w:t>отделение</w:t>
      </w:r>
      <w:r w:rsidR="00FB679A">
        <w:t xml:space="preserve"> </w:t>
      </w:r>
      <w:r w:rsidRPr="00FB679A">
        <w:t>НК</w:t>
      </w:r>
      <w:r w:rsidR="00FB679A">
        <w:t xml:space="preserve"> </w:t>
      </w:r>
      <w:r w:rsidRPr="00FB679A">
        <w:t>АО</w:t>
      </w:r>
      <w:r w:rsidR="00FB679A">
        <w:t xml:space="preserve"> </w:t>
      </w:r>
      <w:r w:rsidRPr="00FB679A">
        <w:t>«Казахстан</w:t>
      </w:r>
      <w:r w:rsidR="00FB679A">
        <w:t xml:space="preserve"> </w:t>
      </w:r>
      <w:r w:rsidRPr="00FB679A">
        <w:t>темир</w:t>
      </w:r>
      <w:r w:rsidR="00FB679A">
        <w:t xml:space="preserve"> </w:t>
      </w:r>
      <w:r w:rsidRPr="00FB679A">
        <w:t>жолы».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изучения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данной</w:t>
      </w:r>
      <w:r w:rsidR="00FB679A">
        <w:t xml:space="preserve"> </w:t>
      </w:r>
      <w:r w:rsidRPr="00FB679A">
        <w:t>организации</w:t>
      </w:r>
      <w:r w:rsidR="00FB679A">
        <w:t xml:space="preserve"> </w:t>
      </w:r>
      <w:r w:rsidRPr="00FB679A">
        <w:t>были</w:t>
      </w:r>
      <w:r w:rsidR="00FB679A">
        <w:t xml:space="preserve"> </w:t>
      </w:r>
      <w:r w:rsidRPr="00FB679A">
        <w:t>использованы</w:t>
      </w:r>
      <w:r w:rsidR="00FB679A">
        <w:t xml:space="preserve"> </w:t>
      </w:r>
      <w:r w:rsidRPr="00FB679A">
        <w:t>данн</w:t>
      </w:r>
      <w:r w:rsidR="00725C99" w:rsidRPr="00FB679A">
        <w:t>ые</w:t>
      </w:r>
      <w:r w:rsidR="00FB679A">
        <w:t xml:space="preserve"> </w:t>
      </w:r>
      <w:r w:rsidR="00725C99" w:rsidRPr="00FB679A">
        <w:t>финансовой</w:t>
      </w:r>
      <w:r w:rsidR="00FB679A">
        <w:t xml:space="preserve"> </w:t>
      </w:r>
      <w:r w:rsidR="00725C99" w:rsidRPr="00FB679A">
        <w:t>отчетности</w:t>
      </w:r>
      <w:r w:rsidR="00FB679A">
        <w:t xml:space="preserve"> </w:t>
      </w:r>
      <w:r w:rsidR="00725C99" w:rsidRPr="00FB679A">
        <w:t>за</w:t>
      </w:r>
      <w:r w:rsidR="00FB679A">
        <w:t xml:space="preserve"> </w:t>
      </w:r>
      <w:r w:rsidR="00725C99" w:rsidRPr="00FB679A">
        <w:t>200</w:t>
      </w:r>
      <w:r w:rsidR="00195D99" w:rsidRPr="00FB679A">
        <w:t>6</w:t>
      </w:r>
      <w:r w:rsidRPr="00FB679A">
        <w:t>-200</w:t>
      </w:r>
      <w:r w:rsidR="00195D99" w:rsidRPr="00FB679A">
        <w:t>8</w:t>
      </w:r>
      <w:r w:rsidR="00FB679A">
        <w:t xml:space="preserve"> </w:t>
      </w:r>
      <w:r w:rsidRPr="00FB679A">
        <w:t>годы,</w:t>
      </w:r>
      <w:r w:rsidR="00FB679A">
        <w:t xml:space="preserve"> </w:t>
      </w:r>
      <w:r w:rsidRPr="00FB679A">
        <w:t>первичные</w:t>
      </w:r>
      <w:r w:rsidR="00FB679A">
        <w:t xml:space="preserve"> </w:t>
      </w:r>
      <w:r w:rsidRPr="00FB679A">
        <w:t>документы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товарно-материальным</w:t>
      </w:r>
      <w:r w:rsidR="00FB679A">
        <w:t xml:space="preserve"> </w:t>
      </w:r>
      <w:r w:rsidRPr="00FB679A">
        <w:t>запасам,</w:t>
      </w:r>
      <w:r w:rsidR="00FB679A">
        <w:t xml:space="preserve"> </w:t>
      </w:r>
      <w:r w:rsidRPr="00FB679A">
        <w:t>дебиторской</w:t>
      </w:r>
      <w:r w:rsidR="00FB679A">
        <w:t xml:space="preserve"> </w:t>
      </w:r>
      <w:r w:rsidRPr="00FB679A">
        <w:t>задолженности,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другие.</w:t>
      </w:r>
    </w:p>
    <w:p w:rsidR="009214F2" w:rsidRPr="00FB679A" w:rsidRDefault="009214F2" w:rsidP="00FB679A">
      <w:pPr>
        <w:spacing w:line="360" w:lineRule="auto"/>
        <w:ind w:firstLine="709"/>
        <w:jc w:val="both"/>
      </w:pPr>
    </w:p>
    <w:p w:rsidR="00725C99" w:rsidRPr="00FB679A" w:rsidRDefault="00FB679A" w:rsidP="00FB679A">
      <w:pPr>
        <w:spacing w:line="360" w:lineRule="auto"/>
        <w:ind w:firstLine="709"/>
        <w:jc w:val="both"/>
        <w:rPr>
          <w:b/>
        </w:rPr>
      </w:pPr>
      <w:r>
        <w:br w:type="page"/>
      </w:r>
      <w:r w:rsidR="009214F2" w:rsidRPr="00FB679A">
        <w:rPr>
          <w:b/>
        </w:rPr>
        <w:t>1.</w:t>
      </w:r>
      <w:r>
        <w:rPr>
          <w:b/>
        </w:rPr>
        <w:t xml:space="preserve"> </w:t>
      </w:r>
      <w:r w:rsidR="009214F2" w:rsidRPr="00FB679A">
        <w:rPr>
          <w:b/>
        </w:rPr>
        <w:t>Теоретические</w:t>
      </w:r>
      <w:r>
        <w:rPr>
          <w:b/>
        </w:rPr>
        <w:t xml:space="preserve"> </w:t>
      </w:r>
      <w:r w:rsidR="009214F2" w:rsidRPr="00FB679A">
        <w:rPr>
          <w:b/>
        </w:rPr>
        <w:t>аспекты</w:t>
      </w:r>
      <w:r>
        <w:rPr>
          <w:b/>
        </w:rPr>
        <w:t xml:space="preserve"> </w:t>
      </w:r>
      <w:r w:rsidR="009214F2" w:rsidRPr="00FB679A">
        <w:rPr>
          <w:b/>
        </w:rPr>
        <w:t>денег</w:t>
      </w:r>
      <w:r>
        <w:rPr>
          <w:b/>
        </w:rPr>
        <w:t xml:space="preserve"> </w:t>
      </w:r>
      <w:r w:rsidR="009214F2" w:rsidRPr="00FB679A">
        <w:rPr>
          <w:b/>
        </w:rPr>
        <w:t>и</w:t>
      </w:r>
      <w:r>
        <w:rPr>
          <w:b/>
        </w:rPr>
        <w:t xml:space="preserve"> </w:t>
      </w:r>
      <w:r w:rsidR="009214F2" w:rsidRPr="00FB679A">
        <w:rPr>
          <w:b/>
        </w:rPr>
        <w:t>денежных</w:t>
      </w:r>
      <w:r>
        <w:rPr>
          <w:b/>
        </w:rPr>
        <w:t xml:space="preserve"> </w:t>
      </w:r>
      <w:r w:rsidR="009214F2" w:rsidRPr="00FB679A">
        <w:rPr>
          <w:b/>
        </w:rPr>
        <w:t>эквивалентов</w:t>
      </w:r>
      <w:r>
        <w:rPr>
          <w:b/>
        </w:rPr>
        <w:t xml:space="preserve"> </w:t>
      </w:r>
      <w:r w:rsidR="009214F2" w:rsidRPr="00FB679A">
        <w:rPr>
          <w:b/>
        </w:rPr>
        <w:t>при</w:t>
      </w:r>
      <w:r>
        <w:rPr>
          <w:b/>
        </w:rPr>
        <w:t xml:space="preserve"> </w:t>
      </w:r>
      <w:r w:rsidR="009214F2" w:rsidRPr="00FB679A">
        <w:rPr>
          <w:b/>
        </w:rPr>
        <w:t>финансовой</w:t>
      </w:r>
      <w:r>
        <w:rPr>
          <w:b/>
        </w:rPr>
        <w:t xml:space="preserve"> </w:t>
      </w:r>
      <w:r w:rsidR="009214F2" w:rsidRPr="00FB679A">
        <w:rPr>
          <w:b/>
        </w:rPr>
        <w:t>оценке</w:t>
      </w:r>
      <w:r>
        <w:rPr>
          <w:b/>
        </w:rPr>
        <w:t xml:space="preserve"> </w:t>
      </w:r>
      <w:r w:rsidR="00725C99" w:rsidRPr="00FB679A">
        <w:rPr>
          <w:b/>
        </w:rPr>
        <w:t>Кызылординского</w:t>
      </w:r>
      <w:r>
        <w:rPr>
          <w:b/>
        </w:rPr>
        <w:t xml:space="preserve"> </w:t>
      </w:r>
      <w:r w:rsidR="00725C99" w:rsidRPr="00FB679A">
        <w:rPr>
          <w:b/>
        </w:rPr>
        <w:t>отделения</w:t>
      </w:r>
      <w:r>
        <w:rPr>
          <w:b/>
        </w:rPr>
        <w:t xml:space="preserve"> </w:t>
      </w:r>
      <w:r w:rsidR="00725C99" w:rsidRPr="00FB679A">
        <w:rPr>
          <w:b/>
        </w:rPr>
        <w:t>железной</w:t>
      </w:r>
      <w:r>
        <w:rPr>
          <w:b/>
        </w:rPr>
        <w:t xml:space="preserve"> </w:t>
      </w:r>
      <w:r w:rsidR="00725C99" w:rsidRPr="00FB679A">
        <w:rPr>
          <w:b/>
        </w:rPr>
        <w:t>дороги</w:t>
      </w:r>
      <w:r>
        <w:rPr>
          <w:b/>
        </w:rPr>
        <w:t xml:space="preserve"> </w:t>
      </w:r>
    </w:p>
    <w:p w:rsidR="009214F2" w:rsidRPr="00FB679A" w:rsidRDefault="009214F2" w:rsidP="00FB679A">
      <w:pPr>
        <w:spacing w:line="360" w:lineRule="auto"/>
        <w:ind w:firstLine="709"/>
        <w:jc w:val="both"/>
        <w:rPr>
          <w:b/>
        </w:rPr>
      </w:pPr>
      <w:r w:rsidRPr="00FB679A">
        <w:rPr>
          <w:b/>
        </w:rPr>
        <w:t>«НК</w:t>
      </w:r>
      <w:r w:rsidR="00FB679A">
        <w:rPr>
          <w:b/>
        </w:rPr>
        <w:t xml:space="preserve"> </w:t>
      </w:r>
      <w:r w:rsidRPr="00FB679A">
        <w:rPr>
          <w:b/>
        </w:rPr>
        <w:t>АО</w:t>
      </w:r>
      <w:r w:rsidR="00FB679A">
        <w:rPr>
          <w:b/>
        </w:rPr>
        <w:t xml:space="preserve"> </w:t>
      </w:r>
      <w:r w:rsidRPr="00FB679A">
        <w:rPr>
          <w:b/>
        </w:rPr>
        <w:t>КТЖ»</w:t>
      </w:r>
    </w:p>
    <w:p w:rsidR="00725C99" w:rsidRPr="00FB679A" w:rsidRDefault="00725C99" w:rsidP="00FB679A">
      <w:pPr>
        <w:pStyle w:val="2"/>
        <w:ind w:firstLine="709"/>
        <w:rPr>
          <w:b/>
        </w:rPr>
      </w:pPr>
    </w:p>
    <w:p w:rsidR="009214F2" w:rsidRPr="00FB679A" w:rsidRDefault="00FB679A" w:rsidP="00FB679A">
      <w:pPr>
        <w:pStyle w:val="2"/>
        <w:numPr>
          <w:ilvl w:val="1"/>
          <w:numId w:val="11"/>
        </w:numPr>
        <w:rPr>
          <w:b/>
        </w:rPr>
      </w:pPr>
      <w:r>
        <w:rPr>
          <w:b/>
        </w:rPr>
        <w:t xml:space="preserve"> </w:t>
      </w:r>
      <w:r w:rsidR="009214F2" w:rsidRPr="00FB679A">
        <w:rPr>
          <w:b/>
        </w:rPr>
        <w:t>Экономическая</w:t>
      </w:r>
      <w:r>
        <w:rPr>
          <w:b/>
        </w:rPr>
        <w:t xml:space="preserve"> </w:t>
      </w:r>
      <w:r w:rsidR="009214F2" w:rsidRPr="00FB679A">
        <w:rPr>
          <w:b/>
        </w:rPr>
        <w:t>характеристика</w:t>
      </w:r>
      <w:r>
        <w:rPr>
          <w:b/>
        </w:rPr>
        <w:t xml:space="preserve"> </w:t>
      </w:r>
      <w:r w:rsidR="009214F2" w:rsidRPr="00FB679A">
        <w:rPr>
          <w:b/>
        </w:rPr>
        <w:t>предприятия</w:t>
      </w:r>
    </w:p>
    <w:p w:rsidR="00725C99" w:rsidRPr="00FB679A" w:rsidRDefault="00725C99" w:rsidP="00FB679A">
      <w:pPr>
        <w:pStyle w:val="2"/>
        <w:ind w:firstLine="709"/>
      </w:pPr>
    </w:p>
    <w:p w:rsidR="009214F2" w:rsidRPr="00FB679A" w:rsidRDefault="009214F2" w:rsidP="00FB679A">
      <w:pPr>
        <w:pStyle w:val="2"/>
        <w:ind w:firstLine="709"/>
      </w:pPr>
      <w:r w:rsidRPr="00FB679A">
        <w:t>Кызылординский</w:t>
      </w:r>
      <w:r w:rsidR="00FB679A">
        <w:t xml:space="preserve"> </w:t>
      </w:r>
      <w:r w:rsidRPr="00FB679A">
        <w:t>филиал</w:t>
      </w:r>
      <w:r w:rsidR="00FB679A">
        <w:t xml:space="preserve"> </w:t>
      </w:r>
      <w:r w:rsidRPr="00FB679A">
        <w:t>Закрытого</w:t>
      </w:r>
      <w:r w:rsidR="00FB679A">
        <w:t xml:space="preserve"> </w:t>
      </w:r>
      <w:r w:rsidRPr="00FB679A">
        <w:t>акционерного</w:t>
      </w:r>
      <w:r w:rsidR="00FB679A">
        <w:t xml:space="preserve"> </w:t>
      </w:r>
      <w:r w:rsidRPr="00FB679A">
        <w:t>общества</w:t>
      </w:r>
      <w:r w:rsidR="00FB679A">
        <w:t xml:space="preserve"> </w:t>
      </w:r>
      <w:r w:rsidRPr="00FB679A">
        <w:t>«Национальной</w:t>
      </w:r>
      <w:r w:rsidR="00FB679A">
        <w:t xml:space="preserve"> </w:t>
      </w:r>
      <w:r w:rsidRPr="00FB679A">
        <w:t>компании</w:t>
      </w:r>
      <w:r w:rsidR="00FB679A">
        <w:t xml:space="preserve"> </w:t>
      </w:r>
      <w:r w:rsidRPr="00FB679A">
        <w:t>«Казахстан</w:t>
      </w:r>
      <w:r w:rsidR="00FB679A">
        <w:t xml:space="preserve"> </w:t>
      </w:r>
      <w:r w:rsidRPr="00FB679A">
        <w:t>Темир</w:t>
      </w:r>
      <w:r w:rsidR="00FB679A">
        <w:t xml:space="preserve"> </w:t>
      </w:r>
      <w:r w:rsidRPr="00FB679A">
        <w:t>жолы»</w:t>
      </w:r>
      <w:r w:rsidR="00FB679A">
        <w:t xml:space="preserve"> </w:t>
      </w:r>
      <w:r w:rsidRPr="00FB679A">
        <w:t>создан</w:t>
      </w:r>
      <w:r w:rsidR="00FB679A">
        <w:t xml:space="preserve"> </w:t>
      </w:r>
      <w:r w:rsidRPr="00FB679A">
        <w:t>приказом</w:t>
      </w:r>
      <w:r w:rsidR="00FB679A">
        <w:t xml:space="preserve"> </w:t>
      </w:r>
      <w:r w:rsidRPr="00FB679A">
        <w:t>Министерства</w:t>
      </w:r>
      <w:r w:rsidR="00FB679A">
        <w:t xml:space="preserve"> </w:t>
      </w:r>
      <w:r w:rsidRPr="00FB679A">
        <w:t>транспорта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коммуникации</w:t>
      </w:r>
      <w:r w:rsidR="00FB679A">
        <w:t xml:space="preserve"> </w:t>
      </w:r>
      <w:r w:rsidRPr="00FB679A">
        <w:t>Республики</w:t>
      </w:r>
      <w:r w:rsidR="00FB679A">
        <w:t xml:space="preserve"> </w:t>
      </w:r>
      <w:r w:rsidRPr="00FB679A">
        <w:t>Казахстан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15</w:t>
      </w:r>
      <w:r w:rsidR="00FB679A">
        <w:t xml:space="preserve"> </w:t>
      </w:r>
      <w:r w:rsidRPr="00FB679A">
        <w:t>июля</w:t>
      </w:r>
      <w:r w:rsidR="00FB679A">
        <w:t xml:space="preserve"> </w:t>
      </w:r>
      <w:r w:rsidRPr="00FB679A">
        <w:t>1998</w:t>
      </w:r>
      <w:r w:rsidR="00FB679A">
        <w:t xml:space="preserve"> </w:t>
      </w:r>
      <w:r w:rsidRPr="00FB679A">
        <w:t>года</w:t>
      </w:r>
      <w:r w:rsidR="00FB679A">
        <w:t xml:space="preserve"> </w:t>
      </w:r>
      <w:r w:rsidRPr="00FB679A">
        <w:t>№</w:t>
      </w:r>
      <w:r w:rsidR="00FB679A">
        <w:t xml:space="preserve"> </w:t>
      </w:r>
      <w:r w:rsidRPr="00FB679A">
        <w:t>148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приводит</w:t>
      </w:r>
      <w:r w:rsidR="00FB679A">
        <w:t xml:space="preserve"> </w:t>
      </w:r>
      <w:r w:rsidRPr="00FB679A">
        <w:t>работу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бесперебойному</w:t>
      </w:r>
      <w:r w:rsidR="00FB679A">
        <w:t xml:space="preserve"> </w:t>
      </w:r>
      <w:r w:rsidRPr="00FB679A">
        <w:t>выполнению</w:t>
      </w:r>
      <w:r w:rsidR="00FB679A">
        <w:t xml:space="preserve"> </w:t>
      </w:r>
      <w:r w:rsidRPr="00FB679A">
        <w:t>плана</w:t>
      </w:r>
      <w:r w:rsidR="00FB679A">
        <w:t xml:space="preserve"> </w:t>
      </w:r>
      <w:r w:rsidRPr="00FB679A">
        <w:t>перевозок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безопасности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поездов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другие</w:t>
      </w:r>
      <w:r w:rsidR="00FB679A">
        <w:t xml:space="preserve"> </w:t>
      </w:r>
      <w:r w:rsidRPr="00FB679A">
        <w:t>виды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связанные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железнодорожным</w:t>
      </w:r>
      <w:r w:rsidR="00FB679A">
        <w:t xml:space="preserve"> </w:t>
      </w:r>
      <w:r w:rsidRPr="00FB679A">
        <w:t>транспортом.</w:t>
      </w:r>
      <w:r w:rsidR="00FB679A">
        <w:t xml:space="preserve"> </w:t>
      </w:r>
      <w:r w:rsidRPr="00FB679A">
        <w:t>Предприятие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юридическим</w:t>
      </w:r>
      <w:r w:rsidR="00FB679A">
        <w:t xml:space="preserve"> </w:t>
      </w:r>
      <w:r w:rsidRPr="00FB679A">
        <w:t>лицом.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Основной</w:t>
      </w:r>
      <w:r w:rsidR="00FB679A">
        <w:t xml:space="preserve"> </w:t>
      </w:r>
      <w:r w:rsidRPr="00FB679A">
        <w:t>целью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задачами</w:t>
      </w:r>
      <w:r w:rsidR="00FB679A">
        <w:t xml:space="preserve"> </w:t>
      </w:r>
      <w:r w:rsidRPr="00FB679A">
        <w:t>ДН-10</w:t>
      </w:r>
      <w:r w:rsidR="00FB679A">
        <w:t xml:space="preserve"> </w:t>
      </w:r>
      <w:r w:rsidRPr="00FB679A">
        <w:t>НЖС</w:t>
      </w:r>
      <w:r w:rsidR="00FB679A">
        <w:t xml:space="preserve"> </w:t>
      </w:r>
      <w:r w:rsidRPr="00FB679A">
        <w:t>являются:</w:t>
      </w:r>
      <w:r w:rsidR="00FB679A">
        <w:t xml:space="preserve"> </w:t>
      </w:r>
    </w:p>
    <w:p w:rsidR="009214F2" w:rsidRPr="00FB679A" w:rsidRDefault="009214F2" w:rsidP="00FB679A">
      <w:pPr>
        <w:numPr>
          <w:ilvl w:val="0"/>
          <w:numId w:val="1"/>
        </w:numPr>
        <w:tabs>
          <w:tab w:val="clear" w:pos="2160"/>
          <w:tab w:val="num" w:pos="567"/>
        </w:tabs>
        <w:spacing w:line="360" w:lineRule="auto"/>
        <w:ind w:left="0" w:firstLine="709"/>
        <w:jc w:val="both"/>
      </w:pPr>
      <w:r w:rsidRPr="00FB679A">
        <w:t>Обеспечение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технически</w:t>
      </w:r>
      <w:r w:rsidR="00FB679A">
        <w:t xml:space="preserve"> </w:t>
      </w:r>
      <w:r w:rsidRPr="00FB679A">
        <w:t>исправном</w:t>
      </w:r>
      <w:r w:rsidR="00FB679A">
        <w:t xml:space="preserve"> </w:t>
      </w:r>
      <w:r w:rsidRPr="00FB679A">
        <w:t>состоянии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связи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автоматизации,</w:t>
      </w:r>
      <w:r w:rsidR="00FB679A">
        <w:t xml:space="preserve"> </w:t>
      </w:r>
      <w:r w:rsidRPr="00FB679A">
        <w:t>сигнализации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поездов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других</w:t>
      </w:r>
      <w:r w:rsidR="00FB679A">
        <w:t xml:space="preserve"> </w:t>
      </w:r>
      <w:r w:rsidRPr="00FB679A">
        <w:t>видов</w:t>
      </w:r>
      <w:r w:rsidR="00FB679A">
        <w:t xml:space="preserve"> </w:t>
      </w:r>
      <w:r w:rsidRPr="00FB679A">
        <w:t>услуг;</w:t>
      </w:r>
      <w:r w:rsidR="00FB679A">
        <w:t xml:space="preserve"> </w:t>
      </w:r>
    </w:p>
    <w:p w:rsidR="009214F2" w:rsidRPr="00FB679A" w:rsidRDefault="009214F2" w:rsidP="00FB679A">
      <w:pPr>
        <w:numPr>
          <w:ilvl w:val="0"/>
          <w:numId w:val="1"/>
        </w:numPr>
        <w:tabs>
          <w:tab w:val="clear" w:pos="2160"/>
          <w:tab w:val="num" w:pos="567"/>
        </w:tabs>
        <w:spacing w:line="360" w:lineRule="auto"/>
        <w:ind w:left="0" w:firstLine="709"/>
        <w:jc w:val="both"/>
      </w:pPr>
      <w:r w:rsidRPr="00FB679A">
        <w:t>Подготовка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повышение</w:t>
      </w:r>
      <w:r w:rsidR="00FB679A">
        <w:t xml:space="preserve"> </w:t>
      </w:r>
      <w:r w:rsidRPr="00FB679A">
        <w:t>квалификации</w:t>
      </w:r>
      <w:r w:rsidR="00FB679A">
        <w:t xml:space="preserve"> </w:t>
      </w:r>
      <w:r w:rsidRPr="00FB679A">
        <w:t>работников</w:t>
      </w:r>
      <w:r w:rsidR="00FB679A">
        <w:t xml:space="preserve"> </w:t>
      </w:r>
      <w:r w:rsidRPr="00FB679A">
        <w:t>обеспечивающих</w:t>
      </w:r>
      <w:r w:rsidR="00FB679A">
        <w:t xml:space="preserve"> </w:t>
      </w:r>
      <w:r w:rsidRPr="00FB679A">
        <w:t>услуги</w:t>
      </w:r>
      <w:r w:rsidR="00FB679A">
        <w:t xml:space="preserve"> </w:t>
      </w:r>
      <w:r w:rsidRPr="00FB679A">
        <w:t>связи,</w:t>
      </w:r>
      <w:r w:rsidR="00FB679A">
        <w:t xml:space="preserve"> </w:t>
      </w:r>
      <w:r w:rsidRPr="00FB679A">
        <w:t>автоматизации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сигнализации</w:t>
      </w:r>
      <w:r w:rsidR="00FB679A">
        <w:t xml:space="preserve"> </w:t>
      </w:r>
      <w:r w:rsidRPr="00FB679A">
        <w:t>структурных</w:t>
      </w:r>
      <w:r w:rsidR="00FB679A">
        <w:t xml:space="preserve"> </w:t>
      </w:r>
      <w:r w:rsidRPr="00FB679A">
        <w:t>подразделений</w:t>
      </w:r>
      <w:r w:rsidR="00FB679A">
        <w:t xml:space="preserve"> </w:t>
      </w:r>
      <w:r w:rsidRPr="00FB679A">
        <w:t>железнодорожного</w:t>
      </w:r>
      <w:r w:rsidR="00FB679A">
        <w:t xml:space="preserve"> </w:t>
      </w:r>
      <w:r w:rsidRPr="00FB679A">
        <w:t>транспорта</w:t>
      </w:r>
      <w:r w:rsidR="00FB679A">
        <w:t xml:space="preserve"> </w:t>
      </w:r>
      <w:r w:rsidRPr="00FB679A">
        <w:t>;</w:t>
      </w:r>
    </w:p>
    <w:p w:rsidR="009214F2" w:rsidRPr="00FB679A" w:rsidRDefault="009214F2" w:rsidP="00FB679A">
      <w:pPr>
        <w:numPr>
          <w:ilvl w:val="0"/>
          <w:numId w:val="1"/>
        </w:numPr>
        <w:tabs>
          <w:tab w:val="clear" w:pos="2160"/>
          <w:tab w:val="num" w:pos="567"/>
        </w:tabs>
        <w:spacing w:line="360" w:lineRule="auto"/>
        <w:ind w:left="0" w:firstLine="709"/>
        <w:jc w:val="both"/>
      </w:pPr>
      <w:r w:rsidRPr="00FB679A">
        <w:t>Обеспечение</w:t>
      </w:r>
      <w:r w:rsidR="00FB679A">
        <w:t xml:space="preserve"> </w:t>
      </w:r>
      <w:r w:rsidRPr="00FB679A">
        <w:t>безопасности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поездов,</w:t>
      </w:r>
      <w:r w:rsidR="00FB679A">
        <w:t xml:space="preserve"> </w:t>
      </w:r>
      <w:r w:rsidRPr="00FB679A">
        <w:t>точного</w:t>
      </w:r>
      <w:r w:rsidR="00FB679A">
        <w:t xml:space="preserve"> </w:t>
      </w:r>
      <w:r w:rsidRPr="00FB679A">
        <w:t>выполнения</w:t>
      </w:r>
      <w:r w:rsidR="00FB679A">
        <w:t xml:space="preserve"> </w:t>
      </w:r>
      <w:r w:rsidRPr="00FB679A">
        <w:t>правил</w:t>
      </w:r>
      <w:r w:rsidR="00FB679A">
        <w:t xml:space="preserve"> </w:t>
      </w:r>
      <w:r w:rsidRPr="00FB679A">
        <w:t>технической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связи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контроля</w:t>
      </w:r>
      <w:r w:rsidR="00FB679A">
        <w:t xml:space="preserve"> </w:t>
      </w:r>
      <w:r w:rsidRPr="00FB679A">
        <w:t>железных</w:t>
      </w:r>
      <w:r w:rsidR="00FB679A">
        <w:t xml:space="preserve"> </w:t>
      </w:r>
      <w:r w:rsidRPr="00FB679A">
        <w:t>дорог</w:t>
      </w:r>
      <w:r w:rsidR="00FB679A">
        <w:t xml:space="preserve"> </w:t>
      </w:r>
      <w:r w:rsidRPr="00FB679A">
        <w:t>Республики</w:t>
      </w:r>
      <w:r w:rsidR="00FB679A">
        <w:t xml:space="preserve"> </w:t>
      </w:r>
      <w:r w:rsidRPr="00FB679A">
        <w:t>Казахстан;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Работы</w:t>
      </w:r>
      <w:r w:rsidR="00FB679A">
        <w:t xml:space="preserve"> </w:t>
      </w:r>
      <w:r w:rsidRPr="00FB679A">
        <w:t>подразделений</w:t>
      </w:r>
      <w:r w:rsidR="00FB679A">
        <w:t xml:space="preserve"> </w:t>
      </w:r>
      <w:r w:rsidRPr="00FB679A">
        <w:t>осуществляются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основе</w:t>
      </w:r>
      <w:r w:rsidR="00FB679A">
        <w:t xml:space="preserve"> </w:t>
      </w:r>
      <w:r w:rsidRPr="00FB679A">
        <w:t>утверждаемых</w:t>
      </w:r>
      <w:r w:rsidR="00FB679A">
        <w:t xml:space="preserve"> </w:t>
      </w:r>
      <w:r w:rsidRPr="00FB679A">
        <w:t>форм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отчетности,</w:t>
      </w:r>
      <w:r w:rsidR="00FB679A">
        <w:t xml:space="preserve"> </w:t>
      </w:r>
      <w:r w:rsidRPr="00FB679A">
        <w:t>производственно-финансовых</w:t>
      </w:r>
      <w:r w:rsidR="00FB679A">
        <w:t xml:space="preserve"> </w:t>
      </w:r>
      <w:r w:rsidRPr="00FB679A">
        <w:t>планов</w:t>
      </w:r>
      <w:r w:rsidR="00FB679A">
        <w:t xml:space="preserve"> </w:t>
      </w:r>
      <w:r w:rsidR="00C22587" w:rsidRPr="00FB679A">
        <w:t>«</w:t>
      </w:r>
      <w:r w:rsidRPr="00FB679A">
        <w:t>НК</w:t>
      </w:r>
      <w:r w:rsidR="00FB679A">
        <w:t xml:space="preserve"> </w:t>
      </w:r>
      <w:r w:rsidR="00C22587" w:rsidRPr="00FB679A">
        <w:t>АО</w:t>
      </w:r>
      <w:r w:rsidR="00FB679A">
        <w:t xml:space="preserve"> </w:t>
      </w:r>
      <w:r w:rsidRPr="00FB679A">
        <w:t>Казахстан</w:t>
      </w:r>
      <w:r w:rsidR="00FB679A">
        <w:t xml:space="preserve"> </w:t>
      </w:r>
      <w:r w:rsidRPr="00FB679A">
        <w:t>темир</w:t>
      </w:r>
      <w:r w:rsidR="00FB679A">
        <w:t xml:space="preserve"> </w:t>
      </w:r>
      <w:r w:rsidRPr="00FB679A">
        <w:t>жолы».</w:t>
      </w:r>
    </w:p>
    <w:p w:rsidR="009214F2" w:rsidRPr="00FB679A" w:rsidRDefault="009214F2" w:rsidP="00FB679A">
      <w:pPr>
        <w:pStyle w:val="1"/>
        <w:keepNext w:val="0"/>
        <w:ind w:firstLine="709"/>
      </w:pPr>
      <w:r w:rsidRPr="00FB679A">
        <w:t>Анализ</w:t>
      </w:r>
      <w:r w:rsidR="00FB679A">
        <w:t xml:space="preserve"> </w:t>
      </w:r>
      <w:r w:rsidRPr="00FB679A">
        <w:t>технико-эконо</w:t>
      </w:r>
      <w:r w:rsidR="00C22587" w:rsidRPr="00FB679A">
        <w:t>мических</w:t>
      </w:r>
      <w:r w:rsidR="00FB679A">
        <w:t xml:space="preserve"> </w:t>
      </w:r>
      <w:r w:rsidR="00C22587" w:rsidRPr="00FB679A">
        <w:t>показателей</w:t>
      </w:r>
      <w:r w:rsidR="00FB679A">
        <w:t xml:space="preserve"> </w:t>
      </w:r>
      <w:r w:rsidR="00C22587" w:rsidRPr="00FB679A">
        <w:t>Кызылординского</w:t>
      </w:r>
      <w:r w:rsidR="00FB679A">
        <w:t xml:space="preserve"> </w:t>
      </w:r>
      <w:r w:rsidR="00C22587" w:rsidRPr="00FB679A">
        <w:t>отделения</w:t>
      </w:r>
      <w:r w:rsidR="00FB679A">
        <w:t xml:space="preserve"> </w:t>
      </w:r>
      <w:r w:rsidR="00C22587" w:rsidRPr="00FB679A">
        <w:t>железной</w:t>
      </w:r>
      <w:r w:rsidR="00FB679A">
        <w:t xml:space="preserve"> </w:t>
      </w:r>
      <w:r w:rsidR="00C22587" w:rsidRPr="00FB679A">
        <w:t>дороги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последние</w:t>
      </w:r>
      <w:r w:rsidR="00FB679A">
        <w:t xml:space="preserve"> </w:t>
      </w:r>
      <w:r w:rsidRPr="00FB679A">
        <w:t>три</w:t>
      </w:r>
      <w:r w:rsidR="00FB679A">
        <w:t xml:space="preserve"> </w:t>
      </w:r>
      <w:r w:rsidRPr="00FB679A">
        <w:t>года</w:t>
      </w:r>
      <w:r w:rsidR="00FB679A">
        <w:t xml:space="preserve"> </w:t>
      </w:r>
      <w:r w:rsidRPr="00FB679A">
        <w:t>показывает,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последние</w:t>
      </w:r>
      <w:r w:rsidR="00FB679A">
        <w:t xml:space="preserve"> </w:t>
      </w:r>
      <w:r w:rsidRPr="00FB679A">
        <w:t>два</w:t>
      </w:r>
      <w:r w:rsidR="00FB679A">
        <w:t xml:space="preserve"> </w:t>
      </w:r>
      <w:r w:rsidRPr="00FB679A">
        <w:t>года</w:t>
      </w:r>
      <w:r w:rsidR="00FB679A">
        <w:t xml:space="preserve"> </w:t>
      </w:r>
      <w:r w:rsidRPr="00FB679A">
        <w:t>анализируемое</w:t>
      </w:r>
      <w:r w:rsidR="00FB679A">
        <w:t xml:space="preserve"> </w:t>
      </w:r>
      <w:r w:rsidRPr="00FB679A">
        <w:t>предприятие</w:t>
      </w:r>
      <w:r w:rsidR="00FB679A">
        <w:t xml:space="preserve"> </w:t>
      </w:r>
      <w:r w:rsidRPr="00FB679A">
        <w:t>ухудшает</w:t>
      </w:r>
      <w:r w:rsidR="00FB679A">
        <w:t xml:space="preserve"> </w:t>
      </w:r>
      <w:r w:rsidRPr="00FB679A">
        <w:t>финансовое</w:t>
      </w:r>
      <w:r w:rsidR="00FB679A">
        <w:t xml:space="preserve"> </w:t>
      </w:r>
      <w:r w:rsidRPr="00FB679A">
        <w:t>состояние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виду</w:t>
      </w:r>
      <w:r w:rsidR="00FB679A">
        <w:t xml:space="preserve"> </w:t>
      </w:r>
      <w:r w:rsidRPr="00FB679A">
        <w:t>роста</w:t>
      </w:r>
      <w:r w:rsidR="00FB679A">
        <w:t xml:space="preserve"> </w:t>
      </w:r>
      <w:r w:rsidRPr="00FB679A">
        <w:t>убытка</w:t>
      </w:r>
      <w:r w:rsidR="00FB679A">
        <w:t xml:space="preserve"> </w:t>
      </w:r>
      <w:r w:rsidRPr="00FB679A">
        <w:t>вследствие</w:t>
      </w:r>
      <w:r w:rsidR="00FB679A">
        <w:t xml:space="preserve"> </w:t>
      </w:r>
      <w:r w:rsidRPr="00FB679A">
        <w:t>отрицательного</w:t>
      </w:r>
      <w:r w:rsidR="00FB679A">
        <w:t xml:space="preserve"> </w:t>
      </w:r>
      <w:r w:rsidRPr="00FB679A">
        <w:t>значения</w:t>
      </w:r>
      <w:r w:rsidR="00FB679A">
        <w:t xml:space="preserve"> </w:t>
      </w:r>
      <w:r w:rsidRPr="00FB679A">
        <w:t>валового</w:t>
      </w:r>
      <w:r w:rsidR="00FB679A">
        <w:t xml:space="preserve"> </w:t>
      </w:r>
      <w:r w:rsidRPr="00FB679A">
        <w:t>дохода.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Среднегодовая</w:t>
      </w:r>
      <w:r w:rsidR="00FB679A">
        <w:t xml:space="preserve"> </w:t>
      </w:r>
      <w:r w:rsidRPr="00FB679A">
        <w:t>стоимость</w:t>
      </w:r>
      <w:r w:rsidR="00FB679A">
        <w:t xml:space="preserve"> </w:t>
      </w:r>
      <w:r w:rsidRPr="00FB679A">
        <w:t>основных</w:t>
      </w:r>
      <w:r w:rsidR="00FB679A">
        <w:t xml:space="preserve"> </w:t>
      </w:r>
      <w:r w:rsidRPr="00FB679A">
        <w:t>производственных</w:t>
      </w:r>
      <w:r w:rsidR="00FB679A">
        <w:t xml:space="preserve"> </w:t>
      </w:r>
      <w:r w:rsidRPr="00FB679A">
        <w:t>фондов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последние</w:t>
      </w:r>
      <w:r w:rsidR="00FB679A">
        <w:t xml:space="preserve"> </w:t>
      </w:r>
      <w:r w:rsidRPr="00FB679A">
        <w:t>годы</w:t>
      </w:r>
      <w:r w:rsidR="00FB679A">
        <w:t xml:space="preserve"> </w:t>
      </w:r>
      <w:r w:rsidRPr="00FB679A">
        <w:t>увеличивается</w:t>
      </w:r>
      <w:r w:rsidR="00FB679A">
        <w:t xml:space="preserve"> </w:t>
      </w:r>
      <w:r w:rsidRPr="00FB679A">
        <w:t>до</w:t>
      </w:r>
      <w:r w:rsidR="00FB679A">
        <w:t xml:space="preserve"> </w:t>
      </w:r>
      <w:r w:rsidRPr="00FB679A">
        <w:t>35587,5</w:t>
      </w:r>
      <w:r w:rsidR="00FB679A">
        <w:t xml:space="preserve"> </w:t>
      </w:r>
      <w:r w:rsidRPr="00FB679A">
        <w:t>тыс.</w:t>
      </w:r>
      <w:r w:rsidR="00FB679A">
        <w:t xml:space="preserve"> </w:t>
      </w:r>
      <w:r w:rsidRPr="00FB679A">
        <w:t>тенге,</w:t>
      </w:r>
      <w:r w:rsidR="00FB679A">
        <w:t xml:space="preserve"> </w:t>
      </w:r>
      <w:r w:rsidRPr="00FB679A">
        <w:t>но</w:t>
      </w:r>
      <w:r w:rsidR="00FB679A">
        <w:t xml:space="preserve"> </w:t>
      </w:r>
      <w:r w:rsidRPr="00FB679A">
        <w:t>фактическая</w:t>
      </w:r>
      <w:r w:rsidR="00FB679A">
        <w:t xml:space="preserve"> </w:t>
      </w:r>
      <w:r w:rsidRPr="00FB679A">
        <w:t>его</w:t>
      </w:r>
      <w:r w:rsidR="00FB679A">
        <w:t xml:space="preserve"> </w:t>
      </w:r>
      <w:r w:rsidRPr="00FB679A">
        <w:t>величина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конец</w:t>
      </w:r>
      <w:r w:rsidR="00FB679A">
        <w:t xml:space="preserve"> </w:t>
      </w:r>
      <w:r w:rsidRPr="00FB679A">
        <w:t>200</w:t>
      </w:r>
      <w:r w:rsidR="000F0FFD" w:rsidRPr="00FB679A">
        <w:t>6</w:t>
      </w:r>
      <w:r w:rsidR="00FB679A">
        <w:t xml:space="preserve"> </w:t>
      </w:r>
      <w:r w:rsidRPr="00FB679A">
        <w:t>года</w:t>
      </w:r>
      <w:r w:rsidR="00FB679A">
        <w:t xml:space="preserve"> </w:t>
      </w:r>
      <w:r w:rsidRPr="00FB679A">
        <w:t>имеет</w:t>
      </w:r>
      <w:r w:rsidR="00FB679A">
        <w:t xml:space="preserve"> </w:t>
      </w:r>
      <w:r w:rsidRPr="00FB679A">
        <w:t>тенденцию</w:t>
      </w:r>
      <w:r w:rsidR="00FB679A">
        <w:t xml:space="preserve"> </w:t>
      </w:r>
      <w:r w:rsidRPr="00FB679A">
        <w:t>снижения.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предприятии</w:t>
      </w:r>
      <w:r w:rsidR="00FB679A">
        <w:t xml:space="preserve"> </w:t>
      </w:r>
      <w:r w:rsidRPr="00FB679A">
        <w:t>увеличивается</w:t>
      </w:r>
      <w:r w:rsidR="00FB679A">
        <w:t xml:space="preserve"> </w:t>
      </w:r>
      <w:r w:rsidRPr="00FB679A">
        <w:t>численность</w:t>
      </w:r>
      <w:r w:rsidR="00FB679A">
        <w:t xml:space="preserve"> </w:t>
      </w:r>
      <w:r w:rsidRPr="00FB679A">
        <w:t>работников</w:t>
      </w:r>
      <w:r w:rsidR="00FB679A">
        <w:t xml:space="preserve"> </w:t>
      </w:r>
      <w:r w:rsidRPr="00FB679A">
        <w:t>до</w:t>
      </w:r>
      <w:r w:rsidR="00FB679A">
        <w:t xml:space="preserve"> </w:t>
      </w:r>
      <w:r w:rsidRPr="00FB679A">
        <w:t>187</w:t>
      </w:r>
      <w:r w:rsidR="00FB679A">
        <w:t xml:space="preserve"> </w:t>
      </w:r>
      <w:r w:rsidRPr="00FB679A">
        <w:t>человек,</w:t>
      </w:r>
      <w:r w:rsidR="00FB679A">
        <w:t xml:space="preserve"> </w:t>
      </w:r>
      <w:r w:rsidRPr="00FB679A">
        <w:t>также</w:t>
      </w:r>
      <w:r w:rsidR="00FB679A">
        <w:t xml:space="preserve"> </w:t>
      </w:r>
      <w:r w:rsidRPr="00FB679A">
        <w:t>растет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среднемесячная</w:t>
      </w:r>
      <w:r w:rsidR="00FB679A">
        <w:t xml:space="preserve"> </w:t>
      </w:r>
      <w:r w:rsidRPr="00FB679A">
        <w:t>заработная</w:t>
      </w:r>
      <w:r w:rsidR="00FB679A">
        <w:t xml:space="preserve"> </w:t>
      </w:r>
      <w:r w:rsidRPr="00FB679A">
        <w:t>плата</w:t>
      </w:r>
      <w:r w:rsidR="00FB679A">
        <w:t xml:space="preserve"> </w:t>
      </w:r>
      <w:r w:rsidRPr="00FB679A">
        <w:t>работников.</w:t>
      </w:r>
      <w:r w:rsidR="00FB679A">
        <w:t xml:space="preserve"> </w:t>
      </w:r>
    </w:p>
    <w:p w:rsidR="00C22587" w:rsidRPr="00FB679A" w:rsidRDefault="00C22587" w:rsidP="00FB679A">
      <w:pPr>
        <w:spacing w:line="360" w:lineRule="auto"/>
        <w:ind w:firstLine="709"/>
        <w:jc w:val="both"/>
        <w:rPr>
          <w:b/>
        </w:rPr>
      </w:pPr>
    </w:p>
    <w:p w:rsidR="009214F2" w:rsidRPr="00FB679A" w:rsidRDefault="009214F2" w:rsidP="00FB679A">
      <w:pPr>
        <w:spacing w:line="360" w:lineRule="auto"/>
        <w:ind w:firstLine="709"/>
        <w:jc w:val="both"/>
        <w:rPr>
          <w:b/>
        </w:rPr>
      </w:pPr>
      <w:r w:rsidRPr="00FB679A">
        <w:rPr>
          <w:b/>
        </w:rPr>
        <w:t>1.2</w:t>
      </w:r>
      <w:r w:rsidR="00FB679A">
        <w:rPr>
          <w:b/>
        </w:rPr>
        <w:t xml:space="preserve"> </w:t>
      </w:r>
      <w:r w:rsidRPr="00FB679A">
        <w:rPr>
          <w:b/>
        </w:rPr>
        <w:t>Деньги</w:t>
      </w:r>
      <w:r w:rsidR="00FB679A">
        <w:rPr>
          <w:b/>
        </w:rPr>
        <w:t xml:space="preserve"> </w:t>
      </w:r>
      <w:r w:rsidRPr="00FB679A">
        <w:rPr>
          <w:b/>
        </w:rPr>
        <w:t>как</w:t>
      </w:r>
      <w:r w:rsidR="00FB679A">
        <w:rPr>
          <w:b/>
        </w:rPr>
        <w:t xml:space="preserve"> </w:t>
      </w:r>
      <w:r w:rsidRPr="00FB679A">
        <w:rPr>
          <w:b/>
        </w:rPr>
        <w:t>основной</w:t>
      </w:r>
      <w:r w:rsidR="00FB679A">
        <w:rPr>
          <w:b/>
        </w:rPr>
        <w:t xml:space="preserve"> </w:t>
      </w:r>
      <w:r w:rsidRPr="00FB679A">
        <w:rPr>
          <w:b/>
        </w:rPr>
        <w:t>элемент</w:t>
      </w:r>
      <w:r w:rsidR="00FB679A">
        <w:rPr>
          <w:b/>
        </w:rPr>
        <w:t xml:space="preserve"> </w:t>
      </w:r>
      <w:r w:rsidRPr="00FB679A">
        <w:rPr>
          <w:b/>
        </w:rPr>
        <w:t>расчетов</w:t>
      </w:r>
      <w:r w:rsidR="00FB679A">
        <w:rPr>
          <w:b/>
        </w:rPr>
        <w:t xml:space="preserve"> </w:t>
      </w:r>
      <w:r w:rsidRPr="00FB679A">
        <w:rPr>
          <w:b/>
        </w:rPr>
        <w:t>и</w:t>
      </w:r>
      <w:r w:rsidR="00FB679A">
        <w:rPr>
          <w:b/>
        </w:rPr>
        <w:t xml:space="preserve"> </w:t>
      </w:r>
      <w:r w:rsidRPr="00FB679A">
        <w:rPr>
          <w:b/>
        </w:rPr>
        <w:t>их</w:t>
      </w:r>
      <w:r w:rsidR="00FB679A">
        <w:rPr>
          <w:b/>
        </w:rPr>
        <w:t xml:space="preserve"> </w:t>
      </w:r>
      <w:r w:rsidRPr="00FB679A">
        <w:rPr>
          <w:b/>
        </w:rPr>
        <w:t>экономическая</w:t>
      </w:r>
      <w:r w:rsidR="00FB679A">
        <w:rPr>
          <w:b/>
        </w:rPr>
        <w:t xml:space="preserve"> </w:t>
      </w:r>
      <w:r w:rsidRPr="00FB679A">
        <w:rPr>
          <w:b/>
        </w:rPr>
        <w:t>оценка</w:t>
      </w:r>
    </w:p>
    <w:p w:rsidR="009214F2" w:rsidRPr="00FB679A" w:rsidRDefault="009214F2" w:rsidP="00FB679A">
      <w:pPr>
        <w:spacing w:line="360" w:lineRule="auto"/>
        <w:ind w:firstLine="709"/>
        <w:jc w:val="both"/>
        <w:rPr>
          <w:b/>
        </w:rPr>
      </w:pP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Денежный</w:t>
      </w:r>
      <w:r w:rsidR="00FB679A">
        <w:t xml:space="preserve"> </w:t>
      </w:r>
      <w:r w:rsidRPr="00FB679A">
        <w:t>оборот</w:t>
      </w:r>
      <w:r w:rsidR="00FB679A">
        <w:t xml:space="preserve"> </w:t>
      </w:r>
      <w:r w:rsidRPr="00FB679A">
        <w:t>представляет</w:t>
      </w:r>
      <w:r w:rsidR="00FB679A">
        <w:t xml:space="preserve"> </w:t>
      </w:r>
      <w:r w:rsidRPr="00FB679A">
        <w:t>собой</w:t>
      </w:r>
      <w:r w:rsidR="00FB679A">
        <w:t xml:space="preserve"> </w:t>
      </w:r>
      <w:r w:rsidRPr="00FB679A">
        <w:t>процесс</w:t>
      </w:r>
      <w:r w:rsidR="00FB679A">
        <w:t xml:space="preserve"> </w:t>
      </w:r>
      <w:r w:rsidRPr="00FB679A">
        <w:t>непрерывного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знаков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наличной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безналичной</w:t>
      </w:r>
      <w:r w:rsidR="00FB679A">
        <w:t xml:space="preserve"> </w:t>
      </w:r>
      <w:r w:rsidRPr="00FB679A">
        <w:t>формах.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условиях</w:t>
      </w:r>
      <w:r w:rsidR="00FB679A">
        <w:t xml:space="preserve"> </w:t>
      </w:r>
      <w:r w:rsidRPr="00FB679A">
        <w:t>металлического</w:t>
      </w:r>
      <w:r w:rsidR="00FB679A">
        <w:t xml:space="preserve"> </w:t>
      </w:r>
      <w:r w:rsidRPr="00FB679A">
        <w:t>обращения</w:t>
      </w:r>
      <w:r w:rsidR="00FB679A">
        <w:t xml:space="preserve"> </w:t>
      </w:r>
      <w:r w:rsidRPr="00FB679A">
        <w:t>денежный</w:t>
      </w:r>
      <w:r w:rsidR="00FB679A">
        <w:t xml:space="preserve"> </w:t>
      </w:r>
      <w:r w:rsidRPr="00FB679A">
        <w:t>оборот,</w:t>
      </w:r>
      <w:r w:rsidR="00FB679A">
        <w:t xml:space="preserve"> </w:t>
      </w:r>
      <w:r w:rsidRPr="00FB679A">
        <w:t>как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товарный</w:t>
      </w:r>
      <w:r w:rsidR="00FB679A">
        <w:t xml:space="preserve"> </w:t>
      </w:r>
      <w:r w:rsidRPr="00FB679A">
        <w:t>оборот,</w:t>
      </w:r>
      <w:r w:rsidR="00FB679A">
        <w:t xml:space="preserve"> </w:t>
      </w:r>
      <w:r w:rsidRPr="00FB679A">
        <w:t>выступает</w:t>
      </w:r>
      <w:r w:rsidR="00FB679A">
        <w:t xml:space="preserve"> </w:t>
      </w:r>
      <w:r w:rsidRPr="00FB679A">
        <w:t>стоимостным</w:t>
      </w:r>
      <w:r w:rsidR="00FB679A">
        <w:t xml:space="preserve"> </w:t>
      </w:r>
      <w:r w:rsidRPr="00FB679A">
        <w:t>оборотом,</w:t>
      </w:r>
      <w:r w:rsidR="00FB679A">
        <w:t xml:space="preserve"> </w:t>
      </w:r>
      <w:r w:rsidRPr="00FB679A">
        <w:t>поскольку</w:t>
      </w:r>
      <w:r w:rsidR="00FB679A">
        <w:t xml:space="preserve"> </w:t>
      </w:r>
      <w:r w:rsidRPr="00FB679A">
        <w:t>металлическая</w:t>
      </w:r>
      <w:r w:rsidR="00FB679A">
        <w:t xml:space="preserve"> </w:t>
      </w:r>
      <w:r w:rsidRPr="00FB679A">
        <w:t>монета</w:t>
      </w:r>
      <w:r w:rsidR="00FB679A">
        <w:t xml:space="preserve"> </w:t>
      </w:r>
      <w:r w:rsidRPr="00FB679A">
        <w:t>имела</w:t>
      </w:r>
      <w:r w:rsidR="00FB679A">
        <w:t xml:space="preserve"> </w:t>
      </w:r>
      <w:r w:rsidRPr="00FB679A">
        <w:t>собственную</w:t>
      </w:r>
      <w:r w:rsidR="00FB679A">
        <w:t xml:space="preserve"> </w:t>
      </w:r>
      <w:r w:rsidRPr="00FB679A">
        <w:t>стоимость,</w:t>
      </w:r>
      <w:r w:rsidR="00FB679A">
        <w:t xml:space="preserve"> </w:t>
      </w:r>
      <w:r w:rsidRPr="00FB679A">
        <w:t>соответствующую</w:t>
      </w:r>
      <w:r w:rsidR="00FB679A">
        <w:t xml:space="preserve"> </w:t>
      </w:r>
      <w:r w:rsidRPr="00FB679A">
        <w:t>указанному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ней</w:t>
      </w:r>
      <w:r w:rsidR="00FB679A">
        <w:t xml:space="preserve"> </w:t>
      </w:r>
      <w:r w:rsidRPr="00FB679A">
        <w:t>номиналу,</w:t>
      </w:r>
      <w:r w:rsidR="00FB679A">
        <w:t xml:space="preserve"> </w:t>
      </w:r>
      <w:r w:rsidRPr="00FB679A">
        <w:t>поэтому</w:t>
      </w:r>
      <w:r w:rsidR="00FB679A">
        <w:t xml:space="preserve"> </w:t>
      </w:r>
      <w:r w:rsidRPr="00FB679A">
        <w:t>движение</w:t>
      </w:r>
      <w:r w:rsidR="00FB679A">
        <w:t xml:space="preserve"> </w:t>
      </w:r>
      <w:r w:rsidRPr="00FB679A">
        <w:t>стоимости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происходило</w:t>
      </w:r>
      <w:r w:rsidR="00FB679A">
        <w:t xml:space="preserve"> </w:t>
      </w:r>
      <w:r w:rsidRPr="00FB679A">
        <w:t>одновременно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движением</w:t>
      </w:r>
      <w:r w:rsidR="00FB679A">
        <w:t xml:space="preserve"> </w:t>
      </w:r>
      <w:r w:rsidRPr="00FB679A">
        <w:t>стоимости</w:t>
      </w:r>
      <w:r w:rsidR="00FB679A">
        <w:t xml:space="preserve"> </w:t>
      </w:r>
      <w:r w:rsidRPr="00FB679A">
        <w:t>товаров.</w:t>
      </w:r>
      <w:r w:rsidR="00FB679A">
        <w:t xml:space="preserve"> </w:t>
      </w:r>
      <w:r w:rsidRPr="00FB679A">
        <w:t>Стоимостной</w:t>
      </w:r>
      <w:r w:rsidR="00FB679A">
        <w:t xml:space="preserve"> </w:t>
      </w:r>
      <w:r w:rsidRPr="00FB679A">
        <w:t>оборот</w:t>
      </w:r>
      <w:r w:rsidR="00FB679A">
        <w:t xml:space="preserve"> </w:t>
      </w:r>
      <w:r w:rsidRPr="00FB679A">
        <w:t>объединял</w:t>
      </w:r>
      <w:r w:rsidR="00FB679A">
        <w:t xml:space="preserve"> </w:t>
      </w:r>
      <w:r w:rsidRPr="00FB679A">
        <w:t>как</w:t>
      </w:r>
      <w:r w:rsidR="00FB679A">
        <w:t xml:space="preserve"> </w:t>
      </w:r>
      <w:r w:rsidRPr="00FB679A">
        <w:t>денежный,</w:t>
      </w:r>
      <w:r w:rsidR="00FB679A">
        <w:t xml:space="preserve"> </w:t>
      </w:r>
      <w:r w:rsidRPr="00FB679A">
        <w:t>так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товарный</w:t>
      </w:r>
      <w:r w:rsidR="00FB679A">
        <w:t xml:space="preserve"> </w:t>
      </w:r>
      <w:r w:rsidRPr="00FB679A">
        <w:t>обороты.</w:t>
      </w:r>
    </w:p>
    <w:p w:rsidR="009214F2" w:rsidRPr="00FB679A" w:rsidRDefault="00FB679A" w:rsidP="00FB679A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="009214F2" w:rsidRPr="00FB679A">
        <w:rPr>
          <w:b w:val="0"/>
        </w:rPr>
        <w:t>Современный</w:t>
      </w:r>
      <w:r>
        <w:rPr>
          <w:b w:val="0"/>
        </w:rPr>
        <w:t xml:space="preserve"> </w:t>
      </w:r>
      <w:r w:rsidR="009214F2" w:rsidRPr="00FB679A">
        <w:rPr>
          <w:b w:val="0"/>
        </w:rPr>
        <w:t>же</w:t>
      </w:r>
      <w:r>
        <w:rPr>
          <w:b w:val="0"/>
        </w:rPr>
        <w:t xml:space="preserve"> </w:t>
      </w:r>
      <w:r w:rsidR="009214F2" w:rsidRPr="00FB679A">
        <w:rPr>
          <w:b w:val="0"/>
        </w:rPr>
        <w:t>денежный</w:t>
      </w:r>
      <w:r>
        <w:rPr>
          <w:b w:val="0"/>
        </w:rPr>
        <w:t xml:space="preserve"> </w:t>
      </w:r>
      <w:r w:rsidR="009214F2" w:rsidRPr="00FB679A">
        <w:rPr>
          <w:b w:val="0"/>
        </w:rPr>
        <w:t>оборот</w:t>
      </w:r>
      <w:r>
        <w:rPr>
          <w:b w:val="0"/>
        </w:rPr>
        <w:t xml:space="preserve"> </w:t>
      </w:r>
      <w:r w:rsidR="009214F2" w:rsidRPr="00FB679A">
        <w:rPr>
          <w:b w:val="0"/>
        </w:rPr>
        <w:t>стоимостным</w:t>
      </w:r>
      <w:r>
        <w:rPr>
          <w:b w:val="0"/>
        </w:rPr>
        <w:t xml:space="preserve"> </w:t>
      </w:r>
      <w:r w:rsidR="009214F2" w:rsidRPr="00FB679A">
        <w:rPr>
          <w:b w:val="0"/>
        </w:rPr>
        <w:t>не</w:t>
      </w:r>
      <w:r>
        <w:rPr>
          <w:b w:val="0"/>
        </w:rPr>
        <w:t xml:space="preserve"> </w:t>
      </w:r>
      <w:r w:rsidR="009214F2" w:rsidRPr="00FB679A">
        <w:rPr>
          <w:b w:val="0"/>
        </w:rPr>
        <w:t>является,</w:t>
      </w:r>
      <w:r>
        <w:rPr>
          <w:b w:val="0"/>
        </w:rPr>
        <w:t xml:space="preserve"> </w:t>
      </w:r>
      <w:r w:rsidR="009214F2" w:rsidRPr="00FB679A">
        <w:rPr>
          <w:b w:val="0"/>
        </w:rPr>
        <w:t>поскольку</w:t>
      </w:r>
      <w:r>
        <w:rPr>
          <w:b w:val="0"/>
        </w:rPr>
        <w:t xml:space="preserve"> </w:t>
      </w:r>
      <w:r w:rsidR="009214F2" w:rsidRPr="00FB679A">
        <w:rPr>
          <w:b w:val="0"/>
        </w:rPr>
        <w:t>стоимость</w:t>
      </w:r>
      <w:r>
        <w:rPr>
          <w:b w:val="0"/>
        </w:rPr>
        <w:t xml:space="preserve"> </w:t>
      </w:r>
      <w:r w:rsidR="009214F2" w:rsidRPr="00FB679A">
        <w:rPr>
          <w:b w:val="0"/>
        </w:rPr>
        <w:t>денежного</w:t>
      </w:r>
      <w:r>
        <w:rPr>
          <w:b w:val="0"/>
        </w:rPr>
        <w:t xml:space="preserve"> </w:t>
      </w:r>
      <w:r w:rsidR="009214F2" w:rsidRPr="00FB679A">
        <w:rPr>
          <w:b w:val="0"/>
        </w:rPr>
        <w:t>знака</w:t>
      </w:r>
      <w:r>
        <w:rPr>
          <w:b w:val="0"/>
        </w:rPr>
        <w:t xml:space="preserve"> </w:t>
      </w:r>
      <w:r w:rsidR="009214F2" w:rsidRPr="00FB679A">
        <w:rPr>
          <w:b w:val="0"/>
        </w:rPr>
        <w:t>как</w:t>
      </w:r>
      <w:r>
        <w:rPr>
          <w:b w:val="0"/>
        </w:rPr>
        <w:t xml:space="preserve"> </w:t>
      </w:r>
      <w:r w:rsidR="009214F2" w:rsidRPr="00FB679A">
        <w:rPr>
          <w:b w:val="0"/>
        </w:rPr>
        <w:t>наличного,</w:t>
      </w:r>
      <w:r>
        <w:rPr>
          <w:b w:val="0"/>
        </w:rPr>
        <w:t xml:space="preserve"> </w:t>
      </w:r>
      <w:r w:rsidR="009214F2" w:rsidRPr="00FB679A">
        <w:rPr>
          <w:b w:val="0"/>
        </w:rPr>
        <w:t>так</w:t>
      </w:r>
      <w:r>
        <w:rPr>
          <w:b w:val="0"/>
        </w:rPr>
        <w:t xml:space="preserve"> </w:t>
      </w:r>
      <w:r w:rsidR="009214F2" w:rsidRPr="00FB679A">
        <w:rPr>
          <w:b w:val="0"/>
        </w:rPr>
        <w:t>и</w:t>
      </w:r>
      <w:r>
        <w:rPr>
          <w:b w:val="0"/>
        </w:rPr>
        <w:t xml:space="preserve"> </w:t>
      </w:r>
      <w:r w:rsidR="009214F2" w:rsidRPr="00FB679A">
        <w:rPr>
          <w:b w:val="0"/>
        </w:rPr>
        <w:t>безналичного</w:t>
      </w:r>
      <w:r>
        <w:rPr>
          <w:b w:val="0"/>
        </w:rPr>
        <w:t xml:space="preserve"> </w:t>
      </w:r>
      <w:r w:rsidR="009214F2" w:rsidRPr="00FB679A">
        <w:rPr>
          <w:b w:val="0"/>
        </w:rPr>
        <w:t>оборота</w:t>
      </w:r>
      <w:r>
        <w:rPr>
          <w:b w:val="0"/>
        </w:rPr>
        <w:t xml:space="preserve"> </w:t>
      </w:r>
      <w:r w:rsidR="009214F2" w:rsidRPr="00FB679A">
        <w:rPr>
          <w:b w:val="0"/>
        </w:rPr>
        <w:t>настолько</w:t>
      </w:r>
      <w:r>
        <w:rPr>
          <w:b w:val="0"/>
        </w:rPr>
        <w:t xml:space="preserve"> </w:t>
      </w:r>
      <w:r w:rsidR="009214F2" w:rsidRPr="00FB679A">
        <w:rPr>
          <w:b w:val="0"/>
        </w:rPr>
        <w:t>ничтожна</w:t>
      </w:r>
      <w:r>
        <w:rPr>
          <w:b w:val="0"/>
        </w:rPr>
        <w:t xml:space="preserve"> </w:t>
      </w:r>
      <w:r w:rsidR="009214F2" w:rsidRPr="00FB679A">
        <w:rPr>
          <w:b w:val="0"/>
        </w:rPr>
        <w:t>по</w:t>
      </w:r>
      <w:r>
        <w:rPr>
          <w:b w:val="0"/>
        </w:rPr>
        <w:t xml:space="preserve"> </w:t>
      </w:r>
      <w:r w:rsidR="009214F2" w:rsidRPr="00FB679A">
        <w:rPr>
          <w:b w:val="0"/>
        </w:rPr>
        <w:t>сравнению</w:t>
      </w:r>
      <w:r>
        <w:rPr>
          <w:b w:val="0"/>
        </w:rPr>
        <w:t xml:space="preserve"> </w:t>
      </w:r>
      <w:r w:rsidR="009214F2" w:rsidRPr="00FB679A">
        <w:rPr>
          <w:b w:val="0"/>
        </w:rPr>
        <w:t>с</w:t>
      </w:r>
      <w:r>
        <w:rPr>
          <w:b w:val="0"/>
        </w:rPr>
        <w:t xml:space="preserve"> </w:t>
      </w:r>
      <w:r w:rsidR="009214F2" w:rsidRPr="00FB679A">
        <w:rPr>
          <w:b w:val="0"/>
        </w:rPr>
        <w:t>номиналом,</w:t>
      </w:r>
      <w:r>
        <w:rPr>
          <w:b w:val="0"/>
        </w:rPr>
        <w:t xml:space="preserve"> </w:t>
      </w:r>
      <w:r w:rsidR="009214F2" w:rsidRPr="00FB679A">
        <w:rPr>
          <w:b w:val="0"/>
        </w:rPr>
        <w:t>что</w:t>
      </w:r>
      <w:r>
        <w:rPr>
          <w:b w:val="0"/>
        </w:rPr>
        <w:t xml:space="preserve"> </w:t>
      </w:r>
      <w:r w:rsidR="009214F2" w:rsidRPr="00FB679A">
        <w:rPr>
          <w:b w:val="0"/>
        </w:rPr>
        <w:t>ею</w:t>
      </w:r>
      <w:r>
        <w:rPr>
          <w:b w:val="0"/>
        </w:rPr>
        <w:t xml:space="preserve"> </w:t>
      </w:r>
      <w:r w:rsidR="009214F2" w:rsidRPr="00FB679A">
        <w:rPr>
          <w:b w:val="0"/>
        </w:rPr>
        <w:t>можно</w:t>
      </w:r>
      <w:r>
        <w:rPr>
          <w:b w:val="0"/>
        </w:rPr>
        <w:t xml:space="preserve"> </w:t>
      </w:r>
      <w:r w:rsidR="009214F2" w:rsidRPr="00FB679A">
        <w:rPr>
          <w:b w:val="0"/>
        </w:rPr>
        <w:t>пренебречь.</w:t>
      </w:r>
      <w:r>
        <w:rPr>
          <w:b w:val="0"/>
        </w:rPr>
        <w:t xml:space="preserve"> </w:t>
      </w:r>
      <w:r w:rsidR="009214F2" w:rsidRPr="00FB679A">
        <w:rPr>
          <w:b w:val="0"/>
        </w:rPr>
        <w:t>Отсюда</w:t>
      </w:r>
      <w:r>
        <w:rPr>
          <w:b w:val="0"/>
        </w:rPr>
        <w:t xml:space="preserve"> </w:t>
      </w:r>
      <w:r w:rsidR="009214F2" w:rsidRPr="00FB679A">
        <w:rPr>
          <w:b w:val="0"/>
        </w:rPr>
        <w:t>стоимостным</w:t>
      </w:r>
      <w:r>
        <w:rPr>
          <w:b w:val="0"/>
        </w:rPr>
        <w:t xml:space="preserve"> </w:t>
      </w:r>
      <w:r w:rsidR="009214F2" w:rsidRPr="00FB679A">
        <w:rPr>
          <w:b w:val="0"/>
        </w:rPr>
        <w:t>можно</w:t>
      </w:r>
      <w:r>
        <w:rPr>
          <w:b w:val="0"/>
        </w:rPr>
        <w:t xml:space="preserve"> </w:t>
      </w:r>
      <w:r w:rsidR="009214F2" w:rsidRPr="00FB679A">
        <w:rPr>
          <w:b w:val="0"/>
        </w:rPr>
        <w:t>считать</w:t>
      </w:r>
      <w:r>
        <w:rPr>
          <w:b w:val="0"/>
        </w:rPr>
        <w:t xml:space="preserve"> </w:t>
      </w:r>
      <w:r w:rsidR="009214F2" w:rsidRPr="00FB679A">
        <w:rPr>
          <w:b w:val="0"/>
        </w:rPr>
        <w:t>только</w:t>
      </w:r>
      <w:r>
        <w:rPr>
          <w:b w:val="0"/>
        </w:rPr>
        <w:t xml:space="preserve"> </w:t>
      </w:r>
      <w:r w:rsidR="009214F2" w:rsidRPr="00FB679A">
        <w:rPr>
          <w:b w:val="0"/>
        </w:rPr>
        <w:t>товарный</w:t>
      </w:r>
      <w:r>
        <w:rPr>
          <w:b w:val="0"/>
        </w:rPr>
        <w:t xml:space="preserve"> </w:t>
      </w:r>
      <w:r w:rsidR="009214F2" w:rsidRPr="00FB679A">
        <w:rPr>
          <w:b w:val="0"/>
        </w:rPr>
        <w:t>оборот.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Платежный</w:t>
      </w:r>
      <w:r>
        <w:t xml:space="preserve"> </w:t>
      </w:r>
      <w:r w:rsidR="009214F2" w:rsidRPr="00FB679A">
        <w:t>оборот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процесс</w:t>
      </w:r>
      <w:r>
        <w:t xml:space="preserve"> </w:t>
      </w:r>
      <w:r w:rsidR="009214F2" w:rsidRPr="00FB679A">
        <w:t>непрерывного</w:t>
      </w:r>
      <w:r>
        <w:t xml:space="preserve"> </w:t>
      </w:r>
      <w:r w:rsidR="009214F2" w:rsidRPr="00FB679A">
        <w:t>движения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платежа,</w:t>
      </w:r>
      <w:r>
        <w:t xml:space="preserve"> </w:t>
      </w:r>
      <w:r w:rsidR="009214F2" w:rsidRPr="00FB679A">
        <w:t>существующих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данной</w:t>
      </w:r>
      <w:r>
        <w:t xml:space="preserve"> </w:t>
      </w:r>
      <w:r w:rsidR="009214F2" w:rsidRPr="00FB679A">
        <w:t>стране.</w:t>
      </w:r>
      <w:r>
        <w:t xml:space="preserve"> </w:t>
      </w:r>
      <w:r w:rsidR="009214F2" w:rsidRPr="00FB679A">
        <w:t>Он</w:t>
      </w:r>
      <w:r>
        <w:t xml:space="preserve"> </w:t>
      </w:r>
      <w:r w:rsidR="009214F2" w:rsidRPr="00FB679A">
        <w:t>включает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только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денег,</w:t>
      </w:r>
      <w:r>
        <w:t xml:space="preserve"> </w:t>
      </w:r>
      <w:r w:rsidR="009214F2" w:rsidRPr="00FB679A">
        <w:t>но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других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платежа</w:t>
      </w:r>
      <w:r>
        <w:t xml:space="preserve"> </w:t>
      </w:r>
      <w:r w:rsidR="009214F2" w:rsidRPr="00FB679A">
        <w:t>(чеков,</w:t>
      </w:r>
      <w:r>
        <w:t xml:space="preserve"> </w:t>
      </w:r>
      <w:r w:rsidR="009214F2" w:rsidRPr="00FB679A">
        <w:t>векселей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пр.).</w:t>
      </w:r>
      <w:r>
        <w:t xml:space="preserve"> </w:t>
      </w:r>
      <w:r w:rsidR="009214F2" w:rsidRPr="00FB679A">
        <w:t>Денежный</w:t>
      </w:r>
      <w:r>
        <w:t xml:space="preserve"> </w:t>
      </w:r>
      <w:r w:rsidR="009214F2" w:rsidRPr="00FB679A">
        <w:t>оборот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частью</w:t>
      </w:r>
      <w:r>
        <w:t xml:space="preserve"> </w:t>
      </w:r>
      <w:r w:rsidR="009214F2" w:rsidRPr="00FB679A">
        <w:t>платежного</w:t>
      </w:r>
      <w:r>
        <w:t xml:space="preserve"> </w:t>
      </w:r>
      <w:r w:rsidR="009214F2" w:rsidRPr="00FB679A">
        <w:t>оборота.</w:t>
      </w:r>
      <w:r>
        <w:t xml:space="preserve"> </w:t>
      </w:r>
      <w:r w:rsidR="009214F2" w:rsidRPr="00FB679A">
        <w:t>Денежное</w:t>
      </w:r>
      <w:r>
        <w:t xml:space="preserve"> </w:t>
      </w:r>
      <w:r w:rsidR="009214F2" w:rsidRPr="00FB679A">
        <w:t>обращение,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свою</w:t>
      </w:r>
      <w:r>
        <w:t xml:space="preserve"> </w:t>
      </w:r>
      <w:r w:rsidR="009214F2" w:rsidRPr="00FB679A">
        <w:t>очередь,</w:t>
      </w:r>
      <w:r>
        <w:t xml:space="preserve"> </w:t>
      </w:r>
      <w:r w:rsidR="009214F2" w:rsidRPr="00FB679A">
        <w:t>служит</w:t>
      </w:r>
      <w:r>
        <w:t xml:space="preserve"> </w:t>
      </w:r>
      <w:r w:rsidR="009214F2" w:rsidRPr="00FB679A">
        <w:t>составной</w:t>
      </w:r>
      <w:r>
        <w:t xml:space="preserve"> </w:t>
      </w:r>
      <w:r w:rsidR="009214F2" w:rsidRPr="00FB679A">
        <w:t>частью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оборота.</w:t>
      </w:r>
      <w:r>
        <w:t xml:space="preserve"> </w:t>
      </w:r>
      <w:r w:rsidR="009214F2" w:rsidRPr="00FB679A">
        <w:t>Денежное</w:t>
      </w:r>
      <w:r>
        <w:t xml:space="preserve"> </w:t>
      </w:r>
      <w:r w:rsidR="009214F2" w:rsidRPr="00FB679A">
        <w:t>обращение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постоянный</w:t>
      </w:r>
      <w:r>
        <w:t xml:space="preserve"> </w:t>
      </w:r>
      <w:r w:rsidR="009214F2" w:rsidRPr="00FB679A">
        <w:t>переход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знаков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одних</w:t>
      </w:r>
      <w:r>
        <w:t xml:space="preserve"> </w:t>
      </w:r>
      <w:r w:rsidR="009214F2" w:rsidRPr="00FB679A">
        <w:t>юридических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физических</w:t>
      </w:r>
      <w:r>
        <w:t xml:space="preserve"> </w:t>
      </w:r>
      <w:r w:rsidR="009214F2" w:rsidRPr="00FB679A">
        <w:t>лиц</w:t>
      </w:r>
      <w:r>
        <w:t xml:space="preserve"> </w:t>
      </w:r>
      <w:r w:rsidR="009214F2" w:rsidRPr="00FB679A">
        <w:t>к</w:t>
      </w:r>
      <w:r>
        <w:t xml:space="preserve"> </w:t>
      </w:r>
      <w:r w:rsidR="009214F2" w:rsidRPr="00FB679A">
        <w:t>другим.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Деньги,</w:t>
      </w:r>
      <w:r>
        <w:t xml:space="preserve"> </w:t>
      </w:r>
      <w:r w:rsidR="009214F2" w:rsidRPr="00FB679A">
        <w:t>находящиеся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обороте,</w:t>
      </w:r>
      <w:r>
        <w:t xml:space="preserve"> </w:t>
      </w:r>
      <w:r w:rsidR="009214F2" w:rsidRPr="00FB679A">
        <w:t>выполняют</w:t>
      </w:r>
      <w:r>
        <w:t xml:space="preserve"> </w:t>
      </w:r>
      <w:r w:rsidR="009214F2" w:rsidRPr="00FB679A">
        <w:t>три</w:t>
      </w:r>
      <w:r>
        <w:t xml:space="preserve"> </w:t>
      </w:r>
      <w:r w:rsidR="009214F2" w:rsidRPr="00FB679A">
        <w:t>функции:</w:t>
      </w:r>
      <w:r>
        <w:t xml:space="preserve"> </w:t>
      </w:r>
      <w:r w:rsidR="009214F2" w:rsidRPr="00FB679A">
        <w:t>платежа,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накопления.</w:t>
      </w:r>
      <w:r>
        <w:t xml:space="preserve"> </w:t>
      </w:r>
      <w:r w:rsidR="009214F2" w:rsidRPr="00FB679A">
        <w:t>Последнюю</w:t>
      </w:r>
      <w:r>
        <w:t xml:space="preserve"> </w:t>
      </w:r>
      <w:r w:rsidR="009214F2" w:rsidRPr="00FB679A">
        <w:t>функцию</w:t>
      </w:r>
      <w:r>
        <w:t xml:space="preserve"> </w:t>
      </w:r>
      <w:r w:rsidR="009214F2" w:rsidRPr="00FB679A">
        <w:t>деньги</w:t>
      </w:r>
      <w:r>
        <w:t xml:space="preserve"> </w:t>
      </w:r>
      <w:r w:rsidR="009214F2" w:rsidRPr="00FB679A">
        <w:t>выполняют,</w:t>
      </w:r>
      <w:r>
        <w:t xml:space="preserve"> </w:t>
      </w:r>
      <w:r w:rsidR="009214F2" w:rsidRPr="00FB679A">
        <w:t>потому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невозможно</w:t>
      </w:r>
      <w:r>
        <w:t xml:space="preserve"> </w:t>
      </w:r>
      <w:r w:rsidR="009214F2" w:rsidRPr="00FB679A">
        <w:t>без</w:t>
      </w:r>
      <w:r>
        <w:t xml:space="preserve"> </w:t>
      </w:r>
      <w:r w:rsidR="009214F2" w:rsidRPr="00FB679A">
        <w:t>остановок.</w:t>
      </w:r>
      <w:r>
        <w:t xml:space="preserve"> </w:t>
      </w:r>
      <w:r w:rsidR="009214F2" w:rsidRPr="00FB679A">
        <w:t>Когда</w:t>
      </w:r>
      <w:r>
        <w:t xml:space="preserve"> </w:t>
      </w:r>
      <w:r w:rsidR="009214F2" w:rsidRPr="00FB679A">
        <w:t>они</w:t>
      </w:r>
      <w:r>
        <w:t xml:space="preserve"> </w:t>
      </w:r>
      <w:r w:rsidR="009214F2" w:rsidRPr="00FB679A">
        <w:t>временно</w:t>
      </w:r>
      <w:r>
        <w:t xml:space="preserve"> </w:t>
      </w:r>
      <w:r w:rsidR="009214F2" w:rsidRPr="00FB679A">
        <w:t>прекращают</w:t>
      </w:r>
      <w:r>
        <w:t xml:space="preserve"> </w:t>
      </w:r>
      <w:r w:rsidR="009214F2" w:rsidRPr="00FB679A">
        <w:t>свое</w:t>
      </w:r>
      <w:r>
        <w:t xml:space="preserve"> </w:t>
      </w:r>
      <w:r w:rsidR="009214F2" w:rsidRPr="00FB679A">
        <w:t>движение,</w:t>
      </w:r>
      <w:r>
        <w:t xml:space="preserve"> </w:t>
      </w:r>
      <w:r w:rsidR="009214F2" w:rsidRPr="00FB679A">
        <w:t>они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выполняют</w:t>
      </w:r>
      <w:r>
        <w:t xml:space="preserve"> </w:t>
      </w:r>
      <w:r w:rsidR="009214F2" w:rsidRPr="00FB679A">
        <w:t>функцию</w:t>
      </w:r>
      <w:r>
        <w:t xml:space="preserve"> </w:t>
      </w:r>
      <w:r w:rsidR="009214F2" w:rsidRPr="00FB679A">
        <w:t>накопления.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Важнейшими</w:t>
      </w:r>
      <w:r>
        <w:t xml:space="preserve"> </w:t>
      </w:r>
      <w:r w:rsidR="009214F2" w:rsidRPr="00FB679A">
        <w:t>показателями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являются</w:t>
      </w:r>
      <w:r>
        <w:t xml:space="preserve"> </w:t>
      </w:r>
      <w:r w:rsidR="009214F2" w:rsidRPr="00FB679A">
        <w:t>скорость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денежная</w:t>
      </w:r>
      <w:r>
        <w:t xml:space="preserve"> </w:t>
      </w:r>
      <w:r w:rsidR="009214F2" w:rsidRPr="00FB679A">
        <w:t>масса,</w:t>
      </w:r>
      <w:r>
        <w:t xml:space="preserve"> </w:t>
      </w:r>
      <w:r w:rsidR="009214F2" w:rsidRPr="00FB679A">
        <w:t>взаимосвязь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которыми</w:t>
      </w:r>
      <w:r>
        <w:t xml:space="preserve"> </w:t>
      </w:r>
      <w:r w:rsidR="009214F2" w:rsidRPr="00FB679A">
        <w:t>находит</w:t>
      </w:r>
      <w:r>
        <w:t xml:space="preserve"> </w:t>
      </w:r>
      <w:r w:rsidR="009214F2" w:rsidRPr="00FB679A">
        <w:t>выражение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законе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«Количество</w:t>
      </w:r>
      <w:r>
        <w:t xml:space="preserve"> </w:t>
      </w:r>
      <w:r w:rsidR="009214F2" w:rsidRPr="00FB679A">
        <w:t>денег,</w:t>
      </w:r>
      <w:r>
        <w:t xml:space="preserve"> </w:t>
      </w:r>
      <w:r w:rsidR="009214F2" w:rsidRPr="00FB679A">
        <w:t>необходимых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обращения,</w:t>
      </w:r>
      <w:r>
        <w:t xml:space="preserve"> </w:t>
      </w:r>
      <w:r w:rsidR="009214F2" w:rsidRPr="00FB679A">
        <w:t>зависит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суммы</w:t>
      </w:r>
      <w:r>
        <w:t xml:space="preserve"> </w:t>
      </w:r>
      <w:r w:rsidR="009214F2" w:rsidRPr="00FB679A">
        <w:t>цен</w:t>
      </w:r>
      <w:r>
        <w:t xml:space="preserve"> </w:t>
      </w:r>
      <w:r w:rsidR="009214F2" w:rsidRPr="00FB679A">
        <w:t>товаров,</w:t>
      </w:r>
      <w:r>
        <w:t xml:space="preserve"> </w:t>
      </w:r>
      <w:r w:rsidR="009214F2" w:rsidRPr="00FB679A">
        <w:t>подлежащих</w:t>
      </w:r>
      <w:r>
        <w:t xml:space="preserve"> </w:t>
      </w:r>
      <w:r w:rsidR="009214F2" w:rsidRPr="00FB679A">
        <w:t>реализации,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скорости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денег».</w:t>
      </w:r>
      <w:r>
        <w:t xml:space="preserve"> 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М</w:t>
      </w:r>
      <w:r>
        <w:t xml:space="preserve"> </w:t>
      </w:r>
      <w:r w:rsidR="009214F2" w:rsidRPr="00FB679A">
        <w:t>=</w:t>
      </w:r>
      <w:r>
        <w:t xml:space="preserve"> </w:t>
      </w:r>
      <w:r w:rsidR="009214F2" w:rsidRPr="00FB679A">
        <w:t>(Р-К+С)/V,</w:t>
      </w:r>
      <w:r>
        <w:t xml:space="preserve"> </w:t>
      </w:r>
      <w:r w:rsidR="009214F2" w:rsidRPr="00FB679A">
        <w:t>где</w:t>
      </w:r>
      <w:r>
        <w:t xml:space="preserve"> </w:t>
      </w:r>
      <w:r w:rsidR="009214F2" w:rsidRPr="00FB679A">
        <w:t>М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количество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обращении;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Р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сумма</w:t>
      </w:r>
      <w:r w:rsidR="00FB679A">
        <w:t xml:space="preserve"> </w:t>
      </w:r>
      <w:r w:rsidRPr="00FB679A">
        <w:t>цен</w:t>
      </w:r>
      <w:r w:rsidR="00FB679A">
        <w:t xml:space="preserve"> </w:t>
      </w:r>
      <w:r w:rsidRPr="00FB679A">
        <w:t>товаров;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товары,</w:t>
      </w:r>
      <w:r w:rsidR="00FB679A">
        <w:t xml:space="preserve"> </w:t>
      </w:r>
      <w:r w:rsidRPr="00FB679A">
        <w:t>отпущенные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кредит;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платежи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товарам,</w:t>
      </w:r>
      <w:r w:rsidR="00FB679A">
        <w:t xml:space="preserve"> </w:t>
      </w:r>
      <w:r w:rsidRPr="00FB679A">
        <w:t>ранее</w:t>
      </w:r>
      <w:r w:rsidR="00FB679A">
        <w:t xml:space="preserve"> </w:t>
      </w:r>
      <w:r w:rsidRPr="00FB679A">
        <w:t>отпущенным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кредит;</w:t>
      </w:r>
      <w:r w:rsidR="00FB679A">
        <w:t xml:space="preserve"> </w:t>
      </w:r>
      <w:r w:rsidRPr="00FB679A">
        <w:t>V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скорость</w:t>
      </w:r>
      <w:r w:rsidR="00FB679A">
        <w:t xml:space="preserve"> </w:t>
      </w:r>
      <w:r w:rsidRPr="00FB679A">
        <w:t>обращения</w:t>
      </w:r>
      <w:r w:rsidR="00FB679A">
        <w:t xml:space="preserve"> </w:t>
      </w:r>
      <w:r w:rsidRPr="00FB679A">
        <w:t>денег.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Денежная</w:t>
      </w:r>
      <w:r>
        <w:t xml:space="preserve"> </w:t>
      </w:r>
      <w:r w:rsidR="009214F2" w:rsidRPr="00FB679A">
        <w:t>масса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объем</w:t>
      </w:r>
      <w:r>
        <w:t xml:space="preserve"> </w:t>
      </w:r>
      <w:r w:rsidR="009214F2" w:rsidRPr="00FB679A">
        <w:t>выпущенных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обращение</w:t>
      </w:r>
      <w:r>
        <w:t xml:space="preserve"> </w:t>
      </w:r>
      <w:r w:rsidR="009214F2" w:rsidRPr="00FB679A">
        <w:t>металлических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бумажных</w:t>
      </w:r>
      <w:r>
        <w:t xml:space="preserve"> </w:t>
      </w:r>
      <w:r w:rsidR="009214F2" w:rsidRPr="00FB679A">
        <w:t>денег.</w:t>
      </w:r>
      <w:r>
        <w:t xml:space="preserve"> </w:t>
      </w:r>
      <w:r w:rsidR="009214F2" w:rsidRPr="00FB679A">
        <w:t>Она</w:t>
      </w:r>
      <w:r>
        <w:t xml:space="preserve"> </w:t>
      </w:r>
      <w:r w:rsidR="009214F2" w:rsidRPr="00FB679A">
        <w:t>включает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себя</w:t>
      </w:r>
      <w:r>
        <w:t xml:space="preserve"> </w:t>
      </w:r>
      <w:r w:rsidR="009214F2" w:rsidRPr="00FB679A">
        <w:t>показатели</w:t>
      </w:r>
      <w:r>
        <w:t xml:space="preserve"> </w:t>
      </w:r>
      <w:r w:rsidR="009214F2" w:rsidRPr="00FB679A">
        <w:t>своего</w:t>
      </w:r>
      <w:r>
        <w:t xml:space="preserve"> </w:t>
      </w:r>
      <w:r w:rsidR="009214F2" w:rsidRPr="00FB679A">
        <w:t>объема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структуры,</w:t>
      </w:r>
      <w:r>
        <w:t xml:space="preserve"> </w:t>
      </w:r>
      <w:r w:rsidR="009214F2" w:rsidRPr="00FB679A">
        <w:t>которые</w:t>
      </w:r>
      <w:r>
        <w:t xml:space="preserve"> </w:t>
      </w:r>
      <w:r w:rsidR="009214F2" w:rsidRPr="00FB679A">
        <w:t>называют</w:t>
      </w:r>
      <w:r>
        <w:t xml:space="preserve"> </w:t>
      </w:r>
      <w:r w:rsidR="009214F2" w:rsidRPr="00FB679A">
        <w:t>денежными</w:t>
      </w:r>
      <w:r>
        <w:t xml:space="preserve"> </w:t>
      </w:r>
      <w:r w:rsidR="009214F2" w:rsidRPr="00FB679A">
        <w:t>агрегатами.</w:t>
      </w:r>
      <w:r>
        <w:t xml:space="preserve"> </w:t>
      </w:r>
      <w:r w:rsidR="009214F2" w:rsidRPr="00FB679A">
        <w:t>Каждый</w:t>
      </w:r>
      <w:r>
        <w:t xml:space="preserve"> </w:t>
      </w:r>
      <w:r w:rsidR="009214F2" w:rsidRPr="00FB679A">
        <w:t>последующий</w:t>
      </w:r>
      <w:r>
        <w:t xml:space="preserve"> </w:t>
      </w:r>
      <w:r w:rsidR="009214F2" w:rsidRPr="00FB679A">
        <w:t>денежный</w:t>
      </w:r>
      <w:r>
        <w:t xml:space="preserve"> </w:t>
      </w:r>
      <w:r w:rsidR="009214F2" w:rsidRPr="00FB679A">
        <w:t>агрегат</w:t>
      </w:r>
      <w:r>
        <w:t xml:space="preserve"> </w:t>
      </w:r>
      <w:r w:rsidR="009214F2" w:rsidRPr="00FB679A">
        <w:t>включает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себя</w:t>
      </w:r>
      <w:r>
        <w:t xml:space="preserve"> </w:t>
      </w:r>
      <w:r w:rsidR="009214F2" w:rsidRPr="00FB679A">
        <w:t>элементы</w:t>
      </w:r>
      <w:r>
        <w:t xml:space="preserve"> </w:t>
      </w:r>
      <w:r w:rsidR="009214F2" w:rsidRPr="00FB679A">
        <w:t>предыдущего,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носителем</w:t>
      </w:r>
      <w:r>
        <w:t xml:space="preserve"> </w:t>
      </w:r>
      <w:r w:rsidR="009214F2" w:rsidRPr="00FB679A">
        <w:t>большей</w:t>
      </w:r>
      <w:r>
        <w:t xml:space="preserve"> </w:t>
      </w:r>
      <w:r w:rsidR="009214F2" w:rsidRPr="00FB679A">
        <w:t>массы</w:t>
      </w:r>
      <w:r>
        <w:t xml:space="preserve"> </w:t>
      </w:r>
      <w:r w:rsidR="009214F2" w:rsidRPr="00FB679A">
        <w:t>денег,</w:t>
      </w:r>
      <w:r>
        <w:t xml:space="preserve"> </w:t>
      </w:r>
      <w:r w:rsidR="009214F2" w:rsidRPr="00FB679A">
        <w:t>но</w:t>
      </w:r>
      <w:r>
        <w:t xml:space="preserve"> </w:t>
      </w:r>
      <w:r w:rsidR="009214F2" w:rsidRPr="00FB679A">
        <w:t>менее</w:t>
      </w:r>
      <w:r>
        <w:t xml:space="preserve"> </w:t>
      </w:r>
      <w:r w:rsidR="009214F2" w:rsidRPr="00FB679A">
        <w:t>ликвиден,</w:t>
      </w:r>
      <w:r>
        <w:t xml:space="preserve"> </w:t>
      </w:r>
      <w:r w:rsidR="009214F2" w:rsidRPr="00FB679A">
        <w:t>чем</w:t>
      </w:r>
      <w:r>
        <w:t xml:space="preserve"> </w:t>
      </w:r>
      <w:r w:rsidR="009214F2" w:rsidRPr="00FB679A">
        <w:t>предыдущий.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Структура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обращении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Казахстане</w:t>
      </w:r>
      <w:r>
        <w:t xml:space="preserve"> </w:t>
      </w:r>
      <w:r w:rsidR="009214F2" w:rsidRPr="00FB679A">
        <w:t>выглядит</w:t>
      </w:r>
      <w:r>
        <w:t xml:space="preserve"> </w:t>
      </w:r>
      <w:r w:rsidR="009214F2" w:rsidRPr="00FB679A">
        <w:t>следующим</w:t>
      </w:r>
      <w:r>
        <w:t xml:space="preserve"> </w:t>
      </w:r>
      <w:r w:rsidR="009214F2" w:rsidRPr="00FB679A">
        <w:t>образом: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М0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наличные</w:t>
      </w:r>
      <w:r w:rsidR="00FB679A">
        <w:t xml:space="preserve"> </w:t>
      </w:r>
      <w:r w:rsidRPr="00FB679A">
        <w:t>деньги,</w:t>
      </w:r>
      <w:r w:rsidR="00FB679A">
        <w:t xml:space="preserve"> </w:t>
      </w:r>
      <w:r w:rsidRPr="00FB679A">
        <w:t>находящиеся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руках</w:t>
      </w:r>
      <w:r w:rsidR="00FB679A">
        <w:t xml:space="preserve"> </w:t>
      </w:r>
      <w:r w:rsidRPr="00FB679A">
        <w:t>населения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остатки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кассах</w:t>
      </w:r>
      <w:r w:rsidR="00FB679A">
        <w:t xml:space="preserve"> </w:t>
      </w:r>
      <w:r w:rsidRPr="00FB679A">
        <w:t>предприятий,</w:t>
      </w:r>
      <w:r w:rsidR="00FB679A">
        <w:t xml:space="preserve"> </w:t>
      </w:r>
      <w:r w:rsidRPr="00FB679A">
        <w:t>организаций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учреждений;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М1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М0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t>остатки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расчетных</w:t>
      </w:r>
      <w:r w:rsidR="00FB679A">
        <w:t xml:space="preserve"> </w:t>
      </w:r>
      <w:r w:rsidRPr="00FB679A">
        <w:t>счетах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банках;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М2=</w:t>
      </w:r>
      <w:r w:rsidR="00FB679A">
        <w:t xml:space="preserve"> </w:t>
      </w:r>
      <w:r w:rsidRPr="00FB679A">
        <w:t>М1+</w:t>
      </w:r>
      <w:r w:rsidR="00FB679A">
        <w:t xml:space="preserve"> </w:t>
      </w:r>
      <w:r w:rsidRPr="00FB679A">
        <w:t>срочные</w:t>
      </w:r>
      <w:r w:rsidR="00FB679A">
        <w:t xml:space="preserve"> </w:t>
      </w:r>
      <w:r w:rsidRPr="00FB679A">
        <w:t>вклады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сберегательных</w:t>
      </w:r>
      <w:r w:rsidR="00FB679A">
        <w:t xml:space="preserve"> </w:t>
      </w:r>
      <w:r w:rsidRPr="00FB679A">
        <w:t>банковских</w:t>
      </w:r>
      <w:r w:rsidR="00FB679A">
        <w:t xml:space="preserve"> </w:t>
      </w:r>
      <w:r w:rsidRPr="00FB679A">
        <w:t>счетах;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М3=</w:t>
      </w:r>
      <w:r w:rsidR="00FB679A">
        <w:t xml:space="preserve"> </w:t>
      </w:r>
      <w:r w:rsidRPr="00FB679A">
        <w:t>М2+</w:t>
      </w:r>
      <w:r w:rsidR="00FB679A">
        <w:t xml:space="preserve"> </w:t>
      </w:r>
      <w:r w:rsidRPr="00FB679A">
        <w:t>казначейские</w:t>
      </w:r>
      <w:r w:rsidR="00FB679A">
        <w:t xml:space="preserve"> </w:t>
      </w:r>
      <w:r w:rsidRPr="00FB679A">
        <w:t>облигации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Денежная</w:t>
      </w:r>
      <w:r>
        <w:t xml:space="preserve"> </w:t>
      </w:r>
      <w:r w:rsidR="009214F2" w:rsidRPr="00FB679A">
        <w:t>база,</w:t>
      </w:r>
      <w:r>
        <w:t xml:space="preserve"> </w:t>
      </w:r>
      <w:r w:rsidR="009214F2" w:rsidRPr="00FB679A">
        <w:t>величина</w:t>
      </w:r>
      <w:r>
        <w:t xml:space="preserve"> </w:t>
      </w:r>
      <w:r w:rsidR="009214F2" w:rsidRPr="00FB679A">
        <w:t>которой</w:t>
      </w:r>
      <w:r>
        <w:t xml:space="preserve"> </w:t>
      </w:r>
      <w:r w:rsidR="009214F2" w:rsidRPr="00FB679A">
        <w:t>представляет</w:t>
      </w:r>
      <w:r>
        <w:t xml:space="preserve"> </w:t>
      </w:r>
      <w:r w:rsidR="009214F2" w:rsidRPr="00FB679A">
        <w:t>собой</w:t>
      </w:r>
      <w:r>
        <w:t xml:space="preserve"> </w:t>
      </w:r>
      <w:r w:rsidR="009214F2" w:rsidRPr="00FB679A">
        <w:t>итог: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суммы</w:t>
      </w:r>
      <w:r w:rsidR="00FB679A">
        <w:t xml:space="preserve"> </w:t>
      </w:r>
      <w:r w:rsidRPr="00FB679A">
        <w:t>наличных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обращении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кассах</w:t>
      </w:r>
      <w:r w:rsidR="00FB679A">
        <w:t xml:space="preserve"> </w:t>
      </w:r>
      <w:r w:rsidRPr="00FB679A">
        <w:t>коммерческих</w:t>
      </w:r>
      <w:r w:rsidR="00FB679A">
        <w:t xml:space="preserve"> </w:t>
      </w:r>
      <w:r w:rsidRPr="00FB679A">
        <w:t>банков;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остатков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корреспондентских</w:t>
      </w:r>
      <w:r w:rsidR="00FB679A">
        <w:t xml:space="preserve"> </w:t>
      </w:r>
      <w:r w:rsidRPr="00FB679A">
        <w:t>счетах</w:t>
      </w:r>
      <w:r w:rsidR="00FB679A">
        <w:t xml:space="preserve"> </w:t>
      </w:r>
      <w:r w:rsidRPr="00FB679A">
        <w:t>коммерческих</w:t>
      </w:r>
      <w:r w:rsidR="00FB679A">
        <w:t xml:space="preserve"> </w:t>
      </w:r>
      <w:r w:rsidRPr="00FB679A">
        <w:t>банков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НБ</w:t>
      </w:r>
      <w:r w:rsidR="00FB679A">
        <w:t xml:space="preserve"> </w:t>
      </w:r>
      <w:r w:rsidRPr="00FB679A">
        <w:t>РК.</w:t>
      </w:r>
    </w:p>
    <w:p w:rsidR="009214F2" w:rsidRPr="00FB679A" w:rsidRDefault="00FB679A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>
        <w:t xml:space="preserve"> </w:t>
      </w:r>
      <w:r w:rsidR="009214F2" w:rsidRPr="00FB679A">
        <w:t>Безналичные</w:t>
      </w:r>
      <w:r>
        <w:t xml:space="preserve"> </w:t>
      </w:r>
      <w:r w:rsidR="009214F2" w:rsidRPr="00FB679A">
        <w:t>расчеты</w:t>
      </w: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это</w:t>
      </w: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расчеты</w:t>
      </w:r>
      <w:r>
        <w:t xml:space="preserve"> </w:t>
      </w:r>
      <w:r w:rsidR="009214F2" w:rsidRPr="00FB679A">
        <w:t>путем</w:t>
      </w:r>
      <w:r>
        <w:t xml:space="preserve"> </w:t>
      </w:r>
      <w:r w:rsidR="009214F2" w:rsidRPr="00FB679A">
        <w:t>записи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счетам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банках,</w:t>
      </w:r>
      <w:r>
        <w:t xml:space="preserve"> </w:t>
      </w:r>
      <w:r w:rsidR="009214F2" w:rsidRPr="00FB679A">
        <w:t>когда</w:t>
      </w:r>
      <w:r>
        <w:t xml:space="preserve"> </w:t>
      </w:r>
      <w:r w:rsidR="009214F2" w:rsidRPr="00FB679A">
        <w:t>деньги</w:t>
      </w:r>
      <w:r>
        <w:t xml:space="preserve"> </w:t>
      </w:r>
      <w:r w:rsidR="009214F2" w:rsidRPr="00FB679A">
        <w:t>списываются</w:t>
      </w:r>
      <w:r>
        <w:t xml:space="preserve"> </w:t>
      </w:r>
      <w:r w:rsidR="009214F2" w:rsidRPr="00FB679A">
        <w:t>со</w:t>
      </w:r>
      <w:r>
        <w:t xml:space="preserve"> </w:t>
      </w:r>
      <w:r w:rsidR="009214F2" w:rsidRPr="00FB679A">
        <w:t>счета</w:t>
      </w:r>
      <w:r>
        <w:t xml:space="preserve"> </w:t>
      </w:r>
      <w:r w:rsidR="009214F2" w:rsidRPr="00FB679A">
        <w:t>плательщика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начисляются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счет</w:t>
      </w:r>
      <w:r>
        <w:t xml:space="preserve"> </w:t>
      </w:r>
      <w:r w:rsidR="009214F2" w:rsidRPr="00FB679A">
        <w:t>получателя.</w:t>
      </w:r>
      <w:r>
        <w:t xml:space="preserve"> </w:t>
      </w:r>
      <w:r w:rsidR="009214F2" w:rsidRPr="00FB679A">
        <w:t>Развитие</w:t>
      </w:r>
      <w:r>
        <w:t xml:space="preserve"> </w:t>
      </w:r>
      <w:r w:rsidR="009214F2" w:rsidRPr="00FB679A">
        <w:t>безналичных</w:t>
      </w:r>
      <w:r>
        <w:t xml:space="preserve"> </w:t>
      </w:r>
      <w:r w:rsidR="009214F2" w:rsidRPr="00FB679A">
        <w:t>расчетов</w:t>
      </w:r>
      <w:r>
        <w:t xml:space="preserve"> </w:t>
      </w:r>
      <w:r w:rsidR="009214F2" w:rsidRPr="00FB679A">
        <w:t>имеет</w:t>
      </w:r>
      <w:r>
        <w:t xml:space="preserve"> </w:t>
      </w:r>
      <w:r w:rsidR="009214F2" w:rsidRPr="00FB679A">
        <w:t>большое</w:t>
      </w:r>
      <w:r>
        <w:t xml:space="preserve"> </w:t>
      </w:r>
      <w:r w:rsidR="009214F2" w:rsidRPr="00FB679A">
        <w:t>значение,</w:t>
      </w:r>
      <w:r>
        <w:t xml:space="preserve"> </w:t>
      </w:r>
      <w:r w:rsidR="009214F2" w:rsidRPr="00FB679A">
        <w:t>так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использовании</w:t>
      </w:r>
      <w:r>
        <w:t xml:space="preserve"> </w:t>
      </w:r>
      <w:r w:rsidR="009214F2" w:rsidRPr="00FB679A">
        <w:t>сокращаются</w:t>
      </w:r>
      <w:r>
        <w:t xml:space="preserve"> </w:t>
      </w:r>
      <w:r w:rsidR="009214F2" w:rsidRPr="00FB679A">
        <w:t>затраты</w:t>
      </w:r>
      <w:r>
        <w:t xml:space="preserve"> </w:t>
      </w:r>
      <w:r w:rsidR="009214F2" w:rsidRPr="00FB679A">
        <w:t>труда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времени,</w:t>
      </w:r>
      <w:r>
        <w:t xml:space="preserve"> </w:t>
      </w:r>
      <w:r w:rsidR="009214F2" w:rsidRPr="00FB679A">
        <w:t>связанные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использованием</w:t>
      </w:r>
      <w:r>
        <w:t xml:space="preserve"> </w:t>
      </w:r>
      <w:r w:rsidR="009214F2" w:rsidRPr="00FB679A">
        <w:t>наличных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(чеканка,</w:t>
      </w:r>
      <w:r>
        <w:t xml:space="preserve"> </w:t>
      </w:r>
      <w:r w:rsidR="009214F2" w:rsidRPr="00FB679A">
        <w:t>печатание,</w:t>
      </w:r>
      <w:r>
        <w:t xml:space="preserve"> </w:t>
      </w:r>
      <w:r w:rsidR="009214F2" w:rsidRPr="00FB679A">
        <w:t>перевозка,</w:t>
      </w:r>
      <w:r>
        <w:t xml:space="preserve"> </w:t>
      </w:r>
      <w:r w:rsidR="009214F2" w:rsidRPr="00FB679A">
        <w:t>хранение,</w:t>
      </w:r>
      <w:r>
        <w:t xml:space="preserve"> </w:t>
      </w:r>
      <w:r w:rsidR="009214F2" w:rsidRPr="00FB679A">
        <w:t>инкассация,</w:t>
      </w:r>
      <w:r>
        <w:t xml:space="preserve"> </w:t>
      </w:r>
      <w:r w:rsidR="009214F2" w:rsidRPr="00FB679A">
        <w:t>сортировка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т.д.).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Аккредитив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условное</w:t>
      </w:r>
      <w:r>
        <w:t xml:space="preserve"> </w:t>
      </w:r>
      <w:r w:rsidR="009214F2" w:rsidRPr="00FB679A">
        <w:t>денежное</w:t>
      </w:r>
      <w:r>
        <w:t xml:space="preserve"> </w:t>
      </w:r>
      <w:r w:rsidR="009214F2" w:rsidRPr="00FB679A">
        <w:t>обязательство</w:t>
      </w:r>
      <w:r>
        <w:t xml:space="preserve"> </w:t>
      </w:r>
      <w:r w:rsidR="009214F2" w:rsidRPr="00FB679A">
        <w:t>банка,</w:t>
      </w:r>
      <w:r>
        <w:t xml:space="preserve"> </w:t>
      </w:r>
      <w:r w:rsidR="009214F2" w:rsidRPr="00FB679A">
        <w:t>выдаваемое</w:t>
      </w:r>
      <w:r>
        <w:t xml:space="preserve"> </w:t>
      </w:r>
      <w:r w:rsidR="009214F2" w:rsidRPr="00FB679A">
        <w:t>им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поручению</w:t>
      </w:r>
      <w:r>
        <w:t xml:space="preserve"> </w:t>
      </w:r>
      <w:r w:rsidR="009214F2" w:rsidRPr="00FB679A">
        <w:t>клиента</w:t>
      </w:r>
      <w:r>
        <w:t xml:space="preserve"> </w:t>
      </w:r>
      <w:r w:rsidR="009214F2" w:rsidRPr="00FB679A">
        <w:t>(покупателя)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пользу</w:t>
      </w:r>
      <w:r>
        <w:t xml:space="preserve"> </w:t>
      </w:r>
      <w:r w:rsidR="009214F2" w:rsidRPr="00FB679A">
        <w:t>его</w:t>
      </w:r>
      <w:r>
        <w:t xml:space="preserve"> </w:t>
      </w:r>
      <w:r w:rsidR="009214F2" w:rsidRPr="00FB679A">
        <w:t>партнера</w:t>
      </w:r>
      <w:r>
        <w:t xml:space="preserve"> </w:t>
      </w:r>
      <w:r w:rsidR="009214F2" w:rsidRPr="00FB679A">
        <w:t>(поставщика).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соответствии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заключенным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сторонами</w:t>
      </w:r>
      <w:r>
        <w:t xml:space="preserve"> </w:t>
      </w:r>
      <w:r w:rsidR="009214F2" w:rsidRPr="00FB679A">
        <w:t>договором</w:t>
      </w:r>
      <w:r>
        <w:t xml:space="preserve"> </w:t>
      </w:r>
      <w:r w:rsidR="009214F2" w:rsidRPr="00FB679A">
        <w:t>поставки</w:t>
      </w:r>
      <w:r>
        <w:t xml:space="preserve"> </w:t>
      </w:r>
      <w:r w:rsidR="009214F2" w:rsidRPr="00FB679A">
        <w:t>банк-эмитент,</w:t>
      </w:r>
      <w:r>
        <w:t xml:space="preserve"> </w:t>
      </w:r>
      <w:r w:rsidR="009214F2" w:rsidRPr="00FB679A">
        <w:t>открывший</w:t>
      </w:r>
      <w:r>
        <w:t xml:space="preserve"> </w:t>
      </w:r>
      <w:r w:rsidR="009214F2" w:rsidRPr="00FB679A">
        <w:t>аккредитив,</w:t>
      </w:r>
      <w:r>
        <w:t xml:space="preserve"> </w:t>
      </w:r>
      <w:r w:rsidR="009214F2" w:rsidRPr="00FB679A">
        <w:t>производит</w:t>
      </w:r>
      <w:r>
        <w:t xml:space="preserve"> </w:t>
      </w:r>
      <w:r w:rsidR="009214F2" w:rsidRPr="00FB679A">
        <w:t>платеж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пользу</w:t>
      </w:r>
      <w:r>
        <w:t xml:space="preserve"> </w:t>
      </w:r>
      <w:r w:rsidR="009214F2" w:rsidRPr="00FB679A">
        <w:t>поставщика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дает</w:t>
      </w:r>
      <w:r>
        <w:t xml:space="preserve"> </w:t>
      </w:r>
      <w:r w:rsidR="009214F2" w:rsidRPr="00FB679A">
        <w:t>соответствующее</w:t>
      </w:r>
      <w:r>
        <w:t xml:space="preserve"> </w:t>
      </w:r>
      <w:r w:rsidR="009214F2" w:rsidRPr="00FB679A">
        <w:t>поручение</w:t>
      </w:r>
      <w:r>
        <w:t xml:space="preserve"> </w:t>
      </w:r>
      <w:r w:rsidR="009214F2" w:rsidRPr="00FB679A">
        <w:t>другому</w:t>
      </w:r>
      <w:r>
        <w:t xml:space="preserve"> </w:t>
      </w:r>
      <w:r w:rsidR="009214F2" w:rsidRPr="00FB679A">
        <w:t>(исполняющему)</w:t>
      </w:r>
      <w:r>
        <w:t xml:space="preserve"> </w:t>
      </w:r>
      <w:r w:rsidR="009214F2" w:rsidRPr="00FB679A">
        <w:t>банку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предъявлении</w:t>
      </w:r>
      <w:r>
        <w:t xml:space="preserve"> </w:t>
      </w:r>
      <w:r w:rsidR="009214F2" w:rsidRPr="00FB679A">
        <w:t>поставщиком</w:t>
      </w:r>
      <w:r>
        <w:t xml:space="preserve"> </w:t>
      </w:r>
      <w:r w:rsidR="009214F2" w:rsidRPr="00FB679A">
        <w:t>документов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выполнении</w:t>
      </w:r>
      <w:r>
        <w:t xml:space="preserve"> </w:t>
      </w:r>
      <w:r w:rsidR="009214F2" w:rsidRPr="00FB679A">
        <w:t>других</w:t>
      </w:r>
      <w:r>
        <w:t xml:space="preserve"> </w:t>
      </w:r>
      <w:r w:rsidR="009214F2" w:rsidRPr="00FB679A">
        <w:t>условий,</w:t>
      </w:r>
      <w:r>
        <w:t xml:space="preserve"> </w:t>
      </w:r>
      <w:r w:rsidR="009214F2" w:rsidRPr="00FB679A">
        <w:t>определенных</w:t>
      </w:r>
      <w:r>
        <w:t xml:space="preserve"> </w:t>
      </w:r>
      <w:r w:rsidR="009214F2" w:rsidRPr="00FB679A">
        <w:t>договором.</w:t>
      </w:r>
      <w:r>
        <w:t xml:space="preserve"> </w:t>
      </w:r>
      <w:r w:rsidR="009214F2" w:rsidRPr="00FB679A">
        <w:t>Главной</w:t>
      </w:r>
      <w:r>
        <w:t xml:space="preserve"> </w:t>
      </w:r>
      <w:r w:rsidR="009214F2" w:rsidRPr="00FB679A">
        <w:t>особенность</w:t>
      </w:r>
      <w:r>
        <w:t xml:space="preserve"> </w:t>
      </w:r>
      <w:r w:rsidR="009214F2" w:rsidRPr="00FB679A">
        <w:t>данной</w:t>
      </w:r>
      <w:r>
        <w:t xml:space="preserve"> </w:t>
      </w:r>
      <w:r w:rsidR="009214F2" w:rsidRPr="00FB679A">
        <w:t>формой</w:t>
      </w:r>
      <w:r>
        <w:t xml:space="preserve"> </w:t>
      </w:r>
      <w:r w:rsidR="009214F2" w:rsidRPr="00FB679A">
        <w:t>расчетов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резервирование</w:t>
      </w:r>
      <w:r>
        <w:t xml:space="preserve"> </w:t>
      </w:r>
      <w:r w:rsidR="009214F2" w:rsidRPr="00FB679A">
        <w:t>покупателем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банке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последующих</w:t>
      </w:r>
      <w:r>
        <w:t xml:space="preserve"> </w:t>
      </w:r>
      <w:r w:rsidR="009214F2" w:rsidRPr="00FB679A">
        <w:t>выплат</w:t>
      </w:r>
      <w:r>
        <w:t xml:space="preserve"> </w:t>
      </w:r>
      <w:r w:rsidR="009214F2" w:rsidRPr="00FB679A">
        <w:t>поставщику.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Различают</w:t>
      </w:r>
      <w:r>
        <w:t xml:space="preserve"> </w:t>
      </w:r>
      <w:r w:rsidR="009214F2" w:rsidRPr="00FB679A">
        <w:t>следующие</w:t>
      </w:r>
      <w:r>
        <w:t xml:space="preserve"> </w:t>
      </w:r>
      <w:r w:rsidR="009214F2" w:rsidRPr="00FB679A">
        <w:t>основные</w:t>
      </w:r>
      <w:r>
        <w:t xml:space="preserve"> </w:t>
      </w:r>
      <w:r w:rsidR="009214F2" w:rsidRPr="00FB679A">
        <w:t>виды</w:t>
      </w:r>
      <w:r>
        <w:t xml:space="preserve"> </w:t>
      </w:r>
      <w:r w:rsidR="009214F2" w:rsidRPr="00FB679A">
        <w:t>аккредитива: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покрытые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непокрытые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отзывные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безотзывные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отсутствии</w:t>
      </w:r>
      <w:r>
        <w:t xml:space="preserve"> </w:t>
      </w:r>
      <w:r w:rsidR="009214F2" w:rsidRPr="00FB679A">
        <w:t>определенных</w:t>
      </w:r>
      <w:r>
        <w:t xml:space="preserve"> </w:t>
      </w:r>
      <w:r w:rsidR="009214F2" w:rsidRPr="00FB679A">
        <w:t>указаний</w:t>
      </w:r>
      <w:r>
        <w:t xml:space="preserve"> </w:t>
      </w:r>
      <w:r w:rsidR="009214F2" w:rsidRPr="00FB679A">
        <w:t>аккредитив</w:t>
      </w:r>
      <w:r>
        <w:t xml:space="preserve"> </w:t>
      </w:r>
      <w:r w:rsidR="009214F2" w:rsidRPr="00FB679A">
        <w:t>считается</w:t>
      </w:r>
      <w:r>
        <w:t xml:space="preserve"> </w:t>
      </w:r>
      <w:r w:rsidR="009214F2" w:rsidRPr="00FB679A">
        <w:t>отзывным,</w:t>
      </w:r>
      <w:r>
        <w:t xml:space="preserve"> </w:t>
      </w:r>
      <w:r w:rsidR="009214F2" w:rsidRPr="00FB679A">
        <w:t>то</w:t>
      </w:r>
      <w:r>
        <w:t xml:space="preserve"> </w:t>
      </w:r>
      <w:r w:rsidR="009214F2" w:rsidRPr="00FB679A">
        <w:t>есть</w:t>
      </w:r>
      <w:r>
        <w:t xml:space="preserve"> </w:t>
      </w:r>
      <w:r w:rsidR="009214F2" w:rsidRPr="00FB679A">
        <w:t>может</w:t>
      </w:r>
      <w:r>
        <w:t xml:space="preserve"> </w:t>
      </w:r>
      <w:r w:rsidR="009214F2" w:rsidRPr="00FB679A">
        <w:t>быть</w:t>
      </w:r>
      <w:r>
        <w:t xml:space="preserve"> </w:t>
      </w:r>
      <w:r w:rsidR="009214F2" w:rsidRPr="00FB679A">
        <w:t>отменен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аннулирован</w:t>
      </w:r>
      <w:r>
        <w:t xml:space="preserve"> </w:t>
      </w:r>
      <w:r w:rsidR="009214F2" w:rsidRPr="00FB679A">
        <w:t>банком-эмитентом</w:t>
      </w:r>
      <w:r>
        <w:t xml:space="preserve"> </w:t>
      </w:r>
      <w:r w:rsidR="009214F2" w:rsidRPr="00FB679A">
        <w:t>без</w:t>
      </w:r>
      <w:r>
        <w:t xml:space="preserve"> </w:t>
      </w:r>
      <w:r w:rsidR="009214F2" w:rsidRPr="00FB679A">
        <w:t>предварительного</w:t>
      </w:r>
      <w:r>
        <w:t xml:space="preserve"> </w:t>
      </w:r>
      <w:r w:rsidR="009214F2" w:rsidRPr="00FB679A">
        <w:t>согласования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поставщиком.</w:t>
      </w:r>
      <w:r>
        <w:t xml:space="preserve"> </w:t>
      </w:r>
      <w:r w:rsidR="009214F2" w:rsidRPr="00FB679A">
        <w:t>Безотзывной</w:t>
      </w:r>
      <w:r>
        <w:t xml:space="preserve"> </w:t>
      </w:r>
      <w:r w:rsidR="009214F2" w:rsidRPr="00FB679A">
        <w:t>аккредитив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может</w:t>
      </w:r>
      <w:r>
        <w:t xml:space="preserve"> </w:t>
      </w:r>
      <w:r w:rsidR="009214F2" w:rsidRPr="00FB679A">
        <w:t>быть</w:t>
      </w:r>
      <w:r>
        <w:t xml:space="preserve"> </w:t>
      </w:r>
      <w:r w:rsidR="009214F2" w:rsidRPr="00FB679A">
        <w:t>отменен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аннулирован</w:t>
      </w:r>
      <w:r>
        <w:t xml:space="preserve"> </w:t>
      </w:r>
      <w:r w:rsidR="009214F2" w:rsidRPr="00FB679A">
        <w:t>без</w:t>
      </w:r>
      <w:r>
        <w:t xml:space="preserve"> </w:t>
      </w:r>
      <w:r w:rsidR="009214F2" w:rsidRPr="00FB679A">
        <w:t>согласия</w:t>
      </w:r>
      <w:r>
        <w:t xml:space="preserve"> </w:t>
      </w:r>
      <w:r w:rsidR="009214F2" w:rsidRPr="00FB679A">
        <w:t>поставщика,</w:t>
      </w:r>
      <w:r>
        <w:t xml:space="preserve"> </w:t>
      </w:r>
      <w:r w:rsidR="009214F2" w:rsidRPr="00FB679A">
        <w:t>так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гарантией</w:t>
      </w:r>
      <w:r>
        <w:t xml:space="preserve"> </w:t>
      </w:r>
      <w:r w:rsidR="009214F2" w:rsidRPr="00FB679A">
        <w:t>оплаты</w:t>
      </w:r>
      <w:r>
        <w:t xml:space="preserve"> </w:t>
      </w:r>
      <w:r w:rsidR="009214F2" w:rsidRPr="00FB679A">
        <w:t>поставленной</w:t>
      </w:r>
      <w:r>
        <w:t xml:space="preserve"> </w:t>
      </w:r>
      <w:r w:rsidR="009214F2" w:rsidRPr="00FB679A">
        <w:t>им</w:t>
      </w:r>
      <w:r>
        <w:t xml:space="preserve"> </w:t>
      </w:r>
      <w:r w:rsidR="009214F2" w:rsidRPr="00FB679A">
        <w:t>продукции.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Вексель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безусловное</w:t>
      </w:r>
      <w:r>
        <w:t xml:space="preserve"> </w:t>
      </w:r>
      <w:r w:rsidR="009214F2" w:rsidRPr="00FB679A">
        <w:t>письменное</w:t>
      </w:r>
      <w:r>
        <w:t xml:space="preserve"> </w:t>
      </w:r>
      <w:r w:rsidR="009214F2" w:rsidRPr="00FB679A">
        <w:t>долговое</w:t>
      </w:r>
      <w:r>
        <w:t xml:space="preserve"> </w:t>
      </w:r>
      <w:r w:rsidR="009214F2" w:rsidRPr="00FB679A">
        <w:t>обязательство</w:t>
      </w:r>
      <w:r>
        <w:t xml:space="preserve"> </w:t>
      </w:r>
      <w:r w:rsidR="009214F2" w:rsidRPr="00FB679A">
        <w:t>строго</w:t>
      </w:r>
      <w:r>
        <w:t xml:space="preserve"> </w:t>
      </w:r>
      <w:r w:rsidR="009214F2" w:rsidRPr="00FB679A">
        <w:t>установленной</w:t>
      </w:r>
      <w:r>
        <w:t xml:space="preserve"> </w:t>
      </w:r>
      <w:r w:rsidR="009214F2" w:rsidRPr="00FB679A">
        <w:t>формы,</w:t>
      </w:r>
      <w:r>
        <w:t xml:space="preserve"> </w:t>
      </w:r>
      <w:r w:rsidR="009214F2" w:rsidRPr="00FB679A">
        <w:t>которое</w:t>
      </w:r>
      <w:r>
        <w:t xml:space="preserve"> </w:t>
      </w:r>
      <w:r w:rsidR="009214F2" w:rsidRPr="00FB679A">
        <w:t>дает</w:t>
      </w:r>
      <w:r>
        <w:t xml:space="preserve"> </w:t>
      </w:r>
      <w:r w:rsidR="009214F2" w:rsidRPr="00FB679A">
        <w:t>своему</w:t>
      </w:r>
      <w:r>
        <w:t xml:space="preserve"> </w:t>
      </w:r>
      <w:r w:rsidR="009214F2" w:rsidRPr="00FB679A">
        <w:t>владельцу</w:t>
      </w:r>
      <w:r>
        <w:t xml:space="preserve"> </w:t>
      </w:r>
      <w:r w:rsidR="009214F2" w:rsidRPr="00FB679A">
        <w:t>бесспорное</w:t>
      </w:r>
      <w:r>
        <w:t xml:space="preserve"> </w:t>
      </w:r>
      <w:r w:rsidR="009214F2" w:rsidRPr="00FB679A">
        <w:t>право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наступлении</w:t>
      </w:r>
      <w:r>
        <w:t xml:space="preserve"> </w:t>
      </w:r>
      <w:r w:rsidR="009214F2" w:rsidRPr="00FB679A">
        <w:t>определенного</w:t>
      </w:r>
      <w:r>
        <w:t xml:space="preserve"> </w:t>
      </w:r>
      <w:r w:rsidR="009214F2" w:rsidRPr="00FB679A">
        <w:t>срока</w:t>
      </w:r>
      <w:r>
        <w:t xml:space="preserve"> </w:t>
      </w:r>
      <w:r w:rsidR="009214F2" w:rsidRPr="00FB679A">
        <w:t>требовать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должника</w:t>
      </w:r>
      <w:r>
        <w:t xml:space="preserve"> </w:t>
      </w:r>
      <w:r w:rsidR="009214F2" w:rsidRPr="00FB679A">
        <w:t>уплаты</w:t>
      </w:r>
      <w:r>
        <w:t xml:space="preserve"> </w:t>
      </w:r>
      <w:r w:rsidR="009214F2" w:rsidRPr="00FB679A">
        <w:t>обозначенной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векселе</w:t>
      </w:r>
      <w:r>
        <w:t xml:space="preserve"> </w:t>
      </w:r>
      <w:r w:rsidR="009214F2" w:rsidRPr="00FB679A">
        <w:t>денежной</w:t>
      </w:r>
      <w:r>
        <w:t xml:space="preserve"> </w:t>
      </w:r>
      <w:r w:rsidR="009214F2" w:rsidRPr="00FB679A">
        <w:t>суммы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Простой</w:t>
      </w:r>
      <w:r>
        <w:t xml:space="preserve"> </w:t>
      </w:r>
      <w:r w:rsidR="009214F2" w:rsidRPr="00FB679A">
        <w:t>вексель</w:t>
      </w:r>
      <w:r>
        <w:t xml:space="preserve"> </w:t>
      </w:r>
      <w:r w:rsidR="009214F2" w:rsidRPr="00FB679A">
        <w:t>представляет</w:t>
      </w:r>
      <w:r>
        <w:t xml:space="preserve"> </w:t>
      </w:r>
      <w:r w:rsidR="009214F2" w:rsidRPr="00FB679A">
        <w:t>собой</w:t>
      </w:r>
      <w:r>
        <w:t xml:space="preserve"> </w:t>
      </w:r>
      <w:r w:rsidR="009214F2" w:rsidRPr="00FB679A">
        <w:t>письменный</w:t>
      </w:r>
      <w:r>
        <w:t xml:space="preserve"> </w:t>
      </w:r>
      <w:r w:rsidR="009214F2" w:rsidRPr="00FB679A">
        <w:t>документ,</w:t>
      </w:r>
      <w:r>
        <w:t xml:space="preserve"> </w:t>
      </w:r>
      <w:r w:rsidR="009214F2" w:rsidRPr="00FB679A">
        <w:t>содержащий</w:t>
      </w:r>
      <w:r>
        <w:t xml:space="preserve"> </w:t>
      </w:r>
      <w:r w:rsidR="009214F2" w:rsidRPr="00FB679A">
        <w:t>обязательство</w:t>
      </w:r>
      <w:r>
        <w:t xml:space="preserve"> </w:t>
      </w:r>
      <w:r w:rsidR="009214F2" w:rsidRPr="00FB679A">
        <w:t>должника</w:t>
      </w:r>
      <w:r>
        <w:t xml:space="preserve"> </w:t>
      </w:r>
      <w:r w:rsidR="009214F2" w:rsidRPr="00FB679A">
        <w:t>уплатить</w:t>
      </w:r>
      <w:r>
        <w:t xml:space="preserve"> </w:t>
      </w:r>
      <w:r w:rsidR="009214F2" w:rsidRPr="00FB679A">
        <w:t>определенную</w:t>
      </w:r>
      <w:r>
        <w:t xml:space="preserve"> </w:t>
      </w:r>
      <w:r w:rsidR="009214F2" w:rsidRPr="00FB679A">
        <w:t>сумму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определенный</w:t>
      </w:r>
      <w:r>
        <w:t xml:space="preserve"> </w:t>
      </w:r>
      <w:r w:rsidR="009214F2" w:rsidRPr="00FB679A">
        <w:t>срок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определенном</w:t>
      </w:r>
      <w:r>
        <w:t xml:space="preserve"> </w:t>
      </w:r>
      <w:r w:rsidR="009214F2" w:rsidRPr="00FB679A">
        <w:t>месте</w:t>
      </w:r>
      <w:r>
        <w:t xml:space="preserve"> </w:t>
      </w:r>
      <w:r w:rsidR="009214F2" w:rsidRPr="00FB679A">
        <w:t>получателю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его</w:t>
      </w:r>
      <w:r>
        <w:t xml:space="preserve"> </w:t>
      </w:r>
      <w:r w:rsidR="009214F2" w:rsidRPr="00FB679A">
        <w:t>приказу.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Переводной</w:t>
      </w:r>
      <w:r>
        <w:t xml:space="preserve"> </w:t>
      </w:r>
      <w:r w:rsidR="009214F2" w:rsidRPr="00FB679A">
        <w:t>вексель</w:t>
      </w:r>
      <w:r>
        <w:t xml:space="preserve"> </w:t>
      </w:r>
      <w:r w:rsidR="009214F2" w:rsidRPr="00FB679A">
        <w:t>(тратта)</w:t>
      </w:r>
      <w:r>
        <w:t xml:space="preserve"> </w:t>
      </w:r>
      <w:r w:rsidR="009214F2" w:rsidRPr="00FB679A">
        <w:t>содержит</w:t>
      </w:r>
      <w:r>
        <w:t xml:space="preserve"> </w:t>
      </w:r>
      <w:r w:rsidR="009214F2" w:rsidRPr="00FB679A">
        <w:t>безусловный</w:t>
      </w:r>
      <w:r>
        <w:t xml:space="preserve"> </w:t>
      </w:r>
      <w:r w:rsidR="009214F2" w:rsidRPr="00FB679A">
        <w:t>приказ</w:t>
      </w:r>
      <w:r>
        <w:t xml:space="preserve"> </w:t>
      </w:r>
      <w:r w:rsidR="009214F2" w:rsidRPr="00FB679A">
        <w:t>векселедателя</w:t>
      </w:r>
      <w:r>
        <w:t xml:space="preserve"> </w:t>
      </w:r>
      <w:r w:rsidR="009214F2" w:rsidRPr="00FB679A">
        <w:t>(кредитора)</w:t>
      </w:r>
      <w:r>
        <w:t xml:space="preserve"> </w:t>
      </w:r>
      <w:r w:rsidR="009214F2" w:rsidRPr="00FB679A">
        <w:t>плательщику</w:t>
      </w:r>
      <w:r>
        <w:t xml:space="preserve"> </w:t>
      </w:r>
      <w:r w:rsidR="009214F2" w:rsidRPr="00FB679A">
        <w:t>об</w:t>
      </w:r>
      <w:r>
        <w:t xml:space="preserve"> </w:t>
      </w:r>
      <w:r w:rsidR="009214F2" w:rsidRPr="00FB679A">
        <w:t>уплате</w:t>
      </w:r>
      <w:r>
        <w:t xml:space="preserve"> </w:t>
      </w:r>
      <w:r w:rsidR="009214F2" w:rsidRPr="00FB679A">
        <w:t>указанной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векселе</w:t>
      </w:r>
      <w:r>
        <w:t xml:space="preserve"> </w:t>
      </w:r>
      <w:r w:rsidR="009214F2" w:rsidRPr="00FB679A">
        <w:t>суммы</w:t>
      </w:r>
      <w:r>
        <w:t xml:space="preserve"> </w:t>
      </w:r>
      <w:r w:rsidR="009214F2" w:rsidRPr="00FB679A">
        <w:t>третьему</w:t>
      </w:r>
      <w:r>
        <w:t xml:space="preserve"> </w:t>
      </w:r>
      <w:r w:rsidR="009214F2" w:rsidRPr="00FB679A">
        <w:t>лицу.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В</w:t>
      </w:r>
      <w:r w:rsidR="00FB679A">
        <w:t xml:space="preserve"> </w:t>
      </w:r>
      <w:r w:rsidRPr="00FB679A">
        <w:t>отличие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простого</w:t>
      </w:r>
      <w:r w:rsidR="00FB679A">
        <w:t xml:space="preserve"> </w:t>
      </w:r>
      <w:r w:rsidRPr="00FB679A">
        <w:t>векселя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переводном,</w:t>
      </w:r>
      <w:r w:rsidR="00FB679A">
        <w:t xml:space="preserve"> </w:t>
      </w:r>
      <w:r w:rsidRPr="00FB679A">
        <w:t>участвуют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два,</w:t>
      </w:r>
      <w:r w:rsidR="00FB679A">
        <w:t xml:space="preserve"> </w:t>
      </w:r>
      <w:r w:rsidRPr="00FB679A">
        <w:t>а,</w:t>
      </w:r>
      <w:r w:rsidR="00FB679A">
        <w:t xml:space="preserve"> </w:t>
      </w:r>
      <w:r w:rsidRPr="00FB679A">
        <w:t>как</w:t>
      </w:r>
      <w:r w:rsidR="00FB679A">
        <w:t xml:space="preserve"> </w:t>
      </w:r>
      <w:r w:rsidRPr="00FB679A">
        <w:t>минимум,</w:t>
      </w:r>
      <w:r w:rsidR="00FB679A">
        <w:t xml:space="preserve"> </w:t>
      </w:r>
      <w:r w:rsidRPr="00FB679A">
        <w:t>три</w:t>
      </w:r>
      <w:r w:rsidR="00FB679A">
        <w:t xml:space="preserve"> </w:t>
      </w:r>
      <w:r w:rsidRPr="00FB679A">
        <w:t>лица:</w:t>
      </w:r>
      <w:r w:rsidR="00FB679A">
        <w:t xml:space="preserve"> 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трассант,</w:t>
      </w:r>
      <w:r w:rsidR="00FB679A">
        <w:t xml:space="preserve"> </w:t>
      </w:r>
      <w:r w:rsidRPr="00FB679A">
        <w:t>выпускающий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подписывающий</w:t>
      </w:r>
      <w:r w:rsidR="00FB679A">
        <w:t xml:space="preserve"> </w:t>
      </w:r>
      <w:r w:rsidRPr="00FB679A">
        <w:t>переводной</w:t>
      </w:r>
      <w:r w:rsidR="00FB679A">
        <w:t xml:space="preserve"> </w:t>
      </w:r>
      <w:r w:rsidRPr="00FB679A">
        <w:t>вексель;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трассат,</w:t>
      </w:r>
      <w:r w:rsidR="00FB679A">
        <w:t xml:space="preserve"> </w:t>
      </w:r>
      <w:r w:rsidRPr="00FB679A">
        <w:t>обязанный</w:t>
      </w:r>
      <w:r w:rsidR="00FB679A">
        <w:t xml:space="preserve"> </w:t>
      </w:r>
      <w:r w:rsidRPr="00FB679A">
        <w:t>уплатить</w:t>
      </w:r>
      <w:r w:rsidR="00FB679A">
        <w:t xml:space="preserve"> </w:t>
      </w:r>
      <w:r w:rsidRPr="00FB679A">
        <w:t>указанную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векселе</w:t>
      </w:r>
      <w:r w:rsidR="00FB679A">
        <w:t xml:space="preserve"> </w:t>
      </w:r>
      <w:r w:rsidRPr="00FB679A">
        <w:t>сумму</w:t>
      </w:r>
      <w:r w:rsidR="00FB679A">
        <w:t xml:space="preserve"> </w:t>
      </w:r>
      <w:r w:rsidRPr="00FB679A">
        <w:t>третьему</w:t>
      </w:r>
      <w:r w:rsidR="00FB679A">
        <w:t xml:space="preserve"> </w:t>
      </w:r>
      <w:r w:rsidRPr="00FB679A">
        <w:t>лицу;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ремитент,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пользу</w:t>
      </w:r>
      <w:r w:rsidR="00FB679A">
        <w:t xml:space="preserve"> </w:t>
      </w:r>
      <w:r w:rsidRPr="00FB679A">
        <w:t>которого</w:t>
      </w:r>
      <w:r w:rsidR="00FB679A">
        <w:t xml:space="preserve"> </w:t>
      </w:r>
      <w:r w:rsidRPr="00FB679A">
        <w:t>выписан</w:t>
      </w:r>
      <w:r w:rsidR="00FB679A">
        <w:t xml:space="preserve"> </w:t>
      </w:r>
      <w:r w:rsidRPr="00FB679A">
        <w:t>вексель.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Переводной</w:t>
      </w:r>
      <w:r>
        <w:t xml:space="preserve"> </w:t>
      </w:r>
      <w:r w:rsidR="009214F2" w:rsidRPr="00FB679A">
        <w:t>вексель</w:t>
      </w:r>
      <w:r>
        <w:t xml:space="preserve"> </w:t>
      </w:r>
      <w:r w:rsidR="009214F2" w:rsidRPr="00FB679A">
        <w:t>должен</w:t>
      </w:r>
      <w:r>
        <w:t xml:space="preserve"> </w:t>
      </w:r>
      <w:r w:rsidR="009214F2" w:rsidRPr="00FB679A">
        <w:t>быть</w:t>
      </w:r>
      <w:r>
        <w:t xml:space="preserve"> </w:t>
      </w:r>
      <w:r w:rsidR="009214F2" w:rsidRPr="00FB679A">
        <w:t>акцептован</w:t>
      </w:r>
      <w:r>
        <w:t xml:space="preserve"> </w:t>
      </w:r>
      <w:r w:rsidR="009214F2" w:rsidRPr="00FB679A">
        <w:t>трассатом.</w:t>
      </w:r>
      <w:r>
        <w:t xml:space="preserve"> </w:t>
      </w:r>
      <w:r w:rsidR="009214F2" w:rsidRPr="00FB679A">
        <w:t>Платеж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акцептованному</w:t>
      </w:r>
      <w:r>
        <w:t xml:space="preserve"> </w:t>
      </w:r>
      <w:r w:rsidR="009214F2" w:rsidRPr="00FB679A">
        <w:t>переводному</w:t>
      </w:r>
      <w:r>
        <w:t xml:space="preserve"> </w:t>
      </w:r>
      <w:r w:rsidR="009214F2" w:rsidRPr="00FB679A">
        <w:t>векселю</w:t>
      </w:r>
      <w:r>
        <w:t xml:space="preserve"> </w:t>
      </w:r>
      <w:r w:rsidR="009214F2" w:rsidRPr="00FB679A">
        <w:t>может</w:t>
      </w:r>
      <w:r>
        <w:t xml:space="preserve"> </w:t>
      </w:r>
      <w:r w:rsidR="009214F2" w:rsidRPr="00FB679A">
        <w:t>быть</w:t>
      </w:r>
      <w:r>
        <w:t xml:space="preserve"> </w:t>
      </w:r>
      <w:r w:rsidR="009214F2" w:rsidRPr="00FB679A">
        <w:t>дополнительно</w:t>
      </w:r>
      <w:r>
        <w:t xml:space="preserve"> </w:t>
      </w:r>
      <w:r w:rsidR="009214F2" w:rsidRPr="00FB679A">
        <w:t>гарантирован</w:t>
      </w:r>
      <w:r>
        <w:t xml:space="preserve"> </w:t>
      </w:r>
      <w:r w:rsidR="009214F2" w:rsidRPr="00FB679A">
        <w:t>посредством</w:t>
      </w:r>
      <w:r>
        <w:t xml:space="preserve"> </w:t>
      </w:r>
      <w:r w:rsidR="009214F2" w:rsidRPr="00FB679A">
        <w:t>аваля,</w:t>
      </w:r>
      <w:r>
        <w:t xml:space="preserve"> </w:t>
      </w:r>
      <w:r w:rsidR="009214F2" w:rsidRPr="00FB679A">
        <w:t>поручительства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векселю,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силу</w:t>
      </w:r>
      <w:r>
        <w:t xml:space="preserve"> </w:t>
      </w:r>
      <w:r w:rsidR="009214F2" w:rsidRPr="00FB679A">
        <w:t>которого</w:t>
      </w:r>
      <w:r>
        <w:t xml:space="preserve"> </w:t>
      </w:r>
      <w:r w:rsidR="009214F2" w:rsidRPr="00FB679A">
        <w:t>лицо,</w:t>
      </w:r>
      <w:r>
        <w:t xml:space="preserve"> </w:t>
      </w:r>
      <w:r w:rsidR="009214F2" w:rsidRPr="00FB679A">
        <w:t>совершившее</w:t>
      </w:r>
      <w:r>
        <w:t xml:space="preserve"> </w:t>
      </w:r>
      <w:r w:rsidR="009214F2" w:rsidRPr="00FB679A">
        <w:t>его</w:t>
      </w:r>
      <w:r>
        <w:t xml:space="preserve"> </w:t>
      </w:r>
      <w:r w:rsidR="009214F2" w:rsidRPr="00FB679A">
        <w:t>(авалист)</w:t>
      </w:r>
      <w:r>
        <w:t xml:space="preserve"> </w:t>
      </w:r>
      <w:r w:rsidR="009214F2" w:rsidRPr="00FB679A">
        <w:t>принимает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себя</w:t>
      </w:r>
      <w:r>
        <w:t xml:space="preserve"> </w:t>
      </w:r>
      <w:r w:rsidR="009214F2" w:rsidRPr="00FB679A">
        <w:t>обязательство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оплате</w:t>
      </w:r>
      <w:r>
        <w:t xml:space="preserve"> </w:t>
      </w:r>
      <w:r w:rsidR="009214F2" w:rsidRPr="00FB679A">
        <w:t>векселя.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Переводной</w:t>
      </w:r>
      <w:r w:rsidR="00FB679A">
        <w:t xml:space="preserve"> </w:t>
      </w:r>
      <w:r w:rsidRPr="00FB679A">
        <w:t>вексель</w:t>
      </w:r>
      <w:r w:rsidR="00FB679A">
        <w:t xml:space="preserve"> </w:t>
      </w:r>
      <w:r w:rsidRPr="00FB679A">
        <w:t>можно</w:t>
      </w:r>
      <w:r w:rsidR="00FB679A">
        <w:t xml:space="preserve"> </w:t>
      </w:r>
      <w:r w:rsidRPr="00FB679A">
        <w:t>передать</w:t>
      </w:r>
      <w:r w:rsidR="00FB679A">
        <w:t xml:space="preserve"> </w:t>
      </w:r>
      <w:r w:rsidRPr="00FB679A">
        <w:t>другому</w:t>
      </w:r>
      <w:r w:rsidR="00FB679A">
        <w:t xml:space="preserve"> </w:t>
      </w:r>
      <w:r w:rsidRPr="00FB679A">
        <w:t>лицу</w:t>
      </w:r>
      <w:r w:rsidR="00FB679A">
        <w:t xml:space="preserve"> </w:t>
      </w:r>
      <w:r w:rsidRPr="00FB679A">
        <w:t>посредством</w:t>
      </w:r>
      <w:r w:rsidR="00FB679A">
        <w:t xml:space="preserve"> </w:t>
      </w:r>
      <w:r w:rsidRPr="00FB679A">
        <w:t>индоссамента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передаточной</w:t>
      </w:r>
      <w:r w:rsidR="00FB679A">
        <w:t xml:space="preserve"> </w:t>
      </w:r>
      <w:r w:rsidRPr="00FB679A">
        <w:t>надписи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обороте</w:t>
      </w:r>
      <w:r w:rsidR="00FB679A">
        <w:t xml:space="preserve"> </w:t>
      </w:r>
      <w:r w:rsidRPr="00FB679A">
        <w:t>векселя,</w:t>
      </w:r>
      <w:r w:rsidR="00FB679A">
        <w:t xml:space="preserve"> </w:t>
      </w:r>
      <w:r w:rsidRPr="00FB679A">
        <w:t>удостоверяющей</w:t>
      </w:r>
      <w:r w:rsidR="00FB679A">
        <w:t xml:space="preserve"> </w:t>
      </w:r>
      <w:r w:rsidRPr="00FB679A">
        <w:t>переуступку</w:t>
      </w:r>
      <w:r w:rsidR="00FB679A">
        <w:t xml:space="preserve"> </w:t>
      </w:r>
      <w:r w:rsidRPr="00FB679A">
        <w:t>прав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этому</w:t>
      </w:r>
      <w:r w:rsidR="00FB679A">
        <w:t xml:space="preserve"> </w:t>
      </w:r>
      <w:r w:rsidRPr="00FB679A">
        <w:t>векселю</w:t>
      </w:r>
      <w:r w:rsidR="00FB679A">
        <w:t xml:space="preserve"> </w:t>
      </w:r>
      <w:r w:rsidRPr="00FB679A">
        <w:t>другому</w:t>
      </w:r>
      <w:r w:rsidR="00FB679A">
        <w:t xml:space="preserve"> </w:t>
      </w:r>
      <w:r w:rsidRPr="00FB679A">
        <w:t>лицу.</w:t>
      </w:r>
      <w:r w:rsidR="00FB679A">
        <w:t xml:space="preserve"> </w:t>
      </w:r>
      <w:r w:rsidRPr="00FB679A">
        <w:t>Лицо,</w:t>
      </w:r>
      <w:r w:rsidR="00FB679A">
        <w:t xml:space="preserve"> </w:t>
      </w:r>
      <w:r w:rsidRPr="00FB679A">
        <w:t>делающее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обороте</w:t>
      </w:r>
      <w:r w:rsidR="00FB679A">
        <w:t xml:space="preserve"> </w:t>
      </w:r>
      <w:r w:rsidRPr="00FB679A">
        <w:t>векселя</w:t>
      </w:r>
      <w:r w:rsidR="00FB679A">
        <w:t xml:space="preserve"> </w:t>
      </w:r>
      <w:r w:rsidRPr="00FB679A">
        <w:t>передаточную</w:t>
      </w:r>
      <w:r w:rsidR="00FB679A">
        <w:t xml:space="preserve"> </w:t>
      </w:r>
      <w:r w:rsidRPr="00FB679A">
        <w:t>надпись,</w:t>
      </w:r>
      <w:r w:rsidR="00FB679A">
        <w:t xml:space="preserve"> </w:t>
      </w:r>
      <w:r w:rsidRPr="00FB679A">
        <w:t>называется</w:t>
      </w:r>
      <w:r w:rsidR="00FB679A">
        <w:t xml:space="preserve"> </w:t>
      </w:r>
      <w:r w:rsidRPr="00FB679A">
        <w:t>индоссантом.</w:t>
      </w:r>
      <w:r w:rsidR="00FB679A">
        <w:t xml:space="preserve"> </w:t>
      </w:r>
      <w:r w:rsidRPr="00FB679A">
        <w:t>Лицо,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пользу</w:t>
      </w:r>
      <w:r w:rsidR="00FB679A">
        <w:t xml:space="preserve"> </w:t>
      </w:r>
      <w:r w:rsidRPr="00FB679A">
        <w:t>которого</w:t>
      </w:r>
      <w:r w:rsidR="00FB679A">
        <w:t xml:space="preserve"> </w:t>
      </w:r>
      <w:r w:rsidRPr="00FB679A">
        <w:t>переведен</w:t>
      </w:r>
      <w:r w:rsidR="00FB679A">
        <w:t xml:space="preserve"> </w:t>
      </w:r>
      <w:r w:rsidRPr="00FB679A">
        <w:t>вексель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передаточной</w:t>
      </w:r>
      <w:r w:rsidR="00FB679A">
        <w:t xml:space="preserve"> </w:t>
      </w:r>
      <w:r w:rsidRPr="00FB679A">
        <w:t>надписи</w:t>
      </w:r>
      <w:r w:rsidR="00FB679A">
        <w:t xml:space="preserve"> </w:t>
      </w:r>
      <w:r w:rsidRPr="00FB679A">
        <w:t>называется</w:t>
      </w:r>
      <w:r w:rsidR="00FB679A">
        <w:t xml:space="preserve"> </w:t>
      </w:r>
      <w:r w:rsidRPr="00FB679A">
        <w:t>индоссатом.</w:t>
      </w:r>
      <w:r w:rsidR="00FB679A">
        <w:t xml:space="preserve"> 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Сущность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характеризуется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участием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осуществлении</w:t>
      </w:r>
      <w:r>
        <w:t xml:space="preserve"> </w:t>
      </w:r>
      <w:r w:rsidR="009214F2" w:rsidRPr="00FB679A">
        <w:t>различных</w:t>
      </w:r>
      <w:r>
        <w:t xml:space="preserve"> </w:t>
      </w:r>
      <w:r w:rsidR="009214F2" w:rsidRPr="00FB679A">
        <w:t>видов</w:t>
      </w:r>
      <w:r>
        <w:t xml:space="preserve"> </w:t>
      </w:r>
      <w:r w:rsidR="009214F2" w:rsidRPr="00FB679A">
        <w:t>общественных</w:t>
      </w:r>
      <w:r>
        <w:t xml:space="preserve"> </w:t>
      </w:r>
      <w:r w:rsidR="009214F2" w:rsidRPr="00FB679A">
        <w:t>отношений,</w:t>
      </w:r>
      <w:r>
        <w:t xml:space="preserve"> </w:t>
      </w:r>
      <w:r w:rsidR="009214F2" w:rsidRPr="00FB679A">
        <w:t>распределении</w:t>
      </w:r>
      <w:r>
        <w:t xml:space="preserve"> </w:t>
      </w:r>
      <w:r w:rsidR="009214F2" w:rsidRPr="00FB679A">
        <w:t>ВНП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определении</w:t>
      </w:r>
      <w:r>
        <w:t xml:space="preserve"> </w:t>
      </w:r>
      <w:r w:rsidR="009214F2" w:rsidRPr="00FB679A">
        <w:t>цен.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Кроме</w:t>
      </w:r>
      <w:r>
        <w:t xml:space="preserve"> </w:t>
      </w:r>
      <w:r w:rsidR="009214F2" w:rsidRPr="00FB679A">
        <w:t>того,</w:t>
      </w:r>
      <w:r>
        <w:t xml:space="preserve"> </w:t>
      </w:r>
      <w:r w:rsidR="009214F2" w:rsidRPr="00FB679A">
        <w:t>сущность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проявляется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функциях: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выполнение</w:t>
      </w:r>
      <w:r>
        <w:t xml:space="preserve"> </w:t>
      </w:r>
      <w:r w:rsidR="009214F2" w:rsidRPr="00FB679A">
        <w:t>деньгами</w:t>
      </w:r>
      <w:r>
        <w:t xml:space="preserve"> </w:t>
      </w:r>
      <w:r w:rsidR="009214F2" w:rsidRPr="00FB679A">
        <w:rPr>
          <w:u w:val="single"/>
        </w:rPr>
        <w:t>функции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меры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стоимости</w:t>
      </w:r>
      <w:r>
        <w:t xml:space="preserve"> </w:t>
      </w:r>
      <w:r w:rsidR="009214F2" w:rsidRPr="00FB679A">
        <w:t>заключается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оценке</w:t>
      </w:r>
      <w:r>
        <w:t xml:space="preserve"> </w:t>
      </w:r>
      <w:r w:rsidR="009214F2" w:rsidRPr="00FB679A">
        <w:t>стоимости</w:t>
      </w:r>
      <w:r>
        <w:t xml:space="preserve"> </w:t>
      </w:r>
      <w:r w:rsidR="009214F2" w:rsidRPr="00FB679A">
        <w:t>товаров</w:t>
      </w:r>
      <w:r>
        <w:t xml:space="preserve"> </w:t>
      </w:r>
      <w:r w:rsidR="009214F2" w:rsidRPr="00FB679A">
        <w:t>путем</w:t>
      </w:r>
      <w:r>
        <w:t xml:space="preserve"> </w:t>
      </w:r>
      <w:r w:rsidR="009214F2" w:rsidRPr="00FB679A">
        <w:t>установления</w:t>
      </w:r>
      <w:r>
        <w:t xml:space="preserve"> </w:t>
      </w:r>
      <w:r w:rsidR="009214F2" w:rsidRPr="00FB679A">
        <w:t>цен;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деньги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rPr>
          <w:u w:val="single"/>
        </w:rPr>
        <w:t>средство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обращения</w:t>
      </w:r>
      <w:r>
        <w:t xml:space="preserve"> </w:t>
      </w:r>
      <w:r w:rsidR="009214F2" w:rsidRPr="00FB679A">
        <w:t>используют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оплаты</w:t>
      </w:r>
      <w:r>
        <w:t xml:space="preserve"> </w:t>
      </w:r>
      <w:r w:rsidR="009214F2" w:rsidRPr="00FB679A">
        <w:t>приобретаемых</w:t>
      </w:r>
      <w:r>
        <w:t xml:space="preserve"> </w:t>
      </w:r>
      <w:r w:rsidR="009214F2" w:rsidRPr="00FB679A">
        <w:t>товаров.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этом</w:t>
      </w:r>
      <w:r>
        <w:t xml:space="preserve"> </w:t>
      </w:r>
      <w:r w:rsidR="009214F2" w:rsidRPr="00FB679A">
        <w:t>особенностью</w:t>
      </w:r>
      <w:r>
        <w:t xml:space="preserve"> </w:t>
      </w:r>
      <w:r w:rsidR="009214F2" w:rsidRPr="00FB679A">
        <w:t>такой</w:t>
      </w:r>
      <w:r>
        <w:t xml:space="preserve"> </w:t>
      </w:r>
      <w:r w:rsidR="009214F2" w:rsidRPr="00FB679A">
        <w:t>функции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то,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передача</w:t>
      </w:r>
      <w:r>
        <w:t xml:space="preserve"> </w:t>
      </w:r>
      <w:r w:rsidR="009214F2" w:rsidRPr="00FB679A">
        <w:t>товара</w:t>
      </w:r>
      <w:r>
        <w:t xml:space="preserve"> </w:t>
      </w:r>
      <w:r w:rsidR="009214F2" w:rsidRPr="00FB679A">
        <w:t>покупателю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его</w:t>
      </w:r>
      <w:r>
        <w:t xml:space="preserve"> </w:t>
      </w:r>
      <w:r w:rsidR="009214F2" w:rsidRPr="00FB679A">
        <w:t>оплата</w:t>
      </w:r>
      <w:r>
        <w:t xml:space="preserve"> </w:t>
      </w:r>
      <w:r w:rsidR="009214F2" w:rsidRPr="00FB679A">
        <w:t>происходит</w:t>
      </w:r>
      <w:r>
        <w:t xml:space="preserve"> </w:t>
      </w:r>
      <w:r w:rsidR="009214F2" w:rsidRPr="00FB679A">
        <w:t>одновременно;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rPr>
          <w:u w:val="single"/>
        </w:rPr>
        <w:t>функцию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средства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платежа</w:t>
      </w:r>
      <w:r>
        <w:t xml:space="preserve"> </w:t>
      </w:r>
      <w:r w:rsidR="009214F2" w:rsidRPr="00FB679A">
        <w:t>деньги</w:t>
      </w:r>
      <w:r>
        <w:t xml:space="preserve"> </w:t>
      </w:r>
      <w:r w:rsidR="009214F2" w:rsidRPr="00FB679A">
        <w:t>выполняют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предоставлении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погашении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ссуд,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взаимоотношениях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финансовыми</w:t>
      </w:r>
      <w:r>
        <w:t xml:space="preserve"> </w:t>
      </w:r>
      <w:r w:rsidR="009214F2" w:rsidRPr="00FB679A">
        <w:t>органами,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выдаче</w:t>
      </w:r>
      <w:r>
        <w:t xml:space="preserve"> </w:t>
      </w:r>
      <w:r w:rsidR="009214F2" w:rsidRPr="00FB679A">
        <w:t>заработной</w:t>
      </w:r>
      <w:r>
        <w:t xml:space="preserve"> </w:t>
      </w:r>
      <w:r w:rsidR="009214F2" w:rsidRPr="00FB679A">
        <w:t>платы.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деньги,</w:t>
      </w:r>
      <w:r>
        <w:t xml:space="preserve"> </w:t>
      </w:r>
      <w:r w:rsidR="009214F2" w:rsidRPr="00FB679A">
        <w:t>непосредственно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участвующие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обороте,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том</w:t>
      </w:r>
      <w:r>
        <w:t xml:space="preserve"> </w:t>
      </w:r>
      <w:r w:rsidR="009214F2" w:rsidRPr="00FB679A">
        <w:t>числе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функциях</w:t>
      </w:r>
      <w:r>
        <w:t xml:space="preserve"> </w:t>
      </w:r>
      <w:r w:rsidR="009214F2" w:rsidRPr="00FB679A">
        <w:t>средства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платежа,</w:t>
      </w:r>
      <w:r>
        <w:t xml:space="preserve"> </w:t>
      </w:r>
      <w:r w:rsidR="009214F2" w:rsidRPr="00FB679A">
        <w:t>образуют</w:t>
      </w: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накопления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выполняют</w:t>
      </w:r>
      <w:r>
        <w:t xml:space="preserve"> </w:t>
      </w:r>
      <w:r w:rsidR="009214F2" w:rsidRPr="00FB679A">
        <w:rPr>
          <w:u w:val="single"/>
        </w:rPr>
        <w:t>функцию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средства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накопления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rPr>
          <w:u w:val="single"/>
        </w:rPr>
        <w:t>функция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мировых</w:t>
      </w:r>
      <w:r>
        <w:rPr>
          <w:u w:val="single"/>
        </w:rPr>
        <w:t xml:space="preserve"> </w:t>
      </w:r>
      <w:r w:rsidR="009214F2" w:rsidRPr="00FB679A">
        <w:rPr>
          <w:u w:val="single"/>
        </w:rPr>
        <w:t>денег</w:t>
      </w:r>
      <w:r>
        <w:t xml:space="preserve"> </w:t>
      </w:r>
      <w:r w:rsidR="009214F2" w:rsidRPr="00FB679A">
        <w:t>проявляется</w:t>
      </w:r>
      <w:r>
        <w:t xml:space="preserve"> </w:t>
      </w:r>
      <w:r w:rsidR="009214F2" w:rsidRPr="00FB679A">
        <w:t>во</w:t>
      </w:r>
      <w:r>
        <w:t xml:space="preserve"> </w:t>
      </w:r>
      <w:r w:rsidR="009214F2" w:rsidRPr="00FB679A">
        <w:t>взаимоотношениях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странами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юридическими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физическими</w:t>
      </w:r>
      <w:r>
        <w:t xml:space="preserve"> </w:t>
      </w:r>
      <w:r w:rsidR="009214F2" w:rsidRPr="00FB679A">
        <w:t>лицами,</w:t>
      </w:r>
      <w:r>
        <w:t xml:space="preserve"> </w:t>
      </w:r>
      <w:r w:rsidR="009214F2" w:rsidRPr="00FB679A">
        <w:t>находящимися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разных</w:t>
      </w:r>
      <w:r>
        <w:t xml:space="preserve"> </w:t>
      </w:r>
      <w:r w:rsidR="009214F2" w:rsidRPr="00FB679A">
        <w:t>странах.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Велико</w:t>
      </w:r>
      <w:r>
        <w:t xml:space="preserve"> </w:t>
      </w:r>
      <w:r w:rsidR="009214F2" w:rsidRPr="00FB679A">
        <w:t>значение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любого</w:t>
      </w:r>
      <w:r>
        <w:t xml:space="preserve"> </w:t>
      </w:r>
      <w:r w:rsidR="009214F2" w:rsidRPr="00FB679A">
        <w:t>предприятия,</w:t>
      </w:r>
      <w:r>
        <w:t xml:space="preserve"> </w:t>
      </w:r>
      <w:r w:rsidR="009214F2" w:rsidRPr="00FB679A">
        <w:t>так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счет</w:t>
      </w:r>
      <w:r>
        <w:t xml:space="preserve"> </w:t>
      </w:r>
      <w:r w:rsidR="009214F2" w:rsidRPr="00FB679A">
        <w:t>него</w:t>
      </w:r>
      <w:r>
        <w:t xml:space="preserve"> </w:t>
      </w:r>
      <w:r w:rsidR="009214F2" w:rsidRPr="00FB679A">
        <w:t>создается</w:t>
      </w:r>
      <w:r>
        <w:t xml:space="preserve"> </w:t>
      </w:r>
      <w:r w:rsidR="009214F2" w:rsidRPr="00FB679A">
        <w:t>капитал</w:t>
      </w:r>
      <w:r>
        <w:t xml:space="preserve"> </w:t>
      </w:r>
      <w:r w:rsidR="009214F2" w:rsidRPr="00FB679A">
        <w:t>предприятия,</w:t>
      </w:r>
      <w:r>
        <w:t xml:space="preserve"> </w:t>
      </w:r>
      <w:r w:rsidR="009214F2" w:rsidRPr="00FB679A">
        <w:t>выполняются</w:t>
      </w:r>
      <w:r>
        <w:t xml:space="preserve"> </w:t>
      </w:r>
      <w:r w:rsidR="009214F2" w:rsidRPr="00FB679A">
        <w:t>обязательства,</w:t>
      </w:r>
      <w:r>
        <w:t xml:space="preserve"> </w:t>
      </w:r>
      <w:r w:rsidR="009214F2" w:rsidRPr="00FB679A">
        <w:t>происходит</w:t>
      </w:r>
      <w:r>
        <w:t xml:space="preserve"> </w:t>
      </w:r>
      <w:r w:rsidR="009214F2" w:rsidRPr="00FB679A">
        <w:t>процесс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всего</w:t>
      </w:r>
      <w:r>
        <w:t xml:space="preserve"> </w:t>
      </w:r>
      <w:r w:rsidR="009214F2" w:rsidRPr="00FB679A">
        <w:t>оборотного</w:t>
      </w:r>
      <w:r>
        <w:t xml:space="preserve"> </w:t>
      </w:r>
      <w:r w:rsidR="009214F2" w:rsidRPr="00FB679A">
        <w:t>капитала.</w:t>
      </w:r>
      <w:r>
        <w:t xml:space="preserve"> </w:t>
      </w:r>
      <w:r w:rsidR="009214F2" w:rsidRPr="00FB679A">
        <w:t>Денежный</w:t>
      </w:r>
      <w:r>
        <w:t xml:space="preserve"> </w:t>
      </w:r>
      <w:r w:rsidR="009214F2" w:rsidRPr="00FB679A">
        <w:t>оборот,</w:t>
      </w:r>
      <w:r>
        <w:t xml:space="preserve"> </w:t>
      </w:r>
      <w:r w:rsidR="009214F2" w:rsidRPr="00FB679A">
        <w:t>представляет</w:t>
      </w:r>
      <w:r>
        <w:t xml:space="preserve"> </w:t>
      </w:r>
      <w:r w:rsidR="009214F2" w:rsidRPr="00FB679A">
        <w:t>собой</w:t>
      </w:r>
      <w:r>
        <w:t xml:space="preserve"> </w:t>
      </w:r>
      <w:r w:rsidR="009214F2" w:rsidRPr="00FB679A">
        <w:t>процесс</w:t>
      </w:r>
      <w:r>
        <w:t xml:space="preserve"> </w:t>
      </w:r>
      <w:r w:rsidR="009214F2" w:rsidRPr="00FB679A">
        <w:t>непрерывного</w:t>
      </w:r>
      <w:r>
        <w:t xml:space="preserve"> </w:t>
      </w:r>
      <w:r w:rsidR="009214F2" w:rsidRPr="00FB679A">
        <w:t>движения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знаков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наличной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безналичной</w:t>
      </w:r>
      <w:r>
        <w:t xml:space="preserve"> </w:t>
      </w:r>
      <w:r w:rsidR="009214F2" w:rsidRPr="00FB679A">
        <w:t>формах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денег.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условиях</w:t>
      </w:r>
      <w:r>
        <w:t xml:space="preserve"> </w:t>
      </w:r>
      <w:r w:rsidR="009214F2" w:rsidRPr="00FB679A">
        <w:t>металлического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денежный</w:t>
      </w:r>
      <w:r>
        <w:t xml:space="preserve"> </w:t>
      </w:r>
      <w:r w:rsidR="009214F2" w:rsidRPr="00FB679A">
        <w:t>оборот,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товарный</w:t>
      </w:r>
      <w:r>
        <w:t xml:space="preserve"> </w:t>
      </w:r>
      <w:r w:rsidR="009214F2" w:rsidRPr="00FB679A">
        <w:t>оборот,</w:t>
      </w:r>
      <w:r>
        <w:t xml:space="preserve"> </w:t>
      </w:r>
      <w:r w:rsidR="009214F2" w:rsidRPr="00FB679A">
        <w:t>выступает</w:t>
      </w:r>
      <w:r>
        <w:t xml:space="preserve"> </w:t>
      </w:r>
      <w:r w:rsidR="009214F2" w:rsidRPr="00FB679A">
        <w:t>стоимостным</w:t>
      </w:r>
      <w:r>
        <w:t xml:space="preserve"> </w:t>
      </w:r>
      <w:r w:rsidR="009214F2" w:rsidRPr="00FB679A">
        <w:t>оборотом,</w:t>
      </w:r>
      <w:r>
        <w:t xml:space="preserve"> </w:t>
      </w:r>
      <w:r w:rsidR="009214F2" w:rsidRPr="00FB679A">
        <w:t>поскольку</w:t>
      </w:r>
      <w:r>
        <w:t xml:space="preserve"> </w:t>
      </w:r>
      <w:r w:rsidR="009214F2" w:rsidRPr="00FB679A">
        <w:t>металлическая</w:t>
      </w:r>
      <w:r>
        <w:t xml:space="preserve"> </w:t>
      </w:r>
      <w:r w:rsidR="009214F2" w:rsidRPr="00FB679A">
        <w:t>монета</w:t>
      </w:r>
      <w:r>
        <w:t xml:space="preserve"> </w:t>
      </w:r>
      <w:r w:rsidR="009214F2" w:rsidRPr="00FB679A">
        <w:t>имела</w:t>
      </w:r>
      <w:r>
        <w:t xml:space="preserve"> </w:t>
      </w:r>
      <w:r w:rsidR="009214F2" w:rsidRPr="00FB679A">
        <w:t>собственную</w:t>
      </w:r>
      <w:r>
        <w:t xml:space="preserve"> </w:t>
      </w:r>
      <w:r w:rsidR="009214F2" w:rsidRPr="00FB679A">
        <w:t>стоимость,</w:t>
      </w:r>
      <w:r>
        <w:t xml:space="preserve"> </w:t>
      </w:r>
      <w:r w:rsidR="009214F2" w:rsidRPr="00FB679A">
        <w:t>соответствующую</w:t>
      </w:r>
      <w:r>
        <w:t xml:space="preserve"> </w:t>
      </w:r>
      <w:r w:rsidR="009214F2" w:rsidRPr="00FB679A">
        <w:t>указанному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ней</w:t>
      </w:r>
      <w:r>
        <w:t xml:space="preserve"> </w:t>
      </w:r>
      <w:r w:rsidR="009214F2" w:rsidRPr="00FB679A">
        <w:t>номиналу,</w:t>
      </w:r>
      <w:r>
        <w:t xml:space="preserve"> </w:t>
      </w:r>
      <w:r w:rsidR="009214F2" w:rsidRPr="00FB679A">
        <w:t>поэтому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стоимости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происходило</w:t>
      </w:r>
      <w:r>
        <w:t xml:space="preserve"> </w:t>
      </w:r>
      <w:r w:rsidR="009214F2" w:rsidRPr="00FB679A">
        <w:t>одновременно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движением</w:t>
      </w:r>
      <w:r>
        <w:t xml:space="preserve"> </w:t>
      </w:r>
      <w:r w:rsidR="009214F2" w:rsidRPr="00FB679A">
        <w:t>стоимости</w:t>
      </w:r>
      <w:r>
        <w:t xml:space="preserve"> </w:t>
      </w:r>
      <w:r w:rsidR="009214F2" w:rsidRPr="00FB679A">
        <w:t>товаров.</w:t>
      </w:r>
      <w:r>
        <w:t xml:space="preserve"> </w:t>
      </w:r>
      <w:r w:rsidR="009214F2" w:rsidRPr="00FB679A">
        <w:t>Стоимостной</w:t>
      </w:r>
      <w:r>
        <w:t xml:space="preserve"> </w:t>
      </w:r>
      <w:r w:rsidR="009214F2" w:rsidRPr="00FB679A">
        <w:t>оборот</w:t>
      </w:r>
      <w:r>
        <w:t xml:space="preserve"> </w:t>
      </w:r>
      <w:r w:rsidR="009214F2" w:rsidRPr="00FB679A">
        <w:t>объединял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t>денежный,</w:t>
      </w:r>
      <w:r>
        <w:t xml:space="preserve"> </w:t>
      </w:r>
      <w:r w:rsidR="009214F2" w:rsidRPr="00FB679A">
        <w:t>так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товарный</w:t>
      </w:r>
      <w:r>
        <w:t xml:space="preserve"> </w:t>
      </w:r>
      <w:r w:rsidR="009214F2" w:rsidRPr="00FB679A">
        <w:t>обороты.</w:t>
      </w:r>
    </w:p>
    <w:p w:rsidR="009214F2" w:rsidRPr="00FB679A" w:rsidRDefault="00FB679A" w:rsidP="00FB679A">
      <w:pPr>
        <w:pStyle w:val="a5"/>
        <w:ind w:firstLine="709"/>
        <w:jc w:val="both"/>
        <w:rPr>
          <w:b w:val="0"/>
        </w:rPr>
      </w:pPr>
      <w:r>
        <w:t xml:space="preserve"> </w:t>
      </w:r>
      <w:r w:rsidR="009214F2" w:rsidRPr="00FB679A">
        <w:rPr>
          <w:b w:val="0"/>
        </w:rPr>
        <w:t>Денежное</w:t>
      </w:r>
      <w:r>
        <w:rPr>
          <w:b w:val="0"/>
        </w:rPr>
        <w:t xml:space="preserve"> </w:t>
      </w:r>
      <w:r w:rsidR="009214F2" w:rsidRPr="00FB679A">
        <w:rPr>
          <w:b w:val="0"/>
        </w:rPr>
        <w:t>обращение</w:t>
      </w:r>
      <w:r>
        <w:rPr>
          <w:b w:val="0"/>
        </w:rPr>
        <w:t xml:space="preserve"> </w:t>
      </w:r>
      <w:r w:rsidR="009214F2" w:rsidRPr="00FB679A">
        <w:rPr>
          <w:b w:val="0"/>
        </w:rPr>
        <w:t>–</w:t>
      </w:r>
      <w:r>
        <w:rPr>
          <w:b w:val="0"/>
        </w:rPr>
        <w:t xml:space="preserve"> </w:t>
      </w:r>
      <w:r w:rsidR="009214F2" w:rsidRPr="00FB679A">
        <w:rPr>
          <w:b w:val="0"/>
        </w:rPr>
        <w:t>постоянный</w:t>
      </w:r>
      <w:r>
        <w:rPr>
          <w:b w:val="0"/>
        </w:rPr>
        <w:t xml:space="preserve"> </w:t>
      </w:r>
      <w:r w:rsidR="009214F2" w:rsidRPr="00FB679A">
        <w:rPr>
          <w:b w:val="0"/>
        </w:rPr>
        <w:t>переход</w:t>
      </w:r>
      <w:r>
        <w:rPr>
          <w:b w:val="0"/>
        </w:rPr>
        <w:t xml:space="preserve"> </w:t>
      </w:r>
      <w:r w:rsidR="009214F2" w:rsidRPr="00FB679A">
        <w:rPr>
          <w:b w:val="0"/>
        </w:rPr>
        <w:t>денежных</w:t>
      </w:r>
      <w:r>
        <w:rPr>
          <w:b w:val="0"/>
        </w:rPr>
        <w:t xml:space="preserve"> </w:t>
      </w:r>
      <w:r w:rsidR="009214F2" w:rsidRPr="00FB679A">
        <w:rPr>
          <w:b w:val="0"/>
        </w:rPr>
        <w:t>знаков</w:t>
      </w:r>
      <w:r>
        <w:rPr>
          <w:b w:val="0"/>
        </w:rPr>
        <w:t xml:space="preserve"> </w:t>
      </w:r>
      <w:r w:rsidR="009214F2" w:rsidRPr="00FB679A">
        <w:rPr>
          <w:b w:val="0"/>
        </w:rPr>
        <w:t>от</w:t>
      </w:r>
      <w:r>
        <w:rPr>
          <w:b w:val="0"/>
        </w:rPr>
        <w:t xml:space="preserve"> </w:t>
      </w:r>
      <w:r w:rsidR="009214F2" w:rsidRPr="00FB679A">
        <w:rPr>
          <w:b w:val="0"/>
        </w:rPr>
        <w:t>одних</w:t>
      </w:r>
      <w:r>
        <w:rPr>
          <w:b w:val="0"/>
        </w:rPr>
        <w:t xml:space="preserve"> </w:t>
      </w:r>
      <w:r w:rsidR="009214F2" w:rsidRPr="00FB679A">
        <w:rPr>
          <w:b w:val="0"/>
        </w:rPr>
        <w:t>юридических</w:t>
      </w:r>
      <w:r>
        <w:rPr>
          <w:b w:val="0"/>
        </w:rPr>
        <w:t xml:space="preserve"> </w:t>
      </w:r>
      <w:r w:rsidR="009214F2" w:rsidRPr="00FB679A">
        <w:rPr>
          <w:b w:val="0"/>
        </w:rPr>
        <w:t>и</w:t>
      </w:r>
      <w:r>
        <w:rPr>
          <w:b w:val="0"/>
        </w:rPr>
        <w:t xml:space="preserve"> </w:t>
      </w:r>
      <w:r w:rsidR="009214F2" w:rsidRPr="00FB679A">
        <w:rPr>
          <w:b w:val="0"/>
        </w:rPr>
        <w:t>физических</w:t>
      </w:r>
      <w:r>
        <w:rPr>
          <w:b w:val="0"/>
        </w:rPr>
        <w:t xml:space="preserve"> </w:t>
      </w:r>
      <w:r w:rsidR="009214F2" w:rsidRPr="00FB679A">
        <w:rPr>
          <w:b w:val="0"/>
        </w:rPr>
        <w:t>лиц</w:t>
      </w:r>
      <w:r>
        <w:rPr>
          <w:b w:val="0"/>
        </w:rPr>
        <w:t xml:space="preserve"> </w:t>
      </w:r>
      <w:r w:rsidR="009214F2" w:rsidRPr="00FB679A">
        <w:rPr>
          <w:b w:val="0"/>
        </w:rPr>
        <w:t>к</w:t>
      </w:r>
      <w:r>
        <w:rPr>
          <w:b w:val="0"/>
        </w:rPr>
        <w:t xml:space="preserve"> </w:t>
      </w:r>
      <w:r w:rsidR="009214F2" w:rsidRPr="00FB679A">
        <w:rPr>
          <w:b w:val="0"/>
        </w:rPr>
        <w:t>другим.</w:t>
      </w:r>
      <w:r>
        <w:rPr>
          <w:b w:val="0"/>
        </w:rPr>
        <w:t xml:space="preserve"> 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Деньги,</w:t>
      </w:r>
      <w:r>
        <w:t xml:space="preserve"> </w:t>
      </w:r>
      <w:r w:rsidR="009214F2" w:rsidRPr="00FB679A">
        <w:t>находящиеся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обороте,</w:t>
      </w:r>
      <w:r>
        <w:t xml:space="preserve"> </w:t>
      </w:r>
      <w:r w:rsidR="009214F2" w:rsidRPr="00FB679A">
        <w:t>выполняют</w:t>
      </w:r>
      <w:r>
        <w:t xml:space="preserve"> </w:t>
      </w:r>
      <w:r w:rsidR="009214F2" w:rsidRPr="00FB679A">
        <w:t>три</w:t>
      </w:r>
      <w:r>
        <w:t xml:space="preserve"> </w:t>
      </w:r>
      <w:r w:rsidR="009214F2" w:rsidRPr="00FB679A">
        <w:t>функции:</w:t>
      </w:r>
      <w:r>
        <w:t xml:space="preserve"> </w:t>
      </w:r>
      <w:r w:rsidR="009214F2" w:rsidRPr="00FB679A">
        <w:t>платежа,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накопления.</w:t>
      </w:r>
      <w:r>
        <w:t xml:space="preserve"> </w:t>
      </w:r>
      <w:r w:rsidR="009214F2" w:rsidRPr="00FB679A">
        <w:t>Последнюю</w:t>
      </w:r>
      <w:r>
        <w:t xml:space="preserve"> </w:t>
      </w:r>
      <w:r w:rsidR="009214F2" w:rsidRPr="00FB679A">
        <w:t>функцию</w:t>
      </w:r>
      <w:r>
        <w:t xml:space="preserve"> </w:t>
      </w:r>
      <w:r w:rsidR="009214F2" w:rsidRPr="00FB679A">
        <w:t>деньги</w:t>
      </w:r>
      <w:r>
        <w:t xml:space="preserve"> </w:t>
      </w:r>
      <w:r w:rsidR="009214F2" w:rsidRPr="00FB679A">
        <w:t>выполняют,</w:t>
      </w:r>
      <w:r>
        <w:t xml:space="preserve"> </w:t>
      </w:r>
      <w:r w:rsidR="009214F2" w:rsidRPr="00FB679A">
        <w:t>потому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невозможно</w:t>
      </w:r>
      <w:r>
        <w:t xml:space="preserve"> </w:t>
      </w:r>
      <w:r w:rsidR="009214F2" w:rsidRPr="00FB679A">
        <w:t>без</w:t>
      </w:r>
      <w:r>
        <w:t xml:space="preserve"> </w:t>
      </w:r>
      <w:r w:rsidR="009214F2" w:rsidRPr="00FB679A">
        <w:t>остановок.</w:t>
      </w:r>
      <w:r>
        <w:t xml:space="preserve"> </w:t>
      </w:r>
      <w:r w:rsidR="009214F2" w:rsidRPr="00FB679A">
        <w:t>Когда</w:t>
      </w:r>
      <w:r>
        <w:t xml:space="preserve"> </w:t>
      </w:r>
      <w:r w:rsidR="009214F2" w:rsidRPr="00FB679A">
        <w:t>они</w:t>
      </w:r>
      <w:r>
        <w:t xml:space="preserve"> </w:t>
      </w:r>
      <w:r w:rsidR="009214F2" w:rsidRPr="00FB679A">
        <w:t>временно</w:t>
      </w:r>
      <w:r>
        <w:t xml:space="preserve"> </w:t>
      </w:r>
      <w:r w:rsidR="009214F2" w:rsidRPr="00FB679A">
        <w:t>прекращают</w:t>
      </w:r>
      <w:r>
        <w:t xml:space="preserve"> </w:t>
      </w:r>
      <w:r w:rsidR="009214F2" w:rsidRPr="00FB679A">
        <w:t>свое</w:t>
      </w:r>
      <w:r>
        <w:t xml:space="preserve"> </w:t>
      </w:r>
      <w:r w:rsidR="009214F2" w:rsidRPr="00FB679A">
        <w:t>движение,</w:t>
      </w:r>
      <w:r>
        <w:t xml:space="preserve"> </w:t>
      </w:r>
      <w:r w:rsidR="009214F2" w:rsidRPr="00FB679A">
        <w:t>они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выполняют</w:t>
      </w:r>
      <w:r>
        <w:t xml:space="preserve"> </w:t>
      </w:r>
      <w:r w:rsidR="009214F2" w:rsidRPr="00FB679A">
        <w:t>функцию</w:t>
      </w:r>
      <w:r>
        <w:t xml:space="preserve"> </w:t>
      </w:r>
      <w:r w:rsidR="009214F2" w:rsidRPr="00FB679A">
        <w:t>накопления.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Функцию</w:t>
      </w:r>
      <w:r>
        <w:t xml:space="preserve"> </w:t>
      </w:r>
      <w:r w:rsidR="009214F2" w:rsidRPr="00FB679A">
        <w:t>меры</w:t>
      </w:r>
      <w:r>
        <w:t xml:space="preserve"> </w:t>
      </w:r>
      <w:r w:rsidR="009214F2" w:rsidRPr="00FB679A">
        <w:t>стоимости</w:t>
      </w:r>
      <w:r>
        <w:t xml:space="preserve"> </w:t>
      </w:r>
      <w:r w:rsidR="009214F2" w:rsidRPr="00FB679A">
        <w:t>деньги,</w:t>
      </w:r>
      <w:r>
        <w:t xml:space="preserve"> </w:t>
      </w:r>
      <w:r w:rsidR="009214F2" w:rsidRPr="00FB679A">
        <w:t>находящиеся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денежном</w:t>
      </w:r>
      <w:r>
        <w:t xml:space="preserve"> </w:t>
      </w:r>
      <w:r w:rsidR="009214F2" w:rsidRPr="00FB679A">
        <w:t>обороте,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выполняют.</w:t>
      </w:r>
      <w:r>
        <w:t xml:space="preserve"> </w:t>
      </w:r>
      <w:r w:rsidR="009214F2" w:rsidRPr="00FB679A">
        <w:t>Эту</w:t>
      </w:r>
      <w:r>
        <w:t xml:space="preserve"> </w:t>
      </w:r>
      <w:r w:rsidR="009214F2" w:rsidRPr="00FB679A">
        <w:t>функцию</w:t>
      </w:r>
      <w:r>
        <w:t xml:space="preserve"> </w:t>
      </w:r>
      <w:r w:rsidR="009214F2" w:rsidRPr="00FB679A">
        <w:t>деньги</w:t>
      </w:r>
      <w:r>
        <w:t xml:space="preserve"> </w:t>
      </w:r>
      <w:r w:rsidR="009214F2" w:rsidRPr="00FB679A">
        <w:t>выполняют</w:t>
      </w:r>
      <w:r>
        <w:t xml:space="preserve"> </w:t>
      </w:r>
      <w:r w:rsidR="009214F2" w:rsidRPr="00FB679A">
        <w:t>до</w:t>
      </w:r>
      <w:r>
        <w:t xml:space="preserve"> </w:t>
      </w:r>
      <w:r w:rsidR="009214F2" w:rsidRPr="00FB679A">
        <w:t>вхождения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оборот,</w:t>
      </w:r>
      <w:r>
        <w:t xml:space="preserve"> </w:t>
      </w:r>
      <w:r w:rsidR="009214F2" w:rsidRPr="00FB679A">
        <w:t>устанавливая</w:t>
      </w:r>
      <w:r>
        <w:t xml:space="preserve"> </w:t>
      </w:r>
      <w:r w:rsidR="009214F2" w:rsidRPr="00FB679A">
        <w:t>цены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товар.</w:t>
      </w:r>
      <w:r>
        <w:t xml:space="preserve"> 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Структуру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можно</w:t>
      </w:r>
      <w:r>
        <w:t xml:space="preserve"> </w:t>
      </w:r>
      <w:r w:rsidR="009214F2" w:rsidRPr="00FB679A">
        <w:t>определять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нескольким</w:t>
      </w:r>
      <w:r>
        <w:t xml:space="preserve"> </w:t>
      </w:r>
      <w:r w:rsidR="009214F2" w:rsidRPr="00FB679A">
        <w:t>признакам: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Во-первых,</w:t>
      </w:r>
      <w:r>
        <w:t xml:space="preserve"> </w:t>
      </w:r>
      <w:r w:rsidR="009214F2" w:rsidRPr="00FB679A">
        <w:t>зависимость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формы</w:t>
      </w:r>
      <w:r>
        <w:t xml:space="preserve"> </w:t>
      </w:r>
      <w:r w:rsidR="009214F2" w:rsidRPr="00FB679A">
        <w:t>функционирующих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нем</w:t>
      </w:r>
      <w:r>
        <w:t xml:space="preserve"> </w:t>
      </w:r>
      <w:r w:rsidR="009214F2" w:rsidRPr="00FB679A">
        <w:t>денег,</w:t>
      </w:r>
      <w:r>
        <w:t xml:space="preserve"> </w:t>
      </w:r>
      <w:r w:rsidR="009214F2" w:rsidRPr="00FB679A">
        <w:t>когда</w:t>
      </w:r>
      <w:r>
        <w:t xml:space="preserve"> </w:t>
      </w:r>
      <w:r w:rsidR="009214F2" w:rsidRPr="00FB679A">
        <w:t>денежный</w:t>
      </w:r>
      <w:r>
        <w:t xml:space="preserve"> </w:t>
      </w:r>
      <w:r w:rsidR="009214F2" w:rsidRPr="00FB679A">
        <w:t>оборот</w:t>
      </w:r>
      <w:r>
        <w:t xml:space="preserve"> </w:t>
      </w:r>
      <w:r w:rsidR="009214F2" w:rsidRPr="00FB679A">
        <w:t>подразделяется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безналичный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налично-денежный</w:t>
      </w:r>
      <w:r>
        <w:t xml:space="preserve"> </w:t>
      </w:r>
      <w:r w:rsidR="009214F2" w:rsidRPr="00FB679A">
        <w:t>обороты.</w:t>
      </w:r>
      <w:r>
        <w:t xml:space="preserve"> 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Во-вторых,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зависимости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характера</w:t>
      </w:r>
      <w:r>
        <w:t xml:space="preserve"> </w:t>
      </w:r>
      <w:r w:rsidR="009214F2" w:rsidRPr="00FB679A">
        <w:t>отношений,</w:t>
      </w:r>
      <w:r>
        <w:t xml:space="preserve"> </w:t>
      </w:r>
      <w:r w:rsidR="009214F2" w:rsidRPr="00FB679A">
        <w:t>которые</w:t>
      </w:r>
      <w:r>
        <w:t xml:space="preserve"> </w:t>
      </w:r>
      <w:r w:rsidR="009214F2" w:rsidRPr="00FB679A">
        <w:t>обслуживает</w:t>
      </w:r>
      <w:r>
        <w:t xml:space="preserve"> </w:t>
      </w:r>
      <w:r w:rsidR="009214F2" w:rsidRPr="00FB679A">
        <w:t>та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иная</w:t>
      </w:r>
      <w:r>
        <w:t xml:space="preserve"> </w:t>
      </w:r>
      <w:r w:rsidR="009214F2" w:rsidRPr="00FB679A">
        <w:t>часть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он</w:t>
      </w:r>
      <w:r>
        <w:t xml:space="preserve"> </w:t>
      </w:r>
      <w:r w:rsidR="009214F2" w:rsidRPr="00FB679A">
        <w:t>разбивается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три</w:t>
      </w:r>
      <w:r>
        <w:t xml:space="preserve"> </w:t>
      </w:r>
      <w:r w:rsidR="009214F2" w:rsidRPr="00FB679A">
        <w:t>части: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-</w:t>
      </w:r>
      <w:r w:rsidR="00FB679A">
        <w:t xml:space="preserve"> </w:t>
      </w:r>
      <w:r w:rsidRPr="00FB679A">
        <w:t>денежно-расчетный</w:t>
      </w:r>
      <w:r w:rsidR="00FB679A">
        <w:t xml:space="preserve"> </w:t>
      </w:r>
      <w:r w:rsidRPr="00FB679A">
        <w:t>оборот,</w:t>
      </w:r>
      <w:r w:rsidR="00FB679A">
        <w:t xml:space="preserve"> </w:t>
      </w:r>
      <w:r w:rsidRPr="00FB679A">
        <w:t>обслуживающий</w:t>
      </w:r>
      <w:r w:rsidR="00FB679A">
        <w:t xml:space="preserve"> </w:t>
      </w:r>
      <w:r w:rsidRPr="00FB679A">
        <w:t>расчетные</w:t>
      </w:r>
      <w:r w:rsidR="00FB679A">
        <w:t xml:space="preserve"> </w:t>
      </w:r>
      <w:r w:rsidRPr="00FB679A">
        <w:t>отношения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товары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услуги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нетоварным</w:t>
      </w:r>
      <w:r w:rsidR="00FB679A">
        <w:t xml:space="preserve"> </w:t>
      </w:r>
      <w:r w:rsidRPr="00FB679A">
        <w:t>обязательствам</w:t>
      </w:r>
      <w:r w:rsidR="00FB679A">
        <w:t xml:space="preserve"> </w:t>
      </w:r>
      <w:r w:rsidRPr="00FB679A">
        <w:t>юридических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физических</w:t>
      </w:r>
      <w:r w:rsidR="00FB679A">
        <w:t xml:space="preserve"> </w:t>
      </w:r>
      <w:r w:rsidRPr="00FB679A">
        <w:t>лиц;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денежно-кредитный</w:t>
      </w:r>
      <w:r>
        <w:t xml:space="preserve"> </w:t>
      </w:r>
      <w:r w:rsidR="009214F2" w:rsidRPr="00FB679A">
        <w:t>оборот,</w:t>
      </w:r>
      <w:r>
        <w:t xml:space="preserve"> </w:t>
      </w:r>
      <w:r w:rsidR="009214F2" w:rsidRPr="00FB679A">
        <w:t>обслуживающий</w:t>
      </w:r>
      <w:r>
        <w:t xml:space="preserve"> </w:t>
      </w:r>
      <w:r w:rsidR="009214F2" w:rsidRPr="00FB679A">
        <w:t>кредитные</w:t>
      </w:r>
      <w:r>
        <w:t xml:space="preserve"> </w:t>
      </w:r>
      <w:r w:rsidR="009214F2" w:rsidRPr="00FB679A">
        <w:t>отношения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хозяйстве;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денежно-финансовый</w:t>
      </w:r>
      <w:r>
        <w:t xml:space="preserve"> </w:t>
      </w:r>
      <w:r w:rsidR="009214F2" w:rsidRPr="00FB679A">
        <w:t>оборот,</w:t>
      </w:r>
      <w:r>
        <w:t xml:space="preserve"> </w:t>
      </w:r>
      <w:r w:rsidR="009214F2" w:rsidRPr="00FB679A">
        <w:t>обслуживающий</w:t>
      </w:r>
      <w:r>
        <w:t xml:space="preserve"> </w:t>
      </w:r>
      <w:r w:rsidR="009214F2" w:rsidRPr="00FB679A">
        <w:t>финансовые</w:t>
      </w:r>
      <w:r>
        <w:t xml:space="preserve"> </w:t>
      </w:r>
      <w:r w:rsidR="009214F2" w:rsidRPr="00FB679A">
        <w:t>отношения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хозяйстве.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В-третьих,</w:t>
      </w:r>
      <w:r>
        <w:t xml:space="preserve"> </w:t>
      </w:r>
      <w:r w:rsidR="009214F2" w:rsidRPr="00FB679A">
        <w:t>он</w:t>
      </w:r>
      <w:r>
        <w:t xml:space="preserve"> </w:t>
      </w:r>
      <w:r w:rsidR="009214F2" w:rsidRPr="00FB679A">
        <w:t>зависим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субъектов,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которыми</w:t>
      </w:r>
      <w:r>
        <w:t xml:space="preserve"> </w:t>
      </w:r>
      <w:r w:rsidR="009214F2" w:rsidRPr="00FB679A">
        <w:t>происходит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денег.</w:t>
      </w:r>
    </w:p>
    <w:p w:rsidR="009214F2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Важнейшими</w:t>
      </w:r>
      <w:r>
        <w:t xml:space="preserve"> </w:t>
      </w:r>
      <w:r w:rsidR="009214F2" w:rsidRPr="00FB679A">
        <w:t>показателями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являются</w:t>
      </w:r>
      <w:r>
        <w:t xml:space="preserve"> </w:t>
      </w:r>
      <w:r w:rsidR="009214F2" w:rsidRPr="00FB679A">
        <w:t>скорость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денежная</w:t>
      </w:r>
      <w:r>
        <w:t xml:space="preserve"> </w:t>
      </w:r>
      <w:r w:rsidR="009214F2" w:rsidRPr="00FB679A">
        <w:t>масса,</w:t>
      </w:r>
      <w:r>
        <w:t xml:space="preserve"> </w:t>
      </w:r>
      <w:r w:rsidR="009214F2" w:rsidRPr="00FB679A">
        <w:t>взаимосвязь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которыми</w:t>
      </w:r>
      <w:r>
        <w:t xml:space="preserve"> </w:t>
      </w:r>
      <w:r w:rsidR="009214F2" w:rsidRPr="00FB679A">
        <w:t>находит</w:t>
      </w:r>
      <w:r>
        <w:t xml:space="preserve"> </w:t>
      </w:r>
      <w:r w:rsidR="009214F2" w:rsidRPr="00FB679A">
        <w:t>выражение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законе</w:t>
      </w:r>
      <w:r>
        <w:t xml:space="preserve"> </w:t>
      </w:r>
      <w:r w:rsidR="009214F2" w:rsidRPr="00FB679A">
        <w:t>денежного</w:t>
      </w:r>
      <w:r>
        <w:t xml:space="preserve"> </w:t>
      </w:r>
      <w:r w:rsidR="009214F2" w:rsidRPr="00FB679A">
        <w:t>обращения</w:t>
      </w:r>
      <w:r>
        <w:t xml:space="preserve"> </w:t>
      </w:r>
      <w:r w:rsidR="009214F2" w:rsidRPr="00FB679A">
        <w:t>«Количество</w:t>
      </w:r>
      <w:r>
        <w:t xml:space="preserve"> </w:t>
      </w:r>
      <w:r w:rsidR="009214F2" w:rsidRPr="00FB679A">
        <w:t>денег,</w:t>
      </w:r>
      <w:r>
        <w:t xml:space="preserve"> </w:t>
      </w:r>
      <w:r w:rsidR="009214F2" w:rsidRPr="00FB679A">
        <w:t>необходимых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обращения,</w:t>
      </w:r>
      <w:r>
        <w:t xml:space="preserve"> </w:t>
      </w:r>
      <w:r w:rsidR="009214F2" w:rsidRPr="00FB679A">
        <w:t>зависит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суммы</w:t>
      </w:r>
      <w:r>
        <w:t xml:space="preserve"> </w:t>
      </w:r>
      <w:r w:rsidR="009214F2" w:rsidRPr="00FB679A">
        <w:t>цен</w:t>
      </w:r>
      <w:r>
        <w:t xml:space="preserve"> </w:t>
      </w:r>
      <w:r w:rsidR="009214F2" w:rsidRPr="00FB679A">
        <w:t>товаров,</w:t>
      </w:r>
      <w:r>
        <w:t xml:space="preserve"> </w:t>
      </w:r>
      <w:r w:rsidR="009214F2" w:rsidRPr="00FB679A">
        <w:t>подлежащих</w:t>
      </w:r>
      <w:r>
        <w:t xml:space="preserve"> </w:t>
      </w:r>
      <w:r w:rsidR="009214F2" w:rsidRPr="00FB679A">
        <w:t>реализации,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скорости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денег».</w:t>
      </w:r>
    </w:p>
    <w:p w:rsidR="00FB679A" w:rsidRPr="00FB679A" w:rsidRDefault="00FB679A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М</w:t>
      </w:r>
      <w:r>
        <w:t xml:space="preserve"> </w:t>
      </w:r>
      <w:r w:rsidR="009214F2" w:rsidRPr="00FB679A">
        <w:t>=</w:t>
      </w:r>
      <w:r>
        <w:t xml:space="preserve"> </w:t>
      </w:r>
      <w:r w:rsidR="009214F2" w:rsidRPr="00FB679A">
        <w:t>(Р-К+С)/V,</w:t>
      </w:r>
      <w:r>
        <w:t xml:space="preserve"> </w:t>
      </w:r>
    </w:p>
    <w:p w:rsidR="00FB679A" w:rsidRDefault="00FB679A" w:rsidP="00FB679A">
      <w:pPr>
        <w:spacing w:line="360" w:lineRule="auto"/>
        <w:ind w:firstLine="709"/>
        <w:jc w:val="both"/>
      </w:pP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где</w:t>
      </w:r>
      <w:r w:rsidR="00FB679A">
        <w:t xml:space="preserve"> </w:t>
      </w:r>
      <w:r w:rsidRPr="00FB679A">
        <w:t>М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количество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обращении,</w:t>
      </w:r>
      <w:r w:rsidR="00FB679A">
        <w:t xml:space="preserve"> </w:t>
      </w:r>
      <w:r w:rsidRPr="00FB679A">
        <w:t>Р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сумма</w:t>
      </w:r>
      <w:r w:rsidR="00FB679A">
        <w:t xml:space="preserve"> </w:t>
      </w:r>
      <w:r w:rsidRPr="00FB679A">
        <w:t>цен</w:t>
      </w:r>
      <w:r w:rsidR="00FB679A">
        <w:t xml:space="preserve"> </w:t>
      </w:r>
      <w:r w:rsidRPr="00FB679A">
        <w:t>товаров,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товары,</w:t>
      </w:r>
      <w:r w:rsidR="00FB679A">
        <w:t xml:space="preserve"> </w:t>
      </w:r>
      <w:r w:rsidRPr="00FB679A">
        <w:t>отпущенные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кредит,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платежи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товарам,</w:t>
      </w:r>
      <w:r w:rsidR="00FB679A">
        <w:t xml:space="preserve"> </w:t>
      </w:r>
      <w:r w:rsidRPr="00FB679A">
        <w:t>ранее</w:t>
      </w:r>
      <w:r w:rsidR="00FB679A">
        <w:t xml:space="preserve"> </w:t>
      </w:r>
      <w:r w:rsidRPr="00FB679A">
        <w:t>отпущенным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кредит,</w:t>
      </w:r>
      <w:r w:rsidR="00FB679A">
        <w:t xml:space="preserve"> </w:t>
      </w:r>
      <w:r w:rsidRPr="00FB679A">
        <w:t>V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скорость</w:t>
      </w:r>
      <w:r w:rsidR="00FB679A">
        <w:t xml:space="preserve"> </w:t>
      </w:r>
      <w:r w:rsidRPr="00FB679A">
        <w:t>обращения</w:t>
      </w:r>
      <w:r w:rsidR="00FB679A">
        <w:t xml:space="preserve"> </w:t>
      </w:r>
      <w:r w:rsidRPr="00FB679A">
        <w:t>денег.</w:t>
      </w:r>
    </w:p>
    <w:p w:rsidR="009214F2" w:rsidRPr="00FB679A" w:rsidRDefault="00FB679A" w:rsidP="00FB679A">
      <w:pPr>
        <w:spacing w:line="360" w:lineRule="auto"/>
        <w:ind w:firstLine="709"/>
        <w:jc w:val="both"/>
      </w:pPr>
      <w:r>
        <w:t xml:space="preserve"> </w:t>
      </w:r>
      <w:r w:rsidR="009214F2" w:rsidRPr="00FB679A">
        <w:t>Структура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обращении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Казахстане</w:t>
      </w:r>
      <w:r>
        <w:t xml:space="preserve"> </w:t>
      </w:r>
      <w:r w:rsidR="009214F2" w:rsidRPr="00FB679A">
        <w:t>выглядит</w:t>
      </w:r>
      <w:r>
        <w:t xml:space="preserve"> </w:t>
      </w:r>
      <w:r w:rsidR="009214F2" w:rsidRPr="00FB679A">
        <w:t>следующим</w:t>
      </w:r>
      <w:r>
        <w:t xml:space="preserve"> </w:t>
      </w:r>
      <w:r w:rsidR="009214F2" w:rsidRPr="00FB679A">
        <w:t>образом: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М0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наличные</w:t>
      </w:r>
      <w:r w:rsidR="00FB679A">
        <w:t xml:space="preserve"> </w:t>
      </w:r>
      <w:r w:rsidRPr="00FB679A">
        <w:t>деньги,</w:t>
      </w:r>
      <w:r w:rsidR="00FB679A">
        <w:t xml:space="preserve"> </w:t>
      </w:r>
      <w:r w:rsidRPr="00FB679A">
        <w:t>находящиеся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руках</w:t>
      </w:r>
      <w:r w:rsidR="00FB679A">
        <w:t xml:space="preserve"> </w:t>
      </w:r>
      <w:r w:rsidRPr="00FB679A">
        <w:t>населения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остатки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кассах</w:t>
      </w:r>
      <w:r w:rsidR="00FB679A">
        <w:t xml:space="preserve"> </w:t>
      </w:r>
      <w:r w:rsidRPr="00FB679A">
        <w:t>предприятий,</w:t>
      </w:r>
      <w:r w:rsidR="00FB679A">
        <w:t xml:space="preserve"> </w:t>
      </w:r>
      <w:r w:rsidRPr="00FB679A">
        <w:t>организаций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учреждений;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М1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М0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t>остатки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расчетных</w:t>
      </w:r>
      <w:r w:rsidR="00FB679A">
        <w:t xml:space="preserve"> </w:t>
      </w:r>
      <w:r w:rsidRPr="00FB679A">
        <w:t>счетах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банках;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М2=</w:t>
      </w:r>
      <w:r w:rsidR="00FB679A">
        <w:t xml:space="preserve"> </w:t>
      </w:r>
      <w:r w:rsidRPr="00FB679A">
        <w:t>М1+</w:t>
      </w:r>
      <w:r w:rsidR="00FB679A">
        <w:t xml:space="preserve"> </w:t>
      </w:r>
      <w:r w:rsidRPr="00FB679A">
        <w:t>срочные</w:t>
      </w:r>
      <w:r w:rsidR="00FB679A">
        <w:t xml:space="preserve"> </w:t>
      </w:r>
      <w:r w:rsidRPr="00FB679A">
        <w:t>вклады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сберегательных</w:t>
      </w:r>
      <w:r w:rsidR="00FB679A">
        <w:t xml:space="preserve"> </w:t>
      </w:r>
      <w:r w:rsidRPr="00FB679A">
        <w:t>банковских</w:t>
      </w:r>
      <w:r w:rsidR="00FB679A">
        <w:t xml:space="preserve"> </w:t>
      </w:r>
      <w:r w:rsidRPr="00FB679A">
        <w:t>счетах;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М3=</w:t>
      </w:r>
      <w:r w:rsidR="00FB679A">
        <w:t xml:space="preserve"> </w:t>
      </w:r>
      <w:r w:rsidRPr="00FB679A">
        <w:t>М2+</w:t>
      </w:r>
      <w:r w:rsidR="00FB679A">
        <w:t xml:space="preserve"> </w:t>
      </w:r>
      <w:r w:rsidRPr="00FB679A">
        <w:t>казначейские</w:t>
      </w:r>
      <w:r w:rsidR="00FB679A">
        <w:t xml:space="preserve"> </w:t>
      </w:r>
      <w:r w:rsidRPr="00FB679A">
        <w:t>облигации</w:t>
      </w:r>
    </w:p>
    <w:p w:rsidR="009214F2" w:rsidRPr="00FB679A" w:rsidRDefault="009214F2" w:rsidP="00FB679A">
      <w:pPr>
        <w:spacing w:line="360" w:lineRule="auto"/>
        <w:ind w:firstLine="709"/>
        <w:jc w:val="both"/>
      </w:pPr>
      <w:r w:rsidRPr="00FB679A">
        <w:t>Денежная</w:t>
      </w:r>
      <w:r w:rsidR="00FB679A">
        <w:t xml:space="preserve"> </w:t>
      </w:r>
      <w:r w:rsidRPr="00FB679A">
        <w:t>база,</w:t>
      </w:r>
      <w:r w:rsidR="00FB679A">
        <w:t xml:space="preserve"> </w:t>
      </w:r>
      <w:r w:rsidRPr="00FB679A">
        <w:t>величина</w:t>
      </w:r>
      <w:r w:rsidR="00FB679A">
        <w:t xml:space="preserve"> </w:t>
      </w:r>
      <w:r w:rsidRPr="00FB679A">
        <w:t>которой</w:t>
      </w:r>
      <w:r w:rsidR="00FB679A">
        <w:t xml:space="preserve"> </w:t>
      </w:r>
      <w:r w:rsidRPr="00FB679A">
        <w:t>представляет</w:t>
      </w:r>
      <w:r w:rsidR="00FB679A">
        <w:t xml:space="preserve"> </w:t>
      </w:r>
      <w:r w:rsidRPr="00FB679A">
        <w:t>собой</w:t>
      </w:r>
      <w:r w:rsidR="00FB679A">
        <w:t xml:space="preserve"> </w:t>
      </w:r>
      <w:r w:rsidRPr="00FB679A">
        <w:t>итог: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суммы</w:t>
      </w:r>
      <w:r w:rsidR="00FB679A">
        <w:t xml:space="preserve"> </w:t>
      </w:r>
      <w:r w:rsidRPr="00FB679A">
        <w:t>наличных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обращении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кассах</w:t>
      </w:r>
      <w:r w:rsidR="00FB679A">
        <w:t xml:space="preserve"> </w:t>
      </w:r>
      <w:r w:rsidRPr="00FB679A">
        <w:t>коммерческих</w:t>
      </w:r>
      <w:r w:rsidR="00FB679A">
        <w:t xml:space="preserve"> </w:t>
      </w:r>
      <w:r w:rsidRPr="00FB679A">
        <w:t>банков;</w:t>
      </w:r>
    </w:p>
    <w:p w:rsidR="009214F2" w:rsidRPr="00FB679A" w:rsidRDefault="009214F2" w:rsidP="00FB679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FB679A">
        <w:t>остатков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корреспондентских</w:t>
      </w:r>
      <w:r w:rsidR="00FB679A">
        <w:t xml:space="preserve"> </w:t>
      </w:r>
      <w:r w:rsidRPr="00FB679A">
        <w:t>счетах</w:t>
      </w:r>
      <w:r w:rsidR="00FB679A">
        <w:t xml:space="preserve"> </w:t>
      </w:r>
      <w:r w:rsidRPr="00FB679A">
        <w:t>коммерческих</w:t>
      </w:r>
      <w:r w:rsidR="00FB679A">
        <w:t xml:space="preserve"> </w:t>
      </w:r>
      <w:r w:rsidRPr="00FB679A">
        <w:t>банков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НБ</w:t>
      </w:r>
      <w:r w:rsidR="00FB679A">
        <w:t xml:space="preserve"> </w:t>
      </w:r>
      <w:r w:rsidRPr="00FB679A">
        <w:t>РК.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Эквиваленты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краткосрочные,</w:t>
      </w:r>
      <w:r>
        <w:t xml:space="preserve"> </w:t>
      </w:r>
      <w:r w:rsidR="009214F2" w:rsidRPr="00FB679A">
        <w:t>высоколиквидные</w:t>
      </w:r>
      <w:r>
        <w:t xml:space="preserve"> </w:t>
      </w:r>
      <w:r w:rsidR="009214F2" w:rsidRPr="00FB679A">
        <w:t>вложения,</w:t>
      </w:r>
      <w:r>
        <w:t xml:space="preserve"> </w:t>
      </w:r>
      <w:r w:rsidR="009214F2" w:rsidRPr="00FB679A">
        <w:t>легко</w:t>
      </w:r>
      <w:r>
        <w:t xml:space="preserve"> </w:t>
      </w:r>
      <w:r w:rsidR="009214F2" w:rsidRPr="00FB679A">
        <w:t>обратимые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определенную</w:t>
      </w:r>
      <w:r>
        <w:t xml:space="preserve"> </w:t>
      </w:r>
      <w:r w:rsidR="009214F2" w:rsidRPr="00FB679A">
        <w:t>сумму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средств,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подвергающиеся</w:t>
      </w:r>
      <w:r>
        <w:t xml:space="preserve"> </w:t>
      </w:r>
      <w:r w:rsidR="009214F2" w:rsidRPr="00FB679A">
        <w:t>незначительному</w:t>
      </w:r>
      <w:r>
        <w:t xml:space="preserve"> </w:t>
      </w:r>
      <w:r w:rsidR="009214F2" w:rsidRPr="00FB679A">
        <w:t>риску</w:t>
      </w:r>
      <w:r>
        <w:t xml:space="preserve"> </w:t>
      </w:r>
      <w:r w:rsidR="009214F2" w:rsidRPr="00FB679A">
        <w:t>изменения</w:t>
      </w:r>
      <w:r>
        <w:t xml:space="preserve"> </w:t>
      </w:r>
      <w:r w:rsidR="009214F2" w:rsidRPr="00FB679A">
        <w:t>ценности.</w:t>
      </w:r>
      <w:r>
        <w:t xml:space="preserve"> </w:t>
      </w:r>
      <w:r w:rsidR="009214F2" w:rsidRPr="00FB679A">
        <w:t>Они</w:t>
      </w:r>
      <w:r>
        <w:t xml:space="preserve"> </w:t>
      </w:r>
      <w:r w:rsidR="009214F2" w:rsidRPr="00FB679A">
        <w:t>скорее</w:t>
      </w:r>
      <w:r>
        <w:t xml:space="preserve"> </w:t>
      </w:r>
      <w:r w:rsidR="009214F2" w:rsidRPr="00FB679A">
        <w:t>всего</w:t>
      </w:r>
      <w:r>
        <w:t xml:space="preserve"> </w:t>
      </w:r>
      <w:r w:rsidR="009214F2" w:rsidRPr="00FB679A">
        <w:t>предназначены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удовлетворения</w:t>
      </w:r>
      <w:r>
        <w:t xml:space="preserve"> </w:t>
      </w:r>
      <w:r w:rsidR="009214F2" w:rsidRPr="00FB679A">
        <w:t>краткосрочных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обязательств,</w:t>
      </w:r>
      <w:r>
        <w:t xml:space="preserve"> </w:t>
      </w:r>
      <w:r w:rsidR="009214F2" w:rsidRPr="00FB679A">
        <w:t>а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инвестиций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других</w:t>
      </w:r>
      <w:r>
        <w:t xml:space="preserve"> </w:t>
      </w:r>
      <w:r w:rsidR="009214F2" w:rsidRPr="00FB679A">
        <w:t>целей.</w:t>
      </w:r>
      <w:r>
        <w:t xml:space="preserve"> </w:t>
      </w:r>
      <w:r w:rsidR="009214F2" w:rsidRPr="00FB679A">
        <w:t>Инвестиция,</w:t>
      </w:r>
      <w:r>
        <w:t xml:space="preserve"> </w:t>
      </w:r>
      <w:r w:rsidR="009214F2" w:rsidRPr="00FB679A">
        <w:t>чтобы</w:t>
      </w:r>
      <w:r>
        <w:t xml:space="preserve"> </w:t>
      </w:r>
      <w:r w:rsidR="009214F2" w:rsidRPr="00FB679A">
        <w:t>классифицироваться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качестве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эквивалентов</w:t>
      </w:r>
      <w:r>
        <w:t xml:space="preserve"> </w:t>
      </w:r>
      <w:r w:rsidR="009214F2" w:rsidRPr="00FB679A">
        <w:t>должна</w:t>
      </w:r>
      <w:r>
        <w:t xml:space="preserve"> </w:t>
      </w:r>
      <w:r w:rsidR="009214F2" w:rsidRPr="00FB679A">
        <w:t>быть</w:t>
      </w:r>
      <w:r>
        <w:t xml:space="preserve"> </w:t>
      </w:r>
      <w:r w:rsidR="009214F2" w:rsidRPr="00FB679A">
        <w:t>легко</w:t>
      </w:r>
      <w:r>
        <w:t xml:space="preserve"> </w:t>
      </w:r>
      <w:r w:rsidR="009214F2" w:rsidRPr="00FB679A">
        <w:t>обратимой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определенную</w:t>
      </w:r>
      <w:r>
        <w:t xml:space="preserve"> </w:t>
      </w:r>
      <w:r w:rsidR="009214F2" w:rsidRPr="00FB679A">
        <w:t>сумму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средств,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подвергаться</w:t>
      </w:r>
      <w:r>
        <w:t xml:space="preserve"> </w:t>
      </w:r>
      <w:r w:rsidR="009214F2" w:rsidRPr="00FB679A">
        <w:t>незначительному</w:t>
      </w:r>
      <w:r>
        <w:t xml:space="preserve"> </w:t>
      </w:r>
      <w:r w:rsidR="009214F2" w:rsidRPr="00FB679A">
        <w:t>риску</w:t>
      </w:r>
      <w:r>
        <w:t xml:space="preserve"> </w:t>
      </w:r>
      <w:r w:rsidR="009214F2" w:rsidRPr="00FB679A">
        <w:t>изменения</w:t>
      </w:r>
      <w:r>
        <w:t xml:space="preserve"> </w:t>
      </w:r>
      <w:r w:rsidR="009214F2" w:rsidRPr="00FB679A">
        <w:t>стоимости.</w:t>
      </w:r>
      <w:r>
        <w:t xml:space="preserve"> </w:t>
      </w:r>
      <w:r w:rsidR="009214F2" w:rsidRPr="00FB679A">
        <w:t>Обычно</w:t>
      </w:r>
      <w:r>
        <w:t xml:space="preserve"> </w:t>
      </w:r>
      <w:r w:rsidR="009214F2" w:rsidRPr="00FB679A">
        <w:t>инвестиции</w:t>
      </w:r>
      <w:r>
        <w:t xml:space="preserve"> </w:t>
      </w:r>
      <w:r w:rsidR="009214F2" w:rsidRPr="00FB679A">
        <w:t>классифицируются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качестве</w:t>
      </w:r>
      <w:r>
        <w:t xml:space="preserve"> </w:t>
      </w:r>
      <w:r w:rsidR="009214F2" w:rsidRPr="00FB679A">
        <w:t>эквивалента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средств,</w:t>
      </w:r>
      <w:r>
        <w:t xml:space="preserve"> </w:t>
      </w:r>
      <w:r w:rsidR="009214F2" w:rsidRPr="00FB679A">
        <w:t>только</w:t>
      </w:r>
      <w:r>
        <w:t xml:space="preserve"> </w:t>
      </w:r>
      <w:r w:rsidR="009214F2" w:rsidRPr="00FB679A">
        <w:t>когда</w:t>
      </w:r>
      <w:r>
        <w:t xml:space="preserve"> </w:t>
      </w:r>
      <w:r w:rsidR="009214F2" w:rsidRPr="00FB679A">
        <w:t>она</w:t>
      </w:r>
      <w:r>
        <w:t xml:space="preserve"> </w:t>
      </w:r>
      <w:r w:rsidR="009214F2" w:rsidRPr="00FB679A">
        <w:t>имеет</w:t>
      </w:r>
      <w:r>
        <w:t xml:space="preserve"> </w:t>
      </w:r>
      <w:r w:rsidR="009214F2" w:rsidRPr="00FB679A">
        <w:t>короткий</w:t>
      </w:r>
      <w:r>
        <w:t xml:space="preserve"> </w:t>
      </w:r>
      <w:r w:rsidR="009214F2" w:rsidRPr="00FB679A">
        <w:t>срок</w:t>
      </w:r>
      <w:r>
        <w:t xml:space="preserve"> </w:t>
      </w:r>
      <w:r w:rsidR="009214F2" w:rsidRPr="00FB679A">
        <w:t>погашения</w:t>
      </w:r>
      <w:r>
        <w:t xml:space="preserve"> </w:t>
      </w:r>
      <w:r w:rsidR="009214F2" w:rsidRPr="00FB679A">
        <w:t>эквивалентов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средств,</w:t>
      </w:r>
      <w:r>
        <w:t xml:space="preserve"> </w:t>
      </w:r>
      <w:r w:rsidR="009214F2" w:rsidRPr="00FB679A">
        <w:t>если</w:t>
      </w:r>
      <w:r>
        <w:t xml:space="preserve"> </w:t>
      </w:r>
      <w:r w:rsidR="009214F2" w:rsidRPr="00FB679A">
        <w:t>только</w:t>
      </w:r>
      <w:r>
        <w:t xml:space="preserve"> </w:t>
      </w:r>
      <w:r w:rsidR="009214F2" w:rsidRPr="00FB679A">
        <w:t>они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являются,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существу,</w:t>
      </w:r>
      <w:r>
        <w:t xml:space="preserve"> </w:t>
      </w:r>
      <w:r w:rsidR="009214F2" w:rsidRPr="00FB679A">
        <w:t>эквивалентами</w:t>
      </w:r>
      <w:r>
        <w:t xml:space="preserve"> </w:t>
      </w:r>
      <w:r w:rsidR="009214F2" w:rsidRPr="00FB679A">
        <w:t>денег,</w:t>
      </w:r>
      <w:r>
        <w:t xml:space="preserve"> </w:t>
      </w:r>
      <w:r w:rsidR="009214F2" w:rsidRPr="00FB679A">
        <w:t>например,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случае</w:t>
      </w:r>
      <w:r>
        <w:t xml:space="preserve"> </w:t>
      </w:r>
      <w:r w:rsidR="009214F2" w:rsidRPr="00FB679A">
        <w:t>привилегированных</w:t>
      </w:r>
      <w:r>
        <w:t xml:space="preserve"> </w:t>
      </w:r>
      <w:r w:rsidR="009214F2" w:rsidRPr="00FB679A">
        <w:t>акций,</w:t>
      </w:r>
      <w:r>
        <w:t xml:space="preserve"> </w:t>
      </w:r>
      <w:r w:rsidR="009214F2" w:rsidRPr="00FB679A">
        <w:t>приобретенных</w:t>
      </w:r>
      <w:r>
        <w:t xml:space="preserve"> </w:t>
      </w:r>
      <w:r w:rsidR="009214F2" w:rsidRPr="00FB679A">
        <w:t>незадолго</w:t>
      </w:r>
      <w:r>
        <w:t xml:space="preserve"> </w:t>
      </w:r>
      <w:r w:rsidR="009214F2" w:rsidRPr="00FB679A">
        <w:t>до</w:t>
      </w:r>
      <w:r>
        <w:t xml:space="preserve"> </w:t>
      </w:r>
      <w:r w:rsidR="009214F2" w:rsidRPr="00FB679A">
        <w:t>срока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погашения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указанием</w:t>
      </w:r>
      <w:r>
        <w:t xml:space="preserve"> </w:t>
      </w:r>
      <w:r w:rsidR="009214F2" w:rsidRPr="00FB679A">
        <w:t>конкретной</w:t>
      </w:r>
      <w:r>
        <w:t xml:space="preserve"> </w:t>
      </w:r>
      <w:r w:rsidR="009214F2" w:rsidRPr="00FB679A">
        <w:t>даты</w:t>
      </w:r>
      <w:r>
        <w:t xml:space="preserve"> </w:t>
      </w:r>
      <w:r w:rsidR="009214F2" w:rsidRPr="00FB679A">
        <w:t>выплаты.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Овердрафт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это</w:t>
      </w:r>
      <w:r>
        <w:t xml:space="preserve"> </w:t>
      </w:r>
      <w:r w:rsidR="009214F2" w:rsidRPr="00FB679A">
        <w:t>кредитовый</w:t>
      </w:r>
      <w:r>
        <w:t xml:space="preserve"> </w:t>
      </w:r>
      <w:r w:rsidR="009214F2" w:rsidRPr="00FB679A">
        <w:t>остаток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активном</w:t>
      </w:r>
      <w:r>
        <w:t xml:space="preserve"> </w:t>
      </w:r>
      <w:r w:rsidR="009214F2" w:rsidRPr="00FB679A">
        <w:t>счете,</w:t>
      </w:r>
      <w:r>
        <w:t xml:space="preserve"> </w:t>
      </w:r>
      <w:r w:rsidR="009214F2" w:rsidRPr="00FB679A">
        <w:t>возникающий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совершении</w:t>
      </w:r>
      <w:r>
        <w:t xml:space="preserve"> </w:t>
      </w:r>
      <w:r w:rsidR="009214F2" w:rsidRPr="00FB679A">
        <w:t>платежа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сумму,</w:t>
      </w:r>
      <w:r>
        <w:t xml:space="preserve"> </w:t>
      </w:r>
      <w:r w:rsidR="009214F2" w:rsidRPr="00FB679A">
        <w:t>превышающую</w:t>
      </w:r>
      <w:r>
        <w:t xml:space="preserve"> </w:t>
      </w:r>
      <w:r w:rsidR="009214F2" w:rsidRPr="00FB679A">
        <w:t>ранее</w:t>
      </w:r>
      <w:r>
        <w:t xml:space="preserve"> </w:t>
      </w:r>
      <w:r w:rsidR="009214F2" w:rsidRPr="00FB679A">
        <w:t>имевшее</w:t>
      </w:r>
      <w:r>
        <w:t xml:space="preserve"> </w:t>
      </w:r>
      <w:r w:rsidR="009214F2" w:rsidRPr="00FB679A">
        <w:t>дебетовое</w:t>
      </w:r>
      <w:r>
        <w:t xml:space="preserve"> </w:t>
      </w:r>
      <w:r w:rsidR="009214F2" w:rsidRPr="00FB679A">
        <w:t>сальдо.</w:t>
      </w:r>
      <w:r>
        <w:t xml:space="preserve"> </w:t>
      </w:r>
      <w:r w:rsidR="009214F2" w:rsidRPr="00FB679A">
        <w:t>Овердрафт</w:t>
      </w:r>
      <w:r>
        <w:t xml:space="preserve"> </w:t>
      </w:r>
      <w:r w:rsidR="009214F2" w:rsidRPr="00FB679A">
        <w:t>обычно</w:t>
      </w:r>
      <w:r>
        <w:t xml:space="preserve"> </w:t>
      </w:r>
      <w:r w:rsidR="009214F2" w:rsidRPr="00FB679A">
        <w:t>учитывается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t>краткосрочное</w:t>
      </w:r>
      <w:r>
        <w:t xml:space="preserve"> </w:t>
      </w:r>
      <w:r w:rsidR="009214F2" w:rsidRPr="00FB679A">
        <w:t>обязательство.</w:t>
      </w:r>
      <w:r>
        <w:t xml:space="preserve"> </w:t>
      </w:r>
      <w:r w:rsidR="009214F2" w:rsidRPr="00FB679A">
        <w:t>Характерной</w:t>
      </w:r>
      <w:r>
        <w:t xml:space="preserve"> </w:t>
      </w:r>
      <w:r w:rsidR="009214F2" w:rsidRPr="00FB679A">
        <w:t>чертой</w:t>
      </w:r>
      <w:r>
        <w:t xml:space="preserve"> </w:t>
      </w:r>
      <w:r w:rsidR="009214F2" w:rsidRPr="00FB679A">
        <w:t>таких</w:t>
      </w:r>
      <w:r>
        <w:t xml:space="preserve"> </w:t>
      </w:r>
      <w:r w:rsidR="009214F2" w:rsidRPr="00FB679A">
        <w:t>соглашений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банками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то,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сальдо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счету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банке</w:t>
      </w:r>
      <w:r>
        <w:t xml:space="preserve"> </w:t>
      </w:r>
      <w:r w:rsidR="009214F2" w:rsidRPr="00FB679A">
        <w:t>часто</w:t>
      </w:r>
      <w:r>
        <w:t xml:space="preserve"> </w:t>
      </w:r>
      <w:r w:rsidR="009214F2" w:rsidRPr="00FB679A">
        <w:t>изменяется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положительного</w:t>
      </w:r>
      <w:r>
        <w:t xml:space="preserve"> </w:t>
      </w:r>
      <w:r w:rsidR="009214F2" w:rsidRPr="00FB679A">
        <w:t>к</w:t>
      </w:r>
      <w:r>
        <w:t xml:space="preserve"> </w:t>
      </w:r>
      <w:r w:rsidR="009214F2" w:rsidRPr="00FB679A">
        <w:t>отрицательному.</w:t>
      </w:r>
      <w:r>
        <w:t xml:space="preserve"> 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Потоки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включают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статьями,</w:t>
      </w:r>
      <w:r>
        <w:t xml:space="preserve"> </w:t>
      </w:r>
      <w:r w:rsidR="009214F2" w:rsidRPr="00FB679A">
        <w:t>составляющими</w:t>
      </w: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средства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эквиваленты,</w:t>
      </w:r>
      <w:r>
        <w:t xml:space="preserve"> </w:t>
      </w:r>
      <w:r w:rsidR="009214F2" w:rsidRPr="00FB679A">
        <w:t>потому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эти</w:t>
      </w:r>
      <w:r>
        <w:t xml:space="preserve"> </w:t>
      </w:r>
      <w:r w:rsidR="009214F2" w:rsidRPr="00FB679A">
        <w:t>компоненты</w:t>
      </w:r>
      <w:r>
        <w:t xml:space="preserve"> </w:t>
      </w:r>
      <w:r w:rsidR="009214F2" w:rsidRPr="00FB679A">
        <w:t>являются</w:t>
      </w:r>
      <w:r>
        <w:t xml:space="preserve"> </w:t>
      </w:r>
      <w:r w:rsidR="009214F2" w:rsidRPr="00FB679A">
        <w:t>частью</w:t>
      </w:r>
      <w:r>
        <w:t xml:space="preserve"> </w:t>
      </w:r>
      <w:r w:rsidR="009214F2" w:rsidRPr="00FB679A">
        <w:t>контроля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регулирования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операций</w:t>
      </w:r>
      <w:r>
        <w:t xml:space="preserve"> </w:t>
      </w:r>
      <w:r w:rsidR="009214F2" w:rsidRPr="00FB679A">
        <w:t>предприятия,</w:t>
      </w:r>
      <w:r>
        <w:t xml:space="preserve"> </w:t>
      </w:r>
      <w:r w:rsidR="009214F2" w:rsidRPr="00FB679A">
        <w:t>а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частью</w:t>
      </w:r>
      <w:r>
        <w:t xml:space="preserve"> </w:t>
      </w:r>
      <w:r w:rsidR="009214F2" w:rsidRPr="00FB679A">
        <w:t>ее</w:t>
      </w:r>
      <w:r>
        <w:t xml:space="preserve"> </w:t>
      </w:r>
      <w:r w:rsidR="009214F2" w:rsidRPr="00FB679A">
        <w:t>операционной,</w:t>
      </w:r>
      <w:r>
        <w:t xml:space="preserve"> </w:t>
      </w:r>
      <w:r w:rsidR="009214F2" w:rsidRPr="00FB679A">
        <w:t>инвестиционной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финансовой</w:t>
      </w:r>
      <w:r>
        <w:t xml:space="preserve"> </w:t>
      </w:r>
      <w:r w:rsidR="009214F2" w:rsidRPr="00FB679A">
        <w:t>деятельности.</w:t>
      </w:r>
      <w:r>
        <w:t xml:space="preserve"> </w:t>
      </w:r>
      <w:r w:rsidR="009214F2" w:rsidRPr="00FB679A">
        <w:t>контроль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регулирование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операций</w:t>
      </w:r>
      <w:r>
        <w:t xml:space="preserve"> </w:t>
      </w:r>
      <w:r w:rsidR="009214F2" w:rsidRPr="00FB679A">
        <w:t>включают</w:t>
      </w:r>
      <w:r>
        <w:t xml:space="preserve"> </w:t>
      </w:r>
      <w:r w:rsidR="009214F2" w:rsidRPr="00FB679A">
        <w:t>инвестирование</w:t>
      </w:r>
      <w:r>
        <w:t xml:space="preserve"> </w:t>
      </w:r>
      <w:r w:rsidR="009214F2" w:rsidRPr="00FB679A">
        <w:t>излишних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эквиваленты.</w:t>
      </w:r>
    </w:p>
    <w:p w:rsidR="009214F2" w:rsidRPr="00FB679A" w:rsidRDefault="009214F2" w:rsidP="00FB679A">
      <w:pPr>
        <w:spacing w:line="360" w:lineRule="auto"/>
        <w:ind w:firstLine="709"/>
        <w:jc w:val="both"/>
      </w:pPr>
    </w:p>
    <w:p w:rsidR="009214F2" w:rsidRPr="00FB679A" w:rsidRDefault="00FB679A" w:rsidP="00FB679A">
      <w:pPr>
        <w:pStyle w:val="a7"/>
        <w:ind w:right="0" w:firstLine="709"/>
        <w:rPr>
          <w:b/>
        </w:rPr>
      </w:pPr>
      <w:r>
        <w:br w:type="page"/>
      </w:r>
      <w:r w:rsidR="009214F2" w:rsidRPr="00FB679A">
        <w:rPr>
          <w:b/>
        </w:rPr>
        <w:t>2.</w:t>
      </w:r>
      <w:r>
        <w:rPr>
          <w:b/>
        </w:rPr>
        <w:t xml:space="preserve"> </w:t>
      </w:r>
      <w:r w:rsidR="009214F2" w:rsidRPr="00FB679A">
        <w:rPr>
          <w:b/>
        </w:rPr>
        <w:t>Оценка</w:t>
      </w:r>
      <w:r>
        <w:rPr>
          <w:b/>
        </w:rPr>
        <w:t xml:space="preserve"> </w:t>
      </w:r>
      <w:r w:rsidR="009214F2" w:rsidRPr="00FB679A">
        <w:rPr>
          <w:b/>
        </w:rPr>
        <w:t>и</w:t>
      </w:r>
      <w:r>
        <w:rPr>
          <w:b/>
        </w:rPr>
        <w:t xml:space="preserve"> </w:t>
      </w:r>
      <w:r w:rsidR="009214F2" w:rsidRPr="00FB679A">
        <w:rPr>
          <w:b/>
        </w:rPr>
        <w:t>анализ</w:t>
      </w:r>
      <w:r>
        <w:rPr>
          <w:b/>
        </w:rPr>
        <w:t xml:space="preserve"> </w:t>
      </w:r>
      <w:r w:rsidR="009214F2" w:rsidRPr="00FB679A">
        <w:rPr>
          <w:b/>
        </w:rPr>
        <w:t>денежных</w:t>
      </w:r>
      <w:r>
        <w:rPr>
          <w:b/>
        </w:rPr>
        <w:t xml:space="preserve"> </w:t>
      </w:r>
      <w:r w:rsidR="009214F2" w:rsidRPr="00FB679A">
        <w:rPr>
          <w:b/>
        </w:rPr>
        <w:t>средств</w:t>
      </w:r>
      <w:r>
        <w:rPr>
          <w:b/>
        </w:rPr>
        <w:t xml:space="preserve"> </w:t>
      </w:r>
      <w:r w:rsidR="009214F2" w:rsidRPr="00FB679A">
        <w:rPr>
          <w:b/>
        </w:rPr>
        <w:t>предприятия</w:t>
      </w:r>
    </w:p>
    <w:p w:rsidR="00FB679A" w:rsidRDefault="00FB679A" w:rsidP="00FB679A">
      <w:pPr>
        <w:pStyle w:val="a7"/>
        <w:ind w:right="0" w:firstLine="709"/>
        <w:rPr>
          <w:b/>
        </w:rPr>
      </w:pPr>
    </w:p>
    <w:p w:rsidR="009214F2" w:rsidRPr="00FB679A" w:rsidRDefault="009214F2" w:rsidP="00FB679A">
      <w:pPr>
        <w:pStyle w:val="a7"/>
        <w:ind w:right="0" w:firstLine="709"/>
        <w:rPr>
          <w:b/>
        </w:rPr>
      </w:pPr>
      <w:r w:rsidRPr="00FB679A">
        <w:rPr>
          <w:b/>
        </w:rPr>
        <w:t>2</w:t>
      </w:r>
      <w:r w:rsidR="00725C99" w:rsidRPr="00FB679A">
        <w:rPr>
          <w:b/>
        </w:rPr>
        <w:t>.</w:t>
      </w:r>
      <w:r w:rsidR="00FB679A">
        <w:rPr>
          <w:b/>
        </w:rPr>
        <w:t xml:space="preserve">1 </w:t>
      </w:r>
      <w:r w:rsidRPr="00FB679A">
        <w:rPr>
          <w:b/>
        </w:rPr>
        <w:t>Оценка</w:t>
      </w:r>
      <w:r w:rsidR="00FB679A">
        <w:rPr>
          <w:b/>
        </w:rPr>
        <w:t xml:space="preserve"> </w:t>
      </w:r>
      <w:r w:rsidRPr="00FB679A">
        <w:rPr>
          <w:b/>
        </w:rPr>
        <w:t>и</w:t>
      </w:r>
      <w:r w:rsidR="00FB679A">
        <w:rPr>
          <w:b/>
        </w:rPr>
        <w:t xml:space="preserve"> </w:t>
      </w:r>
      <w:r w:rsidRPr="00FB679A">
        <w:rPr>
          <w:b/>
        </w:rPr>
        <w:t>анализ</w:t>
      </w:r>
      <w:r w:rsidR="00FB679A">
        <w:rPr>
          <w:b/>
        </w:rPr>
        <w:t xml:space="preserve"> </w:t>
      </w:r>
      <w:r w:rsidRPr="00FB679A">
        <w:rPr>
          <w:b/>
        </w:rPr>
        <w:t>остатков</w:t>
      </w:r>
      <w:r w:rsidR="00FB679A">
        <w:rPr>
          <w:b/>
        </w:rPr>
        <w:t xml:space="preserve"> </w:t>
      </w:r>
      <w:r w:rsidRPr="00FB679A">
        <w:rPr>
          <w:b/>
        </w:rPr>
        <w:t>и</w:t>
      </w:r>
      <w:r w:rsidR="00FB679A">
        <w:rPr>
          <w:b/>
        </w:rPr>
        <w:t xml:space="preserve"> </w:t>
      </w:r>
      <w:r w:rsidRPr="00FB679A">
        <w:rPr>
          <w:b/>
        </w:rPr>
        <w:t>движения</w:t>
      </w:r>
      <w:r w:rsidR="00FB679A">
        <w:rPr>
          <w:b/>
        </w:rPr>
        <w:t xml:space="preserve"> </w:t>
      </w:r>
      <w:r w:rsidRPr="00FB679A">
        <w:rPr>
          <w:b/>
        </w:rPr>
        <w:t>денежных</w:t>
      </w:r>
      <w:r w:rsidR="00FB679A">
        <w:rPr>
          <w:b/>
        </w:rPr>
        <w:t xml:space="preserve"> </w:t>
      </w:r>
      <w:r w:rsidRPr="00FB679A">
        <w:rPr>
          <w:b/>
        </w:rPr>
        <w:t>средств</w:t>
      </w:r>
    </w:p>
    <w:p w:rsidR="00FB679A" w:rsidRDefault="00FB679A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Оценка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позволяет</w:t>
      </w:r>
      <w:r w:rsidR="00FB679A">
        <w:t xml:space="preserve"> </w:t>
      </w:r>
      <w:r w:rsidRPr="00FB679A">
        <w:t>решать</w:t>
      </w:r>
      <w:r w:rsidR="00FB679A">
        <w:t xml:space="preserve"> </w:t>
      </w:r>
      <w:r w:rsidRPr="00FB679A">
        <w:t>задачи</w:t>
      </w:r>
      <w:r w:rsidR="00FB679A">
        <w:t xml:space="preserve"> </w:t>
      </w:r>
      <w:r w:rsidRPr="00FB679A">
        <w:t>оптимальности</w:t>
      </w:r>
      <w:r w:rsidR="00FB679A">
        <w:t xml:space="preserve"> </w:t>
      </w:r>
      <w:r w:rsidRPr="00FB679A">
        <w:t>сроков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объемов</w:t>
      </w:r>
      <w:r w:rsidR="00FB679A">
        <w:t xml:space="preserve"> </w:t>
      </w:r>
      <w:r w:rsidRPr="00FB679A">
        <w:t>заемных</w:t>
      </w:r>
      <w:r w:rsidR="00FB679A">
        <w:t xml:space="preserve"> </w:t>
      </w:r>
      <w:r w:rsidRPr="00FB679A">
        <w:t>средств,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целесообразности</w:t>
      </w:r>
      <w:r w:rsidR="00FB679A">
        <w:t xml:space="preserve"> </w:t>
      </w:r>
      <w:r w:rsidRPr="00FB679A">
        <w:t>привлечения</w:t>
      </w:r>
      <w:r w:rsidR="00FB679A">
        <w:t xml:space="preserve"> </w:t>
      </w:r>
      <w:r w:rsidRPr="00FB679A">
        <w:t>кредита.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этом</w:t>
      </w:r>
      <w:r w:rsidR="00FB679A">
        <w:t xml:space="preserve"> </w:t>
      </w:r>
      <w:r w:rsidRPr="00FB679A">
        <w:t>анализе</w:t>
      </w:r>
      <w:r w:rsidR="00FB679A">
        <w:t xml:space="preserve"> </w:t>
      </w:r>
      <w:r w:rsidRPr="00FB679A">
        <w:t>рассматриваются</w:t>
      </w:r>
      <w:r w:rsidR="00FB679A">
        <w:t xml:space="preserve"> </w:t>
      </w:r>
      <w:r w:rsidRPr="00FB679A">
        <w:t>4</w:t>
      </w:r>
      <w:r w:rsidR="00FB679A">
        <w:t xml:space="preserve"> </w:t>
      </w:r>
      <w:r w:rsidRPr="00FB679A">
        <w:t>группы</w:t>
      </w:r>
      <w:r w:rsidR="00FB679A">
        <w:t xml:space="preserve"> </w:t>
      </w:r>
      <w:r w:rsidRPr="00FB679A">
        <w:t>показателей: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поступления;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расходы</w:t>
      </w:r>
      <w:r w:rsidR="00FB679A">
        <w:t xml:space="preserve"> </w:t>
      </w:r>
      <w:r w:rsidRPr="00FB679A">
        <w:t>(или</w:t>
      </w:r>
      <w:r w:rsidR="00FB679A">
        <w:t xml:space="preserve"> </w:t>
      </w:r>
      <w:r w:rsidRPr="00FB679A">
        <w:t>«платежи»);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разница</w:t>
      </w:r>
      <w:r w:rsidR="00FB679A">
        <w:t xml:space="preserve"> </w:t>
      </w:r>
      <w:r w:rsidRPr="00FB679A">
        <w:t>(«сальдо»</w:t>
      </w:r>
      <w:r w:rsidR="00FB679A">
        <w:t xml:space="preserve"> </w:t>
      </w:r>
      <w:r w:rsidRPr="00FB679A">
        <w:t>или</w:t>
      </w:r>
      <w:r w:rsidR="00FB679A">
        <w:t xml:space="preserve"> </w:t>
      </w:r>
      <w:r w:rsidRPr="00FB679A">
        <w:t>«баланс»);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наличие</w:t>
      </w:r>
      <w:r w:rsidR="00FB679A">
        <w:t xml:space="preserve"> </w:t>
      </w:r>
      <w:r w:rsidRPr="00FB679A">
        <w:t>сальдо</w:t>
      </w:r>
      <w:r w:rsidR="00FB679A">
        <w:t xml:space="preserve"> </w:t>
      </w:r>
      <w:r w:rsidRPr="00FB679A">
        <w:t>(«сальдо</w:t>
      </w:r>
      <w:r w:rsidR="00FB679A">
        <w:t xml:space="preserve"> </w:t>
      </w:r>
      <w:r w:rsidRPr="00FB679A">
        <w:t>нарастающим</w:t>
      </w:r>
      <w:r w:rsidR="00FB679A">
        <w:t xml:space="preserve"> </w:t>
      </w:r>
      <w:r w:rsidRPr="00FB679A">
        <w:t>итогом»,</w:t>
      </w:r>
      <w:r w:rsidR="00FB679A">
        <w:t xml:space="preserve"> </w:t>
      </w:r>
      <w:r w:rsidRPr="00FB679A">
        <w:t>«аккумулированное</w:t>
      </w:r>
      <w:r w:rsidR="00FB679A">
        <w:t xml:space="preserve"> </w:t>
      </w:r>
      <w:r w:rsidRPr="00FB679A">
        <w:t>сальдо»…),</w:t>
      </w:r>
      <w:r w:rsidR="00FB679A">
        <w:t xml:space="preserve"> </w:t>
      </w:r>
      <w:r w:rsidRPr="00FB679A">
        <w:t>соответствующее</w:t>
      </w:r>
      <w:r w:rsidR="00FB679A">
        <w:t xml:space="preserve"> </w:t>
      </w:r>
      <w:r w:rsidRPr="00FB679A">
        <w:t>наличию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счете.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При</w:t>
      </w:r>
      <w:r w:rsidR="00FB679A">
        <w:t xml:space="preserve"> </w:t>
      </w:r>
      <w:r w:rsidRPr="00FB679A">
        <w:t>простоте</w:t>
      </w:r>
      <w:r w:rsidR="00FB679A">
        <w:t xml:space="preserve"> </w:t>
      </w:r>
      <w:r w:rsidRPr="00FB679A">
        <w:t>расчетов,</w:t>
      </w:r>
      <w:r w:rsidR="00FB679A">
        <w:t xml:space="preserve"> </w:t>
      </w:r>
      <w:r w:rsidRPr="00FB679A">
        <w:t>наглядности</w:t>
      </w:r>
      <w:r w:rsidR="00FB679A">
        <w:t xml:space="preserve"> </w:t>
      </w:r>
      <w:r w:rsidRPr="00FB679A">
        <w:t>получаемых</w:t>
      </w:r>
      <w:r w:rsidR="00FB679A">
        <w:t xml:space="preserve"> </w:t>
      </w:r>
      <w:r w:rsidRPr="00FB679A">
        <w:t>результатов,</w:t>
      </w:r>
      <w:r w:rsidR="00FB679A">
        <w:t xml:space="preserve"> </w:t>
      </w:r>
      <w:r w:rsidRPr="00FB679A">
        <w:t>достаточной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информативности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принятия</w:t>
      </w:r>
      <w:r w:rsidR="00FB679A">
        <w:t xml:space="preserve"> </w:t>
      </w:r>
      <w:r w:rsidRPr="00FB679A">
        <w:t>управленческих</w:t>
      </w:r>
      <w:r w:rsidR="00FB679A">
        <w:t xml:space="preserve"> </w:t>
      </w:r>
      <w:r w:rsidRPr="00FB679A">
        <w:t>решений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имеет</w:t>
      </w:r>
      <w:r w:rsidR="00FB679A">
        <w:t xml:space="preserve"> </w:t>
      </w:r>
      <w:r w:rsidRPr="00FB679A">
        <w:t>существенные</w:t>
      </w:r>
      <w:r w:rsidR="00FB679A">
        <w:t xml:space="preserve"> </w:t>
      </w:r>
      <w:r w:rsidRPr="00FB679A">
        <w:t>недостатки.</w:t>
      </w:r>
      <w:r w:rsidR="00FB679A">
        <w:t xml:space="preserve"> </w:t>
      </w:r>
      <w:r w:rsidRPr="00FB679A">
        <w:t>Трудно</w:t>
      </w:r>
      <w:r w:rsidR="00FB679A">
        <w:t xml:space="preserve"> </w:t>
      </w:r>
      <w:r w:rsidRPr="00FB679A">
        <w:t>запланировать: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объем</w:t>
      </w:r>
      <w:r w:rsidR="00FB679A">
        <w:t xml:space="preserve"> </w:t>
      </w:r>
      <w:r w:rsidRPr="00FB679A">
        <w:t>поступлений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необходимой</w:t>
      </w:r>
      <w:r w:rsidR="00FB679A">
        <w:t xml:space="preserve"> </w:t>
      </w:r>
      <w:r w:rsidRPr="00FB679A">
        <w:t>степенью</w:t>
      </w:r>
      <w:r w:rsidR="00FB679A">
        <w:t xml:space="preserve"> </w:t>
      </w:r>
      <w:r w:rsidRPr="00FB679A">
        <w:t>точности;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объем</w:t>
      </w:r>
      <w:r>
        <w:t xml:space="preserve"> </w:t>
      </w:r>
      <w:r w:rsidR="009214F2" w:rsidRPr="00FB679A">
        <w:t>предстоящих</w:t>
      </w:r>
      <w:r>
        <w:t xml:space="preserve"> </w:t>
      </w:r>
      <w:r w:rsidR="009214F2" w:rsidRPr="00FB679A">
        <w:t>выплат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длительную</w:t>
      </w:r>
      <w:r>
        <w:t xml:space="preserve"> </w:t>
      </w:r>
      <w:r w:rsidR="009214F2" w:rsidRPr="00FB679A">
        <w:t>перспективу;</w:t>
      </w:r>
      <w:r>
        <w:t xml:space="preserve"> </w:t>
      </w:r>
    </w:p>
    <w:p w:rsidR="009214F2" w:rsidRPr="00FB679A" w:rsidRDefault="00FB679A" w:rsidP="00FB679A">
      <w:pPr>
        <w:pStyle w:val="a7"/>
        <w:numPr>
          <w:ilvl w:val="0"/>
          <w:numId w:val="2"/>
        </w:numPr>
        <w:tabs>
          <w:tab w:val="clear" w:pos="2040"/>
        </w:tabs>
        <w:ind w:left="0" w:right="0" w:firstLine="709"/>
      </w:pPr>
      <w:r>
        <w:t xml:space="preserve"> </w:t>
      </w:r>
      <w:r w:rsidR="009214F2" w:rsidRPr="00FB679A">
        <w:t>необходимые</w:t>
      </w:r>
      <w:r>
        <w:t xml:space="preserve"> </w:t>
      </w:r>
      <w:r w:rsidR="009214F2" w:rsidRPr="00FB679A">
        <w:t>данные</w:t>
      </w:r>
      <w:r>
        <w:t xml:space="preserve"> </w:t>
      </w:r>
      <w:r w:rsidR="009214F2" w:rsidRPr="00FB679A">
        <w:t>аналитического</w:t>
      </w:r>
      <w:r>
        <w:t xml:space="preserve"> </w:t>
      </w:r>
      <w:r w:rsidR="009214F2" w:rsidRPr="00FB679A">
        <w:t>учета</w:t>
      </w:r>
      <w:r>
        <w:t xml:space="preserve"> </w:t>
      </w:r>
      <w:r w:rsidR="009214F2" w:rsidRPr="00FB679A">
        <w:t>организации.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Вместе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тем</w:t>
      </w:r>
      <w:r w:rsidR="00FB679A">
        <w:t xml:space="preserve"> </w:t>
      </w:r>
      <w:r w:rsidRPr="00FB679A">
        <w:t>финансовый</w:t>
      </w:r>
      <w:r w:rsidR="00FB679A">
        <w:t xml:space="preserve"> </w:t>
      </w:r>
      <w:r w:rsidRPr="00FB679A">
        <w:t>план,</w:t>
      </w:r>
      <w:r w:rsidR="00FB679A">
        <w:t xml:space="preserve"> </w:t>
      </w:r>
      <w:r w:rsidRPr="00FB679A">
        <w:t>включающий</w:t>
      </w:r>
      <w:r w:rsidR="00FB679A">
        <w:t xml:space="preserve"> </w:t>
      </w:r>
      <w:r w:rsidRPr="00FB679A">
        <w:t>наличие</w:t>
      </w:r>
      <w:r w:rsidR="00FB679A">
        <w:t xml:space="preserve"> </w:t>
      </w:r>
      <w:r w:rsidRPr="00FB679A">
        <w:t>ликвидных</w:t>
      </w:r>
      <w:r w:rsidR="00FB679A">
        <w:t xml:space="preserve"> </w:t>
      </w:r>
      <w:r w:rsidRPr="00FB679A">
        <w:t>средств,</w:t>
      </w:r>
      <w:r w:rsidR="00FB679A">
        <w:t xml:space="preserve"> </w:t>
      </w:r>
      <w:r w:rsidRPr="00FB679A">
        <w:t>запланированные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выбытия,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важным</w:t>
      </w:r>
      <w:r w:rsidR="00FB679A">
        <w:t xml:space="preserve"> </w:t>
      </w:r>
      <w:r w:rsidRPr="00FB679A">
        <w:t>инструментом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самостоятельности.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Суммы</w:t>
      </w:r>
      <w:r w:rsidR="00FB679A">
        <w:t xml:space="preserve"> </w:t>
      </w:r>
      <w:r w:rsidRPr="00FB679A">
        <w:t>поступлений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называют</w:t>
      </w:r>
      <w:r w:rsidR="00FB679A">
        <w:t xml:space="preserve"> </w:t>
      </w:r>
      <w:r w:rsidRPr="00FB679A">
        <w:t>положительным</w:t>
      </w:r>
      <w:r w:rsidR="00FB679A">
        <w:t xml:space="preserve"> </w:t>
      </w:r>
      <w:r w:rsidRPr="00FB679A">
        <w:t>денежным</w:t>
      </w:r>
      <w:r w:rsidR="00FB679A">
        <w:t xml:space="preserve"> </w:t>
      </w:r>
      <w:r w:rsidRPr="00FB679A">
        <w:t>потоком.</w:t>
      </w:r>
      <w:r w:rsidR="00FB679A">
        <w:t xml:space="preserve"> </w:t>
      </w:r>
      <w:r w:rsidRPr="00FB679A">
        <w:t>Осуществление</w:t>
      </w:r>
      <w:r w:rsidR="00FB679A">
        <w:t xml:space="preserve"> </w:t>
      </w:r>
      <w:r w:rsidRPr="00FB679A">
        <w:t>платежей</w:t>
      </w:r>
      <w:r w:rsidR="00FB679A">
        <w:t xml:space="preserve"> </w:t>
      </w:r>
      <w:r w:rsidRPr="00FB679A">
        <w:t>(расходование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средств)</w:t>
      </w:r>
      <w:r w:rsidR="00FB679A">
        <w:t xml:space="preserve"> </w:t>
      </w:r>
      <w:r w:rsidRPr="00FB679A">
        <w:t>называют</w:t>
      </w:r>
      <w:r w:rsidR="00FB679A">
        <w:t xml:space="preserve"> </w:t>
      </w:r>
      <w:r w:rsidRPr="00FB679A">
        <w:t>отрицательным</w:t>
      </w:r>
      <w:r w:rsidR="00FB679A">
        <w:t xml:space="preserve"> </w:t>
      </w:r>
      <w:r w:rsidRPr="00FB679A">
        <w:t>денежным</w:t>
      </w:r>
      <w:r w:rsidR="00FB679A">
        <w:t xml:space="preserve"> </w:t>
      </w:r>
      <w:r w:rsidRPr="00FB679A">
        <w:t>потоком.</w:t>
      </w:r>
      <w:r w:rsidR="00FB679A">
        <w:t xml:space="preserve"> </w:t>
      </w:r>
      <w:r w:rsidRPr="00FB679A">
        <w:t>Они</w:t>
      </w:r>
      <w:r w:rsidR="00FB679A">
        <w:t xml:space="preserve"> </w:t>
      </w:r>
      <w:r w:rsidRPr="00FB679A">
        <w:t>образуют</w:t>
      </w:r>
      <w:r w:rsidR="00FB679A">
        <w:t xml:space="preserve"> </w:t>
      </w:r>
      <w:r w:rsidRPr="00FB679A">
        <w:t>резерв</w:t>
      </w:r>
      <w:r w:rsidR="00FB679A">
        <w:t xml:space="preserve"> </w:t>
      </w:r>
      <w:r w:rsidRPr="00FB679A">
        <w:t>или</w:t>
      </w:r>
      <w:r w:rsidR="00FB679A">
        <w:t xml:space="preserve"> </w:t>
      </w:r>
      <w:r w:rsidRPr="00FB679A">
        <w:t>дефицит</w:t>
      </w:r>
      <w:r w:rsidR="00FB679A">
        <w:t xml:space="preserve"> </w:t>
      </w:r>
      <w:r w:rsidRPr="00FB679A">
        <w:t>денежной</w:t>
      </w:r>
      <w:r w:rsidR="00FB679A">
        <w:t xml:space="preserve"> </w:t>
      </w:r>
      <w:r w:rsidRPr="00FB679A">
        <w:t>наличности.</w:t>
      </w:r>
      <w:r w:rsidR="00FB679A">
        <w:t xml:space="preserve"> 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Совокупный</w:t>
      </w:r>
      <w:r w:rsidR="00FB679A">
        <w:t xml:space="preserve"> </w:t>
      </w:r>
      <w:r w:rsidRPr="00FB679A">
        <w:t>(чистый)</w:t>
      </w:r>
      <w:r w:rsidR="00FB679A">
        <w:t xml:space="preserve"> </w:t>
      </w:r>
      <w:r w:rsidRPr="00FB679A">
        <w:t>денежный</w:t>
      </w:r>
      <w:r w:rsidR="00FB679A">
        <w:t xml:space="preserve"> </w:t>
      </w:r>
      <w:r w:rsidRPr="00FB679A">
        <w:t>поток</w:t>
      </w:r>
      <w:r w:rsidR="00FB679A">
        <w:t xml:space="preserve"> </w:t>
      </w:r>
      <w:r w:rsidRPr="00FB679A">
        <w:t>должен</w:t>
      </w:r>
      <w:r w:rsidR="00FB679A">
        <w:t xml:space="preserve"> </w:t>
      </w:r>
      <w:r w:rsidRPr="00FB679A">
        <w:t>стремиться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нулю,</w:t>
      </w:r>
      <w:r w:rsidR="00FB679A">
        <w:t xml:space="preserve"> </w:t>
      </w:r>
      <w:r w:rsidRPr="00FB679A">
        <w:t>так</w:t>
      </w:r>
      <w:r w:rsidR="00FB679A">
        <w:t xml:space="preserve"> </w:t>
      </w:r>
      <w:r w:rsidRPr="00FB679A">
        <w:t>как</w:t>
      </w:r>
      <w:r w:rsidR="00FB679A">
        <w:t xml:space="preserve"> </w:t>
      </w:r>
      <w:r w:rsidRPr="00FB679A">
        <w:t>отрицательное</w:t>
      </w:r>
      <w:r w:rsidR="00FB679A">
        <w:t xml:space="preserve"> </w:t>
      </w:r>
      <w:r w:rsidRPr="00FB679A">
        <w:t>сальдо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одному</w:t>
      </w:r>
      <w:r w:rsidR="00FB679A">
        <w:t xml:space="preserve"> </w:t>
      </w:r>
      <w:r w:rsidRPr="00FB679A">
        <w:t>виду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компенсируется</w:t>
      </w:r>
      <w:r w:rsidR="00FB679A">
        <w:t xml:space="preserve"> </w:t>
      </w:r>
      <w:r w:rsidRPr="00FB679A">
        <w:t>положительным</w:t>
      </w:r>
      <w:r w:rsidR="00FB679A">
        <w:t xml:space="preserve"> </w:t>
      </w:r>
      <w:r w:rsidRPr="00FB679A">
        <w:t>сальдо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другому</w:t>
      </w:r>
      <w:r w:rsidR="00FB679A">
        <w:t xml:space="preserve"> </w:t>
      </w:r>
      <w:r w:rsidRPr="00FB679A">
        <w:t>его</w:t>
      </w:r>
      <w:r w:rsidR="00FB679A">
        <w:t xml:space="preserve"> </w:t>
      </w:r>
      <w:r w:rsidRPr="00FB679A">
        <w:t>виду.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случае</w:t>
      </w:r>
      <w:r w:rsidR="00FB679A">
        <w:t xml:space="preserve"> </w:t>
      </w:r>
      <w:r w:rsidRPr="00FB679A">
        <w:t>превышения</w:t>
      </w:r>
      <w:r w:rsidR="00FB679A">
        <w:t xml:space="preserve"> </w:t>
      </w:r>
      <w:r w:rsidRPr="00FB679A">
        <w:t>положительных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над</w:t>
      </w:r>
      <w:r w:rsidR="00FB679A">
        <w:t xml:space="preserve"> </w:t>
      </w:r>
      <w:r w:rsidRPr="00FB679A">
        <w:t>отрицательными</w:t>
      </w:r>
      <w:r w:rsidR="00FB679A">
        <w:t xml:space="preserve"> </w:t>
      </w:r>
      <w:r w:rsidRPr="00FB679A">
        <w:t>предприятие</w:t>
      </w:r>
      <w:r w:rsidR="00FB679A">
        <w:t xml:space="preserve"> </w:t>
      </w:r>
      <w:r w:rsidRPr="00FB679A">
        <w:t>получает</w:t>
      </w:r>
      <w:r w:rsidR="00FB679A">
        <w:t xml:space="preserve"> </w:t>
      </w:r>
      <w:r w:rsidRPr="00FB679A">
        <w:t>конкурентные</w:t>
      </w:r>
      <w:r w:rsidR="00FB679A">
        <w:t xml:space="preserve"> </w:t>
      </w:r>
      <w:r w:rsidRPr="00FB679A">
        <w:t>преимущества,</w:t>
      </w:r>
      <w:r w:rsidR="00FB679A">
        <w:t xml:space="preserve"> </w:t>
      </w:r>
      <w:r w:rsidRPr="00FB679A">
        <w:t>необходимые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текущего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перспективного</w:t>
      </w:r>
      <w:r w:rsidR="00FB679A">
        <w:t xml:space="preserve"> </w:t>
      </w:r>
      <w:r w:rsidRPr="00FB679A">
        <w:t>развития.</w:t>
      </w:r>
      <w:r w:rsidR="00FB679A">
        <w:t xml:space="preserve"> </w:t>
      </w:r>
      <w:r w:rsidRPr="00FB679A">
        <w:t>Наличие</w:t>
      </w:r>
      <w:r w:rsidR="00FB679A">
        <w:t xml:space="preserve"> </w:t>
      </w:r>
      <w:r w:rsidRPr="00FB679A">
        <w:t>свободных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увеличивает</w:t>
      </w:r>
      <w:r w:rsidR="00FB679A">
        <w:t xml:space="preserve"> </w:t>
      </w:r>
      <w:r w:rsidRPr="00FB679A">
        <w:t>текущую</w:t>
      </w:r>
      <w:r w:rsidR="00FB679A">
        <w:t xml:space="preserve"> </w:t>
      </w:r>
      <w:r w:rsidRPr="00FB679A">
        <w:t>платежеспособность.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среднем</w:t>
      </w:r>
      <w:r w:rsidR="00FB679A">
        <w:t xml:space="preserve"> </w:t>
      </w:r>
      <w:r w:rsidRPr="00FB679A">
        <w:t>избыточным</w:t>
      </w:r>
      <w:r w:rsidR="00FB679A">
        <w:t xml:space="preserve"> </w:t>
      </w:r>
      <w:r w:rsidRPr="00FB679A">
        <w:t>считают</w:t>
      </w:r>
      <w:r w:rsidR="00FB679A">
        <w:t xml:space="preserve"> </w:t>
      </w:r>
      <w:r w:rsidRPr="00FB679A">
        <w:t>денежный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свыше</w:t>
      </w:r>
      <w:r w:rsidR="00FB679A">
        <w:t xml:space="preserve"> </w:t>
      </w:r>
      <w:r w:rsidRPr="00FB679A">
        <w:t>5</w:t>
      </w:r>
      <w:r w:rsidR="00FB679A">
        <w:t xml:space="preserve"> </w:t>
      </w:r>
      <w:r w:rsidRPr="00FB679A">
        <w:t>%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объема</w:t>
      </w:r>
      <w:r w:rsidR="00FB679A">
        <w:t xml:space="preserve"> </w:t>
      </w:r>
      <w:r w:rsidRPr="00FB679A">
        <w:t>оборотных</w:t>
      </w:r>
      <w:r w:rsidR="00FB679A">
        <w:t xml:space="preserve"> </w:t>
      </w:r>
      <w:r w:rsidRPr="00FB679A">
        <w:t>активов.</w:t>
      </w:r>
      <w:r w:rsidR="00FB679A">
        <w:t xml:space="preserve"> </w:t>
      </w:r>
      <w:r w:rsidRPr="00FB679A">
        <w:t>Оптимальный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страховой</w:t>
      </w:r>
      <w:r w:rsidR="00FB679A">
        <w:t xml:space="preserve"> </w:t>
      </w:r>
      <w:r w:rsidRPr="00FB679A">
        <w:t>запас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конкретного</w:t>
      </w:r>
      <w:r w:rsidR="00FB679A">
        <w:t xml:space="preserve"> </w:t>
      </w:r>
      <w:r w:rsidRPr="00FB679A">
        <w:t>хозяйствующего</w:t>
      </w:r>
      <w:r w:rsidR="00FB679A">
        <w:t xml:space="preserve"> </w:t>
      </w:r>
      <w:r w:rsidRPr="00FB679A">
        <w:t>субъекта</w:t>
      </w:r>
      <w:r w:rsidR="00FB679A">
        <w:t xml:space="preserve"> </w:t>
      </w:r>
      <w:r w:rsidRPr="00FB679A">
        <w:t>применительно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реальным</w:t>
      </w:r>
      <w:r w:rsidR="00FB679A">
        <w:t xml:space="preserve"> </w:t>
      </w:r>
      <w:r w:rsidRPr="00FB679A">
        <w:t>условиям</w:t>
      </w:r>
      <w:r w:rsidR="00FB679A">
        <w:t xml:space="preserve"> </w:t>
      </w:r>
      <w:r w:rsidRPr="00FB679A">
        <w:t>хозяйствования</w:t>
      </w:r>
      <w:r w:rsidR="00FB679A">
        <w:t xml:space="preserve"> </w:t>
      </w:r>
      <w:r w:rsidRPr="00FB679A">
        <w:t>определяют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специальной</w:t>
      </w:r>
      <w:r w:rsidR="00FB679A">
        <w:t xml:space="preserve"> </w:t>
      </w:r>
      <w:r w:rsidRPr="00FB679A">
        <w:t>методике.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При</w:t>
      </w:r>
      <w:r w:rsidR="00FB679A">
        <w:t xml:space="preserve"> </w:t>
      </w:r>
      <w:r w:rsidRPr="00FB679A">
        <w:t>инвестировании</w:t>
      </w:r>
      <w:r w:rsidR="00FB679A">
        <w:t xml:space="preserve"> </w:t>
      </w:r>
      <w:r w:rsidRPr="00FB679A">
        <w:t>свободных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любой</w:t>
      </w:r>
      <w:r w:rsidR="00FB679A">
        <w:t xml:space="preserve"> </w:t>
      </w:r>
      <w:r w:rsidRPr="00FB679A">
        <w:t>вид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следуют</w:t>
      </w:r>
      <w:r w:rsidR="00FB679A">
        <w:t xml:space="preserve"> </w:t>
      </w:r>
      <w:r w:rsidRPr="00FB679A">
        <w:t>трем</w:t>
      </w:r>
      <w:r w:rsidR="00FB679A">
        <w:t xml:space="preserve"> </w:t>
      </w:r>
      <w:r w:rsidRPr="00FB679A">
        <w:t>принципам:</w:t>
      </w:r>
      <w:r w:rsidR="00FB679A">
        <w:t xml:space="preserve"> </w:t>
      </w:r>
      <w:r w:rsidRPr="00FB679A">
        <w:t>вложения</w:t>
      </w:r>
      <w:r w:rsidR="00FB679A">
        <w:t xml:space="preserve"> </w:t>
      </w:r>
      <w:r w:rsidRPr="00FB679A">
        <w:t>должны</w:t>
      </w:r>
      <w:r w:rsidR="00FB679A">
        <w:t xml:space="preserve"> </w:t>
      </w:r>
      <w:r w:rsidRPr="00FB679A">
        <w:t>быть</w:t>
      </w:r>
      <w:r w:rsidR="00FB679A">
        <w:t xml:space="preserve"> </w:t>
      </w:r>
      <w:r w:rsidRPr="00FB679A">
        <w:t>ликвидными,</w:t>
      </w:r>
      <w:r w:rsidR="00FB679A">
        <w:t xml:space="preserve"> </w:t>
      </w:r>
      <w:r w:rsidRPr="00FB679A">
        <w:t>безопасными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прибыльными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инвестора.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анализе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используют</w:t>
      </w:r>
      <w:r w:rsidR="00FB679A">
        <w:t xml:space="preserve"> </w:t>
      </w:r>
      <w:r w:rsidRPr="00FB679A">
        <w:t>прямой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косвенный</w:t>
      </w:r>
      <w:r w:rsidR="00FB679A">
        <w:t xml:space="preserve"> </w:t>
      </w:r>
      <w:r w:rsidRPr="00FB679A">
        <w:t>методы.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Прямой</w:t>
      </w:r>
      <w:r w:rsidR="00FB679A">
        <w:t xml:space="preserve"> </w:t>
      </w:r>
      <w:r w:rsidRPr="00FB679A">
        <w:t>метод</w:t>
      </w:r>
      <w:r w:rsidR="00FB679A">
        <w:t xml:space="preserve"> </w:t>
      </w:r>
      <w:r w:rsidRPr="00FB679A">
        <w:t>раскрывает</w:t>
      </w:r>
      <w:r w:rsidR="00FB679A">
        <w:t xml:space="preserve"> </w:t>
      </w:r>
      <w:r w:rsidRPr="00FB679A">
        <w:t>абсолютные</w:t>
      </w:r>
      <w:r w:rsidR="00FB679A">
        <w:t xml:space="preserve"> </w:t>
      </w:r>
      <w:r w:rsidRPr="00FB679A">
        <w:t>суммы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расходования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средств.</w:t>
      </w:r>
      <w:r w:rsidR="00FB679A">
        <w:t xml:space="preserve"> </w:t>
      </w:r>
      <w:r w:rsidRPr="00FB679A">
        <w:t>Исходный</w:t>
      </w:r>
      <w:r w:rsidR="00FB679A">
        <w:t xml:space="preserve"> </w:t>
      </w:r>
      <w:r w:rsidRPr="00FB679A">
        <w:t>элемент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доход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готовой</w:t>
      </w:r>
      <w:r w:rsidR="00FB679A">
        <w:t xml:space="preserve"> </w:t>
      </w:r>
      <w:r w:rsidRPr="00FB679A">
        <w:t>продукции</w:t>
      </w:r>
      <w:r w:rsidR="00FB679A">
        <w:t xml:space="preserve"> </w:t>
      </w:r>
      <w:r w:rsidRPr="00FB679A">
        <w:t>(работ,</w:t>
      </w:r>
      <w:r w:rsidR="00FB679A">
        <w:t xml:space="preserve"> </w:t>
      </w:r>
      <w:r w:rsidRPr="00FB679A">
        <w:t>услуг).</w:t>
      </w:r>
      <w:r w:rsidR="00FB679A">
        <w:t xml:space="preserve"> </w:t>
      </w:r>
      <w:r w:rsidRPr="00FB679A">
        <w:t>То</w:t>
      </w:r>
      <w:r w:rsidR="00FB679A">
        <w:t xml:space="preserve"> </w:t>
      </w:r>
      <w:r w:rsidRPr="00FB679A">
        <w:t>есть</w:t>
      </w:r>
      <w:r w:rsidR="00FB679A">
        <w:t xml:space="preserve"> </w:t>
      </w:r>
      <w:r w:rsidRPr="00FB679A">
        <w:t>отчет</w:t>
      </w:r>
      <w:r w:rsidR="00FB679A">
        <w:t xml:space="preserve"> </w:t>
      </w:r>
      <w:r w:rsidRPr="00FB679A">
        <w:t>о</w:t>
      </w:r>
      <w:r w:rsidR="00FB679A">
        <w:t xml:space="preserve"> </w:t>
      </w:r>
      <w:r w:rsidRPr="00FB679A">
        <w:t>результатах</w:t>
      </w:r>
      <w:r w:rsidR="00FB679A">
        <w:t xml:space="preserve"> </w:t>
      </w:r>
      <w:r w:rsidRPr="00FB679A">
        <w:t>финансово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хозяйственной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анализируется</w:t>
      </w:r>
      <w:r w:rsidR="00FB679A">
        <w:t xml:space="preserve"> </w:t>
      </w:r>
      <w:r w:rsidRPr="00FB679A">
        <w:t>посредством</w:t>
      </w:r>
      <w:r w:rsidR="00FB679A">
        <w:t xml:space="preserve"> </w:t>
      </w:r>
      <w:r w:rsidRPr="00FB679A">
        <w:t>данного</w:t>
      </w:r>
      <w:r w:rsidR="00FB679A">
        <w:t xml:space="preserve"> </w:t>
      </w:r>
      <w:r w:rsidRPr="00FB679A">
        <w:t>метода</w:t>
      </w:r>
      <w:r w:rsidR="00FB679A">
        <w:t xml:space="preserve"> </w:t>
      </w:r>
      <w:r w:rsidRPr="00FB679A">
        <w:t>сверху</w:t>
      </w:r>
      <w:r w:rsidR="00FB679A">
        <w:t xml:space="preserve"> </w:t>
      </w:r>
      <w:r w:rsidRPr="00FB679A">
        <w:t>вниз.</w:t>
      </w:r>
      <w:r w:rsidR="00FB679A">
        <w:t xml:space="preserve"> </w:t>
      </w:r>
      <w:r w:rsidRPr="00FB679A">
        <w:t>Поэтому</w:t>
      </w:r>
      <w:r w:rsidR="00FB679A">
        <w:t xml:space="preserve"> </w:t>
      </w:r>
      <w:r w:rsidRPr="00FB679A">
        <w:t>прямой</w:t>
      </w:r>
      <w:r w:rsidR="00FB679A">
        <w:t xml:space="preserve"> </w:t>
      </w:r>
      <w:r w:rsidRPr="00FB679A">
        <w:t>метод</w:t>
      </w:r>
      <w:r w:rsidR="00FB679A">
        <w:t xml:space="preserve"> </w:t>
      </w:r>
      <w:r w:rsidRPr="00FB679A">
        <w:t>иногда</w:t>
      </w:r>
      <w:r w:rsidR="00FB679A">
        <w:t xml:space="preserve"> </w:t>
      </w:r>
      <w:r w:rsidRPr="00FB679A">
        <w:t>называют</w:t>
      </w:r>
      <w:r w:rsidR="00FB679A">
        <w:t xml:space="preserve"> </w:t>
      </w:r>
      <w:r w:rsidRPr="00FB679A">
        <w:t>«верхним».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Косвенный</w:t>
      </w:r>
      <w:r w:rsidR="00FB679A">
        <w:t xml:space="preserve"> </w:t>
      </w:r>
      <w:r w:rsidRPr="00FB679A">
        <w:t>метод</w:t>
      </w:r>
      <w:r w:rsidR="00FB679A">
        <w:t xml:space="preserve"> </w:t>
      </w:r>
      <w:r w:rsidRPr="00FB679A">
        <w:t>заключается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корректировке</w:t>
      </w:r>
      <w:r w:rsidR="00FB679A">
        <w:t xml:space="preserve"> </w:t>
      </w:r>
      <w:r w:rsidRPr="00FB679A">
        <w:t>чистого</w:t>
      </w:r>
      <w:r w:rsidR="00FB679A">
        <w:t xml:space="preserve"> </w:t>
      </w:r>
      <w:r w:rsidRPr="00FB679A">
        <w:t>дохода</w:t>
      </w:r>
      <w:r w:rsidR="00FB679A">
        <w:t xml:space="preserve"> </w:t>
      </w:r>
      <w:r w:rsidRPr="00FB679A">
        <w:t>или</w:t>
      </w:r>
      <w:r w:rsidR="00FB679A">
        <w:t xml:space="preserve"> </w:t>
      </w:r>
      <w:r w:rsidRPr="00FB679A">
        <w:t>убытка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сумму</w:t>
      </w:r>
      <w:r w:rsidR="00FB679A">
        <w:t xml:space="preserve"> </w:t>
      </w:r>
      <w:r w:rsidRPr="00FB679A">
        <w:t>операций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денежного</w:t>
      </w:r>
      <w:r w:rsidR="00FB679A">
        <w:t xml:space="preserve"> </w:t>
      </w:r>
      <w:r w:rsidRPr="00FB679A">
        <w:t>характера,</w:t>
      </w:r>
      <w:r w:rsidR="00FB679A">
        <w:t xml:space="preserve"> </w:t>
      </w:r>
      <w:r w:rsidRPr="00FB679A">
        <w:t>операций,</w:t>
      </w:r>
      <w:r w:rsidR="00FB679A">
        <w:t xml:space="preserve"> </w:t>
      </w:r>
      <w:r w:rsidRPr="00FB679A">
        <w:t>связанных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выбытием</w:t>
      </w:r>
      <w:r w:rsidR="00FB679A">
        <w:t xml:space="preserve"> </w:t>
      </w:r>
      <w:r w:rsidRPr="00FB679A">
        <w:t>долгосрочных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величину</w:t>
      </w:r>
      <w:r w:rsidR="00FB679A">
        <w:t xml:space="preserve"> </w:t>
      </w:r>
      <w:r w:rsidRPr="00FB679A">
        <w:t>изменения</w:t>
      </w:r>
      <w:r w:rsidR="00FB679A">
        <w:t xml:space="preserve"> </w:t>
      </w:r>
      <w:r w:rsidRPr="00FB679A">
        <w:t>оборотных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или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пассивов.</w:t>
      </w:r>
      <w:r w:rsidR="00FB679A">
        <w:t xml:space="preserve"> </w:t>
      </w:r>
      <w:r w:rsidRPr="00FB679A">
        <w:t>Расчет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нем</w:t>
      </w:r>
      <w:r w:rsidR="00FB679A">
        <w:t xml:space="preserve"> </w:t>
      </w:r>
      <w:r w:rsidRPr="00FB679A">
        <w:t>ведется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показателя</w:t>
      </w:r>
      <w:r w:rsidR="00FB679A">
        <w:t xml:space="preserve"> </w:t>
      </w:r>
      <w:r w:rsidRPr="00FB679A">
        <w:t>чистой</w:t>
      </w:r>
      <w:r w:rsidR="00FB679A">
        <w:t xml:space="preserve"> </w:t>
      </w:r>
      <w:r w:rsidRPr="00FB679A">
        <w:t>прибыли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соответствующими</w:t>
      </w:r>
      <w:r w:rsidR="00FB679A">
        <w:t xml:space="preserve"> </w:t>
      </w:r>
      <w:r w:rsidRPr="00FB679A">
        <w:t>корректировками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статьи,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отражающие</w:t>
      </w:r>
      <w:r w:rsidR="00FB679A">
        <w:t xml:space="preserve"> </w:t>
      </w:r>
      <w:r w:rsidRPr="00FB679A">
        <w:t>движение</w:t>
      </w:r>
      <w:r w:rsidR="00FB679A">
        <w:t xml:space="preserve"> </w:t>
      </w:r>
      <w:r w:rsidRPr="00FB679A">
        <w:t>реальных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средств.</w:t>
      </w:r>
      <w:r w:rsidR="00FB679A">
        <w:t xml:space="preserve"> </w:t>
      </w:r>
      <w:r w:rsidRPr="00FB679A">
        <w:t>Он</w:t>
      </w:r>
      <w:r w:rsidR="00FB679A">
        <w:t xml:space="preserve"> </w:t>
      </w:r>
      <w:r w:rsidRPr="00FB679A">
        <w:t>базируется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изучении</w:t>
      </w:r>
      <w:r w:rsidR="00FB679A">
        <w:t xml:space="preserve"> </w:t>
      </w:r>
      <w:r w:rsidRPr="00FB679A">
        <w:t>отчета</w:t>
      </w:r>
      <w:r w:rsidR="00FB679A">
        <w:t xml:space="preserve"> </w:t>
      </w:r>
      <w:r w:rsidRPr="00FB679A">
        <w:t>о</w:t>
      </w:r>
      <w:r w:rsidR="00FB679A">
        <w:t xml:space="preserve"> </w:t>
      </w:r>
      <w:r w:rsidRPr="00FB679A">
        <w:t>результатах</w:t>
      </w:r>
      <w:r w:rsidR="00FB679A">
        <w:t xml:space="preserve"> </w:t>
      </w:r>
      <w:r w:rsidRPr="00FB679A">
        <w:t>финансово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хозяйственной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снизу</w:t>
      </w:r>
      <w:r w:rsidR="00FB679A">
        <w:t xml:space="preserve"> </w:t>
      </w:r>
      <w:r w:rsidRPr="00FB679A">
        <w:t>вверх.</w:t>
      </w:r>
      <w:r w:rsidR="00FB679A">
        <w:t xml:space="preserve"> </w:t>
      </w:r>
      <w:r w:rsidRPr="00FB679A">
        <w:t>Поэтому</w:t>
      </w:r>
      <w:r w:rsidR="00FB679A">
        <w:t xml:space="preserve"> </w:t>
      </w:r>
      <w:r w:rsidRPr="00FB679A">
        <w:t>его</w:t>
      </w:r>
      <w:r w:rsidR="00FB679A">
        <w:t xml:space="preserve"> </w:t>
      </w:r>
      <w:r w:rsidRPr="00FB679A">
        <w:t>еще</w:t>
      </w:r>
      <w:r w:rsidR="00FB679A">
        <w:t xml:space="preserve"> </w:t>
      </w:r>
      <w:r w:rsidRPr="00FB679A">
        <w:t>называют</w:t>
      </w:r>
      <w:r w:rsidR="00FB679A">
        <w:t xml:space="preserve"> </w:t>
      </w:r>
      <w:r w:rsidRPr="00FB679A">
        <w:t>«нижним».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Достоинства</w:t>
      </w:r>
      <w:r w:rsidR="00FB679A">
        <w:t xml:space="preserve"> </w:t>
      </w:r>
      <w:r w:rsidRPr="00FB679A">
        <w:t>прямого</w:t>
      </w:r>
      <w:r w:rsidR="00FB679A">
        <w:t xml:space="preserve"> </w:t>
      </w:r>
      <w:r w:rsidRPr="00FB679A">
        <w:t>метода</w:t>
      </w:r>
      <w:r w:rsidR="00FB679A">
        <w:t xml:space="preserve"> </w:t>
      </w:r>
      <w:r w:rsidRPr="00FB679A">
        <w:t>заключаются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том,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он: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обеспечивает</w:t>
      </w:r>
      <w:r>
        <w:t xml:space="preserve"> </w:t>
      </w:r>
      <w:r w:rsidR="009214F2" w:rsidRPr="00FB679A">
        <w:t>оперативной</w:t>
      </w:r>
      <w:r>
        <w:t xml:space="preserve"> </w:t>
      </w:r>
      <w:r w:rsidR="009214F2" w:rsidRPr="00FB679A">
        <w:t>информацией</w:t>
      </w:r>
      <w:r>
        <w:t xml:space="preserve"> </w:t>
      </w:r>
      <w:r w:rsidR="009214F2" w:rsidRPr="00FB679A">
        <w:t>о</w:t>
      </w:r>
      <w:r>
        <w:t xml:space="preserve"> </w:t>
      </w:r>
      <w:r w:rsidR="009214F2" w:rsidRPr="00FB679A">
        <w:t>достаточности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платежей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текущим</w:t>
      </w:r>
      <w:r>
        <w:t xml:space="preserve"> </w:t>
      </w:r>
      <w:r w:rsidR="009214F2" w:rsidRPr="00FB679A">
        <w:t>обязательствам;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позволяет</w:t>
      </w:r>
      <w:r>
        <w:t xml:space="preserve"> </w:t>
      </w:r>
      <w:r w:rsidR="009214F2" w:rsidRPr="00FB679A">
        <w:t>определять</w:t>
      </w:r>
      <w:r>
        <w:t xml:space="preserve"> </w:t>
      </w:r>
      <w:r w:rsidR="009214F2" w:rsidRPr="00FB679A">
        <w:t>основные</w:t>
      </w:r>
      <w:r>
        <w:t xml:space="preserve"> </w:t>
      </w:r>
      <w:r w:rsidR="009214F2" w:rsidRPr="00FB679A">
        <w:t>источники</w:t>
      </w:r>
      <w:r>
        <w:t xml:space="preserve"> </w:t>
      </w:r>
      <w:r w:rsidR="009214F2" w:rsidRPr="00FB679A">
        <w:t>положительных</w:t>
      </w:r>
      <w:r>
        <w:t xml:space="preserve"> </w:t>
      </w:r>
      <w:r w:rsidR="009214F2" w:rsidRPr="00FB679A">
        <w:t>потоков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направления</w:t>
      </w:r>
      <w:r>
        <w:t xml:space="preserve"> </w:t>
      </w:r>
      <w:r w:rsidR="009214F2" w:rsidRPr="00FB679A">
        <w:t>отрицательных</w:t>
      </w:r>
      <w:r>
        <w:t xml:space="preserve"> </w:t>
      </w:r>
      <w:r w:rsidR="009214F2" w:rsidRPr="00FB679A">
        <w:t>потоков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позволяет</w:t>
      </w:r>
      <w:r>
        <w:t xml:space="preserve"> </w:t>
      </w:r>
      <w:r w:rsidR="009214F2" w:rsidRPr="00FB679A">
        <w:t>выявлять</w:t>
      </w:r>
      <w:r>
        <w:t xml:space="preserve"> </w:t>
      </w:r>
      <w:r w:rsidR="009214F2" w:rsidRPr="00FB679A">
        <w:t>статьи,</w:t>
      </w:r>
      <w:r>
        <w:t xml:space="preserve"> </w:t>
      </w:r>
      <w:r w:rsidR="009214F2" w:rsidRPr="00FB679A">
        <w:t>образующие</w:t>
      </w:r>
      <w:r>
        <w:t xml:space="preserve"> </w:t>
      </w:r>
      <w:r w:rsidR="009214F2" w:rsidRPr="00FB679A">
        <w:t>наибольший</w:t>
      </w:r>
      <w:r>
        <w:t xml:space="preserve"> </w:t>
      </w:r>
      <w:r w:rsidR="009214F2" w:rsidRPr="00FB679A">
        <w:t>положительный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отрицательный</w:t>
      </w: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потоки;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раскрывает</w:t>
      </w:r>
      <w:r>
        <w:t xml:space="preserve"> </w:t>
      </w:r>
      <w:r w:rsidR="009214F2" w:rsidRPr="00FB679A">
        <w:t>взаимосвязь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объемом</w:t>
      </w:r>
      <w:r>
        <w:t xml:space="preserve"> </w:t>
      </w:r>
      <w:r w:rsidR="009214F2" w:rsidRPr="00FB679A">
        <w:t>продаж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денежной</w:t>
      </w:r>
      <w:r>
        <w:t xml:space="preserve"> </w:t>
      </w:r>
      <w:r w:rsidR="009214F2" w:rsidRPr="00FB679A">
        <w:t>выручкой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отчетный</w:t>
      </w:r>
      <w:r>
        <w:t xml:space="preserve"> </w:t>
      </w:r>
      <w:r w:rsidR="009214F2" w:rsidRPr="00FB679A">
        <w:t>период;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обеспечивает</w:t>
      </w:r>
      <w:r>
        <w:t xml:space="preserve"> </w:t>
      </w:r>
      <w:r w:rsidR="009214F2" w:rsidRPr="00FB679A">
        <w:t>контроль</w:t>
      </w:r>
      <w:r>
        <w:t xml:space="preserve"> </w:t>
      </w:r>
      <w:r w:rsidR="009214F2" w:rsidRPr="00FB679A">
        <w:t>над</w:t>
      </w:r>
      <w:r>
        <w:t xml:space="preserve"> </w:t>
      </w:r>
      <w:r w:rsidR="009214F2" w:rsidRPr="00FB679A">
        <w:t>всеми</w:t>
      </w:r>
      <w:r>
        <w:t xml:space="preserve"> </w:t>
      </w:r>
      <w:r w:rsidR="009214F2" w:rsidRPr="00FB679A">
        <w:t>поступлениями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направлениями</w:t>
      </w:r>
      <w:r>
        <w:t xml:space="preserve"> </w:t>
      </w:r>
      <w:r w:rsidR="009214F2" w:rsidRPr="00FB679A">
        <w:t>расходования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средств,</w:t>
      </w:r>
      <w:r>
        <w:t xml:space="preserve"> </w:t>
      </w:r>
      <w:r w:rsidR="009214F2" w:rsidRPr="00FB679A">
        <w:t>так</w:t>
      </w:r>
      <w:r>
        <w:t xml:space="preserve"> </w:t>
      </w:r>
      <w:r w:rsidR="009214F2" w:rsidRPr="00FB679A">
        <w:t>как</w:t>
      </w:r>
      <w:r>
        <w:t xml:space="preserve"> </w:t>
      </w:r>
      <w:r w:rsidR="009214F2" w:rsidRPr="00FB679A">
        <w:t>денежный</w:t>
      </w:r>
      <w:r>
        <w:t xml:space="preserve"> </w:t>
      </w:r>
      <w:r w:rsidR="009214F2" w:rsidRPr="00FB679A">
        <w:t>поток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обобщением</w:t>
      </w:r>
      <w:r>
        <w:t xml:space="preserve"> </w:t>
      </w:r>
      <w:r w:rsidR="009214F2" w:rsidRPr="00FB679A">
        <w:t>информации</w:t>
      </w:r>
      <w:r>
        <w:t xml:space="preserve"> </w:t>
      </w:r>
      <w:r w:rsidR="009214F2" w:rsidRPr="00FB679A">
        <w:t>регистров</w:t>
      </w:r>
      <w:r>
        <w:t xml:space="preserve"> </w:t>
      </w:r>
      <w:r w:rsidR="009214F2" w:rsidRPr="00FB679A">
        <w:t>бухгалтерского</w:t>
      </w:r>
      <w:r>
        <w:t xml:space="preserve"> </w:t>
      </w:r>
      <w:r w:rsidR="009214F2" w:rsidRPr="00FB679A">
        <w:t>учета</w:t>
      </w:r>
      <w:r>
        <w:t xml:space="preserve"> </w:t>
      </w:r>
      <w:r w:rsidR="009214F2" w:rsidRPr="00FB679A">
        <w:t>(главной</w:t>
      </w:r>
      <w:r>
        <w:t xml:space="preserve"> </w:t>
      </w:r>
      <w:r w:rsidR="009214F2" w:rsidRPr="00FB679A">
        <w:t>книги,</w:t>
      </w:r>
      <w:r>
        <w:t xml:space="preserve"> </w:t>
      </w:r>
      <w:r w:rsidR="009214F2" w:rsidRPr="00FB679A">
        <w:t>журналов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ордеров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иных</w:t>
      </w:r>
      <w:r>
        <w:t xml:space="preserve"> </w:t>
      </w:r>
      <w:r w:rsidR="009214F2" w:rsidRPr="00FB679A">
        <w:t>документов);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позволяет</w:t>
      </w:r>
      <w:r>
        <w:t xml:space="preserve"> </w:t>
      </w:r>
      <w:r w:rsidR="009214F2" w:rsidRPr="00FB679A">
        <w:t>прогнозировать</w:t>
      </w: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потоки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оценить</w:t>
      </w:r>
      <w:r>
        <w:t xml:space="preserve"> </w:t>
      </w:r>
      <w:r w:rsidR="009214F2" w:rsidRPr="00FB679A">
        <w:t>ликвидность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платежеспособность</w:t>
      </w:r>
      <w:r>
        <w:t xml:space="preserve"> </w:t>
      </w:r>
      <w:r w:rsidR="009214F2" w:rsidRPr="00FB679A">
        <w:t>организации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долгосрочной</w:t>
      </w:r>
      <w:r>
        <w:t xml:space="preserve"> </w:t>
      </w:r>
      <w:r w:rsidR="009214F2" w:rsidRPr="00FB679A">
        <w:t>перспективе.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Недостатком</w:t>
      </w:r>
      <w:r w:rsidR="00FB679A">
        <w:t xml:space="preserve"> </w:t>
      </w:r>
      <w:r w:rsidRPr="00FB679A">
        <w:t>прямого</w:t>
      </w:r>
      <w:r w:rsidR="00FB679A">
        <w:t xml:space="preserve"> </w:t>
      </w:r>
      <w:r w:rsidRPr="00FB679A">
        <w:t>метода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то,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нем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раскрывается</w:t>
      </w:r>
      <w:r w:rsidR="00FB679A">
        <w:t xml:space="preserve"> </w:t>
      </w:r>
      <w:r w:rsidRPr="00FB679A">
        <w:t>взаимосвязь</w:t>
      </w:r>
      <w:r w:rsidR="00FB679A">
        <w:t xml:space="preserve"> </w:t>
      </w:r>
      <w:r w:rsidRPr="00FB679A">
        <w:t>полученного</w:t>
      </w:r>
      <w:r w:rsidR="00FB679A">
        <w:t xml:space="preserve"> </w:t>
      </w:r>
      <w:r w:rsidRPr="00FB679A">
        <w:t>финансового</w:t>
      </w:r>
      <w:r w:rsidR="00FB679A">
        <w:t xml:space="preserve"> </w:t>
      </w:r>
      <w:r w:rsidRPr="00FB679A">
        <w:t>результата</w:t>
      </w:r>
      <w:r w:rsidR="00FB679A">
        <w:t xml:space="preserve"> </w:t>
      </w:r>
      <w:r w:rsidRPr="00FB679A">
        <w:t>(дохода/убытка)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абсолютного</w:t>
      </w:r>
      <w:r w:rsidR="00FB679A">
        <w:t xml:space="preserve"> </w:t>
      </w:r>
      <w:r w:rsidRPr="00FB679A">
        <w:t>изменения</w:t>
      </w:r>
      <w:r w:rsidR="00FB679A">
        <w:t xml:space="preserve"> </w:t>
      </w:r>
      <w:r w:rsidRPr="00FB679A">
        <w:t>размера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Преимущества</w:t>
      </w:r>
      <w:r w:rsidR="00FB679A">
        <w:t xml:space="preserve"> </w:t>
      </w:r>
      <w:r w:rsidRPr="00FB679A">
        <w:t>косвенного</w:t>
      </w:r>
      <w:r w:rsidR="00FB679A">
        <w:t xml:space="preserve"> </w:t>
      </w:r>
      <w:r w:rsidRPr="00FB679A">
        <w:t>метода</w:t>
      </w:r>
      <w:r w:rsidR="00FB679A">
        <w:t xml:space="preserve"> </w:t>
      </w:r>
      <w:r w:rsidRPr="00FB679A">
        <w:t>состоят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том,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он</w:t>
      </w:r>
      <w:r w:rsidR="00FB679A">
        <w:t xml:space="preserve"> </w:t>
      </w:r>
      <w:r w:rsidRPr="00FB679A">
        <w:t>позволяет: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определить</w:t>
      </w:r>
      <w:r>
        <w:t xml:space="preserve"> </w:t>
      </w:r>
      <w:r w:rsidR="009214F2" w:rsidRPr="00FB679A">
        <w:t>взаимосвязь</w:t>
      </w:r>
      <w:r>
        <w:t xml:space="preserve"> </w:t>
      </w:r>
      <w:r w:rsidR="009214F2" w:rsidRPr="00FB679A">
        <w:t>полученного</w:t>
      </w:r>
      <w:r>
        <w:t xml:space="preserve"> </w:t>
      </w:r>
      <w:r w:rsidR="009214F2" w:rsidRPr="00FB679A">
        <w:t>дохода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изменением</w:t>
      </w:r>
      <w:r>
        <w:t xml:space="preserve"> </w:t>
      </w:r>
      <w:r w:rsidR="009214F2" w:rsidRPr="00FB679A">
        <w:t>величины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установить</w:t>
      </w:r>
      <w:r>
        <w:t xml:space="preserve"> </w:t>
      </w:r>
      <w:r w:rsidR="009214F2" w:rsidRPr="00FB679A">
        <w:t>соответствие</w:t>
      </w:r>
      <w:r>
        <w:t xml:space="preserve"> </w:t>
      </w:r>
      <w:r w:rsidR="009214F2" w:rsidRPr="00FB679A">
        <w:t>между</w:t>
      </w:r>
      <w:r>
        <w:t xml:space="preserve"> </w:t>
      </w:r>
      <w:r w:rsidR="009214F2" w:rsidRPr="00FB679A">
        <w:t>финансовым</w:t>
      </w:r>
      <w:r>
        <w:t xml:space="preserve"> </w:t>
      </w:r>
      <w:r w:rsidR="009214F2" w:rsidRPr="00FB679A">
        <w:t>результатом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собственными</w:t>
      </w:r>
      <w:r>
        <w:t xml:space="preserve"> </w:t>
      </w:r>
      <w:r w:rsidR="009214F2" w:rsidRPr="00FB679A">
        <w:t>оборотными</w:t>
      </w:r>
      <w:r>
        <w:t xml:space="preserve"> </w:t>
      </w:r>
      <w:r w:rsidR="009214F2" w:rsidRPr="00FB679A">
        <w:t>средствами;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выявить</w:t>
      </w:r>
      <w:r>
        <w:t xml:space="preserve"> </w:t>
      </w:r>
      <w:r w:rsidR="009214F2" w:rsidRPr="00FB679A">
        <w:t>наиболее</w:t>
      </w:r>
      <w:r>
        <w:t xml:space="preserve"> </w:t>
      </w:r>
      <w:r w:rsidR="009214F2" w:rsidRPr="00FB679A">
        <w:t>сложные</w:t>
      </w:r>
      <w:r>
        <w:t xml:space="preserve"> </w:t>
      </w:r>
      <w:r w:rsidR="009214F2" w:rsidRPr="00FB679A">
        <w:t>направления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деятельности</w:t>
      </w:r>
      <w:r>
        <w:t xml:space="preserve"> </w:t>
      </w:r>
      <w:r w:rsidR="009214F2" w:rsidRPr="00FB679A">
        <w:t>организации,</w:t>
      </w:r>
      <w:r>
        <w:t xml:space="preserve"> </w:t>
      </w:r>
      <w:r w:rsidR="009214F2" w:rsidRPr="00FB679A">
        <w:t>скопления</w:t>
      </w:r>
      <w:r>
        <w:t xml:space="preserve"> </w:t>
      </w:r>
      <w:r w:rsidR="009214F2" w:rsidRPr="00FB679A">
        <w:t>иммобилизованных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определить</w:t>
      </w:r>
      <w:r>
        <w:t xml:space="preserve"> </w:t>
      </w:r>
      <w:r w:rsidR="009214F2" w:rsidRPr="00FB679A">
        <w:t>пути</w:t>
      </w:r>
      <w:r>
        <w:t xml:space="preserve"> </w:t>
      </w:r>
      <w:r w:rsidR="009214F2" w:rsidRPr="00FB679A">
        <w:t>выхода</w:t>
      </w:r>
      <w:r>
        <w:t xml:space="preserve"> </w:t>
      </w:r>
      <w:r w:rsidR="009214F2" w:rsidRPr="00FB679A">
        <w:t>из</w:t>
      </w:r>
      <w:r>
        <w:t xml:space="preserve"> </w:t>
      </w:r>
      <w:r w:rsidR="009214F2" w:rsidRPr="00FB679A">
        <w:t>критической</w:t>
      </w:r>
      <w:r>
        <w:t xml:space="preserve"> </w:t>
      </w:r>
      <w:r w:rsidR="009214F2" w:rsidRPr="00FB679A">
        <w:t>ситуации.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Косвенный</w:t>
      </w:r>
      <w:r w:rsidR="00FB679A">
        <w:t xml:space="preserve"> </w:t>
      </w:r>
      <w:r w:rsidRPr="00FB679A">
        <w:t>метод</w:t>
      </w:r>
      <w:r w:rsidR="00FB679A">
        <w:t xml:space="preserve"> </w:t>
      </w:r>
      <w:r w:rsidRPr="00FB679A">
        <w:t>основан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анализе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видам</w:t>
      </w:r>
      <w:r w:rsidR="00FB679A">
        <w:t xml:space="preserve"> </w:t>
      </w:r>
      <w:r w:rsidRPr="00FB679A">
        <w:t>деятельности.</w:t>
      </w:r>
      <w:r w:rsidR="00FB679A">
        <w:t xml:space="preserve"> </w:t>
      </w:r>
      <w:r w:rsidRPr="00FB679A">
        <w:t>Поэтому</w:t>
      </w:r>
      <w:r w:rsidR="00FB679A">
        <w:t xml:space="preserve"> </w:t>
      </w:r>
      <w:r w:rsidRPr="00FB679A">
        <w:t>он</w:t>
      </w:r>
      <w:r w:rsidR="00FB679A">
        <w:t xml:space="preserve"> </w:t>
      </w:r>
      <w:r w:rsidRPr="00FB679A">
        <w:t>показывает,</w:t>
      </w:r>
      <w:r w:rsidR="00FB679A">
        <w:t xml:space="preserve"> </w:t>
      </w:r>
      <w:r w:rsidRPr="00FB679A">
        <w:t>где</w:t>
      </w:r>
      <w:r w:rsidR="00FB679A">
        <w:t xml:space="preserve"> </w:t>
      </w:r>
      <w:r w:rsidRPr="00FB679A">
        <w:t>овеществлена</w:t>
      </w:r>
      <w:r w:rsidR="00FB679A">
        <w:t xml:space="preserve"> </w:t>
      </w:r>
      <w:r w:rsidRPr="00FB679A">
        <w:t>прибыль</w:t>
      </w:r>
      <w:r w:rsidR="00FB679A">
        <w:t xml:space="preserve"> </w:t>
      </w:r>
      <w:r w:rsidRPr="00FB679A">
        <w:t>организации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куда</w:t>
      </w:r>
      <w:r w:rsidR="00FB679A">
        <w:t xml:space="preserve"> </w:t>
      </w:r>
      <w:r w:rsidRPr="00FB679A">
        <w:t>непосредственно</w:t>
      </w:r>
      <w:r w:rsidR="00FB679A">
        <w:t xml:space="preserve"> </w:t>
      </w:r>
      <w:r w:rsidRPr="00FB679A">
        <w:t>вложены</w:t>
      </w:r>
      <w:r w:rsidR="00FB679A">
        <w:t xml:space="preserve"> </w:t>
      </w:r>
      <w:r w:rsidRPr="00FB679A">
        <w:t>денежные</w:t>
      </w:r>
      <w:r w:rsidR="00FB679A">
        <w:t xml:space="preserve"> </w:t>
      </w:r>
      <w:r w:rsidRPr="00FB679A">
        <w:t>средства.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Недостатками</w:t>
      </w:r>
      <w:r w:rsidR="00FB679A">
        <w:t xml:space="preserve"> </w:t>
      </w:r>
      <w:r w:rsidRPr="00FB679A">
        <w:t>косвенного</w:t>
      </w:r>
      <w:r w:rsidR="00FB679A">
        <w:t xml:space="preserve"> </w:t>
      </w:r>
      <w:r w:rsidRPr="00FB679A">
        <w:t>метода</w:t>
      </w:r>
      <w:r w:rsidR="00FB679A">
        <w:t xml:space="preserve"> </w:t>
      </w:r>
      <w:r w:rsidRPr="00FB679A">
        <w:t>считают: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высокую</w:t>
      </w:r>
      <w:r>
        <w:t xml:space="preserve"> </w:t>
      </w:r>
      <w:r w:rsidR="009214F2" w:rsidRPr="00FB679A">
        <w:t>трудоемкость</w:t>
      </w: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составлении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аналитического</w:t>
      </w:r>
      <w:r>
        <w:t xml:space="preserve"> </w:t>
      </w:r>
      <w:r w:rsidR="009214F2" w:rsidRPr="00FB679A">
        <w:t>отчета;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необходимость</w:t>
      </w:r>
      <w:r>
        <w:t xml:space="preserve"> </w:t>
      </w:r>
      <w:r w:rsidR="009214F2" w:rsidRPr="00FB679A">
        <w:t>привлечения</w:t>
      </w:r>
      <w:r>
        <w:t xml:space="preserve"> </w:t>
      </w:r>
      <w:r w:rsidR="009214F2" w:rsidRPr="00FB679A">
        <w:t>внутренних</w:t>
      </w:r>
      <w:r>
        <w:t xml:space="preserve"> </w:t>
      </w:r>
      <w:r w:rsidR="009214F2" w:rsidRPr="00FB679A">
        <w:t>данных</w:t>
      </w:r>
      <w:r>
        <w:t xml:space="preserve"> </w:t>
      </w:r>
      <w:r w:rsidR="009214F2" w:rsidRPr="00FB679A">
        <w:t>бухгалтерского</w:t>
      </w:r>
      <w:r>
        <w:t xml:space="preserve"> </w:t>
      </w:r>
      <w:r w:rsidR="009214F2" w:rsidRPr="00FB679A">
        <w:t>учета</w:t>
      </w:r>
      <w:r>
        <w:t xml:space="preserve"> </w:t>
      </w:r>
      <w:r w:rsidR="009214F2" w:rsidRPr="00FB679A">
        <w:t>(главная</w:t>
      </w:r>
      <w:r>
        <w:t xml:space="preserve"> </w:t>
      </w:r>
      <w:r w:rsidR="009214F2" w:rsidRPr="00FB679A">
        <w:t>книга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другие);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недоступность</w:t>
      </w:r>
      <w:r>
        <w:t xml:space="preserve"> </w:t>
      </w:r>
      <w:r w:rsidR="009214F2" w:rsidRPr="00FB679A">
        <w:t>информации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внешних</w:t>
      </w:r>
      <w:r>
        <w:t xml:space="preserve"> </w:t>
      </w:r>
      <w:r w:rsidR="009214F2" w:rsidRPr="00FB679A">
        <w:t>пользователей</w:t>
      </w:r>
      <w:r>
        <w:t xml:space="preserve"> </w:t>
      </w:r>
      <w:r w:rsidR="009214F2" w:rsidRPr="00FB679A">
        <w:t>(что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самой</w:t>
      </w:r>
      <w:r>
        <w:t xml:space="preserve"> </w:t>
      </w:r>
      <w:r w:rsidR="009214F2" w:rsidRPr="00FB679A">
        <w:t>организации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считается</w:t>
      </w:r>
      <w:r>
        <w:t xml:space="preserve"> </w:t>
      </w:r>
      <w:r w:rsidR="009214F2" w:rsidRPr="00FB679A">
        <w:t>недостатком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рамках</w:t>
      </w:r>
      <w:r>
        <w:t xml:space="preserve"> </w:t>
      </w:r>
      <w:r w:rsidR="009214F2" w:rsidRPr="00FB679A">
        <w:t>коммерческой</w:t>
      </w:r>
      <w:r>
        <w:t xml:space="preserve"> </w:t>
      </w:r>
      <w:r w:rsidR="009214F2" w:rsidRPr="00FB679A">
        <w:t>тайны);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При</w:t>
      </w:r>
      <w:r>
        <w:t xml:space="preserve"> </w:t>
      </w:r>
      <w:r w:rsidR="009214F2" w:rsidRPr="00FB679A">
        <w:t>проведении</w:t>
      </w:r>
      <w:r>
        <w:t xml:space="preserve"> </w:t>
      </w:r>
      <w:r w:rsidR="009214F2" w:rsidRPr="00FB679A">
        <w:t>аналитической</w:t>
      </w:r>
      <w:r>
        <w:t xml:space="preserve"> </w:t>
      </w:r>
      <w:r w:rsidR="009214F2" w:rsidRPr="00FB679A">
        <w:t>работы</w:t>
      </w:r>
      <w:r>
        <w:t xml:space="preserve"> </w:t>
      </w:r>
      <w:r w:rsidR="009214F2" w:rsidRPr="00FB679A">
        <w:t>прямой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косвенный</w:t>
      </w:r>
      <w:r>
        <w:t xml:space="preserve"> </w:t>
      </w:r>
      <w:r w:rsidR="009214F2" w:rsidRPr="00FB679A">
        <w:t>методы</w:t>
      </w:r>
      <w:r>
        <w:t xml:space="preserve"> </w:t>
      </w:r>
      <w:r w:rsidR="009214F2" w:rsidRPr="00FB679A">
        <w:t>дополняют</w:t>
      </w:r>
      <w:r>
        <w:t xml:space="preserve"> </w:t>
      </w:r>
      <w:r w:rsidR="009214F2" w:rsidRPr="00FB679A">
        <w:t>друг</w:t>
      </w:r>
      <w:r>
        <w:t xml:space="preserve"> </w:t>
      </w:r>
      <w:r w:rsidR="009214F2" w:rsidRPr="00FB679A">
        <w:t>друга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дают</w:t>
      </w:r>
      <w:r>
        <w:t xml:space="preserve"> </w:t>
      </w:r>
      <w:r w:rsidR="009214F2" w:rsidRPr="00FB679A">
        <w:t>реальное</w:t>
      </w:r>
      <w:r>
        <w:t xml:space="preserve"> </w:t>
      </w:r>
      <w:r w:rsidR="009214F2" w:rsidRPr="00FB679A">
        <w:t>представление</w:t>
      </w:r>
      <w:r>
        <w:t xml:space="preserve"> </w:t>
      </w:r>
      <w:r w:rsidR="009214F2" w:rsidRPr="00FB679A">
        <w:t>о</w:t>
      </w:r>
      <w:r>
        <w:t xml:space="preserve"> </w:t>
      </w:r>
      <w:r w:rsidR="009214F2" w:rsidRPr="00FB679A">
        <w:t>движении</w:t>
      </w:r>
      <w:r>
        <w:t xml:space="preserve"> </w:t>
      </w:r>
      <w:r w:rsidR="009214F2" w:rsidRPr="00FB679A">
        <w:t>потока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организации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расчетный</w:t>
      </w:r>
      <w:r>
        <w:t xml:space="preserve"> </w:t>
      </w:r>
      <w:r w:rsidR="009214F2" w:rsidRPr="00FB679A">
        <w:t>период.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Главным</w:t>
      </w:r>
      <w:r>
        <w:t xml:space="preserve"> </w:t>
      </w:r>
      <w:r w:rsidR="009214F2" w:rsidRPr="00FB679A">
        <w:t>информационным</w:t>
      </w:r>
      <w:r>
        <w:t xml:space="preserve"> </w:t>
      </w:r>
      <w:r w:rsidR="009214F2" w:rsidRPr="00FB679A">
        <w:t>источником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Отчет</w:t>
      </w:r>
      <w:r>
        <w:t xml:space="preserve"> </w:t>
      </w:r>
      <w:r w:rsidR="009214F2" w:rsidRPr="00FB679A">
        <w:t>о</w:t>
      </w:r>
      <w:r>
        <w:t xml:space="preserve"> </w:t>
      </w:r>
      <w:r w:rsidR="009214F2" w:rsidRPr="00FB679A">
        <w:t>движении</w:t>
      </w:r>
      <w:r>
        <w:t xml:space="preserve"> </w:t>
      </w:r>
      <w:r w:rsidR="009214F2" w:rsidRPr="00FB679A">
        <w:t>денег,</w:t>
      </w:r>
      <w:r>
        <w:t xml:space="preserve"> </w:t>
      </w:r>
      <w:r w:rsidR="009214F2" w:rsidRPr="00FB679A">
        <w:t>составленный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базе</w:t>
      </w:r>
      <w:r>
        <w:t xml:space="preserve"> </w:t>
      </w:r>
      <w:r w:rsidR="009214F2" w:rsidRPr="00FB679A">
        <w:t>прямого</w:t>
      </w:r>
      <w:r>
        <w:t xml:space="preserve"> </w:t>
      </w:r>
      <w:r w:rsidR="009214F2" w:rsidRPr="00FB679A">
        <w:t>метода.</w:t>
      </w:r>
      <w:r>
        <w:t xml:space="preserve"> </w:t>
      </w:r>
      <w:r w:rsidR="009214F2" w:rsidRPr="00FB679A">
        <w:t>Отчет</w:t>
      </w:r>
      <w:r>
        <w:t xml:space="preserve"> </w:t>
      </w:r>
      <w:r w:rsidR="009214F2" w:rsidRPr="00FB679A">
        <w:t>содержит</w:t>
      </w:r>
      <w:r>
        <w:t xml:space="preserve"> </w:t>
      </w:r>
      <w:r w:rsidR="009214F2" w:rsidRPr="00FB679A">
        <w:t>информацию,</w:t>
      </w:r>
      <w:r>
        <w:t xml:space="preserve"> </w:t>
      </w:r>
      <w:r w:rsidR="009214F2" w:rsidRPr="00FB679A">
        <w:t>отражаемую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счетах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учету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средств,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том</w:t>
      </w:r>
      <w:r>
        <w:t xml:space="preserve"> </w:t>
      </w:r>
      <w:r w:rsidR="009214F2" w:rsidRPr="00FB679A">
        <w:t>числе:</w:t>
      </w:r>
      <w:r>
        <w:t xml:space="preserve"> </w:t>
      </w:r>
      <w:r w:rsidR="009214F2" w:rsidRPr="00FB679A">
        <w:t>«Наличность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кассе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национальной</w:t>
      </w:r>
      <w:r>
        <w:t xml:space="preserve"> </w:t>
      </w:r>
      <w:r w:rsidR="009214F2" w:rsidRPr="00FB679A">
        <w:t>валюте»,</w:t>
      </w:r>
      <w:r>
        <w:t xml:space="preserve"> </w:t>
      </w:r>
      <w:r w:rsidR="009214F2" w:rsidRPr="00FB679A">
        <w:t>«Деньги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текущих,</w:t>
      </w:r>
      <w:r>
        <w:t xml:space="preserve"> </w:t>
      </w:r>
      <w:r w:rsidR="009214F2" w:rsidRPr="00FB679A">
        <w:t>корреспондентских</w:t>
      </w:r>
      <w:r>
        <w:t xml:space="preserve"> </w:t>
      </w:r>
      <w:r w:rsidR="009214F2" w:rsidRPr="00FB679A">
        <w:t>счетах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национальной</w:t>
      </w:r>
      <w:r>
        <w:t xml:space="preserve"> </w:t>
      </w:r>
      <w:r w:rsidR="009214F2" w:rsidRPr="00FB679A">
        <w:t>валюте»,</w:t>
      </w:r>
      <w:r>
        <w:t xml:space="preserve"> </w:t>
      </w:r>
      <w:r w:rsidR="009214F2" w:rsidRPr="00FB679A">
        <w:t>«Деньги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текущих,</w:t>
      </w:r>
      <w:r>
        <w:t xml:space="preserve"> </w:t>
      </w:r>
      <w:r w:rsidR="009214F2" w:rsidRPr="00FB679A">
        <w:t>корреспондентских</w:t>
      </w:r>
      <w:r>
        <w:t xml:space="preserve"> </w:t>
      </w:r>
      <w:r w:rsidR="009214F2" w:rsidRPr="00FB679A">
        <w:t>счетах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иностранной</w:t>
      </w:r>
      <w:r>
        <w:t xml:space="preserve"> </w:t>
      </w:r>
      <w:r w:rsidR="009214F2" w:rsidRPr="00FB679A">
        <w:t>валюте</w:t>
      </w:r>
      <w:r>
        <w:t xml:space="preserve"> </w:t>
      </w:r>
      <w:r w:rsidR="009214F2" w:rsidRPr="00FB679A">
        <w:t>внутри</w:t>
      </w:r>
      <w:r>
        <w:t xml:space="preserve"> </w:t>
      </w:r>
      <w:r w:rsidR="009214F2" w:rsidRPr="00FB679A">
        <w:t>страны».</w:t>
      </w:r>
      <w:r>
        <w:t xml:space="preserve"> </w:t>
      </w:r>
      <w:r w:rsidR="009214F2" w:rsidRPr="00FB679A">
        <w:t>Причем</w:t>
      </w:r>
      <w:r>
        <w:t xml:space="preserve"> </w:t>
      </w:r>
      <w:r w:rsidR="009214F2" w:rsidRPr="00FB679A">
        <w:t>поступления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направления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раскрываются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составляющим</w:t>
      </w:r>
      <w:r>
        <w:t xml:space="preserve"> </w:t>
      </w:r>
      <w:r w:rsidR="009214F2" w:rsidRPr="00FB679A">
        <w:t>элементам</w:t>
      </w:r>
      <w:r>
        <w:t xml:space="preserve"> </w:t>
      </w:r>
      <w:r w:rsidR="009214F2" w:rsidRPr="00FB679A">
        <w:t>положительных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отрицательных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потоков.</w:t>
      </w:r>
      <w:r>
        <w:t xml:space="preserve"> </w:t>
      </w:r>
      <w:r w:rsidR="009214F2" w:rsidRPr="00FB679A">
        <w:t>Для</w:t>
      </w:r>
      <w:r>
        <w:t xml:space="preserve"> </w:t>
      </w:r>
      <w:r w:rsidR="009214F2" w:rsidRPr="00FB679A">
        <w:t>этого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отчете</w:t>
      </w:r>
      <w:r>
        <w:t xml:space="preserve"> </w:t>
      </w:r>
      <w:r w:rsidR="009214F2" w:rsidRPr="00FB679A">
        <w:t>предусмотрены</w:t>
      </w:r>
      <w:r>
        <w:t xml:space="preserve"> </w:t>
      </w:r>
      <w:r w:rsidR="009214F2" w:rsidRPr="00FB679A">
        <w:t>четыре</w:t>
      </w:r>
      <w:r>
        <w:t xml:space="preserve"> </w:t>
      </w:r>
      <w:r w:rsidR="009214F2" w:rsidRPr="00FB679A">
        <w:t>раздела:</w:t>
      </w:r>
    </w:p>
    <w:p w:rsidR="009214F2" w:rsidRPr="00FB679A" w:rsidRDefault="009214F2" w:rsidP="00FB679A">
      <w:pPr>
        <w:pStyle w:val="a7"/>
        <w:numPr>
          <w:ilvl w:val="0"/>
          <w:numId w:val="3"/>
        </w:numPr>
        <w:ind w:left="0" w:right="0" w:firstLine="709"/>
      </w:pPr>
      <w:r w:rsidRPr="00FB679A">
        <w:t>Денежные</w:t>
      </w:r>
      <w:r w:rsidR="00FB679A">
        <w:t xml:space="preserve"> </w:t>
      </w:r>
      <w:r w:rsidRPr="00FB679A">
        <w:t>средства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начало</w:t>
      </w:r>
      <w:r w:rsidR="00FB679A">
        <w:t xml:space="preserve"> </w:t>
      </w:r>
      <w:r w:rsidRPr="00FB679A">
        <w:t>отчетного</w:t>
      </w:r>
      <w:r w:rsidR="00FB679A">
        <w:t xml:space="preserve"> </w:t>
      </w:r>
      <w:r w:rsidRPr="00FB679A">
        <w:t>периода;</w:t>
      </w:r>
    </w:p>
    <w:p w:rsidR="009214F2" w:rsidRPr="00FB679A" w:rsidRDefault="009214F2" w:rsidP="00FB679A">
      <w:pPr>
        <w:pStyle w:val="a7"/>
        <w:numPr>
          <w:ilvl w:val="0"/>
          <w:numId w:val="3"/>
        </w:numPr>
        <w:ind w:left="0" w:right="0" w:firstLine="709"/>
      </w:pPr>
      <w:r w:rsidRPr="00FB679A">
        <w:t>Поступление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средств;</w:t>
      </w:r>
    </w:p>
    <w:p w:rsidR="009214F2" w:rsidRPr="00FB679A" w:rsidRDefault="009214F2" w:rsidP="00FB679A">
      <w:pPr>
        <w:pStyle w:val="a7"/>
        <w:numPr>
          <w:ilvl w:val="0"/>
          <w:numId w:val="3"/>
        </w:numPr>
        <w:ind w:left="0" w:right="0" w:firstLine="709"/>
      </w:pPr>
      <w:r w:rsidRPr="00FB679A">
        <w:t>Выбытие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средств;</w:t>
      </w:r>
    </w:p>
    <w:p w:rsidR="009214F2" w:rsidRPr="00FB679A" w:rsidRDefault="009214F2" w:rsidP="00FB679A">
      <w:pPr>
        <w:pStyle w:val="a7"/>
        <w:numPr>
          <w:ilvl w:val="0"/>
          <w:numId w:val="3"/>
        </w:numPr>
        <w:ind w:left="0" w:right="0" w:firstLine="709"/>
      </w:pPr>
      <w:r w:rsidRPr="00FB679A">
        <w:t>Денежные</w:t>
      </w:r>
      <w:r w:rsidR="00FB679A">
        <w:t xml:space="preserve"> </w:t>
      </w:r>
      <w:r w:rsidRPr="00FB679A">
        <w:t>средства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конец</w:t>
      </w:r>
      <w:r w:rsidR="00FB679A">
        <w:t xml:space="preserve"> </w:t>
      </w:r>
      <w:r w:rsidRPr="00FB679A">
        <w:t>отчетного</w:t>
      </w:r>
      <w:r w:rsidR="00FB679A">
        <w:t xml:space="preserve"> </w:t>
      </w:r>
      <w:r w:rsidRPr="00FB679A">
        <w:t>периода.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указанных</w:t>
      </w:r>
      <w:r w:rsidR="00FB679A">
        <w:t xml:space="preserve"> </w:t>
      </w:r>
      <w:r w:rsidRPr="00FB679A">
        <w:t>разделах</w:t>
      </w:r>
      <w:r w:rsidR="00FB679A">
        <w:t xml:space="preserve"> </w:t>
      </w:r>
      <w:r w:rsidRPr="00FB679A">
        <w:t>записывают</w:t>
      </w:r>
      <w:r w:rsidR="00FB679A">
        <w:t xml:space="preserve"> </w:t>
      </w:r>
      <w:r w:rsidRPr="00FB679A">
        <w:t>информацию</w:t>
      </w:r>
      <w:r w:rsidR="00FB679A">
        <w:t xml:space="preserve"> </w:t>
      </w:r>
      <w:r w:rsidRPr="00FB679A">
        <w:t>о</w:t>
      </w:r>
      <w:r w:rsidR="00FB679A">
        <w:t xml:space="preserve"> </w:t>
      </w:r>
      <w:r w:rsidRPr="00FB679A">
        <w:t>наличии,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расходовании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организации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отчетном</w:t>
      </w:r>
      <w:r w:rsidR="00FB679A">
        <w:t xml:space="preserve"> </w:t>
      </w:r>
      <w:r w:rsidRPr="00FB679A">
        <w:t>периоде.</w:t>
      </w:r>
      <w:r w:rsidR="00FB679A">
        <w:t xml:space="preserve"> </w:t>
      </w:r>
      <w:r w:rsidRPr="00FB679A">
        <w:t>Содержание</w:t>
      </w:r>
      <w:r w:rsidR="00FB679A">
        <w:t xml:space="preserve"> </w:t>
      </w:r>
      <w:r w:rsidRPr="00FB679A">
        <w:t>«Отчета</w:t>
      </w:r>
      <w:r w:rsidR="00FB679A">
        <w:t xml:space="preserve"> </w:t>
      </w:r>
      <w:r w:rsidRPr="00FB679A">
        <w:t>о</w:t>
      </w:r>
      <w:r w:rsidR="00FB679A">
        <w:t xml:space="preserve"> </w:t>
      </w:r>
      <w:r w:rsidRPr="00FB679A">
        <w:t>движении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средств»</w:t>
      </w:r>
      <w:r w:rsidR="00FB679A">
        <w:t xml:space="preserve"> </w:t>
      </w:r>
      <w:r w:rsidRPr="00FB679A">
        <w:t>можно</w:t>
      </w:r>
      <w:r w:rsidR="00FB679A">
        <w:t xml:space="preserve"> </w:t>
      </w:r>
      <w:r w:rsidRPr="00FB679A">
        <w:t>обобщить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следующей</w:t>
      </w:r>
      <w:r w:rsidR="00FB679A">
        <w:t xml:space="preserve"> </w:t>
      </w:r>
      <w:r w:rsidRPr="00FB679A">
        <w:t>модели: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lang w:val="en-US"/>
        </w:rPr>
        <w:t>d</w:t>
      </w:r>
      <w:r w:rsidRPr="00FB679A">
        <w:t>0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+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-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-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rPr>
          <w:lang w:val="en-US"/>
        </w:rPr>
        <w:t>d</w:t>
      </w:r>
      <w:r w:rsidRPr="00FB679A">
        <w:t>1,</w:t>
      </w:r>
      <w:r w:rsidR="00FB679A">
        <w:t xml:space="preserve"> </w:t>
      </w:r>
      <w:r w:rsidRPr="00FB679A">
        <w:t>(1)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где</w:t>
      </w:r>
      <w:r w:rsidR="00FB679A">
        <w:t xml:space="preserve"> </w:t>
      </w:r>
      <w:r w:rsidRPr="00FB679A">
        <w:rPr>
          <w:lang w:val="en-US"/>
        </w:rPr>
        <w:t>d</w:t>
      </w:r>
      <w:r w:rsidRPr="00FB679A">
        <w:t>0</w:t>
      </w:r>
      <w:r w:rsidRPr="00FB679A">
        <w:rPr>
          <w:lang w:val="en-US"/>
        </w:rPr>
        <w:t>d</w:t>
      </w:r>
      <w:r w:rsidRPr="00FB679A">
        <w:t>1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остатки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начало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конец</w:t>
      </w:r>
      <w:r w:rsidR="00FB679A">
        <w:t xml:space="preserve"> </w:t>
      </w:r>
      <w:r w:rsidRPr="00FB679A">
        <w:t>отчетного</w:t>
      </w:r>
      <w:r w:rsidR="00FB679A">
        <w:t xml:space="preserve"> </w:t>
      </w:r>
      <w:r w:rsidRPr="00FB679A">
        <w:t>периода,</w:t>
      </w:r>
      <w:r w:rsidR="00FB679A">
        <w:t xml:space="preserve"> 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+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поступление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период,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-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выбытие</w:t>
      </w:r>
      <w:r w:rsidR="00FB679A">
        <w:t xml:space="preserve"> </w:t>
      </w:r>
      <w:r w:rsidRPr="00FB679A">
        <w:t>(расход)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период.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Движение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может</w:t>
      </w:r>
      <w:r w:rsidR="00FB679A">
        <w:t xml:space="preserve"> </w:t>
      </w:r>
      <w:r w:rsidRPr="00FB679A">
        <w:t>быть</w:t>
      </w:r>
      <w:r w:rsidR="00FB679A">
        <w:t xml:space="preserve"> </w:t>
      </w:r>
      <w:r w:rsidRPr="00FB679A">
        <w:t>связано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различными</w:t>
      </w:r>
      <w:r w:rsidR="00FB679A">
        <w:t xml:space="preserve"> </w:t>
      </w:r>
      <w:r w:rsidRPr="00FB679A">
        <w:t>сторонами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предприятия,</w:t>
      </w:r>
      <w:r w:rsidR="00FB679A">
        <w:t xml:space="preserve"> </w:t>
      </w:r>
      <w:r w:rsidRPr="00FB679A">
        <w:t>поэтому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«Отчете</w:t>
      </w:r>
      <w:r w:rsidR="00FB679A">
        <w:t xml:space="preserve"> </w:t>
      </w:r>
      <w:r w:rsidRPr="00FB679A">
        <w:t>о</w:t>
      </w:r>
      <w:r w:rsidR="00FB679A">
        <w:t xml:space="preserve"> </w:t>
      </w:r>
      <w:r w:rsidRPr="00FB679A">
        <w:t>движении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средств»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расходы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представлены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разрезе</w:t>
      </w:r>
      <w:r w:rsidR="00FB679A">
        <w:t xml:space="preserve"> </w:t>
      </w:r>
      <w:r w:rsidRPr="00FB679A">
        <w:t>операционной,</w:t>
      </w:r>
      <w:r w:rsidR="00FB679A">
        <w:t xml:space="preserve"> </w:t>
      </w:r>
      <w:r w:rsidRPr="00FB679A">
        <w:t>инвестиционной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деятельности.</w:t>
      </w:r>
    </w:p>
    <w:p w:rsidR="009214F2" w:rsidRDefault="009214F2" w:rsidP="00FB679A">
      <w:pPr>
        <w:pStyle w:val="a7"/>
        <w:ind w:right="0" w:firstLine="709"/>
      </w:pPr>
      <w:r w:rsidRPr="00FB679A">
        <w:t>Отразим</w:t>
      </w:r>
      <w:r w:rsidR="00FB679A">
        <w:t xml:space="preserve"> </w:t>
      </w:r>
      <w:r w:rsidRPr="00FB679A">
        <w:t>данную</w:t>
      </w:r>
      <w:r w:rsidR="00FB679A">
        <w:t xml:space="preserve"> </w:t>
      </w:r>
      <w:r w:rsidRPr="00FB679A">
        <w:t>структуру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соответствующих</w:t>
      </w:r>
      <w:r w:rsidR="00FB679A">
        <w:t xml:space="preserve"> </w:t>
      </w:r>
      <w:r w:rsidRPr="00FB679A">
        <w:t>моделях:</w:t>
      </w:r>
    </w:p>
    <w:p w:rsidR="00FB679A" w:rsidRPr="00FB679A" w:rsidRDefault="00FB679A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+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опер+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инв+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фин+</w:t>
      </w:r>
      <w:r w:rsidRPr="00FB679A">
        <w:rPr>
          <w:lang w:val="en-US"/>
        </w:rPr>
        <w:t>d</w:t>
      </w:r>
      <w:r w:rsidRPr="00FB679A">
        <w:t>,</w:t>
      </w:r>
      <w:r w:rsidR="00FB679A">
        <w:t xml:space="preserve"> </w:t>
      </w:r>
      <w:r w:rsidRPr="00FB679A">
        <w:t>(2)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-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rPr>
          <w:szCs w:val="28"/>
          <w:lang w:val="en-US"/>
        </w:rPr>
        <w:sym w:font="Symbol" w:char="F044"/>
      </w:r>
      <w:r w:rsidRPr="00FB679A">
        <w:t>опер-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инв-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фин-</w:t>
      </w:r>
      <w:r w:rsidR="00FB679A">
        <w:t xml:space="preserve"> </w:t>
      </w:r>
      <w:r w:rsidRPr="00FB679A">
        <w:rPr>
          <w:lang w:val="en-US"/>
        </w:rPr>
        <w:t>d</w:t>
      </w:r>
      <w:r w:rsidRPr="00FB679A">
        <w:t>,</w:t>
      </w:r>
      <w:r w:rsidR="00FB679A">
        <w:t xml:space="preserve"> </w:t>
      </w:r>
      <w:r w:rsidRPr="00FB679A">
        <w:t>(3)</w:t>
      </w:r>
    </w:p>
    <w:p w:rsidR="00FB679A" w:rsidRDefault="00FB679A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где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опер+</w:t>
      </w:r>
      <w:r w:rsidR="00FB679A">
        <w:t xml:space="preserve"> </w:t>
      </w:r>
      <w:r w:rsidRPr="00FB679A">
        <w:rPr>
          <w:lang w:val="en-US"/>
        </w:rPr>
        <w:t>d</w:t>
      </w:r>
      <w:r w:rsidRPr="00FB679A">
        <w:t>,</w:t>
      </w:r>
      <w:r w:rsidR="00FB679A">
        <w:t xml:space="preserve"> </w:t>
      </w:r>
      <w:r w:rsidRPr="00FB679A">
        <w:rPr>
          <w:szCs w:val="28"/>
          <w:lang w:val="en-US"/>
        </w:rPr>
        <w:sym w:font="Symbol" w:char="F044"/>
      </w:r>
      <w:r w:rsidRPr="00FB679A">
        <w:t>опер-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поступление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деятельности;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инв+</w:t>
      </w:r>
      <w:r w:rsidRPr="00FB679A">
        <w:rPr>
          <w:lang w:val="en-US"/>
        </w:rPr>
        <w:t>d</w:t>
      </w:r>
      <w:r w:rsidRPr="00FB679A">
        <w:t>,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инв-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поступление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инвестиционной</w:t>
      </w:r>
      <w:r w:rsidR="00FB679A">
        <w:t xml:space="preserve"> </w:t>
      </w:r>
      <w:r w:rsidRPr="00FB679A">
        <w:t>деятельности;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фин+</w:t>
      </w:r>
      <w:r w:rsidRPr="00FB679A">
        <w:rPr>
          <w:lang w:val="en-US"/>
        </w:rPr>
        <w:t>d</w:t>
      </w:r>
      <w:r w:rsidRPr="00FB679A">
        <w:t>,</w:t>
      </w:r>
      <w:r w:rsidR="00FB679A">
        <w:t xml:space="preserve"> </w:t>
      </w:r>
      <w:r w:rsidRPr="00FB679A">
        <w:rPr>
          <w:szCs w:val="28"/>
        </w:rPr>
        <w:sym w:font="Symbol" w:char="F044"/>
      </w:r>
      <w:r w:rsidRPr="00FB679A">
        <w:t>фин-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поступление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деятельности.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отделении</w:t>
      </w:r>
      <w:r w:rsidR="00FB679A">
        <w:t xml:space="preserve"> </w:t>
      </w:r>
      <w:r w:rsidR="00725C99" w:rsidRPr="00FB679A">
        <w:t>железной</w:t>
      </w:r>
      <w:r w:rsidR="00FB679A">
        <w:t xml:space="preserve"> </w:t>
      </w:r>
      <w:r w:rsidR="00725C99" w:rsidRPr="00FB679A">
        <w:t>дороги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200</w:t>
      </w:r>
      <w:r w:rsidR="00725C99" w:rsidRPr="00FB679A">
        <w:t>6</w:t>
      </w:r>
      <w:r w:rsidR="00FB679A">
        <w:t xml:space="preserve"> </w:t>
      </w:r>
      <w:r w:rsidRPr="00FB679A">
        <w:t>г.</w:t>
      </w:r>
      <w:r w:rsidR="00FB679A">
        <w:t xml:space="preserve"> </w:t>
      </w:r>
      <w:r w:rsidRPr="00FB679A">
        <w:t>наблюдалось</w:t>
      </w:r>
      <w:r w:rsidR="00FB679A">
        <w:t xml:space="preserve"> </w:t>
      </w:r>
      <w:r w:rsidRPr="00FB679A">
        <w:t>движение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деятельности,</w:t>
      </w:r>
      <w:r w:rsidR="00FB679A">
        <w:t xml:space="preserve"> </w:t>
      </w:r>
      <w:r w:rsidRPr="00FB679A">
        <w:t>а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инвестиционной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поступало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расхода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проводилось.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Подставив</w:t>
      </w:r>
      <w:r w:rsidR="00FB679A">
        <w:t xml:space="preserve"> </w:t>
      </w:r>
      <w:r w:rsidRPr="00FB679A">
        <w:t>значения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формулу</w:t>
      </w:r>
      <w:r w:rsidR="00FB679A">
        <w:t xml:space="preserve"> </w:t>
      </w:r>
      <w:r w:rsidRPr="00FB679A">
        <w:t>2</w:t>
      </w:r>
      <w:r w:rsidR="00FB679A">
        <w:t xml:space="preserve"> </w:t>
      </w:r>
      <w:r w:rsidRPr="00FB679A">
        <w:t>получим: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+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-400,00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t>0</w:t>
      </w:r>
      <w:r w:rsidR="00FB679A">
        <w:t xml:space="preserve"> </w:t>
      </w:r>
      <w:r w:rsidRPr="00FB679A">
        <w:t>+0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-400,0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тенге,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затем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формулу</w:t>
      </w:r>
      <w:r w:rsidR="00FB679A">
        <w:t xml:space="preserve"> </w:t>
      </w:r>
      <w:r w:rsidRPr="00FB679A">
        <w:t>3: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szCs w:val="28"/>
        </w:rPr>
        <w:sym w:font="Symbol" w:char="F044"/>
      </w:r>
      <w:r w:rsidRPr="00FB679A">
        <w:t>-</w:t>
      </w:r>
      <w:r w:rsidR="00FB679A">
        <w:t xml:space="preserve"> </w:t>
      </w:r>
      <w:r w:rsidRPr="00FB679A">
        <w:rPr>
          <w:lang w:val="en-US"/>
        </w:rPr>
        <w:t>d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-400,00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t>0,0</w:t>
      </w:r>
      <w:r w:rsidR="00FB679A">
        <w:t xml:space="preserve"> </w:t>
      </w:r>
      <w:r w:rsidRPr="00FB679A">
        <w:t>+</w:t>
      </w:r>
      <w:r w:rsidR="00FB679A">
        <w:t xml:space="preserve"> </w:t>
      </w:r>
      <w:r w:rsidRPr="00FB679A">
        <w:t>0,0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-400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тенге,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получим</w:t>
      </w:r>
      <w:r w:rsidR="00FB679A">
        <w:t xml:space="preserve"> </w:t>
      </w:r>
      <w:r w:rsidRPr="00FB679A">
        <w:t>результат,</w:t>
      </w:r>
      <w:r w:rsidR="00FB679A">
        <w:t xml:space="preserve"> </w:t>
      </w:r>
      <w:r w:rsidRPr="00FB679A">
        <w:t>то</w:t>
      </w:r>
      <w:r w:rsidR="00FB679A">
        <w:t xml:space="preserve"> </w:t>
      </w:r>
      <w:r w:rsidRPr="00FB679A">
        <w:t>есть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конец</w:t>
      </w:r>
      <w:r w:rsidR="00FB679A">
        <w:t xml:space="preserve"> </w:t>
      </w:r>
      <w:r w:rsidRPr="00FB679A">
        <w:t>2004</w:t>
      </w:r>
      <w:r w:rsidR="00FB679A">
        <w:t xml:space="preserve"> </w:t>
      </w:r>
      <w:r w:rsidRPr="00FB679A">
        <w:t>г.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формуле</w:t>
      </w:r>
      <w:r w:rsidR="00FB679A">
        <w:t xml:space="preserve"> </w:t>
      </w:r>
      <w:r w:rsidRPr="00FB679A">
        <w:t>1: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lang w:val="en-US"/>
        </w:rPr>
        <w:t>d</w:t>
      </w:r>
      <w:r w:rsidRPr="00FB679A">
        <w:t>1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0</w:t>
      </w:r>
      <w:r w:rsidR="00FB679A">
        <w:t xml:space="preserve"> </w:t>
      </w:r>
      <w:r w:rsidRPr="00FB679A">
        <w:t>+213524,0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213924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-400,0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Отчете</w:t>
      </w:r>
      <w:r w:rsidR="00FB679A">
        <w:t xml:space="preserve"> </w:t>
      </w:r>
      <w:r w:rsidRPr="00FB679A">
        <w:t>о</w:t>
      </w:r>
      <w:r w:rsidR="00FB679A">
        <w:t xml:space="preserve"> </w:t>
      </w:r>
      <w:r w:rsidRPr="00FB679A">
        <w:t>движении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выделяются</w:t>
      </w:r>
      <w:r w:rsidR="00FB679A">
        <w:t xml:space="preserve"> </w:t>
      </w:r>
      <w:r w:rsidRPr="00FB679A">
        <w:t>денежные</w:t>
      </w:r>
      <w:r w:rsidR="00FB679A">
        <w:t xml:space="preserve"> </w:t>
      </w:r>
      <w:r w:rsidRPr="00FB679A">
        <w:t>потоки: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инвестиционной</w:t>
      </w:r>
      <w:r w:rsidR="00FB679A">
        <w:t xml:space="preserve"> </w:t>
      </w:r>
      <w:r w:rsidRPr="00FB679A">
        <w:t>деятельности;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-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деятельности.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u w:val="single"/>
        </w:rPr>
        <w:t>К</w:t>
      </w:r>
      <w:r w:rsidR="00FB679A">
        <w:rPr>
          <w:u w:val="single"/>
        </w:rPr>
        <w:t xml:space="preserve"> </w:t>
      </w:r>
      <w:r w:rsidRPr="00FB679A">
        <w:rPr>
          <w:u w:val="single"/>
        </w:rPr>
        <w:t>операционным</w:t>
      </w:r>
      <w:r w:rsidR="00FB679A">
        <w:rPr>
          <w:u w:val="single"/>
        </w:rPr>
        <w:t xml:space="preserve"> </w:t>
      </w:r>
      <w:r w:rsidRPr="00FB679A">
        <w:rPr>
          <w:u w:val="single"/>
        </w:rPr>
        <w:t>деятельности</w:t>
      </w:r>
      <w:r w:rsidR="00FB679A">
        <w:t xml:space="preserve"> </w:t>
      </w:r>
      <w:r w:rsidRPr="00FB679A">
        <w:t>относят</w:t>
      </w:r>
      <w:r w:rsidR="00FB679A">
        <w:t xml:space="preserve"> </w:t>
      </w:r>
      <w:r w:rsidRPr="00FB679A">
        <w:t>деятельность</w:t>
      </w:r>
      <w:r w:rsidR="00FB679A">
        <w:t xml:space="preserve"> </w:t>
      </w:r>
      <w:r w:rsidRPr="00FB679A">
        <w:t>организаций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соответствии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предметом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целями,</w:t>
      </w:r>
      <w:r w:rsidR="00FB679A">
        <w:t xml:space="preserve"> </w:t>
      </w:r>
      <w:r w:rsidRPr="00FB679A">
        <w:t>являющуюся</w:t>
      </w:r>
      <w:r w:rsidR="00FB679A">
        <w:t xml:space="preserve"> </w:t>
      </w:r>
      <w:r w:rsidRPr="00FB679A">
        <w:t>основным</w:t>
      </w:r>
      <w:r w:rsidR="00FB679A">
        <w:t xml:space="preserve"> </w:t>
      </w:r>
      <w:r w:rsidRPr="00FB679A">
        <w:t>источником</w:t>
      </w:r>
      <w:r w:rsidR="00FB679A">
        <w:t xml:space="preserve"> </w:t>
      </w:r>
      <w:r w:rsidRPr="00FB679A">
        <w:t>доходов</w:t>
      </w:r>
      <w:r w:rsidR="00FB679A">
        <w:t xml:space="preserve"> </w:t>
      </w:r>
      <w:r w:rsidRPr="00FB679A">
        <w:t>организации.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составе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рассматривают</w:t>
      </w:r>
      <w:r w:rsidR="00FB679A">
        <w:t xml:space="preserve"> </w:t>
      </w:r>
      <w:r w:rsidRPr="00FB679A">
        <w:t>поступление</w:t>
      </w:r>
      <w:r w:rsidR="00FB679A">
        <w:t xml:space="preserve"> </w:t>
      </w:r>
      <w:r w:rsidRPr="00FB679A">
        <w:t>денежной</w:t>
      </w:r>
      <w:r w:rsidR="00FB679A">
        <w:t xml:space="preserve"> </w:t>
      </w:r>
      <w:r w:rsidRPr="00FB679A">
        <w:t>выручки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продаж,</w:t>
      </w:r>
      <w:r w:rsidR="00FB679A">
        <w:t xml:space="preserve"> </w:t>
      </w:r>
      <w:r w:rsidRPr="00FB679A">
        <w:t>авансы</w:t>
      </w:r>
      <w:r w:rsidR="00FB679A">
        <w:t xml:space="preserve"> </w:t>
      </w:r>
      <w:r w:rsidRPr="00FB679A">
        <w:t>(полученные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уплаченные),</w:t>
      </w:r>
      <w:r w:rsidR="00FB679A">
        <w:t xml:space="preserve"> </w:t>
      </w:r>
      <w:r w:rsidRPr="00FB679A">
        <w:t>оплата</w:t>
      </w:r>
      <w:r w:rsidR="00FB679A">
        <w:t xml:space="preserve"> </w:t>
      </w:r>
      <w:r w:rsidRPr="00FB679A">
        <w:t>счетов</w:t>
      </w:r>
      <w:r w:rsidR="00FB679A">
        <w:t xml:space="preserve"> </w:t>
      </w:r>
      <w:r w:rsidRPr="00FB679A">
        <w:t>поставщиков,</w:t>
      </w:r>
      <w:r w:rsidR="00FB679A">
        <w:t xml:space="preserve"> </w:t>
      </w:r>
      <w:r w:rsidRPr="00FB679A">
        <w:t>расчеты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бюджетом,</w:t>
      </w:r>
      <w:r w:rsidR="00FB679A">
        <w:t xml:space="preserve"> </w:t>
      </w:r>
      <w:r w:rsidRPr="00FB679A">
        <w:t>расчеты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оплате</w:t>
      </w:r>
      <w:r w:rsidR="00FB679A">
        <w:t xml:space="preserve"> </w:t>
      </w:r>
      <w:r w:rsidRPr="00FB679A">
        <w:t>труда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другие</w:t>
      </w:r>
      <w:r w:rsidR="00FB679A">
        <w:t xml:space="preserve"> </w:t>
      </w:r>
      <w:r w:rsidRPr="00FB679A">
        <w:t>операции,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относящиеся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инвестиционной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деятельности.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u w:val="single"/>
        </w:rPr>
        <w:t>Инвестиционная</w:t>
      </w:r>
      <w:r w:rsidR="00FB679A">
        <w:rPr>
          <w:u w:val="single"/>
        </w:rPr>
        <w:t xml:space="preserve"> </w:t>
      </w:r>
      <w:r w:rsidRPr="00FB679A">
        <w:rPr>
          <w:u w:val="single"/>
        </w:rPr>
        <w:t>деятельность</w:t>
      </w:r>
      <w:r w:rsidR="00FB679A">
        <w:t xml:space="preserve"> </w:t>
      </w:r>
      <w:r w:rsidRPr="00FB679A">
        <w:t>связана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капитальными</w:t>
      </w:r>
      <w:r w:rsidR="00FB679A">
        <w:t xml:space="preserve"> </w:t>
      </w:r>
      <w:r w:rsidRPr="00FB679A">
        <w:t>вложениями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связи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приобретением</w:t>
      </w:r>
      <w:r w:rsidR="00FB679A">
        <w:t xml:space="preserve"> </w:t>
      </w:r>
      <w:r w:rsidRPr="00FB679A">
        <w:t>внеоборотных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(включая</w:t>
      </w:r>
      <w:r w:rsidR="00FB679A">
        <w:t xml:space="preserve"> </w:t>
      </w:r>
      <w:r w:rsidRPr="00FB679A">
        <w:t>строительство</w:t>
      </w:r>
      <w:r w:rsidR="00FB679A">
        <w:t xml:space="preserve"> </w:t>
      </w:r>
      <w:r w:rsidRPr="00FB679A">
        <w:t>объектов</w:t>
      </w:r>
      <w:r w:rsidR="00FB679A">
        <w:t xml:space="preserve"> </w:t>
      </w:r>
      <w:r w:rsidRPr="00FB679A">
        <w:t>основных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хозяйственным</w:t>
      </w:r>
      <w:r w:rsidR="00FB679A">
        <w:t xml:space="preserve"> </w:t>
      </w:r>
      <w:r w:rsidRPr="00FB679A">
        <w:t>способом),</w:t>
      </w:r>
      <w:r w:rsidR="00FB679A">
        <w:t xml:space="preserve"> </w:t>
      </w:r>
      <w:r w:rsidRPr="00FB679A">
        <w:t>а</w:t>
      </w:r>
      <w:r w:rsidR="00FB679A">
        <w:t xml:space="preserve"> </w:t>
      </w:r>
      <w:r w:rsidRPr="00FB679A">
        <w:t>также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продажей;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осуществлением</w:t>
      </w:r>
      <w:r w:rsidR="00FB679A">
        <w:t xml:space="preserve"> </w:t>
      </w:r>
      <w:r w:rsidRPr="00FB679A">
        <w:t>долгосрочных</w:t>
      </w:r>
      <w:r w:rsidR="00FB679A">
        <w:t xml:space="preserve"> </w:t>
      </w:r>
      <w:r w:rsidRPr="00FB679A">
        <w:t>финансовых</w:t>
      </w:r>
      <w:r w:rsidR="00FB679A">
        <w:t xml:space="preserve"> </w:t>
      </w:r>
      <w:r w:rsidRPr="00FB679A">
        <w:t>вложений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другие</w:t>
      </w:r>
      <w:r w:rsidR="00FB679A">
        <w:t xml:space="preserve"> </w:t>
      </w:r>
      <w:r w:rsidRPr="00FB679A">
        <w:t>организации,</w:t>
      </w:r>
      <w:r w:rsidR="00FB679A">
        <w:t xml:space="preserve"> </w:t>
      </w:r>
      <w:r w:rsidRPr="00FB679A">
        <w:t>выпуском</w:t>
      </w:r>
      <w:r w:rsidR="00FB679A">
        <w:t xml:space="preserve"> </w:t>
      </w:r>
      <w:r w:rsidRPr="00FB679A">
        <w:t>облигаций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других</w:t>
      </w:r>
      <w:r w:rsidR="00FB679A">
        <w:t xml:space="preserve"> </w:t>
      </w:r>
      <w:r w:rsidRPr="00FB679A">
        <w:t>ценных</w:t>
      </w:r>
      <w:r w:rsidR="00FB679A">
        <w:t xml:space="preserve"> </w:t>
      </w:r>
      <w:r w:rsidRPr="00FB679A">
        <w:t>бумаг</w:t>
      </w:r>
      <w:r w:rsidR="00FB679A">
        <w:t xml:space="preserve"> </w:t>
      </w:r>
      <w:r w:rsidRPr="00FB679A">
        <w:t>долгосрочного</w:t>
      </w:r>
      <w:r w:rsidR="00FB679A">
        <w:t xml:space="preserve"> </w:t>
      </w:r>
      <w:r w:rsidRPr="00FB679A">
        <w:t>характера,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относящихся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эквивалентам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являющихся</w:t>
      </w:r>
      <w:r w:rsidR="00FB679A">
        <w:t xml:space="preserve"> </w:t>
      </w:r>
      <w:r w:rsidRPr="00FB679A">
        <w:t>объектом</w:t>
      </w:r>
      <w:r w:rsidR="00FB679A">
        <w:t xml:space="preserve"> </w:t>
      </w:r>
      <w:r w:rsidRPr="00FB679A">
        <w:t>торговой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компании,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прочих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которые</w:t>
      </w:r>
      <w:r w:rsidR="00FB679A">
        <w:t xml:space="preserve"> </w:t>
      </w:r>
      <w:r w:rsidRPr="00FB679A">
        <w:t>представляют</w:t>
      </w:r>
      <w:r w:rsidR="00FB679A">
        <w:t xml:space="preserve"> </w:t>
      </w:r>
      <w:r w:rsidRPr="00FB679A">
        <w:t>собой</w:t>
      </w:r>
      <w:r w:rsidR="00FB679A">
        <w:t xml:space="preserve"> </w:t>
      </w:r>
      <w:r w:rsidRPr="00FB679A">
        <w:t>ресурсы,</w:t>
      </w:r>
      <w:r w:rsidR="00FB679A">
        <w:t xml:space="preserve"> </w:t>
      </w:r>
      <w:r w:rsidRPr="00FB679A">
        <w:t>обеспечивающие</w:t>
      </w:r>
      <w:r w:rsidR="00FB679A">
        <w:t xml:space="preserve"> </w:t>
      </w:r>
      <w:r w:rsidRPr="00FB679A">
        <w:t>поступление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будущем.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u w:val="single"/>
        </w:rPr>
        <w:t>Финансовая</w:t>
      </w:r>
      <w:r w:rsidR="00FB679A">
        <w:rPr>
          <w:u w:val="single"/>
        </w:rPr>
        <w:t xml:space="preserve"> </w:t>
      </w:r>
      <w:r w:rsidRPr="00FB679A">
        <w:rPr>
          <w:u w:val="single"/>
        </w:rPr>
        <w:t>деятельность</w:t>
      </w:r>
      <w:r w:rsidR="00FB679A">
        <w:t xml:space="preserve"> </w:t>
      </w:r>
      <w:r w:rsidRPr="00FB679A">
        <w:t>связана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осуществлением</w:t>
      </w:r>
      <w:r w:rsidR="00FB679A">
        <w:t xml:space="preserve"> </w:t>
      </w:r>
      <w:r w:rsidRPr="00FB679A">
        <w:t>краткосрочных</w:t>
      </w:r>
      <w:r w:rsidR="00FB679A">
        <w:t xml:space="preserve"> </w:t>
      </w:r>
      <w:r w:rsidRPr="00FB679A">
        <w:t>финансовых</w:t>
      </w:r>
      <w:r w:rsidR="00FB679A">
        <w:t xml:space="preserve"> </w:t>
      </w:r>
      <w:r w:rsidRPr="00FB679A">
        <w:t>вложений,</w:t>
      </w:r>
      <w:r w:rsidR="00FB679A">
        <w:t xml:space="preserve"> </w:t>
      </w:r>
      <w:r w:rsidRPr="00FB679A">
        <w:t>выпуском</w:t>
      </w:r>
      <w:r w:rsidR="00FB679A">
        <w:t xml:space="preserve"> </w:t>
      </w:r>
      <w:r w:rsidRPr="00FB679A">
        <w:t>облигаций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иных</w:t>
      </w:r>
      <w:r w:rsidR="00FB679A">
        <w:t xml:space="preserve"> </w:t>
      </w:r>
      <w:r w:rsidRPr="00FB679A">
        <w:t>ценных</w:t>
      </w:r>
      <w:r w:rsidR="00FB679A">
        <w:t xml:space="preserve"> </w:t>
      </w:r>
      <w:r w:rsidRPr="00FB679A">
        <w:t>бумаг</w:t>
      </w:r>
      <w:r w:rsidR="00FB679A">
        <w:t xml:space="preserve"> </w:t>
      </w:r>
      <w:r w:rsidRPr="00FB679A">
        <w:t>краткосрочного</w:t>
      </w:r>
      <w:r w:rsidR="00FB679A">
        <w:t xml:space="preserve"> </w:t>
      </w:r>
      <w:r w:rsidRPr="00FB679A">
        <w:t>характера,</w:t>
      </w:r>
      <w:r w:rsidR="00FB679A">
        <w:t xml:space="preserve"> </w:t>
      </w:r>
      <w:r w:rsidRPr="00FB679A">
        <w:t>выбытием</w:t>
      </w:r>
      <w:r w:rsidR="00FB679A">
        <w:t xml:space="preserve"> </w:t>
      </w:r>
      <w:r w:rsidRPr="00FB679A">
        <w:t>ранее</w:t>
      </w:r>
      <w:r w:rsidR="00FB679A">
        <w:t xml:space="preserve"> </w:t>
      </w:r>
      <w:r w:rsidRPr="00FB679A">
        <w:t>приобретенных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срок</w:t>
      </w:r>
      <w:r w:rsidR="00FB679A">
        <w:t xml:space="preserve"> </w:t>
      </w:r>
      <w:r w:rsidRPr="00FB679A">
        <w:t>до</w:t>
      </w:r>
      <w:r w:rsidR="00FB679A">
        <w:t xml:space="preserve"> </w:t>
      </w:r>
      <w:r w:rsidRPr="00FB679A">
        <w:t>12</w:t>
      </w:r>
      <w:r w:rsidR="00FB679A">
        <w:t xml:space="preserve"> </w:t>
      </w:r>
      <w:r w:rsidRPr="00FB679A">
        <w:t>месяцев</w:t>
      </w:r>
      <w:r w:rsidR="00FB679A">
        <w:t xml:space="preserve"> </w:t>
      </w:r>
      <w:r w:rsidRPr="00FB679A">
        <w:t>акций,</w:t>
      </w:r>
      <w:r w:rsidR="00FB679A">
        <w:t xml:space="preserve"> </w:t>
      </w:r>
      <w:r w:rsidRPr="00FB679A">
        <w:t>облигаций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т.п.,</w:t>
      </w:r>
      <w:r w:rsidR="00FB679A">
        <w:t xml:space="preserve"> </w:t>
      </w:r>
      <w:r w:rsidRPr="00FB679A">
        <w:t>например,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выпуска</w:t>
      </w:r>
      <w:r w:rsidR="00FB679A">
        <w:t xml:space="preserve"> </w:t>
      </w:r>
      <w:r w:rsidRPr="00FB679A">
        <w:t>акций,</w:t>
      </w:r>
      <w:r w:rsidR="00FB679A">
        <w:t xml:space="preserve"> </w:t>
      </w:r>
      <w:r w:rsidRPr="00FB679A">
        <w:t>облигаций,</w:t>
      </w:r>
      <w:r w:rsidR="00FB679A">
        <w:t xml:space="preserve"> </w:t>
      </w:r>
      <w:r w:rsidRPr="00FB679A">
        <w:t>векселей,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прочих</w:t>
      </w:r>
      <w:r w:rsidR="00FB679A">
        <w:t xml:space="preserve"> </w:t>
      </w:r>
      <w:r w:rsidRPr="00FB679A">
        <w:t>инструментов;</w:t>
      </w:r>
      <w:r w:rsidR="00FB679A">
        <w:t xml:space="preserve"> </w:t>
      </w:r>
      <w:r w:rsidRPr="00FB679A">
        <w:t>выплаты</w:t>
      </w:r>
      <w:r w:rsidR="00FB679A">
        <w:t xml:space="preserve"> </w:t>
      </w:r>
      <w:r w:rsidRPr="00FB679A">
        <w:t>стоимости</w:t>
      </w:r>
      <w:r w:rsidR="00FB679A">
        <w:t xml:space="preserve"> </w:t>
      </w:r>
      <w:r w:rsidRPr="00FB679A">
        <w:t>имущества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контрактам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аренды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т.п.</w:t>
      </w:r>
      <w:r w:rsidR="00FB679A">
        <w:t xml:space="preserve"> </w:t>
      </w:r>
      <w:r w:rsidRPr="00FB679A">
        <w:t>операции,</w:t>
      </w:r>
      <w:r w:rsidR="00FB679A">
        <w:t xml:space="preserve"> </w:t>
      </w:r>
      <w:r w:rsidRPr="00FB679A">
        <w:t>приводящие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изменению</w:t>
      </w:r>
      <w:r w:rsidR="00FB679A">
        <w:t xml:space="preserve"> </w:t>
      </w:r>
      <w:r w:rsidRPr="00FB679A">
        <w:t>объемов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структуры</w:t>
      </w:r>
      <w:r w:rsidR="00FB679A">
        <w:t xml:space="preserve"> </w:t>
      </w:r>
      <w:r w:rsidRPr="00FB679A">
        <w:t>собственных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заемных</w:t>
      </w:r>
      <w:r w:rsidR="00FB679A">
        <w:t xml:space="preserve"> </w:t>
      </w:r>
      <w:r w:rsidRPr="00FB679A">
        <w:t>средств,</w:t>
      </w:r>
      <w:r w:rsidR="00FB679A">
        <w:t xml:space="preserve"> </w:t>
      </w:r>
      <w:r w:rsidRPr="00FB679A">
        <w:t>заемные</w:t>
      </w:r>
      <w:r w:rsidR="00FB679A">
        <w:t xml:space="preserve"> </w:t>
      </w:r>
      <w:r w:rsidRPr="00FB679A">
        <w:t>средства</w:t>
      </w:r>
      <w:r w:rsidR="00FB679A">
        <w:t xml:space="preserve"> </w:t>
      </w:r>
      <w:r w:rsidRPr="00FB679A">
        <w:t>рассматриваются</w:t>
      </w:r>
      <w:r w:rsidR="00FB679A">
        <w:t xml:space="preserve"> </w:t>
      </w:r>
      <w:r w:rsidRPr="00FB679A">
        <w:t>здесь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широком</w:t>
      </w:r>
      <w:r w:rsidR="00FB679A">
        <w:t xml:space="preserve"> </w:t>
      </w:r>
      <w:r w:rsidRPr="00FB679A">
        <w:t>смысле,</w:t>
      </w:r>
      <w:r w:rsidR="00FB679A">
        <w:t xml:space="preserve"> </w:t>
      </w:r>
      <w:r w:rsidRPr="00FB679A">
        <w:t>включая</w:t>
      </w:r>
      <w:r w:rsidR="00FB679A">
        <w:t xml:space="preserve"> </w:t>
      </w:r>
      <w:r w:rsidRPr="00FB679A">
        <w:t>краткосрочные</w:t>
      </w:r>
      <w:r w:rsidR="00FB679A">
        <w:t xml:space="preserve"> </w:t>
      </w:r>
      <w:r w:rsidRPr="00FB679A">
        <w:t>банковские</w:t>
      </w:r>
      <w:r w:rsidR="00FB679A">
        <w:t xml:space="preserve"> </w:t>
      </w:r>
      <w:r w:rsidRPr="00FB679A">
        <w:t>кредиты.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Рассмотрим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таблице</w:t>
      </w:r>
      <w:r w:rsidR="00FB679A">
        <w:t xml:space="preserve"> </w:t>
      </w:r>
      <w:r w:rsidRPr="00FB679A">
        <w:t>движение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="00725C99" w:rsidRPr="00FB679A">
        <w:t>Кызылординского</w:t>
      </w:r>
      <w:r w:rsidR="00FB679A">
        <w:t xml:space="preserve"> </w:t>
      </w:r>
      <w:r w:rsidRPr="00FB679A">
        <w:t>отделения</w:t>
      </w:r>
      <w:r w:rsidR="00FB679A">
        <w:t xml:space="preserve"> </w:t>
      </w:r>
      <w:r w:rsidR="00725C99" w:rsidRPr="00FB679A">
        <w:t>железной</w:t>
      </w:r>
      <w:r w:rsidR="00FB679A">
        <w:t xml:space="preserve"> </w:t>
      </w:r>
      <w:r w:rsidR="00725C99" w:rsidRPr="00FB679A">
        <w:t>дороги</w:t>
      </w:r>
      <w:r w:rsidR="00FB679A">
        <w:t xml:space="preserve"> </w:t>
      </w:r>
      <w:r w:rsidRPr="00FB679A">
        <w:t>«Национальной</w:t>
      </w:r>
      <w:r w:rsidR="00FB679A">
        <w:t xml:space="preserve"> </w:t>
      </w:r>
      <w:r w:rsidRPr="00FB679A">
        <w:t>компании»</w:t>
      </w:r>
      <w:r w:rsidR="00FB679A">
        <w:t xml:space="preserve"> </w:t>
      </w:r>
      <w:r w:rsidRPr="00FB679A">
        <w:t>Казахстан</w:t>
      </w:r>
      <w:r w:rsidR="00FB679A">
        <w:t xml:space="preserve"> </w:t>
      </w:r>
      <w:r w:rsidRPr="00FB679A">
        <w:t>темир</w:t>
      </w:r>
      <w:r w:rsidR="00FB679A">
        <w:t xml:space="preserve"> </w:t>
      </w:r>
      <w:r w:rsidRPr="00FB679A">
        <w:t>жолы»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200</w:t>
      </w:r>
      <w:r w:rsidR="00725C99" w:rsidRPr="00FB679A">
        <w:t>4</w:t>
      </w:r>
      <w:r w:rsidRPr="00FB679A">
        <w:t>-200</w:t>
      </w:r>
      <w:r w:rsidR="00725C99" w:rsidRPr="00FB679A">
        <w:t>6</w:t>
      </w:r>
      <w:r w:rsidR="00FB679A">
        <w:t xml:space="preserve"> </w:t>
      </w:r>
      <w:r w:rsidRPr="00FB679A">
        <w:t>годы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видам</w:t>
      </w:r>
      <w:r w:rsidR="00FB679A">
        <w:t xml:space="preserve"> </w:t>
      </w:r>
      <w:r w:rsidRPr="00FB679A">
        <w:t>деятельности.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200</w:t>
      </w:r>
      <w:r w:rsidR="00725C99" w:rsidRPr="00FB679A">
        <w:t>6</w:t>
      </w:r>
      <w:r w:rsidRPr="00FB679A">
        <w:t>г.</w:t>
      </w:r>
      <w:r w:rsidR="00FB679A">
        <w:t xml:space="preserve"> </w:t>
      </w:r>
      <w:r w:rsidRPr="00FB679A">
        <w:t>наблюдается</w:t>
      </w:r>
      <w:r w:rsidR="00FB679A">
        <w:t xml:space="preserve"> </w:t>
      </w:r>
      <w:r w:rsidRPr="00FB679A">
        <w:t>движение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деятельности.</w:t>
      </w:r>
      <w:r w:rsidR="00FB679A">
        <w:t xml:space="preserve"> </w:t>
      </w:r>
      <w:r w:rsidRPr="00FB679A">
        <w:t>Из</w:t>
      </w:r>
      <w:r w:rsidR="00FB679A">
        <w:t xml:space="preserve"> </w:t>
      </w:r>
      <w:r w:rsidRPr="00FB679A">
        <w:t>данных</w:t>
      </w:r>
      <w:r w:rsidR="00FB679A">
        <w:t xml:space="preserve"> </w:t>
      </w:r>
      <w:r w:rsidRPr="00FB679A">
        <w:t>таблицы</w:t>
      </w:r>
      <w:r w:rsidR="00FB679A">
        <w:t xml:space="preserve"> </w:t>
      </w:r>
      <w:r w:rsidRPr="00FB679A">
        <w:t>следует,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200</w:t>
      </w:r>
      <w:r w:rsidR="00725C99" w:rsidRPr="00FB679A">
        <w:t>6</w:t>
      </w:r>
      <w:r w:rsidRPr="00FB679A">
        <w:t>г.</w:t>
      </w:r>
      <w:r w:rsidR="00FB679A">
        <w:t xml:space="preserve"> </w:t>
      </w:r>
      <w:r w:rsidRPr="00FB679A">
        <w:t>снизился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400</w:t>
      </w:r>
      <w:r w:rsidR="00FB679A">
        <w:t xml:space="preserve"> </w:t>
      </w:r>
      <w:r w:rsidRPr="00FB679A">
        <w:t>тыс.</w:t>
      </w:r>
      <w:r w:rsidR="00FB679A">
        <w:t xml:space="preserve"> </w:t>
      </w:r>
      <w:r w:rsidRPr="00FB679A">
        <w:t>тенге.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На</w:t>
      </w:r>
      <w:r w:rsidR="00FB679A">
        <w:t xml:space="preserve"> </w:t>
      </w:r>
      <w:r w:rsidRPr="00FB679A">
        <w:t>это</w:t>
      </w:r>
      <w:r w:rsidR="00FB679A">
        <w:t xml:space="preserve"> </w:t>
      </w:r>
      <w:r w:rsidRPr="00FB679A">
        <w:t>изменение</w:t>
      </w:r>
      <w:r w:rsidR="00FB679A">
        <w:t xml:space="preserve"> </w:t>
      </w:r>
      <w:r w:rsidRPr="00FB679A">
        <w:t>отрицательно</w:t>
      </w:r>
      <w:r w:rsidR="00FB679A">
        <w:t xml:space="preserve"> </w:t>
      </w:r>
      <w:r w:rsidRPr="00FB679A">
        <w:t>повлиял</w:t>
      </w:r>
      <w:r w:rsidR="00FB679A">
        <w:t xml:space="preserve"> </w:t>
      </w:r>
      <w:r w:rsidRPr="00FB679A">
        <w:t>приток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200</w:t>
      </w:r>
      <w:r w:rsidR="00725C99" w:rsidRPr="00FB679A">
        <w:t>6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тенге,</w:t>
      </w:r>
      <w:r w:rsidR="00FB679A">
        <w:t xml:space="preserve"> </w:t>
      </w:r>
      <w:r w:rsidRPr="00FB679A">
        <w:t>то</w:t>
      </w:r>
      <w:r w:rsidR="00FB679A">
        <w:t xml:space="preserve"> </w:t>
      </w:r>
      <w:r w:rsidRPr="00FB679A">
        <w:t>есть</w:t>
      </w:r>
      <w:r w:rsidR="00FB679A">
        <w:t xml:space="preserve"> </w:t>
      </w:r>
      <w:r w:rsidRPr="00FB679A">
        <w:t>превышение</w:t>
      </w:r>
      <w:r w:rsidR="00FB679A">
        <w:t xml:space="preserve"> </w:t>
      </w:r>
      <w:r w:rsidRPr="00FB679A">
        <w:t>выбытия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над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поступлением</w:t>
      </w:r>
      <w:r w:rsidR="00FB679A">
        <w:t xml:space="preserve"> </w:t>
      </w:r>
      <w:r w:rsidRPr="00FB679A">
        <w:t>(213524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213924).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200</w:t>
      </w:r>
      <w:r w:rsidR="00725C99" w:rsidRPr="00FB679A">
        <w:t>4</w:t>
      </w:r>
      <w:r w:rsidR="00FB679A">
        <w:t xml:space="preserve"> </w:t>
      </w:r>
      <w:r w:rsidRPr="00FB679A">
        <w:t>г.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ДН-10</w:t>
      </w:r>
      <w:r w:rsidR="00FB679A">
        <w:t xml:space="preserve"> </w:t>
      </w:r>
      <w:r w:rsidRPr="00FB679A">
        <w:t>наблюдается</w:t>
      </w:r>
      <w:r w:rsidR="00FB679A">
        <w:t xml:space="preserve"> </w:t>
      </w:r>
      <w:r w:rsidRPr="00FB679A">
        <w:t>движение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только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деятельности.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200</w:t>
      </w:r>
      <w:r w:rsidR="00725C99" w:rsidRPr="00FB679A">
        <w:t>4</w:t>
      </w:r>
      <w:r w:rsidR="00FB679A">
        <w:t xml:space="preserve"> </w:t>
      </w:r>
      <w:r w:rsidRPr="00FB679A">
        <w:t>г.</w:t>
      </w:r>
      <w:r w:rsidR="00FB679A">
        <w:t xml:space="preserve"> </w:t>
      </w:r>
      <w:r w:rsidRPr="00FB679A">
        <w:t>увеличился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9338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тенге.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это</w:t>
      </w:r>
      <w:r w:rsidR="00FB679A">
        <w:t xml:space="preserve"> </w:t>
      </w:r>
      <w:r w:rsidRPr="00FB679A">
        <w:t>изменение</w:t>
      </w:r>
      <w:r w:rsidR="00FB679A">
        <w:t xml:space="preserve"> </w:t>
      </w:r>
      <w:r w:rsidRPr="00FB679A">
        <w:t>повлияло</w:t>
      </w:r>
      <w:r w:rsidR="00FB679A">
        <w:t xml:space="preserve"> </w:t>
      </w:r>
      <w:r w:rsidRPr="00FB679A">
        <w:t>снижение</w:t>
      </w:r>
      <w:r w:rsidR="00FB679A">
        <w:t xml:space="preserve"> </w:t>
      </w:r>
      <w:r w:rsidRPr="00FB679A">
        <w:t>выбытия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9338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операционной</w:t>
      </w:r>
      <w:r w:rsidR="00FB679A">
        <w:t xml:space="preserve"> </w:t>
      </w:r>
      <w:r w:rsidRPr="00FB679A">
        <w:t>деятельности.</w:t>
      </w:r>
    </w:p>
    <w:p w:rsidR="009214F2" w:rsidRPr="00FB679A" w:rsidRDefault="00725C99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2005</w:t>
      </w:r>
      <w:r w:rsidR="00FB679A">
        <w:t xml:space="preserve"> </w:t>
      </w:r>
      <w:r w:rsidR="009214F2" w:rsidRPr="00FB679A">
        <w:t>г.</w:t>
      </w:r>
      <w:r w:rsidR="00FB679A">
        <w:t xml:space="preserve"> </w:t>
      </w:r>
      <w:r w:rsidR="009214F2" w:rsidRPr="00FB679A">
        <w:t>в</w:t>
      </w:r>
      <w:r w:rsidR="00FB679A">
        <w:t xml:space="preserve"> </w:t>
      </w:r>
      <w:r w:rsidR="009214F2" w:rsidRPr="00FB679A">
        <w:t>отделении</w:t>
      </w:r>
      <w:r w:rsidR="00FB679A">
        <w:t xml:space="preserve"> </w:t>
      </w:r>
      <w:r w:rsidR="009214F2" w:rsidRPr="00FB679A">
        <w:t>ДН-10</w:t>
      </w:r>
      <w:r w:rsidR="00FB679A">
        <w:t xml:space="preserve"> </w:t>
      </w:r>
      <w:r w:rsidR="009214F2" w:rsidRPr="00FB679A">
        <w:t>наблюдается</w:t>
      </w:r>
      <w:r w:rsidR="00FB679A">
        <w:t xml:space="preserve"> </w:t>
      </w:r>
      <w:r w:rsidR="009214F2" w:rsidRPr="00FB679A">
        <w:t>также</w:t>
      </w:r>
      <w:r w:rsidR="00FB679A">
        <w:t xml:space="preserve"> </w:t>
      </w:r>
      <w:r w:rsidR="009214F2" w:rsidRPr="00FB679A">
        <w:t>движение</w:t>
      </w:r>
      <w:r w:rsidR="00FB679A">
        <w:t xml:space="preserve"> </w:t>
      </w:r>
      <w:r w:rsidR="009214F2" w:rsidRPr="00FB679A">
        <w:t>денежных</w:t>
      </w:r>
      <w:r w:rsidR="00FB679A">
        <w:t xml:space="preserve"> </w:t>
      </w:r>
      <w:r w:rsidR="009214F2" w:rsidRPr="00FB679A">
        <w:t>средств</w:t>
      </w:r>
      <w:r w:rsidR="00FB679A">
        <w:t xml:space="preserve"> </w:t>
      </w:r>
      <w:r w:rsidR="009214F2" w:rsidRPr="00FB679A">
        <w:t>только</w:t>
      </w:r>
      <w:r w:rsidR="00FB679A">
        <w:t xml:space="preserve"> </w:t>
      </w:r>
      <w:r w:rsidR="009214F2" w:rsidRPr="00FB679A">
        <w:t>от</w:t>
      </w:r>
      <w:r w:rsidR="00FB679A">
        <w:t xml:space="preserve"> </w:t>
      </w:r>
      <w:r w:rsidR="009214F2" w:rsidRPr="00FB679A">
        <w:t>операционной</w:t>
      </w:r>
      <w:r w:rsidR="00FB679A">
        <w:t xml:space="preserve"> </w:t>
      </w:r>
      <w:r w:rsidR="009214F2" w:rsidRPr="00FB679A">
        <w:t>деятельности.</w:t>
      </w:r>
      <w:r w:rsidR="00FB679A">
        <w:t xml:space="preserve"> </w:t>
      </w:r>
      <w:r w:rsidR="009214F2" w:rsidRPr="00FB679A">
        <w:t>Остаток</w:t>
      </w:r>
      <w:r w:rsidR="00FB679A">
        <w:t xml:space="preserve"> </w:t>
      </w:r>
      <w:r w:rsidR="009214F2" w:rsidRPr="00FB679A">
        <w:t>денежных</w:t>
      </w:r>
      <w:r w:rsidR="00FB679A">
        <w:t xml:space="preserve"> </w:t>
      </w:r>
      <w:r w:rsidR="009214F2" w:rsidRPr="00FB679A">
        <w:t>сре</w:t>
      </w:r>
      <w:r w:rsidRPr="00FB679A">
        <w:t>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2005</w:t>
      </w:r>
      <w:r w:rsidR="00FB679A">
        <w:t xml:space="preserve"> </w:t>
      </w:r>
      <w:r w:rsidR="009214F2" w:rsidRPr="00FB679A">
        <w:t>году</w:t>
      </w:r>
      <w:r w:rsidR="00FB679A">
        <w:t xml:space="preserve"> </w:t>
      </w:r>
      <w:r w:rsidR="009214F2" w:rsidRPr="00FB679A">
        <w:t>снизился</w:t>
      </w:r>
      <w:r w:rsidR="00FB679A">
        <w:t xml:space="preserve"> </w:t>
      </w:r>
      <w:r w:rsidR="009214F2" w:rsidRPr="00FB679A">
        <w:t>до</w:t>
      </w:r>
      <w:r w:rsidR="00FB679A">
        <w:t xml:space="preserve"> </w:t>
      </w:r>
      <w:r w:rsidR="009214F2" w:rsidRPr="00FB679A">
        <w:t>1203</w:t>
      </w:r>
      <w:r w:rsidR="00FB679A">
        <w:t xml:space="preserve"> </w:t>
      </w:r>
      <w:r w:rsidR="009214F2" w:rsidRPr="00FB679A">
        <w:t>тысяч</w:t>
      </w:r>
      <w:r w:rsidR="00FB679A">
        <w:t xml:space="preserve"> </w:t>
      </w:r>
      <w:r w:rsidR="009214F2" w:rsidRPr="00FB679A">
        <w:t>тенге.</w:t>
      </w:r>
      <w:r w:rsidR="00FB679A">
        <w:t xml:space="preserve"> </w:t>
      </w:r>
      <w:r w:rsidR="009214F2" w:rsidRPr="00FB679A">
        <w:t>На</w:t>
      </w:r>
      <w:r w:rsidR="00FB679A">
        <w:t xml:space="preserve"> </w:t>
      </w:r>
      <w:r w:rsidR="009214F2" w:rsidRPr="00FB679A">
        <w:t>это</w:t>
      </w:r>
      <w:r w:rsidR="00FB679A">
        <w:t xml:space="preserve"> </w:t>
      </w:r>
      <w:r w:rsidR="009214F2" w:rsidRPr="00FB679A">
        <w:t>изменение</w:t>
      </w:r>
      <w:r w:rsidR="00FB679A">
        <w:t xml:space="preserve"> </w:t>
      </w:r>
      <w:r w:rsidR="009214F2" w:rsidRPr="00FB679A">
        <w:t>повлиял</w:t>
      </w:r>
      <w:r w:rsidR="00FB679A">
        <w:t xml:space="preserve"> </w:t>
      </w:r>
      <w:r w:rsidR="009214F2" w:rsidRPr="00FB679A">
        <w:t>отток</w:t>
      </w:r>
      <w:r w:rsidR="00FB679A">
        <w:t xml:space="preserve"> </w:t>
      </w:r>
      <w:r w:rsidR="009214F2" w:rsidRPr="00FB679A">
        <w:t>денежных</w:t>
      </w:r>
      <w:r w:rsidR="00FB679A">
        <w:t xml:space="preserve"> </w:t>
      </w:r>
      <w:r w:rsidR="009214F2" w:rsidRPr="00FB679A">
        <w:t>средств</w:t>
      </w:r>
      <w:r w:rsidR="00FB679A">
        <w:t xml:space="preserve"> </w:t>
      </w:r>
      <w:r w:rsidR="009214F2" w:rsidRPr="00FB679A">
        <w:t>от</w:t>
      </w:r>
      <w:r w:rsidR="00FB679A">
        <w:t xml:space="preserve"> </w:t>
      </w:r>
      <w:r w:rsidR="009214F2" w:rsidRPr="00FB679A">
        <w:t>операционной</w:t>
      </w:r>
      <w:r w:rsidR="00FB679A">
        <w:t xml:space="preserve"> </w:t>
      </w:r>
      <w:r w:rsidR="009214F2" w:rsidRPr="00FB679A">
        <w:t>деятельности.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Среди</w:t>
      </w:r>
      <w:r w:rsidR="00FB679A">
        <w:t xml:space="preserve"> </w:t>
      </w:r>
      <w:r w:rsidRPr="00FB679A">
        <w:t>отрицательных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основной</w:t>
      </w:r>
      <w:r w:rsidR="00FB679A">
        <w:t xml:space="preserve"> </w:t>
      </w:r>
      <w:r w:rsidRPr="00FB679A">
        <w:t>удельный</w:t>
      </w:r>
      <w:r w:rsidR="00FB679A">
        <w:t xml:space="preserve"> </w:t>
      </w:r>
      <w:r w:rsidRPr="00FB679A">
        <w:t>вес</w:t>
      </w:r>
      <w:r w:rsidR="00FB679A">
        <w:t xml:space="preserve"> </w:t>
      </w:r>
      <w:r w:rsidRPr="00FB679A">
        <w:t>занимают</w:t>
      </w:r>
      <w:r w:rsidR="00FB679A">
        <w:t xml:space="preserve"> </w:t>
      </w:r>
      <w:r w:rsidRPr="00FB679A">
        <w:t>расходы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прочим</w:t>
      </w:r>
      <w:r w:rsidR="00FB679A">
        <w:t xml:space="preserve"> </w:t>
      </w:r>
      <w:r w:rsidRPr="00FB679A">
        <w:t>выплатам</w:t>
      </w:r>
      <w:r w:rsidR="00FB679A">
        <w:t xml:space="preserve"> </w:t>
      </w:r>
      <w:r w:rsidRPr="00FB679A">
        <w:t>(66,38</w:t>
      </w:r>
      <w:r w:rsidR="00FB679A">
        <w:t xml:space="preserve"> </w:t>
      </w:r>
      <w:r w:rsidRPr="00FB679A">
        <w:t>%),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заработной</w:t>
      </w:r>
      <w:r w:rsidR="00FB679A">
        <w:t xml:space="preserve"> </w:t>
      </w:r>
      <w:r w:rsidRPr="00FB679A">
        <w:t>плате</w:t>
      </w:r>
      <w:r w:rsidR="00FB679A">
        <w:t xml:space="preserve"> </w:t>
      </w:r>
      <w:r w:rsidRPr="00FB679A">
        <w:t>(21,57</w:t>
      </w:r>
      <w:r w:rsidR="00FB679A">
        <w:t xml:space="preserve"> </w:t>
      </w:r>
      <w:r w:rsidRPr="00FB679A">
        <w:t>%).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Чистый</w:t>
      </w:r>
      <w:r w:rsidR="00FB679A">
        <w:t xml:space="preserve"> </w:t>
      </w:r>
      <w:r w:rsidRPr="00FB679A">
        <w:t>денежный</w:t>
      </w:r>
      <w:r w:rsidR="00FB679A">
        <w:t xml:space="preserve"> </w:t>
      </w:r>
      <w:r w:rsidRPr="00FB679A">
        <w:t>поток</w:t>
      </w:r>
      <w:r w:rsidR="00FB679A">
        <w:t xml:space="preserve"> </w:t>
      </w:r>
      <w:r w:rsidRPr="00FB679A">
        <w:t>(превышение</w:t>
      </w:r>
      <w:r w:rsidR="00FB679A">
        <w:t xml:space="preserve"> </w:t>
      </w:r>
      <w:r w:rsidRPr="00FB679A">
        <w:t>поступлений</w:t>
      </w:r>
      <w:r w:rsidR="00FB679A">
        <w:t xml:space="preserve"> </w:t>
      </w:r>
      <w:r w:rsidRPr="00FB679A">
        <w:t>над</w:t>
      </w:r>
      <w:r w:rsidR="00FB679A">
        <w:t xml:space="preserve"> </w:t>
      </w:r>
      <w:r w:rsidRPr="00FB679A">
        <w:t>расходованием)</w:t>
      </w:r>
      <w:r w:rsidR="00FB679A">
        <w:t xml:space="preserve"> </w:t>
      </w:r>
      <w:r w:rsidRPr="00FB679A">
        <w:t>составил</w:t>
      </w:r>
      <w:r w:rsidR="00FB679A">
        <w:t xml:space="preserve"> </w:t>
      </w:r>
      <w:r w:rsidRPr="00FB679A">
        <w:t>0,27</w:t>
      </w:r>
      <w:r w:rsidR="00FB679A">
        <w:t xml:space="preserve"> </w:t>
      </w:r>
      <w:r w:rsidRPr="00FB679A">
        <w:t>%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общей</w:t>
      </w:r>
      <w:r w:rsidR="00FB679A">
        <w:t xml:space="preserve"> </w:t>
      </w:r>
      <w:r w:rsidRPr="00FB679A">
        <w:t>сумме</w:t>
      </w:r>
      <w:r w:rsidR="00FB679A">
        <w:t xml:space="preserve"> </w:t>
      </w:r>
      <w:r w:rsidRPr="00FB679A">
        <w:t>поступлений.</w:t>
      </w:r>
      <w:r w:rsidR="00FB679A">
        <w:t xml:space="preserve"> </w:t>
      </w:r>
      <w:r w:rsidRPr="00FB679A">
        <w:t>Следовательно,</w:t>
      </w:r>
      <w:r w:rsidR="00FB679A">
        <w:t xml:space="preserve"> </w:t>
      </w:r>
      <w:r w:rsidRPr="00FB679A">
        <w:t>организация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целом</w:t>
      </w:r>
      <w:r w:rsidR="00FB679A">
        <w:t xml:space="preserve"> </w:t>
      </w:r>
      <w:r w:rsidRPr="00FB679A">
        <w:t>генерирует</w:t>
      </w:r>
      <w:r w:rsidR="00FB679A">
        <w:t xml:space="preserve"> </w:t>
      </w:r>
      <w:r w:rsidRPr="00FB679A">
        <w:t>положительные</w:t>
      </w:r>
      <w:r w:rsidR="00FB679A">
        <w:t xml:space="preserve"> </w:t>
      </w:r>
      <w:r w:rsidRPr="00FB679A">
        <w:t>потоки,</w:t>
      </w:r>
      <w:r w:rsidR="00FB679A">
        <w:t xml:space="preserve"> </w:t>
      </w:r>
      <w:r w:rsidRPr="00FB679A">
        <w:t>достаточные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покрытия</w:t>
      </w:r>
      <w:r w:rsidR="00FB679A">
        <w:t xml:space="preserve"> </w:t>
      </w:r>
      <w:r w:rsidRPr="00FB679A">
        <w:t>необходимых</w:t>
      </w:r>
      <w:r w:rsidR="00FB679A">
        <w:t xml:space="preserve"> </w:t>
      </w:r>
      <w:r w:rsidRPr="00FB679A">
        <w:t>расходов.</w:t>
      </w:r>
      <w:r w:rsidR="00FB679A">
        <w:t xml:space="preserve"> </w:t>
      </w:r>
      <w:r w:rsidRPr="00FB679A">
        <w:t>Она</w:t>
      </w:r>
      <w:r w:rsidR="00FB679A">
        <w:t xml:space="preserve"> </w:t>
      </w:r>
      <w:r w:rsidRPr="00FB679A">
        <w:t>способна</w:t>
      </w:r>
      <w:r w:rsidR="00FB679A">
        <w:t xml:space="preserve"> </w:t>
      </w:r>
      <w:r w:rsidRPr="00FB679A">
        <w:t>создавать</w:t>
      </w:r>
      <w:r w:rsidR="00FB679A">
        <w:t xml:space="preserve"> </w:t>
      </w:r>
      <w:r w:rsidRPr="00FB679A">
        <w:t>денежные</w:t>
      </w:r>
      <w:r w:rsidR="00FB679A">
        <w:t xml:space="preserve"> </w:t>
      </w:r>
      <w:r w:rsidRPr="00FB679A">
        <w:t>резервы</w:t>
      </w:r>
      <w:r w:rsidR="00FB679A">
        <w:t xml:space="preserve"> </w:t>
      </w:r>
      <w:r w:rsidRPr="00FB679A">
        <w:t>(чистый</w:t>
      </w:r>
      <w:r w:rsidR="00FB679A">
        <w:t xml:space="preserve"> </w:t>
      </w:r>
      <w:r w:rsidRPr="00FB679A">
        <w:t>денежный</w:t>
      </w:r>
      <w:r w:rsidR="00FB679A">
        <w:t xml:space="preserve"> </w:t>
      </w:r>
      <w:r w:rsidRPr="00FB679A">
        <w:t>поток).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процессе</w:t>
      </w:r>
      <w:r w:rsidR="00FB679A">
        <w:t xml:space="preserve"> </w:t>
      </w:r>
      <w:r w:rsidRPr="00FB679A">
        <w:t>анализа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требуется</w:t>
      </w:r>
      <w:r w:rsidR="00FB679A">
        <w:t xml:space="preserve"> </w:t>
      </w:r>
      <w:r w:rsidRPr="00FB679A">
        <w:t>выявить</w:t>
      </w:r>
      <w:r w:rsidR="00FB679A">
        <w:t xml:space="preserve"> </w:t>
      </w:r>
      <w:r w:rsidRPr="00FB679A">
        <w:t>факторы,</w:t>
      </w:r>
      <w:r w:rsidR="00FB679A">
        <w:t xml:space="preserve"> </w:t>
      </w:r>
      <w:r w:rsidRPr="00FB679A">
        <w:t>оказывающие</w:t>
      </w:r>
      <w:r w:rsidR="00FB679A">
        <w:t xml:space="preserve"> </w:t>
      </w:r>
      <w:r w:rsidRPr="00FB679A">
        <w:t>положительное</w:t>
      </w:r>
      <w:r w:rsidR="00FB679A">
        <w:t xml:space="preserve"> </w:t>
      </w:r>
      <w:r w:rsidRPr="00FB679A">
        <w:t>или</w:t>
      </w:r>
      <w:r w:rsidR="00FB679A">
        <w:t xml:space="preserve"> </w:t>
      </w:r>
      <w:r w:rsidRPr="00FB679A">
        <w:t>отрицательное</w:t>
      </w:r>
      <w:r w:rsidR="00FB679A">
        <w:t xml:space="preserve"> </w:t>
      </w:r>
      <w:r w:rsidRPr="00FB679A">
        <w:t>воздействие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изменение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потоков.</w:t>
      </w:r>
    </w:p>
    <w:p w:rsidR="00FB679A" w:rsidRDefault="00FB679A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br w:type="page"/>
      </w:r>
      <w:r w:rsidR="009214F2" w:rsidRPr="00FB679A">
        <w:t>Таблица</w:t>
      </w:r>
      <w:r>
        <w:t xml:space="preserve"> </w:t>
      </w:r>
      <w:r w:rsidR="009214F2" w:rsidRPr="00FB679A">
        <w:t>1.</w:t>
      </w:r>
      <w:r>
        <w:t xml:space="preserve"> - </w:t>
      </w:r>
      <w:r w:rsidR="009214F2" w:rsidRPr="00FB679A">
        <w:t>Вертикальный</w:t>
      </w:r>
      <w:r>
        <w:t xml:space="preserve"> </w:t>
      </w:r>
      <w:r w:rsidR="009214F2" w:rsidRPr="00FB679A">
        <w:t>анализ</w:t>
      </w:r>
      <w:r>
        <w:t xml:space="preserve"> </w:t>
      </w:r>
      <w:r w:rsidR="009214F2" w:rsidRPr="00FB679A">
        <w:t>поступлений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расходования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5C2B51" w:rsidRPr="00FB679A">
        <w:t>Кызылординского</w:t>
      </w:r>
      <w:r>
        <w:t xml:space="preserve"> </w:t>
      </w:r>
      <w:r w:rsidR="005C2B51" w:rsidRPr="00FB679A">
        <w:t>о</w:t>
      </w:r>
      <w:r w:rsidR="009214F2" w:rsidRPr="00FB679A">
        <w:t>тделения</w:t>
      </w:r>
      <w:r>
        <w:t xml:space="preserve"> </w:t>
      </w:r>
      <w:r w:rsidR="005C2B51" w:rsidRPr="00FB679A">
        <w:t>железной</w:t>
      </w:r>
      <w:r>
        <w:t xml:space="preserve"> </w:t>
      </w:r>
      <w:r w:rsidR="005C2B51" w:rsidRPr="00FB679A">
        <w:t>дороги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200</w:t>
      </w:r>
      <w:r w:rsidR="00725C99" w:rsidRPr="00FB679A">
        <w:t>6</w:t>
      </w:r>
      <w:r>
        <w:t xml:space="preserve"> </w:t>
      </w:r>
      <w:r w:rsidR="009214F2" w:rsidRPr="00FB679A">
        <w:t>год</w:t>
      </w:r>
    </w:p>
    <w:tbl>
      <w:tblPr>
        <w:tblW w:w="898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5311"/>
        <w:gridCol w:w="1962"/>
        <w:gridCol w:w="1462"/>
      </w:tblGrid>
      <w:tr w:rsidR="009214F2" w:rsidRPr="00FB679A" w:rsidTr="00FB679A">
        <w:trPr>
          <w:trHeight w:val="2121"/>
        </w:trPr>
        <w:tc>
          <w:tcPr>
            <w:tcW w:w="251" w:type="dxa"/>
            <w:tcBorders>
              <w:top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</w:p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№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п/п</w:t>
            </w:r>
          </w:p>
        </w:tc>
        <w:tc>
          <w:tcPr>
            <w:tcW w:w="5311" w:type="dxa"/>
            <w:tcBorders>
              <w:top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Показатели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Абсолютная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величина,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тысяч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тенге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Удельный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вес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в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сумме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всех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поступлений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денежных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средств,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%</w:t>
            </w: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1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Поступления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денежных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средств,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в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том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числе: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213524,0</w:t>
            </w: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100</w:t>
            </w: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Доход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от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реализации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продукции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(работ,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услуг)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3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Прочие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поступления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213524</w:t>
            </w: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100</w:t>
            </w: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4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Расходование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денежных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средств,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в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том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числе: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213924,0</w:t>
            </w: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100,2</w:t>
            </w: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5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По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счетам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поставщиков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и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подрядчиков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19317</w:t>
            </w: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9,0</w:t>
            </w: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6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По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заработной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плате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81088</w:t>
            </w: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38,0</w:t>
            </w: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7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В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фонд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социального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страхования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и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пенсионного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обеспечения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8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По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налогам</w:t>
            </w:r>
            <w:r w:rsidR="00FB679A" w:rsidRPr="00FB679A">
              <w:rPr>
                <w:sz w:val="20"/>
              </w:rPr>
              <w:t xml:space="preserve"> 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213524</w:t>
            </w: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12,7</w:t>
            </w:r>
          </w:p>
        </w:tc>
      </w:tr>
      <w:tr w:rsidR="009214F2" w:rsidRPr="00FB679A" w:rsidTr="00FB679A">
        <w:trPr>
          <w:trHeight w:val="353"/>
        </w:trPr>
        <w:tc>
          <w:tcPr>
            <w:tcW w:w="25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9</w:t>
            </w:r>
          </w:p>
        </w:tc>
        <w:tc>
          <w:tcPr>
            <w:tcW w:w="5311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Прочие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выплаты</w:t>
            </w:r>
          </w:p>
        </w:tc>
        <w:tc>
          <w:tcPr>
            <w:tcW w:w="19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86295</w:t>
            </w:r>
          </w:p>
        </w:tc>
        <w:tc>
          <w:tcPr>
            <w:tcW w:w="1462" w:type="dxa"/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40,4</w:t>
            </w:r>
          </w:p>
        </w:tc>
      </w:tr>
      <w:tr w:rsidR="009214F2" w:rsidRPr="00FB679A" w:rsidTr="00FB679A">
        <w:trPr>
          <w:trHeight w:val="707"/>
        </w:trPr>
        <w:tc>
          <w:tcPr>
            <w:tcW w:w="251" w:type="dxa"/>
            <w:tcBorders>
              <w:bottom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10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Изменение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денежных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средств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(стр1–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стр4)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-400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0,2</w:t>
            </w:r>
          </w:p>
        </w:tc>
      </w:tr>
    </w:tbl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Для</w:t>
      </w:r>
      <w:r w:rsidR="00FB679A">
        <w:t xml:space="preserve"> </w:t>
      </w:r>
      <w:r w:rsidRPr="00FB679A">
        <w:t>исключения</w:t>
      </w:r>
      <w:r w:rsidR="00FB679A">
        <w:t xml:space="preserve"> </w:t>
      </w:r>
      <w:r w:rsidRPr="00FB679A">
        <w:t>отрицательных</w:t>
      </w:r>
      <w:r w:rsidR="00FB679A">
        <w:t xml:space="preserve"> </w:t>
      </w:r>
      <w:r w:rsidRPr="00FB679A">
        <w:t>последствий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оценке</w:t>
      </w:r>
      <w:r w:rsidR="00FB679A">
        <w:t xml:space="preserve"> </w:t>
      </w:r>
      <w:r w:rsidRPr="00FB679A">
        <w:t>положительных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нужно</w:t>
      </w:r>
      <w:r w:rsidR="00FB679A">
        <w:t xml:space="preserve"> </w:t>
      </w:r>
      <w:r w:rsidRPr="00FB679A">
        <w:t>определить: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произошел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приток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счет</w:t>
      </w:r>
      <w:r>
        <w:t xml:space="preserve"> </w:t>
      </w:r>
      <w:r w:rsidR="009214F2" w:rsidRPr="00FB679A">
        <w:t>увеличения</w:t>
      </w:r>
      <w:r>
        <w:t xml:space="preserve"> </w:t>
      </w:r>
      <w:r w:rsidR="009214F2" w:rsidRPr="00FB679A">
        <w:t>краткосрочных</w:t>
      </w:r>
      <w:r>
        <w:t xml:space="preserve"> </w:t>
      </w:r>
      <w:r w:rsidR="009214F2" w:rsidRPr="00FB679A">
        <w:t>обязательств,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потребует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погашения</w:t>
      </w:r>
      <w:r>
        <w:t xml:space="preserve"> </w:t>
      </w:r>
      <w:r w:rsidR="009214F2" w:rsidRPr="00FB679A">
        <w:t>(оттока)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ближайшем</w:t>
      </w:r>
      <w:r>
        <w:t xml:space="preserve"> </w:t>
      </w:r>
      <w:r w:rsidR="009214F2" w:rsidRPr="00FB679A">
        <w:t>будущем;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достигнут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прирост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счет</w:t>
      </w:r>
      <w:r>
        <w:t xml:space="preserve"> </w:t>
      </w:r>
      <w:r w:rsidR="009214F2" w:rsidRPr="00FB679A">
        <w:t>распродажи</w:t>
      </w:r>
      <w:r>
        <w:t xml:space="preserve"> </w:t>
      </w:r>
      <w:r w:rsidR="009214F2" w:rsidRPr="00FB679A">
        <w:t>имущества</w:t>
      </w:r>
      <w:r>
        <w:t xml:space="preserve"> </w:t>
      </w:r>
      <w:r w:rsidR="009214F2" w:rsidRPr="00FB679A">
        <w:t>(основных</w:t>
      </w:r>
      <w:r>
        <w:t xml:space="preserve"> </w:t>
      </w:r>
      <w:r w:rsidR="009214F2" w:rsidRPr="00FB679A">
        <w:t>средств,</w:t>
      </w:r>
      <w:r>
        <w:t xml:space="preserve"> </w:t>
      </w:r>
      <w:r w:rsidR="009214F2" w:rsidRPr="00FB679A">
        <w:t>запасов</w:t>
      </w:r>
      <w:r>
        <w:t xml:space="preserve"> </w:t>
      </w:r>
      <w:r w:rsidR="009214F2" w:rsidRPr="00FB679A">
        <w:t>(кроме</w:t>
      </w:r>
      <w:r>
        <w:t xml:space="preserve"> </w:t>
      </w:r>
      <w:r w:rsidR="009214F2" w:rsidRPr="00FB679A">
        <w:t>товаров)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т.д.),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тоже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производственным</w:t>
      </w:r>
      <w:r>
        <w:t xml:space="preserve"> </w:t>
      </w:r>
      <w:r w:rsidR="009214F2" w:rsidRPr="00FB679A">
        <w:t>результатом;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сокращаются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запасы</w:t>
      </w:r>
      <w:r>
        <w:t xml:space="preserve"> </w:t>
      </w:r>
      <w:r w:rsidR="009214F2" w:rsidRPr="00FB679A">
        <w:t>материальных</w:t>
      </w:r>
      <w:r>
        <w:t xml:space="preserve"> </w:t>
      </w:r>
      <w:r w:rsidR="009214F2" w:rsidRPr="00FB679A">
        <w:t>ценностей,</w:t>
      </w:r>
      <w:r>
        <w:t xml:space="preserve"> </w:t>
      </w:r>
      <w:r w:rsidR="009214F2" w:rsidRPr="00FB679A">
        <w:t>товаров,</w:t>
      </w:r>
      <w:r>
        <w:t xml:space="preserve"> </w:t>
      </w:r>
      <w:r w:rsidR="009214F2" w:rsidRPr="00FB679A">
        <w:t>готовой</w:t>
      </w:r>
      <w:r>
        <w:t xml:space="preserve"> </w:t>
      </w:r>
      <w:r w:rsidR="009214F2" w:rsidRPr="00FB679A">
        <w:t>продукции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т.п.</w:t>
      </w:r>
      <w:r>
        <w:t xml:space="preserve"> </w:t>
      </w:r>
      <w:r w:rsidR="009214F2" w:rsidRPr="00FB679A">
        <w:t>Они</w:t>
      </w:r>
      <w:r>
        <w:t xml:space="preserve"> </w:t>
      </w:r>
      <w:r w:rsidR="009214F2" w:rsidRPr="00FB679A">
        <w:t>должны</w:t>
      </w:r>
      <w:r>
        <w:t xml:space="preserve"> </w:t>
      </w:r>
      <w:r w:rsidR="009214F2" w:rsidRPr="00FB679A">
        <w:t>соответствовать</w:t>
      </w:r>
      <w:r>
        <w:t xml:space="preserve"> </w:t>
      </w:r>
      <w:r w:rsidR="009214F2" w:rsidRPr="00FB679A">
        <w:t>нормативу,</w:t>
      </w:r>
      <w:r>
        <w:t xml:space="preserve"> </w:t>
      </w:r>
      <w:r w:rsidR="009214F2" w:rsidRPr="00FB679A">
        <w:t>исключая</w:t>
      </w:r>
      <w:r>
        <w:t xml:space="preserve"> </w:t>
      </w:r>
      <w:r w:rsidR="009214F2" w:rsidRPr="00FB679A">
        <w:t>иммобилизацию</w:t>
      </w:r>
      <w:r>
        <w:t xml:space="preserve"> </w:t>
      </w:r>
      <w:r w:rsidR="009214F2" w:rsidRPr="00FB679A">
        <w:t>(отвлечение</w:t>
      </w:r>
      <w:r>
        <w:t xml:space="preserve"> </w:t>
      </w:r>
      <w:r w:rsidR="009214F2" w:rsidRPr="00FB679A">
        <w:t>из</w:t>
      </w:r>
      <w:r>
        <w:t xml:space="preserve"> </w:t>
      </w:r>
      <w:r w:rsidR="009214F2" w:rsidRPr="00FB679A">
        <w:t>оборота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увеличение</w:t>
      </w:r>
      <w:r>
        <w:t xml:space="preserve"> </w:t>
      </w:r>
      <w:r w:rsidR="009214F2" w:rsidRPr="00FB679A">
        <w:t>остатка)</w:t>
      </w:r>
      <w:r>
        <w:t xml:space="preserve"> </w:t>
      </w:r>
      <w:r w:rsidR="009214F2" w:rsidRPr="00FB679A">
        <w:t>или</w:t>
      </w:r>
      <w:r>
        <w:t xml:space="preserve"> </w:t>
      </w:r>
      <w:r w:rsidR="009214F2" w:rsidRPr="00FB679A">
        <w:t>дефицит.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При</w:t>
      </w:r>
      <w:r w:rsidR="00FB679A">
        <w:t xml:space="preserve"> </w:t>
      </w:r>
      <w:r w:rsidRPr="00FB679A">
        <w:t>росте</w:t>
      </w:r>
      <w:r w:rsidR="00FB679A">
        <w:t xml:space="preserve"> </w:t>
      </w:r>
      <w:r w:rsidRPr="00FB679A">
        <w:t>отрицательного</w:t>
      </w:r>
      <w:r w:rsidR="00FB679A">
        <w:t xml:space="preserve"> </w:t>
      </w:r>
      <w:r w:rsidRPr="00FB679A">
        <w:t>денежного</w:t>
      </w:r>
      <w:r w:rsidR="00FB679A">
        <w:t xml:space="preserve"> </w:t>
      </w:r>
      <w:r w:rsidRPr="00FB679A">
        <w:t>потока</w:t>
      </w:r>
      <w:r w:rsidR="00FB679A">
        <w:t xml:space="preserve"> </w:t>
      </w:r>
      <w:r w:rsidRPr="00FB679A">
        <w:t>определяют: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нет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замедления</w:t>
      </w:r>
      <w:r>
        <w:t xml:space="preserve"> </w:t>
      </w:r>
      <w:r w:rsidR="009214F2" w:rsidRPr="00FB679A">
        <w:t>оборачиваемости</w:t>
      </w:r>
      <w:r>
        <w:t xml:space="preserve"> </w:t>
      </w:r>
      <w:r w:rsidR="009214F2" w:rsidRPr="00FB679A">
        <w:t>всех</w:t>
      </w:r>
      <w:r>
        <w:t xml:space="preserve"> </w:t>
      </w:r>
      <w:r w:rsidR="009214F2" w:rsidRPr="00FB679A">
        <w:t>активов,</w:t>
      </w:r>
      <w:r>
        <w:t xml:space="preserve"> </w:t>
      </w:r>
      <w:r w:rsidR="009214F2" w:rsidRPr="00FB679A">
        <w:t>оборотных</w:t>
      </w:r>
      <w:r>
        <w:t xml:space="preserve"> </w:t>
      </w:r>
      <w:r w:rsidR="009214F2" w:rsidRPr="00FB679A">
        <w:t>средств;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нет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роста</w:t>
      </w:r>
      <w:r>
        <w:t xml:space="preserve"> </w:t>
      </w:r>
      <w:r w:rsidR="009214F2" w:rsidRPr="00FB679A">
        <w:t>запасов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дебиторской</w:t>
      </w:r>
      <w:r>
        <w:t xml:space="preserve"> </w:t>
      </w:r>
      <w:r w:rsidR="009214F2" w:rsidRPr="00FB679A">
        <w:t>задолженности;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-своевременно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выплачиваются</w:t>
      </w:r>
      <w:r>
        <w:t xml:space="preserve"> </w:t>
      </w:r>
      <w:r w:rsidR="009214F2" w:rsidRPr="00FB679A">
        <w:t>налоги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применены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штрафные</w:t>
      </w:r>
      <w:r>
        <w:t xml:space="preserve"> </w:t>
      </w:r>
      <w:r w:rsidR="009214F2" w:rsidRPr="00FB679A">
        <w:t>санкции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задержку;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было</w:t>
      </w:r>
      <w:r>
        <w:t xml:space="preserve"> </w:t>
      </w:r>
      <w:r w:rsidR="009214F2" w:rsidRPr="00FB679A">
        <w:t>ли</w:t>
      </w:r>
      <w:r>
        <w:t xml:space="preserve"> </w:t>
      </w:r>
      <w:r w:rsidR="009214F2" w:rsidRPr="00FB679A">
        <w:t>длительной</w:t>
      </w:r>
      <w:r>
        <w:t xml:space="preserve"> </w:t>
      </w:r>
      <w:r w:rsidR="009214F2" w:rsidRPr="00FB679A">
        <w:t>задолженности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оплате</w:t>
      </w:r>
      <w:r>
        <w:t xml:space="preserve"> </w:t>
      </w:r>
      <w:r w:rsidR="009214F2" w:rsidRPr="00FB679A">
        <w:t>труда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увеличения</w:t>
      </w:r>
      <w:r>
        <w:t xml:space="preserve"> </w:t>
      </w:r>
      <w:r w:rsidR="009214F2" w:rsidRPr="00FB679A">
        <w:t>суммы</w:t>
      </w:r>
      <w:r>
        <w:t xml:space="preserve"> </w:t>
      </w:r>
      <w:r w:rsidR="009214F2" w:rsidRPr="00FB679A">
        <w:t>выплат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счет</w:t>
      </w:r>
      <w:r>
        <w:t xml:space="preserve"> </w:t>
      </w:r>
      <w:r w:rsidR="009214F2" w:rsidRPr="00FB679A">
        <w:t>прошлых</w:t>
      </w:r>
      <w:r>
        <w:t xml:space="preserve"> </w:t>
      </w:r>
      <w:r w:rsidR="009214F2" w:rsidRPr="00FB679A">
        <w:t>периодов.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случае</w:t>
      </w:r>
      <w:r w:rsidR="00FB679A">
        <w:t xml:space="preserve"> </w:t>
      </w:r>
      <w:r w:rsidRPr="00FB679A">
        <w:t>дефицита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(при</w:t>
      </w:r>
      <w:r w:rsidR="00FB679A">
        <w:t xml:space="preserve"> </w:t>
      </w:r>
      <w:r w:rsidRPr="00FB679A">
        <w:t>отрицательном</w:t>
      </w:r>
      <w:r w:rsidR="00FB679A">
        <w:t xml:space="preserve"> </w:t>
      </w:r>
      <w:r w:rsidRPr="00FB679A">
        <w:t>чистом</w:t>
      </w:r>
      <w:r w:rsidR="00FB679A">
        <w:t xml:space="preserve"> </w:t>
      </w:r>
      <w:r w:rsidRPr="00FB679A">
        <w:t>денежном</w:t>
      </w:r>
      <w:r w:rsidR="00FB679A">
        <w:t xml:space="preserve"> </w:t>
      </w:r>
      <w:r w:rsidRPr="00FB679A">
        <w:t>потоке)</w:t>
      </w:r>
      <w:r w:rsidR="00FB679A">
        <w:t xml:space="preserve"> </w:t>
      </w:r>
      <w:r w:rsidRPr="00FB679A">
        <w:t>выявляют</w:t>
      </w:r>
      <w:r w:rsidR="00FB679A">
        <w:t xml:space="preserve"> </w:t>
      </w:r>
      <w:r w:rsidRPr="00FB679A">
        <w:t>причины</w:t>
      </w:r>
      <w:r w:rsidR="00FB679A">
        <w:t xml:space="preserve"> </w:t>
      </w:r>
      <w:r w:rsidRPr="00FB679A">
        <w:t>дефицита,</w:t>
      </w:r>
      <w:r w:rsidR="00FB679A">
        <w:t xml:space="preserve"> </w:t>
      </w:r>
      <w:r w:rsidRPr="00FB679A">
        <w:t>которыми</w:t>
      </w:r>
      <w:r w:rsidR="00FB679A">
        <w:t xml:space="preserve"> </w:t>
      </w:r>
      <w:r w:rsidRPr="00FB679A">
        <w:t>могут</w:t>
      </w:r>
      <w:r w:rsidR="00FB679A">
        <w:t xml:space="preserve"> </w:t>
      </w:r>
      <w:r w:rsidRPr="00FB679A">
        <w:t>быть: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низкая</w:t>
      </w:r>
      <w:r>
        <w:t xml:space="preserve"> </w:t>
      </w:r>
      <w:r w:rsidR="009214F2" w:rsidRPr="00FB679A">
        <w:t>рентабельность</w:t>
      </w:r>
      <w:r>
        <w:t xml:space="preserve"> </w:t>
      </w:r>
      <w:r w:rsidR="009214F2" w:rsidRPr="00FB679A">
        <w:t>продаж,</w:t>
      </w:r>
      <w:r>
        <w:t xml:space="preserve"> </w:t>
      </w:r>
      <w:r w:rsidR="009214F2" w:rsidRPr="00FB679A">
        <w:t>активов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собственного</w:t>
      </w:r>
      <w:r>
        <w:t xml:space="preserve"> </w:t>
      </w:r>
      <w:r w:rsidR="009214F2" w:rsidRPr="00FB679A">
        <w:t>капитала;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отвлечение</w:t>
      </w:r>
      <w:r>
        <w:t xml:space="preserve"> </w:t>
      </w:r>
      <w:r w:rsidR="009214F2" w:rsidRPr="00FB679A">
        <w:t>(иммобилизация)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увеличение</w:t>
      </w:r>
      <w:r>
        <w:t xml:space="preserve"> </w:t>
      </w:r>
      <w:r w:rsidR="009214F2" w:rsidRPr="00FB679A">
        <w:t>производственных</w:t>
      </w:r>
      <w:r>
        <w:t xml:space="preserve"> </w:t>
      </w:r>
      <w:r w:rsidR="009214F2" w:rsidRPr="00FB679A">
        <w:t>запасов,</w:t>
      </w:r>
      <w:r>
        <w:t xml:space="preserve"> </w:t>
      </w:r>
      <w:r w:rsidR="009214F2" w:rsidRPr="00FB679A">
        <w:t>незавершенное</w:t>
      </w:r>
      <w:r>
        <w:t xml:space="preserve"> </w:t>
      </w:r>
      <w:r w:rsidR="009214F2" w:rsidRPr="00FB679A">
        <w:t>производство,</w:t>
      </w:r>
      <w:r>
        <w:t xml:space="preserve"> </w:t>
      </w:r>
      <w:r w:rsidR="009214F2" w:rsidRPr="00FB679A">
        <w:t>остатки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издержкам</w:t>
      </w:r>
      <w:r>
        <w:t xml:space="preserve"> </w:t>
      </w:r>
      <w:r w:rsidR="009214F2" w:rsidRPr="00FB679A">
        <w:t>обращения,</w:t>
      </w:r>
      <w:r>
        <w:t xml:space="preserve"> </w:t>
      </w:r>
      <w:r w:rsidR="009214F2" w:rsidRPr="00FB679A">
        <w:t>влияние</w:t>
      </w:r>
      <w:r>
        <w:t xml:space="preserve"> </w:t>
      </w:r>
      <w:r w:rsidR="009214F2" w:rsidRPr="00FB679A">
        <w:t>инфляции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запасы;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большие</w:t>
      </w:r>
      <w:r>
        <w:t xml:space="preserve"> </w:t>
      </w:r>
      <w:r w:rsidR="009214F2" w:rsidRPr="00FB679A">
        <w:t>капитальные</w:t>
      </w:r>
      <w:r>
        <w:t xml:space="preserve"> </w:t>
      </w:r>
      <w:r w:rsidR="009214F2" w:rsidRPr="00FB679A">
        <w:t>затраты,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обеспеченные</w:t>
      </w:r>
      <w:r>
        <w:t xml:space="preserve"> </w:t>
      </w:r>
      <w:r w:rsidR="009214F2" w:rsidRPr="00FB679A">
        <w:t>соответствующими</w:t>
      </w:r>
      <w:r>
        <w:t xml:space="preserve"> </w:t>
      </w:r>
      <w:r w:rsidR="009214F2" w:rsidRPr="00FB679A">
        <w:t>источниками</w:t>
      </w:r>
      <w:r>
        <w:t xml:space="preserve"> </w:t>
      </w:r>
      <w:r w:rsidR="009214F2" w:rsidRPr="00FB679A">
        <w:t>финансирования,</w:t>
      </w:r>
      <w:r>
        <w:t xml:space="preserve"> </w:t>
      </w:r>
      <w:r w:rsidR="009214F2" w:rsidRPr="00FB679A">
        <w:t>влияние</w:t>
      </w:r>
      <w:r>
        <w:t xml:space="preserve"> </w:t>
      </w:r>
      <w:r w:rsidR="009214F2" w:rsidRPr="00FB679A">
        <w:t>инфляции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капитальные</w:t>
      </w:r>
      <w:r>
        <w:t xml:space="preserve"> </w:t>
      </w:r>
      <w:r w:rsidR="009214F2" w:rsidRPr="00FB679A">
        <w:t>вложения;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чрезмерная</w:t>
      </w:r>
      <w:r>
        <w:t xml:space="preserve"> </w:t>
      </w:r>
      <w:r w:rsidR="009214F2" w:rsidRPr="00FB679A">
        <w:t>доля</w:t>
      </w:r>
      <w:r>
        <w:t xml:space="preserve"> </w:t>
      </w:r>
      <w:r w:rsidR="009214F2" w:rsidRPr="00FB679A">
        <w:t>заемного</w:t>
      </w:r>
      <w:r>
        <w:t xml:space="preserve"> </w:t>
      </w:r>
      <w:r w:rsidR="009214F2" w:rsidRPr="00FB679A">
        <w:t>капитала</w:t>
      </w:r>
      <w:r>
        <w:t xml:space="preserve"> </w:t>
      </w:r>
      <w:r w:rsidR="009214F2" w:rsidRPr="00FB679A">
        <w:t>(свыше</w:t>
      </w:r>
      <w:r>
        <w:t xml:space="preserve"> </w:t>
      </w:r>
      <w:r w:rsidR="009214F2" w:rsidRPr="00FB679A">
        <w:t>50%)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связанные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этим</w:t>
      </w:r>
      <w:r>
        <w:t xml:space="preserve"> </w:t>
      </w:r>
      <w:r w:rsidR="009214F2" w:rsidRPr="00FB679A">
        <w:t>высокие</w:t>
      </w:r>
      <w:r>
        <w:t xml:space="preserve"> </w:t>
      </w:r>
      <w:r w:rsidR="009214F2" w:rsidRPr="00FB679A">
        <w:t>суммы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оплате</w:t>
      </w:r>
      <w:r>
        <w:t xml:space="preserve"> </w:t>
      </w:r>
      <w:r w:rsidR="009214F2" w:rsidRPr="00FB679A">
        <w:t>процентов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кредиты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займы;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-</w:t>
      </w:r>
      <w:r>
        <w:t xml:space="preserve"> </w:t>
      </w:r>
      <w:r w:rsidR="009214F2" w:rsidRPr="00FB679A">
        <w:t>замедление</w:t>
      </w:r>
      <w:r>
        <w:t xml:space="preserve"> </w:t>
      </w:r>
      <w:r w:rsidR="009214F2" w:rsidRPr="00FB679A">
        <w:t>оборачиваемости</w:t>
      </w:r>
      <w:r>
        <w:t xml:space="preserve"> </w:t>
      </w:r>
      <w:r w:rsidR="009214F2" w:rsidRPr="00FB679A">
        <w:t>оборотных</w:t>
      </w:r>
      <w:r>
        <w:t xml:space="preserve"> </w:t>
      </w:r>
      <w:r w:rsidR="009214F2" w:rsidRPr="00FB679A">
        <w:t>активов,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требует</w:t>
      </w:r>
      <w:r>
        <w:t xml:space="preserve"> </w:t>
      </w:r>
      <w:r w:rsidR="009214F2" w:rsidRPr="00FB679A">
        <w:t>дополнительного</w:t>
      </w:r>
      <w:r>
        <w:t xml:space="preserve"> </w:t>
      </w:r>
      <w:r w:rsidR="009214F2" w:rsidRPr="00FB679A">
        <w:t>вовлечения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оборот.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Важным</w:t>
      </w:r>
      <w:r w:rsidR="00FB679A">
        <w:t xml:space="preserve"> </w:t>
      </w:r>
      <w:r w:rsidRPr="00FB679A">
        <w:t>средством</w:t>
      </w:r>
      <w:r w:rsidR="00FB679A">
        <w:t xml:space="preserve"> </w:t>
      </w:r>
      <w:r w:rsidRPr="00FB679A">
        <w:t>увеличения</w:t>
      </w:r>
      <w:r w:rsidR="00FB679A">
        <w:t xml:space="preserve"> </w:t>
      </w:r>
      <w:r w:rsidRPr="00FB679A">
        <w:t>положительных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ускорение</w:t>
      </w:r>
      <w:r w:rsidR="00FB679A">
        <w:t xml:space="preserve"> </w:t>
      </w:r>
      <w:r w:rsidRPr="00FB679A">
        <w:t>сбора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у</w:t>
      </w:r>
      <w:r w:rsidR="00FB679A">
        <w:t xml:space="preserve"> </w:t>
      </w:r>
      <w:r w:rsidRPr="00FB679A">
        <w:t>дебиторов.</w:t>
      </w:r>
      <w:r w:rsidR="00FB679A">
        <w:t xml:space="preserve"> </w:t>
      </w:r>
      <w:r w:rsidRPr="00FB679A">
        <w:t>Но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этом</w:t>
      </w:r>
      <w:r w:rsidR="00FB679A">
        <w:t xml:space="preserve"> </w:t>
      </w:r>
      <w:r w:rsidRPr="00FB679A">
        <w:t>следует</w:t>
      </w:r>
      <w:r w:rsidR="00FB679A">
        <w:t xml:space="preserve"> </w:t>
      </w:r>
      <w:r w:rsidRPr="00FB679A">
        <w:t>помнить,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чрезмерные</w:t>
      </w:r>
      <w:r w:rsidR="00FB679A">
        <w:t xml:space="preserve"> </w:t>
      </w:r>
      <w:r w:rsidRPr="00FB679A">
        <w:t>требования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покупателям,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связанные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реальным</w:t>
      </w:r>
      <w:r w:rsidR="00FB679A">
        <w:t xml:space="preserve"> </w:t>
      </w:r>
      <w:r w:rsidRPr="00FB679A">
        <w:t>положением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возможностями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расчетах</w:t>
      </w:r>
      <w:r w:rsidR="00FB679A">
        <w:t xml:space="preserve"> </w:t>
      </w:r>
      <w:r w:rsidRPr="00FB679A">
        <w:t>между</w:t>
      </w:r>
      <w:r w:rsidR="00FB679A">
        <w:t xml:space="preserve"> </w:t>
      </w:r>
      <w:r w:rsidRPr="00FB679A">
        <w:t>организациями,</w:t>
      </w:r>
      <w:r w:rsidR="00FB679A">
        <w:t xml:space="preserve"> </w:t>
      </w:r>
      <w:r w:rsidRPr="00FB679A">
        <w:t>могут</w:t>
      </w:r>
      <w:r w:rsidR="00FB679A">
        <w:t xml:space="preserve"> </w:t>
      </w:r>
      <w:r w:rsidRPr="00FB679A">
        <w:t>привести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снижению</w:t>
      </w:r>
      <w:r w:rsidR="00FB679A">
        <w:t xml:space="preserve"> </w:t>
      </w:r>
      <w:r w:rsidRPr="00FB679A">
        <w:t>будущего</w:t>
      </w:r>
      <w:r w:rsidR="00FB679A">
        <w:t xml:space="preserve"> </w:t>
      </w:r>
      <w:r w:rsidRPr="00FB679A">
        <w:t>объема</w:t>
      </w:r>
      <w:r w:rsidR="00FB679A">
        <w:t xml:space="preserve"> </w:t>
      </w:r>
      <w:r w:rsidRPr="00FB679A">
        <w:t>продаж.</w:t>
      </w:r>
      <w:r w:rsidR="00FB679A">
        <w:t xml:space="preserve"> </w:t>
      </w:r>
      <w:r w:rsidRPr="00FB679A">
        <w:t>Ведь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отдельных</w:t>
      </w:r>
      <w:r w:rsidR="00FB679A">
        <w:t xml:space="preserve"> </w:t>
      </w:r>
      <w:r w:rsidRPr="00FB679A">
        <w:t>случаях</w:t>
      </w:r>
      <w:r w:rsidR="00FB679A">
        <w:t xml:space="preserve"> </w:t>
      </w:r>
      <w:r w:rsidRPr="00FB679A">
        <w:t>поставщикам</w:t>
      </w:r>
      <w:r w:rsidR="00FB679A">
        <w:t xml:space="preserve"> </w:t>
      </w:r>
      <w:r w:rsidRPr="00FB679A">
        <w:t>приходится</w:t>
      </w:r>
      <w:r w:rsidR="00FB679A">
        <w:t xml:space="preserve"> </w:t>
      </w:r>
      <w:r w:rsidRPr="00FB679A">
        <w:t>допускать</w:t>
      </w:r>
      <w:r w:rsidR="00FB679A">
        <w:t xml:space="preserve"> </w:t>
      </w:r>
      <w:r w:rsidRPr="00FB679A">
        <w:t>отсрочку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уплате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покупателями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стимулирования</w:t>
      </w:r>
      <w:r w:rsidR="00FB679A">
        <w:t xml:space="preserve"> </w:t>
      </w:r>
      <w:r w:rsidRPr="00FB679A">
        <w:t>спроса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товары</w:t>
      </w:r>
      <w:r w:rsidR="00FB679A">
        <w:t xml:space="preserve"> </w:t>
      </w:r>
      <w:r w:rsidRPr="00FB679A">
        <w:t>поставщиков.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ускорения</w:t>
      </w:r>
      <w:r w:rsidR="00FB679A">
        <w:t xml:space="preserve"> </w:t>
      </w:r>
      <w:r w:rsidRPr="00FB679A">
        <w:t>получения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дебиторов</w:t>
      </w:r>
      <w:r w:rsidR="00FB679A">
        <w:t xml:space="preserve"> </w:t>
      </w:r>
      <w:r w:rsidRPr="00FB679A">
        <w:t>поставщики</w:t>
      </w:r>
      <w:r w:rsidR="00FB679A">
        <w:t xml:space="preserve"> </w:t>
      </w:r>
      <w:r w:rsidRPr="00FB679A">
        <w:t>предоставляют</w:t>
      </w:r>
      <w:r w:rsidR="00FB679A">
        <w:t xml:space="preserve"> </w:t>
      </w:r>
      <w:r w:rsidRPr="00FB679A">
        <w:t>скидки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цен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товары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услуги,</w:t>
      </w:r>
      <w:r w:rsidR="00FB679A">
        <w:t xml:space="preserve"> </w:t>
      </w:r>
      <w:r w:rsidRPr="00FB679A">
        <w:t>применяют</w:t>
      </w:r>
      <w:r w:rsidR="00FB679A">
        <w:t xml:space="preserve"> </w:t>
      </w:r>
      <w:r w:rsidRPr="00FB679A">
        <w:t>расчеты</w:t>
      </w:r>
      <w:r w:rsidR="00FB679A">
        <w:t xml:space="preserve"> </w:t>
      </w:r>
      <w:r w:rsidRPr="00FB679A">
        <w:t>векселями,</w:t>
      </w:r>
      <w:r w:rsidR="00FB679A">
        <w:t xml:space="preserve"> </w:t>
      </w:r>
      <w:r w:rsidRPr="00FB679A">
        <w:t>факторинговые</w:t>
      </w:r>
      <w:r w:rsidR="00FB679A">
        <w:t xml:space="preserve"> </w:t>
      </w:r>
      <w:r w:rsidRPr="00FB679A">
        <w:t>расчеты.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С</w:t>
      </w:r>
      <w:r w:rsidR="00FB679A">
        <w:t xml:space="preserve"> </w:t>
      </w:r>
      <w:r w:rsidRPr="00FB679A">
        <w:t>целью</w:t>
      </w:r>
      <w:r w:rsidR="00FB679A">
        <w:t xml:space="preserve"> </w:t>
      </w:r>
      <w:r w:rsidRPr="00FB679A">
        <w:t>снижения</w:t>
      </w:r>
      <w:r w:rsidR="00FB679A">
        <w:t xml:space="preserve"> </w:t>
      </w:r>
      <w:r w:rsidRPr="00FB679A">
        <w:t>риска</w:t>
      </w:r>
      <w:r w:rsidR="00FB679A">
        <w:t xml:space="preserve"> </w:t>
      </w:r>
      <w:r w:rsidRPr="00FB679A">
        <w:t>неоплаты</w:t>
      </w:r>
      <w:r w:rsidR="00FB679A">
        <w:t xml:space="preserve"> </w:t>
      </w:r>
      <w:r w:rsidRPr="00FB679A">
        <w:t>проданных</w:t>
      </w:r>
      <w:r w:rsidR="00FB679A">
        <w:t xml:space="preserve"> </w:t>
      </w:r>
      <w:r w:rsidRPr="00FB679A">
        <w:t>товаров</w:t>
      </w:r>
      <w:r w:rsidR="00FB679A">
        <w:t xml:space="preserve"> </w:t>
      </w:r>
      <w:r w:rsidRPr="00FB679A">
        <w:t>условием</w:t>
      </w:r>
      <w:r w:rsidR="00FB679A">
        <w:t xml:space="preserve"> </w:t>
      </w:r>
      <w:r w:rsidRPr="00FB679A">
        <w:t>отпуска</w:t>
      </w:r>
      <w:r w:rsidR="00FB679A">
        <w:t xml:space="preserve"> </w:t>
      </w:r>
      <w:r w:rsidRPr="00FB679A">
        <w:t>товаров</w:t>
      </w:r>
      <w:r w:rsidR="00FB679A">
        <w:t xml:space="preserve"> </w:t>
      </w:r>
      <w:r w:rsidRPr="00FB679A">
        <w:t>плательщику,</w:t>
      </w:r>
      <w:r w:rsidR="00FB679A">
        <w:t xml:space="preserve"> </w:t>
      </w:r>
      <w:r w:rsidRPr="00FB679A">
        <w:t>имеющему</w:t>
      </w:r>
      <w:r w:rsidR="00FB679A">
        <w:t xml:space="preserve"> </w:t>
      </w:r>
      <w:r w:rsidRPr="00FB679A">
        <w:t>дебиторскую</w:t>
      </w:r>
      <w:r w:rsidR="00FB679A">
        <w:t xml:space="preserve"> </w:t>
      </w:r>
      <w:r w:rsidRPr="00FB679A">
        <w:t>задолженность,</w:t>
      </w:r>
      <w:r w:rsidR="00FB679A">
        <w:t xml:space="preserve"> </w:t>
      </w:r>
      <w:r w:rsidRPr="00FB679A">
        <w:t>может</w:t>
      </w:r>
      <w:r w:rsidR="00FB679A">
        <w:t xml:space="preserve"> </w:t>
      </w:r>
      <w:r w:rsidRPr="00FB679A">
        <w:t>стать</w:t>
      </w:r>
      <w:r w:rsidR="00FB679A">
        <w:t xml:space="preserve"> </w:t>
      </w:r>
      <w:r w:rsidRPr="00FB679A">
        <w:t>предоставление</w:t>
      </w:r>
      <w:r w:rsidR="00FB679A">
        <w:t xml:space="preserve"> </w:t>
      </w:r>
      <w:r w:rsidRPr="00FB679A">
        <w:t>залога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сумму,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меньшую,</w:t>
      </w:r>
      <w:r w:rsidR="00FB679A">
        <w:t xml:space="preserve"> </w:t>
      </w:r>
      <w:r w:rsidRPr="00FB679A">
        <w:t>чем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задолженности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счете</w:t>
      </w:r>
      <w:r w:rsidR="00FB679A">
        <w:t xml:space="preserve"> </w:t>
      </w:r>
      <w:r w:rsidRPr="00FB679A">
        <w:t>дебитора.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Ориентация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большое</w:t>
      </w:r>
      <w:r w:rsidR="00FB679A">
        <w:t xml:space="preserve"> </w:t>
      </w:r>
      <w:r w:rsidRPr="00FB679A">
        <w:t>количества</w:t>
      </w:r>
      <w:r w:rsidR="00FB679A">
        <w:t xml:space="preserve"> </w:t>
      </w:r>
      <w:r w:rsidRPr="00FB679A">
        <w:t>покупателей</w:t>
      </w:r>
      <w:r w:rsidR="00FB679A">
        <w:t xml:space="preserve"> </w:t>
      </w:r>
      <w:r w:rsidRPr="00FB679A">
        <w:t>(их</w:t>
      </w:r>
      <w:r w:rsidR="00FB679A">
        <w:t xml:space="preserve"> </w:t>
      </w:r>
      <w:r w:rsidRPr="00FB679A">
        <w:t>диверсификация)</w:t>
      </w:r>
      <w:r w:rsidR="00FB679A">
        <w:t xml:space="preserve"> </w:t>
      </w:r>
      <w:r w:rsidRPr="00FB679A">
        <w:t>тоже</w:t>
      </w:r>
      <w:r w:rsidR="00FB679A">
        <w:t xml:space="preserve"> </w:t>
      </w:r>
      <w:r w:rsidRPr="00FB679A">
        <w:t>используется</w:t>
      </w:r>
      <w:r w:rsidR="00FB679A">
        <w:t xml:space="preserve"> </w:t>
      </w:r>
      <w:r w:rsidRPr="00FB679A">
        <w:t>как</w:t>
      </w:r>
      <w:r w:rsidR="00FB679A">
        <w:t xml:space="preserve"> </w:t>
      </w:r>
      <w:r w:rsidRPr="00FB679A">
        <w:t>средство</w:t>
      </w:r>
      <w:r w:rsidR="00FB679A">
        <w:t xml:space="preserve"> </w:t>
      </w:r>
      <w:r w:rsidRPr="00FB679A">
        <w:t>снижения</w:t>
      </w:r>
      <w:r w:rsidR="00FB679A">
        <w:t xml:space="preserve"> </w:t>
      </w:r>
      <w:r w:rsidRPr="00FB679A">
        <w:t>риска</w:t>
      </w:r>
      <w:r w:rsidR="00FB679A">
        <w:t xml:space="preserve"> </w:t>
      </w:r>
      <w:r w:rsidRPr="00FB679A">
        <w:t>неоплаты</w:t>
      </w:r>
      <w:r w:rsidR="00FB679A">
        <w:t xml:space="preserve"> </w:t>
      </w:r>
      <w:r w:rsidRPr="00FB679A">
        <w:t>товаров</w:t>
      </w:r>
      <w:r w:rsidR="00FB679A">
        <w:t xml:space="preserve"> </w:t>
      </w:r>
      <w:r w:rsidRPr="00FB679A">
        <w:t>одним</w:t>
      </w:r>
      <w:r w:rsidR="00FB679A">
        <w:t xml:space="preserve"> </w:t>
      </w:r>
      <w:r w:rsidRPr="00FB679A">
        <w:t>из</w:t>
      </w:r>
      <w:r w:rsidR="00FB679A">
        <w:t xml:space="preserve"> </w:t>
      </w:r>
      <w:r w:rsidRPr="00FB679A">
        <w:t>покупателей,</w:t>
      </w:r>
      <w:r w:rsidR="00FB679A">
        <w:t xml:space="preserve"> </w:t>
      </w:r>
      <w:r w:rsidRPr="00FB679A">
        <w:t>поскольку</w:t>
      </w:r>
      <w:r w:rsidR="00FB679A">
        <w:t xml:space="preserve"> </w:t>
      </w:r>
      <w:r w:rsidRPr="00FB679A">
        <w:t>неоплата</w:t>
      </w:r>
      <w:r w:rsidR="00FB679A">
        <w:t xml:space="preserve"> </w:t>
      </w:r>
      <w:r w:rsidRPr="00FB679A">
        <w:t>товара</w:t>
      </w:r>
      <w:r w:rsidR="00FB679A">
        <w:t xml:space="preserve"> </w:t>
      </w:r>
      <w:r w:rsidRPr="00FB679A">
        <w:t>последним</w:t>
      </w:r>
      <w:r w:rsidR="00FB679A">
        <w:t xml:space="preserve"> </w:t>
      </w:r>
      <w:r w:rsidRPr="00FB679A">
        <w:t>будет</w:t>
      </w:r>
      <w:r w:rsidR="00FB679A">
        <w:t xml:space="preserve"> </w:t>
      </w:r>
      <w:r w:rsidRPr="00FB679A">
        <w:t>компенсирована</w:t>
      </w:r>
      <w:r w:rsidR="00FB679A">
        <w:t xml:space="preserve"> </w:t>
      </w:r>
      <w:r w:rsidRPr="00FB679A">
        <w:t>денежными</w:t>
      </w:r>
      <w:r w:rsidR="00FB679A">
        <w:t xml:space="preserve"> </w:t>
      </w:r>
      <w:r w:rsidRPr="00FB679A">
        <w:t>поступлениями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других</w:t>
      </w:r>
      <w:r w:rsidR="00FB679A">
        <w:t xml:space="preserve"> </w:t>
      </w:r>
      <w:r w:rsidRPr="00FB679A">
        <w:t>покупателей.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</w:t>
      </w:r>
      <w:r w:rsidR="00FB679A">
        <w:t xml:space="preserve"> </w:t>
      </w:r>
      <w:r w:rsidRPr="00FB679A">
        <w:t>регулировании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важно</w:t>
      </w:r>
      <w:r w:rsidR="00FB679A">
        <w:t xml:space="preserve"> </w:t>
      </w:r>
      <w:r w:rsidRPr="00FB679A">
        <w:t>также</w:t>
      </w:r>
      <w:r w:rsidR="00FB679A">
        <w:t xml:space="preserve"> </w:t>
      </w:r>
      <w:r w:rsidRPr="00FB679A">
        <w:t>достичь</w:t>
      </w:r>
      <w:r w:rsidR="00FB679A">
        <w:t xml:space="preserve"> </w:t>
      </w:r>
      <w:r w:rsidRPr="00FB679A">
        <w:t>приемлемых</w:t>
      </w:r>
      <w:r w:rsidR="00FB679A">
        <w:t xml:space="preserve"> </w:t>
      </w:r>
      <w:r w:rsidRPr="00FB679A">
        <w:t>сроков</w:t>
      </w:r>
      <w:r w:rsidR="00FB679A">
        <w:t xml:space="preserve"> </w:t>
      </w:r>
      <w:r w:rsidRPr="00FB679A">
        <w:t>выплаты</w:t>
      </w:r>
      <w:r w:rsidR="00FB679A">
        <w:t xml:space="preserve"> </w:t>
      </w:r>
      <w:r w:rsidRPr="00FB679A">
        <w:t>кредиторской</w:t>
      </w:r>
      <w:r w:rsidR="00FB679A">
        <w:t xml:space="preserve"> </w:t>
      </w:r>
      <w:r w:rsidRPr="00FB679A">
        <w:t>задолженности</w:t>
      </w:r>
      <w:r w:rsidR="00FB679A">
        <w:t xml:space="preserve"> </w:t>
      </w:r>
      <w:r w:rsidRPr="00FB679A">
        <w:t>без</w:t>
      </w:r>
      <w:r w:rsidR="00FB679A">
        <w:t xml:space="preserve"> </w:t>
      </w:r>
      <w:r w:rsidRPr="00FB679A">
        <w:t>ущерба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будущей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организации,</w:t>
      </w:r>
      <w:r w:rsidR="00FB679A">
        <w:t xml:space="preserve"> </w:t>
      </w:r>
      <w:r w:rsidRPr="00FB679A">
        <w:t>использовать</w:t>
      </w:r>
      <w:r w:rsidR="00FB679A">
        <w:t xml:space="preserve"> </w:t>
      </w:r>
      <w:r w:rsidRPr="00FB679A">
        <w:t>наиболее</w:t>
      </w:r>
      <w:r w:rsidR="00FB679A">
        <w:t xml:space="preserve"> </w:t>
      </w:r>
      <w:r w:rsidRPr="00FB679A">
        <w:t>эффективно</w:t>
      </w:r>
      <w:r w:rsidR="00FB679A">
        <w:t xml:space="preserve"> </w:t>
      </w:r>
      <w:r w:rsidRPr="00FB679A">
        <w:t>кредиторскую</w:t>
      </w:r>
      <w:r w:rsidR="00FB679A">
        <w:t xml:space="preserve"> </w:t>
      </w:r>
      <w:r w:rsidRPr="00FB679A">
        <w:t>задолженность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обороте</w:t>
      </w:r>
      <w:r w:rsidR="00FB679A">
        <w:t xml:space="preserve"> </w:t>
      </w:r>
      <w:r w:rsidRPr="00FB679A">
        <w:t>до</w:t>
      </w:r>
      <w:r w:rsidR="00FB679A">
        <w:t xml:space="preserve"> </w:t>
      </w:r>
      <w:r w:rsidRPr="00FB679A">
        <w:t>срока</w:t>
      </w:r>
      <w:r w:rsidR="00FB679A">
        <w:t xml:space="preserve"> </w:t>
      </w:r>
      <w:r w:rsidRPr="00FB679A">
        <w:t>ее</w:t>
      </w:r>
      <w:r w:rsidR="00FB679A">
        <w:t xml:space="preserve"> </w:t>
      </w:r>
      <w:r w:rsidRPr="00FB679A">
        <w:t>погашения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договору,</w:t>
      </w:r>
      <w:r w:rsidR="00FB679A">
        <w:t xml:space="preserve"> </w:t>
      </w:r>
      <w:r w:rsidRPr="00FB679A">
        <w:t>использовать</w:t>
      </w:r>
      <w:r w:rsidR="00FB679A">
        <w:t xml:space="preserve"> </w:t>
      </w:r>
      <w:r w:rsidRPr="00FB679A">
        <w:t>любые</w:t>
      </w:r>
      <w:r w:rsidR="00FB679A">
        <w:t xml:space="preserve"> </w:t>
      </w:r>
      <w:r w:rsidRPr="00FB679A">
        <w:t>преимущества,</w:t>
      </w:r>
      <w:r w:rsidR="00FB679A">
        <w:t xml:space="preserve"> </w:t>
      </w:r>
      <w:r w:rsidRPr="00FB679A">
        <w:t>предоставляемые</w:t>
      </w:r>
      <w:r w:rsidR="00FB679A">
        <w:t xml:space="preserve"> </w:t>
      </w:r>
      <w:r w:rsidRPr="00FB679A">
        <w:t>скидками</w:t>
      </w:r>
      <w:r w:rsidR="00FB679A">
        <w:t xml:space="preserve"> </w:t>
      </w:r>
      <w:r w:rsidRPr="00FB679A">
        <w:t>поставщиков.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Синхронизация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потоков</w:t>
      </w:r>
      <w:r w:rsidR="00FB679A">
        <w:t xml:space="preserve"> </w:t>
      </w:r>
      <w:r w:rsidRPr="00FB679A">
        <w:t>(притока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оттока</w:t>
      </w:r>
      <w:r w:rsidR="00FB679A">
        <w:t xml:space="preserve"> </w:t>
      </w:r>
      <w:r w:rsidRPr="00FB679A">
        <w:t>денег)</w:t>
      </w:r>
      <w:r w:rsidR="00FB679A">
        <w:t xml:space="preserve"> </w:t>
      </w:r>
      <w:r w:rsidRPr="00FB679A">
        <w:t>т.е.</w:t>
      </w:r>
      <w:r w:rsidR="00FB679A">
        <w:t xml:space="preserve"> </w:t>
      </w:r>
      <w:r w:rsidRPr="00FB679A">
        <w:t>максимально</w:t>
      </w:r>
      <w:r w:rsidR="00FB679A">
        <w:t xml:space="preserve"> </w:t>
      </w:r>
      <w:r w:rsidRPr="00FB679A">
        <w:t>возможное</w:t>
      </w:r>
      <w:r w:rsidR="00FB679A">
        <w:t xml:space="preserve"> </w:t>
      </w:r>
      <w:r w:rsidRPr="00FB679A">
        <w:t>приближение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времени</w:t>
      </w:r>
      <w:r w:rsidR="00FB679A">
        <w:t xml:space="preserve"> </w:t>
      </w:r>
      <w:r w:rsidRPr="00FB679A">
        <w:t>получения</w:t>
      </w:r>
      <w:r w:rsidR="00FB679A">
        <w:t xml:space="preserve"> </w:t>
      </w:r>
      <w:r w:rsidRPr="00FB679A">
        <w:t>дебиторской</w:t>
      </w:r>
      <w:r w:rsidR="00FB679A">
        <w:t xml:space="preserve"> </w:t>
      </w:r>
      <w:r w:rsidRPr="00FB679A">
        <w:t>задолженности,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погашения</w:t>
      </w:r>
      <w:r w:rsidR="00FB679A">
        <w:t xml:space="preserve"> </w:t>
      </w:r>
      <w:r w:rsidRPr="00FB679A">
        <w:t>кредиторской</w:t>
      </w:r>
      <w:r w:rsidR="00FB679A">
        <w:t xml:space="preserve"> </w:t>
      </w:r>
      <w:r w:rsidRPr="00FB679A">
        <w:t>задолженности</w:t>
      </w:r>
      <w:r w:rsidR="00FB679A">
        <w:t xml:space="preserve"> </w:t>
      </w:r>
      <w:r w:rsidRPr="00FB679A">
        <w:t>позволяют</w:t>
      </w:r>
      <w:r w:rsidR="00FB679A">
        <w:t xml:space="preserve"> </w:t>
      </w:r>
      <w:r w:rsidRPr="00FB679A">
        <w:t>снизить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(иммобилизацию)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расчетном</w:t>
      </w:r>
      <w:r w:rsidR="00FB679A">
        <w:t xml:space="preserve"> </w:t>
      </w:r>
      <w:r w:rsidRPr="00FB679A">
        <w:t>счете,</w:t>
      </w:r>
      <w:r w:rsidR="00FB679A">
        <w:t xml:space="preserve"> </w:t>
      </w:r>
      <w:r w:rsidRPr="00FB679A">
        <w:t>сократить</w:t>
      </w:r>
      <w:r w:rsidR="00FB679A">
        <w:t xml:space="preserve"> </w:t>
      </w:r>
      <w:r w:rsidRPr="00FB679A">
        <w:t>объем</w:t>
      </w:r>
      <w:r w:rsidR="00FB679A">
        <w:t xml:space="preserve"> </w:t>
      </w:r>
      <w:r w:rsidRPr="00FB679A">
        <w:t>привлечения</w:t>
      </w:r>
      <w:r w:rsidR="00FB679A">
        <w:t xml:space="preserve"> </w:t>
      </w:r>
      <w:r w:rsidRPr="00FB679A">
        <w:t>заемных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кредиторов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расходы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обслуживанию</w:t>
      </w:r>
      <w:r w:rsidR="00FB679A">
        <w:t xml:space="preserve"> </w:t>
      </w:r>
      <w:r w:rsidRPr="00FB679A">
        <w:t>долга.</w:t>
      </w:r>
      <w:r w:rsidR="00FB679A">
        <w:t xml:space="preserve"> </w:t>
      </w:r>
    </w:p>
    <w:p w:rsidR="00FB679A" w:rsidRDefault="00FB679A" w:rsidP="00FB679A">
      <w:pPr>
        <w:pStyle w:val="a7"/>
        <w:ind w:right="0" w:firstLine="709"/>
        <w:rPr>
          <w:b/>
        </w:rPr>
      </w:pPr>
    </w:p>
    <w:p w:rsidR="009214F2" w:rsidRPr="00FB679A" w:rsidRDefault="009214F2" w:rsidP="00FB679A">
      <w:pPr>
        <w:pStyle w:val="a7"/>
        <w:ind w:right="0" w:firstLine="709"/>
        <w:rPr>
          <w:b/>
        </w:rPr>
      </w:pPr>
      <w:r w:rsidRPr="00FB679A">
        <w:rPr>
          <w:b/>
        </w:rPr>
        <w:t>2.2</w:t>
      </w:r>
      <w:r w:rsidR="00FB679A">
        <w:rPr>
          <w:b/>
        </w:rPr>
        <w:t xml:space="preserve"> </w:t>
      </w:r>
      <w:r w:rsidRPr="00FB679A">
        <w:rPr>
          <w:b/>
        </w:rPr>
        <w:t>Анализ</w:t>
      </w:r>
      <w:r w:rsidR="00FB679A">
        <w:rPr>
          <w:b/>
        </w:rPr>
        <w:t xml:space="preserve"> </w:t>
      </w:r>
      <w:r w:rsidRPr="00FB679A">
        <w:rPr>
          <w:b/>
        </w:rPr>
        <w:t>платежеспособности</w:t>
      </w:r>
      <w:r w:rsidR="00FB679A">
        <w:rPr>
          <w:b/>
        </w:rPr>
        <w:t xml:space="preserve"> </w:t>
      </w:r>
      <w:r w:rsidRPr="00FB679A">
        <w:rPr>
          <w:b/>
        </w:rPr>
        <w:t>и</w:t>
      </w:r>
      <w:r w:rsidR="00FB679A">
        <w:rPr>
          <w:b/>
        </w:rPr>
        <w:t xml:space="preserve"> </w:t>
      </w:r>
      <w:r w:rsidRPr="00FB679A">
        <w:rPr>
          <w:b/>
        </w:rPr>
        <w:t>ликвидности</w:t>
      </w:r>
    </w:p>
    <w:p w:rsidR="00107C8D" w:rsidRPr="00FB679A" w:rsidRDefault="00107C8D" w:rsidP="00FB679A">
      <w:pPr>
        <w:pStyle w:val="a7"/>
        <w:ind w:right="0" w:firstLine="709"/>
        <w:rPr>
          <w:b/>
        </w:rPr>
      </w:pPr>
    </w:p>
    <w:p w:rsidR="009214F2" w:rsidRPr="00FB679A" w:rsidRDefault="009214F2" w:rsidP="00FB679A">
      <w:pPr>
        <w:pStyle w:val="a7"/>
        <w:ind w:right="0" w:firstLine="709"/>
      </w:pPr>
      <w:r w:rsidRPr="00FB679A">
        <w:t>Для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платежеспособности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используется</w:t>
      </w:r>
      <w:r w:rsidR="00FB679A">
        <w:t xml:space="preserve"> </w:t>
      </w:r>
      <w:r w:rsidRPr="00FB679A">
        <w:t>три</w:t>
      </w:r>
      <w:r w:rsidR="00FB679A">
        <w:t xml:space="preserve"> </w:t>
      </w:r>
      <w:r w:rsidRPr="00FB679A">
        <w:t>относительных</w:t>
      </w:r>
      <w:r w:rsidR="00FB679A">
        <w:t xml:space="preserve"> </w:t>
      </w:r>
      <w:r w:rsidRPr="00FB679A">
        <w:t>показателя</w:t>
      </w:r>
      <w:r w:rsidR="00FB679A">
        <w:t xml:space="preserve"> </w:t>
      </w:r>
      <w:r w:rsidRPr="00FB679A">
        <w:t>различающиеся</w:t>
      </w:r>
      <w:r w:rsidR="00FB679A">
        <w:t xml:space="preserve"> </w:t>
      </w:r>
      <w:r w:rsidRPr="00FB679A">
        <w:t>набором</w:t>
      </w:r>
      <w:r w:rsidR="00FB679A">
        <w:t xml:space="preserve"> </w:t>
      </w:r>
      <w:r w:rsidRPr="00FB679A">
        <w:t>ликвидных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рассматриваемых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качестве</w:t>
      </w:r>
      <w:r w:rsidR="00FB679A">
        <w:t xml:space="preserve"> </w:t>
      </w:r>
      <w:r w:rsidRPr="00FB679A">
        <w:t>покрытия</w:t>
      </w:r>
      <w:r w:rsidR="00FB679A">
        <w:t xml:space="preserve"> </w:t>
      </w:r>
      <w:r w:rsidRPr="00FB679A">
        <w:t>краткосрочных</w:t>
      </w:r>
      <w:r w:rsidR="00FB679A">
        <w:t xml:space="preserve"> </w:t>
      </w:r>
      <w:r w:rsidRPr="00FB679A">
        <w:t>обязательств.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Мгновенную</w:t>
      </w:r>
      <w:r w:rsidR="00FB679A">
        <w:t xml:space="preserve"> </w:t>
      </w:r>
      <w:r w:rsidRPr="00FB679A">
        <w:t>платежеспособность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характеризует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абсолютной</w:t>
      </w:r>
      <w:r w:rsidR="00FB679A">
        <w:t xml:space="preserve"> </w:t>
      </w:r>
      <w:r w:rsidRPr="00FB679A">
        <w:t>ликвидности,</w:t>
      </w:r>
      <w:r w:rsidR="00FB679A">
        <w:t xml:space="preserve"> </w:t>
      </w:r>
      <w:r w:rsidRPr="00FB679A">
        <w:t>показывающий,</w:t>
      </w:r>
      <w:r w:rsidR="00FB679A">
        <w:t xml:space="preserve"> </w:t>
      </w:r>
      <w:r w:rsidRPr="00FB679A">
        <w:t>какую</w:t>
      </w:r>
      <w:r w:rsidR="00FB679A">
        <w:t xml:space="preserve"> </w:t>
      </w:r>
      <w:r w:rsidRPr="00FB679A">
        <w:t>часть</w:t>
      </w:r>
      <w:r w:rsidR="00FB679A">
        <w:t xml:space="preserve"> </w:t>
      </w:r>
      <w:r w:rsidRPr="00FB679A">
        <w:t>краткосрочной</w:t>
      </w:r>
      <w:r w:rsidR="00FB679A">
        <w:t xml:space="preserve"> </w:t>
      </w:r>
      <w:r w:rsidRPr="00FB679A">
        <w:t>задолженности</w:t>
      </w:r>
      <w:r w:rsidR="00FB679A">
        <w:t xml:space="preserve"> </w:t>
      </w:r>
      <w:r w:rsidRPr="00FB679A">
        <w:t>может</w:t>
      </w:r>
      <w:r w:rsidR="00FB679A">
        <w:t xml:space="preserve"> </w:t>
      </w:r>
      <w:r w:rsidRPr="00FB679A">
        <w:t>покрыть</w:t>
      </w:r>
      <w:r w:rsidR="00FB679A">
        <w:t xml:space="preserve"> </w:t>
      </w:r>
      <w:r w:rsidRPr="00FB679A">
        <w:t>организация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счет</w:t>
      </w:r>
      <w:r w:rsidR="00FB679A">
        <w:t xml:space="preserve"> </w:t>
      </w:r>
      <w:r w:rsidRPr="00FB679A">
        <w:t>имеющихся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краткосрочных</w:t>
      </w:r>
      <w:r w:rsidR="00FB679A">
        <w:t xml:space="preserve"> </w:t>
      </w:r>
      <w:r w:rsidRPr="00FB679A">
        <w:t>финансовых</w:t>
      </w:r>
      <w:r w:rsidR="00FB679A">
        <w:t xml:space="preserve"> </w:t>
      </w:r>
      <w:r w:rsidRPr="00FB679A">
        <w:t>вложений,</w:t>
      </w:r>
      <w:r w:rsidR="00FB679A">
        <w:t xml:space="preserve"> </w:t>
      </w:r>
      <w:r w:rsidRPr="00FB679A">
        <w:t>быстро</w:t>
      </w:r>
      <w:r w:rsidR="00FB679A">
        <w:t xml:space="preserve"> </w:t>
      </w:r>
      <w:r w:rsidRPr="00FB679A">
        <w:t>реализуемых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случае</w:t>
      </w:r>
      <w:r w:rsidR="00FB679A">
        <w:t xml:space="preserve"> </w:t>
      </w:r>
      <w:r w:rsidRPr="00FB679A">
        <w:t>надобности.</w:t>
      </w:r>
      <w:r w:rsidR="00FB679A">
        <w:t xml:space="preserve"> </w:t>
      </w:r>
      <w:r w:rsidRPr="00FB679A">
        <w:t>Краткосрочные</w:t>
      </w:r>
      <w:r w:rsidR="00FB679A">
        <w:t xml:space="preserve"> </w:t>
      </w:r>
      <w:r w:rsidRPr="00FB679A">
        <w:t>обязательства</w:t>
      </w:r>
      <w:r w:rsidR="00FB679A">
        <w:t xml:space="preserve"> </w:t>
      </w:r>
      <w:r w:rsidRPr="00FB679A">
        <w:t>включают:</w:t>
      </w:r>
      <w:r w:rsidR="00FB679A">
        <w:t xml:space="preserve"> </w:t>
      </w:r>
      <w:r w:rsidRPr="00FB679A">
        <w:t>краткосрочные</w:t>
      </w:r>
      <w:r w:rsidR="00FB679A">
        <w:t xml:space="preserve"> </w:t>
      </w:r>
      <w:r w:rsidRPr="00FB679A">
        <w:t>кредиты</w:t>
      </w:r>
      <w:r w:rsidR="00FB679A">
        <w:t xml:space="preserve"> </w:t>
      </w:r>
      <w:r w:rsidRPr="00FB679A">
        <w:t>банков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прочие</w:t>
      </w:r>
      <w:r w:rsidR="00FB679A">
        <w:t xml:space="preserve"> </w:t>
      </w:r>
      <w:r w:rsidRPr="00FB679A">
        <w:t>краткосрочные</w:t>
      </w:r>
      <w:r w:rsidR="00FB679A">
        <w:t xml:space="preserve"> </w:t>
      </w:r>
      <w:r w:rsidRPr="00FB679A">
        <w:t>займы,</w:t>
      </w:r>
      <w:r w:rsidR="00FB679A">
        <w:t xml:space="preserve"> </w:t>
      </w:r>
      <w:r w:rsidRPr="00FB679A">
        <w:t>краткосрочную</w:t>
      </w:r>
      <w:r w:rsidR="00FB679A">
        <w:t xml:space="preserve"> </w:t>
      </w:r>
      <w:r w:rsidRPr="00FB679A">
        <w:t>кредиторскую</w:t>
      </w:r>
      <w:r w:rsidR="00FB679A">
        <w:t xml:space="preserve"> </w:t>
      </w:r>
      <w:r w:rsidRPr="00FB679A">
        <w:t>задолженность,</w:t>
      </w:r>
      <w:r w:rsidR="00FB679A">
        <w:t xml:space="preserve"> </w:t>
      </w:r>
      <w:r w:rsidRPr="00FB679A">
        <w:t>включая</w:t>
      </w:r>
      <w:r w:rsidR="00FB679A">
        <w:t xml:space="preserve"> </w:t>
      </w:r>
      <w:r w:rsidRPr="00FB679A">
        <w:t>задолженность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дивидендам,</w:t>
      </w:r>
      <w:r w:rsidR="00FB679A">
        <w:t xml:space="preserve"> </w:t>
      </w:r>
      <w:r w:rsidRPr="00FB679A">
        <w:t>резервы</w:t>
      </w:r>
      <w:r w:rsidR="00FB679A">
        <w:t xml:space="preserve"> </w:t>
      </w:r>
      <w:r w:rsidRPr="00FB679A">
        <w:t>предстоящих</w:t>
      </w:r>
      <w:r w:rsidR="00FB679A">
        <w:t xml:space="preserve"> </w:t>
      </w:r>
      <w:r w:rsidRPr="00FB679A">
        <w:t>расходов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платежей,</w:t>
      </w:r>
      <w:r w:rsidR="00FB679A">
        <w:t xml:space="preserve"> </w:t>
      </w:r>
      <w:r w:rsidRPr="00FB679A">
        <w:t>прочие</w:t>
      </w:r>
      <w:r w:rsidR="00FB679A">
        <w:t xml:space="preserve"> </w:t>
      </w:r>
      <w:r w:rsidRPr="00FB679A">
        <w:t>краткосрочные</w:t>
      </w:r>
      <w:r w:rsidR="00FB679A">
        <w:t xml:space="preserve"> </w:t>
      </w:r>
      <w:r w:rsidRPr="00FB679A">
        <w:t>пассивы.</w:t>
      </w:r>
      <w:r w:rsidR="00FB679A">
        <w:t xml:space="preserve"> </w:t>
      </w:r>
      <w:r w:rsidRPr="00FB679A">
        <w:t>Показатель</w:t>
      </w:r>
      <w:r w:rsidR="00FB679A">
        <w:t xml:space="preserve"> </w:t>
      </w:r>
      <w:r w:rsidRPr="00FB679A">
        <w:t>рассчитывается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формуле:</w:t>
      </w:r>
    </w:p>
    <w:p w:rsidR="009214F2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средства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краткосрочные</w:t>
      </w:r>
      <w:r>
        <w:t xml:space="preserve"> </w:t>
      </w:r>
      <w:r w:rsidR="009214F2" w:rsidRPr="00FB679A">
        <w:t>финансовые</w:t>
      </w:r>
      <w:r>
        <w:t xml:space="preserve"> </w:t>
      </w:r>
      <w:r w:rsidR="009214F2" w:rsidRPr="00FB679A">
        <w:t>вложения</w:t>
      </w:r>
    </w:p>
    <w:p w:rsidR="009214F2" w:rsidRDefault="009214F2" w:rsidP="00FB679A">
      <w:pPr>
        <w:pStyle w:val="a7"/>
        <w:ind w:right="0" w:firstLine="709"/>
      </w:pPr>
      <w:r w:rsidRPr="00FB679A">
        <w:t>коэффициент</w:t>
      </w:r>
      <w:r w:rsidR="00FB679A">
        <w:t xml:space="preserve"> </w:t>
      </w:r>
      <w:r w:rsidRPr="00FB679A">
        <w:t>абсолютной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отделения</w:t>
      </w:r>
      <w:r w:rsidR="00FB679A">
        <w:t xml:space="preserve"> </w:t>
      </w:r>
      <w:r w:rsidR="00107C8D" w:rsidRPr="00FB679A">
        <w:t>железной</w:t>
      </w:r>
      <w:r w:rsidR="00FB679A">
        <w:t xml:space="preserve"> </w:t>
      </w:r>
      <w:r w:rsidR="00107C8D" w:rsidRPr="00FB679A">
        <w:t>дороги</w:t>
      </w:r>
      <w:r w:rsidR="00FB679A">
        <w:t xml:space="preserve"> </w:t>
      </w:r>
      <w:r w:rsidR="00107C8D" w:rsidRPr="00FB679A">
        <w:t>за</w:t>
      </w:r>
      <w:r w:rsidR="00FB679A">
        <w:t xml:space="preserve"> </w:t>
      </w:r>
      <w:r w:rsidR="00107C8D" w:rsidRPr="00FB679A">
        <w:t>2004</w:t>
      </w:r>
      <w:r w:rsidRPr="00FB679A">
        <w:t>200</w:t>
      </w:r>
      <w:r w:rsidR="00107C8D" w:rsidRPr="00FB679A">
        <w:t>6</w:t>
      </w:r>
      <w:r w:rsidRPr="00FB679A">
        <w:t>годы:</w:t>
      </w:r>
    </w:p>
    <w:p w:rsidR="00FB679A" w:rsidRPr="00FB679A" w:rsidRDefault="00FB679A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147,0</w:t>
      </w:r>
      <w:r>
        <w:t xml:space="preserve"> </w:t>
      </w:r>
      <w:r w:rsidR="009214F2" w:rsidRPr="00FB679A">
        <w:t>+</w:t>
      </w:r>
      <w:r>
        <w:t xml:space="preserve"> </w:t>
      </w:r>
      <w:r w:rsidR="009214F2" w:rsidRPr="00FB679A">
        <w:t>0</w:t>
      </w:r>
    </w:p>
    <w:p w:rsidR="009214F2" w:rsidRPr="00FB679A" w:rsidRDefault="009214F2" w:rsidP="00FB679A">
      <w:pPr>
        <w:pStyle w:val="a7"/>
        <w:ind w:right="0" w:firstLine="709"/>
      </w:pPr>
      <w:r w:rsidRPr="00FB679A">
        <w:t>200</w:t>
      </w:r>
      <w:r w:rsidR="00195D99" w:rsidRPr="00FB679A">
        <w:t>6</w:t>
      </w:r>
      <w:r w:rsidR="00FB679A">
        <w:t xml:space="preserve"> </w:t>
      </w:r>
      <w:r w:rsidRPr="00FB679A">
        <w:t>г.</w:t>
      </w:r>
      <w:r w:rsidR="00FB679A">
        <w:t xml:space="preserve"> </w:t>
      </w:r>
      <w:r w:rsidRPr="00FB679A">
        <w:t>Ка.л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----------------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0,004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32791</w:t>
      </w:r>
    </w:p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1203</w:t>
      </w:r>
      <w:r>
        <w:t xml:space="preserve"> </w:t>
      </w:r>
      <w:r w:rsidR="009214F2" w:rsidRPr="00FB679A">
        <w:t>+</w:t>
      </w:r>
      <w:r>
        <w:t xml:space="preserve"> </w:t>
      </w:r>
      <w:r w:rsidR="009214F2" w:rsidRPr="00FB679A">
        <w:t>0</w:t>
      </w:r>
    </w:p>
    <w:p w:rsidR="009214F2" w:rsidRPr="00FB679A" w:rsidRDefault="00195D99" w:rsidP="00FB679A">
      <w:pPr>
        <w:pStyle w:val="a7"/>
        <w:ind w:right="0" w:firstLine="709"/>
      </w:pPr>
      <w:r w:rsidRPr="00FB679A">
        <w:t>2007</w:t>
      </w:r>
      <w:r w:rsidR="00FB679A">
        <w:t xml:space="preserve"> </w:t>
      </w:r>
      <w:r w:rsidR="009214F2" w:rsidRPr="00FB679A">
        <w:t>г.</w:t>
      </w:r>
      <w:r w:rsidR="00FB679A">
        <w:t xml:space="preserve"> </w:t>
      </w:r>
      <w:r w:rsidR="009214F2" w:rsidRPr="00FB679A">
        <w:t>Ка.л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0,02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60343</w:t>
      </w:r>
    </w:p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803</w:t>
      </w:r>
      <w:r>
        <w:t xml:space="preserve"> </w:t>
      </w:r>
      <w:r w:rsidR="009214F2" w:rsidRPr="00FB679A">
        <w:t>+</w:t>
      </w:r>
      <w:r>
        <w:t xml:space="preserve"> </w:t>
      </w:r>
      <w:r w:rsidR="009214F2" w:rsidRPr="00FB679A">
        <w:t>0</w:t>
      </w:r>
    </w:p>
    <w:p w:rsidR="009214F2" w:rsidRPr="00FB679A" w:rsidRDefault="00195D99" w:rsidP="00FB679A">
      <w:pPr>
        <w:pStyle w:val="a7"/>
        <w:ind w:right="0" w:firstLine="709"/>
      </w:pPr>
      <w:r w:rsidRPr="00FB679A">
        <w:t>2008</w:t>
      </w:r>
      <w:r w:rsidR="00FB679A">
        <w:t xml:space="preserve"> </w:t>
      </w:r>
      <w:r w:rsidR="009214F2" w:rsidRPr="00FB679A">
        <w:t>г.</w:t>
      </w:r>
      <w:r w:rsidR="00FB679A">
        <w:t xml:space="preserve"> </w:t>
      </w:r>
      <w:r w:rsidR="009214F2" w:rsidRPr="00FB679A">
        <w:t>Ка.л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0,0025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326556</w:t>
      </w:r>
    </w:p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Нормальное</w:t>
      </w:r>
      <w:r w:rsidR="00FB679A">
        <w:t xml:space="preserve"> </w:t>
      </w:r>
      <w:r w:rsidRPr="00FB679A">
        <w:t>ограничение</w:t>
      </w:r>
      <w:r w:rsidR="00FB679A">
        <w:t xml:space="preserve"> </w:t>
      </w:r>
      <w:r w:rsidRPr="00FB679A">
        <w:t>Ка.л.</w:t>
      </w:r>
      <w:r w:rsidRPr="00FB679A">
        <w:rPr>
          <w:szCs w:val="28"/>
        </w:rPr>
        <w:sym w:font="Symbol" w:char="F0B3"/>
      </w:r>
      <w:r w:rsidRPr="00FB679A">
        <w:t>0,2,</w:t>
      </w:r>
      <w:r w:rsidR="00FB679A">
        <w:t xml:space="preserve"> </w:t>
      </w:r>
      <w:r w:rsidRPr="00FB679A">
        <w:t>распространенное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экономической</w:t>
      </w:r>
      <w:r w:rsidR="00FB679A">
        <w:t xml:space="preserve"> </w:t>
      </w:r>
      <w:r w:rsidRPr="00FB679A">
        <w:t>литературе,</w:t>
      </w:r>
      <w:r w:rsidR="00FB679A">
        <w:t xml:space="preserve"> </w:t>
      </w:r>
      <w:r w:rsidRPr="00FB679A">
        <w:t>означает,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каждый</w:t>
      </w:r>
      <w:r w:rsidR="00FB679A">
        <w:t xml:space="preserve"> </w:t>
      </w:r>
      <w:r w:rsidRPr="00FB679A">
        <w:t>день</w:t>
      </w:r>
      <w:r w:rsidR="00FB679A">
        <w:t xml:space="preserve"> </w:t>
      </w:r>
      <w:r w:rsidRPr="00FB679A">
        <w:t>подлежат</w:t>
      </w:r>
      <w:r w:rsidR="00FB679A">
        <w:t xml:space="preserve"> </w:t>
      </w:r>
      <w:r w:rsidRPr="00FB679A">
        <w:t>погашению</w:t>
      </w:r>
      <w:r w:rsidR="00FB679A">
        <w:t xml:space="preserve"> </w:t>
      </w:r>
      <w:r w:rsidRPr="00FB679A">
        <w:t>20%</w:t>
      </w:r>
      <w:r w:rsidR="00FB679A">
        <w:t xml:space="preserve"> </w:t>
      </w:r>
      <w:r w:rsidRPr="00FB679A">
        <w:t>краткосрочных</w:t>
      </w:r>
      <w:r w:rsidR="00FB679A">
        <w:t xml:space="preserve"> </w:t>
      </w:r>
      <w:r w:rsidRPr="00FB679A">
        <w:t>обязательств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или,</w:t>
      </w:r>
      <w:r w:rsidR="00FB679A">
        <w:t xml:space="preserve"> </w:t>
      </w:r>
      <w:r w:rsidRPr="00FB679A">
        <w:t>другими</w:t>
      </w:r>
      <w:r w:rsidR="00FB679A">
        <w:t xml:space="preserve"> </w:t>
      </w:r>
      <w:r w:rsidRPr="00FB679A">
        <w:t>словами,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случае</w:t>
      </w:r>
      <w:r w:rsidR="00FB679A">
        <w:t xml:space="preserve"> </w:t>
      </w:r>
      <w:r w:rsidRPr="00FB679A">
        <w:t>поддержания</w:t>
      </w:r>
      <w:r w:rsidR="00FB679A">
        <w:t xml:space="preserve"> </w:t>
      </w:r>
      <w:r w:rsidRPr="00FB679A">
        <w:t>остатка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уровне</w:t>
      </w:r>
      <w:r w:rsidR="00FB679A">
        <w:t xml:space="preserve"> </w:t>
      </w:r>
      <w:r w:rsidRPr="00FB679A">
        <w:t>отчетной</w:t>
      </w:r>
      <w:r w:rsidR="00FB679A">
        <w:t xml:space="preserve"> </w:t>
      </w:r>
      <w:r w:rsidRPr="00FB679A">
        <w:t>даты</w:t>
      </w:r>
      <w:r w:rsidR="00FB679A">
        <w:t xml:space="preserve"> </w:t>
      </w:r>
      <w:r w:rsidRPr="00FB679A">
        <w:t>(преимущественно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счет</w:t>
      </w:r>
      <w:r w:rsidR="00FB679A">
        <w:t xml:space="preserve"> </w:t>
      </w:r>
      <w:r w:rsidRPr="00FB679A">
        <w:t>обеспечения</w:t>
      </w:r>
      <w:r w:rsidR="00FB679A">
        <w:t xml:space="preserve"> </w:t>
      </w:r>
      <w:r w:rsidRPr="00FB679A">
        <w:t>равномерного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платежей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контрагентов)</w:t>
      </w:r>
      <w:r w:rsidR="00FB679A">
        <w:t xml:space="preserve"> </w:t>
      </w:r>
      <w:r w:rsidRPr="00FB679A">
        <w:t>краткосрочная</w:t>
      </w:r>
      <w:r w:rsidR="00FB679A">
        <w:t xml:space="preserve"> </w:t>
      </w:r>
      <w:r w:rsidRPr="00FB679A">
        <w:t>задолженность,</w:t>
      </w:r>
      <w:r w:rsidR="00FB679A">
        <w:t xml:space="preserve"> </w:t>
      </w:r>
      <w:r w:rsidRPr="00FB679A">
        <w:t>имеющая</w:t>
      </w:r>
      <w:r w:rsidR="00FB679A">
        <w:t xml:space="preserve"> </w:t>
      </w:r>
      <w:r w:rsidRPr="00FB679A">
        <w:t>место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отчетную</w:t>
      </w:r>
      <w:r w:rsidR="00FB679A">
        <w:t xml:space="preserve"> </w:t>
      </w:r>
      <w:r w:rsidRPr="00FB679A">
        <w:t>дату,</w:t>
      </w:r>
      <w:r w:rsidR="00FB679A">
        <w:t xml:space="preserve"> </w:t>
      </w:r>
      <w:r w:rsidRPr="00FB679A">
        <w:t>может</w:t>
      </w:r>
      <w:r w:rsidR="00FB679A">
        <w:t xml:space="preserve"> </w:t>
      </w:r>
      <w:r w:rsidRPr="00FB679A">
        <w:t>быть</w:t>
      </w:r>
      <w:r w:rsidR="00FB679A">
        <w:t xml:space="preserve"> </w:t>
      </w:r>
      <w:r w:rsidRPr="00FB679A">
        <w:t>погашена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5</w:t>
      </w:r>
      <w:r w:rsidR="00FB679A">
        <w:t xml:space="preserve"> </w:t>
      </w:r>
      <w:r w:rsidRPr="00FB679A">
        <w:t>дней</w:t>
      </w:r>
      <w:r w:rsidR="00FB679A">
        <w:t xml:space="preserve"> </w:t>
      </w:r>
      <w:r w:rsidRPr="00FB679A">
        <w:t>(1:0,2).</w:t>
      </w:r>
      <w:r w:rsidR="00FB679A">
        <w:t xml:space="preserve"> </w:t>
      </w:r>
      <w:r w:rsidRPr="00FB679A">
        <w:t>Основным</w:t>
      </w:r>
      <w:r w:rsidR="00FB679A">
        <w:t xml:space="preserve"> </w:t>
      </w:r>
      <w:r w:rsidRPr="00FB679A">
        <w:t>фактором</w:t>
      </w:r>
      <w:r w:rsidR="00FB679A">
        <w:t xml:space="preserve"> </w:t>
      </w:r>
      <w:r w:rsidRPr="00FB679A">
        <w:t>повышения</w:t>
      </w:r>
      <w:r w:rsidR="00FB679A">
        <w:t xml:space="preserve"> </w:t>
      </w:r>
      <w:r w:rsidRPr="00FB679A">
        <w:t>уровня</w:t>
      </w:r>
      <w:r w:rsidR="00FB679A">
        <w:t xml:space="preserve"> </w:t>
      </w:r>
      <w:r w:rsidRPr="00FB679A">
        <w:t>абсолютной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равномерное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своевременное</w:t>
      </w:r>
      <w:r w:rsidR="00FB679A">
        <w:t xml:space="preserve"> </w:t>
      </w:r>
      <w:r w:rsidRPr="00FB679A">
        <w:t>погашение</w:t>
      </w:r>
      <w:r w:rsidR="00FB679A">
        <w:t xml:space="preserve"> </w:t>
      </w:r>
      <w:r w:rsidRPr="00FB679A">
        <w:t>дебиторской</w:t>
      </w:r>
      <w:r w:rsidR="00FB679A">
        <w:t xml:space="preserve"> </w:t>
      </w:r>
      <w:r w:rsidRPr="00FB679A">
        <w:t>задолженности.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Платежеспособность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учетом</w:t>
      </w:r>
      <w:r w:rsidR="00FB679A">
        <w:t xml:space="preserve"> </w:t>
      </w:r>
      <w:r w:rsidRPr="00FB679A">
        <w:t>предстоящих</w:t>
      </w:r>
      <w:r w:rsidR="00FB679A">
        <w:t xml:space="preserve"> </w:t>
      </w:r>
      <w:r w:rsidRPr="00FB679A">
        <w:t>поступлений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дебиторов</w:t>
      </w:r>
      <w:r w:rsidR="00FB679A">
        <w:t xml:space="preserve"> </w:t>
      </w:r>
      <w:r w:rsidRPr="00FB679A">
        <w:t>характеризует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текущей</w:t>
      </w:r>
      <w:r w:rsidR="00FB679A">
        <w:t xml:space="preserve"> </w:t>
      </w:r>
      <w:r w:rsidRPr="00FB679A">
        <w:t>ликвидности.</w:t>
      </w:r>
      <w:r w:rsidR="00FB679A">
        <w:t xml:space="preserve"> </w:t>
      </w:r>
      <w:r w:rsidRPr="00FB679A">
        <w:t>Он</w:t>
      </w:r>
      <w:r w:rsidR="00FB679A">
        <w:t xml:space="preserve"> </w:t>
      </w:r>
      <w:r w:rsidRPr="00FB679A">
        <w:t>показывает,</w:t>
      </w:r>
      <w:r w:rsidR="00FB679A">
        <w:t xml:space="preserve"> </w:t>
      </w:r>
      <w:r w:rsidRPr="00FB679A">
        <w:t>какую</w:t>
      </w:r>
      <w:r w:rsidR="00FB679A">
        <w:t xml:space="preserve"> </w:t>
      </w:r>
      <w:r w:rsidRPr="00FB679A">
        <w:t>часть</w:t>
      </w:r>
      <w:r w:rsidR="00FB679A">
        <w:t xml:space="preserve"> </w:t>
      </w:r>
      <w:r w:rsidRPr="00FB679A">
        <w:t>текущей</w:t>
      </w:r>
      <w:r w:rsidR="00FB679A">
        <w:t xml:space="preserve"> </w:t>
      </w:r>
      <w:r w:rsidRPr="00FB679A">
        <w:t>задолженности</w:t>
      </w:r>
      <w:r w:rsidR="00FB679A">
        <w:t xml:space="preserve"> </w:t>
      </w:r>
      <w:r w:rsidRPr="00FB679A">
        <w:t>организация</w:t>
      </w:r>
      <w:r w:rsidR="00FB679A">
        <w:t xml:space="preserve"> </w:t>
      </w:r>
      <w:r w:rsidRPr="00FB679A">
        <w:t>может</w:t>
      </w:r>
      <w:r w:rsidR="00FB679A">
        <w:t xml:space="preserve"> </w:t>
      </w:r>
      <w:r w:rsidRPr="00FB679A">
        <w:t>покрыть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ближайшей</w:t>
      </w:r>
      <w:r w:rsidR="00FB679A">
        <w:t xml:space="preserve"> </w:t>
      </w:r>
      <w:r w:rsidRPr="00FB679A">
        <w:t>перспективе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условии</w:t>
      </w:r>
      <w:r w:rsidR="00FB679A">
        <w:t xml:space="preserve"> </w:t>
      </w:r>
      <w:r w:rsidRPr="00FB679A">
        <w:t>полного</w:t>
      </w:r>
      <w:r w:rsidR="00FB679A">
        <w:t xml:space="preserve"> </w:t>
      </w:r>
      <w:r w:rsidRPr="00FB679A">
        <w:t>погашения</w:t>
      </w:r>
      <w:r w:rsidR="00FB679A">
        <w:t xml:space="preserve"> </w:t>
      </w:r>
      <w:r w:rsidRPr="00FB679A">
        <w:t>дебиторской</w:t>
      </w:r>
      <w:r w:rsidR="00FB679A">
        <w:t xml:space="preserve"> </w:t>
      </w:r>
      <w:r w:rsidRPr="00FB679A">
        <w:t>задолженности:</w:t>
      </w:r>
    </w:p>
    <w:p w:rsidR="009214F2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сред.,</w:t>
      </w:r>
      <w:r>
        <w:t xml:space="preserve"> </w:t>
      </w:r>
      <w:r w:rsidR="009214F2" w:rsidRPr="00FB679A">
        <w:t>краткосроч.</w:t>
      </w:r>
      <w:r>
        <w:t xml:space="preserve"> </w:t>
      </w:r>
      <w:r w:rsidR="009214F2" w:rsidRPr="00FB679A">
        <w:t>фин.</w:t>
      </w:r>
      <w:r>
        <w:t xml:space="preserve"> </w:t>
      </w:r>
      <w:r w:rsidR="009214F2" w:rsidRPr="00FB679A">
        <w:t>вложения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краткосроч.</w:t>
      </w:r>
      <w:r>
        <w:t xml:space="preserve"> </w:t>
      </w:r>
      <w:r w:rsidR="009214F2" w:rsidRPr="00FB679A">
        <w:t>ср.дебит.</w:t>
      </w:r>
      <w:r>
        <w:t xml:space="preserve"> </w:t>
      </w:r>
      <w:r w:rsidR="009214F2" w:rsidRPr="00FB679A">
        <w:t>задолж.</w:t>
      </w:r>
    </w:p>
    <w:p w:rsidR="00FB679A" w:rsidRPr="00FB679A" w:rsidRDefault="00FB679A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Кл</w:t>
      </w:r>
      <w:r w:rsidR="00FB679A">
        <w:t xml:space="preserve"> </w:t>
      </w:r>
      <w:r w:rsidRPr="00FB679A">
        <w:t>=</w:t>
      </w:r>
      <w:r w:rsidR="00FB679A">
        <w:t xml:space="preserve"> --</w:t>
      </w:r>
      <w:r w:rsidRPr="00FB679A">
        <w:t>-----</w:t>
      </w:r>
      <w:r w:rsidR="00FB679A">
        <w:t xml:space="preserve"> </w:t>
      </w:r>
      <w:r w:rsidRPr="00FB679A">
        <w:t>(5)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краткосрочные</w:t>
      </w:r>
      <w:r>
        <w:t xml:space="preserve"> </w:t>
      </w:r>
      <w:r w:rsidR="009214F2" w:rsidRPr="00FB679A">
        <w:t>обязательства</w:t>
      </w:r>
    </w:p>
    <w:p w:rsidR="009214F2" w:rsidRPr="00FB679A" w:rsidRDefault="009214F2" w:rsidP="00FB679A">
      <w:pPr>
        <w:pStyle w:val="a7"/>
        <w:ind w:right="0" w:firstLine="709"/>
      </w:pPr>
    </w:p>
    <w:p w:rsidR="009214F2" w:rsidRDefault="009214F2" w:rsidP="00FB679A">
      <w:pPr>
        <w:pStyle w:val="a7"/>
        <w:ind w:right="0" w:firstLine="709"/>
      </w:pPr>
      <w:r w:rsidRPr="00FB679A">
        <w:t>Коэффициент</w:t>
      </w:r>
      <w:r w:rsidR="00FB679A">
        <w:t xml:space="preserve"> </w:t>
      </w:r>
      <w:r w:rsidRPr="00FB679A">
        <w:t>текущей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отделения</w:t>
      </w:r>
      <w:r w:rsidR="00FB679A">
        <w:t xml:space="preserve"> </w:t>
      </w:r>
      <w:r w:rsidR="002F6CA6" w:rsidRPr="00FB679A">
        <w:t>железной</w:t>
      </w:r>
      <w:r w:rsidR="00FB679A">
        <w:t xml:space="preserve"> </w:t>
      </w:r>
      <w:r w:rsidR="002F6CA6" w:rsidRPr="00FB679A">
        <w:t>дороги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200</w:t>
      </w:r>
      <w:r w:rsidR="00195D99" w:rsidRPr="00FB679A">
        <w:t>6</w:t>
      </w:r>
      <w:r w:rsidRPr="00FB679A">
        <w:t>-200</w:t>
      </w:r>
      <w:r w:rsidR="00195D99" w:rsidRPr="00FB679A">
        <w:t>8</w:t>
      </w:r>
      <w:r w:rsidR="00FB679A">
        <w:t xml:space="preserve"> </w:t>
      </w:r>
      <w:r w:rsidRPr="00FB679A">
        <w:t>годы</w:t>
      </w:r>
    </w:p>
    <w:p w:rsidR="00FB679A" w:rsidRPr="00FB679A" w:rsidRDefault="00FB679A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147+0+31198,62</w:t>
      </w:r>
      <w:r>
        <w:t xml:space="preserve"> </w:t>
      </w:r>
      <w:r w:rsidR="009214F2" w:rsidRPr="00FB679A">
        <w:t>31345,62</w:t>
      </w:r>
    </w:p>
    <w:p w:rsidR="009214F2" w:rsidRPr="00FB679A" w:rsidRDefault="009214F2" w:rsidP="00FB679A">
      <w:pPr>
        <w:pStyle w:val="a7"/>
        <w:ind w:right="0" w:firstLine="709"/>
      </w:pPr>
      <w:r w:rsidRPr="00FB679A">
        <w:t>200</w:t>
      </w:r>
      <w:r w:rsidR="00195D99" w:rsidRPr="00FB679A">
        <w:t>6</w:t>
      </w:r>
      <w:r w:rsidRPr="00FB679A">
        <w:t>г.</w:t>
      </w:r>
      <w:r w:rsidR="00FB679A">
        <w:t xml:space="preserve"> </w:t>
      </w:r>
      <w:r w:rsidRPr="00FB679A">
        <w:t>Кл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-----------------------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------------------------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0,95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32791</w:t>
      </w:r>
      <w:r>
        <w:t xml:space="preserve"> </w:t>
      </w:r>
      <w:r w:rsidR="009214F2" w:rsidRPr="00FB679A">
        <w:t>32791</w:t>
      </w:r>
    </w:p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81+0+31359,97</w:t>
      </w:r>
      <w:r>
        <w:t xml:space="preserve"> </w:t>
      </w:r>
      <w:r w:rsidR="009214F2" w:rsidRPr="00FB679A">
        <w:t>31440,97</w:t>
      </w:r>
    </w:p>
    <w:p w:rsidR="009214F2" w:rsidRPr="00FB679A" w:rsidRDefault="009214F2" w:rsidP="00FB679A">
      <w:pPr>
        <w:pStyle w:val="a7"/>
        <w:ind w:right="0" w:firstLine="709"/>
      </w:pPr>
      <w:r w:rsidRPr="00FB679A">
        <w:t>200</w:t>
      </w:r>
      <w:r w:rsidR="00195D99" w:rsidRPr="00FB679A">
        <w:t>7</w:t>
      </w:r>
      <w:r w:rsidR="00FB679A">
        <w:t xml:space="preserve"> </w:t>
      </w:r>
      <w:r w:rsidRPr="00FB679A">
        <w:t>г.</w:t>
      </w:r>
      <w:r w:rsidR="00FB679A">
        <w:t xml:space="preserve"> </w:t>
      </w:r>
      <w:r w:rsidRPr="00FB679A">
        <w:t>Кл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----------------------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----------------------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0,71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43988</w:t>
      </w:r>
      <w:r>
        <w:t xml:space="preserve"> </w:t>
      </w:r>
      <w:r w:rsidR="009214F2" w:rsidRPr="00FB679A">
        <w:t>43988</w:t>
      </w:r>
    </w:p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2476+0+31407,71</w:t>
      </w:r>
      <w:r>
        <w:t xml:space="preserve"> </w:t>
      </w:r>
      <w:r w:rsidR="009214F2" w:rsidRPr="00FB679A">
        <w:t>33883,71</w:t>
      </w:r>
    </w:p>
    <w:p w:rsidR="009214F2" w:rsidRPr="00FB679A" w:rsidRDefault="009214F2" w:rsidP="00FB679A">
      <w:pPr>
        <w:pStyle w:val="a7"/>
        <w:ind w:right="0" w:firstLine="709"/>
      </w:pPr>
      <w:r w:rsidRPr="00FB679A">
        <w:t>200</w:t>
      </w:r>
      <w:r w:rsidR="00195D99" w:rsidRPr="00FB679A">
        <w:t>8</w:t>
      </w:r>
      <w:r w:rsidR="00FB679A">
        <w:t xml:space="preserve"> </w:t>
      </w:r>
      <w:r w:rsidRPr="00FB679A">
        <w:t>г.</w:t>
      </w:r>
      <w:r w:rsidR="00FB679A">
        <w:t xml:space="preserve"> </w:t>
      </w:r>
      <w:r w:rsidRPr="00FB679A">
        <w:t>Кл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----------------------------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------------------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0,86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39327</w:t>
      </w:r>
      <w:r>
        <w:t xml:space="preserve"> </w:t>
      </w:r>
      <w:r w:rsidR="009214F2" w:rsidRPr="00FB679A">
        <w:t>39327</w:t>
      </w:r>
    </w:p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Нормальное</w:t>
      </w:r>
      <w:r w:rsidR="00FB679A">
        <w:t xml:space="preserve"> </w:t>
      </w:r>
      <w:r w:rsidRPr="00FB679A">
        <w:t>ограничение</w:t>
      </w:r>
      <w:r w:rsidR="00FB679A">
        <w:t xml:space="preserve"> </w:t>
      </w:r>
      <w:r w:rsidRPr="00FB679A">
        <w:t>означает,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денежные</w:t>
      </w:r>
      <w:r w:rsidR="00FB679A">
        <w:t xml:space="preserve"> </w:t>
      </w:r>
      <w:r w:rsidRPr="00FB679A">
        <w:t>средства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предстоящие</w:t>
      </w:r>
      <w:r w:rsidR="00FB679A">
        <w:t xml:space="preserve"> </w:t>
      </w:r>
      <w:r w:rsidRPr="00FB679A">
        <w:t>поступления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текущей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должны</w:t>
      </w:r>
      <w:r w:rsidR="00FB679A">
        <w:t xml:space="preserve"> </w:t>
      </w:r>
      <w:r w:rsidRPr="00FB679A">
        <w:t>покрывать</w:t>
      </w:r>
      <w:r w:rsidR="00FB679A">
        <w:t xml:space="preserve"> </w:t>
      </w:r>
      <w:r w:rsidRPr="00FB679A">
        <w:t>текущие</w:t>
      </w:r>
      <w:r w:rsidR="00FB679A">
        <w:t xml:space="preserve"> </w:t>
      </w:r>
      <w:r w:rsidRPr="00FB679A">
        <w:t>долги.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повышения</w:t>
      </w:r>
      <w:r w:rsidR="00FB679A">
        <w:t xml:space="preserve"> </w:t>
      </w:r>
      <w:r w:rsidRPr="00FB679A">
        <w:t>уровня</w:t>
      </w:r>
      <w:r w:rsidR="00FB679A">
        <w:t xml:space="preserve"> </w:t>
      </w:r>
      <w:r w:rsidRPr="00FB679A">
        <w:t>текущей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необходимо</w:t>
      </w:r>
      <w:r w:rsidR="00FB679A">
        <w:t xml:space="preserve"> </w:t>
      </w:r>
      <w:r w:rsidRPr="00FB679A">
        <w:t>способствовать</w:t>
      </w:r>
      <w:r w:rsidR="00FB679A">
        <w:t xml:space="preserve"> </w:t>
      </w:r>
      <w:r w:rsidRPr="00FB679A">
        <w:t>росту</w:t>
      </w:r>
      <w:r w:rsidR="00FB679A">
        <w:t xml:space="preserve"> </w:t>
      </w:r>
      <w:r w:rsidRPr="00FB679A">
        <w:t>обеспеченности</w:t>
      </w:r>
      <w:r w:rsidR="00FB679A">
        <w:t xml:space="preserve"> </w:t>
      </w:r>
      <w:r w:rsidRPr="00FB679A">
        <w:t>запасов</w:t>
      </w:r>
      <w:r w:rsidR="00FB679A">
        <w:t xml:space="preserve"> </w:t>
      </w:r>
      <w:r w:rsidRPr="00FB679A">
        <w:t>собственными</w:t>
      </w:r>
      <w:r w:rsidR="00FB679A">
        <w:t xml:space="preserve"> </w:t>
      </w:r>
      <w:r w:rsidRPr="00FB679A">
        <w:t>оборотными</w:t>
      </w:r>
      <w:r w:rsidR="00FB679A">
        <w:t xml:space="preserve"> </w:t>
      </w:r>
      <w:r w:rsidRPr="00FB679A">
        <w:t>средствами,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чего</w:t>
      </w:r>
      <w:r w:rsidR="00FB679A">
        <w:t xml:space="preserve"> </w:t>
      </w:r>
      <w:r w:rsidRPr="00FB679A">
        <w:t>следует</w:t>
      </w:r>
      <w:r w:rsidR="00FB679A">
        <w:t xml:space="preserve"> </w:t>
      </w:r>
      <w:r w:rsidRPr="00FB679A">
        <w:t>увеличивать</w:t>
      </w:r>
      <w:r w:rsidR="00FB679A">
        <w:t xml:space="preserve"> </w:t>
      </w:r>
      <w:r w:rsidRPr="00FB679A">
        <w:t>собственные</w:t>
      </w:r>
      <w:r w:rsidR="00FB679A">
        <w:t xml:space="preserve"> </w:t>
      </w:r>
      <w:r w:rsidRPr="00FB679A">
        <w:t>оборотные</w:t>
      </w:r>
      <w:r w:rsidR="00FB679A">
        <w:t xml:space="preserve"> </w:t>
      </w:r>
      <w:r w:rsidRPr="00FB679A">
        <w:t>средства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обоснованно</w:t>
      </w:r>
      <w:r w:rsidR="00FB679A">
        <w:t xml:space="preserve"> </w:t>
      </w:r>
      <w:r w:rsidRPr="00FB679A">
        <w:t>снижать</w:t>
      </w:r>
      <w:r w:rsidR="00FB679A">
        <w:t xml:space="preserve"> </w:t>
      </w:r>
      <w:r w:rsidRPr="00FB679A">
        <w:t>уровень</w:t>
      </w:r>
      <w:r w:rsidR="00FB679A">
        <w:t xml:space="preserve"> </w:t>
      </w:r>
      <w:r w:rsidRPr="00FB679A">
        <w:t>запасов.</w:t>
      </w:r>
    </w:p>
    <w:p w:rsidR="009214F2" w:rsidRDefault="009214F2" w:rsidP="00FB679A">
      <w:pPr>
        <w:pStyle w:val="a7"/>
        <w:ind w:right="0" w:firstLine="709"/>
      </w:pPr>
      <w:r w:rsidRPr="00FB679A">
        <w:t>Прогнозируемые</w:t>
      </w:r>
      <w:r w:rsidR="00FB679A">
        <w:t xml:space="preserve"> </w:t>
      </w:r>
      <w:r w:rsidRPr="00FB679A">
        <w:t>платежные</w:t>
      </w:r>
      <w:r w:rsidR="00FB679A">
        <w:t xml:space="preserve"> </w:t>
      </w:r>
      <w:r w:rsidRPr="00FB679A">
        <w:t>возможности</w:t>
      </w:r>
      <w:r w:rsidR="00FB679A">
        <w:t xml:space="preserve"> </w:t>
      </w:r>
      <w:r w:rsidRPr="00FB679A">
        <w:t>организации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условии</w:t>
      </w:r>
      <w:r w:rsidR="00FB679A">
        <w:t xml:space="preserve"> </w:t>
      </w:r>
      <w:r w:rsidRPr="00FB679A">
        <w:t>погашения</w:t>
      </w:r>
      <w:r w:rsidR="00FB679A">
        <w:t xml:space="preserve"> </w:t>
      </w:r>
      <w:r w:rsidRPr="00FB679A">
        <w:t>краткосрочной</w:t>
      </w:r>
      <w:r w:rsidR="00FB679A">
        <w:t xml:space="preserve"> </w:t>
      </w:r>
      <w:r w:rsidRPr="00FB679A">
        <w:t>дебиторской</w:t>
      </w:r>
      <w:r w:rsidR="00FB679A">
        <w:t xml:space="preserve"> </w:t>
      </w:r>
      <w:r w:rsidRPr="00FB679A">
        <w:t>задолженности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имеющихся</w:t>
      </w:r>
      <w:r w:rsidR="00FB679A">
        <w:t xml:space="preserve"> </w:t>
      </w:r>
      <w:r w:rsidRPr="00FB679A">
        <w:t>запасов</w:t>
      </w:r>
      <w:r w:rsidR="00FB679A">
        <w:t xml:space="preserve"> </w:t>
      </w:r>
      <w:r w:rsidRPr="00FB679A">
        <w:t>(с</w:t>
      </w:r>
      <w:r w:rsidR="00FB679A">
        <w:t xml:space="preserve"> </w:t>
      </w:r>
      <w:r w:rsidRPr="00FB679A">
        <w:t>учетом</w:t>
      </w:r>
      <w:r w:rsidR="00FB679A">
        <w:t xml:space="preserve"> </w:t>
      </w:r>
      <w:r w:rsidRPr="00FB679A">
        <w:t>компенсации</w:t>
      </w:r>
      <w:r w:rsidR="00FB679A">
        <w:t xml:space="preserve"> </w:t>
      </w:r>
      <w:r w:rsidRPr="00FB679A">
        <w:t>осуществленных</w:t>
      </w:r>
      <w:r w:rsidR="00FB679A">
        <w:t xml:space="preserve"> </w:t>
      </w:r>
      <w:r w:rsidRPr="00FB679A">
        <w:t>затрат)</w:t>
      </w:r>
      <w:r w:rsidR="00FB679A">
        <w:t xml:space="preserve"> </w:t>
      </w:r>
      <w:r w:rsidRPr="00FB679A">
        <w:t>отражает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покрытия: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денежные</w:t>
      </w:r>
      <w:r>
        <w:t xml:space="preserve"> </w:t>
      </w:r>
      <w:r w:rsidR="009214F2" w:rsidRPr="00FB679A">
        <w:t>сред.,</w:t>
      </w:r>
      <w:r>
        <w:t xml:space="preserve"> </w:t>
      </w:r>
      <w:r w:rsidR="009214F2" w:rsidRPr="00FB679A">
        <w:t>краткосроч.</w:t>
      </w:r>
      <w:r>
        <w:t xml:space="preserve"> </w:t>
      </w:r>
      <w:r w:rsidR="009214F2" w:rsidRPr="00FB679A">
        <w:t>фин.</w:t>
      </w:r>
      <w:r>
        <w:t xml:space="preserve"> </w:t>
      </w:r>
      <w:r w:rsidR="009214F2" w:rsidRPr="00FB679A">
        <w:t>вложения</w:t>
      </w:r>
      <w:r>
        <w:t xml:space="preserve"> </w:t>
      </w:r>
      <w:r w:rsidR="009214F2" w:rsidRPr="00FB679A">
        <w:t>+</w:t>
      </w:r>
      <w:r>
        <w:t xml:space="preserve"> </w:t>
      </w:r>
      <w:r w:rsidR="009214F2" w:rsidRPr="00FB679A">
        <w:t>краткосроч.</w:t>
      </w:r>
      <w:r>
        <w:t xml:space="preserve"> </w:t>
      </w:r>
      <w:r w:rsidR="009214F2" w:rsidRPr="00FB679A">
        <w:t>дебит.</w:t>
      </w:r>
      <w:r>
        <w:t xml:space="preserve"> </w:t>
      </w:r>
      <w:r w:rsidR="009214F2" w:rsidRPr="00FB679A">
        <w:t>задолж.+</w:t>
      </w:r>
      <w:r>
        <w:t xml:space="preserve"> </w:t>
      </w:r>
      <w:r w:rsidR="009214F2" w:rsidRPr="00FB679A">
        <w:t>запасы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учетом</w:t>
      </w:r>
      <w:r w:rsidR="002B4BE2">
        <w:t xml:space="preserve"> </w:t>
      </w:r>
      <w:r w:rsidR="009214F2" w:rsidRPr="00FB679A">
        <w:t>Кп</w:t>
      </w:r>
      <w:r>
        <w:t xml:space="preserve"> </w:t>
      </w:r>
      <w:r w:rsidR="009214F2" w:rsidRPr="00FB679A">
        <w:t>=</w:t>
      </w:r>
      <w:r>
        <w:t xml:space="preserve"> </w:t>
      </w:r>
      <w:r w:rsidR="009214F2" w:rsidRPr="00FB679A">
        <w:t>--</w:t>
      </w:r>
      <w:r>
        <w:t xml:space="preserve"> </w:t>
      </w:r>
      <w:r w:rsidR="009214F2" w:rsidRPr="00FB679A">
        <w:t>(6)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краткосрочные</w:t>
      </w:r>
      <w:r>
        <w:t xml:space="preserve"> </w:t>
      </w:r>
      <w:r w:rsidR="009214F2" w:rsidRPr="00FB679A">
        <w:t>обязательства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Коэффициент</w:t>
      </w:r>
      <w:r w:rsidR="00FB679A">
        <w:t xml:space="preserve"> </w:t>
      </w:r>
      <w:r w:rsidRPr="00FB679A">
        <w:t>покрытия</w:t>
      </w:r>
      <w:r w:rsidR="00FB679A">
        <w:t xml:space="preserve"> </w:t>
      </w:r>
      <w:r w:rsidRPr="00FB679A">
        <w:t>отделения</w:t>
      </w:r>
      <w:r w:rsidR="00FB679A">
        <w:t xml:space="preserve"> </w:t>
      </w:r>
      <w:r w:rsidRPr="00FB679A">
        <w:t>ДН-10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200</w:t>
      </w:r>
      <w:r w:rsidR="00195D99" w:rsidRPr="00FB679A">
        <w:t>6</w:t>
      </w:r>
      <w:r w:rsidRPr="00FB679A">
        <w:t>-200</w:t>
      </w:r>
      <w:r w:rsidR="00195D99" w:rsidRPr="00FB679A">
        <w:t>8</w:t>
      </w:r>
      <w:r w:rsidR="00FB679A">
        <w:t xml:space="preserve"> </w:t>
      </w:r>
      <w:r w:rsidRPr="00FB679A">
        <w:t>годы</w:t>
      </w:r>
    </w:p>
    <w:p w:rsidR="00FB679A" w:rsidRDefault="00FB679A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9338</w:t>
      </w:r>
      <w:r>
        <w:t xml:space="preserve"> </w:t>
      </w:r>
      <w:r w:rsidR="009214F2" w:rsidRPr="00FB679A">
        <w:t>+</w:t>
      </w:r>
      <w:r>
        <w:t xml:space="preserve"> </w:t>
      </w:r>
      <w:r w:rsidR="009214F2" w:rsidRPr="00FB679A">
        <w:t>0</w:t>
      </w:r>
      <w:r>
        <w:t xml:space="preserve"> </w:t>
      </w:r>
      <w:r w:rsidR="009214F2" w:rsidRPr="00FB679A">
        <w:t>+</w:t>
      </w:r>
      <w:r>
        <w:t xml:space="preserve"> </w:t>
      </w:r>
      <w:r w:rsidR="009214F2" w:rsidRPr="00FB679A">
        <w:t>327+6692</w:t>
      </w:r>
      <w:r>
        <w:t xml:space="preserve"> </w:t>
      </w:r>
      <w:r w:rsidR="009214F2" w:rsidRPr="00FB679A">
        <w:t>16357</w:t>
      </w:r>
    </w:p>
    <w:p w:rsidR="009214F2" w:rsidRPr="00FB679A" w:rsidRDefault="00195D99" w:rsidP="00FB679A">
      <w:pPr>
        <w:pStyle w:val="a7"/>
        <w:ind w:right="0" w:firstLine="709"/>
      </w:pPr>
      <w:r w:rsidRPr="00FB679A">
        <w:t>2006</w:t>
      </w:r>
      <w:r w:rsidR="009214F2" w:rsidRPr="00FB679A">
        <w:t>г.</w:t>
      </w:r>
      <w:r w:rsidR="00FB679A">
        <w:t xml:space="preserve"> </w:t>
      </w:r>
      <w:r w:rsidR="009214F2" w:rsidRPr="00FB679A">
        <w:t>Кп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------------------------------------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0,301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54358</w:t>
      </w:r>
      <w:r>
        <w:t xml:space="preserve"> </w:t>
      </w:r>
      <w:r w:rsidR="009214F2" w:rsidRPr="00FB679A">
        <w:t>54358</w:t>
      </w:r>
    </w:p>
    <w:p w:rsidR="00FB679A" w:rsidRDefault="00FB679A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1203</w:t>
      </w:r>
      <w:r>
        <w:t xml:space="preserve"> </w:t>
      </w:r>
      <w:r w:rsidR="009214F2" w:rsidRPr="00FB679A">
        <w:t>+0</w:t>
      </w:r>
      <w:r>
        <w:t xml:space="preserve"> </w:t>
      </w:r>
      <w:r w:rsidR="009214F2" w:rsidRPr="00FB679A">
        <w:t>+687</w:t>
      </w:r>
      <w:r>
        <w:t xml:space="preserve"> </w:t>
      </w:r>
      <w:r w:rsidR="009214F2" w:rsidRPr="00FB679A">
        <w:t>+</w:t>
      </w:r>
      <w:r>
        <w:t xml:space="preserve"> </w:t>
      </w:r>
      <w:r w:rsidR="009214F2" w:rsidRPr="00FB679A">
        <w:t>13103</w:t>
      </w:r>
      <w:r>
        <w:t xml:space="preserve"> </w:t>
      </w:r>
      <w:r w:rsidR="009214F2" w:rsidRPr="00FB679A">
        <w:t>14993</w:t>
      </w:r>
    </w:p>
    <w:p w:rsidR="009214F2" w:rsidRPr="00FB679A" w:rsidRDefault="002F6CA6" w:rsidP="00FB679A">
      <w:pPr>
        <w:pStyle w:val="a7"/>
        <w:ind w:right="0" w:firstLine="709"/>
      </w:pPr>
      <w:r w:rsidRPr="00FB679A">
        <w:t>200</w:t>
      </w:r>
      <w:r w:rsidR="00195D99" w:rsidRPr="00FB679A">
        <w:t>7</w:t>
      </w:r>
      <w:r w:rsidR="00FB679A">
        <w:t xml:space="preserve"> </w:t>
      </w:r>
      <w:r w:rsidR="009214F2" w:rsidRPr="00FB679A">
        <w:t>г.</w:t>
      </w:r>
      <w:r w:rsidR="00FB679A">
        <w:t xml:space="preserve"> </w:t>
      </w:r>
      <w:r w:rsidR="009214F2" w:rsidRPr="00FB679A">
        <w:t>Кп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------------------------------------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0,842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17809</w:t>
      </w:r>
      <w:r>
        <w:t xml:space="preserve"> </w:t>
      </w:r>
      <w:r w:rsidR="009214F2" w:rsidRPr="00FB679A">
        <w:t>17809</w:t>
      </w:r>
    </w:p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803</w:t>
      </w:r>
      <w:r>
        <w:t xml:space="preserve"> </w:t>
      </w:r>
      <w:r w:rsidR="009214F2" w:rsidRPr="00FB679A">
        <w:t>+0</w:t>
      </w:r>
      <w:r>
        <w:t xml:space="preserve"> </w:t>
      </w:r>
      <w:r w:rsidR="009214F2" w:rsidRPr="00FB679A">
        <w:t>+384+</w:t>
      </w:r>
      <w:r>
        <w:t xml:space="preserve"> </w:t>
      </w:r>
      <w:r w:rsidR="009214F2" w:rsidRPr="00FB679A">
        <w:t>15881</w:t>
      </w:r>
      <w:r>
        <w:t xml:space="preserve"> </w:t>
      </w:r>
      <w:r w:rsidR="009214F2" w:rsidRPr="00FB679A">
        <w:t>17068</w:t>
      </w:r>
    </w:p>
    <w:p w:rsidR="009214F2" w:rsidRPr="00FB679A" w:rsidRDefault="00195D99" w:rsidP="00FB679A">
      <w:pPr>
        <w:pStyle w:val="a7"/>
        <w:ind w:right="0" w:firstLine="709"/>
      </w:pPr>
      <w:r w:rsidRPr="00FB679A">
        <w:t>2008</w:t>
      </w:r>
      <w:r w:rsidR="00FB679A">
        <w:t xml:space="preserve"> </w:t>
      </w:r>
      <w:r w:rsidR="009214F2" w:rsidRPr="00FB679A">
        <w:t>г.</w:t>
      </w:r>
      <w:r w:rsidR="00FB679A">
        <w:t xml:space="preserve"> </w:t>
      </w:r>
      <w:r w:rsidR="009214F2" w:rsidRPr="00FB679A">
        <w:t>Кп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----------------------------------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----------------</w:t>
      </w:r>
      <w:r w:rsidR="00FB679A">
        <w:t xml:space="preserve"> </w:t>
      </w:r>
      <w:r w:rsidR="009214F2" w:rsidRPr="00FB679A">
        <w:t>=</w:t>
      </w:r>
      <w:r w:rsidR="00FB679A">
        <w:t xml:space="preserve"> </w:t>
      </w:r>
      <w:r w:rsidR="009214F2" w:rsidRPr="00FB679A">
        <w:t>5,253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3249</w:t>
      </w:r>
      <w:r>
        <w:t xml:space="preserve"> </w:t>
      </w:r>
      <w:r w:rsidR="009214F2" w:rsidRPr="00FB679A">
        <w:t>3249</w:t>
      </w:r>
    </w:p>
    <w:p w:rsidR="00FB679A" w:rsidRDefault="00FB679A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Нормальное</w:t>
      </w:r>
      <w:r w:rsidR="00FB679A">
        <w:t xml:space="preserve"> </w:t>
      </w:r>
      <w:r w:rsidRPr="00FB679A">
        <w:t>ограничение</w:t>
      </w:r>
      <w:r w:rsidR="00FB679A">
        <w:t xml:space="preserve"> </w:t>
      </w:r>
      <w:r w:rsidRPr="00FB679A">
        <w:t>показателя:</w:t>
      </w:r>
      <w:r w:rsidR="00FB679A">
        <w:t xml:space="preserve"> </w:t>
      </w:r>
      <w:r w:rsidRPr="00FB679A">
        <w:t>Кп</w:t>
      </w:r>
      <w:r w:rsidR="00FB679A">
        <w:t xml:space="preserve"> </w:t>
      </w:r>
      <w:r w:rsidRPr="00FB679A">
        <w:rPr>
          <w:szCs w:val="28"/>
        </w:rPr>
        <w:sym w:font="Symbol" w:char="F0B3"/>
      </w:r>
      <w:r w:rsidR="00FB679A">
        <w:t xml:space="preserve"> </w:t>
      </w:r>
      <w:r w:rsidRPr="00FB679A">
        <w:t>2</w:t>
      </w:r>
      <w:r w:rsidR="002B4BE2">
        <w:t xml:space="preserve"> </w:t>
      </w:r>
      <w:r w:rsidRPr="00FB679A">
        <w:t>Различные</w:t>
      </w:r>
      <w:r w:rsidR="00FB679A">
        <w:t xml:space="preserve"> </w:t>
      </w:r>
      <w:r w:rsidRPr="00FB679A">
        <w:t>показатели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только</w:t>
      </w:r>
      <w:r w:rsidR="00FB679A">
        <w:t xml:space="preserve"> </w:t>
      </w:r>
      <w:r w:rsidRPr="00FB679A">
        <w:t>дают</w:t>
      </w:r>
      <w:r w:rsidR="00FB679A">
        <w:t xml:space="preserve"> </w:t>
      </w:r>
      <w:r w:rsidRPr="00FB679A">
        <w:t>разностороннюю</w:t>
      </w:r>
      <w:r w:rsidR="00FB679A">
        <w:t xml:space="preserve"> </w:t>
      </w:r>
      <w:r w:rsidRPr="00FB679A">
        <w:t>характеристику</w:t>
      </w:r>
      <w:r w:rsidR="00FB679A">
        <w:t xml:space="preserve"> </w:t>
      </w:r>
      <w:r w:rsidRPr="00FB679A">
        <w:t>платежеспособности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при</w:t>
      </w:r>
      <w:r w:rsidR="00FB679A">
        <w:t xml:space="preserve"> </w:t>
      </w:r>
      <w:r w:rsidRPr="00FB679A">
        <w:t>разной</w:t>
      </w:r>
      <w:r w:rsidR="00FB679A">
        <w:t xml:space="preserve"> </w:t>
      </w:r>
      <w:r w:rsidRPr="00FB679A">
        <w:t>степени</w:t>
      </w:r>
      <w:r w:rsidR="00FB679A">
        <w:t xml:space="preserve"> </w:t>
      </w:r>
      <w:r w:rsidRPr="00FB679A">
        <w:t>учета</w:t>
      </w:r>
      <w:r w:rsidR="00FB679A">
        <w:t xml:space="preserve"> </w:t>
      </w:r>
      <w:r w:rsidRPr="00FB679A">
        <w:t>ликвидных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но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отвечают</w:t>
      </w:r>
      <w:r w:rsidR="00FB679A">
        <w:t xml:space="preserve"> </w:t>
      </w:r>
      <w:r w:rsidRPr="00FB679A">
        <w:t>интересам</w:t>
      </w:r>
      <w:r w:rsidR="00FB679A">
        <w:t xml:space="preserve"> </w:t>
      </w:r>
      <w:r w:rsidRPr="00FB679A">
        <w:t>различных</w:t>
      </w:r>
      <w:r w:rsidR="00FB679A">
        <w:t xml:space="preserve"> </w:t>
      </w:r>
      <w:r w:rsidRPr="00FB679A">
        <w:t>внешних</w:t>
      </w:r>
      <w:r w:rsidR="00FB679A">
        <w:t xml:space="preserve"> </w:t>
      </w:r>
      <w:r w:rsidRPr="00FB679A">
        <w:t>пользователей</w:t>
      </w:r>
      <w:r w:rsidR="00FB679A">
        <w:t xml:space="preserve"> </w:t>
      </w:r>
      <w:r w:rsidRPr="00FB679A">
        <w:t>аналитической</w:t>
      </w:r>
      <w:r w:rsidR="00FB679A">
        <w:t xml:space="preserve"> </w:t>
      </w:r>
      <w:r w:rsidRPr="00FB679A">
        <w:t>информации.</w:t>
      </w:r>
      <w:r w:rsidR="00FB679A">
        <w:t xml:space="preserve"> </w:t>
      </w:r>
      <w:r w:rsidRPr="00FB679A">
        <w:t>Так,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поставщиков</w:t>
      </w:r>
      <w:r w:rsidR="00FB679A">
        <w:t xml:space="preserve"> </w:t>
      </w:r>
      <w:r w:rsidRPr="00FB679A">
        <w:t>товаров</w:t>
      </w:r>
      <w:r w:rsidR="00FB679A">
        <w:t xml:space="preserve"> </w:t>
      </w:r>
      <w:r w:rsidRPr="00FB679A">
        <w:t>(работ,</w:t>
      </w:r>
      <w:r w:rsidR="00FB679A">
        <w:t xml:space="preserve"> </w:t>
      </w:r>
      <w:r w:rsidRPr="00FB679A">
        <w:t>услуг)</w:t>
      </w:r>
      <w:r w:rsidR="00FB679A">
        <w:t xml:space="preserve"> </w:t>
      </w:r>
      <w:r w:rsidRPr="00FB679A">
        <w:t>наиболее</w:t>
      </w:r>
      <w:r w:rsidR="00FB679A">
        <w:t xml:space="preserve"> </w:t>
      </w:r>
      <w:r w:rsidRPr="00FB679A">
        <w:t>интересен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абсолютной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(кал.).</w:t>
      </w:r>
      <w:r w:rsidR="00FB679A">
        <w:t xml:space="preserve"> </w:t>
      </w:r>
      <w:r w:rsidRPr="00FB679A">
        <w:t>Банк,</w:t>
      </w:r>
      <w:r w:rsidR="00FB679A">
        <w:t xml:space="preserve"> </w:t>
      </w:r>
      <w:r w:rsidRPr="00FB679A">
        <w:t>кредитующий</w:t>
      </w:r>
      <w:r w:rsidR="00FB679A">
        <w:t xml:space="preserve"> </w:t>
      </w:r>
      <w:r w:rsidRPr="00FB679A">
        <w:t>данное</w:t>
      </w:r>
      <w:r w:rsidR="00FB679A">
        <w:t xml:space="preserve"> </w:t>
      </w:r>
      <w:r w:rsidRPr="00FB679A">
        <w:t>предприятие,</w:t>
      </w:r>
      <w:r w:rsidR="00FB679A">
        <w:t xml:space="preserve"> </w:t>
      </w:r>
      <w:r w:rsidRPr="00FB679A">
        <w:t>больше</w:t>
      </w:r>
      <w:r w:rsidR="00FB679A">
        <w:t xml:space="preserve"> </w:t>
      </w:r>
      <w:r w:rsidRPr="00FB679A">
        <w:t>внимания</w:t>
      </w:r>
      <w:r w:rsidR="00FB679A">
        <w:t xml:space="preserve"> </w:t>
      </w:r>
      <w:r w:rsidRPr="00FB679A">
        <w:t>уделяет</w:t>
      </w:r>
      <w:r w:rsidR="00FB679A">
        <w:t xml:space="preserve"> </w:t>
      </w:r>
      <w:r w:rsidRPr="00FB679A">
        <w:t>коэффициенту</w:t>
      </w:r>
      <w:r w:rsidR="00FB679A">
        <w:t xml:space="preserve"> </w:t>
      </w:r>
      <w:r w:rsidRPr="00FB679A">
        <w:t>текущей</w:t>
      </w:r>
      <w:r w:rsidR="00FB679A">
        <w:t xml:space="preserve"> </w:t>
      </w:r>
      <w:r w:rsidRPr="00FB679A">
        <w:t>ликвидности.</w:t>
      </w:r>
      <w:r w:rsidR="00FB679A">
        <w:t xml:space="preserve"> </w:t>
      </w:r>
      <w:r w:rsidRPr="00FB679A">
        <w:t>(Кл).</w:t>
      </w:r>
      <w:r w:rsidR="00FB679A">
        <w:t xml:space="preserve"> </w:t>
      </w:r>
      <w:r w:rsidRPr="00FB679A">
        <w:t>Потенциальные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действительные</w:t>
      </w:r>
      <w:r w:rsidR="00FB679A">
        <w:t xml:space="preserve"> </w:t>
      </w:r>
      <w:r w:rsidRPr="00FB679A">
        <w:t>акционеры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большей</w:t>
      </w:r>
      <w:r w:rsidR="00FB679A">
        <w:t xml:space="preserve"> </w:t>
      </w:r>
      <w:r w:rsidRPr="00FB679A">
        <w:t>мере</w:t>
      </w:r>
      <w:r w:rsidR="00FB679A">
        <w:t xml:space="preserve"> </w:t>
      </w:r>
      <w:r w:rsidRPr="00FB679A">
        <w:t>оценивают</w:t>
      </w:r>
      <w:r w:rsidR="00FB679A">
        <w:t xml:space="preserve"> </w:t>
      </w:r>
      <w:r w:rsidRPr="00FB679A">
        <w:t>его</w:t>
      </w:r>
      <w:r w:rsidR="00FB679A">
        <w:t xml:space="preserve"> </w:t>
      </w:r>
      <w:r w:rsidRPr="00FB679A">
        <w:t>платежеспособность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коэффициенту</w:t>
      </w:r>
      <w:r w:rsidR="00FB679A">
        <w:t xml:space="preserve"> </w:t>
      </w:r>
      <w:r w:rsidRPr="00FB679A">
        <w:t>покрытия</w:t>
      </w:r>
      <w:r w:rsidR="00FB679A">
        <w:t xml:space="preserve"> </w:t>
      </w:r>
      <w:r w:rsidRPr="00FB679A">
        <w:t>(Кп).</w:t>
      </w:r>
      <w:r w:rsidR="002B4BE2">
        <w:t xml:space="preserve"> </w:t>
      </w:r>
      <w:r w:rsidRPr="00FB679A">
        <w:t>Основным</w:t>
      </w:r>
      <w:r w:rsidR="00FB679A">
        <w:t xml:space="preserve"> </w:t>
      </w:r>
      <w:r w:rsidRPr="00FB679A">
        <w:t>фактором,</w:t>
      </w:r>
      <w:r w:rsidR="00FB679A">
        <w:t xml:space="preserve"> </w:t>
      </w:r>
      <w:r w:rsidRPr="00FB679A">
        <w:t>обуславливающим</w:t>
      </w:r>
      <w:r w:rsidR="00FB679A">
        <w:t xml:space="preserve"> </w:t>
      </w:r>
      <w:r w:rsidRPr="00FB679A">
        <w:t>общую</w:t>
      </w:r>
      <w:r w:rsidR="00FB679A">
        <w:t xml:space="preserve"> </w:t>
      </w:r>
      <w:r w:rsidRPr="00FB679A">
        <w:t>платежеспособность,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наличие</w:t>
      </w:r>
      <w:r w:rsidR="00FB679A">
        <w:t xml:space="preserve"> </w:t>
      </w:r>
      <w:r w:rsidRPr="00FB679A">
        <w:t>у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реального</w:t>
      </w:r>
      <w:r w:rsidR="00FB679A">
        <w:t xml:space="preserve"> </w:t>
      </w:r>
      <w:r w:rsidRPr="00FB679A">
        <w:t>собственного</w:t>
      </w:r>
      <w:r w:rsidR="00FB679A">
        <w:t xml:space="preserve"> </w:t>
      </w:r>
      <w:r w:rsidRPr="00FB679A">
        <w:t>капитала.</w:t>
      </w:r>
      <w:r w:rsidR="00FB679A">
        <w:t xml:space="preserve"> </w:t>
      </w:r>
      <w:r w:rsidRPr="00FB679A">
        <w:t>Совместный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показателей</w:t>
      </w:r>
      <w:r w:rsidR="00FB679A">
        <w:t xml:space="preserve"> </w:t>
      </w:r>
      <w:r w:rsidRPr="00FB679A">
        <w:t>платежеспособности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осуществляется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основе</w:t>
      </w:r>
      <w:r w:rsidR="00FB679A">
        <w:t xml:space="preserve"> </w:t>
      </w:r>
      <w:r w:rsidRPr="00FB679A">
        <w:t>нижеприведенной</w:t>
      </w:r>
      <w:r w:rsidR="00FB679A">
        <w:t xml:space="preserve"> </w:t>
      </w:r>
      <w:r w:rsidRPr="00FB679A">
        <w:t>таблицы,</w:t>
      </w:r>
      <w:r w:rsidR="00FB679A">
        <w:t xml:space="preserve"> </w:t>
      </w:r>
      <w:r w:rsidRPr="00FB679A">
        <w:t>содержащей</w:t>
      </w:r>
      <w:r w:rsidR="00FB679A">
        <w:t xml:space="preserve"> </w:t>
      </w:r>
      <w:r w:rsidRPr="00FB679A">
        <w:t>наряду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фактическими</w:t>
      </w:r>
      <w:r w:rsidR="00FB679A">
        <w:t xml:space="preserve"> </w:t>
      </w:r>
      <w:r w:rsidRPr="00FB679A">
        <w:t>значениями</w:t>
      </w:r>
      <w:r w:rsidR="00FB679A">
        <w:t xml:space="preserve"> </w:t>
      </w:r>
      <w:r w:rsidRPr="00FB679A">
        <w:t>коэффициентов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их</w:t>
      </w:r>
      <w:r w:rsidR="00FB679A">
        <w:t xml:space="preserve"> </w:t>
      </w:r>
      <w:r w:rsidRPr="00FB679A">
        <w:t>нормальные</w:t>
      </w:r>
      <w:r w:rsidR="00FB679A">
        <w:t xml:space="preserve"> </w:t>
      </w:r>
      <w:r w:rsidRPr="00FB679A">
        <w:t>ограничения.</w:t>
      </w:r>
      <w:r w:rsidR="002B4BE2">
        <w:t xml:space="preserve"> </w:t>
      </w:r>
      <w:r w:rsidRPr="00FB679A">
        <w:t>Как</w:t>
      </w:r>
      <w:r w:rsidR="00FB679A">
        <w:t xml:space="preserve"> </w:t>
      </w:r>
      <w:r w:rsidRPr="00FB679A">
        <w:t>показывают</w:t>
      </w:r>
      <w:r w:rsidR="00FB679A">
        <w:t xml:space="preserve"> </w:t>
      </w:r>
      <w:r w:rsidRPr="00FB679A">
        <w:t>данные</w:t>
      </w:r>
      <w:r w:rsidR="00FB679A">
        <w:t xml:space="preserve"> </w:t>
      </w:r>
      <w:r w:rsidRPr="00FB679A">
        <w:t>таблицы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отделении</w:t>
      </w:r>
      <w:r w:rsidR="00FB679A">
        <w:t xml:space="preserve"> </w:t>
      </w:r>
      <w:r w:rsidR="002F6CA6" w:rsidRPr="00FB679A">
        <w:t>железной</w:t>
      </w:r>
      <w:r w:rsidR="00FB679A">
        <w:t xml:space="preserve"> </w:t>
      </w:r>
      <w:r w:rsidR="002F6CA6" w:rsidRPr="00FB679A">
        <w:t>дороги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абсолютной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соответствует</w:t>
      </w:r>
      <w:r w:rsidR="00FB679A">
        <w:t xml:space="preserve"> </w:t>
      </w:r>
      <w:r w:rsidRPr="00FB679A">
        <w:t>нормальным</w:t>
      </w:r>
      <w:r w:rsidR="00FB679A">
        <w:t xml:space="preserve"> </w:t>
      </w:r>
      <w:r w:rsidRPr="00FB679A">
        <w:t>ограничениям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анализируемые</w:t>
      </w:r>
      <w:r w:rsidR="00FB679A">
        <w:t xml:space="preserve"> </w:t>
      </w:r>
      <w:r w:rsidRPr="00FB679A">
        <w:t>годы.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текущей</w:t>
      </w:r>
      <w:r w:rsidR="00FB679A">
        <w:t xml:space="preserve"> </w:t>
      </w:r>
      <w:r w:rsidRPr="00FB679A">
        <w:t>ликвидности</w:t>
      </w:r>
      <w:r w:rsidR="00FB679A">
        <w:t xml:space="preserve"> </w:t>
      </w:r>
      <w:r w:rsidRPr="00FB679A">
        <w:t>также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соответствует</w:t>
      </w:r>
      <w:r w:rsidR="00FB679A">
        <w:t xml:space="preserve"> </w:t>
      </w:r>
      <w:r w:rsidRPr="00FB679A">
        <w:t>нормальным</w:t>
      </w:r>
      <w:r w:rsidR="00FB679A">
        <w:t xml:space="preserve"> </w:t>
      </w:r>
      <w:r w:rsidRPr="00FB679A">
        <w:t>ограничениям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анализируемые</w:t>
      </w:r>
      <w:r w:rsidR="00FB679A">
        <w:t xml:space="preserve"> </w:t>
      </w:r>
      <w:r w:rsidRPr="00FB679A">
        <w:t>годы.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покрытия</w:t>
      </w:r>
      <w:r w:rsidR="00FB679A">
        <w:t xml:space="preserve"> </w:t>
      </w:r>
      <w:r w:rsidRPr="00FB679A">
        <w:t>соответствует</w:t>
      </w:r>
      <w:r w:rsidR="00FB679A">
        <w:t xml:space="preserve"> </w:t>
      </w:r>
      <w:r w:rsidRPr="00FB679A">
        <w:t>норма</w:t>
      </w:r>
      <w:r w:rsidR="002F6CA6" w:rsidRPr="00FB679A">
        <w:t>льным</w:t>
      </w:r>
      <w:r w:rsidR="00FB679A">
        <w:t xml:space="preserve"> </w:t>
      </w:r>
      <w:r w:rsidR="002F6CA6" w:rsidRPr="00FB679A">
        <w:t>ограничениям</w:t>
      </w:r>
      <w:r w:rsidR="00FB679A">
        <w:t xml:space="preserve"> </w:t>
      </w:r>
      <w:r w:rsidR="002F6CA6" w:rsidRPr="00FB679A">
        <w:t>только</w:t>
      </w:r>
      <w:r w:rsidR="00FB679A">
        <w:t xml:space="preserve"> </w:t>
      </w:r>
      <w:r w:rsidR="002F6CA6" w:rsidRPr="00FB679A">
        <w:t>в</w:t>
      </w:r>
      <w:r w:rsidR="00FB679A">
        <w:t xml:space="preserve"> </w:t>
      </w:r>
      <w:r w:rsidR="002F6CA6" w:rsidRPr="00FB679A">
        <w:t>2006</w:t>
      </w:r>
      <w:r w:rsidR="00FB679A">
        <w:t xml:space="preserve"> </w:t>
      </w:r>
      <w:r w:rsidRPr="00FB679A">
        <w:t>году.</w:t>
      </w:r>
      <w:r w:rsidR="00FB679A">
        <w:t xml:space="preserve"> </w:t>
      </w:r>
      <w:r w:rsidRPr="00FB679A">
        <w:t>Управленческому</w:t>
      </w:r>
      <w:r w:rsidR="00FB679A">
        <w:t xml:space="preserve"> </w:t>
      </w:r>
      <w:r w:rsidRPr="00FB679A">
        <w:t>персоналу</w:t>
      </w:r>
      <w:r w:rsidR="00FB679A">
        <w:t xml:space="preserve"> </w:t>
      </w:r>
      <w:r w:rsidRPr="00FB679A">
        <w:t>предприятия</w:t>
      </w:r>
      <w:r w:rsidR="00FB679A">
        <w:t xml:space="preserve"> </w:t>
      </w:r>
      <w:r w:rsidRPr="00FB679A">
        <w:t>необходимо</w:t>
      </w:r>
      <w:r w:rsidR="00FB679A">
        <w:t xml:space="preserve"> </w:t>
      </w:r>
      <w:r w:rsidRPr="00FB679A">
        <w:t>принять</w:t>
      </w:r>
      <w:r w:rsidR="00FB679A">
        <w:t xml:space="preserve"> </w:t>
      </w:r>
      <w:r w:rsidRPr="00FB679A">
        <w:t>соответствующие</w:t>
      </w:r>
      <w:r w:rsidR="00FB679A">
        <w:t xml:space="preserve"> </w:t>
      </w:r>
      <w:r w:rsidRPr="00FB679A">
        <w:t>меры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улучшения</w:t>
      </w:r>
      <w:r w:rsidR="00FB679A">
        <w:t xml:space="preserve"> </w:t>
      </w:r>
      <w:r w:rsidRPr="00FB679A">
        <w:t>коэффициентов</w:t>
      </w:r>
      <w:r w:rsidR="00FB679A">
        <w:t xml:space="preserve"> </w:t>
      </w:r>
      <w:r w:rsidRPr="00FB679A">
        <w:t>ликвидности.</w:t>
      </w:r>
    </w:p>
    <w:p w:rsidR="00FB679A" w:rsidRDefault="00FB679A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Таблица</w:t>
      </w:r>
      <w:r w:rsidR="00FB679A">
        <w:t xml:space="preserve"> 2 - </w:t>
      </w:r>
      <w:r w:rsidRPr="00FB679A">
        <w:t>Анализ</w:t>
      </w:r>
      <w:r w:rsidR="00FB679A">
        <w:t xml:space="preserve"> </w:t>
      </w:r>
      <w:r w:rsidRPr="00FB679A">
        <w:t>платежеспо</w:t>
      </w:r>
      <w:r w:rsidR="002F6CA6" w:rsidRPr="00FB679A">
        <w:t>собности</w:t>
      </w:r>
      <w:r w:rsidR="00FB679A">
        <w:t xml:space="preserve"> </w:t>
      </w:r>
      <w:r w:rsidR="002F6CA6" w:rsidRPr="00FB679A">
        <w:t>отделения</w:t>
      </w:r>
      <w:r w:rsidR="00FB679A">
        <w:t xml:space="preserve"> </w:t>
      </w:r>
      <w:r w:rsidR="002F6CA6" w:rsidRPr="00FB679A">
        <w:t>ДН-10</w:t>
      </w:r>
      <w:r w:rsidR="00FB679A">
        <w:t xml:space="preserve"> </w:t>
      </w:r>
      <w:r w:rsidR="002F6CA6" w:rsidRPr="00FB679A">
        <w:t>за</w:t>
      </w:r>
      <w:r w:rsidR="00FB679A">
        <w:t xml:space="preserve"> </w:t>
      </w:r>
      <w:r w:rsidR="002F6CA6" w:rsidRPr="00FB679A">
        <w:t>200</w:t>
      </w:r>
      <w:r w:rsidR="00195D99" w:rsidRPr="00FB679A">
        <w:t>6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200</w:t>
      </w:r>
      <w:r w:rsidR="00195D99" w:rsidRPr="00FB679A">
        <w:t>8</w:t>
      </w:r>
      <w:r w:rsidR="00FB679A">
        <w:t xml:space="preserve"> </w:t>
      </w:r>
      <w:r w:rsidRPr="00FB679A">
        <w:t>г.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3"/>
        <w:gridCol w:w="1370"/>
        <w:gridCol w:w="746"/>
        <w:gridCol w:w="709"/>
        <w:gridCol w:w="850"/>
        <w:gridCol w:w="1276"/>
        <w:gridCol w:w="1279"/>
      </w:tblGrid>
      <w:tr w:rsidR="009214F2" w:rsidRPr="00FB679A" w:rsidTr="002B4BE2">
        <w:trPr>
          <w:cantSplit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Показатели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Нормальные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ограничения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Годы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Изменения</w:t>
            </w:r>
          </w:p>
        </w:tc>
      </w:tr>
      <w:tr w:rsidR="009214F2" w:rsidRPr="00FB679A" w:rsidTr="002B4BE2">
        <w:trPr>
          <w:cantSplit/>
          <w:jc w:val="center"/>
        </w:trPr>
        <w:tc>
          <w:tcPr>
            <w:tcW w:w="31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4F2" w:rsidRPr="00FB679A" w:rsidRDefault="009214F2" w:rsidP="00FB67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F2" w:rsidRPr="00FB679A" w:rsidRDefault="009214F2" w:rsidP="00FB67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200</w:t>
            </w:r>
            <w:r w:rsidR="002F6CA6" w:rsidRPr="00FB679A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200</w:t>
            </w:r>
            <w:r w:rsidR="002F6CA6" w:rsidRPr="00FB679A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200</w:t>
            </w:r>
            <w:r w:rsidR="002F6CA6" w:rsidRPr="00FB679A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200</w:t>
            </w:r>
            <w:r w:rsidR="00107C8D" w:rsidRPr="00FB679A">
              <w:rPr>
                <w:sz w:val="20"/>
              </w:rPr>
              <w:t>6/</w:t>
            </w:r>
            <w:r w:rsidR="00FB679A" w:rsidRPr="00FB679A">
              <w:rPr>
                <w:sz w:val="20"/>
              </w:rPr>
              <w:t xml:space="preserve"> </w:t>
            </w:r>
            <w:r w:rsidR="00107C8D" w:rsidRPr="00FB679A">
              <w:rPr>
                <w:sz w:val="20"/>
              </w:rPr>
              <w:t>2004</w:t>
            </w:r>
            <w:r w:rsidRPr="00FB679A">
              <w:rPr>
                <w:sz w:val="20"/>
              </w:rPr>
              <w:t>.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9214F2" w:rsidRPr="00FB679A" w:rsidRDefault="009214F2" w:rsidP="002B4BE2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200</w:t>
            </w:r>
            <w:r w:rsidR="00107C8D" w:rsidRPr="00FB679A">
              <w:rPr>
                <w:sz w:val="20"/>
              </w:rPr>
              <w:t>6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/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200</w:t>
            </w:r>
            <w:r w:rsidR="00107C8D" w:rsidRPr="00FB679A">
              <w:rPr>
                <w:sz w:val="20"/>
              </w:rPr>
              <w:t>5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.</w:t>
            </w:r>
          </w:p>
        </w:tc>
      </w:tr>
      <w:tr w:rsidR="009214F2" w:rsidRPr="00FB679A" w:rsidTr="002B4BE2">
        <w:trPr>
          <w:jc w:val="center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Коэффициент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абсолютной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ликвидности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(Ка.л.)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sym w:font="Symbol" w:char="F0B3"/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0,2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-0,0015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-0,0175</w:t>
            </w:r>
          </w:p>
        </w:tc>
      </w:tr>
      <w:tr w:rsidR="009214F2" w:rsidRPr="00FB679A" w:rsidTr="002B4BE2">
        <w:trPr>
          <w:jc w:val="center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Коэффициент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текущей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ликвидности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(Кл)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sym w:font="Symbol" w:char="F0B3"/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-0,09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+0,15</w:t>
            </w:r>
          </w:p>
        </w:tc>
      </w:tr>
      <w:tr w:rsidR="009214F2" w:rsidRPr="00FB679A" w:rsidTr="002B4BE2">
        <w:trPr>
          <w:jc w:val="center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Коэффициент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покрытия</w:t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(Кп)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sym w:font="Symbol" w:char="F0B3"/>
            </w:r>
            <w:r w:rsidR="00FB679A" w:rsidRPr="00FB679A">
              <w:rPr>
                <w:sz w:val="20"/>
              </w:rPr>
              <w:t xml:space="preserve"> </w:t>
            </w:r>
            <w:r w:rsidRPr="00FB679A">
              <w:rPr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0,842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+4,949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FB679A" w:rsidRDefault="009214F2" w:rsidP="00FB679A">
            <w:pPr>
              <w:pStyle w:val="a7"/>
              <w:ind w:right="0"/>
              <w:rPr>
                <w:sz w:val="20"/>
              </w:rPr>
            </w:pPr>
            <w:r w:rsidRPr="00FB679A">
              <w:rPr>
                <w:sz w:val="20"/>
              </w:rPr>
              <w:t>+4,408</w:t>
            </w:r>
          </w:p>
        </w:tc>
      </w:tr>
    </w:tbl>
    <w:p w:rsidR="009214F2" w:rsidRPr="00FB679A" w:rsidRDefault="009214F2" w:rsidP="00FB679A">
      <w:pPr>
        <w:pStyle w:val="a7"/>
        <w:ind w:right="0" w:firstLine="709"/>
      </w:pPr>
    </w:p>
    <w:p w:rsidR="002B4BE2" w:rsidRDefault="009214F2" w:rsidP="00FB679A">
      <w:pPr>
        <w:pStyle w:val="a7"/>
        <w:ind w:right="0" w:firstLine="709"/>
      </w:pPr>
      <w:r w:rsidRPr="00FB679A">
        <w:t>С</w:t>
      </w:r>
      <w:r w:rsidR="00FB679A">
        <w:t xml:space="preserve"> </w:t>
      </w:r>
      <w:r w:rsidRPr="00FB679A">
        <w:t>ростом</w:t>
      </w:r>
      <w:r w:rsidR="00FB679A">
        <w:t xml:space="preserve"> </w:t>
      </w:r>
      <w:r w:rsidRPr="00FB679A">
        <w:t>масштабов</w:t>
      </w:r>
      <w:r w:rsidR="00FB679A">
        <w:t xml:space="preserve"> </w:t>
      </w:r>
      <w:r w:rsidRPr="00FB679A">
        <w:t>производства</w:t>
      </w:r>
      <w:r w:rsidR="00FB679A">
        <w:t xml:space="preserve"> </w:t>
      </w:r>
      <w:r w:rsidRPr="00FB679A">
        <w:t>потребность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активах</w:t>
      </w:r>
      <w:r w:rsidR="00FB679A">
        <w:t xml:space="preserve"> </w:t>
      </w:r>
      <w:r w:rsidRPr="00FB679A">
        <w:t>должна</w:t>
      </w:r>
      <w:r w:rsidR="00FB679A">
        <w:t xml:space="preserve"> </w:t>
      </w:r>
      <w:r w:rsidRPr="00FB679A">
        <w:t>увеличиваться,</w:t>
      </w:r>
      <w:r w:rsidR="00FB679A">
        <w:t xml:space="preserve"> </w:t>
      </w:r>
      <w:r w:rsidRPr="00FB679A">
        <w:t>как</w:t>
      </w:r>
      <w:r w:rsidR="00FB679A">
        <w:t xml:space="preserve"> </w:t>
      </w:r>
      <w:r w:rsidRPr="00FB679A">
        <w:t>правило,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меньших</w:t>
      </w:r>
      <w:r w:rsidR="00FB679A">
        <w:t xml:space="preserve"> </w:t>
      </w:r>
      <w:r w:rsidRPr="00FB679A">
        <w:t>темпах,</w:t>
      </w:r>
      <w:r w:rsidR="00FB679A">
        <w:t xml:space="preserve"> </w:t>
      </w:r>
      <w:r w:rsidRPr="00FB679A">
        <w:t>чем</w:t>
      </w:r>
      <w:r w:rsidR="00FB679A">
        <w:t xml:space="preserve"> </w:t>
      </w:r>
      <w:r w:rsidRPr="00FB679A">
        <w:t>объем</w:t>
      </w:r>
      <w:r w:rsidR="00FB679A">
        <w:t xml:space="preserve"> </w:t>
      </w:r>
      <w:r w:rsidRPr="00FB679A">
        <w:t>производства.</w:t>
      </w:r>
      <w:r w:rsidR="00FB679A">
        <w:t xml:space="preserve"> </w:t>
      </w:r>
      <w:r w:rsidRPr="00FB679A">
        <w:t>Сокращение</w:t>
      </w:r>
      <w:r w:rsidR="00FB679A">
        <w:t xml:space="preserve"> </w:t>
      </w:r>
      <w:r w:rsidRPr="00FB679A">
        <w:t>длительности</w:t>
      </w:r>
      <w:r w:rsidR="00FB679A">
        <w:t xml:space="preserve"> </w:t>
      </w:r>
      <w:r w:rsidRPr="00FB679A">
        <w:t>оборота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позволяет</w:t>
      </w:r>
      <w:r w:rsidR="00FB679A">
        <w:t xml:space="preserve"> </w:t>
      </w:r>
      <w:r w:rsidRPr="00FB679A">
        <w:t>высвободить</w:t>
      </w:r>
      <w:r w:rsidR="00FB679A">
        <w:t xml:space="preserve"> </w:t>
      </w:r>
      <w:r w:rsidRPr="00FB679A">
        <w:t>из</w:t>
      </w:r>
      <w:r w:rsidR="00FB679A">
        <w:t xml:space="preserve"> </w:t>
      </w:r>
      <w:r w:rsidRPr="00FB679A">
        <w:t>оборота</w:t>
      </w:r>
      <w:r w:rsidR="00FB679A">
        <w:t xml:space="preserve"> </w:t>
      </w:r>
      <w:r w:rsidRPr="00FB679A">
        <w:t>часть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ресурсов,</w:t>
      </w:r>
      <w:r w:rsidR="00FB679A">
        <w:t xml:space="preserve"> </w:t>
      </w:r>
      <w:r w:rsidRPr="00FB679A">
        <w:t>способствует</w:t>
      </w:r>
      <w:r w:rsidR="00FB679A">
        <w:t xml:space="preserve"> </w:t>
      </w:r>
      <w:r w:rsidRPr="00FB679A">
        <w:t>укреплению</w:t>
      </w:r>
      <w:r w:rsidR="00FB679A">
        <w:t xml:space="preserve"> </w:t>
      </w:r>
      <w:r w:rsidRPr="00FB679A">
        <w:t>финансового</w:t>
      </w:r>
      <w:r w:rsidR="00FB679A">
        <w:t xml:space="preserve"> </w:t>
      </w:r>
      <w:r w:rsidRPr="00FB679A">
        <w:t>состояния</w:t>
      </w:r>
      <w:r w:rsidR="00FB679A">
        <w:t xml:space="preserve"> </w:t>
      </w:r>
      <w:r w:rsidRPr="00FB679A">
        <w:t>предприятия,</w:t>
      </w:r>
      <w:r w:rsidR="00FB679A">
        <w:t xml:space="preserve"> </w:t>
      </w:r>
      <w:r w:rsidRPr="00FB679A">
        <w:t>росту</w:t>
      </w:r>
      <w:r w:rsidR="00FB679A">
        <w:t xml:space="preserve"> </w:t>
      </w:r>
      <w:r w:rsidRPr="00FB679A">
        <w:t>объема</w:t>
      </w:r>
      <w:r w:rsidR="00FB679A">
        <w:t xml:space="preserve"> </w:t>
      </w:r>
      <w:r w:rsidRPr="00FB679A">
        <w:t>производства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повышению</w:t>
      </w:r>
      <w:r w:rsidR="00FB679A">
        <w:t xml:space="preserve"> </w:t>
      </w:r>
      <w:r w:rsidRPr="00FB679A">
        <w:t>рентабельности.</w:t>
      </w:r>
      <w:r w:rsidR="00FB679A">
        <w:t xml:space="preserve"> </w:t>
      </w:r>
      <w:r w:rsidRPr="00FB679A">
        <w:t>Ускорение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важнейшим</w:t>
      </w:r>
      <w:r w:rsidR="00FB679A">
        <w:t xml:space="preserve"> </w:t>
      </w:r>
      <w:r w:rsidRPr="00FB679A">
        <w:t>показателем</w:t>
      </w:r>
      <w:r w:rsidR="00FB679A">
        <w:t xml:space="preserve"> </w:t>
      </w:r>
      <w:r w:rsidRPr="00FB679A">
        <w:t>эффективности</w:t>
      </w:r>
      <w:r w:rsidR="00FB679A">
        <w:t xml:space="preserve"> </w:t>
      </w:r>
      <w:r w:rsidRPr="00FB679A">
        <w:t>производства.</w:t>
      </w:r>
    </w:p>
    <w:p w:rsidR="009214F2" w:rsidRPr="00FB679A" w:rsidRDefault="002B4BE2" w:rsidP="00FB679A">
      <w:pPr>
        <w:pStyle w:val="a7"/>
        <w:ind w:right="0" w:firstLine="709"/>
        <w:rPr>
          <w:b/>
        </w:rPr>
      </w:pPr>
      <w:r>
        <w:br w:type="page"/>
      </w:r>
      <w:r w:rsidR="009214F2" w:rsidRPr="00FB679A">
        <w:rPr>
          <w:b/>
        </w:rPr>
        <w:t>2.3</w:t>
      </w:r>
      <w:r w:rsidR="00FB679A">
        <w:rPr>
          <w:b/>
        </w:rPr>
        <w:t xml:space="preserve"> </w:t>
      </w:r>
      <w:r w:rsidR="009214F2" w:rsidRPr="00FB679A">
        <w:rPr>
          <w:b/>
        </w:rPr>
        <w:t>Анализ</w:t>
      </w:r>
      <w:r w:rsidR="00FB679A">
        <w:rPr>
          <w:b/>
        </w:rPr>
        <w:t xml:space="preserve"> </w:t>
      </w:r>
      <w:r w:rsidR="009214F2" w:rsidRPr="00FB679A">
        <w:rPr>
          <w:b/>
        </w:rPr>
        <w:t>показателей</w:t>
      </w:r>
      <w:r w:rsidR="00FB679A">
        <w:rPr>
          <w:b/>
        </w:rPr>
        <w:t xml:space="preserve"> </w:t>
      </w:r>
      <w:r w:rsidR="009214F2" w:rsidRPr="00FB679A">
        <w:rPr>
          <w:b/>
        </w:rPr>
        <w:t>эффективности</w:t>
      </w:r>
      <w:r w:rsidR="00FB679A">
        <w:rPr>
          <w:b/>
        </w:rPr>
        <w:t xml:space="preserve"> </w:t>
      </w:r>
      <w:r w:rsidR="009214F2" w:rsidRPr="00FB679A">
        <w:rPr>
          <w:b/>
        </w:rPr>
        <w:t>денежных</w:t>
      </w:r>
      <w:r w:rsidR="00FB679A">
        <w:rPr>
          <w:b/>
        </w:rPr>
        <w:t xml:space="preserve"> </w:t>
      </w:r>
      <w:r w:rsidR="009214F2" w:rsidRPr="00FB679A">
        <w:rPr>
          <w:b/>
        </w:rPr>
        <w:t>средств</w:t>
      </w:r>
      <w:r w:rsidR="00FB679A">
        <w:rPr>
          <w:b/>
        </w:rPr>
        <w:t xml:space="preserve"> </w:t>
      </w:r>
      <w:r w:rsidR="009214F2" w:rsidRPr="00FB679A">
        <w:rPr>
          <w:b/>
        </w:rPr>
        <w:t>предприятия</w:t>
      </w:r>
      <w:r w:rsidR="00FB679A">
        <w:rPr>
          <w:b/>
        </w:rPr>
        <w:t xml:space="preserve"> </w:t>
      </w:r>
      <w:r w:rsidR="009214F2" w:rsidRPr="00FB679A">
        <w:rPr>
          <w:b/>
        </w:rPr>
        <w:t>при</w:t>
      </w:r>
      <w:r w:rsidR="00FB679A">
        <w:rPr>
          <w:b/>
        </w:rPr>
        <w:t xml:space="preserve"> </w:t>
      </w:r>
      <w:r w:rsidR="009214F2" w:rsidRPr="00FB679A">
        <w:rPr>
          <w:b/>
        </w:rPr>
        <w:t>финансовой</w:t>
      </w:r>
      <w:r w:rsidR="00FB679A">
        <w:rPr>
          <w:b/>
        </w:rPr>
        <w:t xml:space="preserve"> </w:t>
      </w:r>
      <w:r w:rsidR="009214F2" w:rsidRPr="00FB679A">
        <w:rPr>
          <w:b/>
        </w:rPr>
        <w:t>оценке</w:t>
      </w:r>
    </w:p>
    <w:p w:rsidR="00107C8D" w:rsidRPr="00FB679A" w:rsidRDefault="00107C8D" w:rsidP="00FB679A">
      <w:pPr>
        <w:pStyle w:val="a7"/>
        <w:ind w:right="0" w:firstLine="709"/>
        <w:rPr>
          <w:b/>
        </w:rPr>
      </w:pPr>
    </w:p>
    <w:p w:rsidR="009214F2" w:rsidRPr="00FB679A" w:rsidRDefault="009214F2" w:rsidP="00FB679A">
      <w:pPr>
        <w:pStyle w:val="a7"/>
        <w:ind w:right="0" w:firstLine="709"/>
      </w:pPr>
      <w:r w:rsidRPr="00FB679A">
        <w:t>Основными</w:t>
      </w:r>
      <w:r w:rsidR="00FB679A">
        <w:t xml:space="preserve"> </w:t>
      </w:r>
      <w:r w:rsidRPr="00FB679A">
        <w:t>факторами,</w:t>
      </w:r>
      <w:r w:rsidR="00FB679A">
        <w:t xml:space="preserve"> </w:t>
      </w:r>
      <w:r w:rsidRPr="00FB679A">
        <w:t>влияющими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ускорение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являются</w:t>
      </w:r>
      <w:r w:rsidR="00FB679A">
        <w:t xml:space="preserve"> </w:t>
      </w:r>
      <w:r w:rsidRPr="00FB679A">
        <w:t>улучшение</w:t>
      </w:r>
      <w:r w:rsidR="00FB679A">
        <w:t xml:space="preserve"> </w:t>
      </w:r>
      <w:r w:rsidRPr="00FB679A">
        <w:t>материально-</w:t>
      </w:r>
      <w:r w:rsidR="00FB679A">
        <w:t xml:space="preserve"> </w:t>
      </w:r>
      <w:r w:rsidRPr="00FB679A">
        <w:t>технического</w:t>
      </w:r>
      <w:r w:rsidR="00FB679A">
        <w:t xml:space="preserve"> </w:t>
      </w:r>
      <w:r w:rsidRPr="00FB679A">
        <w:t>обеспечения</w:t>
      </w:r>
      <w:r w:rsidR="00FB679A">
        <w:t xml:space="preserve"> </w:t>
      </w:r>
      <w:r w:rsidRPr="00FB679A">
        <w:t>производства,</w:t>
      </w:r>
      <w:r w:rsidR="00FB679A">
        <w:t xml:space="preserve"> </w:t>
      </w:r>
      <w:r w:rsidRPr="00FB679A">
        <w:t>совершенствование</w:t>
      </w:r>
      <w:r w:rsidR="00FB679A">
        <w:t xml:space="preserve"> </w:t>
      </w:r>
      <w:r w:rsidRPr="00FB679A">
        <w:t>технологии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направлении</w:t>
      </w:r>
      <w:r w:rsidR="00FB679A">
        <w:t xml:space="preserve"> </w:t>
      </w:r>
      <w:r w:rsidRPr="00FB679A">
        <w:t>сокращения</w:t>
      </w:r>
      <w:r w:rsidR="00FB679A">
        <w:t xml:space="preserve"> </w:t>
      </w:r>
      <w:r w:rsidRPr="00FB679A">
        <w:t>производственного</w:t>
      </w:r>
      <w:r w:rsidR="00FB679A">
        <w:t xml:space="preserve"> </w:t>
      </w:r>
      <w:r w:rsidRPr="00FB679A">
        <w:t>цикла,</w:t>
      </w:r>
      <w:r w:rsidR="00FB679A">
        <w:t xml:space="preserve"> </w:t>
      </w:r>
      <w:r w:rsidRPr="00FB679A">
        <w:t>ускорение</w:t>
      </w:r>
      <w:r w:rsidR="00FB679A">
        <w:t xml:space="preserve"> </w:t>
      </w:r>
      <w:r w:rsidRPr="00FB679A">
        <w:t>отгрузки</w:t>
      </w:r>
      <w:r w:rsidR="00FB679A">
        <w:t xml:space="preserve"> </w:t>
      </w:r>
      <w:r w:rsidRPr="00FB679A">
        <w:t>продукции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расчетов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нее.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Оборачиваемость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исчисляется</w:t>
      </w:r>
      <w:r w:rsidR="00FB679A">
        <w:t xml:space="preserve"> </w:t>
      </w:r>
      <w:r w:rsidRPr="00FB679A">
        <w:t>исходя</w:t>
      </w:r>
      <w:r w:rsidR="00FB679A">
        <w:t xml:space="preserve"> </w:t>
      </w:r>
      <w:r w:rsidRPr="00FB679A">
        <w:t>из</w:t>
      </w:r>
      <w:r w:rsidR="00FB679A">
        <w:t xml:space="preserve"> </w:t>
      </w:r>
      <w:r w:rsidRPr="00FB679A">
        <w:t>суммы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активов.</w:t>
      </w:r>
    </w:p>
    <w:p w:rsidR="009214F2" w:rsidRDefault="009214F2" w:rsidP="00FB679A">
      <w:pPr>
        <w:pStyle w:val="a7"/>
        <w:ind w:right="0" w:firstLine="709"/>
      </w:pPr>
      <w:r w:rsidRPr="00FB679A">
        <w:t>Продолжительность</w:t>
      </w:r>
      <w:r w:rsidR="00FB679A">
        <w:t xml:space="preserve"> </w:t>
      </w:r>
      <w:r w:rsidRPr="00FB679A">
        <w:t>одного</w:t>
      </w:r>
      <w:r w:rsidR="00FB679A">
        <w:t xml:space="preserve"> </w:t>
      </w:r>
      <w:r w:rsidRPr="00FB679A">
        <w:t>оборота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днях</w:t>
      </w:r>
      <w:r w:rsidR="00FB679A">
        <w:t xml:space="preserve"> </w:t>
      </w:r>
      <w:r w:rsidRPr="00FB679A">
        <w:t>представляет</w:t>
      </w:r>
      <w:r w:rsidR="00FB679A">
        <w:t xml:space="preserve"> </w:t>
      </w:r>
      <w:r w:rsidRPr="00FB679A">
        <w:t>собой</w:t>
      </w:r>
      <w:r w:rsidR="00FB679A">
        <w:t xml:space="preserve"> </w:t>
      </w:r>
      <w:r w:rsidRPr="00FB679A">
        <w:t>отношение</w:t>
      </w:r>
      <w:r w:rsidR="00FB679A">
        <w:t xml:space="preserve"> </w:t>
      </w:r>
      <w:r w:rsidRPr="00FB679A">
        <w:t>суммы</w:t>
      </w:r>
      <w:r w:rsidR="00FB679A">
        <w:t xml:space="preserve"> </w:t>
      </w:r>
      <w:r w:rsidRPr="00FB679A">
        <w:t>среднего</w:t>
      </w:r>
      <w:r w:rsidR="00FB679A">
        <w:t xml:space="preserve"> </w:t>
      </w:r>
      <w:r w:rsidRPr="00FB679A">
        <w:t>остатка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сумме</w:t>
      </w:r>
      <w:r w:rsidR="00FB679A">
        <w:t xml:space="preserve"> </w:t>
      </w:r>
      <w:r w:rsidRPr="00FB679A">
        <w:t>однодневного</w:t>
      </w:r>
      <w:r w:rsidR="00FB679A">
        <w:t xml:space="preserve"> </w:t>
      </w:r>
      <w:r w:rsidRPr="00FB679A">
        <w:t>дохода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анализируемый</w:t>
      </w:r>
      <w:r w:rsidR="00FB679A">
        <w:t xml:space="preserve"> </w:t>
      </w:r>
      <w:r w:rsidRPr="00FB679A">
        <w:t>период:</w:t>
      </w:r>
    </w:p>
    <w:p w:rsidR="002B4BE2" w:rsidRPr="00FB679A" w:rsidRDefault="002B4BE2" w:rsidP="00FB679A">
      <w:pPr>
        <w:pStyle w:val="a7"/>
        <w:ind w:right="0" w:firstLine="709"/>
      </w:pPr>
    </w:p>
    <w:p w:rsidR="009214F2" w:rsidRDefault="009214F2" w:rsidP="00FB679A">
      <w:pPr>
        <w:pStyle w:val="a7"/>
        <w:ind w:right="0" w:firstLine="709"/>
      </w:pPr>
      <w:r w:rsidRPr="00FB679A">
        <w:rPr>
          <w:lang w:val="en-US"/>
        </w:rPr>
        <w:t>Z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(</w:t>
      </w:r>
      <w:r w:rsidRPr="00FB679A">
        <w:rPr>
          <w:lang w:val="en-US"/>
        </w:rPr>
        <w:t>O</w:t>
      </w:r>
      <w:r w:rsidRPr="00FB679A">
        <w:t>*</w:t>
      </w:r>
      <w:r w:rsidRPr="00FB679A">
        <w:rPr>
          <w:lang w:val="en-US"/>
        </w:rPr>
        <w:t>t</w:t>
      </w:r>
      <w:r w:rsidRPr="00FB679A">
        <w:t>)\</w:t>
      </w:r>
      <w:r w:rsidRPr="00FB679A">
        <w:rPr>
          <w:lang w:val="en-US"/>
        </w:rPr>
        <w:t>T</w:t>
      </w:r>
      <w:r w:rsidRPr="00FB679A">
        <w:t>;</w:t>
      </w:r>
      <w:r w:rsidR="00FB679A">
        <w:t xml:space="preserve"> </w:t>
      </w:r>
      <w:r w:rsidRPr="00FB679A">
        <w:t>(1)</w:t>
      </w:r>
    </w:p>
    <w:p w:rsidR="002B4BE2" w:rsidRPr="00FB679A" w:rsidRDefault="002B4BE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Где:</w:t>
      </w:r>
      <w:r w:rsidR="00FB679A">
        <w:t xml:space="preserve"> </w:t>
      </w:r>
      <w:r w:rsidRPr="00FB679A">
        <w:rPr>
          <w:lang w:val="en-US"/>
        </w:rPr>
        <w:t>Z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оборачиваемость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днях;</w:t>
      </w:r>
    </w:p>
    <w:p w:rsidR="009214F2" w:rsidRPr="00FB679A" w:rsidRDefault="009214F2" w:rsidP="00FB679A">
      <w:pPr>
        <w:pStyle w:val="a7"/>
        <w:numPr>
          <w:ilvl w:val="0"/>
          <w:numId w:val="7"/>
        </w:numPr>
        <w:ind w:left="0" w:right="0" w:firstLine="709"/>
      </w:pPr>
      <w:r w:rsidRPr="00FB679A">
        <w:t>-</w:t>
      </w:r>
      <w:r w:rsidR="00FB679A">
        <w:t xml:space="preserve"> </w:t>
      </w:r>
      <w:r w:rsidRPr="00FB679A">
        <w:t>средний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тенге;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lang w:val="en-US"/>
        </w:rPr>
        <w:t>t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число</w:t>
      </w:r>
      <w:r w:rsidR="00FB679A">
        <w:t xml:space="preserve"> </w:t>
      </w:r>
      <w:r w:rsidRPr="00FB679A">
        <w:t>дней</w:t>
      </w:r>
      <w:r w:rsidR="00FB679A">
        <w:t xml:space="preserve"> </w:t>
      </w:r>
      <w:r w:rsidRPr="00FB679A">
        <w:t>анализируемого</w:t>
      </w:r>
      <w:r w:rsidR="00FB679A">
        <w:t xml:space="preserve"> </w:t>
      </w:r>
      <w:r w:rsidRPr="00FB679A">
        <w:t>периода</w:t>
      </w:r>
      <w:r w:rsidR="00FB679A">
        <w:t xml:space="preserve"> </w:t>
      </w:r>
      <w:r w:rsidRPr="00FB679A">
        <w:t>(360</w:t>
      </w:r>
      <w:r w:rsidR="00FB679A">
        <w:t xml:space="preserve"> </w:t>
      </w:r>
      <w:r w:rsidRPr="00FB679A">
        <w:t>дней);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lang w:val="en-US"/>
        </w:rPr>
        <w:t>T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доход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продукции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анализируемый</w:t>
      </w:r>
      <w:r w:rsidR="00FB679A">
        <w:t xml:space="preserve"> </w:t>
      </w:r>
      <w:r w:rsidRPr="00FB679A">
        <w:t>период,</w:t>
      </w:r>
      <w:r w:rsidR="00FB679A">
        <w:t xml:space="preserve"> </w:t>
      </w:r>
      <w:r w:rsidRPr="00FB679A">
        <w:t>тенге</w:t>
      </w:r>
      <w:r w:rsidR="00FB679A">
        <w:t xml:space="preserve"> </w:t>
      </w:r>
    </w:p>
    <w:p w:rsidR="009214F2" w:rsidRDefault="009214F2" w:rsidP="00FB679A">
      <w:pPr>
        <w:pStyle w:val="a7"/>
        <w:ind w:right="0" w:firstLine="709"/>
      </w:pPr>
      <w:r w:rsidRPr="00FB679A">
        <w:t>Коэффициент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характеризует</w:t>
      </w:r>
      <w:r w:rsidR="00FB679A">
        <w:t xml:space="preserve"> </w:t>
      </w:r>
      <w:r w:rsidRPr="00FB679A">
        <w:t>размер</w:t>
      </w:r>
      <w:r w:rsidR="00FB679A">
        <w:t xml:space="preserve"> </w:t>
      </w:r>
      <w:r w:rsidRPr="00FB679A">
        <w:t>объема</w:t>
      </w:r>
      <w:r w:rsidR="00FB679A">
        <w:t xml:space="preserve"> </w:t>
      </w:r>
      <w:r w:rsidRPr="00FB679A">
        <w:t>дохода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расчете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1</w:t>
      </w:r>
      <w:r w:rsidR="00FB679A">
        <w:t xml:space="preserve"> </w:t>
      </w:r>
      <w:r w:rsidRPr="00FB679A">
        <w:t>тенге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активов.</w:t>
      </w:r>
      <w:r w:rsidR="00FB679A">
        <w:t xml:space="preserve"> </w:t>
      </w:r>
      <w:r w:rsidRPr="00FB679A">
        <w:t>Он</w:t>
      </w:r>
      <w:r w:rsidR="00FB679A">
        <w:t xml:space="preserve"> </w:t>
      </w:r>
      <w:r w:rsidRPr="00FB679A">
        <w:t>определяется</w:t>
      </w:r>
      <w:r w:rsidR="00FB679A">
        <w:t xml:space="preserve"> </w:t>
      </w:r>
      <w:r w:rsidRPr="00FB679A">
        <w:t>как</w:t>
      </w:r>
      <w:r w:rsidR="00FB679A">
        <w:t xml:space="preserve"> </w:t>
      </w:r>
      <w:r w:rsidRPr="00FB679A">
        <w:t>отношение</w:t>
      </w:r>
      <w:r w:rsidR="00FB679A">
        <w:t xml:space="preserve"> </w:t>
      </w:r>
      <w:r w:rsidRPr="00FB679A">
        <w:t>дохода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продукции</w:t>
      </w:r>
      <w:r w:rsidR="00FB679A">
        <w:t xml:space="preserve"> </w:t>
      </w:r>
      <w:r w:rsidRPr="00FB679A">
        <w:t>(работ,</w:t>
      </w:r>
      <w:r w:rsidR="00FB679A">
        <w:t xml:space="preserve"> </w:t>
      </w:r>
      <w:r w:rsidRPr="00FB679A">
        <w:t>услуг)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среднему</w:t>
      </w:r>
      <w:r w:rsidR="00FB679A">
        <w:t xml:space="preserve"> </w:t>
      </w:r>
      <w:r w:rsidRPr="00FB679A">
        <w:t>остатку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активов:</w:t>
      </w:r>
    </w:p>
    <w:p w:rsidR="002B4BE2" w:rsidRPr="00FB679A" w:rsidRDefault="002B4BE2" w:rsidP="00FB679A">
      <w:pPr>
        <w:pStyle w:val="a7"/>
        <w:ind w:right="0" w:firstLine="709"/>
      </w:pPr>
    </w:p>
    <w:p w:rsidR="009214F2" w:rsidRDefault="009214F2" w:rsidP="00FB679A">
      <w:pPr>
        <w:pStyle w:val="a7"/>
        <w:ind w:right="0" w:firstLine="709"/>
      </w:pPr>
      <w:r w:rsidRPr="00FB679A">
        <w:t>Ко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Т/О,</w:t>
      </w:r>
      <w:r w:rsidR="00FB679A">
        <w:t xml:space="preserve"> </w:t>
      </w:r>
      <w:r w:rsidRPr="00FB679A">
        <w:t>(2)</w:t>
      </w:r>
    </w:p>
    <w:p w:rsidR="002B4BE2" w:rsidRPr="00FB679A" w:rsidRDefault="002B4BE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Где:</w:t>
      </w:r>
      <w:r w:rsidR="00FB679A">
        <w:t xml:space="preserve"> </w:t>
      </w:r>
      <w:r w:rsidRPr="00FB679A">
        <w:t>Ко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оборачиваемости,</w:t>
      </w:r>
      <w:r w:rsidR="00FB679A">
        <w:t xml:space="preserve"> </w:t>
      </w:r>
      <w:r w:rsidRPr="00FB679A">
        <w:t>обороты;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Т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доход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реализации</w:t>
      </w:r>
      <w:r>
        <w:t xml:space="preserve"> </w:t>
      </w:r>
      <w:r w:rsidR="009214F2" w:rsidRPr="00FB679A">
        <w:t>продукции</w:t>
      </w:r>
      <w:r>
        <w:t xml:space="preserve"> </w:t>
      </w:r>
      <w:r w:rsidR="009214F2" w:rsidRPr="00FB679A">
        <w:t>(работ,</w:t>
      </w:r>
      <w:r>
        <w:t xml:space="preserve"> </w:t>
      </w:r>
      <w:r w:rsidR="009214F2" w:rsidRPr="00FB679A">
        <w:t>услуг)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анализируемый</w:t>
      </w:r>
      <w:r>
        <w:t xml:space="preserve"> </w:t>
      </w:r>
      <w:r w:rsidR="009214F2" w:rsidRPr="00FB679A">
        <w:t>период,</w:t>
      </w:r>
      <w:r>
        <w:t xml:space="preserve"> </w:t>
      </w:r>
      <w:r w:rsidR="009214F2" w:rsidRPr="00FB679A">
        <w:t>тысяч</w:t>
      </w:r>
      <w:r>
        <w:t xml:space="preserve"> </w:t>
      </w:r>
      <w:r w:rsidR="009214F2" w:rsidRPr="00FB679A">
        <w:t>тенге;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О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средний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тенге.</w:t>
      </w:r>
    </w:p>
    <w:p w:rsidR="009214F2" w:rsidRDefault="009214F2" w:rsidP="00FB679A">
      <w:pPr>
        <w:pStyle w:val="a7"/>
        <w:ind w:right="0" w:firstLine="709"/>
      </w:pPr>
      <w:r w:rsidRPr="00FB679A">
        <w:t>Коэффициент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это</w:t>
      </w:r>
      <w:r w:rsidR="00FB679A">
        <w:t xml:space="preserve"> </w:t>
      </w:r>
      <w:r w:rsidRPr="00FB679A">
        <w:t>фондоотдача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активов.</w:t>
      </w:r>
      <w:r w:rsidR="00FB679A">
        <w:t xml:space="preserve"> </w:t>
      </w:r>
      <w:r w:rsidRPr="00FB679A">
        <w:t>Рост</w:t>
      </w:r>
      <w:r w:rsidR="00FB679A">
        <w:t xml:space="preserve"> </w:t>
      </w:r>
      <w:r w:rsidRPr="00FB679A">
        <w:t>его</w:t>
      </w:r>
      <w:r w:rsidR="00FB679A">
        <w:t xml:space="preserve"> </w:t>
      </w:r>
      <w:r w:rsidRPr="00FB679A">
        <w:t>свидетельствует</w:t>
      </w:r>
      <w:r w:rsidR="00FB679A">
        <w:t xml:space="preserve"> </w:t>
      </w:r>
      <w:r w:rsidRPr="00FB679A">
        <w:t>о</w:t>
      </w:r>
      <w:r w:rsidR="00FB679A">
        <w:t xml:space="preserve"> </w:t>
      </w:r>
      <w:r w:rsidRPr="00FB679A">
        <w:t>более</w:t>
      </w:r>
      <w:r w:rsidR="00FB679A">
        <w:t xml:space="preserve"> </w:t>
      </w:r>
      <w:r w:rsidRPr="00FB679A">
        <w:t>эффективном</w:t>
      </w:r>
      <w:r w:rsidR="00FB679A">
        <w:t xml:space="preserve"> </w:t>
      </w:r>
      <w:r w:rsidRPr="00FB679A">
        <w:t>использовании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анализируемый</w:t>
      </w:r>
      <w:r w:rsidR="00FB679A">
        <w:t xml:space="preserve"> </w:t>
      </w:r>
      <w:r w:rsidRPr="00FB679A">
        <w:t>период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может</w:t>
      </w:r>
      <w:r w:rsidR="00FB679A">
        <w:t xml:space="preserve"> </w:t>
      </w:r>
      <w:r w:rsidRPr="00FB679A">
        <w:t>быть</w:t>
      </w:r>
      <w:r w:rsidR="00FB679A">
        <w:t xml:space="preserve"> </w:t>
      </w:r>
      <w:r w:rsidRPr="00FB679A">
        <w:t>рассчитан</w:t>
      </w:r>
      <w:r w:rsidR="00FB679A">
        <w:t xml:space="preserve"> </w:t>
      </w:r>
      <w:r w:rsidRPr="00FB679A">
        <w:t>делением</w:t>
      </w:r>
      <w:r w:rsidR="00FB679A">
        <w:t xml:space="preserve"> </w:t>
      </w:r>
      <w:r w:rsidRPr="00FB679A">
        <w:t>количества</w:t>
      </w:r>
      <w:r w:rsidR="00FB679A">
        <w:t xml:space="preserve"> </w:t>
      </w:r>
      <w:r w:rsidRPr="00FB679A">
        <w:t>дней</w:t>
      </w:r>
      <w:r w:rsidR="00FB679A">
        <w:t xml:space="preserve"> </w:t>
      </w:r>
      <w:r w:rsidRPr="00FB679A">
        <w:t>анализируемого</w:t>
      </w:r>
      <w:r w:rsidR="00FB679A">
        <w:t xml:space="preserve"> </w:t>
      </w:r>
      <w:r w:rsidRPr="00FB679A">
        <w:t>периода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продолжительность</w:t>
      </w:r>
      <w:r w:rsidR="00FB679A">
        <w:t xml:space="preserve"> </w:t>
      </w:r>
      <w:r w:rsidRPr="00FB679A">
        <w:t>оборота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днях;</w:t>
      </w:r>
    </w:p>
    <w:p w:rsidR="002B4BE2" w:rsidRPr="00FB679A" w:rsidRDefault="002B4BE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Ко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rPr>
          <w:lang w:val="en-US"/>
        </w:rPr>
        <w:t>t</w:t>
      </w:r>
      <w:r w:rsidRPr="00FB679A">
        <w:t>/</w:t>
      </w:r>
      <w:r w:rsidRPr="00FB679A">
        <w:rPr>
          <w:lang w:val="en-US"/>
        </w:rPr>
        <w:t>z</w:t>
      </w:r>
      <w:r w:rsidRPr="00FB679A">
        <w:t>,</w:t>
      </w:r>
      <w:r w:rsidR="00FB679A">
        <w:t xml:space="preserve"> </w:t>
      </w:r>
      <w:r w:rsidRPr="00FB679A">
        <w:t>(3)</w:t>
      </w:r>
    </w:p>
    <w:p w:rsidR="002B4BE2" w:rsidRDefault="002B4BE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Где:</w:t>
      </w:r>
      <w:r w:rsidR="00FB679A">
        <w:t xml:space="preserve"> </w:t>
      </w:r>
      <w:r w:rsidRPr="00FB679A">
        <w:t>Ко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оборачиваемости,</w:t>
      </w:r>
      <w:r w:rsidR="00FB679A">
        <w:t xml:space="preserve"> </w:t>
      </w:r>
      <w:r w:rsidRPr="00FB679A">
        <w:t>обороты;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lang w:val="en-US"/>
        </w:rPr>
        <w:t>t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число</w:t>
      </w:r>
      <w:r w:rsidR="00FB679A">
        <w:t xml:space="preserve"> </w:t>
      </w:r>
      <w:r w:rsidRPr="00FB679A">
        <w:t>дней</w:t>
      </w:r>
      <w:r w:rsidR="00FB679A">
        <w:t xml:space="preserve"> </w:t>
      </w:r>
      <w:r w:rsidRPr="00FB679A">
        <w:t>анализируемого</w:t>
      </w:r>
      <w:r w:rsidR="00FB679A">
        <w:t xml:space="preserve"> </w:t>
      </w:r>
      <w:r w:rsidRPr="00FB679A">
        <w:t>периода</w:t>
      </w:r>
      <w:r w:rsidR="00FB679A">
        <w:t xml:space="preserve"> </w:t>
      </w:r>
      <w:r w:rsidRPr="00FB679A">
        <w:t>(360</w:t>
      </w:r>
      <w:r w:rsidR="00FB679A">
        <w:t xml:space="preserve"> </w:t>
      </w:r>
      <w:r w:rsidRPr="00FB679A">
        <w:t>дней);</w:t>
      </w:r>
    </w:p>
    <w:p w:rsidR="009214F2" w:rsidRPr="00FB679A" w:rsidRDefault="009214F2" w:rsidP="00FB679A">
      <w:pPr>
        <w:pStyle w:val="a7"/>
        <w:ind w:right="0" w:firstLine="709"/>
      </w:pPr>
      <w:r w:rsidRPr="00FB679A">
        <w:rPr>
          <w:lang w:val="en-US"/>
        </w:rPr>
        <w:t>Z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оборачиваемость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днях.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Важным</w:t>
      </w:r>
      <w:r w:rsidR="00FB679A">
        <w:t xml:space="preserve"> </w:t>
      </w:r>
      <w:r w:rsidRPr="00FB679A">
        <w:t>показателем</w:t>
      </w:r>
      <w:r w:rsidR="00FB679A">
        <w:t xml:space="preserve"> </w:t>
      </w:r>
      <w:r w:rsidRPr="00FB679A">
        <w:t>эффективности</w:t>
      </w:r>
      <w:r w:rsidR="00FB679A">
        <w:t xml:space="preserve"> </w:t>
      </w:r>
      <w:r w:rsidRPr="00FB679A">
        <w:t>использования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является</w:t>
      </w:r>
      <w:r w:rsidR="00FB679A">
        <w:t xml:space="preserve"> </w:t>
      </w:r>
      <w:r w:rsidRPr="00FB679A">
        <w:t>также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загрузки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обороте.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загрузки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обороте</w:t>
      </w:r>
      <w:r w:rsidR="00FB679A">
        <w:t xml:space="preserve"> </w:t>
      </w:r>
      <w:r w:rsidRPr="00FB679A">
        <w:t>характеризует</w:t>
      </w:r>
      <w:r w:rsidR="00FB679A">
        <w:t xml:space="preserve"> </w:t>
      </w:r>
      <w:r w:rsidRPr="00FB679A">
        <w:t>сумму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авансируемых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1</w:t>
      </w:r>
      <w:r w:rsidR="00FB679A">
        <w:t xml:space="preserve"> </w:t>
      </w:r>
      <w:r w:rsidRPr="00FB679A">
        <w:t>тенге</w:t>
      </w:r>
      <w:r w:rsidR="00FB679A">
        <w:t xml:space="preserve"> </w:t>
      </w:r>
      <w:r w:rsidRPr="00FB679A">
        <w:t>дохода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продукции</w:t>
      </w:r>
      <w:r w:rsidR="00FB679A">
        <w:t xml:space="preserve"> </w:t>
      </w:r>
      <w:r w:rsidRPr="00FB679A">
        <w:t>(работ,</w:t>
      </w:r>
      <w:r w:rsidR="00FB679A">
        <w:t xml:space="preserve"> </w:t>
      </w:r>
      <w:r w:rsidRPr="00FB679A">
        <w:t>услуг).</w:t>
      </w:r>
      <w:r w:rsidR="00FB679A">
        <w:t xml:space="preserve"> </w:t>
      </w:r>
      <w:r w:rsidRPr="00FB679A">
        <w:t>Иными</w:t>
      </w:r>
      <w:r w:rsidR="00FB679A">
        <w:t xml:space="preserve"> </w:t>
      </w:r>
      <w:r w:rsidRPr="00FB679A">
        <w:t>словами,</w:t>
      </w:r>
      <w:r w:rsidR="00FB679A">
        <w:t xml:space="preserve"> </w:t>
      </w:r>
      <w:r w:rsidRPr="00FB679A">
        <w:t>он</w:t>
      </w:r>
      <w:r w:rsidR="00FB679A">
        <w:t xml:space="preserve"> </w:t>
      </w:r>
      <w:r w:rsidRPr="00FB679A">
        <w:t>представляет</w:t>
      </w:r>
      <w:r w:rsidR="00FB679A">
        <w:t xml:space="preserve"> </w:t>
      </w:r>
      <w:r w:rsidRPr="00FB679A">
        <w:t>собой</w:t>
      </w:r>
      <w:r w:rsidR="00FB679A">
        <w:t xml:space="preserve"> </w:t>
      </w:r>
      <w:r w:rsidRPr="00FB679A">
        <w:t>оборотную</w:t>
      </w:r>
      <w:r w:rsidR="00FB679A">
        <w:t xml:space="preserve"> </w:t>
      </w:r>
      <w:r w:rsidRPr="00FB679A">
        <w:t>фондоотдачу,</w:t>
      </w:r>
      <w:r w:rsidR="00FB679A">
        <w:t xml:space="preserve"> </w:t>
      </w:r>
      <w:r w:rsidRPr="00FB679A">
        <w:t>то</w:t>
      </w:r>
      <w:r w:rsidR="00FB679A">
        <w:t xml:space="preserve"> </w:t>
      </w:r>
      <w:r w:rsidRPr="00FB679A">
        <w:t>есть</w:t>
      </w:r>
      <w:r w:rsidR="00FB679A">
        <w:t xml:space="preserve"> </w:t>
      </w:r>
      <w:r w:rsidRPr="00FB679A">
        <w:t>затраты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(в</w:t>
      </w:r>
      <w:r w:rsidR="00FB679A">
        <w:t xml:space="preserve"> </w:t>
      </w:r>
      <w:r w:rsidRPr="00FB679A">
        <w:t>тенге)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получения</w:t>
      </w:r>
      <w:r w:rsidR="00FB679A">
        <w:t xml:space="preserve"> </w:t>
      </w:r>
      <w:r w:rsidRPr="00FB679A">
        <w:t>1</w:t>
      </w:r>
      <w:r w:rsidR="00FB679A">
        <w:t xml:space="preserve"> </w:t>
      </w:r>
      <w:r w:rsidRPr="00FB679A">
        <w:t>тенге</w:t>
      </w:r>
      <w:r w:rsidR="00FB679A">
        <w:t xml:space="preserve"> </w:t>
      </w:r>
      <w:r w:rsidRPr="00FB679A">
        <w:t>реализованной</w:t>
      </w:r>
      <w:r w:rsidR="00FB679A">
        <w:t xml:space="preserve"> </w:t>
      </w:r>
      <w:r w:rsidRPr="00FB679A">
        <w:t>продукции,</w:t>
      </w:r>
      <w:r w:rsidR="00FB679A">
        <w:t xml:space="preserve"> </w:t>
      </w:r>
      <w:r w:rsidRPr="00FB679A">
        <w:t>работ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услуг.</w:t>
      </w:r>
    </w:p>
    <w:p w:rsidR="009214F2" w:rsidRDefault="009214F2" w:rsidP="00FB679A">
      <w:pPr>
        <w:pStyle w:val="a7"/>
        <w:ind w:right="0" w:firstLine="709"/>
      </w:pPr>
      <w:r w:rsidRPr="00FB679A">
        <w:t>Коэффициент</w:t>
      </w:r>
      <w:r w:rsidR="00FB679A">
        <w:t xml:space="preserve"> </w:t>
      </w:r>
      <w:r w:rsidRPr="00FB679A">
        <w:t>загрузки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обороте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это</w:t>
      </w:r>
      <w:r w:rsidR="00FB679A">
        <w:t xml:space="preserve"> </w:t>
      </w:r>
      <w:r w:rsidRPr="00FB679A">
        <w:t>отношение</w:t>
      </w:r>
      <w:r w:rsidR="00FB679A">
        <w:t xml:space="preserve"> </w:t>
      </w:r>
      <w:r w:rsidRPr="00FB679A">
        <w:t>среднего</w:t>
      </w:r>
      <w:r w:rsidR="00FB679A">
        <w:t xml:space="preserve"> </w:t>
      </w:r>
      <w:r w:rsidRPr="00FB679A">
        <w:t>остатка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сумме</w:t>
      </w:r>
      <w:r w:rsidR="00FB679A">
        <w:t xml:space="preserve"> </w:t>
      </w:r>
      <w:r w:rsidRPr="00FB679A">
        <w:t>дохода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продукции(работ,услуг):</w:t>
      </w:r>
    </w:p>
    <w:p w:rsidR="002B4BE2" w:rsidRPr="00FB679A" w:rsidRDefault="002B4BE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Кз</w:t>
      </w:r>
      <w:r w:rsidR="00FB679A">
        <w:t xml:space="preserve"> </w:t>
      </w:r>
      <w:r w:rsidRPr="00FB679A">
        <w:t>=</w:t>
      </w:r>
      <w:r w:rsidR="00FB679A">
        <w:t xml:space="preserve"> </w:t>
      </w:r>
      <w:r w:rsidRPr="00FB679A">
        <w:t>(О/Т)</w:t>
      </w:r>
      <w:r w:rsidR="00FB679A">
        <w:t xml:space="preserve"> </w:t>
      </w:r>
      <w:r w:rsidRPr="00FB679A">
        <w:t>*</w:t>
      </w:r>
      <w:r w:rsidR="00FB679A">
        <w:t xml:space="preserve"> </w:t>
      </w:r>
      <w:r w:rsidRPr="00FB679A">
        <w:t>100,</w:t>
      </w:r>
      <w:r w:rsidR="00FB679A">
        <w:t xml:space="preserve"> </w:t>
      </w:r>
      <w:r w:rsidRPr="00FB679A">
        <w:t>(4)</w:t>
      </w:r>
    </w:p>
    <w:p w:rsidR="002B4BE2" w:rsidRDefault="002B4BE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Где:</w:t>
      </w:r>
      <w:r w:rsidR="00FB679A">
        <w:t xml:space="preserve"> </w:t>
      </w:r>
      <w:r w:rsidRPr="00FB679A">
        <w:t>Кз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загрузки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обороте,</w:t>
      </w:r>
      <w:r w:rsidR="00FB679A">
        <w:t xml:space="preserve"> </w:t>
      </w:r>
      <w:r w:rsidRPr="00FB679A">
        <w:t>тиын;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О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средний</w:t>
      </w:r>
      <w:r w:rsidR="00FB679A">
        <w:t xml:space="preserve"> </w:t>
      </w:r>
      <w:r w:rsidRPr="00FB679A">
        <w:t>остаток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активов,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Т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доход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продукции</w:t>
      </w:r>
      <w:r w:rsidR="00FB679A">
        <w:t xml:space="preserve"> </w:t>
      </w:r>
      <w:r w:rsidRPr="00FB679A">
        <w:t>(работ,</w:t>
      </w:r>
      <w:r w:rsidR="00FB679A">
        <w:t xml:space="preserve"> </w:t>
      </w:r>
      <w:r w:rsidRPr="00FB679A">
        <w:t>услуг)</w:t>
      </w:r>
      <w:r w:rsidR="00FB679A">
        <w:t xml:space="preserve"> </w:t>
      </w:r>
      <w:r w:rsidRPr="00FB679A">
        <w:t>за</w:t>
      </w:r>
      <w:r w:rsidR="00FB679A">
        <w:t xml:space="preserve"> </w:t>
      </w:r>
      <w:r w:rsidRPr="00FB679A">
        <w:t>анализируемый</w:t>
      </w:r>
      <w:r w:rsidR="00FB679A">
        <w:t xml:space="preserve"> </w:t>
      </w:r>
      <w:r w:rsidRPr="00FB679A">
        <w:t>период,</w:t>
      </w:r>
      <w:r w:rsidR="00FB679A">
        <w:t xml:space="preserve"> </w:t>
      </w:r>
      <w:r w:rsidRPr="00FB679A">
        <w:t>тысяч</w:t>
      </w:r>
      <w:r w:rsidR="00FB679A">
        <w:t xml:space="preserve"> </w:t>
      </w:r>
      <w:r w:rsidRPr="00FB679A">
        <w:t>тенге;</w:t>
      </w:r>
    </w:p>
    <w:p w:rsidR="009214F2" w:rsidRPr="00FB679A" w:rsidRDefault="009214F2" w:rsidP="00FB679A">
      <w:pPr>
        <w:pStyle w:val="a7"/>
        <w:ind w:right="0" w:firstLine="709"/>
      </w:pPr>
      <w:r w:rsidRPr="00FB679A">
        <w:t>100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перевод</w:t>
      </w:r>
      <w:r w:rsidR="00FB679A">
        <w:t xml:space="preserve"> </w:t>
      </w:r>
      <w:r w:rsidRPr="00FB679A">
        <w:t>тенге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тиын.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Коэффициент</w:t>
      </w:r>
      <w:r w:rsidR="00FB679A">
        <w:t xml:space="preserve"> </w:t>
      </w:r>
      <w:r w:rsidRPr="00FB679A">
        <w:t>загрузки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обороте</w:t>
      </w:r>
      <w:r w:rsidR="00FB679A">
        <w:t xml:space="preserve"> </w:t>
      </w:r>
      <w:r w:rsidRPr="00FB679A">
        <w:t>(Кз)</w:t>
      </w:r>
      <w:r w:rsidR="00FB679A">
        <w:t xml:space="preserve"> </w:t>
      </w:r>
      <w:r w:rsidRPr="00FB679A">
        <w:t>есть</w:t>
      </w:r>
      <w:r w:rsidR="00FB679A">
        <w:t xml:space="preserve"> </w:t>
      </w:r>
      <w:r w:rsidRPr="00FB679A">
        <w:t>величина</w:t>
      </w:r>
      <w:r w:rsidR="00FB679A">
        <w:t xml:space="preserve"> </w:t>
      </w:r>
      <w:r w:rsidRPr="00FB679A">
        <w:t>обратная</w:t>
      </w:r>
      <w:r w:rsidR="00FB679A">
        <w:t xml:space="preserve"> </w:t>
      </w:r>
      <w:r w:rsidRPr="00FB679A">
        <w:t>коэффициенту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(Ко).</w:t>
      </w:r>
      <w:r w:rsidR="00FB679A">
        <w:t xml:space="preserve"> </w:t>
      </w:r>
      <w:r w:rsidRPr="00FB679A">
        <w:t>Чем</w:t>
      </w:r>
      <w:r w:rsidR="00FB679A">
        <w:t xml:space="preserve"> </w:t>
      </w:r>
      <w:r w:rsidRPr="00FB679A">
        <w:t>меньше</w:t>
      </w:r>
      <w:r w:rsidR="00FB679A">
        <w:t xml:space="preserve"> </w:t>
      </w:r>
      <w:r w:rsidRPr="00FB679A">
        <w:t>коэффициент</w:t>
      </w:r>
      <w:r w:rsidR="00FB679A">
        <w:t xml:space="preserve"> </w:t>
      </w:r>
      <w:r w:rsidRPr="00FB679A">
        <w:t>загрузки</w:t>
      </w:r>
      <w:r w:rsidR="00FB679A">
        <w:t xml:space="preserve"> </w:t>
      </w:r>
      <w:r w:rsidRPr="00FB679A">
        <w:t>средств,</w:t>
      </w:r>
      <w:r w:rsidR="00FB679A">
        <w:t xml:space="preserve"> </w:t>
      </w:r>
      <w:r w:rsidRPr="00FB679A">
        <w:t>тем</w:t>
      </w:r>
      <w:r w:rsidR="00FB679A">
        <w:t xml:space="preserve"> </w:t>
      </w:r>
      <w:r w:rsidRPr="00FB679A">
        <w:t>эффективнее</w:t>
      </w:r>
      <w:r w:rsidR="00FB679A">
        <w:t xml:space="preserve"> </w:t>
      </w:r>
      <w:r w:rsidRPr="00FB679A">
        <w:t>используются</w:t>
      </w:r>
      <w:r w:rsidR="00FB679A">
        <w:t xml:space="preserve"> </w:t>
      </w:r>
      <w:r w:rsidRPr="00FB679A">
        <w:t>текущие</w:t>
      </w:r>
      <w:r w:rsidR="00FB679A">
        <w:t xml:space="preserve"> </w:t>
      </w:r>
      <w:r w:rsidRPr="00FB679A">
        <w:t>активы.</w:t>
      </w:r>
    </w:p>
    <w:p w:rsidR="00107C8D" w:rsidRPr="00FB679A" w:rsidRDefault="00107C8D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Таблица</w:t>
      </w:r>
      <w:r w:rsidR="00FB679A">
        <w:t xml:space="preserve"> </w:t>
      </w:r>
      <w:r w:rsidRPr="00FB679A">
        <w:t>3.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2B4BE2">
        <w:t xml:space="preserve"> </w:t>
      </w:r>
      <w:r w:rsidR="00107C8D" w:rsidRPr="00FB679A">
        <w:t>Кызылординского</w:t>
      </w:r>
      <w:r w:rsidR="00FB679A">
        <w:t xml:space="preserve"> </w:t>
      </w:r>
      <w:r w:rsidR="00107C8D" w:rsidRPr="00FB679A">
        <w:t>отделения</w:t>
      </w:r>
      <w:r w:rsidR="00FB679A">
        <w:t xml:space="preserve"> </w:t>
      </w:r>
      <w:r w:rsidR="00107C8D" w:rsidRPr="00FB679A">
        <w:t>железной</w:t>
      </w:r>
      <w:r w:rsidR="00FB679A">
        <w:t xml:space="preserve"> </w:t>
      </w:r>
      <w:r w:rsidR="00107C8D" w:rsidRPr="00FB679A">
        <w:t>дороги</w:t>
      </w:r>
      <w:r w:rsidR="00FB679A">
        <w:t xml:space="preserve"> </w:t>
      </w:r>
      <w:r w:rsidR="00107C8D" w:rsidRPr="00FB679A">
        <w:t>«НК</w:t>
      </w:r>
      <w:r w:rsidR="00FB679A">
        <w:t xml:space="preserve"> </w:t>
      </w:r>
      <w:r w:rsidR="00107C8D" w:rsidRPr="00FB679A">
        <w:t>АО</w:t>
      </w:r>
      <w:r w:rsidR="00FB679A">
        <w:t xml:space="preserve"> </w:t>
      </w:r>
      <w:r w:rsidR="00107C8D" w:rsidRPr="00FB679A">
        <w:t>КТЖ»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1351"/>
        <w:gridCol w:w="1190"/>
        <w:gridCol w:w="1134"/>
        <w:gridCol w:w="921"/>
        <w:gridCol w:w="850"/>
      </w:tblGrid>
      <w:tr w:rsidR="009214F2" w:rsidRPr="002B4BE2" w:rsidTr="002B4BE2">
        <w:trPr>
          <w:cantSplit/>
          <w:trHeight w:val="240"/>
          <w:jc w:val="center"/>
        </w:trPr>
        <w:tc>
          <w:tcPr>
            <w:tcW w:w="38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Показатели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Годы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Прирост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(+),снижение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(-)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200</w:t>
            </w:r>
            <w:r w:rsidR="00195D99" w:rsidRPr="002B4BE2">
              <w:rPr>
                <w:sz w:val="20"/>
              </w:rPr>
              <w:t>8</w:t>
            </w:r>
            <w:r w:rsidRPr="002B4BE2">
              <w:rPr>
                <w:sz w:val="20"/>
              </w:rPr>
              <w:t>.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к</w:t>
            </w:r>
          </w:p>
        </w:tc>
      </w:tr>
      <w:tr w:rsidR="009214F2" w:rsidRPr="002B4BE2" w:rsidTr="002B4BE2">
        <w:trPr>
          <w:cantSplit/>
          <w:trHeight w:val="240"/>
          <w:jc w:val="center"/>
        </w:trPr>
        <w:tc>
          <w:tcPr>
            <w:tcW w:w="38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4F2" w:rsidRPr="002B4BE2" w:rsidRDefault="009214F2" w:rsidP="002B4BE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107C8D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200</w:t>
            </w:r>
            <w:r w:rsidR="00195D99" w:rsidRPr="002B4BE2">
              <w:rPr>
                <w:sz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200</w:t>
            </w:r>
            <w:r w:rsidR="00195D99" w:rsidRPr="002B4BE2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200</w:t>
            </w:r>
            <w:r w:rsidR="00195D99" w:rsidRPr="002B4BE2">
              <w:rPr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107C8D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</w:t>
            </w:r>
            <w:r w:rsidR="00195D99" w:rsidRPr="002B4BE2">
              <w:rPr>
                <w:sz w:val="20"/>
              </w:rPr>
              <w:t>006</w:t>
            </w:r>
            <w:r w:rsidR="009214F2" w:rsidRPr="002B4BE2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200</w:t>
            </w:r>
            <w:r w:rsidR="00195D99" w:rsidRPr="002B4BE2">
              <w:rPr>
                <w:sz w:val="20"/>
              </w:rPr>
              <w:t>7</w:t>
            </w:r>
            <w:r w:rsidRPr="002B4BE2">
              <w:rPr>
                <w:sz w:val="20"/>
              </w:rPr>
              <w:t>.</w:t>
            </w:r>
          </w:p>
        </w:tc>
      </w:tr>
      <w:tr w:rsidR="009214F2" w:rsidRPr="002B4BE2" w:rsidTr="002B4BE2">
        <w:trPr>
          <w:jc w:val="center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Доход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от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реализации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продукции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(работ,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услуг),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тысяч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тенге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10288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+10281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+7502</w:t>
            </w:r>
          </w:p>
        </w:tc>
      </w:tr>
      <w:tr w:rsidR="009214F2" w:rsidRPr="002B4BE2" w:rsidTr="002B4BE2">
        <w:trPr>
          <w:jc w:val="center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Количество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дней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анализируемого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периода,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дни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360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360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</w:t>
            </w:r>
          </w:p>
        </w:tc>
      </w:tr>
      <w:tr w:rsidR="009214F2" w:rsidRPr="002B4BE2" w:rsidTr="002B4BE2">
        <w:trPr>
          <w:jc w:val="center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Однодневный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доход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от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реализации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продукции,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тысяч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тенге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0,019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28,58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+28,56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+20,84</w:t>
            </w:r>
          </w:p>
        </w:tc>
      </w:tr>
      <w:tr w:rsidR="009214F2" w:rsidRPr="002B4BE2" w:rsidTr="002B4BE2">
        <w:trPr>
          <w:jc w:val="center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Стоимость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текущих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активов,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тысяч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тенге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16357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15675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16030,5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+355,5</w:t>
            </w:r>
          </w:p>
        </w:tc>
      </w:tr>
      <w:tr w:rsidR="009214F2" w:rsidRPr="002B4BE2" w:rsidTr="002B4BE2">
        <w:trPr>
          <w:jc w:val="center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Продолжительность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одного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оборота,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дней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18947,4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12,6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-18934,8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-33,9</w:t>
            </w:r>
          </w:p>
        </w:tc>
      </w:tr>
      <w:tr w:rsidR="009214F2" w:rsidRPr="002B4BE2" w:rsidTr="002B4BE2">
        <w:trPr>
          <w:jc w:val="center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Коэффициент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оборачиваемости,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обороты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0,0004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0,64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-0,6396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+0,46</w:t>
            </w:r>
          </w:p>
        </w:tc>
      </w:tr>
      <w:tr w:rsidR="009214F2" w:rsidRPr="002B4BE2" w:rsidTr="002B4BE2">
        <w:trPr>
          <w:jc w:val="center"/>
        </w:trPr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Коэффициент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загрузки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средств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в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обороте,</w:t>
            </w:r>
            <w:r w:rsidR="00FB679A" w:rsidRPr="002B4BE2">
              <w:rPr>
                <w:sz w:val="20"/>
              </w:rPr>
              <w:t xml:space="preserve"> </w:t>
            </w:r>
            <w:r w:rsidRPr="002B4BE2">
              <w:rPr>
                <w:sz w:val="20"/>
              </w:rPr>
              <w:t>тиын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2336,7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1,56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-2335,14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F2" w:rsidRPr="002B4BE2" w:rsidRDefault="009214F2" w:rsidP="002B4BE2">
            <w:pPr>
              <w:pStyle w:val="a7"/>
              <w:ind w:right="0"/>
              <w:rPr>
                <w:sz w:val="20"/>
              </w:rPr>
            </w:pPr>
            <w:r w:rsidRPr="002B4BE2">
              <w:rPr>
                <w:sz w:val="20"/>
              </w:rPr>
              <w:t>-4,06</w:t>
            </w:r>
          </w:p>
        </w:tc>
      </w:tr>
    </w:tbl>
    <w:p w:rsidR="009214F2" w:rsidRPr="00FB679A" w:rsidRDefault="009214F2" w:rsidP="00FB679A">
      <w:pPr>
        <w:pStyle w:val="a7"/>
        <w:ind w:right="0" w:firstLine="709"/>
      </w:pPr>
    </w:p>
    <w:p w:rsidR="009214F2" w:rsidRPr="00FB679A" w:rsidRDefault="009214F2" w:rsidP="00FB679A">
      <w:pPr>
        <w:pStyle w:val="a7"/>
        <w:ind w:right="0" w:firstLine="709"/>
      </w:pPr>
      <w:r w:rsidRPr="00FB679A">
        <w:t>Из</w:t>
      </w:r>
      <w:r w:rsidR="00FB679A">
        <w:t xml:space="preserve"> </w:t>
      </w:r>
      <w:r w:rsidRPr="00FB679A">
        <w:t>данных</w:t>
      </w:r>
      <w:r w:rsidR="00FB679A">
        <w:t xml:space="preserve"> </w:t>
      </w:r>
      <w:r w:rsidRPr="00FB679A">
        <w:t>таблицы</w:t>
      </w:r>
      <w:r w:rsidR="00FB679A">
        <w:t xml:space="preserve"> </w:t>
      </w:r>
      <w:r w:rsidRPr="00FB679A">
        <w:t>видно,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оборачиваемость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</w:t>
      </w:r>
      <w:r w:rsidR="00FB679A">
        <w:t xml:space="preserve"> </w:t>
      </w:r>
      <w:r w:rsidR="00107C8D" w:rsidRPr="00FB679A">
        <w:t>Кызылординского</w:t>
      </w:r>
      <w:r w:rsidR="00FB679A">
        <w:t xml:space="preserve"> </w:t>
      </w:r>
      <w:r w:rsidR="00107C8D" w:rsidRPr="00FB679A">
        <w:t>отделения</w:t>
      </w:r>
      <w:r w:rsidR="00FB679A">
        <w:t xml:space="preserve"> </w:t>
      </w:r>
      <w:r w:rsidR="00107C8D" w:rsidRPr="00FB679A">
        <w:t>жел</w:t>
      </w:r>
      <w:r w:rsidR="00195D99" w:rsidRPr="00FB679A">
        <w:t>езной</w:t>
      </w:r>
      <w:r w:rsidR="00FB679A">
        <w:t xml:space="preserve"> </w:t>
      </w:r>
      <w:r w:rsidR="00195D99" w:rsidRPr="00FB679A">
        <w:t>дороги</w:t>
      </w:r>
      <w:r w:rsidR="00FB679A">
        <w:t xml:space="preserve"> </w:t>
      </w:r>
      <w:r w:rsidR="00195D99" w:rsidRPr="00FB679A">
        <w:t>по</w:t>
      </w:r>
      <w:r w:rsidR="00FB679A">
        <w:t xml:space="preserve"> </w:t>
      </w:r>
      <w:r w:rsidR="00195D99" w:rsidRPr="00FB679A">
        <w:t>сравнению</w:t>
      </w:r>
      <w:r w:rsidR="00FB679A">
        <w:t xml:space="preserve"> </w:t>
      </w:r>
      <w:r w:rsidR="00195D99" w:rsidRPr="00FB679A">
        <w:t>с</w:t>
      </w:r>
      <w:r w:rsidR="00FB679A">
        <w:t xml:space="preserve"> </w:t>
      </w:r>
      <w:r w:rsidR="00195D99" w:rsidRPr="00FB679A">
        <w:t>2006</w:t>
      </w:r>
      <w:r w:rsidRPr="00FB679A">
        <w:t>годом</w:t>
      </w:r>
      <w:r w:rsidR="00FB679A">
        <w:t xml:space="preserve"> </w:t>
      </w:r>
      <w:r w:rsidRPr="00FB679A">
        <w:t>уменьшилась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33,9</w:t>
      </w:r>
      <w:r w:rsidR="00FB679A">
        <w:t xml:space="preserve"> </w:t>
      </w:r>
      <w:r w:rsidRPr="00FB679A">
        <w:t>дня.</w:t>
      </w:r>
      <w:r w:rsidR="00FB679A">
        <w:t xml:space="preserve"> </w:t>
      </w:r>
      <w:r w:rsidRPr="00FB679A">
        <w:t>Это</w:t>
      </w:r>
      <w:r w:rsidR="00FB679A">
        <w:t xml:space="preserve"> </w:t>
      </w:r>
      <w:r w:rsidRPr="00FB679A">
        <w:t>привело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увеличению</w:t>
      </w:r>
      <w:r w:rsidR="00FB679A">
        <w:t xml:space="preserve"> </w:t>
      </w:r>
      <w:r w:rsidRPr="00FB679A">
        <w:t>коэффициента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200</w:t>
      </w:r>
      <w:r w:rsidR="00107C8D" w:rsidRPr="00FB679A">
        <w:t>5</w:t>
      </w:r>
      <w:r w:rsidR="00FB679A">
        <w:t xml:space="preserve"> </w:t>
      </w:r>
      <w:r w:rsidRPr="00FB679A">
        <w:t>году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сравнению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200</w:t>
      </w:r>
      <w:r w:rsidR="00195D99" w:rsidRPr="00FB679A">
        <w:t>6</w:t>
      </w:r>
      <w:r w:rsidR="00FB679A">
        <w:t xml:space="preserve"> </w:t>
      </w:r>
      <w:r w:rsidRPr="00FB679A">
        <w:t>годом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0,46</w:t>
      </w:r>
      <w:r w:rsidR="00FB679A">
        <w:t xml:space="preserve"> </w:t>
      </w:r>
      <w:r w:rsidRPr="00FB679A">
        <w:t>оборота.</w:t>
      </w:r>
      <w:r w:rsidR="00FB679A">
        <w:t xml:space="preserve"> </w:t>
      </w:r>
      <w:r w:rsidRPr="00FB679A">
        <w:t>Но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200</w:t>
      </w:r>
      <w:r w:rsidR="00195D99" w:rsidRPr="00FB679A">
        <w:t>8</w:t>
      </w:r>
      <w:r w:rsidR="00FB679A">
        <w:t xml:space="preserve"> </w:t>
      </w:r>
      <w:r w:rsidRPr="00FB679A">
        <w:t>году</w:t>
      </w:r>
      <w:r w:rsidR="00FB679A">
        <w:t xml:space="preserve"> </w:t>
      </w:r>
      <w:r w:rsidRPr="00FB679A">
        <w:t>наблюдается</w:t>
      </w:r>
      <w:r w:rsidR="00FB679A">
        <w:t xml:space="preserve"> </w:t>
      </w:r>
      <w:r w:rsidRPr="00FB679A">
        <w:t>снижение</w:t>
      </w:r>
      <w:r w:rsidR="00FB679A">
        <w:t xml:space="preserve"> </w:t>
      </w:r>
      <w:r w:rsidRPr="00FB679A">
        <w:t>коэффициента</w:t>
      </w:r>
      <w:r w:rsidR="00FB679A">
        <w:t xml:space="preserve"> </w:t>
      </w:r>
      <w:r w:rsidRPr="00FB679A">
        <w:t>загрузки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4,06</w:t>
      </w:r>
      <w:r w:rsidR="00FB679A">
        <w:t xml:space="preserve"> </w:t>
      </w:r>
      <w:r w:rsidRPr="00FB679A">
        <w:t>тиын.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200</w:t>
      </w:r>
      <w:r w:rsidR="00195D99" w:rsidRPr="00FB679A">
        <w:t>6</w:t>
      </w:r>
      <w:r w:rsidR="00FB679A">
        <w:t xml:space="preserve"> </w:t>
      </w:r>
      <w:r w:rsidRPr="00FB679A">
        <w:t>году</w:t>
      </w:r>
      <w:r w:rsidR="00FB679A">
        <w:t xml:space="preserve"> </w:t>
      </w:r>
      <w:r w:rsidRPr="00FB679A">
        <w:t>предприятие</w:t>
      </w:r>
      <w:r w:rsidR="00FB679A">
        <w:t xml:space="preserve"> </w:t>
      </w:r>
      <w:r w:rsidRPr="00FB679A">
        <w:t>имеет</w:t>
      </w:r>
      <w:r w:rsidR="00FB679A">
        <w:t xml:space="preserve"> </w:t>
      </w:r>
      <w:r w:rsidRPr="00FB679A">
        <w:t>всего</w:t>
      </w:r>
      <w:r w:rsidR="00FB679A">
        <w:t xml:space="preserve"> </w:t>
      </w:r>
      <w:r w:rsidRPr="00FB679A">
        <w:t>7</w:t>
      </w:r>
      <w:r w:rsidR="00FB679A">
        <w:t xml:space="preserve"> </w:t>
      </w:r>
      <w:r w:rsidRPr="00FB679A">
        <w:t>тыс.</w:t>
      </w:r>
      <w:r w:rsidR="00FB679A">
        <w:t xml:space="preserve"> </w:t>
      </w:r>
      <w:r w:rsidRPr="00FB679A">
        <w:t>тенге</w:t>
      </w:r>
      <w:r w:rsidR="00FB679A">
        <w:t xml:space="preserve"> </w:t>
      </w:r>
      <w:r w:rsidRPr="00FB679A">
        <w:t>дохода</w:t>
      </w:r>
      <w:r w:rsidR="00FB679A">
        <w:t xml:space="preserve"> </w:t>
      </w:r>
      <w:r w:rsidRPr="00FB679A">
        <w:t>от</w:t>
      </w:r>
      <w:r w:rsidR="00FB679A">
        <w:t xml:space="preserve"> </w:t>
      </w:r>
      <w:r w:rsidRPr="00FB679A">
        <w:t>реализации</w:t>
      </w:r>
      <w:r w:rsidR="00FB679A">
        <w:t xml:space="preserve"> </w:t>
      </w:r>
      <w:r w:rsidRPr="00FB679A">
        <w:t>продукции,</w:t>
      </w:r>
      <w:r w:rsidR="00FB679A">
        <w:t xml:space="preserve"> </w:t>
      </w:r>
      <w:r w:rsidRPr="00FB679A">
        <w:t>работ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услуг,</w:t>
      </w:r>
      <w:r w:rsidR="00FB679A">
        <w:t xml:space="preserve"> </w:t>
      </w:r>
      <w:r w:rsidRPr="00FB679A">
        <w:t>что</w:t>
      </w:r>
      <w:r w:rsidR="00FB679A">
        <w:t xml:space="preserve"> </w:t>
      </w:r>
      <w:r w:rsidRPr="00FB679A">
        <w:t>существенно</w:t>
      </w:r>
      <w:r w:rsidR="00FB679A">
        <w:t xml:space="preserve"> </w:t>
      </w:r>
      <w:r w:rsidRPr="00FB679A">
        <w:t>сказывается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результатах</w:t>
      </w:r>
      <w:r w:rsidR="00FB679A">
        <w:t xml:space="preserve"> </w:t>
      </w:r>
      <w:r w:rsidRPr="00FB679A">
        <w:t>анализа</w:t>
      </w:r>
      <w:r w:rsidR="00FB679A">
        <w:t xml:space="preserve"> </w:t>
      </w:r>
      <w:r w:rsidRPr="00FB679A">
        <w:t>коэффициентов</w:t>
      </w:r>
      <w:r w:rsidR="00FB679A">
        <w:t xml:space="preserve"> </w:t>
      </w:r>
      <w:r w:rsidRPr="00FB679A">
        <w:t>оборачиваемости</w:t>
      </w:r>
      <w:r w:rsidR="00FB679A">
        <w:t xml:space="preserve"> </w:t>
      </w:r>
      <w:r w:rsidRPr="00FB679A">
        <w:t>текущих</w:t>
      </w:r>
      <w:r w:rsidR="00FB679A">
        <w:t xml:space="preserve"> </w:t>
      </w:r>
      <w:r w:rsidRPr="00FB679A">
        <w:t>активов.</w:t>
      </w:r>
    </w:p>
    <w:p w:rsidR="009214F2" w:rsidRPr="00FB679A" w:rsidRDefault="009214F2" w:rsidP="00FB679A">
      <w:pPr>
        <w:pStyle w:val="a7"/>
        <w:ind w:right="0" w:firstLine="709"/>
      </w:pPr>
      <w:r w:rsidRPr="00FB679A">
        <w:t>Денежные</w:t>
      </w:r>
      <w:r w:rsidR="00FB679A">
        <w:t xml:space="preserve"> </w:t>
      </w:r>
      <w:r w:rsidRPr="00FB679A">
        <w:t>средства</w:t>
      </w:r>
      <w:r w:rsidR="00FB679A">
        <w:t xml:space="preserve"> </w:t>
      </w:r>
      <w:r w:rsidRPr="00FB679A">
        <w:t>сами</w:t>
      </w:r>
      <w:r w:rsidR="00FB679A">
        <w:t xml:space="preserve"> </w:t>
      </w:r>
      <w:r w:rsidRPr="00FB679A">
        <w:t>по</w:t>
      </w:r>
      <w:r w:rsidR="00FB679A">
        <w:t xml:space="preserve"> </w:t>
      </w:r>
      <w:r w:rsidRPr="00FB679A">
        <w:t>себе,</w:t>
      </w:r>
      <w:r w:rsidR="00FB679A">
        <w:t xml:space="preserve"> </w:t>
      </w:r>
      <w:r w:rsidRPr="00FB679A">
        <w:t>т.е.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вложенные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дело,</w:t>
      </w:r>
      <w:r w:rsidR="00FB679A">
        <w:t xml:space="preserve"> </w:t>
      </w:r>
      <w:r w:rsidRPr="00FB679A">
        <w:t>не</w:t>
      </w:r>
      <w:r w:rsidR="00FB679A">
        <w:t xml:space="preserve"> </w:t>
      </w:r>
      <w:r w:rsidRPr="00FB679A">
        <w:t>могут</w:t>
      </w:r>
      <w:r w:rsidR="00FB679A">
        <w:t xml:space="preserve"> </w:t>
      </w:r>
      <w:r w:rsidRPr="00FB679A">
        <w:t>принести</w:t>
      </w:r>
      <w:r w:rsidR="00FB679A">
        <w:t xml:space="preserve"> </w:t>
      </w:r>
      <w:r w:rsidRPr="00FB679A">
        <w:t>доход,</w:t>
      </w:r>
      <w:r w:rsidR="00FB679A">
        <w:t xml:space="preserve"> </w:t>
      </w:r>
      <w:r w:rsidRPr="00FB679A">
        <w:t>с</w:t>
      </w:r>
      <w:r w:rsidR="00FB679A">
        <w:t xml:space="preserve"> </w:t>
      </w:r>
      <w:r w:rsidRPr="00FB679A">
        <w:t>другой</w:t>
      </w:r>
      <w:r w:rsidR="00FB679A">
        <w:t xml:space="preserve"> </w:t>
      </w:r>
      <w:r w:rsidRPr="00FB679A">
        <w:t>стороны,</w:t>
      </w:r>
      <w:r w:rsidR="00FB679A">
        <w:t xml:space="preserve"> </w:t>
      </w:r>
      <w:r w:rsidRPr="00FB679A">
        <w:t>предприятие</w:t>
      </w:r>
      <w:r w:rsidR="00FB679A">
        <w:t xml:space="preserve"> </w:t>
      </w:r>
      <w:r w:rsidRPr="00FB679A">
        <w:t>всегда</w:t>
      </w:r>
      <w:r w:rsidR="00FB679A">
        <w:t xml:space="preserve"> </w:t>
      </w:r>
      <w:r w:rsidRPr="00FB679A">
        <w:t>должно</w:t>
      </w:r>
      <w:r w:rsidR="00FB679A">
        <w:t xml:space="preserve"> </w:t>
      </w:r>
      <w:r w:rsidRPr="00FB679A">
        <w:t>иметь</w:t>
      </w:r>
      <w:r w:rsidR="00FB679A">
        <w:t xml:space="preserve"> </w:t>
      </w:r>
      <w:r w:rsidRPr="00FB679A">
        <w:t>определенную</w:t>
      </w:r>
      <w:r w:rsidR="00FB679A">
        <w:t xml:space="preserve"> </w:t>
      </w:r>
      <w:r w:rsidRPr="00FB679A">
        <w:t>сумму</w:t>
      </w:r>
      <w:r w:rsidR="00FB679A">
        <w:t xml:space="preserve"> </w:t>
      </w:r>
      <w:r w:rsidRPr="00FB679A">
        <w:t>свободных</w:t>
      </w:r>
      <w:r w:rsidR="00FB679A">
        <w:t xml:space="preserve"> </w:t>
      </w:r>
      <w:r w:rsidRPr="00FB679A">
        <w:t>средств,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силу</w:t>
      </w:r>
      <w:r w:rsidR="00FB679A">
        <w:t xml:space="preserve"> </w:t>
      </w:r>
      <w:r w:rsidRPr="00FB679A">
        <w:t>сформулированных</w:t>
      </w:r>
      <w:r w:rsidR="00FB679A">
        <w:t xml:space="preserve"> </w:t>
      </w:r>
      <w:r w:rsidRPr="00FB679A">
        <w:t>выше</w:t>
      </w:r>
      <w:r w:rsidR="00FB679A">
        <w:t xml:space="preserve"> </w:t>
      </w:r>
      <w:r w:rsidRPr="00FB679A">
        <w:t>причин</w:t>
      </w:r>
      <w:r w:rsidR="00FB679A">
        <w:t xml:space="preserve"> </w:t>
      </w:r>
      <w:r w:rsidRPr="00FB679A">
        <w:t>–</w:t>
      </w:r>
      <w:r w:rsidR="00FB679A">
        <w:t xml:space="preserve"> </w:t>
      </w:r>
      <w:r w:rsidRPr="00FB679A">
        <w:t>этим</w:t>
      </w:r>
      <w:r w:rsidR="00FB679A">
        <w:t xml:space="preserve"> </w:t>
      </w:r>
      <w:r w:rsidRPr="00FB679A">
        <w:t>определяется</w:t>
      </w:r>
      <w:r w:rsidR="00FB679A">
        <w:t xml:space="preserve"> </w:t>
      </w:r>
      <w:r w:rsidRPr="00FB679A">
        <w:t>необходимость</w:t>
      </w:r>
      <w:r w:rsidR="00FB679A">
        <w:t xml:space="preserve"> </w:t>
      </w:r>
      <w:r w:rsidRPr="00FB679A">
        <w:t>определенной,</w:t>
      </w:r>
      <w:r w:rsidR="00FB679A">
        <w:t xml:space="preserve"> </w:t>
      </w:r>
      <w:r w:rsidRPr="00FB679A">
        <w:t>хотя</w:t>
      </w:r>
      <w:r w:rsidR="00FB679A">
        <w:t xml:space="preserve"> </w:t>
      </w:r>
      <w:r w:rsidRPr="00FB679A">
        <w:t>бы</w:t>
      </w:r>
      <w:r w:rsidR="00FB679A">
        <w:t xml:space="preserve"> </w:t>
      </w:r>
      <w:r w:rsidRPr="00FB679A">
        <w:t>самой</w:t>
      </w:r>
      <w:r w:rsidR="00FB679A">
        <w:t xml:space="preserve"> </w:t>
      </w:r>
      <w:r w:rsidRPr="00FB679A">
        <w:t>минимальной</w:t>
      </w:r>
      <w:r w:rsidR="00FB679A">
        <w:t xml:space="preserve"> </w:t>
      </w:r>
      <w:r w:rsidRPr="00FB679A">
        <w:t>систематизации</w:t>
      </w:r>
      <w:r w:rsidR="00FB679A">
        <w:t xml:space="preserve"> </w:t>
      </w:r>
      <w:r w:rsidRPr="00FB679A">
        <w:t>походов</w:t>
      </w:r>
      <w:r w:rsidR="00FB679A">
        <w:t xml:space="preserve"> </w:t>
      </w:r>
      <w:r w:rsidRPr="00FB679A">
        <w:t>к</w:t>
      </w:r>
      <w:r w:rsidR="00FB679A">
        <w:t xml:space="preserve"> </w:t>
      </w:r>
      <w:r w:rsidRPr="00FB679A">
        <w:t>управлению</w:t>
      </w:r>
      <w:r w:rsidR="00FB679A">
        <w:t xml:space="preserve"> </w:t>
      </w:r>
      <w:r w:rsidRPr="00FB679A">
        <w:t>этими</w:t>
      </w:r>
      <w:r w:rsidR="00FB679A">
        <w:t xml:space="preserve"> </w:t>
      </w:r>
      <w:r w:rsidRPr="00FB679A">
        <w:t>активами.</w:t>
      </w:r>
      <w:r w:rsidR="00FB679A">
        <w:t xml:space="preserve"> </w:t>
      </w:r>
      <w:r w:rsidRPr="00FB679A">
        <w:t>Резервами</w:t>
      </w:r>
      <w:r w:rsidR="00FB679A">
        <w:t xml:space="preserve"> </w:t>
      </w:r>
      <w:r w:rsidRPr="00FB679A">
        <w:t>улучшения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</w:t>
      </w:r>
      <w:r w:rsidR="00FB679A">
        <w:t xml:space="preserve"> </w:t>
      </w:r>
      <w:r w:rsidRPr="00FB679A">
        <w:t>являются:</w:t>
      </w:r>
    </w:p>
    <w:p w:rsidR="009214F2" w:rsidRPr="00FB679A" w:rsidRDefault="009214F2" w:rsidP="00FB679A">
      <w:pPr>
        <w:pStyle w:val="a7"/>
        <w:numPr>
          <w:ilvl w:val="0"/>
          <w:numId w:val="4"/>
        </w:numPr>
        <w:ind w:left="0" w:right="0" w:firstLine="709"/>
      </w:pPr>
      <w:r w:rsidRPr="00FB679A">
        <w:t>расчет</w:t>
      </w:r>
      <w:r w:rsidR="00FB679A">
        <w:t xml:space="preserve"> </w:t>
      </w:r>
      <w:r w:rsidRPr="00FB679A">
        <w:t>финансового</w:t>
      </w:r>
      <w:r w:rsidR="00FB679A">
        <w:t xml:space="preserve"> </w:t>
      </w:r>
      <w:r w:rsidRPr="00FB679A">
        <w:t>цикла;</w:t>
      </w:r>
    </w:p>
    <w:p w:rsidR="009214F2" w:rsidRPr="00FB679A" w:rsidRDefault="009214F2" w:rsidP="00FB679A">
      <w:pPr>
        <w:pStyle w:val="a7"/>
        <w:numPr>
          <w:ilvl w:val="0"/>
          <w:numId w:val="4"/>
        </w:numPr>
        <w:ind w:left="0" w:right="0" w:firstLine="709"/>
      </w:pPr>
      <w:r w:rsidRPr="00FB679A">
        <w:t>анализ</w:t>
      </w:r>
      <w:r w:rsidR="00FB679A">
        <w:t xml:space="preserve"> </w:t>
      </w:r>
      <w:r w:rsidRPr="00FB679A">
        <w:t>движения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средств;</w:t>
      </w:r>
    </w:p>
    <w:p w:rsidR="009214F2" w:rsidRPr="00FB679A" w:rsidRDefault="009214F2" w:rsidP="00FB679A">
      <w:pPr>
        <w:pStyle w:val="a7"/>
        <w:numPr>
          <w:ilvl w:val="0"/>
          <w:numId w:val="4"/>
        </w:numPr>
        <w:ind w:left="0" w:right="0" w:firstLine="709"/>
      </w:pPr>
      <w:r w:rsidRPr="00FB679A">
        <w:t>прогнозирование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потоков;</w:t>
      </w:r>
    </w:p>
    <w:p w:rsidR="009214F2" w:rsidRPr="00FB679A" w:rsidRDefault="009214F2" w:rsidP="00FB679A">
      <w:pPr>
        <w:pStyle w:val="a7"/>
        <w:numPr>
          <w:ilvl w:val="0"/>
          <w:numId w:val="4"/>
        </w:numPr>
        <w:ind w:left="0" w:right="0" w:firstLine="709"/>
      </w:pPr>
      <w:r w:rsidRPr="00FB679A">
        <w:t>определение</w:t>
      </w:r>
      <w:r w:rsidR="00FB679A">
        <w:t xml:space="preserve"> </w:t>
      </w:r>
      <w:r w:rsidRPr="00FB679A">
        <w:t>оптимального</w:t>
      </w:r>
      <w:r w:rsidR="00FB679A">
        <w:t xml:space="preserve"> </w:t>
      </w:r>
      <w:r w:rsidRPr="00FB679A">
        <w:t>уровня</w:t>
      </w:r>
      <w:r w:rsidR="00FB679A">
        <w:t xml:space="preserve"> </w:t>
      </w:r>
      <w:r w:rsidRPr="00FB679A">
        <w:t>денежных</w:t>
      </w:r>
      <w:r w:rsidR="00FB679A">
        <w:t xml:space="preserve"> </w:t>
      </w:r>
      <w:r w:rsidRPr="00FB679A">
        <w:t>средств.</w:t>
      </w:r>
    </w:p>
    <w:p w:rsidR="00BE1059" w:rsidRPr="00A80C73" w:rsidRDefault="00BE1059" w:rsidP="00FB679A">
      <w:pPr>
        <w:pStyle w:val="a7"/>
        <w:tabs>
          <w:tab w:val="left" w:pos="0"/>
        </w:tabs>
        <w:ind w:right="0" w:firstLine="709"/>
        <w:rPr>
          <w:b/>
          <w:color w:val="FFFFFF"/>
        </w:rPr>
      </w:pPr>
    </w:p>
    <w:p w:rsidR="00F57CDA" w:rsidRPr="00A80C73" w:rsidRDefault="001B297C" w:rsidP="00F57CDA">
      <w:pPr>
        <w:pStyle w:val="a5"/>
        <w:jc w:val="both"/>
        <w:rPr>
          <w:color w:val="FFFFFF"/>
        </w:rPr>
      </w:pPr>
      <w:r w:rsidRPr="00A80C73">
        <w:rPr>
          <w:color w:val="FFFFFF"/>
        </w:rPr>
        <w:t>денежный расчетный</w:t>
      </w:r>
      <w:r w:rsidR="00F57CDA" w:rsidRPr="00A80C73">
        <w:rPr>
          <w:color w:val="FFFFFF"/>
        </w:rPr>
        <w:t xml:space="preserve"> платежеспособность ликвидность</w:t>
      </w:r>
    </w:p>
    <w:p w:rsidR="00F57CDA" w:rsidRPr="00FB679A" w:rsidRDefault="00F57CDA" w:rsidP="00FB679A">
      <w:pPr>
        <w:pStyle w:val="a7"/>
        <w:tabs>
          <w:tab w:val="left" w:pos="0"/>
        </w:tabs>
        <w:ind w:right="0" w:firstLine="709"/>
        <w:rPr>
          <w:b/>
        </w:rPr>
      </w:pPr>
    </w:p>
    <w:p w:rsidR="004B41F1" w:rsidRPr="00FB679A" w:rsidRDefault="002B4BE2" w:rsidP="00FB679A">
      <w:pPr>
        <w:pStyle w:val="a7"/>
        <w:tabs>
          <w:tab w:val="left" w:pos="0"/>
        </w:tabs>
        <w:ind w:right="0" w:firstLine="709"/>
        <w:rPr>
          <w:b/>
        </w:rPr>
      </w:pPr>
      <w:r>
        <w:rPr>
          <w:b/>
        </w:rPr>
        <w:br w:type="page"/>
      </w:r>
      <w:r w:rsidR="004B41F1" w:rsidRPr="00FB679A">
        <w:rPr>
          <w:b/>
        </w:rPr>
        <w:t>Заключение</w:t>
      </w:r>
    </w:p>
    <w:p w:rsidR="004B41F1" w:rsidRPr="00FB679A" w:rsidRDefault="004B41F1" w:rsidP="00FB679A">
      <w:pPr>
        <w:pStyle w:val="a7"/>
        <w:tabs>
          <w:tab w:val="left" w:pos="0"/>
        </w:tabs>
        <w:ind w:right="0" w:firstLine="709"/>
        <w:rPr>
          <w:b/>
        </w:rPr>
      </w:pPr>
    </w:p>
    <w:p w:rsidR="009214F2" w:rsidRPr="00FB679A" w:rsidRDefault="009214F2" w:rsidP="00FB679A">
      <w:pPr>
        <w:pStyle w:val="a7"/>
        <w:tabs>
          <w:tab w:val="left" w:pos="0"/>
        </w:tabs>
        <w:ind w:right="0" w:firstLine="709"/>
      </w:pPr>
      <w:r w:rsidRPr="00FB679A">
        <w:t>На</w:t>
      </w:r>
      <w:r w:rsidR="00FB679A">
        <w:t xml:space="preserve"> </w:t>
      </w:r>
      <w:r w:rsidRPr="00FB679A">
        <w:t>основе</w:t>
      </w:r>
      <w:r w:rsidR="00FB679A">
        <w:t xml:space="preserve"> </w:t>
      </w:r>
      <w:r w:rsidRPr="00FB679A">
        <w:t>оценки</w:t>
      </w:r>
      <w:r w:rsidR="00FB679A">
        <w:t xml:space="preserve"> </w:t>
      </w:r>
      <w:r w:rsidRPr="00FB679A">
        <w:t>состояния</w:t>
      </w:r>
      <w:r w:rsidR="00FB679A">
        <w:t xml:space="preserve"> </w:t>
      </w:r>
      <w:r w:rsidRPr="00FB679A">
        <w:t>денег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расчетных</w:t>
      </w:r>
      <w:r w:rsidR="00FB679A">
        <w:t xml:space="preserve"> </w:t>
      </w:r>
      <w:r w:rsidRPr="00FB679A">
        <w:t>операций</w:t>
      </w:r>
      <w:r w:rsidR="00FB679A">
        <w:t xml:space="preserve"> </w:t>
      </w:r>
      <w:r w:rsidRPr="00FB679A">
        <w:t>можно</w:t>
      </w:r>
      <w:r w:rsidR="00FB679A">
        <w:t xml:space="preserve"> </w:t>
      </w:r>
      <w:r w:rsidRPr="00FB679A">
        <w:t>сделать</w:t>
      </w:r>
      <w:r w:rsidR="00FB679A">
        <w:t xml:space="preserve"> </w:t>
      </w:r>
      <w:r w:rsidRPr="00FB679A">
        <w:t>следующие</w:t>
      </w:r>
      <w:r w:rsidR="00FB679A">
        <w:t xml:space="preserve"> </w:t>
      </w:r>
      <w:r w:rsidRPr="00FB679A">
        <w:t>выводы:</w:t>
      </w:r>
    </w:p>
    <w:p w:rsidR="009214F2" w:rsidRPr="00FB679A" w:rsidRDefault="00FB679A" w:rsidP="00FB679A">
      <w:pPr>
        <w:pStyle w:val="a7"/>
        <w:tabs>
          <w:tab w:val="left" w:pos="0"/>
        </w:tabs>
        <w:ind w:right="0" w:firstLine="709"/>
      </w:pPr>
      <w:r>
        <w:t xml:space="preserve"> </w:t>
      </w:r>
      <w:r w:rsidR="009214F2" w:rsidRPr="00FB679A">
        <w:t>1.</w:t>
      </w:r>
      <w:r>
        <w:t xml:space="preserve"> </w:t>
      </w:r>
      <w:r w:rsidR="009214F2" w:rsidRPr="00FB679A">
        <w:t>Современное</w:t>
      </w:r>
      <w:r>
        <w:t xml:space="preserve"> </w:t>
      </w:r>
      <w:r w:rsidR="009214F2" w:rsidRPr="00FB679A">
        <w:t>финансовое</w:t>
      </w:r>
      <w:r>
        <w:t xml:space="preserve"> </w:t>
      </w:r>
      <w:r w:rsidR="009214F2" w:rsidRPr="00FB679A">
        <w:t>положение</w:t>
      </w:r>
      <w:r>
        <w:t xml:space="preserve"> </w:t>
      </w:r>
      <w:r w:rsidR="009214F2" w:rsidRPr="00FB679A">
        <w:t>структурного</w:t>
      </w:r>
      <w:r>
        <w:t xml:space="preserve"> </w:t>
      </w:r>
      <w:r w:rsidR="009214F2" w:rsidRPr="00FB679A">
        <w:t>подразделения</w:t>
      </w:r>
      <w:r>
        <w:t xml:space="preserve"> </w:t>
      </w:r>
      <w:r w:rsidR="009214F2" w:rsidRPr="00FB679A">
        <w:t>ДН-10</w:t>
      </w:r>
      <w:r>
        <w:t xml:space="preserve"> </w:t>
      </w:r>
      <w:r w:rsidR="009214F2" w:rsidRPr="00FB679A">
        <w:t>свидетельствует</w:t>
      </w:r>
      <w:r>
        <w:t xml:space="preserve"> </w:t>
      </w:r>
      <w:r w:rsidR="009214F2" w:rsidRPr="00FB679A">
        <w:t>о</w:t>
      </w:r>
      <w:r>
        <w:t xml:space="preserve"> </w:t>
      </w:r>
      <w:r w:rsidR="009214F2" w:rsidRPr="00FB679A">
        <w:t>его</w:t>
      </w:r>
      <w:r>
        <w:t xml:space="preserve"> </w:t>
      </w:r>
      <w:r w:rsidR="009214F2" w:rsidRPr="00FB679A">
        <w:t>доходности,</w:t>
      </w:r>
      <w:r>
        <w:t xml:space="preserve"> </w:t>
      </w:r>
      <w:r w:rsidR="009214F2" w:rsidRPr="00FB679A">
        <w:t>ликвидности,</w:t>
      </w:r>
      <w:r>
        <w:t xml:space="preserve"> </w:t>
      </w:r>
      <w:r w:rsidR="009214F2" w:rsidRPr="00FB679A">
        <w:t>которое</w:t>
      </w:r>
      <w:r>
        <w:t xml:space="preserve"> </w:t>
      </w:r>
      <w:r w:rsidR="009214F2" w:rsidRPr="00FB679A">
        <w:t>отражается</w:t>
      </w:r>
      <w:r>
        <w:t xml:space="preserve"> </w:t>
      </w:r>
      <w:r w:rsidR="009214F2" w:rsidRPr="00FB679A">
        <w:t>значительными</w:t>
      </w:r>
      <w:r>
        <w:t xml:space="preserve"> </w:t>
      </w:r>
      <w:r w:rsidR="009214F2" w:rsidRPr="00FB679A">
        <w:t>размерами</w:t>
      </w:r>
      <w:r>
        <w:t xml:space="preserve"> </w:t>
      </w:r>
      <w:r w:rsidR="009214F2" w:rsidRPr="00FB679A">
        <w:t>дохода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грузовых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перевозочных</w:t>
      </w:r>
      <w:r>
        <w:t xml:space="preserve"> </w:t>
      </w:r>
      <w:r w:rsidR="009214F2" w:rsidRPr="00FB679A">
        <w:t>работ.</w:t>
      </w:r>
      <w:r>
        <w:t xml:space="preserve"> </w:t>
      </w:r>
      <w:r w:rsidR="009214F2" w:rsidRPr="00FB679A">
        <w:t>Размер</w:t>
      </w:r>
      <w:r>
        <w:t xml:space="preserve"> </w:t>
      </w:r>
      <w:r w:rsidR="009214F2" w:rsidRPr="00FB679A">
        <w:t>данного</w:t>
      </w:r>
      <w:r>
        <w:t xml:space="preserve"> </w:t>
      </w:r>
      <w:r w:rsidR="009214F2" w:rsidRPr="00FB679A">
        <w:t>показателя,</w:t>
      </w:r>
      <w:r>
        <w:t xml:space="preserve"> </w:t>
      </w:r>
      <w:r w:rsidR="009214F2" w:rsidRPr="00FB679A">
        <w:t>то</w:t>
      </w:r>
      <w:r>
        <w:t xml:space="preserve"> </w:t>
      </w:r>
      <w:r w:rsidR="009214F2" w:rsidRPr="00FB679A">
        <w:t>есть</w:t>
      </w:r>
      <w:r>
        <w:t xml:space="preserve"> </w:t>
      </w:r>
      <w:r w:rsidR="009214F2" w:rsidRPr="00FB679A">
        <w:t>дохода</w:t>
      </w:r>
      <w:r>
        <w:t xml:space="preserve"> </w:t>
      </w:r>
      <w:r w:rsidR="009214F2" w:rsidRPr="00FB679A">
        <w:t>из</w:t>
      </w:r>
      <w:r>
        <w:t xml:space="preserve"> </w:t>
      </w:r>
      <w:r w:rsidR="009214F2" w:rsidRPr="00FB679A">
        <w:t>года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год</w:t>
      </w:r>
      <w:r>
        <w:t xml:space="preserve"> </w:t>
      </w:r>
      <w:r w:rsidR="009214F2" w:rsidRPr="00FB679A">
        <w:t>сокращается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незначительном</w:t>
      </w:r>
      <w:r>
        <w:t xml:space="preserve"> </w:t>
      </w:r>
      <w:r w:rsidR="009214F2" w:rsidRPr="00FB679A">
        <w:t>размере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связи</w:t>
      </w:r>
      <w:r>
        <w:t xml:space="preserve"> </w:t>
      </w:r>
      <w:r w:rsidR="009214F2" w:rsidRPr="00FB679A">
        <w:t>с</w:t>
      </w:r>
      <w:r>
        <w:t xml:space="preserve"> </w:t>
      </w:r>
      <w:r w:rsidR="009214F2" w:rsidRPr="00FB679A">
        <w:t>задолженностью</w:t>
      </w:r>
      <w:r>
        <w:t xml:space="preserve"> </w:t>
      </w:r>
      <w:r w:rsidR="009214F2" w:rsidRPr="00FB679A">
        <w:t>данного</w:t>
      </w:r>
      <w:r>
        <w:t xml:space="preserve"> </w:t>
      </w:r>
      <w:r w:rsidR="009214F2" w:rsidRPr="00FB679A">
        <w:t>отделения</w:t>
      </w:r>
      <w:r>
        <w:t xml:space="preserve"> </w:t>
      </w:r>
      <w:r w:rsidR="009214F2" w:rsidRPr="00FB679A">
        <w:t>другим</w:t>
      </w:r>
      <w:r>
        <w:t xml:space="preserve"> </w:t>
      </w:r>
      <w:r w:rsidR="009214F2" w:rsidRPr="00FB679A">
        <w:t>филиалом</w:t>
      </w:r>
      <w:r>
        <w:t xml:space="preserve"> </w:t>
      </w:r>
      <w:r w:rsidR="009214F2" w:rsidRPr="00FB679A">
        <w:t>АО</w:t>
      </w:r>
      <w:r>
        <w:t xml:space="preserve"> </w:t>
      </w:r>
      <w:r w:rsidR="009214F2" w:rsidRPr="00FB679A">
        <w:t>«Национальной</w:t>
      </w:r>
      <w:r>
        <w:t xml:space="preserve"> </w:t>
      </w:r>
      <w:r w:rsidR="009214F2" w:rsidRPr="00FB679A">
        <w:t>компании</w:t>
      </w:r>
      <w:r>
        <w:t xml:space="preserve"> </w:t>
      </w:r>
      <w:r w:rsidR="009214F2" w:rsidRPr="00FB679A">
        <w:t>«Казахстан</w:t>
      </w:r>
      <w:r>
        <w:t xml:space="preserve"> </w:t>
      </w:r>
      <w:r w:rsidR="009214F2" w:rsidRPr="00FB679A">
        <w:t>темир</w:t>
      </w:r>
      <w:r>
        <w:t xml:space="preserve"> </w:t>
      </w:r>
      <w:r w:rsidR="009214F2" w:rsidRPr="00FB679A">
        <w:t>жолы».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2.Анализ</w:t>
      </w:r>
      <w:r>
        <w:t xml:space="preserve"> </w:t>
      </w:r>
      <w:r w:rsidR="009214F2" w:rsidRPr="00FB679A">
        <w:t>ликвидности</w:t>
      </w:r>
      <w:r>
        <w:t xml:space="preserve"> </w:t>
      </w:r>
      <w:r w:rsidR="009214F2" w:rsidRPr="00FB679A">
        <w:t>и</w:t>
      </w:r>
      <w:r>
        <w:t xml:space="preserve"> </w:t>
      </w:r>
      <w:r w:rsidR="009214F2" w:rsidRPr="00FB679A">
        <w:t>платежеспособности</w:t>
      </w:r>
      <w:r>
        <w:t xml:space="preserve"> </w:t>
      </w:r>
      <w:r w:rsidR="009214F2" w:rsidRPr="00FB679A">
        <w:t>отделения</w:t>
      </w:r>
      <w:r>
        <w:t xml:space="preserve"> </w:t>
      </w:r>
      <w:r w:rsidR="009214F2" w:rsidRPr="00FB679A">
        <w:t>показал,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по</w:t>
      </w:r>
      <w:r>
        <w:t xml:space="preserve"> </w:t>
      </w:r>
      <w:r w:rsidR="009214F2" w:rsidRPr="00FB679A">
        <w:t>данным</w:t>
      </w:r>
      <w:r>
        <w:t xml:space="preserve"> </w:t>
      </w:r>
      <w:r w:rsidR="009214F2" w:rsidRPr="00FB679A">
        <w:t>показателям</w:t>
      </w:r>
      <w:r>
        <w:t xml:space="preserve"> </w:t>
      </w:r>
      <w:r w:rsidR="009214F2" w:rsidRPr="00FB679A">
        <w:t>данное</w:t>
      </w:r>
      <w:r>
        <w:t xml:space="preserve"> </w:t>
      </w:r>
      <w:r w:rsidR="009214F2" w:rsidRPr="00FB679A">
        <w:t>предприятие</w:t>
      </w:r>
      <w:r>
        <w:t xml:space="preserve"> </w:t>
      </w:r>
      <w:r w:rsidR="009214F2" w:rsidRPr="00FB679A">
        <w:t>не</w:t>
      </w:r>
      <w:r>
        <w:t xml:space="preserve"> </w:t>
      </w:r>
      <w:r w:rsidR="009214F2" w:rsidRPr="00FB679A">
        <w:t>является</w:t>
      </w:r>
      <w:r>
        <w:t xml:space="preserve"> </w:t>
      </w:r>
      <w:r w:rsidR="009214F2" w:rsidRPr="00FB679A">
        <w:t>устойчиво</w:t>
      </w:r>
      <w:r>
        <w:t xml:space="preserve"> </w:t>
      </w:r>
      <w:r w:rsidR="009214F2" w:rsidRPr="00FB679A">
        <w:t>платежеспособным.</w:t>
      </w:r>
      <w:r>
        <w:t xml:space="preserve"> </w:t>
      </w:r>
      <w:r w:rsidR="009214F2" w:rsidRPr="00FB679A">
        <w:t>Исходя,</w:t>
      </w:r>
      <w:r>
        <w:t xml:space="preserve"> </w:t>
      </w:r>
      <w:r w:rsidR="009214F2" w:rsidRPr="00FB679A">
        <w:t>из</w:t>
      </w:r>
      <w:r>
        <w:t xml:space="preserve"> </w:t>
      </w:r>
      <w:r w:rsidR="009214F2" w:rsidRPr="00FB679A">
        <w:t>анализа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можно</w:t>
      </w:r>
      <w:r>
        <w:t xml:space="preserve"> </w:t>
      </w:r>
      <w:r w:rsidR="009214F2" w:rsidRPr="00FB679A">
        <w:t>прийти</w:t>
      </w:r>
      <w:r>
        <w:t xml:space="preserve"> </w:t>
      </w:r>
      <w:r w:rsidR="009214F2" w:rsidRPr="00FB679A">
        <w:t>к</w:t>
      </w:r>
      <w:r>
        <w:t xml:space="preserve"> </w:t>
      </w:r>
      <w:r w:rsidR="009214F2" w:rsidRPr="00FB679A">
        <w:t>выводу,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выбытие</w:t>
      </w:r>
      <w:r>
        <w:t xml:space="preserve"> </w:t>
      </w:r>
      <w:r w:rsidR="009214F2" w:rsidRPr="00FB679A">
        <w:t>данного</w:t>
      </w:r>
      <w:r>
        <w:t xml:space="preserve"> </w:t>
      </w:r>
      <w:r w:rsidR="009214F2" w:rsidRPr="00FB679A">
        <w:t>вида</w:t>
      </w:r>
      <w:r>
        <w:t xml:space="preserve"> </w:t>
      </w:r>
      <w:r w:rsidR="009214F2" w:rsidRPr="00FB679A">
        <w:t>активов</w:t>
      </w:r>
      <w:r>
        <w:t xml:space="preserve"> </w:t>
      </w:r>
      <w:r w:rsidR="009214F2" w:rsidRPr="00FB679A">
        <w:t>превышает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поступление.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увеличение</w:t>
      </w:r>
      <w:r>
        <w:t xml:space="preserve"> </w:t>
      </w:r>
      <w:r w:rsidR="009214F2" w:rsidRPr="00FB679A">
        <w:t>денег</w:t>
      </w:r>
      <w:r>
        <w:t xml:space="preserve"> </w:t>
      </w:r>
      <w:r w:rsidR="009214F2" w:rsidRPr="00FB679A">
        <w:t>оказывает</w:t>
      </w:r>
      <w:r>
        <w:t xml:space="preserve"> </w:t>
      </w:r>
      <w:r w:rsidR="009214F2" w:rsidRPr="00FB679A">
        <w:t>влияние</w:t>
      </w:r>
      <w:r>
        <w:t xml:space="preserve"> </w:t>
      </w:r>
      <w:r w:rsidR="009214F2" w:rsidRPr="00FB679A">
        <w:t>увеличение</w:t>
      </w:r>
      <w:r>
        <w:t xml:space="preserve"> </w:t>
      </w:r>
      <w:r w:rsidR="009214F2" w:rsidRPr="00FB679A">
        <w:t>дохода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реализации</w:t>
      </w:r>
      <w:r>
        <w:t xml:space="preserve"> </w:t>
      </w:r>
      <w:r w:rsidR="009214F2" w:rsidRPr="00FB679A">
        <w:t>продукции,</w:t>
      </w:r>
      <w:r>
        <w:t xml:space="preserve"> </w:t>
      </w:r>
      <w:r w:rsidR="009214F2" w:rsidRPr="00FB679A">
        <w:t>работ,</w:t>
      </w:r>
      <w:r>
        <w:t xml:space="preserve"> </w:t>
      </w:r>
      <w:r w:rsidR="009214F2" w:rsidRPr="00FB679A">
        <w:t>услуг,</w:t>
      </w:r>
      <w:r>
        <w:t xml:space="preserve"> </w:t>
      </w:r>
      <w:r w:rsidR="009214F2" w:rsidRPr="00FB679A">
        <w:t>которое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предприятии</w:t>
      </w:r>
      <w:r>
        <w:t xml:space="preserve"> </w:t>
      </w:r>
      <w:r w:rsidR="009214F2" w:rsidRPr="00FB679A">
        <w:t>увеличивается</w:t>
      </w:r>
      <w:r>
        <w:t xml:space="preserve"> </w:t>
      </w:r>
      <w:r w:rsidR="009214F2" w:rsidRPr="00FB679A">
        <w:t>лишь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последние</w:t>
      </w:r>
      <w:r>
        <w:t xml:space="preserve"> </w:t>
      </w:r>
      <w:r w:rsidR="009214F2" w:rsidRPr="00FB679A">
        <w:t>годы.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то</w:t>
      </w:r>
      <w:r>
        <w:t xml:space="preserve"> </w:t>
      </w:r>
      <w:r w:rsidR="009214F2" w:rsidRPr="00FB679A">
        <w:t>же</w:t>
      </w:r>
      <w:r>
        <w:t xml:space="preserve"> </w:t>
      </w:r>
      <w:r w:rsidR="009214F2" w:rsidRPr="00FB679A">
        <w:t>время</w:t>
      </w:r>
      <w:r>
        <w:t xml:space="preserve"> </w:t>
      </w:r>
      <w:r w:rsidR="009214F2" w:rsidRPr="00FB679A">
        <w:t>предприятие</w:t>
      </w:r>
      <w:r>
        <w:t xml:space="preserve"> </w:t>
      </w:r>
      <w:r w:rsidR="009214F2" w:rsidRPr="00FB679A">
        <w:t>имеет</w:t>
      </w:r>
      <w:r>
        <w:t xml:space="preserve"> </w:t>
      </w:r>
      <w:r w:rsidR="009214F2" w:rsidRPr="00FB679A">
        <w:t>большие</w:t>
      </w:r>
      <w:r>
        <w:t xml:space="preserve"> </w:t>
      </w:r>
      <w:r w:rsidR="009214F2" w:rsidRPr="00FB679A">
        <w:t>кредиторские</w:t>
      </w:r>
      <w:r>
        <w:t xml:space="preserve"> </w:t>
      </w:r>
      <w:r w:rsidR="009214F2" w:rsidRPr="00FB679A">
        <w:t>задолженности</w:t>
      </w:r>
      <w:r>
        <w:t xml:space="preserve"> </w:t>
      </w:r>
      <w:r w:rsidR="009214F2" w:rsidRPr="00FB679A">
        <w:t>внутри</w:t>
      </w:r>
      <w:r>
        <w:t xml:space="preserve"> </w:t>
      </w:r>
      <w:r w:rsidR="009214F2" w:rsidRPr="00FB679A">
        <w:t>ведомственных</w:t>
      </w:r>
      <w:r>
        <w:t xml:space="preserve"> </w:t>
      </w:r>
      <w:r w:rsidR="009214F2" w:rsidRPr="00FB679A">
        <w:t>подразделений,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оказывает</w:t>
      </w:r>
      <w:r>
        <w:t xml:space="preserve"> </w:t>
      </w:r>
      <w:r w:rsidR="009214F2" w:rsidRPr="00FB679A">
        <w:t>существенное</w:t>
      </w:r>
      <w:r>
        <w:t xml:space="preserve"> </w:t>
      </w:r>
      <w:r w:rsidR="009214F2" w:rsidRPr="00FB679A">
        <w:t>влияние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платежеспособность</w:t>
      </w:r>
      <w:r>
        <w:t xml:space="preserve"> </w:t>
      </w:r>
      <w:r w:rsidR="009214F2" w:rsidRPr="00FB679A">
        <w:t>этих</w:t>
      </w:r>
      <w:r>
        <w:t xml:space="preserve"> </w:t>
      </w:r>
      <w:r w:rsidR="009214F2" w:rsidRPr="00FB679A">
        <w:t>самостоятельных</w:t>
      </w:r>
      <w:r>
        <w:t xml:space="preserve"> </w:t>
      </w:r>
      <w:r w:rsidR="009214F2" w:rsidRPr="00FB679A">
        <w:t>структурных</w:t>
      </w:r>
      <w:r>
        <w:t xml:space="preserve"> </w:t>
      </w:r>
      <w:r w:rsidR="009214F2" w:rsidRPr="00FB679A">
        <w:t>подразделений.</w:t>
      </w:r>
    </w:p>
    <w:p w:rsidR="009214F2" w:rsidRPr="00FB679A" w:rsidRDefault="00FB679A" w:rsidP="00FB679A">
      <w:pPr>
        <w:pStyle w:val="a7"/>
        <w:ind w:right="0" w:firstLine="709"/>
      </w:pPr>
      <w:r>
        <w:t xml:space="preserve"> </w:t>
      </w:r>
      <w:r w:rsidR="009214F2" w:rsidRPr="00FB679A">
        <w:t>3.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200</w:t>
      </w:r>
      <w:r w:rsidR="004B41F1" w:rsidRPr="00FB679A">
        <w:t>6</w:t>
      </w:r>
      <w:r w:rsidR="009214F2" w:rsidRPr="00FB679A">
        <w:t>г.</w:t>
      </w:r>
      <w:r>
        <w:t xml:space="preserve"> </w:t>
      </w:r>
      <w:r w:rsidR="009214F2" w:rsidRPr="00FB679A">
        <w:t>наблюдается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операционной</w:t>
      </w:r>
      <w:r>
        <w:t xml:space="preserve"> </w:t>
      </w:r>
      <w:r w:rsidR="009214F2" w:rsidRPr="00FB679A">
        <w:t>деятельности.</w:t>
      </w:r>
      <w:r>
        <w:t xml:space="preserve"> </w:t>
      </w:r>
      <w:r w:rsidR="009214F2" w:rsidRPr="00FB679A">
        <w:t>Из</w:t>
      </w:r>
      <w:r>
        <w:t xml:space="preserve"> </w:t>
      </w:r>
      <w:r w:rsidR="009214F2" w:rsidRPr="00FB679A">
        <w:t>данных</w:t>
      </w:r>
      <w:r>
        <w:t xml:space="preserve"> </w:t>
      </w:r>
      <w:r w:rsidR="009214F2" w:rsidRPr="00FB679A">
        <w:t>таблицы</w:t>
      </w:r>
      <w:r>
        <w:t xml:space="preserve"> </w:t>
      </w:r>
      <w:r w:rsidR="009214F2" w:rsidRPr="00FB679A">
        <w:t>следует,</w:t>
      </w:r>
      <w:r>
        <w:t xml:space="preserve"> </w:t>
      </w:r>
      <w:r w:rsidR="009214F2" w:rsidRPr="00FB679A">
        <w:t>что</w:t>
      </w:r>
      <w:r>
        <w:t xml:space="preserve"> </w:t>
      </w:r>
      <w:r w:rsidR="009214F2" w:rsidRPr="00FB679A">
        <w:t>остаток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за</w:t>
      </w:r>
      <w:r>
        <w:t xml:space="preserve"> </w:t>
      </w:r>
      <w:r w:rsidR="009214F2" w:rsidRPr="00FB679A">
        <w:t>200</w:t>
      </w:r>
      <w:r w:rsidR="004B41F1" w:rsidRPr="00FB679A">
        <w:t>6</w:t>
      </w:r>
      <w:r w:rsidR="009214F2" w:rsidRPr="00FB679A">
        <w:t>г.</w:t>
      </w:r>
      <w:r>
        <w:t xml:space="preserve"> </w:t>
      </w:r>
      <w:r w:rsidR="009214F2" w:rsidRPr="00FB679A">
        <w:t>снизился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400</w:t>
      </w:r>
      <w:r>
        <w:t xml:space="preserve"> </w:t>
      </w:r>
      <w:r w:rsidR="009214F2" w:rsidRPr="00FB679A">
        <w:t>тыс.</w:t>
      </w:r>
      <w:r>
        <w:t xml:space="preserve"> </w:t>
      </w:r>
      <w:r w:rsidR="009214F2" w:rsidRPr="00FB679A">
        <w:t>тенге.</w:t>
      </w:r>
      <w:r w:rsidR="002B4BE2">
        <w:t xml:space="preserve"> </w:t>
      </w:r>
      <w:r w:rsidR="009214F2" w:rsidRPr="00FB679A">
        <w:t>На</w:t>
      </w:r>
      <w:r>
        <w:t xml:space="preserve"> </w:t>
      </w:r>
      <w:r w:rsidR="009214F2" w:rsidRPr="00FB679A">
        <w:t>это</w:t>
      </w:r>
      <w:r>
        <w:t xml:space="preserve"> </w:t>
      </w:r>
      <w:r w:rsidR="009214F2" w:rsidRPr="00FB679A">
        <w:t>изменение</w:t>
      </w:r>
      <w:r>
        <w:t xml:space="preserve"> </w:t>
      </w:r>
      <w:r w:rsidR="009214F2" w:rsidRPr="00FB679A">
        <w:t>отрицательно</w:t>
      </w:r>
      <w:r>
        <w:t xml:space="preserve"> </w:t>
      </w:r>
      <w:r w:rsidR="009214F2" w:rsidRPr="00FB679A">
        <w:t>повлиял</w:t>
      </w:r>
      <w:r>
        <w:t xml:space="preserve"> </w:t>
      </w:r>
      <w:r w:rsidR="009214F2" w:rsidRPr="00FB679A">
        <w:t>приток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операционной</w:t>
      </w:r>
      <w:r>
        <w:t xml:space="preserve"> </w:t>
      </w:r>
      <w:r w:rsidR="009214F2" w:rsidRPr="00FB679A">
        <w:t>деятельности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200</w:t>
      </w:r>
      <w:r w:rsidR="00195D99" w:rsidRPr="00FB679A">
        <w:t>8</w:t>
      </w:r>
      <w:r>
        <w:t xml:space="preserve"> </w:t>
      </w:r>
      <w:r w:rsidR="009214F2" w:rsidRPr="00FB679A">
        <w:t>тысяч</w:t>
      </w:r>
      <w:r>
        <w:t xml:space="preserve"> </w:t>
      </w:r>
      <w:r w:rsidR="009214F2" w:rsidRPr="00FB679A">
        <w:t>тенге,</w:t>
      </w:r>
      <w:r>
        <w:t xml:space="preserve"> </w:t>
      </w:r>
      <w:r w:rsidR="009214F2" w:rsidRPr="00FB679A">
        <w:t>то</w:t>
      </w:r>
      <w:r>
        <w:t xml:space="preserve"> </w:t>
      </w:r>
      <w:r w:rsidR="009214F2" w:rsidRPr="00FB679A">
        <w:t>есть</w:t>
      </w:r>
      <w:r>
        <w:t xml:space="preserve"> </w:t>
      </w:r>
      <w:r w:rsidR="009214F2" w:rsidRPr="00FB679A">
        <w:t>превышение</w:t>
      </w:r>
      <w:r>
        <w:t xml:space="preserve"> </w:t>
      </w:r>
      <w:r w:rsidR="009214F2" w:rsidRPr="00FB679A">
        <w:t>выбытия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над</w:t>
      </w:r>
      <w:r>
        <w:t xml:space="preserve"> </w:t>
      </w:r>
      <w:r w:rsidR="009214F2" w:rsidRPr="00FB679A">
        <w:t>их</w:t>
      </w:r>
      <w:r>
        <w:t xml:space="preserve"> </w:t>
      </w:r>
      <w:r w:rsidR="009214F2" w:rsidRPr="00FB679A">
        <w:t>поступлением</w:t>
      </w:r>
      <w:r>
        <w:t xml:space="preserve"> </w:t>
      </w:r>
      <w:r w:rsidR="009214F2" w:rsidRPr="00FB679A">
        <w:t>(213524</w:t>
      </w:r>
      <w:r>
        <w:t xml:space="preserve"> </w:t>
      </w:r>
      <w:r w:rsidR="009214F2" w:rsidRPr="00FB679A">
        <w:t>–</w:t>
      </w:r>
      <w:r>
        <w:t xml:space="preserve"> </w:t>
      </w:r>
      <w:r w:rsidR="009214F2" w:rsidRPr="00FB679A">
        <w:t>213924).</w:t>
      </w:r>
      <w:r w:rsidR="002B4BE2">
        <w:t xml:space="preserve"> </w:t>
      </w:r>
      <w:r w:rsidR="009214F2" w:rsidRPr="00FB679A">
        <w:t>В</w:t>
      </w:r>
      <w:r>
        <w:t xml:space="preserve"> </w:t>
      </w:r>
      <w:r w:rsidR="009214F2" w:rsidRPr="00FB679A">
        <w:t>200</w:t>
      </w:r>
      <w:r w:rsidR="00195D99" w:rsidRPr="00FB679A">
        <w:t>7</w:t>
      </w:r>
      <w:r>
        <w:t xml:space="preserve"> </w:t>
      </w:r>
      <w:r w:rsidR="009214F2" w:rsidRPr="00FB679A">
        <w:t>г.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отделении</w:t>
      </w:r>
      <w:r>
        <w:t xml:space="preserve"> </w:t>
      </w:r>
      <w:r w:rsidR="004B41F1" w:rsidRPr="00FB679A">
        <w:t>железной</w:t>
      </w:r>
      <w:r>
        <w:t xml:space="preserve"> </w:t>
      </w:r>
      <w:r w:rsidR="004B41F1" w:rsidRPr="00FB679A">
        <w:t>дороги</w:t>
      </w:r>
      <w:r>
        <w:t xml:space="preserve"> </w:t>
      </w:r>
      <w:r w:rsidR="004B41F1" w:rsidRPr="00FB679A">
        <w:t>н</w:t>
      </w:r>
      <w:r w:rsidR="009214F2" w:rsidRPr="00FB679A">
        <w:t>аблюдается</w:t>
      </w:r>
      <w:r>
        <w:t xml:space="preserve"> </w:t>
      </w:r>
      <w:r w:rsidR="009214F2" w:rsidRPr="00FB679A">
        <w:t>также</w:t>
      </w:r>
      <w:r>
        <w:t xml:space="preserve"> </w:t>
      </w:r>
      <w:r w:rsidR="009214F2" w:rsidRPr="00FB679A">
        <w:t>движение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только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операционной</w:t>
      </w:r>
      <w:r>
        <w:t xml:space="preserve"> </w:t>
      </w:r>
      <w:r w:rsidR="009214F2" w:rsidRPr="00FB679A">
        <w:t>деятельности.</w:t>
      </w:r>
      <w:r>
        <w:t xml:space="preserve"> </w:t>
      </w:r>
      <w:r w:rsidR="009214F2" w:rsidRPr="00FB679A">
        <w:t>Остаток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в</w:t>
      </w:r>
      <w:r>
        <w:t xml:space="preserve"> </w:t>
      </w:r>
      <w:r w:rsidR="009214F2" w:rsidRPr="00FB679A">
        <w:t>200</w:t>
      </w:r>
      <w:r w:rsidR="00195D99" w:rsidRPr="00FB679A">
        <w:t>7</w:t>
      </w:r>
      <w:r>
        <w:t xml:space="preserve"> </w:t>
      </w:r>
      <w:r w:rsidR="009214F2" w:rsidRPr="00FB679A">
        <w:t>году</w:t>
      </w:r>
      <w:r>
        <w:t xml:space="preserve"> </w:t>
      </w:r>
      <w:r w:rsidR="009214F2" w:rsidRPr="00FB679A">
        <w:t>снизился</w:t>
      </w:r>
      <w:r>
        <w:t xml:space="preserve"> </w:t>
      </w:r>
      <w:r w:rsidR="009214F2" w:rsidRPr="00FB679A">
        <w:t>до</w:t>
      </w:r>
      <w:r>
        <w:t xml:space="preserve"> </w:t>
      </w:r>
      <w:r w:rsidR="009214F2" w:rsidRPr="00FB679A">
        <w:t>1203</w:t>
      </w:r>
      <w:r>
        <w:t xml:space="preserve"> </w:t>
      </w:r>
      <w:r w:rsidR="009214F2" w:rsidRPr="00FB679A">
        <w:t>тысяч</w:t>
      </w:r>
      <w:r>
        <w:t xml:space="preserve"> </w:t>
      </w:r>
      <w:r w:rsidR="009214F2" w:rsidRPr="00FB679A">
        <w:t>тенге.</w:t>
      </w:r>
      <w:r>
        <w:t xml:space="preserve"> </w:t>
      </w:r>
      <w:r w:rsidR="009214F2" w:rsidRPr="00FB679A">
        <w:t>На</w:t>
      </w:r>
      <w:r>
        <w:t xml:space="preserve"> </w:t>
      </w:r>
      <w:r w:rsidR="009214F2" w:rsidRPr="00FB679A">
        <w:t>это</w:t>
      </w:r>
      <w:r>
        <w:t xml:space="preserve"> </w:t>
      </w:r>
      <w:r w:rsidR="009214F2" w:rsidRPr="00FB679A">
        <w:t>изменение</w:t>
      </w:r>
      <w:r>
        <w:t xml:space="preserve"> </w:t>
      </w:r>
      <w:r w:rsidR="009214F2" w:rsidRPr="00FB679A">
        <w:t>повлиял</w:t>
      </w:r>
      <w:r>
        <w:t xml:space="preserve"> </w:t>
      </w:r>
      <w:r w:rsidR="009214F2" w:rsidRPr="00FB679A">
        <w:t>отток</w:t>
      </w:r>
      <w:r>
        <w:t xml:space="preserve"> </w:t>
      </w:r>
      <w:r w:rsidR="009214F2" w:rsidRPr="00FB679A">
        <w:t>денежных</w:t>
      </w:r>
      <w:r>
        <w:t xml:space="preserve"> </w:t>
      </w:r>
      <w:r w:rsidR="009214F2" w:rsidRPr="00FB679A">
        <w:t>средств</w:t>
      </w:r>
      <w:r>
        <w:t xml:space="preserve"> </w:t>
      </w:r>
      <w:r w:rsidR="009214F2" w:rsidRPr="00FB679A">
        <w:t>от</w:t>
      </w:r>
      <w:r>
        <w:t xml:space="preserve"> </w:t>
      </w:r>
      <w:r w:rsidR="009214F2" w:rsidRPr="00FB679A">
        <w:t>операционной</w:t>
      </w:r>
      <w:r>
        <w:t xml:space="preserve"> </w:t>
      </w:r>
      <w:r w:rsidR="009214F2" w:rsidRPr="00FB679A">
        <w:t>деятельности.</w:t>
      </w:r>
    </w:p>
    <w:p w:rsidR="009214F2" w:rsidRDefault="002B4BE2" w:rsidP="00FB679A">
      <w:pPr>
        <w:pStyle w:val="a7"/>
        <w:tabs>
          <w:tab w:val="left" w:pos="0"/>
        </w:tabs>
        <w:ind w:right="0" w:firstLine="709"/>
        <w:rPr>
          <w:b/>
        </w:rPr>
      </w:pPr>
      <w:r>
        <w:br w:type="page"/>
      </w:r>
      <w:r w:rsidR="009214F2" w:rsidRPr="00FB679A">
        <w:rPr>
          <w:b/>
        </w:rPr>
        <w:t>Список</w:t>
      </w:r>
      <w:r w:rsidR="00FB679A">
        <w:rPr>
          <w:b/>
        </w:rPr>
        <w:t xml:space="preserve"> </w:t>
      </w:r>
      <w:r w:rsidR="009214F2" w:rsidRPr="00FB679A">
        <w:rPr>
          <w:b/>
        </w:rPr>
        <w:t>использованной</w:t>
      </w:r>
      <w:r w:rsidR="00FB679A">
        <w:rPr>
          <w:b/>
        </w:rPr>
        <w:t xml:space="preserve"> </w:t>
      </w:r>
      <w:r w:rsidR="009214F2" w:rsidRPr="00FB679A">
        <w:rPr>
          <w:b/>
        </w:rPr>
        <w:t>литературы</w:t>
      </w:r>
    </w:p>
    <w:p w:rsidR="002B4BE2" w:rsidRPr="00FB679A" w:rsidRDefault="002B4BE2" w:rsidP="00FB679A">
      <w:pPr>
        <w:pStyle w:val="a7"/>
        <w:tabs>
          <w:tab w:val="left" w:pos="0"/>
        </w:tabs>
        <w:ind w:right="0" w:firstLine="709"/>
        <w:rPr>
          <w:b/>
        </w:rPr>
      </w:pP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Послание</w:t>
      </w:r>
      <w:r w:rsidR="00FB679A">
        <w:t xml:space="preserve"> </w:t>
      </w:r>
      <w:r w:rsidRPr="00FB679A">
        <w:t>Президента</w:t>
      </w:r>
      <w:r w:rsidR="00FB679A">
        <w:t xml:space="preserve"> </w:t>
      </w:r>
      <w:r w:rsidRPr="00FB679A">
        <w:t>РК</w:t>
      </w:r>
      <w:r w:rsidR="00FB679A">
        <w:t xml:space="preserve"> </w:t>
      </w:r>
      <w:r w:rsidRPr="00FB679A">
        <w:t>народу</w:t>
      </w:r>
      <w:r w:rsidR="00FB679A">
        <w:t xml:space="preserve"> </w:t>
      </w:r>
      <w:r w:rsidRPr="00FB679A">
        <w:t>Казахстана</w:t>
      </w:r>
      <w:r w:rsidR="00FB679A">
        <w:t xml:space="preserve"> </w:t>
      </w:r>
      <w:r w:rsidRPr="00FB679A">
        <w:t>«Стратегия</w:t>
      </w:r>
      <w:r w:rsidR="00FB679A">
        <w:t xml:space="preserve"> </w:t>
      </w:r>
      <w:r w:rsidRPr="00FB679A">
        <w:t>вхождения</w:t>
      </w:r>
      <w:r w:rsidR="00FB679A">
        <w:t xml:space="preserve"> </w:t>
      </w:r>
      <w:r w:rsidRPr="00FB679A">
        <w:t>Казахстана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число</w:t>
      </w:r>
      <w:r w:rsidR="00FB679A">
        <w:t xml:space="preserve"> </w:t>
      </w:r>
      <w:r w:rsidRPr="00FB679A">
        <w:t>50-ти</w:t>
      </w:r>
      <w:r w:rsidR="00FB679A">
        <w:t xml:space="preserve"> </w:t>
      </w:r>
      <w:r w:rsidRPr="00FB679A">
        <w:t>наиболее</w:t>
      </w:r>
      <w:r w:rsidR="00FB679A">
        <w:t xml:space="preserve"> </w:t>
      </w:r>
      <w:r w:rsidRPr="00FB679A">
        <w:t>конкурентоспособных</w:t>
      </w:r>
      <w:r w:rsidR="00FB679A">
        <w:t xml:space="preserve"> </w:t>
      </w:r>
      <w:r w:rsidRPr="00FB679A">
        <w:t>стран</w:t>
      </w:r>
      <w:r w:rsidR="00FB679A">
        <w:t xml:space="preserve"> </w:t>
      </w:r>
      <w:r w:rsidRPr="00FB679A">
        <w:t>мира».</w:t>
      </w:r>
      <w:r w:rsidR="00FB679A">
        <w:t xml:space="preserve"> </w:t>
      </w:r>
      <w:r w:rsidRPr="00FB679A">
        <w:t>Казахстан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пороге</w:t>
      </w:r>
      <w:r w:rsidR="00FB679A">
        <w:t xml:space="preserve"> </w:t>
      </w:r>
      <w:r w:rsidRPr="00FB679A">
        <w:t>нового</w:t>
      </w:r>
      <w:r w:rsidR="00FB679A">
        <w:t xml:space="preserve"> </w:t>
      </w:r>
      <w:r w:rsidRPr="00FB679A">
        <w:t>рывка</w:t>
      </w:r>
      <w:r w:rsidR="00FB679A">
        <w:t xml:space="preserve"> </w:t>
      </w:r>
      <w:r w:rsidRPr="00FB679A">
        <w:t>вперед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своем</w:t>
      </w:r>
      <w:r w:rsidR="00FB679A">
        <w:t xml:space="preserve"> </w:t>
      </w:r>
      <w:r w:rsidRPr="00FB679A">
        <w:t>развитии.</w:t>
      </w:r>
      <w:r w:rsidR="00FB679A">
        <w:t xml:space="preserve"> </w:t>
      </w:r>
      <w:r w:rsidRPr="00FB679A">
        <w:t>Казахстанская</w:t>
      </w:r>
      <w:r w:rsidR="00FB679A">
        <w:t xml:space="preserve"> </w:t>
      </w:r>
      <w:r w:rsidRPr="00FB679A">
        <w:t>правда,</w:t>
      </w:r>
      <w:r w:rsidR="00FB679A">
        <w:t xml:space="preserve"> </w:t>
      </w:r>
      <w:r w:rsidRPr="00FB679A">
        <w:t>1</w:t>
      </w:r>
      <w:r w:rsidR="00FB679A">
        <w:t xml:space="preserve"> </w:t>
      </w:r>
      <w:r w:rsidRPr="00FB679A">
        <w:t>марта</w:t>
      </w:r>
      <w:r w:rsidR="00FB679A">
        <w:t xml:space="preserve"> </w:t>
      </w:r>
      <w:r w:rsidRPr="00FB679A">
        <w:t>2006</w:t>
      </w:r>
      <w:r w:rsidR="00FB679A">
        <w:t xml:space="preserve"> </w:t>
      </w:r>
      <w:r w:rsidRPr="00FB679A">
        <w:t>г.</w:t>
      </w:r>
      <w:r w:rsidR="00FB679A">
        <w:t xml:space="preserve"> 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Гражданский</w:t>
      </w:r>
      <w:r w:rsidR="00FB679A">
        <w:t xml:space="preserve"> </w:t>
      </w:r>
      <w:r w:rsidRPr="00FB679A">
        <w:t>кодекс</w:t>
      </w:r>
      <w:r w:rsidR="00FB679A">
        <w:t xml:space="preserve"> </w:t>
      </w:r>
      <w:r w:rsidRPr="00FB679A">
        <w:t>РК.</w:t>
      </w:r>
      <w:r w:rsidR="00FB679A">
        <w:t xml:space="preserve"> </w:t>
      </w:r>
      <w:r w:rsidRPr="00FB679A">
        <w:t>Астана.:</w:t>
      </w:r>
      <w:r w:rsidR="00FB679A">
        <w:t xml:space="preserve"> </w:t>
      </w:r>
      <w:r w:rsidRPr="00FB679A">
        <w:t>Юрист,</w:t>
      </w:r>
      <w:r w:rsidR="00FB679A">
        <w:t xml:space="preserve"> </w:t>
      </w:r>
      <w:r w:rsidRPr="00FB679A">
        <w:t>2003г.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Баканов</w:t>
      </w:r>
      <w:r w:rsidR="00FB679A">
        <w:t xml:space="preserve"> </w:t>
      </w:r>
      <w:r w:rsidRPr="00FB679A">
        <w:t>М.И.,</w:t>
      </w:r>
      <w:r w:rsidR="00FB679A">
        <w:t xml:space="preserve"> </w:t>
      </w:r>
      <w:r w:rsidRPr="00FB679A">
        <w:t>Шеремет</w:t>
      </w:r>
      <w:r w:rsidR="00FB679A">
        <w:t xml:space="preserve"> </w:t>
      </w:r>
      <w:r w:rsidRPr="00FB679A">
        <w:t>А.Д.</w:t>
      </w:r>
      <w:r w:rsidR="00FB679A">
        <w:t xml:space="preserve"> </w:t>
      </w:r>
      <w:r w:rsidRPr="00FB679A">
        <w:t>Теория</w:t>
      </w:r>
      <w:r w:rsidR="00FB679A">
        <w:t xml:space="preserve"> </w:t>
      </w:r>
      <w:r w:rsidRPr="00FB679A">
        <w:t>экономического</w:t>
      </w:r>
      <w:r w:rsidR="00FB679A">
        <w:t xml:space="preserve"> </w:t>
      </w:r>
      <w:r w:rsidRPr="00FB679A">
        <w:t>анализа,</w:t>
      </w:r>
      <w:r w:rsidR="00FB679A">
        <w:t xml:space="preserve"> </w:t>
      </w:r>
      <w:r w:rsidRPr="00FB679A">
        <w:t>Москва,</w:t>
      </w:r>
      <w:r w:rsidR="00FB679A">
        <w:t xml:space="preserve"> </w:t>
      </w:r>
      <w:r w:rsidRPr="00FB679A">
        <w:t>«Финансы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статистика»,</w:t>
      </w:r>
      <w:r w:rsidR="00FB679A">
        <w:t xml:space="preserve"> </w:t>
      </w:r>
      <w:r w:rsidRPr="00FB679A">
        <w:t>1994</w:t>
      </w:r>
      <w:r w:rsidR="00FB679A">
        <w:t xml:space="preserve"> </w:t>
      </w:r>
      <w:r w:rsidRPr="00FB679A">
        <w:t>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Экономическая</w:t>
      </w:r>
      <w:r w:rsidR="00FB679A">
        <w:t xml:space="preserve"> </w:t>
      </w:r>
      <w:r w:rsidRPr="00FB679A">
        <w:t>теория.</w:t>
      </w:r>
      <w:r w:rsidR="00FB679A">
        <w:t xml:space="preserve"> </w:t>
      </w:r>
      <w:r w:rsidRPr="00FB679A">
        <w:t>Учебник</w:t>
      </w:r>
      <w:r w:rsidR="00FB679A">
        <w:t xml:space="preserve"> </w:t>
      </w:r>
      <w:r w:rsidRPr="00FB679A">
        <w:t>для</w:t>
      </w:r>
      <w:r w:rsidR="00FB679A">
        <w:t xml:space="preserve"> </w:t>
      </w:r>
      <w:r w:rsidRPr="00FB679A">
        <w:t>ВУЗов.</w:t>
      </w:r>
      <w:r w:rsidR="00FB679A">
        <w:t xml:space="preserve"> </w:t>
      </w:r>
      <w:r w:rsidRPr="00FB679A">
        <w:t>Под</w:t>
      </w:r>
      <w:r w:rsidR="00FB679A">
        <w:t xml:space="preserve"> </w:t>
      </w:r>
      <w:r w:rsidRPr="00FB679A">
        <w:t>ред.</w:t>
      </w:r>
      <w:r w:rsidR="00FB679A">
        <w:t xml:space="preserve"> </w:t>
      </w:r>
      <w:r w:rsidRPr="00FB679A">
        <w:t>проф.</w:t>
      </w:r>
      <w:r w:rsidR="00FB679A">
        <w:t xml:space="preserve"> </w:t>
      </w:r>
      <w:r w:rsidRPr="00FB679A">
        <w:t>В.</w:t>
      </w:r>
      <w:r w:rsidR="00FB679A">
        <w:t xml:space="preserve"> </w:t>
      </w:r>
      <w:r w:rsidRPr="00FB679A">
        <w:t>Д.</w:t>
      </w:r>
      <w:r w:rsidR="00FB679A">
        <w:t xml:space="preserve"> </w:t>
      </w:r>
      <w:r w:rsidRPr="00FB679A">
        <w:t>Камаева.</w:t>
      </w:r>
      <w:r w:rsidR="00FB679A">
        <w:t xml:space="preserve"> </w:t>
      </w:r>
      <w:r w:rsidRPr="00FB679A">
        <w:t>М:</w:t>
      </w:r>
      <w:r w:rsidR="00FB679A">
        <w:t xml:space="preserve"> </w:t>
      </w:r>
      <w:r w:rsidRPr="00FB679A">
        <w:t>Владос,</w:t>
      </w:r>
      <w:r w:rsidR="00FB679A">
        <w:t xml:space="preserve"> </w:t>
      </w:r>
      <w:r w:rsidRPr="00FB679A">
        <w:t>2002г.</w:t>
      </w:r>
      <w:r w:rsidR="00FB679A">
        <w:t xml:space="preserve"> 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Волков</w:t>
      </w:r>
      <w:r w:rsidR="00FB679A">
        <w:t xml:space="preserve"> </w:t>
      </w:r>
      <w:r w:rsidRPr="00FB679A">
        <w:t>О.И.,</w:t>
      </w:r>
      <w:r w:rsidR="00FB679A">
        <w:t xml:space="preserve"> </w:t>
      </w:r>
      <w:r w:rsidRPr="00FB679A">
        <w:t>Экономика</w:t>
      </w:r>
      <w:r w:rsidR="00FB679A">
        <w:t xml:space="preserve"> </w:t>
      </w:r>
      <w:r w:rsidRPr="00FB679A">
        <w:t>предприятия,</w:t>
      </w:r>
      <w:r w:rsidR="00FB679A">
        <w:t xml:space="preserve"> </w:t>
      </w:r>
      <w:r w:rsidRPr="00FB679A">
        <w:t>Москва,</w:t>
      </w:r>
      <w:r w:rsidR="00FB679A">
        <w:t xml:space="preserve"> </w:t>
      </w:r>
      <w:r w:rsidRPr="00FB679A">
        <w:t>«Инфра-М»,</w:t>
      </w:r>
      <w:r w:rsidR="00FB679A">
        <w:t xml:space="preserve"> </w:t>
      </w:r>
      <w:r w:rsidRPr="00FB679A">
        <w:t>2003</w:t>
      </w:r>
      <w:r w:rsidR="00FB679A">
        <w:t xml:space="preserve"> </w:t>
      </w:r>
      <w:r w:rsidRPr="00FB679A">
        <w:t>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Грузинова</w:t>
      </w:r>
      <w:r w:rsidR="00FB679A">
        <w:t xml:space="preserve"> </w:t>
      </w:r>
      <w:r w:rsidRPr="00FB679A">
        <w:t>В.П.,</w:t>
      </w:r>
      <w:r w:rsidR="00FB679A">
        <w:t xml:space="preserve"> </w:t>
      </w:r>
      <w:r w:rsidRPr="00FB679A">
        <w:t>Экономика</w:t>
      </w:r>
      <w:r w:rsidR="00FB679A">
        <w:t xml:space="preserve"> </w:t>
      </w:r>
      <w:r w:rsidRPr="00FB679A">
        <w:t>предприятия,</w:t>
      </w:r>
      <w:r w:rsidR="00FB679A">
        <w:t xml:space="preserve"> </w:t>
      </w:r>
      <w:r w:rsidRPr="00FB679A">
        <w:t>Москва,</w:t>
      </w:r>
      <w:r w:rsidR="00FB679A">
        <w:t xml:space="preserve"> </w:t>
      </w:r>
      <w:r w:rsidRPr="00FB679A">
        <w:t>«ЮНИТИ»,</w:t>
      </w:r>
      <w:r w:rsidR="00FB679A">
        <w:t xml:space="preserve"> </w:t>
      </w:r>
      <w:r w:rsidRPr="00FB679A">
        <w:t>2001</w:t>
      </w:r>
      <w:r w:rsidR="00FB679A">
        <w:t xml:space="preserve"> </w:t>
      </w:r>
      <w:r w:rsidRPr="00FB679A">
        <w:t>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Дюсенбаев</w:t>
      </w:r>
      <w:r w:rsidR="00FB679A">
        <w:t xml:space="preserve"> </w:t>
      </w:r>
      <w:r w:rsidRPr="00FB679A">
        <w:t>К.Ш.,</w:t>
      </w:r>
      <w:r w:rsidR="00FB679A">
        <w:t xml:space="preserve"> </w:t>
      </w:r>
      <w:r w:rsidRPr="00FB679A">
        <w:t>Егембердивеа</w:t>
      </w:r>
      <w:r w:rsidR="00FB679A">
        <w:t xml:space="preserve"> </w:t>
      </w:r>
      <w:r w:rsidRPr="00FB679A">
        <w:t>С.К.,</w:t>
      </w:r>
      <w:r w:rsidR="00FB679A">
        <w:t xml:space="preserve"> </w:t>
      </w:r>
      <w:r w:rsidRPr="00FB679A">
        <w:t>Дюсембаева</w:t>
      </w:r>
      <w:r w:rsidR="00FB679A">
        <w:t xml:space="preserve"> </w:t>
      </w:r>
      <w:r w:rsidRPr="00FB679A">
        <w:t>З.К.,</w:t>
      </w:r>
      <w:r w:rsidR="00FB679A">
        <w:t xml:space="preserve"> </w:t>
      </w:r>
      <w:r w:rsidRPr="00FB679A">
        <w:t>Аудит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финансовой</w:t>
      </w:r>
      <w:r w:rsidR="00FB679A">
        <w:t xml:space="preserve"> </w:t>
      </w:r>
      <w:r w:rsidRPr="00FB679A">
        <w:t>отчетности,</w:t>
      </w:r>
      <w:r w:rsidR="00FB679A">
        <w:t xml:space="preserve"> </w:t>
      </w:r>
      <w:r w:rsidRPr="00FB679A">
        <w:t>Алматы,</w:t>
      </w:r>
      <w:r w:rsidR="00FB679A">
        <w:t xml:space="preserve"> </w:t>
      </w:r>
      <w:r w:rsidRPr="00FB679A">
        <w:t>«Каржы-Каражат»,</w:t>
      </w:r>
      <w:r w:rsidR="00FB679A">
        <w:t xml:space="preserve"> </w:t>
      </w:r>
      <w:r w:rsidRPr="00FB679A">
        <w:t>1998</w:t>
      </w:r>
      <w:r w:rsidR="00FB679A">
        <w:t xml:space="preserve"> </w:t>
      </w:r>
      <w:r w:rsidRPr="00FB679A">
        <w:t>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Пунин</w:t>
      </w:r>
      <w:r w:rsidR="00FB679A">
        <w:t xml:space="preserve"> </w:t>
      </w:r>
      <w:r w:rsidRPr="00FB679A">
        <w:t>Е.Н.</w:t>
      </w:r>
      <w:r w:rsidR="00FB679A">
        <w:t xml:space="preserve"> </w:t>
      </w:r>
      <w:r w:rsidRPr="00FB679A">
        <w:t>Маркетинг,</w:t>
      </w:r>
      <w:r w:rsidR="00FB679A">
        <w:t xml:space="preserve"> </w:t>
      </w:r>
      <w:r w:rsidRPr="00FB679A">
        <w:t>менеджмент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ценообразование</w:t>
      </w:r>
      <w:r w:rsidR="00FB679A">
        <w:t xml:space="preserve"> </w:t>
      </w:r>
      <w:r w:rsidRPr="00FB679A">
        <w:t>на</w:t>
      </w:r>
      <w:r w:rsidR="00FB679A">
        <w:t xml:space="preserve"> </w:t>
      </w:r>
      <w:r w:rsidRPr="00FB679A">
        <w:t>предприятиях..</w:t>
      </w:r>
      <w:r w:rsidR="00FB679A">
        <w:t xml:space="preserve"> </w:t>
      </w:r>
      <w:r w:rsidRPr="00FB679A">
        <w:t>М.:Международные</w:t>
      </w:r>
      <w:r w:rsidR="00FB679A">
        <w:t xml:space="preserve"> </w:t>
      </w:r>
      <w:r w:rsidRPr="00FB679A">
        <w:t>отношения,</w:t>
      </w:r>
      <w:r w:rsidR="00FB679A">
        <w:t xml:space="preserve"> </w:t>
      </w:r>
      <w:r w:rsidRPr="00FB679A">
        <w:t>2004г.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Ковалев</w:t>
      </w:r>
      <w:r w:rsidR="00FB679A">
        <w:t xml:space="preserve"> </w:t>
      </w:r>
      <w:r w:rsidRPr="00FB679A">
        <w:t>В.В.,</w:t>
      </w:r>
      <w:r w:rsidR="00FB679A">
        <w:t xml:space="preserve"> </w:t>
      </w:r>
      <w:r w:rsidRPr="00FB679A">
        <w:t>О.Н.</w:t>
      </w:r>
      <w:r w:rsidR="00FB679A">
        <w:t xml:space="preserve"> </w:t>
      </w:r>
      <w:r w:rsidRPr="00FB679A">
        <w:t>Волкова.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хозяйственной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предприятия.</w:t>
      </w:r>
      <w:r w:rsidR="00FB679A">
        <w:t xml:space="preserve"> </w:t>
      </w:r>
      <w:r w:rsidRPr="00FB679A">
        <w:t>М.:</w:t>
      </w:r>
      <w:r w:rsidR="00FB679A">
        <w:t xml:space="preserve"> </w:t>
      </w:r>
      <w:r w:rsidRPr="00FB679A">
        <w:t>Проспект,</w:t>
      </w:r>
      <w:r w:rsidR="00FB679A">
        <w:t xml:space="preserve"> </w:t>
      </w:r>
      <w:r w:rsidRPr="00FB679A">
        <w:t>2002г.</w:t>
      </w:r>
      <w:r w:rsidR="00FB679A">
        <w:t xml:space="preserve"> 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Савицкая</w:t>
      </w:r>
      <w:r w:rsidR="00FB679A">
        <w:t xml:space="preserve"> </w:t>
      </w:r>
      <w:r w:rsidRPr="00FB679A">
        <w:t>Г.В.,</w:t>
      </w:r>
      <w:r w:rsidR="00FB679A">
        <w:t xml:space="preserve"> </w:t>
      </w:r>
      <w:r w:rsidRPr="00FB679A">
        <w:t>Анализ</w:t>
      </w:r>
      <w:r w:rsidR="00FB679A">
        <w:t xml:space="preserve"> </w:t>
      </w:r>
      <w:r w:rsidRPr="00FB679A">
        <w:t>хозяйственной</w:t>
      </w:r>
      <w:r w:rsidR="00FB679A">
        <w:t xml:space="preserve"> </w:t>
      </w:r>
      <w:r w:rsidRPr="00FB679A">
        <w:t>деятельности</w:t>
      </w:r>
      <w:r w:rsidR="00FB679A">
        <w:t xml:space="preserve"> </w:t>
      </w:r>
      <w:r w:rsidRPr="00FB679A">
        <w:t>предприятия,</w:t>
      </w:r>
      <w:r w:rsidR="00FB679A">
        <w:t xml:space="preserve"> </w:t>
      </w:r>
      <w:r w:rsidRPr="00FB679A">
        <w:t>Минск,</w:t>
      </w:r>
      <w:r w:rsidR="00FB679A">
        <w:t xml:space="preserve"> </w:t>
      </w:r>
      <w:r w:rsidRPr="00FB679A">
        <w:t>2002</w:t>
      </w:r>
      <w:r w:rsidR="00FB679A">
        <w:t xml:space="preserve"> </w:t>
      </w:r>
      <w:r w:rsidRPr="00FB679A">
        <w:t>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Сафронов</w:t>
      </w:r>
      <w:r w:rsidR="00FB679A">
        <w:t xml:space="preserve"> </w:t>
      </w:r>
      <w:r w:rsidRPr="00FB679A">
        <w:t>Н.А.,</w:t>
      </w:r>
      <w:r w:rsidR="00FB679A">
        <w:t xml:space="preserve"> </w:t>
      </w:r>
      <w:r w:rsidRPr="00FB679A">
        <w:t>Экономика</w:t>
      </w:r>
      <w:r w:rsidR="00FB679A">
        <w:t xml:space="preserve"> </w:t>
      </w:r>
      <w:r w:rsidRPr="00FB679A">
        <w:t>предприятия,</w:t>
      </w:r>
      <w:r w:rsidR="00FB679A">
        <w:t xml:space="preserve"> </w:t>
      </w:r>
      <w:r w:rsidRPr="00FB679A">
        <w:t>Москва,</w:t>
      </w:r>
      <w:r w:rsidR="00FB679A">
        <w:t xml:space="preserve"> </w:t>
      </w:r>
      <w:r w:rsidRPr="00FB679A">
        <w:t>«Юрист»,</w:t>
      </w:r>
      <w:r w:rsidR="00FB679A">
        <w:t xml:space="preserve"> </w:t>
      </w:r>
      <w:r w:rsidRPr="00FB679A">
        <w:t>2004</w:t>
      </w:r>
      <w:r w:rsidR="00FB679A">
        <w:t xml:space="preserve"> </w:t>
      </w:r>
      <w:r w:rsidRPr="00FB679A">
        <w:t>г.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Финансы,</w:t>
      </w:r>
      <w:r w:rsidR="00FB679A">
        <w:t xml:space="preserve"> </w:t>
      </w:r>
      <w:r w:rsidRPr="00FB679A">
        <w:t>денежное</w:t>
      </w:r>
      <w:r w:rsidR="00FB679A">
        <w:t xml:space="preserve"> </w:t>
      </w:r>
      <w:r w:rsidRPr="00FB679A">
        <w:t>обращение,</w:t>
      </w:r>
      <w:r w:rsidR="00FB679A">
        <w:t xml:space="preserve"> </w:t>
      </w:r>
      <w:r w:rsidRPr="00FB679A">
        <w:t>кредит.</w:t>
      </w:r>
      <w:r w:rsidR="00FB679A">
        <w:t xml:space="preserve"> </w:t>
      </w:r>
      <w:r w:rsidRPr="00FB679A">
        <w:t>Учебник.</w:t>
      </w:r>
      <w:r w:rsidR="00FB679A">
        <w:t xml:space="preserve"> </w:t>
      </w:r>
      <w:r w:rsidRPr="00FB679A">
        <w:t>Под</w:t>
      </w:r>
      <w:r w:rsidR="00FB679A">
        <w:t xml:space="preserve"> </w:t>
      </w:r>
      <w:r w:rsidRPr="00FB679A">
        <w:t>ред.</w:t>
      </w:r>
      <w:r w:rsidR="00FB679A">
        <w:t xml:space="preserve"> </w:t>
      </w:r>
      <w:r w:rsidRPr="00FB679A">
        <w:t>Ковалева</w:t>
      </w:r>
      <w:r w:rsidR="00FB679A">
        <w:t xml:space="preserve"> </w:t>
      </w:r>
      <w:r w:rsidRPr="00FB679A">
        <w:t>А.П.</w:t>
      </w:r>
      <w:r w:rsidR="00FB679A">
        <w:t xml:space="preserve"> </w:t>
      </w:r>
      <w:r w:rsidRPr="00FB679A">
        <w:t>Ростов-на-Дону.:</w:t>
      </w:r>
      <w:r w:rsidR="00FB679A">
        <w:t xml:space="preserve"> </w:t>
      </w:r>
      <w:r w:rsidRPr="00FB679A">
        <w:t>Феникс,</w:t>
      </w:r>
      <w:r w:rsidR="00FB679A">
        <w:t xml:space="preserve"> </w:t>
      </w:r>
      <w:r w:rsidRPr="00FB679A">
        <w:t>2001г.</w:t>
      </w:r>
      <w:r w:rsidR="00FB679A">
        <w:t xml:space="preserve"> </w:t>
      </w:r>
    </w:p>
    <w:p w:rsidR="009214F2" w:rsidRPr="00FB679A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Стоянова</w:t>
      </w:r>
      <w:r w:rsidR="00FB679A">
        <w:t xml:space="preserve"> </w:t>
      </w:r>
      <w:r w:rsidRPr="00FB679A">
        <w:t>В.Н.</w:t>
      </w:r>
      <w:r w:rsidR="00FB679A">
        <w:t xml:space="preserve"> </w:t>
      </w:r>
      <w:r w:rsidRPr="00FB679A">
        <w:t>Финансовый</w:t>
      </w:r>
      <w:r w:rsidR="00FB679A">
        <w:t xml:space="preserve"> </w:t>
      </w:r>
      <w:r w:rsidRPr="00FB679A">
        <w:t>менеджмент.</w:t>
      </w:r>
      <w:r w:rsidR="00FB679A">
        <w:t xml:space="preserve"> </w:t>
      </w:r>
      <w:r w:rsidRPr="00FB679A">
        <w:t>М.</w:t>
      </w:r>
      <w:r w:rsidR="00FB679A">
        <w:t xml:space="preserve"> </w:t>
      </w:r>
      <w:r w:rsidRPr="00FB679A">
        <w:t>Экономика,</w:t>
      </w:r>
      <w:r w:rsidR="00FB679A">
        <w:t xml:space="preserve"> </w:t>
      </w:r>
      <w:r w:rsidRPr="00FB679A">
        <w:t>2002г.</w:t>
      </w:r>
    </w:p>
    <w:p w:rsidR="009214F2" w:rsidRDefault="009214F2" w:rsidP="002B4BE2">
      <w:pPr>
        <w:pStyle w:val="a7"/>
        <w:numPr>
          <w:ilvl w:val="0"/>
          <w:numId w:val="5"/>
        </w:numPr>
        <w:tabs>
          <w:tab w:val="num" w:pos="720"/>
          <w:tab w:val="num" w:pos="2085"/>
        </w:tabs>
        <w:ind w:left="0" w:right="0" w:firstLine="0"/>
      </w:pPr>
      <w:r w:rsidRPr="00FB679A">
        <w:t>Оценочная</w:t>
      </w:r>
      <w:r w:rsidR="00FB679A">
        <w:t xml:space="preserve"> </w:t>
      </w:r>
      <w:r w:rsidRPr="00FB679A">
        <w:t>деятельность</w:t>
      </w:r>
      <w:r w:rsidR="00FB679A">
        <w:t xml:space="preserve"> </w:t>
      </w:r>
      <w:r w:rsidRPr="00FB679A">
        <w:t>в</w:t>
      </w:r>
      <w:r w:rsidR="00FB679A">
        <w:t xml:space="preserve"> </w:t>
      </w:r>
      <w:r w:rsidRPr="00FB679A">
        <w:t>экономике.</w:t>
      </w:r>
      <w:r w:rsidR="00FB679A">
        <w:t xml:space="preserve"> </w:t>
      </w:r>
      <w:r w:rsidRPr="00FB679A">
        <w:t>Под</w:t>
      </w:r>
      <w:r w:rsidR="00FB679A">
        <w:t xml:space="preserve"> </w:t>
      </w:r>
      <w:r w:rsidRPr="00FB679A">
        <w:t>ред.</w:t>
      </w:r>
      <w:r w:rsidR="00FB679A">
        <w:t xml:space="preserve"> </w:t>
      </w:r>
      <w:r w:rsidRPr="00FB679A">
        <w:t>проф.В.М.</w:t>
      </w:r>
      <w:r w:rsidR="00FB679A">
        <w:t xml:space="preserve"> </w:t>
      </w:r>
      <w:r w:rsidRPr="00FB679A">
        <w:t>Джухи.</w:t>
      </w:r>
      <w:r w:rsidR="00FB679A">
        <w:t xml:space="preserve"> </w:t>
      </w:r>
      <w:r w:rsidRPr="00FB679A">
        <w:t>М.:Экономика</w:t>
      </w:r>
      <w:r w:rsidR="00FB679A">
        <w:t xml:space="preserve"> </w:t>
      </w:r>
      <w:r w:rsidRPr="00FB679A">
        <w:t>и</w:t>
      </w:r>
      <w:r w:rsidR="00FB679A">
        <w:t xml:space="preserve"> </w:t>
      </w:r>
      <w:r w:rsidRPr="00FB679A">
        <w:t>управление,</w:t>
      </w:r>
      <w:r w:rsidR="00FB679A">
        <w:t xml:space="preserve"> </w:t>
      </w:r>
      <w:r w:rsidRPr="00FB679A">
        <w:t>2003г.</w:t>
      </w:r>
    </w:p>
    <w:p w:rsidR="00F57CDA" w:rsidRDefault="00F57CDA" w:rsidP="00F57CDA">
      <w:pPr>
        <w:pStyle w:val="a7"/>
        <w:tabs>
          <w:tab w:val="num" w:pos="2235"/>
        </w:tabs>
        <w:ind w:right="0"/>
      </w:pPr>
    </w:p>
    <w:p w:rsidR="00F57CDA" w:rsidRPr="00A80C73" w:rsidRDefault="00F57CDA" w:rsidP="00F57CDA">
      <w:pPr>
        <w:spacing w:line="360" w:lineRule="auto"/>
        <w:jc w:val="center"/>
        <w:rPr>
          <w:color w:val="FFFFFF"/>
          <w:szCs w:val="28"/>
        </w:rPr>
      </w:pPr>
    </w:p>
    <w:p w:rsidR="00F57CDA" w:rsidRPr="00FB679A" w:rsidRDefault="00F57CDA" w:rsidP="00F57CDA">
      <w:pPr>
        <w:pStyle w:val="a7"/>
        <w:tabs>
          <w:tab w:val="num" w:pos="2235"/>
        </w:tabs>
        <w:ind w:right="0"/>
      </w:pPr>
      <w:bookmarkStart w:id="0" w:name="_GoBack"/>
      <w:bookmarkEnd w:id="0"/>
    </w:p>
    <w:sectPr w:rsidR="00F57CDA" w:rsidRPr="00FB679A" w:rsidSect="00FB679A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73" w:rsidRDefault="00A80C73">
      <w:r>
        <w:separator/>
      </w:r>
    </w:p>
  </w:endnote>
  <w:endnote w:type="continuationSeparator" w:id="0">
    <w:p w:rsidR="00A80C73" w:rsidRDefault="00A8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9A" w:rsidRDefault="00FB679A" w:rsidP="00BE1059">
    <w:pPr>
      <w:pStyle w:val="a9"/>
      <w:framePr w:wrap="around" w:vAnchor="text" w:hAnchor="margin" w:xAlign="right" w:y="1"/>
      <w:rPr>
        <w:rStyle w:val="ab"/>
      </w:rPr>
    </w:pPr>
  </w:p>
  <w:p w:rsidR="00FB679A" w:rsidRDefault="00FB679A" w:rsidP="00BE10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9A" w:rsidRDefault="00FB679A" w:rsidP="00BE10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73" w:rsidRDefault="00A80C73">
      <w:r>
        <w:separator/>
      </w:r>
    </w:p>
  </w:footnote>
  <w:footnote w:type="continuationSeparator" w:id="0">
    <w:p w:rsidR="00A80C73" w:rsidRDefault="00A8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DA" w:rsidRDefault="00F57CDA" w:rsidP="00F57CDA">
    <w:pPr>
      <w:pStyle w:val="ac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1097"/>
    <w:multiLevelType w:val="multilevel"/>
    <w:tmpl w:val="EBA0FCC4"/>
    <w:lvl w:ilvl="0">
      <w:numFmt w:val="decimal"/>
      <w:lvlText w:val="%1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78605B"/>
    <w:multiLevelType w:val="multilevel"/>
    <w:tmpl w:val="72A0C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3A050A20"/>
    <w:multiLevelType w:val="multilevel"/>
    <w:tmpl w:val="316097C6"/>
    <w:lvl w:ilvl="0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50CF6C05"/>
    <w:multiLevelType w:val="multilevel"/>
    <w:tmpl w:val="AD6E0B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4">
    <w:nsid w:val="575A6F54"/>
    <w:multiLevelType w:val="singleLevel"/>
    <w:tmpl w:val="59AEC1F2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593C0F4E"/>
    <w:multiLevelType w:val="multilevel"/>
    <w:tmpl w:val="8248744E"/>
    <w:lvl w:ilvl="0">
      <w:numFmt w:val="bullet"/>
      <w:lvlText w:val="-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8D1881"/>
    <w:multiLevelType w:val="singleLevel"/>
    <w:tmpl w:val="A53A1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1832B3"/>
    <w:multiLevelType w:val="multilevel"/>
    <w:tmpl w:val="4B56A3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7F0D76"/>
    <w:multiLevelType w:val="multilevel"/>
    <w:tmpl w:val="A93601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B32D57"/>
    <w:multiLevelType w:val="multilevel"/>
    <w:tmpl w:val="57C6A530"/>
    <w:lvl w:ilvl="0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FA4342"/>
    <w:multiLevelType w:val="singleLevel"/>
    <w:tmpl w:val="E06E69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DAD"/>
    <w:rsid w:val="000016C6"/>
    <w:rsid w:val="000F0FFD"/>
    <w:rsid w:val="00107C8D"/>
    <w:rsid w:val="00195D99"/>
    <w:rsid w:val="001B297C"/>
    <w:rsid w:val="002B4BE2"/>
    <w:rsid w:val="002F6CA6"/>
    <w:rsid w:val="00360FA8"/>
    <w:rsid w:val="00362C6A"/>
    <w:rsid w:val="004906B0"/>
    <w:rsid w:val="004B41F1"/>
    <w:rsid w:val="004F510C"/>
    <w:rsid w:val="005C2B51"/>
    <w:rsid w:val="00662FAF"/>
    <w:rsid w:val="00725C99"/>
    <w:rsid w:val="00755938"/>
    <w:rsid w:val="007D1579"/>
    <w:rsid w:val="009214F2"/>
    <w:rsid w:val="00A80C73"/>
    <w:rsid w:val="00A80DAD"/>
    <w:rsid w:val="00B35E78"/>
    <w:rsid w:val="00BE1059"/>
    <w:rsid w:val="00C22587"/>
    <w:rsid w:val="00E633A9"/>
    <w:rsid w:val="00F40B61"/>
    <w:rsid w:val="00F57CDA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34E0CF-56B9-44C3-BCD1-66B1EC71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90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90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8"/>
    </w:rPr>
  </w:style>
  <w:style w:type="paragraph" w:styleId="a3">
    <w:name w:val="Title"/>
    <w:basedOn w:val="a"/>
    <w:link w:val="a4"/>
    <w:uiPriority w:val="10"/>
    <w:qFormat/>
    <w:pPr>
      <w:jc w:val="center"/>
    </w:p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line="360" w:lineRule="auto"/>
      <w:jc w:val="center"/>
    </w:pPr>
    <w:rPr>
      <w:b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pPr>
      <w:spacing w:line="360" w:lineRule="auto"/>
      <w:ind w:right="282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54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E1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</w:rPr>
  </w:style>
  <w:style w:type="character" w:styleId="ab">
    <w:name w:val="page number"/>
    <w:uiPriority w:val="99"/>
    <w:rsid w:val="00BE1059"/>
    <w:rPr>
      <w:rFonts w:cs="Times New Roman"/>
    </w:rPr>
  </w:style>
  <w:style w:type="paragraph" w:styleId="ac">
    <w:name w:val="header"/>
    <w:basedOn w:val="a"/>
    <w:link w:val="ad"/>
    <w:uiPriority w:val="99"/>
    <w:rsid w:val="00FB67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FB679A"/>
    <w:rPr>
      <w:rFonts w:cs="Times New Roman"/>
      <w:sz w:val="28"/>
    </w:rPr>
  </w:style>
  <w:style w:type="character" w:styleId="ae">
    <w:name w:val="Hyperlink"/>
    <w:uiPriority w:val="99"/>
    <w:unhideWhenUsed/>
    <w:rsid w:val="00F57C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                                              стр</vt:lpstr>
    </vt:vector>
  </TitlesOfParts>
  <Company>Дом</Company>
  <LinksUpToDate>false</LinksUpToDate>
  <CharactersWithSpaces>45337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                                              стр</dc:title>
  <dc:subject/>
  <dc:creator>Асылбек</dc:creator>
  <cp:keywords/>
  <dc:description/>
  <cp:lastModifiedBy>admin</cp:lastModifiedBy>
  <cp:revision>2</cp:revision>
  <cp:lastPrinted>2006-12-12T22:08:00Z</cp:lastPrinted>
  <dcterms:created xsi:type="dcterms:W3CDTF">2014-03-24T10:13:00Z</dcterms:created>
  <dcterms:modified xsi:type="dcterms:W3CDTF">2014-03-24T10:13:00Z</dcterms:modified>
</cp:coreProperties>
</file>