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DA" w:rsidRPr="00633FA7" w:rsidRDefault="001E6D97" w:rsidP="00306763">
      <w:pPr>
        <w:pStyle w:val="1"/>
        <w:spacing w:line="360" w:lineRule="auto"/>
        <w:ind w:left="0" w:firstLine="709"/>
        <w:jc w:val="both"/>
        <w:rPr>
          <w:lang w:val="kk-KZ"/>
        </w:rPr>
      </w:pPr>
      <w:r w:rsidRPr="00633FA7">
        <w:t>Введение</w:t>
      </w:r>
    </w:p>
    <w:p w:rsidR="00F92BDA" w:rsidRPr="00633FA7" w:rsidRDefault="00F92BDA" w:rsidP="00306763">
      <w:pPr>
        <w:spacing w:line="360" w:lineRule="auto"/>
        <w:ind w:firstLine="709"/>
        <w:jc w:val="both"/>
        <w:rPr>
          <w:sz w:val="28"/>
          <w:lang w:val="kk-KZ"/>
        </w:rPr>
      </w:pPr>
    </w:p>
    <w:p w:rsidR="00452B81" w:rsidRPr="00633FA7" w:rsidRDefault="00452B81" w:rsidP="00306763">
      <w:pPr>
        <w:pStyle w:val="1"/>
        <w:spacing w:line="360" w:lineRule="auto"/>
        <w:ind w:left="0" w:firstLine="709"/>
        <w:jc w:val="both"/>
        <w:rPr>
          <w:b w:val="0"/>
          <w:szCs w:val="28"/>
        </w:rPr>
      </w:pPr>
      <w:r w:rsidRPr="00633FA7">
        <w:rPr>
          <w:b w:val="0"/>
          <w:szCs w:val="28"/>
        </w:rPr>
        <w:t>Мировое сообщество,</w:t>
      </w:r>
      <w:r w:rsidR="00306763" w:rsidRPr="00633FA7">
        <w:rPr>
          <w:b w:val="0"/>
          <w:szCs w:val="28"/>
        </w:rPr>
        <w:t xml:space="preserve"> </w:t>
      </w:r>
      <w:r w:rsidRPr="00633FA7">
        <w:rPr>
          <w:b w:val="0"/>
          <w:szCs w:val="28"/>
        </w:rPr>
        <w:t>подводя итоги ХХ столетия, приходит к выводу, что угроза существованию таится не столько в атомной опасности, сколько в катастрофической экологической ситуации. Одно из наиболее серьезн</w:t>
      </w:r>
      <w:r w:rsidR="00937996">
        <w:rPr>
          <w:b w:val="0"/>
          <w:szCs w:val="28"/>
        </w:rPr>
        <w:t xml:space="preserve">ых опасений вызывает недостаток </w:t>
      </w:r>
      <w:r w:rsidRPr="00633FA7">
        <w:rPr>
          <w:b w:val="0"/>
          <w:szCs w:val="28"/>
        </w:rPr>
        <w:t>питьевой воды, ее качественные изменения, несоответствие санитарно-гигиеническим требованиям, серьезные последствия потребления недоброкачественной питьевой воды для здоровья населения.</w:t>
      </w:r>
    </w:p>
    <w:p w:rsidR="00452B81" w:rsidRPr="00633FA7" w:rsidRDefault="00452B81" w:rsidP="00306763">
      <w:pPr>
        <w:pStyle w:val="1"/>
        <w:spacing w:line="360" w:lineRule="auto"/>
        <w:ind w:left="0" w:firstLine="709"/>
        <w:jc w:val="both"/>
        <w:rPr>
          <w:b w:val="0"/>
          <w:szCs w:val="28"/>
        </w:rPr>
      </w:pPr>
      <w:r w:rsidRPr="00633FA7">
        <w:rPr>
          <w:b w:val="0"/>
          <w:szCs w:val="28"/>
        </w:rPr>
        <w:t>По оценкам экспертов дефицит пресной воды быстро растет. Только за текущее десятилетие (1991-2000) потребность в воде на Земле увеличивается более чем на четверть. По тем же оценкам для индивидуального пользования необходимо не менее 5 тыс. м</w:t>
      </w:r>
      <w:r w:rsidRPr="00633FA7">
        <w:rPr>
          <w:b w:val="0"/>
          <w:szCs w:val="28"/>
          <w:vertAlign w:val="superscript"/>
        </w:rPr>
        <w:t>3</w:t>
      </w:r>
      <w:r w:rsidRPr="00633FA7">
        <w:rPr>
          <w:b w:val="0"/>
          <w:szCs w:val="28"/>
        </w:rPr>
        <w:t xml:space="preserve"> воды в год, тогда как</w:t>
      </w:r>
      <w:r w:rsidR="00306763" w:rsidRPr="00633FA7">
        <w:rPr>
          <w:b w:val="0"/>
          <w:szCs w:val="28"/>
        </w:rPr>
        <w:t xml:space="preserve"> </w:t>
      </w:r>
      <w:r w:rsidRPr="00633FA7">
        <w:rPr>
          <w:b w:val="0"/>
          <w:szCs w:val="28"/>
        </w:rPr>
        <w:t xml:space="preserve">в Центральной Азии и Казахстане в целом доступно не более </w:t>
      </w:r>
      <w:smartTag w:uri="urn:schemas-microsoft-com:office:smarttags" w:element="metricconverter">
        <w:smartTagPr>
          <w:attr w:name="ProductID" w:val="700 м3"/>
        </w:smartTagPr>
        <w:r w:rsidRPr="00633FA7">
          <w:rPr>
            <w:b w:val="0"/>
            <w:szCs w:val="28"/>
          </w:rPr>
          <w:t>700 м</w:t>
        </w:r>
        <w:r w:rsidRPr="00633FA7">
          <w:rPr>
            <w:b w:val="0"/>
            <w:szCs w:val="28"/>
            <w:vertAlign w:val="superscript"/>
          </w:rPr>
          <w:t>3</w:t>
        </w:r>
      </w:smartTag>
      <w:r w:rsidRPr="00633FA7">
        <w:rPr>
          <w:b w:val="0"/>
          <w:szCs w:val="28"/>
        </w:rPr>
        <w:t>. Уже сейчас дефицит воды в Казахстане - один из главных лимитирующих факторов развития экономики. С учетом тенденций развития хозяйства и совершенствования технологий промышленного производства суммарная потребность свежей воды на ближайшую перспективу оценивается в 55-60 млрд. м</w:t>
      </w:r>
      <w:r w:rsidRPr="00633FA7">
        <w:rPr>
          <w:b w:val="0"/>
          <w:szCs w:val="28"/>
          <w:vertAlign w:val="superscript"/>
        </w:rPr>
        <w:t>3</w:t>
      </w:r>
      <w:r w:rsidRPr="00633FA7">
        <w:rPr>
          <w:b w:val="0"/>
          <w:szCs w:val="28"/>
        </w:rPr>
        <w:t xml:space="preserve"> в год, что в 1,5 </w:t>
      </w:r>
      <w:r w:rsidRPr="00633FA7">
        <w:rPr>
          <w:b w:val="0"/>
          <w:szCs w:val="28"/>
        </w:rPr>
        <w:sym w:font="Symbol" w:char="F0B8"/>
      </w:r>
      <w:r w:rsidRPr="00633FA7">
        <w:rPr>
          <w:b w:val="0"/>
          <w:szCs w:val="28"/>
        </w:rPr>
        <w:t xml:space="preserve"> 1,8 раза больше современного водопотребления.</w:t>
      </w:r>
      <w:r w:rsidR="00633FA7">
        <w:rPr>
          <w:b w:val="0"/>
          <w:szCs w:val="28"/>
        </w:rPr>
        <w:t xml:space="preserve"> </w:t>
      </w:r>
      <w:r w:rsidRPr="00633FA7">
        <w:rPr>
          <w:b w:val="0"/>
          <w:szCs w:val="28"/>
        </w:rPr>
        <w:t>Эксплуатирующиеся водоочистные сооружения построены, как правило, по устаревшим технологическим схемам, предназначенным для кондиционирования природных вод с небольшим техногенным и антропогенным загрязнениям, в настоящее время они не в состоянии обеспечить снабжение потребителей доброкачественной водой, так как их барьерные функции в отношении ионов тяжелых металлов, хлорорганических соединений, фенолов, нефтепродуктов и других распространенных загрязнений чрезвычайно малы.</w:t>
      </w:r>
    </w:p>
    <w:p w:rsidR="00452B81" w:rsidRPr="00633FA7" w:rsidRDefault="00452B81" w:rsidP="00306763">
      <w:pPr>
        <w:pStyle w:val="1"/>
        <w:spacing w:line="360" w:lineRule="auto"/>
        <w:ind w:left="0" w:firstLine="709"/>
        <w:jc w:val="both"/>
        <w:rPr>
          <w:b w:val="0"/>
          <w:szCs w:val="28"/>
        </w:rPr>
      </w:pPr>
      <w:r w:rsidRPr="00633FA7">
        <w:rPr>
          <w:b w:val="0"/>
          <w:szCs w:val="28"/>
        </w:rPr>
        <w:t>По экономическим причинам происходит задержка внедрения новых технологических процессов, в частности, озонирования, сорбции, флокуляции и ряда других.</w:t>
      </w:r>
    </w:p>
    <w:p w:rsidR="00452B81" w:rsidRPr="00633FA7" w:rsidRDefault="00452B81" w:rsidP="00306763">
      <w:pPr>
        <w:spacing w:line="360" w:lineRule="auto"/>
        <w:ind w:firstLine="709"/>
        <w:jc w:val="both"/>
        <w:rPr>
          <w:sz w:val="28"/>
          <w:szCs w:val="28"/>
        </w:rPr>
      </w:pPr>
      <w:r w:rsidRPr="00633FA7">
        <w:rPr>
          <w:sz w:val="28"/>
          <w:szCs w:val="28"/>
        </w:rPr>
        <w:t xml:space="preserve">Данные о качестве питьевой воды основаны на действующем ГОСТе </w:t>
      </w:r>
      <w:r w:rsidRPr="00633FA7">
        <w:rPr>
          <w:sz w:val="28"/>
          <w:szCs w:val="28"/>
        </w:rPr>
        <w:lastRenderedPageBreak/>
        <w:t>2874-82 и ограничены 28 ведущими показателями. Однако нормативно-методическая база действующего ГОСТа не соответствует современным требованиям, предъявляемым к контролю качества питьевой воды. В то же время “Руководство по качеству питьевой воды”, изданное Всемирной организацией здравоохранения в 1993 году, предполагает контроль более, чем по 100 показателям. Задержка в принятии новых нормативных документов объективно обусловлена неудовлетворительным состоянием систем водоподготовки и методическими трудностями в осуществлении контроля за качеством воды.</w:t>
      </w:r>
    </w:p>
    <w:p w:rsidR="00452B81" w:rsidRPr="00633FA7" w:rsidRDefault="00452B81" w:rsidP="00306763">
      <w:pPr>
        <w:pStyle w:val="1"/>
        <w:spacing w:line="360" w:lineRule="auto"/>
        <w:ind w:left="0" w:firstLine="709"/>
        <w:jc w:val="both"/>
        <w:rPr>
          <w:b w:val="0"/>
          <w:szCs w:val="28"/>
        </w:rPr>
      </w:pPr>
      <w:r w:rsidRPr="00633FA7">
        <w:rPr>
          <w:b w:val="0"/>
          <w:szCs w:val="28"/>
        </w:rPr>
        <w:t xml:space="preserve">В рамках экологических программ фундаментальных исследований удалось организовать работы лишь по отдельным аспектам, что не решает ключевых задач. </w:t>
      </w:r>
    </w:p>
    <w:p w:rsidR="00CC338A" w:rsidRPr="00633FA7" w:rsidRDefault="00CC338A" w:rsidP="00306763">
      <w:pPr>
        <w:spacing w:line="360" w:lineRule="auto"/>
        <w:ind w:firstLine="709"/>
        <w:jc w:val="both"/>
        <w:rPr>
          <w:sz w:val="28"/>
          <w:lang w:val="kk-KZ"/>
        </w:rPr>
      </w:pPr>
    </w:p>
    <w:p w:rsidR="000A4758" w:rsidRPr="00633FA7" w:rsidRDefault="00633FA7" w:rsidP="00306763">
      <w:pPr>
        <w:spacing w:line="360" w:lineRule="auto"/>
        <w:ind w:firstLine="709"/>
        <w:jc w:val="both"/>
        <w:rPr>
          <w:b/>
          <w:sz w:val="28"/>
          <w:szCs w:val="28"/>
        </w:rPr>
      </w:pPr>
      <w:r>
        <w:rPr>
          <w:b/>
          <w:sz w:val="28"/>
          <w:szCs w:val="28"/>
        </w:rPr>
        <w:br w:type="page"/>
      </w:r>
      <w:r w:rsidR="0082706B" w:rsidRPr="00633FA7">
        <w:rPr>
          <w:b/>
          <w:sz w:val="28"/>
          <w:szCs w:val="28"/>
        </w:rPr>
        <w:lastRenderedPageBreak/>
        <w:t>1</w:t>
      </w:r>
      <w:r>
        <w:rPr>
          <w:b/>
          <w:sz w:val="28"/>
          <w:szCs w:val="28"/>
        </w:rPr>
        <w:t>.</w:t>
      </w:r>
      <w:r w:rsidR="00CB6A59" w:rsidRPr="00633FA7">
        <w:rPr>
          <w:b/>
          <w:sz w:val="28"/>
          <w:szCs w:val="28"/>
        </w:rPr>
        <w:t xml:space="preserve"> Осно</w:t>
      </w:r>
      <w:r w:rsidR="000A4758" w:rsidRPr="00633FA7">
        <w:rPr>
          <w:b/>
          <w:sz w:val="28"/>
          <w:szCs w:val="28"/>
        </w:rPr>
        <w:t>вная часть</w:t>
      </w:r>
    </w:p>
    <w:p w:rsidR="00CB3DFF" w:rsidRPr="00633FA7" w:rsidRDefault="00CB3DFF" w:rsidP="00306763">
      <w:pPr>
        <w:spacing w:line="360" w:lineRule="auto"/>
        <w:ind w:firstLine="709"/>
        <w:jc w:val="both"/>
        <w:rPr>
          <w:b/>
          <w:sz w:val="28"/>
          <w:szCs w:val="28"/>
        </w:rPr>
      </w:pPr>
    </w:p>
    <w:p w:rsidR="00452B81" w:rsidRPr="00633FA7" w:rsidRDefault="00CB3DFF" w:rsidP="00306763">
      <w:pPr>
        <w:spacing w:line="360" w:lineRule="auto"/>
        <w:ind w:firstLine="709"/>
        <w:jc w:val="both"/>
        <w:rPr>
          <w:b/>
          <w:sz w:val="28"/>
          <w:szCs w:val="28"/>
        </w:rPr>
      </w:pPr>
      <w:r w:rsidRPr="00633FA7">
        <w:rPr>
          <w:b/>
          <w:sz w:val="28"/>
          <w:szCs w:val="28"/>
        </w:rPr>
        <w:t xml:space="preserve">1.1 </w:t>
      </w:r>
      <w:r w:rsidR="00452B81" w:rsidRPr="00633FA7">
        <w:rPr>
          <w:b/>
          <w:sz w:val="28"/>
          <w:szCs w:val="28"/>
        </w:rPr>
        <w:t>Анализ существующей системы водоснабжения</w:t>
      </w:r>
    </w:p>
    <w:p w:rsidR="00306763" w:rsidRPr="00633FA7" w:rsidRDefault="00306763" w:rsidP="00306763">
      <w:pPr>
        <w:spacing w:line="360" w:lineRule="auto"/>
        <w:ind w:firstLine="709"/>
        <w:jc w:val="both"/>
        <w:rPr>
          <w:b/>
          <w:sz w:val="28"/>
          <w:szCs w:val="28"/>
        </w:rPr>
      </w:pPr>
    </w:p>
    <w:p w:rsidR="00452B81" w:rsidRPr="00633FA7" w:rsidRDefault="00452B81" w:rsidP="00306763">
      <w:pPr>
        <w:spacing w:line="360" w:lineRule="auto"/>
        <w:ind w:firstLine="709"/>
        <w:jc w:val="both"/>
        <w:rPr>
          <w:sz w:val="28"/>
          <w:szCs w:val="28"/>
        </w:rPr>
      </w:pPr>
      <w:r w:rsidRPr="00633FA7">
        <w:rPr>
          <w:sz w:val="28"/>
          <w:szCs w:val="28"/>
        </w:rPr>
        <w:t>Проблема обеспечения питьевой водой населения в Мангистауской области стоит особо остро, так как регион расположен в полупустынной зоне, водные ресурсы ограничены. Освоение природных богатств области, создание достаточных условий для интенсивного развития экономики требуют большого количества качественной воды. Ухудшение санитарно-эпидемиологической обстановки, неудовлетворительное техническое состояние систем водоснабжения, а также постепенное загрязнение и минерализация источников воды усугубляет проблему.</w:t>
      </w:r>
    </w:p>
    <w:p w:rsidR="00452B81" w:rsidRPr="00633FA7" w:rsidRDefault="00452B81" w:rsidP="00306763">
      <w:pPr>
        <w:spacing w:line="360" w:lineRule="auto"/>
        <w:ind w:firstLine="709"/>
        <w:jc w:val="both"/>
        <w:rPr>
          <w:sz w:val="28"/>
          <w:szCs w:val="28"/>
        </w:rPr>
      </w:pPr>
      <w:r w:rsidRPr="00633FA7">
        <w:rPr>
          <w:sz w:val="28"/>
          <w:szCs w:val="28"/>
        </w:rPr>
        <w:t>Основными потребителями питьевой воды в области являются г. Актау и г. Жанаозен с прилегающими к ним населенными пунктами их доля в общем объеме водопотребления составляет 75,2% и 18,6% соответственно. На долю остальных населенных пунктов области остается 6,2% объема питьевой воды, как для питьевых и бытовых нужд, так и для сельскохозяйственных и промышленных потребностей.</w:t>
      </w:r>
    </w:p>
    <w:p w:rsidR="00306763" w:rsidRPr="00633FA7" w:rsidRDefault="00452B81" w:rsidP="00306763">
      <w:pPr>
        <w:spacing w:line="360" w:lineRule="auto"/>
        <w:ind w:firstLine="709"/>
        <w:jc w:val="both"/>
        <w:rPr>
          <w:sz w:val="28"/>
          <w:szCs w:val="28"/>
        </w:rPr>
      </w:pPr>
      <w:r w:rsidRPr="00633FA7">
        <w:rPr>
          <w:sz w:val="28"/>
          <w:szCs w:val="28"/>
        </w:rPr>
        <w:t>Общий объем водопотребления населением области составляет в среднем 2,</w:t>
      </w:r>
      <w:r w:rsidR="00F92BDA" w:rsidRPr="00633FA7">
        <w:rPr>
          <w:sz w:val="28"/>
          <w:szCs w:val="28"/>
        </w:rPr>
        <w:t>4 млн. м</w:t>
      </w:r>
      <w:r w:rsidR="00F92BDA" w:rsidRPr="00633FA7">
        <w:rPr>
          <w:sz w:val="28"/>
          <w:szCs w:val="28"/>
          <w:vertAlign w:val="superscript"/>
        </w:rPr>
        <w:t>3</w:t>
      </w:r>
      <w:r w:rsidR="00F92BDA" w:rsidRPr="00633FA7">
        <w:rPr>
          <w:sz w:val="28"/>
          <w:szCs w:val="28"/>
        </w:rPr>
        <w:t>/мес. (около 30 млн. м</w:t>
      </w:r>
      <w:r w:rsidR="00F92BDA" w:rsidRPr="00633FA7">
        <w:rPr>
          <w:sz w:val="28"/>
          <w:szCs w:val="28"/>
          <w:vertAlign w:val="superscript"/>
        </w:rPr>
        <w:t>3</w:t>
      </w:r>
      <w:r w:rsidRPr="00633FA7">
        <w:rPr>
          <w:sz w:val="28"/>
          <w:szCs w:val="28"/>
        </w:rPr>
        <w:t>/год).</w:t>
      </w:r>
    </w:p>
    <w:p w:rsidR="00633FA7" w:rsidRDefault="00633FA7" w:rsidP="00306763">
      <w:pPr>
        <w:spacing w:line="360" w:lineRule="auto"/>
        <w:ind w:firstLine="709"/>
        <w:jc w:val="both"/>
        <w:rPr>
          <w:sz w:val="28"/>
          <w:szCs w:val="28"/>
        </w:rPr>
      </w:pPr>
    </w:p>
    <w:p w:rsidR="00452B81" w:rsidRPr="00633FA7" w:rsidRDefault="00115335" w:rsidP="00306763">
      <w:pPr>
        <w:spacing w:line="360" w:lineRule="auto"/>
        <w:ind w:firstLine="709"/>
        <w:jc w:val="both"/>
        <w:rPr>
          <w:sz w:val="28"/>
          <w:szCs w:val="28"/>
        </w:rPr>
      </w:pPr>
      <w:r w:rsidRPr="00633FA7">
        <w:rPr>
          <w:sz w:val="28"/>
          <w:szCs w:val="28"/>
        </w:rPr>
        <w:t xml:space="preserve">Таблица </w:t>
      </w:r>
      <w:r w:rsidR="00CB6A59" w:rsidRPr="00633FA7">
        <w:rPr>
          <w:sz w:val="28"/>
          <w:szCs w:val="28"/>
        </w:rPr>
        <w:t>1</w:t>
      </w:r>
      <w:r w:rsidR="00633FA7">
        <w:rPr>
          <w:sz w:val="28"/>
          <w:szCs w:val="28"/>
        </w:rPr>
        <w:t xml:space="preserve">. </w:t>
      </w:r>
      <w:r w:rsidR="00452B81" w:rsidRPr="00633FA7">
        <w:rPr>
          <w:sz w:val="28"/>
          <w:szCs w:val="28"/>
        </w:rPr>
        <w:t xml:space="preserve">Общее водопотребление по районам и административным единицам области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7"/>
        <w:gridCol w:w="1820"/>
        <w:gridCol w:w="13"/>
        <w:gridCol w:w="2437"/>
        <w:gridCol w:w="2126"/>
      </w:tblGrid>
      <w:tr w:rsidR="00452B81" w:rsidRPr="00633FA7" w:rsidTr="00937996">
        <w:trPr>
          <w:jc w:val="center"/>
        </w:trPr>
        <w:tc>
          <w:tcPr>
            <w:tcW w:w="2669" w:type="dxa"/>
            <w:vMerge w:val="restart"/>
          </w:tcPr>
          <w:p w:rsidR="00452B81" w:rsidRPr="00633FA7" w:rsidRDefault="00452B81" w:rsidP="00633FA7">
            <w:pPr>
              <w:spacing w:line="360" w:lineRule="auto"/>
              <w:jc w:val="both"/>
              <w:rPr>
                <w:b/>
              </w:rPr>
            </w:pPr>
            <w:r w:rsidRPr="00633FA7">
              <w:rPr>
                <w:b/>
              </w:rPr>
              <w:t>Наименование административных единиц</w:t>
            </w:r>
          </w:p>
        </w:tc>
        <w:tc>
          <w:tcPr>
            <w:tcW w:w="1827" w:type="dxa"/>
            <w:gridSpan w:val="2"/>
          </w:tcPr>
          <w:p w:rsidR="00452B81" w:rsidRPr="00633FA7" w:rsidRDefault="00452B81" w:rsidP="00633FA7">
            <w:pPr>
              <w:spacing w:line="360" w:lineRule="auto"/>
              <w:jc w:val="both"/>
              <w:rPr>
                <w:b/>
              </w:rPr>
            </w:pPr>
            <w:r w:rsidRPr="00633FA7">
              <w:rPr>
                <w:b/>
              </w:rPr>
              <w:t>Численность населения, тыс.чел.</w:t>
            </w:r>
          </w:p>
        </w:tc>
        <w:tc>
          <w:tcPr>
            <w:tcW w:w="2450" w:type="dxa"/>
            <w:gridSpan w:val="2"/>
          </w:tcPr>
          <w:p w:rsidR="00452B81" w:rsidRPr="00633FA7" w:rsidRDefault="00452B81" w:rsidP="00633FA7">
            <w:pPr>
              <w:spacing w:line="360" w:lineRule="auto"/>
              <w:jc w:val="both"/>
              <w:rPr>
                <w:b/>
              </w:rPr>
            </w:pPr>
            <w:r w:rsidRPr="00633FA7">
              <w:rPr>
                <w:b/>
              </w:rPr>
              <w:t>Объем водопотребления, млн.м3</w:t>
            </w:r>
          </w:p>
        </w:tc>
        <w:tc>
          <w:tcPr>
            <w:tcW w:w="2126" w:type="dxa"/>
          </w:tcPr>
          <w:p w:rsidR="00452B81" w:rsidRPr="00633FA7" w:rsidRDefault="00452B81" w:rsidP="00633FA7">
            <w:pPr>
              <w:spacing w:line="360" w:lineRule="auto"/>
              <w:jc w:val="both"/>
              <w:rPr>
                <w:b/>
              </w:rPr>
            </w:pPr>
            <w:r w:rsidRPr="00633FA7">
              <w:rPr>
                <w:b/>
              </w:rPr>
              <w:t>Удельное водопотребление на 1 жителя, л/сут</w:t>
            </w:r>
          </w:p>
        </w:tc>
      </w:tr>
      <w:tr w:rsidR="00452B81" w:rsidRPr="00633FA7" w:rsidTr="00937996">
        <w:trPr>
          <w:jc w:val="center"/>
        </w:trPr>
        <w:tc>
          <w:tcPr>
            <w:tcW w:w="2669" w:type="dxa"/>
            <w:vMerge/>
          </w:tcPr>
          <w:p w:rsidR="00452B81" w:rsidRPr="00633FA7" w:rsidRDefault="00452B81" w:rsidP="00633FA7">
            <w:pPr>
              <w:spacing w:line="360" w:lineRule="auto"/>
              <w:jc w:val="both"/>
            </w:pPr>
          </w:p>
        </w:tc>
        <w:tc>
          <w:tcPr>
            <w:tcW w:w="1827" w:type="dxa"/>
            <w:gridSpan w:val="2"/>
          </w:tcPr>
          <w:p w:rsidR="00452B81" w:rsidRPr="00633FA7" w:rsidRDefault="00452B81" w:rsidP="00633FA7">
            <w:pPr>
              <w:spacing w:line="360" w:lineRule="auto"/>
              <w:jc w:val="both"/>
            </w:pPr>
            <w:smartTag w:uri="urn:schemas-microsoft-com:office:smarttags" w:element="metricconverter">
              <w:smartTagPr>
                <w:attr w:name="ProductID" w:val="2002 г"/>
              </w:smartTagPr>
              <w:r w:rsidRPr="00633FA7">
                <w:t>2002 г</w:t>
              </w:r>
            </w:smartTag>
            <w:r w:rsidR="00087BDE" w:rsidRPr="00633FA7">
              <w:t>.</w:t>
            </w:r>
          </w:p>
        </w:tc>
        <w:tc>
          <w:tcPr>
            <w:tcW w:w="2450" w:type="dxa"/>
            <w:gridSpan w:val="2"/>
          </w:tcPr>
          <w:p w:rsidR="00452B81" w:rsidRPr="00633FA7" w:rsidRDefault="00452B81" w:rsidP="00633FA7">
            <w:pPr>
              <w:spacing w:line="360" w:lineRule="auto"/>
              <w:jc w:val="both"/>
            </w:pPr>
            <w:r w:rsidRPr="00633FA7">
              <w:t>6 мес</w:t>
            </w:r>
            <w:r w:rsidR="00087BDE" w:rsidRPr="00633FA7">
              <w:t>.</w:t>
            </w:r>
            <w:r w:rsidRPr="00633FA7">
              <w:t xml:space="preserve"> </w:t>
            </w:r>
            <w:smartTag w:uri="urn:schemas-microsoft-com:office:smarttags" w:element="metricconverter">
              <w:smartTagPr>
                <w:attr w:name="ProductID" w:val="2002 г"/>
              </w:smartTagPr>
              <w:r w:rsidRPr="00633FA7">
                <w:t>2002 г</w:t>
              </w:r>
            </w:smartTag>
            <w:r w:rsidR="00087BDE" w:rsidRPr="00633FA7">
              <w:t>.</w:t>
            </w:r>
          </w:p>
        </w:tc>
        <w:tc>
          <w:tcPr>
            <w:tcW w:w="2126" w:type="dxa"/>
          </w:tcPr>
          <w:p w:rsidR="00452B81" w:rsidRPr="00633FA7" w:rsidRDefault="00452B81" w:rsidP="00633FA7">
            <w:pPr>
              <w:spacing w:line="360" w:lineRule="auto"/>
              <w:jc w:val="both"/>
            </w:pPr>
            <w:smartTag w:uri="urn:schemas-microsoft-com:office:smarttags" w:element="metricconverter">
              <w:smartTagPr>
                <w:attr w:name="ProductID" w:val="2002 г"/>
              </w:smartTagPr>
              <w:r w:rsidRPr="00633FA7">
                <w:t>2002 г</w:t>
              </w:r>
            </w:smartTag>
            <w:r w:rsidR="00087BDE" w:rsidRPr="00633FA7">
              <w:t>.</w:t>
            </w:r>
          </w:p>
        </w:tc>
      </w:tr>
      <w:tr w:rsidR="00452B81" w:rsidRPr="00633FA7" w:rsidTr="00937996">
        <w:trPr>
          <w:jc w:val="center"/>
        </w:trPr>
        <w:tc>
          <w:tcPr>
            <w:tcW w:w="2669" w:type="dxa"/>
          </w:tcPr>
          <w:p w:rsidR="00452B81" w:rsidRPr="00633FA7" w:rsidRDefault="00087BDE" w:rsidP="00633FA7">
            <w:pPr>
              <w:spacing w:line="360" w:lineRule="auto"/>
              <w:jc w:val="both"/>
            </w:pPr>
            <w:r w:rsidRPr="00633FA7">
              <w:t>г.</w:t>
            </w:r>
            <w:r w:rsidR="00452B81" w:rsidRPr="00633FA7">
              <w:t xml:space="preserve"> Актау</w:t>
            </w:r>
          </w:p>
        </w:tc>
        <w:tc>
          <w:tcPr>
            <w:tcW w:w="1827" w:type="dxa"/>
            <w:gridSpan w:val="2"/>
          </w:tcPr>
          <w:p w:rsidR="00452B81" w:rsidRPr="00633FA7" w:rsidRDefault="00452B81" w:rsidP="00633FA7">
            <w:pPr>
              <w:spacing w:line="360" w:lineRule="auto"/>
              <w:jc w:val="both"/>
            </w:pPr>
            <w:r w:rsidRPr="00633FA7">
              <w:t>166,8</w:t>
            </w:r>
          </w:p>
        </w:tc>
        <w:tc>
          <w:tcPr>
            <w:tcW w:w="2450" w:type="dxa"/>
            <w:gridSpan w:val="2"/>
          </w:tcPr>
          <w:p w:rsidR="00452B81" w:rsidRPr="00633FA7" w:rsidRDefault="00452B81" w:rsidP="00633FA7">
            <w:pPr>
              <w:spacing w:line="360" w:lineRule="auto"/>
              <w:jc w:val="both"/>
            </w:pPr>
          </w:p>
        </w:tc>
        <w:tc>
          <w:tcPr>
            <w:tcW w:w="2126" w:type="dxa"/>
          </w:tcPr>
          <w:p w:rsidR="00452B81" w:rsidRPr="00633FA7" w:rsidRDefault="00452B81" w:rsidP="00633FA7">
            <w:pPr>
              <w:spacing w:line="360" w:lineRule="auto"/>
              <w:jc w:val="both"/>
            </w:pPr>
          </w:p>
        </w:tc>
      </w:tr>
      <w:tr w:rsidR="00452B81" w:rsidRPr="00633FA7" w:rsidTr="00937996">
        <w:trPr>
          <w:jc w:val="center"/>
        </w:trPr>
        <w:tc>
          <w:tcPr>
            <w:tcW w:w="2669" w:type="dxa"/>
          </w:tcPr>
          <w:p w:rsidR="00CB6A59" w:rsidRPr="00633FA7" w:rsidRDefault="00452B81" w:rsidP="00633FA7">
            <w:pPr>
              <w:spacing w:line="360" w:lineRule="auto"/>
              <w:jc w:val="both"/>
            </w:pPr>
            <w:r w:rsidRPr="00633FA7">
              <w:t>а) питьевая вода</w:t>
            </w:r>
          </w:p>
          <w:p w:rsidR="00452B81" w:rsidRPr="00633FA7" w:rsidRDefault="00452B81" w:rsidP="00633FA7">
            <w:pPr>
              <w:spacing w:line="360" w:lineRule="auto"/>
              <w:jc w:val="both"/>
            </w:pPr>
            <w:r w:rsidRPr="00633FA7">
              <w:t>б) техническая вода</w:t>
            </w:r>
          </w:p>
          <w:p w:rsidR="00452B81" w:rsidRPr="00633FA7" w:rsidRDefault="00452B81" w:rsidP="00633FA7">
            <w:pPr>
              <w:spacing w:line="360" w:lineRule="auto"/>
              <w:jc w:val="both"/>
            </w:pPr>
            <w:r w:rsidRPr="00633FA7">
              <w:t>в) горячая вода</w:t>
            </w:r>
          </w:p>
        </w:tc>
        <w:tc>
          <w:tcPr>
            <w:tcW w:w="1827" w:type="dxa"/>
            <w:gridSpan w:val="2"/>
          </w:tcPr>
          <w:p w:rsidR="00452B81" w:rsidRPr="00633FA7" w:rsidRDefault="00452B81" w:rsidP="00633FA7">
            <w:pPr>
              <w:spacing w:line="360" w:lineRule="auto"/>
              <w:jc w:val="both"/>
            </w:pPr>
          </w:p>
        </w:tc>
        <w:tc>
          <w:tcPr>
            <w:tcW w:w="2450" w:type="dxa"/>
            <w:gridSpan w:val="2"/>
          </w:tcPr>
          <w:p w:rsidR="00452B81" w:rsidRPr="00633FA7" w:rsidRDefault="00452B81" w:rsidP="00633FA7">
            <w:pPr>
              <w:spacing w:line="360" w:lineRule="auto"/>
              <w:jc w:val="both"/>
            </w:pPr>
            <w:r w:rsidRPr="00633FA7">
              <w:t>2,75</w:t>
            </w:r>
          </w:p>
          <w:p w:rsidR="00452B81" w:rsidRPr="00633FA7" w:rsidRDefault="00452B81" w:rsidP="00633FA7">
            <w:pPr>
              <w:spacing w:line="360" w:lineRule="auto"/>
              <w:jc w:val="both"/>
            </w:pPr>
            <w:r w:rsidRPr="00633FA7">
              <w:t>4,61</w:t>
            </w:r>
          </w:p>
          <w:p w:rsidR="00452B81" w:rsidRPr="00633FA7" w:rsidRDefault="00452B81" w:rsidP="00633FA7">
            <w:pPr>
              <w:spacing w:line="360" w:lineRule="auto"/>
              <w:jc w:val="both"/>
            </w:pPr>
            <w:r w:rsidRPr="00633FA7">
              <w:t>3,36</w:t>
            </w:r>
          </w:p>
        </w:tc>
        <w:tc>
          <w:tcPr>
            <w:tcW w:w="2126" w:type="dxa"/>
          </w:tcPr>
          <w:p w:rsidR="00452B81" w:rsidRPr="00633FA7" w:rsidRDefault="00452B81" w:rsidP="00633FA7">
            <w:pPr>
              <w:spacing w:line="360" w:lineRule="auto"/>
              <w:jc w:val="both"/>
            </w:pPr>
            <w:r w:rsidRPr="00633FA7">
              <w:t>85,2</w:t>
            </w:r>
          </w:p>
          <w:p w:rsidR="00452B81" w:rsidRPr="00633FA7" w:rsidRDefault="00452B81" w:rsidP="00633FA7">
            <w:pPr>
              <w:spacing w:line="360" w:lineRule="auto"/>
              <w:jc w:val="both"/>
            </w:pPr>
            <w:r w:rsidRPr="00633FA7">
              <w:t>151,0</w:t>
            </w:r>
          </w:p>
          <w:p w:rsidR="00452B81" w:rsidRPr="00633FA7" w:rsidRDefault="00452B81" w:rsidP="00633FA7">
            <w:pPr>
              <w:spacing w:line="360" w:lineRule="auto"/>
              <w:jc w:val="both"/>
            </w:pPr>
            <w:r w:rsidRPr="00633FA7">
              <w:t>110,0</w:t>
            </w:r>
          </w:p>
        </w:tc>
      </w:tr>
      <w:tr w:rsidR="00452B81" w:rsidRPr="00633FA7" w:rsidTr="00937996">
        <w:trPr>
          <w:trHeight w:val="70"/>
          <w:jc w:val="center"/>
        </w:trPr>
        <w:tc>
          <w:tcPr>
            <w:tcW w:w="2669" w:type="dxa"/>
          </w:tcPr>
          <w:p w:rsidR="00452B81" w:rsidRPr="00633FA7" w:rsidRDefault="00CB6A59" w:rsidP="00633FA7">
            <w:pPr>
              <w:spacing w:line="360" w:lineRule="auto"/>
              <w:jc w:val="both"/>
            </w:pPr>
            <w:r w:rsidRPr="00633FA7">
              <w:t>г.</w:t>
            </w:r>
            <w:r w:rsidR="00452B81" w:rsidRPr="00633FA7">
              <w:t xml:space="preserve"> Жана Озен </w:t>
            </w:r>
          </w:p>
        </w:tc>
        <w:tc>
          <w:tcPr>
            <w:tcW w:w="1827" w:type="dxa"/>
            <w:gridSpan w:val="2"/>
          </w:tcPr>
          <w:p w:rsidR="00452B81" w:rsidRPr="00633FA7" w:rsidRDefault="00452B81" w:rsidP="00633FA7">
            <w:pPr>
              <w:spacing w:line="360" w:lineRule="auto"/>
              <w:jc w:val="both"/>
            </w:pPr>
            <w:r w:rsidRPr="00633FA7">
              <w:t>69,7</w:t>
            </w:r>
          </w:p>
        </w:tc>
        <w:tc>
          <w:tcPr>
            <w:tcW w:w="2450" w:type="dxa"/>
            <w:gridSpan w:val="2"/>
          </w:tcPr>
          <w:p w:rsidR="00452B81" w:rsidRPr="00633FA7" w:rsidRDefault="00452B81" w:rsidP="00633FA7">
            <w:pPr>
              <w:spacing w:line="360" w:lineRule="auto"/>
              <w:jc w:val="both"/>
            </w:pPr>
            <w:r w:rsidRPr="00633FA7">
              <w:t>2,76</w:t>
            </w:r>
          </w:p>
        </w:tc>
        <w:tc>
          <w:tcPr>
            <w:tcW w:w="2126" w:type="dxa"/>
          </w:tcPr>
          <w:p w:rsidR="00452B81" w:rsidRPr="00633FA7" w:rsidRDefault="00452B81" w:rsidP="00633FA7">
            <w:pPr>
              <w:spacing w:line="360" w:lineRule="auto"/>
              <w:jc w:val="both"/>
            </w:pPr>
            <w:r w:rsidRPr="00633FA7">
              <w:t>185,93</w:t>
            </w:r>
          </w:p>
          <w:p w:rsidR="00452B81" w:rsidRPr="00633FA7" w:rsidRDefault="00452B81" w:rsidP="00633FA7">
            <w:pPr>
              <w:spacing w:line="360" w:lineRule="auto"/>
              <w:jc w:val="both"/>
            </w:pPr>
          </w:p>
        </w:tc>
      </w:tr>
      <w:tr w:rsidR="00452B81" w:rsidRPr="00633FA7" w:rsidTr="00937996">
        <w:trPr>
          <w:trHeight w:val="377"/>
          <w:jc w:val="center"/>
        </w:trPr>
        <w:tc>
          <w:tcPr>
            <w:tcW w:w="2669" w:type="dxa"/>
          </w:tcPr>
          <w:p w:rsidR="00452B81" w:rsidRPr="00633FA7" w:rsidRDefault="00452B81" w:rsidP="00633FA7">
            <w:pPr>
              <w:spacing w:line="360" w:lineRule="auto"/>
              <w:jc w:val="both"/>
            </w:pPr>
            <w:r w:rsidRPr="00633FA7">
              <w:lastRenderedPageBreak/>
              <w:t>Бейнеуский район</w:t>
            </w:r>
          </w:p>
        </w:tc>
        <w:tc>
          <w:tcPr>
            <w:tcW w:w="1827" w:type="dxa"/>
            <w:gridSpan w:val="2"/>
          </w:tcPr>
          <w:p w:rsidR="00452B81" w:rsidRPr="00633FA7" w:rsidRDefault="00452B81" w:rsidP="00633FA7">
            <w:pPr>
              <w:spacing w:line="360" w:lineRule="auto"/>
              <w:jc w:val="both"/>
            </w:pPr>
            <w:r w:rsidRPr="00633FA7">
              <w:t>27,4</w:t>
            </w:r>
          </w:p>
        </w:tc>
        <w:tc>
          <w:tcPr>
            <w:tcW w:w="2450" w:type="dxa"/>
            <w:gridSpan w:val="2"/>
          </w:tcPr>
          <w:p w:rsidR="00452B81" w:rsidRPr="00633FA7" w:rsidRDefault="00452B81" w:rsidP="00633FA7">
            <w:pPr>
              <w:spacing w:line="360" w:lineRule="auto"/>
              <w:jc w:val="both"/>
            </w:pPr>
            <w:r w:rsidRPr="00633FA7">
              <w:t>0,227</w:t>
            </w:r>
          </w:p>
        </w:tc>
        <w:tc>
          <w:tcPr>
            <w:tcW w:w="2126" w:type="dxa"/>
          </w:tcPr>
          <w:p w:rsidR="00452B81" w:rsidRPr="00633FA7" w:rsidRDefault="00452B81" w:rsidP="00633FA7">
            <w:pPr>
              <w:spacing w:line="360" w:lineRule="auto"/>
              <w:jc w:val="both"/>
            </w:pPr>
            <w:r w:rsidRPr="00633FA7">
              <w:t>47,3</w:t>
            </w:r>
          </w:p>
        </w:tc>
      </w:tr>
      <w:tr w:rsidR="00452B81" w:rsidRPr="00633FA7" w:rsidTr="00937996">
        <w:trPr>
          <w:trHeight w:val="241"/>
          <w:jc w:val="center"/>
        </w:trPr>
        <w:tc>
          <w:tcPr>
            <w:tcW w:w="2669" w:type="dxa"/>
          </w:tcPr>
          <w:p w:rsidR="00452B81" w:rsidRPr="00633FA7" w:rsidRDefault="00452B81" w:rsidP="00633FA7">
            <w:pPr>
              <w:spacing w:line="360" w:lineRule="auto"/>
              <w:jc w:val="both"/>
            </w:pPr>
            <w:r w:rsidRPr="00633FA7">
              <w:t>Тупкараганский р-он</w:t>
            </w:r>
          </w:p>
        </w:tc>
        <w:tc>
          <w:tcPr>
            <w:tcW w:w="1827" w:type="dxa"/>
            <w:gridSpan w:val="2"/>
          </w:tcPr>
          <w:p w:rsidR="00452B81" w:rsidRPr="00633FA7" w:rsidRDefault="00452B81" w:rsidP="00633FA7">
            <w:pPr>
              <w:spacing w:line="360" w:lineRule="auto"/>
              <w:jc w:val="both"/>
            </w:pPr>
            <w:r w:rsidRPr="00633FA7">
              <w:t>14,2</w:t>
            </w:r>
          </w:p>
        </w:tc>
        <w:tc>
          <w:tcPr>
            <w:tcW w:w="2450" w:type="dxa"/>
            <w:gridSpan w:val="2"/>
          </w:tcPr>
          <w:p w:rsidR="00452B81" w:rsidRPr="00633FA7" w:rsidRDefault="00452B81" w:rsidP="00633FA7">
            <w:pPr>
              <w:spacing w:line="360" w:lineRule="auto"/>
              <w:jc w:val="both"/>
            </w:pPr>
            <w:r w:rsidRPr="00633FA7">
              <w:t>0,252</w:t>
            </w:r>
          </w:p>
        </w:tc>
        <w:tc>
          <w:tcPr>
            <w:tcW w:w="2126" w:type="dxa"/>
          </w:tcPr>
          <w:p w:rsidR="00452B81" w:rsidRPr="00633FA7" w:rsidRDefault="00452B81" w:rsidP="00633FA7">
            <w:pPr>
              <w:spacing w:line="360" w:lineRule="auto"/>
              <w:jc w:val="both"/>
            </w:pPr>
            <w:r w:rsidRPr="00633FA7">
              <w:t>37,96</w:t>
            </w:r>
          </w:p>
        </w:tc>
      </w:tr>
      <w:tr w:rsidR="00452B81" w:rsidRPr="00633FA7" w:rsidTr="00937996">
        <w:trPr>
          <w:jc w:val="center"/>
        </w:trPr>
        <w:tc>
          <w:tcPr>
            <w:tcW w:w="2676" w:type="dxa"/>
            <w:gridSpan w:val="2"/>
          </w:tcPr>
          <w:p w:rsidR="00452B81" w:rsidRPr="00633FA7" w:rsidRDefault="00452B81" w:rsidP="00633FA7">
            <w:pPr>
              <w:spacing w:line="360" w:lineRule="auto"/>
              <w:jc w:val="both"/>
            </w:pPr>
            <w:r w:rsidRPr="00633FA7">
              <w:t>Мангистауский район</w:t>
            </w:r>
          </w:p>
        </w:tc>
        <w:tc>
          <w:tcPr>
            <w:tcW w:w="1833" w:type="dxa"/>
            <w:gridSpan w:val="2"/>
          </w:tcPr>
          <w:p w:rsidR="00452B81" w:rsidRPr="00633FA7" w:rsidRDefault="00452B81" w:rsidP="00633FA7">
            <w:pPr>
              <w:spacing w:line="360" w:lineRule="auto"/>
              <w:jc w:val="both"/>
            </w:pPr>
            <w:r w:rsidRPr="00633FA7">
              <w:t>29,3</w:t>
            </w:r>
          </w:p>
        </w:tc>
        <w:tc>
          <w:tcPr>
            <w:tcW w:w="2437" w:type="dxa"/>
          </w:tcPr>
          <w:p w:rsidR="00452B81" w:rsidRPr="00633FA7" w:rsidRDefault="00452B81" w:rsidP="00633FA7">
            <w:pPr>
              <w:spacing w:line="360" w:lineRule="auto"/>
              <w:jc w:val="both"/>
            </w:pPr>
            <w:r w:rsidRPr="00633FA7">
              <w:t>0,322</w:t>
            </w:r>
          </w:p>
        </w:tc>
        <w:tc>
          <w:tcPr>
            <w:tcW w:w="2126" w:type="dxa"/>
          </w:tcPr>
          <w:p w:rsidR="00452B81" w:rsidRPr="00633FA7" w:rsidRDefault="00452B81" w:rsidP="00633FA7">
            <w:pPr>
              <w:spacing w:line="360" w:lineRule="auto"/>
              <w:jc w:val="both"/>
            </w:pPr>
            <w:r w:rsidRPr="00633FA7">
              <w:t>44,58</w:t>
            </w:r>
          </w:p>
        </w:tc>
      </w:tr>
      <w:tr w:rsidR="00452B81" w:rsidRPr="00633FA7" w:rsidTr="00937996">
        <w:trPr>
          <w:jc w:val="center"/>
        </w:trPr>
        <w:tc>
          <w:tcPr>
            <w:tcW w:w="2676" w:type="dxa"/>
            <w:gridSpan w:val="2"/>
          </w:tcPr>
          <w:p w:rsidR="00452B81" w:rsidRPr="00633FA7" w:rsidRDefault="00452B81" w:rsidP="00633FA7">
            <w:pPr>
              <w:spacing w:line="360" w:lineRule="auto"/>
              <w:jc w:val="both"/>
            </w:pPr>
            <w:r w:rsidRPr="00633FA7">
              <w:t>Каракиянский район</w:t>
            </w:r>
          </w:p>
        </w:tc>
        <w:tc>
          <w:tcPr>
            <w:tcW w:w="1833" w:type="dxa"/>
            <w:gridSpan w:val="2"/>
          </w:tcPr>
          <w:p w:rsidR="00452B81" w:rsidRPr="00633FA7" w:rsidRDefault="00452B81" w:rsidP="00633FA7">
            <w:pPr>
              <w:spacing w:line="360" w:lineRule="auto"/>
              <w:jc w:val="both"/>
            </w:pPr>
            <w:r w:rsidRPr="00633FA7">
              <w:t>23,5</w:t>
            </w:r>
          </w:p>
        </w:tc>
        <w:tc>
          <w:tcPr>
            <w:tcW w:w="2437" w:type="dxa"/>
          </w:tcPr>
          <w:p w:rsidR="00452B81" w:rsidRPr="00633FA7" w:rsidRDefault="00452B81" w:rsidP="00633FA7">
            <w:pPr>
              <w:spacing w:line="360" w:lineRule="auto"/>
              <w:jc w:val="both"/>
            </w:pPr>
            <w:r w:rsidRPr="00633FA7">
              <w:t>0,237</w:t>
            </w:r>
          </w:p>
        </w:tc>
        <w:tc>
          <w:tcPr>
            <w:tcW w:w="2126" w:type="dxa"/>
          </w:tcPr>
          <w:p w:rsidR="00452B81" w:rsidRPr="00633FA7" w:rsidRDefault="00452B81" w:rsidP="00633FA7">
            <w:pPr>
              <w:spacing w:line="360" w:lineRule="auto"/>
              <w:jc w:val="both"/>
            </w:pPr>
            <w:r w:rsidRPr="00633FA7">
              <w:t>47,2</w:t>
            </w:r>
          </w:p>
        </w:tc>
      </w:tr>
      <w:tr w:rsidR="00452B81" w:rsidRPr="00633FA7" w:rsidTr="00937996">
        <w:trPr>
          <w:jc w:val="center"/>
        </w:trPr>
        <w:tc>
          <w:tcPr>
            <w:tcW w:w="2676" w:type="dxa"/>
            <w:gridSpan w:val="2"/>
          </w:tcPr>
          <w:p w:rsidR="00452B81" w:rsidRPr="00633FA7" w:rsidRDefault="00452B81" w:rsidP="00633FA7">
            <w:pPr>
              <w:spacing w:line="360" w:lineRule="auto"/>
              <w:jc w:val="both"/>
            </w:pPr>
            <w:r w:rsidRPr="00633FA7">
              <w:t>ВСЕГО по области</w:t>
            </w:r>
          </w:p>
        </w:tc>
        <w:tc>
          <w:tcPr>
            <w:tcW w:w="1833" w:type="dxa"/>
            <w:gridSpan w:val="2"/>
          </w:tcPr>
          <w:p w:rsidR="00452B81" w:rsidRPr="00633FA7" w:rsidRDefault="00452B81" w:rsidP="00633FA7">
            <w:pPr>
              <w:spacing w:line="360" w:lineRule="auto"/>
              <w:jc w:val="both"/>
            </w:pPr>
            <w:r w:rsidRPr="00633FA7">
              <w:t>330,9</w:t>
            </w:r>
          </w:p>
        </w:tc>
        <w:tc>
          <w:tcPr>
            <w:tcW w:w="2437" w:type="dxa"/>
          </w:tcPr>
          <w:p w:rsidR="00452B81" w:rsidRPr="00633FA7" w:rsidRDefault="00452B81" w:rsidP="00633FA7">
            <w:pPr>
              <w:spacing w:line="360" w:lineRule="auto"/>
              <w:jc w:val="both"/>
            </w:pPr>
            <w:r w:rsidRPr="00633FA7">
              <w:t>14,51</w:t>
            </w:r>
          </w:p>
        </w:tc>
        <w:tc>
          <w:tcPr>
            <w:tcW w:w="2126" w:type="dxa"/>
          </w:tcPr>
          <w:p w:rsidR="00452B81" w:rsidRPr="00633FA7" w:rsidRDefault="00452B81" w:rsidP="00633FA7">
            <w:pPr>
              <w:spacing w:line="360" w:lineRule="auto"/>
              <w:jc w:val="both"/>
            </w:pPr>
            <w:r w:rsidRPr="00633FA7">
              <w:t>94,53</w:t>
            </w:r>
          </w:p>
        </w:tc>
      </w:tr>
    </w:tbl>
    <w:p w:rsidR="00633FA7" w:rsidRDefault="00633FA7" w:rsidP="00306763">
      <w:pPr>
        <w:spacing w:line="360" w:lineRule="auto"/>
        <w:ind w:firstLine="709"/>
        <w:jc w:val="both"/>
        <w:rPr>
          <w:sz w:val="28"/>
          <w:szCs w:val="28"/>
        </w:rPr>
      </w:pPr>
    </w:p>
    <w:p w:rsidR="00452B81" w:rsidRPr="00633FA7" w:rsidRDefault="00452B81" w:rsidP="00306763">
      <w:pPr>
        <w:spacing w:line="360" w:lineRule="auto"/>
        <w:ind w:firstLine="709"/>
        <w:jc w:val="both"/>
        <w:rPr>
          <w:sz w:val="28"/>
          <w:szCs w:val="28"/>
        </w:rPr>
      </w:pPr>
      <w:r w:rsidRPr="00633FA7">
        <w:rPr>
          <w:sz w:val="28"/>
          <w:szCs w:val="28"/>
        </w:rPr>
        <w:t>Потребление воды на промышленные нужды из общего объема водопотребления составляет</w:t>
      </w:r>
      <w:r w:rsidR="00306763" w:rsidRPr="00633FA7">
        <w:rPr>
          <w:sz w:val="28"/>
          <w:szCs w:val="28"/>
        </w:rPr>
        <w:t xml:space="preserve"> </w:t>
      </w:r>
      <w:r w:rsidRPr="00633FA7">
        <w:rPr>
          <w:sz w:val="28"/>
          <w:szCs w:val="28"/>
        </w:rPr>
        <w:t>95,4%,</w:t>
      </w:r>
      <w:r w:rsidR="00306763" w:rsidRPr="00633FA7">
        <w:rPr>
          <w:sz w:val="28"/>
          <w:szCs w:val="28"/>
        </w:rPr>
        <w:t xml:space="preserve"> </w:t>
      </w:r>
      <w:r w:rsidRPr="00633FA7">
        <w:rPr>
          <w:sz w:val="28"/>
          <w:szCs w:val="28"/>
        </w:rPr>
        <w:t>на хозяйственно-бытовые нужды населения</w:t>
      </w:r>
      <w:r w:rsidR="00306763" w:rsidRPr="00633FA7">
        <w:rPr>
          <w:sz w:val="28"/>
          <w:szCs w:val="28"/>
        </w:rPr>
        <w:t xml:space="preserve"> </w:t>
      </w:r>
      <w:r w:rsidRPr="00633FA7">
        <w:rPr>
          <w:sz w:val="28"/>
          <w:szCs w:val="28"/>
        </w:rPr>
        <w:t>и сельскохозяйственное водоснабжение и орошение земель - 2,0% и 2,6% соответственно.</w:t>
      </w:r>
    </w:p>
    <w:p w:rsidR="00452B81" w:rsidRPr="00633FA7" w:rsidRDefault="00452B81" w:rsidP="00306763">
      <w:pPr>
        <w:spacing w:line="360" w:lineRule="auto"/>
        <w:ind w:firstLine="709"/>
        <w:jc w:val="both"/>
        <w:rPr>
          <w:sz w:val="28"/>
          <w:szCs w:val="28"/>
        </w:rPr>
      </w:pPr>
      <w:r w:rsidRPr="00633FA7">
        <w:rPr>
          <w:sz w:val="28"/>
          <w:szCs w:val="28"/>
        </w:rPr>
        <w:t>Фактическое удельное водопотребление на одного жителя для сельских населенных пунктов составляет от 47,3 л/сут в Бейнеуском районе до 44,58 л/сут в Мангистауском районе, в Тупкараганском районе эта цифра достигает 37,96 л/сут., в Каракиянском районе 42,2 л/сут., а в некоторых населенных пунктах оно не превышает 20 л/сут., что значительно ниже нормы. Только в городах Актау и Жанаозен водопотребление достигает большего объема и составляет 94,53 л/сут. Среднее же водопотребление по области, с учетом гг. Актау и Жанаозен, составляет 44 л/сут.</w:t>
      </w:r>
    </w:p>
    <w:p w:rsidR="00452B81" w:rsidRPr="00633FA7" w:rsidRDefault="00452B81" w:rsidP="00306763">
      <w:pPr>
        <w:spacing w:line="360" w:lineRule="auto"/>
        <w:ind w:firstLine="709"/>
        <w:jc w:val="both"/>
        <w:rPr>
          <w:sz w:val="28"/>
          <w:szCs w:val="28"/>
        </w:rPr>
      </w:pPr>
      <w:r w:rsidRPr="00633FA7">
        <w:rPr>
          <w:sz w:val="28"/>
          <w:szCs w:val="28"/>
        </w:rPr>
        <w:t>Питьевое</w:t>
      </w:r>
      <w:r w:rsidR="00306763" w:rsidRPr="00633FA7">
        <w:rPr>
          <w:sz w:val="28"/>
          <w:szCs w:val="28"/>
        </w:rPr>
        <w:t xml:space="preserve"> </w:t>
      </w:r>
      <w:r w:rsidRPr="00633FA7">
        <w:rPr>
          <w:sz w:val="28"/>
          <w:szCs w:val="28"/>
        </w:rPr>
        <w:t>водоснабжение обеспечивается тремя источниками и участие источников в общем объеме водопотребления имеет соотношение:</w:t>
      </w:r>
    </w:p>
    <w:p w:rsidR="00452B81" w:rsidRPr="00633FA7" w:rsidRDefault="00452B81" w:rsidP="00306763">
      <w:pPr>
        <w:spacing w:line="360" w:lineRule="auto"/>
        <w:ind w:firstLine="709"/>
        <w:jc w:val="both"/>
        <w:rPr>
          <w:sz w:val="28"/>
          <w:szCs w:val="28"/>
        </w:rPr>
      </w:pPr>
      <w:r w:rsidRPr="00633FA7">
        <w:rPr>
          <w:sz w:val="28"/>
          <w:szCs w:val="28"/>
        </w:rPr>
        <w:t>- морская вода - 52,4%;</w:t>
      </w:r>
    </w:p>
    <w:p w:rsidR="00452B81" w:rsidRPr="00633FA7" w:rsidRDefault="00452B81" w:rsidP="00306763">
      <w:pPr>
        <w:spacing w:line="360" w:lineRule="auto"/>
        <w:ind w:firstLine="709"/>
        <w:jc w:val="both"/>
        <w:rPr>
          <w:sz w:val="28"/>
          <w:szCs w:val="28"/>
        </w:rPr>
      </w:pPr>
      <w:r w:rsidRPr="00633FA7">
        <w:rPr>
          <w:sz w:val="28"/>
          <w:szCs w:val="28"/>
        </w:rPr>
        <w:t>- волжская вода 12,5%;</w:t>
      </w:r>
    </w:p>
    <w:p w:rsidR="00452B81" w:rsidRPr="00633FA7" w:rsidRDefault="00452B81" w:rsidP="00306763">
      <w:pPr>
        <w:spacing w:line="360" w:lineRule="auto"/>
        <w:ind w:firstLine="709"/>
        <w:jc w:val="both"/>
        <w:rPr>
          <w:sz w:val="28"/>
          <w:szCs w:val="28"/>
        </w:rPr>
      </w:pPr>
      <w:r w:rsidRPr="00633FA7">
        <w:rPr>
          <w:sz w:val="28"/>
          <w:szCs w:val="28"/>
        </w:rPr>
        <w:t>- подземные воды- 35,1%;</w:t>
      </w:r>
    </w:p>
    <w:p w:rsidR="00452B81" w:rsidRPr="00633FA7" w:rsidRDefault="00452B81" w:rsidP="00306763">
      <w:pPr>
        <w:spacing w:line="360" w:lineRule="auto"/>
        <w:ind w:firstLine="709"/>
        <w:jc w:val="both"/>
        <w:rPr>
          <w:sz w:val="28"/>
          <w:szCs w:val="28"/>
        </w:rPr>
      </w:pPr>
      <w:r w:rsidRPr="00633FA7">
        <w:rPr>
          <w:sz w:val="28"/>
          <w:szCs w:val="28"/>
        </w:rPr>
        <w:t>Имеющиеся запасы пресных подземных вод ограничены, а существующие системы водоснабжения</w:t>
      </w:r>
      <w:r w:rsidR="00306763" w:rsidRPr="00633FA7">
        <w:rPr>
          <w:sz w:val="28"/>
          <w:szCs w:val="28"/>
        </w:rPr>
        <w:t xml:space="preserve"> </w:t>
      </w:r>
      <w:r w:rsidRPr="00633FA7">
        <w:rPr>
          <w:sz w:val="28"/>
          <w:szCs w:val="28"/>
        </w:rPr>
        <w:t>в основном требуют замены и реконструкции.</w:t>
      </w:r>
    </w:p>
    <w:p w:rsidR="00452B81" w:rsidRPr="00633FA7" w:rsidRDefault="00452B81" w:rsidP="00306763">
      <w:pPr>
        <w:spacing w:line="360" w:lineRule="auto"/>
        <w:ind w:firstLine="709"/>
        <w:jc w:val="both"/>
        <w:rPr>
          <w:sz w:val="28"/>
          <w:szCs w:val="28"/>
        </w:rPr>
      </w:pPr>
      <w:r w:rsidRPr="00633FA7">
        <w:rPr>
          <w:sz w:val="28"/>
          <w:szCs w:val="28"/>
        </w:rPr>
        <w:t>В относительно благоприятных условиях находятся города Актау и Жана</w:t>
      </w:r>
      <w:r w:rsidR="00CB6A59" w:rsidRPr="00633FA7">
        <w:rPr>
          <w:sz w:val="28"/>
          <w:szCs w:val="28"/>
        </w:rPr>
        <w:t xml:space="preserve"> О</w:t>
      </w:r>
      <w:r w:rsidRPr="00633FA7">
        <w:rPr>
          <w:sz w:val="28"/>
          <w:szCs w:val="28"/>
        </w:rPr>
        <w:t>зен, где сосредоточено преобладающее большинство жителей области и промышленные объекты. В других населенных пунктах, особенно в сельской местности, проблема обеспечения питьевой водой населения является более острой.</w:t>
      </w:r>
    </w:p>
    <w:p w:rsidR="00452B81" w:rsidRPr="00633FA7" w:rsidRDefault="00452B81" w:rsidP="00306763">
      <w:pPr>
        <w:spacing w:line="360" w:lineRule="auto"/>
        <w:ind w:firstLine="709"/>
        <w:jc w:val="both"/>
        <w:rPr>
          <w:sz w:val="28"/>
          <w:szCs w:val="28"/>
        </w:rPr>
      </w:pPr>
      <w:r w:rsidRPr="00633FA7">
        <w:rPr>
          <w:sz w:val="28"/>
          <w:szCs w:val="28"/>
        </w:rPr>
        <w:lastRenderedPageBreak/>
        <w:t>Водообеспеченность</w:t>
      </w:r>
      <w:r w:rsidR="00306763" w:rsidRPr="00633FA7">
        <w:rPr>
          <w:sz w:val="28"/>
          <w:szCs w:val="28"/>
        </w:rPr>
        <w:t xml:space="preserve"> </w:t>
      </w:r>
      <w:r w:rsidRPr="00633FA7">
        <w:rPr>
          <w:sz w:val="28"/>
          <w:szCs w:val="28"/>
        </w:rPr>
        <w:t>сельского населения питьевой водой в среднем составляет 36% от нормативного. Из-за дороговизны и нехватки питьевая вода используется только для хозяйственно-питьевых нужд.</w:t>
      </w:r>
    </w:p>
    <w:p w:rsidR="00452B81" w:rsidRPr="00633FA7" w:rsidRDefault="00452B81" w:rsidP="00306763">
      <w:pPr>
        <w:spacing w:line="360" w:lineRule="auto"/>
        <w:ind w:firstLine="709"/>
        <w:jc w:val="both"/>
        <w:rPr>
          <w:sz w:val="28"/>
          <w:szCs w:val="28"/>
        </w:rPr>
      </w:pPr>
      <w:r w:rsidRPr="00633FA7">
        <w:rPr>
          <w:sz w:val="28"/>
          <w:szCs w:val="28"/>
        </w:rPr>
        <w:t>Большинство сельских населенных пунктов области почти полностью</w:t>
      </w:r>
      <w:r w:rsidR="00306763" w:rsidRPr="00633FA7">
        <w:rPr>
          <w:sz w:val="28"/>
          <w:szCs w:val="28"/>
        </w:rPr>
        <w:t xml:space="preserve"> </w:t>
      </w:r>
      <w:r w:rsidRPr="00633FA7">
        <w:rPr>
          <w:sz w:val="28"/>
          <w:szCs w:val="28"/>
        </w:rPr>
        <w:t>лишено централизованной системы водоснабжения, либо</w:t>
      </w:r>
      <w:r w:rsidR="00306763" w:rsidRPr="00633FA7">
        <w:rPr>
          <w:sz w:val="28"/>
          <w:szCs w:val="28"/>
        </w:rPr>
        <w:t xml:space="preserve"> </w:t>
      </w:r>
      <w:r w:rsidRPr="00633FA7">
        <w:rPr>
          <w:sz w:val="28"/>
          <w:szCs w:val="28"/>
        </w:rPr>
        <w:t>водопроводы находятся в неисправном состоянии, поэтому</w:t>
      </w:r>
      <w:r w:rsidR="00306763" w:rsidRPr="00633FA7">
        <w:rPr>
          <w:sz w:val="28"/>
          <w:szCs w:val="28"/>
        </w:rPr>
        <w:t xml:space="preserve"> </w:t>
      </w:r>
      <w:r w:rsidRPr="00633FA7">
        <w:rPr>
          <w:sz w:val="28"/>
          <w:szCs w:val="28"/>
        </w:rPr>
        <w:t>население вынуждено потреблять воду, привозимую автоводовозами или железнодорожными цистернами.</w:t>
      </w:r>
    </w:p>
    <w:p w:rsidR="00452B81" w:rsidRPr="00633FA7" w:rsidRDefault="00452B81" w:rsidP="00306763">
      <w:pPr>
        <w:spacing w:line="360" w:lineRule="auto"/>
        <w:ind w:firstLine="709"/>
        <w:jc w:val="both"/>
        <w:rPr>
          <w:sz w:val="28"/>
          <w:szCs w:val="28"/>
        </w:rPr>
      </w:pPr>
      <w:r w:rsidRPr="00633FA7">
        <w:rPr>
          <w:sz w:val="28"/>
          <w:szCs w:val="28"/>
        </w:rPr>
        <w:t>Но даже при наличии водопроводных сетей и источников водоснабжения, качество воды в них не всегда отвечает требованиям ГОСТа</w:t>
      </w:r>
      <w:r w:rsidR="00306763" w:rsidRPr="00633FA7">
        <w:rPr>
          <w:sz w:val="28"/>
          <w:szCs w:val="28"/>
        </w:rPr>
        <w:t xml:space="preserve"> </w:t>
      </w:r>
      <w:r w:rsidRPr="00633FA7">
        <w:rPr>
          <w:sz w:val="28"/>
          <w:szCs w:val="28"/>
        </w:rPr>
        <w:t>и СанПиНу 3.01.067-97 "Вода питьевая". Во многих населенных пунктах централизованные системы водоснабжения не функционируют из-за неплатежеспособности населения, в связи с чем, практически все водопроводные сети, находятся в неудовлетворительном состоянии. Большинство водопроводов были введены в эксплуатацию 20-25 и более лет назад и не отвечают санитарным требованиям в связи с длительным сроком эксплуатации и</w:t>
      </w:r>
      <w:r w:rsidR="00306763" w:rsidRPr="00633FA7">
        <w:rPr>
          <w:sz w:val="28"/>
          <w:szCs w:val="28"/>
        </w:rPr>
        <w:t xml:space="preserve"> </w:t>
      </w:r>
      <w:r w:rsidRPr="00633FA7">
        <w:rPr>
          <w:sz w:val="28"/>
          <w:szCs w:val="28"/>
        </w:rPr>
        <w:t>устаревшей технологией водоочистки и не обеспечивают подачу воды нормативного качества.</w:t>
      </w:r>
    </w:p>
    <w:p w:rsidR="00452B81" w:rsidRPr="00633FA7" w:rsidRDefault="00452B81" w:rsidP="00306763">
      <w:pPr>
        <w:spacing w:line="360" w:lineRule="auto"/>
        <w:ind w:firstLine="709"/>
        <w:jc w:val="both"/>
        <w:rPr>
          <w:sz w:val="28"/>
          <w:szCs w:val="28"/>
        </w:rPr>
      </w:pPr>
      <w:r w:rsidRPr="00633FA7">
        <w:rPr>
          <w:sz w:val="28"/>
          <w:szCs w:val="28"/>
        </w:rPr>
        <w:t xml:space="preserve">Высокая аварийность водопроводной сети способствует вторичному загрязнению, длительным перебоям в подаче воды, большим утечкам в сети и непроизводственным потерям воды, что ведет к перерасходу электроэнергии и, в конечном счете, к увеличению себестоимости 1м3 воды. В настоящее время почти все водопроводные и канализационные сети области изношены на 80-100%. </w:t>
      </w:r>
    </w:p>
    <w:p w:rsidR="00452B81" w:rsidRPr="00633FA7" w:rsidRDefault="00452B81" w:rsidP="00306763">
      <w:pPr>
        <w:spacing w:line="360" w:lineRule="auto"/>
        <w:ind w:firstLine="709"/>
        <w:jc w:val="both"/>
        <w:rPr>
          <w:sz w:val="28"/>
          <w:szCs w:val="28"/>
        </w:rPr>
      </w:pPr>
      <w:r w:rsidRPr="00633FA7">
        <w:rPr>
          <w:sz w:val="28"/>
          <w:szCs w:val="28"/>
        </w:rPr>
        <w:t xml:space="preserve">В связи с ограниченным распространением прогнозных ресурсов и малым количеством разведанных запасов, пригодных для хозпитьевого водоснабжения, Мангистауская область относится к плохо и частично обеспеченным территориям и занимает одно из последних мест в Казахстане по объемам водопотребления. Но даже при большом дефиците пресных подземных вод, не все разведанные месторождения используются в полном </w:t>
      </w:r>
      <w:r w:rsidRPr="00633FA7">
        <w:rPr>
          <w:sz w:val="28"/>
          <w:szCs w:val="28"/>
        </w:rPr>
        <w:lastRenderedPageBreak/>
        <w:t>объеме, или вообще не эксплуатируются.</w:t>
      </w:r>
    </w:p>
    <w:p w:rsidR="00452B81" w:rsidRPr="00633FA7" w:rsidRDefault="00452B81" w:rsidP="00306763">
      <w:pPr>
        <w:spacing w:line="360" w:lineRule="auto"/>
        <w:ind w:firstLine="709"/>
        <w:jc w:val="both"/>
        <w:rPr>
          <w:sz w:val="28"/>
          <w:szCs w:val="28"/>
        </w:rPr>
      </w:pPr>
      <w:r w:rsidRPr="00633FA7">
        <w:rPr>
          <w:sz w:val="28"/>
          <w:szCs w:val="28"/>
        </w:rPr>
        <w:t>В связи с отсутствием на территории области открытых водоемов, пригодных для водоснабжения, обводнения и орошения, удаленностью региона от крупных рек и ограниченностью запасов пресных подземных вод, в настоящее время, наиболее актуальной является задача по выявлению и всесторонней оценке региональных ресурсов слабоминерализованных вод (1,0-1,5 г/л) и</w:t>
      </w:r>
      <w:r w:rsidR="00306763" w:rsidRPr="00633FA7">
        <w:rPr>
          <w:sz w:val="28"/>
          <w:szCs w:val="28"/>
        </w:rPr>
        <w:t xml:space="preserve"> </w:t>
      </w:r>
      <w:r w:rsidRPr="00633FA7">
        <w:rPr>
          <w:sz w:val="28"/>
          <w:szCs w:val="28"/>
        </w:rPr>
        <w:t>определению возможности их использования, разработке наиболее эффективных и экономичных систем водоочистки. Необходима также разведка новых месторождений на перспективных участках и эксплуатация в полном объеме уже разведанных, а также реконструкция и капитальный ремонт существующих и строительство новых водопроводов и систем водоснабжения, совершенствование организации подвоза питьевой воды до потребителей.</w:t>
      </w:r>
    </w:p>
    <w:p w:rsidR="00452B81" w:rsidRPr="00633FA7" w:rsidRDefault="00452B81" w:rsidP="00306763">
      <w:pPr>
        <w:spacing w:line="360" w:lineRule="auto"/>
        <w:ind w:firstLine="709"/>
        <w:jc w:val="both"/>
        <w:rPr>
          <w:sz w:val="28"/>
          <w:szCs w:val="28"/>
        </w:rPr>
      </w:pPr>
      <w:r w:rsidRPr="00633FA7">
        <w:rPr>
          <w:sz w:val="28"/>
          <w:szCs w:val="28"/>
        </w:rPr>
        <w:t>В свое время были разработаны мероприятия, предусматривающие меры по улучшению водообеспечения в связи с возрастающими потребностями экономики и социальной сферы области. Однако, в ходе их осуществления в конце 90-х годов, произошел спад в экономике, ухудшение ситуации в социальной сфере, что привело к</w:t>
      </w:r>
      <w:r w:rsidR="00306763" w:rsidRPr="00633FA7">
        <w:rPr>
          <w:sz w:val="28"/>
          <w:szCs w:val="28"/>
        </w:rPr>
        <w:t xml:space="preserve"> </w:t>
      </w:r>
      <w:r w:rsidRPr="00633FA7">
        <w:rPr>
          <w:sz w:val="28"/>
          <w:szCs w:val="28"/>
        </w:rPr>
        <w:t>уменьшению объемов водопотребления.</w:t>
      </w:r>
    </w:p>
    <w:p w:rsidR="00452B81" w:rsidRPr="00633FA7" w:rsidRDefault="00452B81" w:rsidP="00306763">
      <w:pPr>
        <w:spacing w:line="360" w:lineRule="auto"/>
        <w:ind w:firstLine="709"/>
        <w:jc w:val="both"/>
        <w:rPr>
          <w:sz w:val="28"/>
          <w:szCs w:val="28"/>
        </w:rPr>
      </w:pPr>
      <w:r w:rsidRPr="00633FA7">
        <w:rPr>
          <w:sz w:val="28"/>
          <w:szCs w:val="28"/>
        </w:rPr>
        <w:t xml:space="preserve">Из мероприятий, которые были приняты ранее, реализованы только отдельные пункты: </w:t>
      </w:r>
    </w:p>
    <w:p w:rsidR="00452B81" w:rsidRPr="00633FA7" w:rsidRDefault="00452B81" w:rsidP="00306763">
      <w:pPr>
        <w:spacing w:line="360" w:lineRule="auto"/>
        <w:ind w:firstLine="709"/>
        <w:jc w:val="both"/>
        <w:rPr>
          <w:sz w:val="28"/>
          <w:szCs w:val="28"/>
        </w:rPr>
      </w:pPr>
      <w:r w:rsidRPr="00633FA7">
        <w:rPr>
          <w:sz w:val="28"/>
          <w:szCs w:val="28"/>
        </w:rPr>
        <w:t>- в 1996-1997 годы на РГП "МАЭК" частично выполнены мероприятия по повышению надежности системы водоснабжения питьевой водой за счет опреснения морской воды с добавлением слабоминерализованных подземных вод Куюлуского месторождения;</w:t>
      </w:r>
    </w:p>
    <w:p w:rsidR="00452B81" w:rsidRPr="00633FA7" w:rsidRDefault="00452B81" w:rsidP="00306763">
      <w:pPr>
        <w:spacing w:line="360" w:lineRule="auto"/>
        <w:ind w:firstLine="709"/>
        <w:jc w:val="both"/>
        <w:rPr>
          <w:sz w:val="28"/>
          <w:szCs w:val="28"/>
        </w:rPr>
      </w:pPr>
      <w:r w:rsidRPr="00633FA7">
        <w:rPr>
          <w:sz w:val="28"/>
          <w:szCs w:val="28"/>
        </w:rPr>
        <w:t>- в 1997 году в г. Жанаозен введены в эксплуатацию очистные установки "Дегремон" (Франция), осуществляющие очистку волжской воды, производительностью 35,5 тыс. м3/сут.;</w:t>
      </w:r>
    </w:p>
    <w:p w:rsidR="00452B81" w:rsidRPr="00633FA7" w:rsidRDefault="00452B81" w:rsidP="00306763">
      <w:pPr>
        <w:spacing w:line="360" w:lineRule="auto"/>
        <w:ind w:firstLine="709"/>
        <w:jc w:val="both"/>
        <w:rPr>
          <w:sz w:val="28"/>
          <w:szCs w:val="28"/>
        </w:rPr>
      </w:pPr>
      <w:r w:rsidRPr="00633FA7">
        <w:rPr>
          <w:sz w:val="28"/>
          <w:szCs w:val="28"/>
        </w:rPr>
        <w:t xml:space="preserve">- в том же году в пос. Жетыбай завершено строительство и введены в эксплуатацию аналогичные очистные сооружения (Россия), проектной </w:t>
      </w:r>
      <w:r w:rsidRPr="00633FA7">
        <w:rPr>
          <w:sz w:val="28"/>
          <w:szCs w:val="28"/>
        </w:rPr>
        <w:lastRenderedPageBreak/>
        <w:t>производительностью 3тыс. м3/сут;</w:t>
      </w:r>
    </w:p>
    <w:p w:rsidR="00452B81" w:rsidRPr="00633FA7" w:rsidRDefault="00452B81" w:rsidP="00306763">
      <w:pPr>
        <w:spacing w:line="360" w:lineRule="auto"/>
        <w:ind w:firstLine="709"/>
        <w:jc w:val="both"/>
        <w:rPr>
          <w:sz w:val="28"/>
          <w:szCs w:val="28"/>
        </w:rPr>
      </w:pPr>
      <w:r w:rsidRPr="00633FA7">
        <w:rPr>
          <w:sz w:val="28"/>
          <w:szCs w:val="28"/>
        </w:rPr>
        <w:t>- в 1999 году в г. Форт-Шевченко введены в эксплуатацию опреснительные установки (Израиль), производительностью 1тыс. м3/сут;</w:t>
      </w:r>
    </w:p>
    <w:p w:rsidR="00452B81" w:rsidRPr="00633FA7" w:rsidRDefault="00452B81" w:rsidP="00306763">
      <w:pPr>
        <w:spacing w:line="360" w:lineRule="auto"/>
        <w:ind w:firstLine="709"/>
        <w:jc w:val="both"/>
        <w:rPr>
          <w:sz w:val="28"/>
          <w:szCs w:val="28"/>
        </w:rPr>
      </w:pPr>
      <w:r w:rsidRPr="00633FA7">
        <w:rPr>
          <w:sz w:val="28"/>
          <w:szCs w:val="28"/>
        </w:rPr>
        <w:t>- в целях увеличения объема поставки волжской воды был проведен ряд работ на водоводе "Астрахань-Мангышлак".</w:t>
      </w:r>
    </w:p>
    <w:p w:rsidR="00452B81" w:rsidRPr="00633FA7" w:rsidRDefault="00452B81" w:rsidP="00306763">
      <w:pPr>
        <w:spacing w:line="360" w:lineRule="auto"/>
        <w:ind w:firstLine="709"/>
        <w:jc w:val="both"/>
        <w:rPr>
          <w:sz w:val="28"/>
          <w:szCs w:val="28"/>
        </w:rPr>
      </w:pPr>
      <w:r w:rsidRPr="00633FA7">
        <w:rPr>
          <w:sz w:val="28"/>
          <w:szCs w:val="28"/>
        </w:rPr>
        <w:t>Со стабилизацией и ростом развития экономики региона в последние годы</w:t>
      </w:r>
      <w:r w:rsidR="00306763" w:rsidRPr="00633FA7">
        <w:rPr>
          <w:sz w:val="28"/>
          <w:szCs w:val="28"/>
        </w:rPr>
        <w:t xml:space="preserve"> </w:t>
      </w:r>
      <w:r w:rsidRPr="00633FA7">
        <w:rPr>
          <w:sz w:val="28"/>
          <w:szCs w:val="28"/>
        </w:rPr>
        <w:t>увеличивается потребность в воде, реабилитация промышленных предприятий и возобновление работы простаивающих производств требуют пересмотра и принятия действенных</w:t>
      </w:r>
      <w:r w:rsidR="00306763" w:rsidRPr="00633FA7">
        <w:rPr>
          <w:sz w:val="28"/>
          <w:szCs w:val="28"/>
        </w:rPr>
        <w:t xml:space="preserve"> </w:t>
      </w:r>
      <w:r w:rsidRPr="00633FA7">
        <w:rPr>
          <w:sz w:val="28"/>
          <w:szCs w:val="28"/>
        </w:rPr>
        <w:t>мер в вопросах водообеспечения области.</w:t>
      </w:r>
    </w:p>
    <w:p w:rsidR="00452B81" w:rsidRPr="00633FA7" w:rsidRDefault="00452B81" w:rsidP="00306763">
      <w:pPr>
        <w:spacing w:line="360" w:lineRule="auto"/>
        <w:ind w:firstLine="709"/>
        <w:jc w:val="both"/>
        <w:rPr>
          <w:sz w:val="28"/>
          <w:szCs w:val="28"/>
        </w:rPr>
      </w:pPr>
      <w:r w:rsidRPr="00633FA7">
        <w:rPr>
          <w:sz w:val="28"/>
          <w:szCs w:val="28"/>
        </w:rPr>
        <w:t>В 2002 году общая потребность Мангистауской области в питьевой воде</w:t>
      </w:r>
      <w:r w:rsidR="00306763" w:rsidRPr="00633FA7">
        <w:rPr>
          <w:sz w:val="28"/>
          <w:szCs w:val="28"/>
        </w:rPr>
        <w:t xml:space="preserve"> </w:t>
      </w:r>
      <w:r w:rsidRPr="00633FA7">
        <w:rPr>
          <w:sz w:val="28"/>
          <w:szCs w:val="28"/>
        </w:rPr>
        <w:t>составила 27824 тыс. м3, в том числе 20295 тыс. м3</w:t>
      </w:r>
      <w:r w:rsidR="00306763" w:rsidRPr="00633FA7">
        <w:rPr>
          <w:sz w:val="28"/>
          <w:szCs w:val="28"/>
        </w:rPr>
        <w:t xml:space="preserve"> </w:t>
      </w:r>
      <w:r w:rsidRPr="00633FA7">
        <w:rPr>
          <w:sz w:val="28"/>
          <w:szCs w:val="28"/>
        </w:rPr>
        <w:t>потребность населения области и 7529 тыс. м3</w:t>
      </w:r>
      <w:r w:rsidR="00306763" w:rsidRPr="00633FA7">
        <w:rPr>
          <w:sz w:val="28"/>
          <w:szCs w:val="28"/>
        </w:rPr>
        <w:t xml:space="preserve"> </w:t>
      </w:r>
      <w:r w:rsidRPr="00633FA7">
        <w:rPr>
          <w:sz w:val="28"/>
          <w:szCs w:val="28"/>
        </w:rPr>
        <w:t xml:space="preserve">потребность промышленного сектора. </w:t>
      </w:r>
    </w:p>
    <w:p w:rsidR="00633FA7" w:rsidRDefault="00633FA7" w:rsidP="00306763">
      <w:pPr>
        <w:spacing w:line="360" w:lineRule="auto"/>
        <w:ind w:firstLine="709"/>
        <w:jc w:val="both"/>
        <w:rPr>
          <w:b/>
          <w:sz w:val="28"/>
          <w:szCs w:val="28"/>
        </w:rPr>
      </w:pPr>
    </w:p>
    <w:p w:rsidR="00452B81" w:rsidRPr="00633FA7" w:rsidRDefault="00143A05" w:rsidP="00306763">
      <w:pPr>
        <w:spacing w:line="360" w:lineRule="auto"/>
        <w:ind w:firstLine="709"/>
        <w:jc w:val="both"/>
        <w:rPr>
          <w:b/>
          <w:sz w:val="28"/>
          <w:szCs w:val="28"/>
        </w:rPr>
      </w:pPr>
      <w:r w:rsidRPr="00633FA7">
        <w:rPr>
          <w:b/>
          <w:sz w:val="28"/>
          <w:szCs w:val="28"/>
        </w:rPr>
        <w:t>1</w:t>
      </w:r>
      <w:r w:rsidR="00452B81" w:rsidRPr="00633FA7">
        <w:rPr>
          <w:b/>
          <w:sz w:val="28"/>
          <w:szCs w:val="28"/>
        </w:rPr>
        <w:t>.1.</w:t>
      </w:r>
      <w:r w:rsidR="000A4758" w:rsidRPr="00633FA7">
        <w:rPr>
          <w:b/>
          <w:sz w:val="28"/>
          <w:szCs w:val="28"/>
        </w:rPr>
        <w:t>1</w:t>
      </w:r>
      <w:r w:rsidRPr="00633FA7">
        <w:rPr>
          <w:b/>
          <w:sz w:val="28"/>
          <w:szCs w:val="28"/>
        </w:rPr>
        <w:t xml:space="preserve"> </w:t>
      </w:r>
      <w:r w:rsidR="00452B81" w:rsidRPr="00633FA7">
        <w:rPr>
          <w:b/>
          <w:sz w:val="28"/>
          <w:szCs w:val="28"/>
        </w:rPr>
        <w:t>Существующие источники водоснабжения Мангистауской области</w:t>
      </w:r>
    </w:p>
    <w:p w:rsidR="00452B81" w:rsidRPr="00633FA7" w:rsidRDefault="00452B81" w:rsidP="00306763">
      <w:pPr>
        <w:spacing w:line="360" w:lineRule="auto"/>
        <w:ind w:firstLine="709"/>
        <w:jc w:val="both"/>
        <w:rPr>
          <w:sz w:val="28"/>
          <w:szCs w:val="28"/>
        </w:rPr>
      </w:pPr>
      <w:r w:rsidRPr="00633FA7">
        <w:rPr>
          <w:sz w:val="28"/>
          <w:szCs w:val="28"/>
        </w:rPr>
        <w:t>Питьевое водоснабжение Мангистауской области в настоящее время обеспечивается:</w:t>
      </w:r>
    </w:p>
    <w:p w:rsidR="00452B81" w:rsidRPr="00633FA7" w:rsidRDefault="00452B81" w:rsidP="00306763">
      <w:pPr>
        <w:spacing w:line="360" w:lineRule="auto"/>
        <w:ind w:firstLine="709"/>
        <w:jc w:val="both"/>
        <w:rPr>
          <w:sz w:val="28"/>
          <w:szCs w:val="28"/>
        </w:rPr>
      </w:pPr>
      <w:r w:rsidRPr="00633FA7">
        <w:rPr>
          <w:sz w:val="28"/>
          <w:szCs w:val="28"/>
        </w:rPr>
        <w:t>-</w:t>
      </w:r>
      <w:r w:rsidR="00306763" w:rsidRPr="00633FA7">
        <w:rPr>
          <w:sz w:val="28"/>
          <w:szCs w:val="28"/>
        </w:rPr>
        <w:t xml:space="preserve"> </w:t>
      </w:r>
      <w:r w:rsidRPr="00633FA7">
        <w:rPr>
          <w:sz w:val="28"/>
          <w:szCs w:val="28"/>
        </w:rPr>
        <w:t xml:space="preserve">опреснительными установками РГП "МАЭК", производящими питьевую воду путем опреснения морской воды из Каспийского моря; </w:t>
      </w:r>
    </w:p>
    <w:p w:rsidR="00452B81" w:rsidRPr="00633FA7" w:rsidRDefault="00452B81" w:rsidP="00306763">
      <w:pPr>
        <w:spacing w:line="360" w:lineRule="auto"/>
        <w:ind w:firstLine="709"/>
        <w:jc w:val="both"/>
        <w:rPr>
          <w:sz w:val="28"/>
          <w:szCs w:val="28"/>
        </w:rPr>
      </w:pPr>
      <w:r w:rsidRPr="00633FA7">
        <w:rPr>
          <w:sz w:val="28"/>
          <w:szCs w:val="28"/>
        </w:rPr>
        <w:t>- водоводом "Астрахань-Мангышлак", доставляющим в регион волжскую</w:t>
      </w:r>
      <w:r w:rsidR="00306763" w:rsidRPr="00633FA7">
        <w:rPr>
          <w:sz w:val="28"/>
          <w:szCs w:val="28"/>
        </w:rPr>
        <w:t xml:space="preserve"> </w:t>
      </w:r>
      <w:r w:rsidRPr="00633FA7">
        <w:rPr>
          <w:sz w:val="28"/>
          <w:szCs w:val="28"/>
        </w:rPr>
        <w:t>воду;</w:t>
      </w:r>
    </w:p>
    <w:p w:rsidR="00452B81" w:rsidRPr="00633FA7" w:rsidRDefault="00452B81" w:rsidP="00306763">
      <w:pPr>
        <w:spacing w:line="360" w:lineRule="auto"/>
        <w:ind w:firstLine="709"/>
        <w:jc w:val="both"/>
        <w:rPr>
          <w:sz w:val="28"/>
          <w:szCs w:val="28"/>
        </w:rPr>
      </w:pPr>
      <w:r w:rsidRPr="00633FA7">
        <w:rPr>
          <w:sz w:val="28"/>
          <w:szCs w:val="28"/>
        </w:rPr>
        <w:t xml:space="preserve">- за счет эксплуатации подземных источников. </w:t>
      </w:r>
    </w:p>
    <w:p w:rsidR="00452B81" w:rsidRPr="00633FA7" w:rsidRDefault="00452B81" w:rsidP="00306763">
      <w:pPr>
        <w:spacing w:line="360" w:lineRule="auto"/>
        <w:ind w:firstLine="709"/>
        <w:jc w:val="both"/>
        <w:rPr>
          <w:b/>
          <w:i/>
          <w:sz w:val="28"/>
          <w:szCs w:val="28"/>
        </w:rPr>
      </w:pPr>
      <w:r w:rsidRPr="00633FA7">
        <w:rPr>
          <w:b/>
          <w:i/>
          <w:sz w:val="28"/>
          <w:szCs w:val="28"/>
        </w:rPr>
        <w:t>1) Морская вода</w:t>
      </w:r>
    </w:p>
    <w:p w:rsidR="00452B81" w:rsidRPr="00633FA7" w:rsidRDefault="00452B81" w:rsidP="00306763">
      <w:pPr>
        <w:spacing w:line="360" w:lineRule="auto"/>
        <w:ind w:firstLine="709"/>
        <w:jc w:val="both"/>
        <w:rPr>
          <w:sz w:val="28"/>
          <w:szCs w:val="28"/>
        </w:rPr>
      </w:pPr>
      <w:r w:rsidRPr="00633FA7">
        <w:rPr>
          <w:sz w:val="28"/>
          <w:szCs w:val="28"/>
        </w:rPr>
        <w:t>Основным производителем питьевой воды в городе Актау является РГП "МАЭК". В г. Форт-Шевченко также функционирует опреснительная установка производительностью 1,0 тыс. м3/сут производства Израиль.</w:t>
      </w:r>
    </w:p>
    <w:p w:rsidR="00452B81" w:rsidRPr="00633FA7" w:rsidRDefault="00452B81" w:rsidP="00306763">
      <w:pPr>
        <w:spacing w:line="360" w:lineRule="auto"/>
        <w:ind w:firstLine="709"/>
        <w:jc w:val="both"/>
        <w:rPr>
          <w:sz w:val="28"/>
          <w:szCs w:val="28"/>
        </w:rPr>
      </w:pPr>
      <w:r w:rsidRPr="00633FA7">
        <w:rPr>
          <w:sz w:val="28"/>
          <w:szCs w:val="28"/>
        </w:rPr>
        <w:t xml:space="preserve">Питьевой водой, приготовленной на ЗПД РГП "МАЭК", обеспечиваются жители г. Актау и пригородные населенные пункты. Технология приготовления искусственной питьевой воды заключается в </w:t>
      </w:r>
      <w:r w:rsidRPr="00633FA7">
        <w:rPr>
          <w:sz w:val="28"/>
          <w:szCs w:val="28"/>
        </w:rPr>
        <w:lastRenderedPageBreak/>
        <w:t>смешении в определенных соотношениях дистиллированной воды, полученной методом термической дистилляции из морской воды, с минерализованной водой из подземного месторождения "Куюлус", на станции приготовления питьевой воды производительностью 75 тыс.м3/сут. Перед подачей воды потребителям различными методами выполняется ее обеззараживание.</w:t>
      </w:r>
    </w:p>
    <w:p w:rsidR="00452B81" w:rsidRPr="00633FA7" w:rsidRDefault="00452B81" w:rsidP="00306763">
      <w:pPr>
        <w:spacing w:line="360" w:lineRule="auto"/>
        <w:ind w:firstLine="709"/>
        <w:jc w:val="both"/>
        <w:rPr>
          <w:sz w:val="28"/>
          <w:szCs w:val="28"/>
        </w:rPr>
      </w:pPr>
      <w:r w:rsidRPr="00633FA7">
        <w:rPr>
          <w:sz w:val="28"/>
          <w:szCs w:val="28"/>
        </w:rPr>
        <w:t>Водоснабжение централизованное, питьевая вода подается всем потребителям непрерывно 24 часа в сутки через сеть разветвленных магистральных трубопроводов. Ежесуточно станция приготовления производит до 20 тыс.м3 питьевой воды, полностью обеспечивая потребности населения.</w:t>
      </w:r>
    </w:p>
    <w:p w:rsidR="00452B81" w:rsidRPr="00633FA7" w:rsidRDefault="00452B81" w:rsidP="00306763">
      <w:pPr>
        <w:spacing w:line="360" w:lineRule="auto"/>
        <w:ind w:firstLine="709"/>
        <w:jc w:val="both"/>
        <w:rPr>
          <w:b/>
          <w:i/>
          <w:sz w:val="28"/>
          <w:szCs w:val="28"/>
        </w:rPr>
      </w:pPr>
      <w:r w:rsidRPr="00633FA7">
        <w:rPr>
          <w:b/>
          <w:i/>
          <w:sz w:val="28"/>
          <w:szCs w:val="28"/>
        </w:rPr>
        <w:t>2) Волжская вода</w:t>
      </w:r>
    </w:p>
    <w:p w:rsidR="00452B81" w:rsidRPr="00633FA7" w:rsidRDefault="00452B81" w:rsidP="00306763">
      <w:pPr>
        <w:spacing w:line="360" w:lineRule="auto"/>
        <w:ind w:firstLine="709"/>
        <w:jc w:val="both"/>
        <w:rPr>
          <w:sz w:val="28"/>
          <w:szCs w:val="28"/>
        </w:rPr>
      </w:pPr>
      <w:r w:rsidRPr="00633FA7">
        <w:rPr>
          <w:sz w:val="28"/>
          <w:szCs w:val="28"/>
        </w:rPr>
        <w:t>Природная вода из поверхностных источников протока Кигач в дельте реки Волга подается в регион по водоводу "Астрахань</w:t>
      </w:r>
      <w:r w:rsidR="00306763" w:rsidRPr="00633FA7">
        <w:rPr>
          <w:sz w:val="28"/>
          <w:szCs w:val="28"/>
        </w:rPr>
        <w:t xml:space="preserve"> </w:t>
      </w:r>
      <w:r w:rsidRPr="00633FA7">
        <w:rPr>
          <w:sz w:val="28"/>
          <w:szCs w:val="28"/>
        </w:rPr>
        <w:t>Мангышлак".</w:t>
      </w:r>
    </w:p>
    <w:p w:rsidR="00452B81" w:rsidRPr="00633FA7" w:rsidRDefault="00452B81" w:rsidP="00306763">
      <w:pPr>
        <w:spacing w:line="360" w:lineRule="auto"/>
        <w:ind w:firstLine="709"/>
        <w:jc w:val="both"/>
        <w:rPr>
          <w:sz w:val="28"/>
          <w:szCs w:val="28"/>
        </w:rPr>
      </w:pPr>
      <w:r w:rsidRPr="00633FA7">
        <w:rPr>
          <w:sz w:val="28"/>
          <w:szCs w:val="28"/>
        </w:rPr>
        <w:t xml:space="preserve">Объем волжской воды, поставляемый по водоводу составляет 12,5% от общего количества потребляемой населением области питьевой воды. Водовод "Астрахань-Мангышлак" проходит по территории Бейнеуского, Мангистауского и Каракиянского районов, имея общую протяженность </w:t>
      </w:r>
      <w:smartTag w:uri="urn:schemas-microsoft-com:office:smarttags" w:element="metricconverter">
        <w:smartTagPr>
          <w:attr w:name="ProductID" w:val="1100 км"/>
        </w:smartTagPr>
        <w:r w:rsidRPr="00633FA7">
          <w:rPr>
            <w:sz w:val="28"/>
            <w:szCs w:val="28"/>
          </w:rPr>
          <w:t>1100 км</w:t>
        </w:r>
      </w:smartTag>
      <w:r w:rsidRPr="00633FA7">
        <w:rPr>
          <w:sz w:val="28"/>
          <w:szCs w:val="28"/>
        </w:rPr>
        <w:t>. Волжской водой обеспечивается в среднем 52,3% населения вышеуказанных районов, составляя по районам: Бейнеуский 87% (села Бейнеу, Боранкул, Жангельдино, Сынгырлау, Есет, Толеп), Каракиянский 53% (села Жетыбай, Мунайши, ж/д ст. Жетыбай) и Мангистауский 17% (села Отес, Акшимрау, Кызан), а также 100% населения г. Жанаозен. Очистка волжской воды в г. ЖанаОзен до соответствующего качества, отвечающего требованиям ГОСТа и СанПиНа "Вода питьевая", производится на</w:t>
      </w:r>
      <w:r w:rsidR="00306763" w:rsidRPr="00633FA7">
        <w:rPr>
          <w:sz w:val="28"/>
          <w:szCs w:val="28"/>
        </w:rPr>
        <w:t xml:space="preserve"> </w:t>
      </w:r>
      <w:r w:rsidRPr="00633FA7">
        <w:rPr>
          <w:sz w:val="28"/>
          <w:szCs w:val="28"/>
        </w:rPr>
        <w:t>установке "Дегремон" (Франция).</w:t>
      </w:r>
    </w:p>
    <w:p w:rsidR="00452B81" w:rsidRPr="00633FA7" w:rsidRDefault="00452B81" w:rsidP="00306763">
      <w:pPr>
        <w:spacing w:line="360" w:lineRule="auto"/>
        <w:ind w:firstLine="709"/>
        <w:jc w:val="both"/>
        <w:rPr>
          <w:sz w:val="28"/>
          <w:szCs w:val="28"/>
        </w:rPr>
      </w:pPr>
      <w:r w:rsidRPr="00633FA7">
        <w:rPr>
          <w:sz w:val="28"/>
          <w:szCs w:val="28"/>
        </w:rPr>
        <w:t>Поставляемый по водоводу объем воды на технологические и хозяйственно-питьевые нужды области составляет 80-100 тыс. м3/сутки.</w:t>
      </w:r>
    </w:p>
    <w:p w:rsidR="00452B81" w:rsidRPr="00633FA7" w:rsidRDefault="00452B81" w:rsidP="00306763">
      <w:pPr>
        <w:spacing w:line="360" w:lineRule="auto"/>
        <w:ind w:firstLine="709"/>
        <w:jc w:val="both"/>
        <w:rPr>
          <w:b/>
          <w:i/>
          <w:sz w:val="28"/>
          <w:szCs w:val="28"/>
        </w:rPr>
      </w:pPr>
      <w:r w:rsidRPr="00633FA7">
        <w:rPr>
          <w:b/>
          <w:i/>
          <w:sz w:val="28"/>
          <w:szCs w:val="28"/>
        </w:rPr>
        <w:t>3) Подземные воды</w:t>
      </w:r>
    </w:p>
    <w:p w:rsidR="00452B81" w:rsidRPr="00633FA7" w:rsidRDefault="00452B81" w:rsidP="00306763">
      <w:pPr>
        <w:spacing w:line="360" w:lineRule="auto"/>
        <w:ind w:firstLine="709"/>
        <w:jc w:val="both"/>
        <w:rPr>
          <w:sz w:val="28"/>
          <w:szCs w:val="28"/>
        </w:rPr>
      </w:pPr>
      <w:r w:rsidRPr="00633FA7">
        <w:rPr>
          <w:sz w:val="28"/>
          <w:szCs w:val="28"/>
        </w:rPr>
        <w:t xml:space="preserve">Количество воды, получаемое населением из подземных артезианских </w:t>
      </w:r>
      <w:r w:rsidRPr="00633FA7">
        <w:rPr>
          <w:sz w:val="28"/>
          <w:szCs w:val="28"/>
        </w:rPr>
        <w:lastRenderedPageBreak/>
        <w:t>источников и источников грунтовых вод и используемое на хозяйственно-бытовые нужды, животноводство и поливное земледелие, составляет 35,1% от общего объема потребляемой пресной и слабоминерализованной воды.</w:t>
      </w:r>
    </w:p>
    <w:p w:rsidR="00452B81" w:rsidRPr="00633FA7" w:rsidRDefault="00452B81" w:rsidP="00306763">
      <w:pPr>
        <w:spacing w:line="360" w:lineRule="auto"/>
        <w:ind w:firstLine="709"/>
        <w:jc w:val="both"/>
        <w:rPr>
          <w:sz w:val="28"/>
          <w:szCs w:val="28"/>
        </w:rPr>
      </w:pPr>
      <w:r w:rsidRPr="00633FA7">
        <w:rPr>
          <w:sz w:val="28"/>
          <w:szCs w:val="28"/>
        </w:rPr>
        <w:t>В настоящее время на территории Мангистауской области разведано 19 месторождений подземных вод хозяйственно-питьевого, технического, бальнеологического назначения и используемые для орошения земель. Эксплуатационные запасы месторождений утверждены в Государственных территориальных комиссиях по запасам полезных ископаемых.</w:t>
      </w:r>
    </w:p>
    <w:p w:rsidR="00452B81" w:rsidRPr="00633FA7" w:rsidRDefault="00452B81" w:rsidP="00306763">
      <w:pPr>
        <w:spacing w:line="360" w:lineRule="auto"/>
        <w:ind w:firstLine="709"/>
        <w:jc w:val="both"/>
        <w:rPr>
          <w:sz w:val="28"/>
          <w:szCs w:val="28"/>
        </w:rPr>
      </w:pPr>
      <w:r w:rsidRPr="00633FA7">
        <w:rPr>
          <w:sz w:val="28"/>
          <w:szCs w:val="28"/>
        </w:rPr>
        <w:t>Почти на всех разведанных месторождениях подземных вод истек расчетный срок эксплуатации и требуется провести переоценку их эксплуатационных запасов на новый расчетный срок.</w:t>
      </w:r>
    </w:p>
    <w:p w:rsidR="00452B81" w:rsidRPr="00633FA7" w:rsidRDefault="00452B81" w:rsidP="00306763">
      <w:pPr>
        <w:spacing w:line="360" w:lineRule="auto"/>
        <w:ind w:firstLine="709"/>
        <w:jc w:val="both"/>
        <w:rPr>
          <w:sz w:val="28"/>
          <w:szCs w:val="28"/>
        </w:rPr>
      </w:pPr>
      <w:r w:rsidRPr="00633FA7">
        <w:rPr>
          <w:sz w:val="28"/>
          <w:szCs w:val="28"/>
        </w:rPr>
        <w:t>Кроме того, на 24 участках выполнены поисково-разведочные работы, подсчитаны эксплуатационные запасы и прогнозные ресурсы по категории.</w:t>
      </w:r>
    </w:p>
    <w:p w:rsidR="00452B81" w:rsidRPr="00633FA7" w:rsidRDefault="00452B81" w:rsidP="00306763">
      <w:pPr>
        <w:spacing w:line="360" w:lineRule="auto"/>
        <w:ind w:firstLine="709"/>
        <w:jc w:val="both"/>
        <w:rPr>
          <w:sz w:val="28"/>
          <w:szCs w:val="28"/>
        </w:rPr>
      </w:pPr>
      <w:r w:rsidRPr="00633FA7">
        <w:rPr>
          <w:sz w:val="28"/>
          <w:szCs w:val="28"/>
        </w:rPr>
        <w:t>Данные о количестве эксплуатационных разведанных и прогнозных запасов подземных вод Мангистауской области приведены в таблице.</w:t>
      </w:r>
    </w:p>
    <w:p w:rsidR="00633FA7" w:rsidRDefault="00633FA7" w:rsidP="00306763">
      <w:pPr>
        <w:spacing w:line="360" w:lineRule="auto"/>
        <w:ind w:firstLine="709"/>
        <w:jc w:val="both"/>
        <w:rPr>
          <w:b/>
          <w:sz w:val="28"/>
          <w:szCs w:val="28"/>
        </w:rPr>
      </w:pPr>
    </w:p>
    <w:p w:rsidR="006879C9" w:rsidRPr="00633FA7" w:rsidRDefault="00143A05" w:rsidP="00306763">
      <w:pPr>
        <w:spacing w:line="360" w:lineRule="auto"/>
        <w:ind w:firstLine="709"/>
        <w:jc w:val="both"/>
        <w:rPr>
          <w:b/>
          <w:sz w:val="28"/>
          <w:szCs w:val="28"/>
        </w:rPr>
      </w:pPr>
      <w:r w:rsidRPr="00633FA7">
        <w:rPr>
          <w:b/>
          <w:sz w:val="28"/>
          <w:szCs w:val="28"/>
        </w:rPr>
        <w:t>1</w:t>
      </w:r>
      <w:r w:rsidR="006879C9" w:rsidRPr="00633FA7">
        <w:rPr>
          <w:b/>
          <w:sz w:val="28"/>
          <w:szCs w:val="28"/>
        </w:rPr>
        <w:t>.1.</w:t>
      </w:r>
      <w:r w:rsidR="000A4758" w:rsidRPr="00633FA7">
        <w:rPr>
          <w:b/>
          <w:sz w:val="28"/>
          <w:szCs w:val="28"/>
        </w:rPr>
        <w:t>2</w:t>
      </w:r>
      <w:r w:rsidRPr="00633FA7">
        <w:rPr>
          <w:b/>
          <w:sz w:val="28"/>
          <w:szCs w:val="28"/>
        </w:rPr>
        <w:t xml:space="preserve"> </w:t>
      </w:r>
      <w:r w:rsidR="006879C9" w:rsidRPr="00633FA7">
        <w:rPr>
          <w:b/>
          <w:sz w:val="28"/>
          <w:szCs w:val="28"/>
        </w:rPr>
        <w:t>Состояние системы водоснабжения населенных пунктов региона</w:t>
      </w:r>
    </w:p>
    <w:p w:rsidR="006879C9" w:rsidRPr="00633FA7" w:rsidRDefault="006879C9" w:rsidP="00306763">
      <w:pPr>
        <w:spacing w:line="360" w:lineRule="auto"/>
        <w:ind w:firstLine="709"/>
        <w:jc w:val="both"/>
        <w:rPr>
          <w:sz w:val="28"/>
          <w:szCs w:val="28"/>
        </w:rPr>
      </w:pPr>
      <w:r w:rsidRPr="00633FA7">
        <w:rPr>
          <w:sz w:val="28"/>
          <w:szCs w:val="28"/>
        </w:rPr>
        <w:t xml:space="preserve">Существующая схема водообеспечения населения области в разрезе городов и районов выглядит следующим образом: г. Актау обеспечивается питьевой водой искусственного приготовления по водоводам РГП "МАЭК"; </w:t>
      </w:r>
    </w:p>
    <w:p w:rsidR="006879C9" w:rsidRPr="00633FA7" w:rsidRDefault="006879C9" w:rsidP="00306763">
      <w:pPr>
        <w:spacing w:line="360" w:lineRule="auto"/>
        <w:ind w:firstLine="709"/>
        <w:jc w:val="both"/>
        <w:rPr>
          <w:sz w:val="28"/>
          <w:szCs w:val="28"/>
        </w:rPr>
      </w:pPr>
      <w:r w:rsidRPr="00633FA7">
        <w:rPr>
          <w:sz w:val="28"/>
          <w:szCs w:val="28"/>
        </w:rPr>
        <w:t>С учетом населения г.Актау и пригородной зоны в 166 тыс.человек в области охвачено централизованным водоснабжением 245 590 человек или 78%, снабжается привозимой автоводовозами водой</w:t>
      </w:r>
      <w:r w:rsidR="00306763" w:rsidRPr="00633FA7">
        <w:rPr>
          <w:sz w:val="28"/>
          <w:szCs w:val="28"/>
        </w:rPr>
        <w:t xml:space="preserve"> </w:t>
      </w:r>
      <w:r w:rsidRPr="00633FA7">
        <w:rPr>
          <w:sz w:val="28"/>
          <w:szCs w:val="28"/>
        </w:rPr>
        <w:t>84 510 человек.</w:t>
      </w:r>
    </w:p>
    <w:p w:rsidR="006879C9" w:rsidRPr="00633FA7" w:rsidRDefault="006879C9" w:rsidP="00306763">
      <w:pPr>
        <w:spacing w:line="360" w:lineRule="auto"/>
        <w:ind w:firstLine="709"/>
        <w:jc w:val="both"/>
        <w:rPr>
          <w:sz w:val="28"/>
          <w:szCs w:val="28"/>
        </w:rPr>
      </w:pPr>
      <w:r w:rsidRPr="00633FA7">
        <w:rPr>
          <w:sz w:val="28"/>
          <w:szCs w:val="28"/>
        </w:rPr>
        <w:t>При этом население г.Актау и прилегающих к нему населенных пунктов полностью обеспечено</w:t>
      </w:r>
      <w:r w:rsidR="00306763" w:rsidRPr="00633FA7">
        <w:rPr>
          <w:sz w:val="28"/>
          <w:szCs w:val="28"/>
        </w:rPr>
        <w:t xml:space="preserve"> </w:t>
      </w:r>
      <w:r w:rsidRPr="00633FA7">
        <w:rPr>
          <w:sz w:val="28"/>
          <w:szCs w:val="28"/>
        </w:rPr>
        <w:t xml:space="preserve">центральным водоснабжением; </w:t>
      </w:r>
    </w:p>
    <w:p w:rsidR="006879C9" w:rsidRPr="00633FA7" w:rsidRDefault="006879C9" w:rsidP="00306763">
      <w:pPr>
        <w:spacing w:line="360" w:lineRule="auto"/>
        <w:ind w:firstLine="709"/>
        <w:jc w:val="both"/>
        <w:rPr>
          <w:sz w:val="28"/>
          <w:szCs w:val="28"/>
        </w:rPr>
      </w:pPr>
      <w:r w:rsidRPr="00633FA7">
        <w:rPr>
          <w:sz w:val="28"/>
          <w:szCs w:val="28"/>
        </w:rPr>
        <w:t>Имеются 11 подземных скважин для забора воды, 15 насосных станций.</w:t>
      </w:r>
    </w:p>
    <w:p w:rsidR="006879C9" w:rsidRPr="00633FA7" w:rsidRDefault="006879C9" w:rsidP="00306763">
      <w:pPr>
        <w:spacing w:line="360" w:lineRule="auto"/>
        <w:ind w:firstLine="709"/>
        <w:jc w:val="both"/>
        <w:rPr>
          <w:sz w:val="28"/>
          <w:szCs w:val="28"/>
        </w:rPr>
      </w:pPr>
      <w:r w:rsidRPr="00633FA7">
        <w:rPr>
          <w:sz w:val="28"/>
          <w:szCs w:val="28"/>
        </w:rPr>
        <w:t xml:space="preserve">г.Актау обеспечен водопроводными сетями питьевой воды РГП "МАЭК" протяженностью </w:t>
      </w:r>
      <w:smartTag w:uri="urn:schemas-microsoft-com:office:smarttags" w:element="metricconverter">
        <w:smartTagPr>
          <w:attr w:name="ProductID" w:val="181,05 км"/>
        </w:smartTagPr>
        <w:r w:rsidRPr="00633FA7">
          <w:rPr>
            <w:sz w:val="28"/>
            <w:szCs w:val="28"/>
          </w:rPr>
          <w:t>181,05 км</w:t>
        </w:r>
      </w:smartTag>
      <w:r w:rsidRPr="00633FA7">
        <w:rPr>
          <w:sz w:val="28"/>
          <w:szCs w:val="28"/>
        </w:rPr>
        <w:t>;</w:t>
      </w:r>
    </w:p>
    <w:p w:rsidR="006879C9" w:rsidRPr="00633FA7" w:rsidRDefault="006879C9" w:rsidP="00306763">
      <w:pPr>
        <w:spacing w:line="360" w:lineRule="auto"/>
        <w:ind w:firstLine="709"/>
        <w:jc w:val="both"/>
        <w:rPr>
          <w:sz w:val="28"/>
          <w:szCs w:val="28"/>
        </w:rPr>
      </w:pPr>
      <w:r w:rsidRPr="00633FA7">
        <w:rPr>
          <w:sz w:val="28"/>
          <w:szCs w:val="28"/>
        </w:rPr>
        <w:lastRenderedPageBreak/>
        <w:t>Многие действующие в области водопроводы не отвечают санитарным требованиям в силу длительного срока эксплуатации, устаревшей технологии водоочистки и не обеспечивают подачу воды нормативного качества.</w:t>
      </w:r>
    </w:p>
    <w:p w:rsidR="006879C9" w:rsidRPr="00633FA7" w:rsidRDefault="006879C9" w:rsidP="00306763">
      <w:pPr>
        <w:spacing w:line="360" w:lineRule="auto"/>
        <w:ind w:firstLine="709"/>
        <w:jc w:val="both"/>
        <w:rPr>
          <w:sz w:val="28"/>
          <w:szCs w:val="28"/>
        </w:rPr>
      </w:pPr>
      <w:r w:rsidRPr="00633FA7">
        <w:rPr>
          <w:sz w:val="28"/>
          <w:szCs w:val="28"/>
        </w:rPr>
        <w:t>Часть населенных пунктов отключены от водоснабжения эксплуатирующими организациями из-за хронических неплатежей. В настоящее время не эксплуатируются водопроводы Акжигит Каргайлы</w:t>
      </w:r>
      <w:r w:rsidR="00306763" w:rsidRPr="00633FA7">
        <w:rPr>
          <w:sz w:val="28"/>
          <w:szCs w:val="28"/>
        </w:rPr>
        <w:t xml:space="preserve"> </w:t>
      </w:r>
      <w:r w:rsidRPr="00633FA7">
        <w:rPr>
          <w:sz w:val="28"/>
          <w:szCs w:val="28"/>
        </w:rPr>
        <w:t>Сам, Беке - Баскудук, Кызылкум - Кызан</w:t>
      </w:r>
      <w:r w:rsidR="00306763" w:rsidRPr="00633FA7">
        <w:rPr>
          <w:sz w:val="28"/>
          <w:szCs w:val="28"/>
        </w:rPr>
        <w:t xml:space="preserve"> </w:t>
      </w:r>
      <w:r w:rsidRPr="00633FA7">
        <w:rPr>
          <w:sz w:val="28"/>
          <w:szCs w:val="28"/>
        </w:rPr>
        <w:t>Акшимрау, Торорпа Таучик и прочие.</w:t>
      </w:r>
    </w:p>
    <w:p w:rsidR="006879C9" w:rsidRPr="00633FA7" w:rsidRDefault="006879C9" w:rsidP="00306763">
      <w:pPr>
        <w:spacing w:line="360" w:lineRule="auto"/>
        <w:ind w:firstLine="709"/>
        <w:jc w:val="both"/>
        <w:rPr>
          <w:sz w:val="28"/>
          <w:szCs w:val="28"/>
        </w:rPr>
      </w:pPr>
      <w:r w:rsidRPr="00633FA7">
        <w:rPr>
          <w:sz w:val="28"/>
          <w:szCs w:val="28"/>
        </w:rPr>
        <w:t xml:space="preserve">Наличие громоздской системы групповых водопроводов и крайне неудовлетворительное их техническое состояние, высокие эксплуатационные затраты при наличии на отдельных территориях разведанных месторождений подземных вод свидетельствуют о малоэффективности управления этим водохозяйственным комплексом и требуют выполнения мероприятий по его реорганизации. </w:t>
      </w:r>
    </w:p>
    <w:p w:rsidR="00633FA7" w:rsidRDefault="00633FA7" w:rsidP="00306763">
      <w:pPr>
        <w:spacing w:line="360" w:lineRule="auto"/>
        <w:ind w:firstLine="709"/>
        <w:jc w:val="both"/>
        <w:rPr>
          <w:b/>
          <w:sz w:val="28"/>
          <w:szCs w:val="28"/>
        </w:rPr>
      </w:pPr>
    </w:p>
    <w:p w:rsidR="00B2718F" w:rsidRPr="00633FA7" w:rsidRDefault="00143A05" w:rsidP="00306763">
      <w:pPr>
        <w:spacing w:line="360" w:lineRule="auto"/>
        <w:ind w:firstLine="709"/>
        <w:jc w:val="both"/>
        <w:rPr>
          <w:b/>
          <w:sz w:val="28"/>
          <w:szCs w:val="28"/>
        </w:rPr>
      </w:pPr>
      <w:r w:rsidRPr="00633FA7">
        <w:rPr>
          <w:b/>
          <w:sz w:val="28"/>
          <w:szCs w:val="28"/>
        </w:rPr>
        <w:t>1</w:t>
      </w:r>
      <w:r w:rsidR="00B2718F" w:rsidRPr="00633FA7">
        <w:rPr>
          <w:b/>
          <w:sz w:val="28"/>
          <w:szCs w:val="28"/>
        </w:rPr>
        <w:t>.1.</w:t>
      </w:r>
      <w:r w:rsidR="000A4758" w:rsidRPr="00633FA7">
        <w:rPr>
          <w:b/>
          <w:sz w:val="28"/>
          <w:szCs w:val="28"/>
        </w:rPr>
        <w:t>3</w:t>
      </w:r>
      <w:r w:rsidR="00B2718F" w:rsidRPr="00633FA7">
        <w:rPr>
          <w:b/>
          <w:sz w:val="28"/>
          <w:szCs w:val="28"/>
        </w:rPr>
        <w:t xml:space="preserve"> Качество потребляемой питьевой воды</w:t>
      </w:r>
    </w:p>
    <w:p w:rsidR="00B2718F" w:rsidRPr="00633FA7" w:rsidRDefault="00B2718F" w:rsidP="00306763">
      <w:pPr>
        <w:spacing w:line="360" w:lineRule="auto"/>
        <w:ind w:firstLine="709"/>
        <w:jc w:val="both"/>
        <w:rPr>
          <w:sz w:val="28"/>
          <w:szCs w:val="28"/>
        </w:rPr>
      </w:pPr>
      <w:r w:rsidRPr="00633FA7">
        <w:rPr>
          <w:sz w:val="28"/>
          <w:szCs w:val="28"/>
        </w:rPr>
        <w:t>В области, особенно в сельских районах, проблема качественного водообеспечения населения стоит особенно остро в связи с загрязнением водоисточников, ухудшением санитарно эпидемиологической обстановкой, отсутствием в ряде случаев систем водоснабжения.</w:t>
      </w:r>
    </w:p>
    <w:p w:rsidR="00B2718F" w:rsidRPr="00633FA7" w:rsidRDefault="00B2718F" w:rsidP="00306763">
      <w:pPr>
        <w:spacing w:line="360" w:lineRule="auto"/>
        <w:ind w:firstLine="709"/>
        <w:jc w:val="both"/>
        <w:rPr>
          <w:sz w:val="28"/>
          <w:szCs w:val="28"/>
        </w:rPr>
      </w:pPr>
      <w:r w:rsidRPr="00633FA7">
        <w:rPr>
          <w:sz w:val="28"/>
          <w:szCs w:val="28"/>
        </w:rPr>
        <w:t>Качество подаваемой населению водопроводной воды по микробиологическим показателям в целом по области по удельному весу загрязненных проб составляет 2,5%, по химическим показателям</w:t>
      </w:r>
      <w:r w:rsidR="00306763" w:rsidRPr="00633FA7">
        <w:rPr>
          <w:sz w:val="28"/>
          <w:szCs w:val="28"/>
        </w:rPr>
        <w:t xml:space="preserve"> </w:t>
      </w:r>
      <w:r w:rsidRPr="00633FA7">
        <w:rPr>
          <w:sz w:val="28"/>
          <w:szCs w:val="28"/>
        </w:rPr>
        <w:t>27,3%.</w:t>
      </w:r>
    </w:p>
    <w:p w:rsidR="00B2718F" w:rsidRPr="00633FA7" w:rsidRDefault="00B2718F" w:rsidP="00306763">
      <w:pPr>
        <w:spacing w:line="360" w:lineRule="auto"/>
        <w:ind w:firstLine="709"/>
        <w:jc w:val="both"/>
        <w:rPr>
          <w:sz w:val="28"/>
          <w:szCs w:val="28"/>
        </w:rPr>
      </w:pPr>
      <w:r w:rsidRPr="00633FA7">
        <w:rPr>
          <w:sz w:val="28"/>
          <w:szCs w:val="28"/>
        </w:rPr>
        <w:t>В г.Актау по химическим показателям, согласно ГОСТу и СанПиНу не соответствует от 31,5% до 61,7% подаваемой населению водопроводной воды. В 90% случаях это связано с повышенным содержанием в воде солей железа (ржавчина, мутность).</w:t>
      </w:r>
    </w:p>
    <w:p w:rsidR="00B2718F" w:rsidRPr="00633FA7" w:rsidRDefault="00633FA7" w:rsidP="00306763">
      <w:pPr>
        <w:spacing w:line="360" w:lineRule="auto"/>
        <w:ind w:firstLine="709"/>
        <w:jc w:val="both"/>
        <w:rPr>
          <w:sz w:val="28"/>
          <w:szCs w:val="28"/>
        </w:rPr>
      </w:pPr>
      <w:r>
        <w:rPr>
          <w:sz w:val="28"/>
          <w:szCs w:val="28"/>
        </w:rPr>
        <w:br w:type="page"/>
      </w:r>
      <w:r w:rsidR="00143A05" w:rsidRPr="00633FA7">
        <w:rPr>
          <w:sz w:val="28"/>
          <w:szCs w:val="28"/>
        </w:rPr>
        <w:lastRenderedPageBreak/>
        <w:t>Таблица 2</w:t>
      </w:r>
      <w:r>
        <w:rPr>
          <w:sz w:val="28"/>
          <w:szCs w:val="28"/>
        </w:rPr>
        <w:t xml:space="preserve">. </w:t>
      </w:r>
      <w:r w:rsidR="00B2718F" w:rsidRPr="00633FA7">
        <w:rPr>
          <w:sz w:val="28"/>
          <w:szCs w:val="28"/>
        </w:rPr>
        <w:t>Показатели качества водопроводной воды по области на 2002год.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1"/>
        <w:gridCol w:w="1232"/>
        <w:gridCol w:w="1097"/>
        <w:gridCol w:w="1152"/>
        <w:gridCol w:w="1232"/>
        <w:gridCol w:w="989"/>
        <w:gridCol w:w="1159"/>
      </w:tblGrid>
      <w:tr w:rsidR="00B2718F" w:rsidRPr="00633FA7" w:rsidTr="00633FA7">
        <w:trPr>
          <w:jc w:val="center"/>
        </w:trPr>
        <w:tc>
          <w:tcPr>
            <w:tcW w:w="2239" w:type="dxa"/>
            <w:vMerge w:val="restart"/>
          </w:tcPr>
          <w:p w:rsidR="00B2718F" w:rsidRPr="00633FA7" w:rsidRDefault="00B2718F" w:rsidP="00633FA7">
            <w:pPr>
              <w:spacing w:line="360" w:lineRule="auto"/>
              <w:jc w:val="both"/>
              <w:rPr>
                <w:b/>
              </w:rPr>
            </w:pPr>
            <w:r w:rsidRPr="00633FA7">
              <w:rPr>
                <w:b/>
              </w:rPr>
              <w:t>Населенные пункты</w:t>
            </w:r>
          </w:p>
          <w:p w:rsidR="00B2718F" w:rsidRPr="00633FA7" w:rsidRDefault="00B2718F" w:rsidP="00633FA7">
            <w:pPr>
              <w:spacing w:line="360" w:lineRule="auto"/>
              <w:jc w:val="both"/>
              <w:rPr>
                <w:b/>
              </w:rPr>
            </w:pPr>
          </w:p>
        </w:tc>
        <w:tc>
          <w:tcPr>
            <w:tcW w:w="3522" w:type="dxa"/>
            <w:gridSpan w:val="3"/>
          </w:tcPr>
          <w:p w:rsidR="00B2718F" w:rsidRPr="00633FA7" w:rsidRDefault="00B2718F" w:rsidP="00633FA7">
            <w:pPr>
              <w:spacing w:line="360" w:lineRule="auto"/>
              <w:jc w:val="both"/>
              <w:rPr>
                <w:b/>
              </w:rPr>
            </w:pPr>
            <w:r w:rsidRPr="00633FA7">
              <w:rPr>
                <w:b/>
              </w:rPr>
              <w:t>Санитарно-химические показатели</w:t>
            </w:r>
          </w:p>
          <w:p w:rsidR="00B2718F" w:rsidRPr="00633FA7" w:rsidRDefault="00B2718F" w:rsidP="00633FA7">
            <w:pPr>
              <w:spacing w:line="360" w:lineRule="auto"/>
              <w:jc w:val="both"/>
              <w:rPr>
                <w:b/>
              </w:rPr>
            </w:pPr>
          </w:p>
        </w:tc>
        <w:tc>
          <w:tcPr>
            <w:tcW w:w="3419" w:type="dxa"/>
            <w:gridSpan w:val="3"/>
          </w:tcPr>
          <w:p w:rsidR="00B2718F" w:rsidRPr="00633FA7" w:rsidRDefault="00B2718F" w:rsidP="00633FA7">
            <w:pPr>
              <w:spacing w:line="360" w:lineRule="auto"/>
              <w:jc w:val="both"/>
              <w:rPr>
                <w:b/>
              </w:rPr>
            </w:pPr>
            <w:r w:rsidRPr="00633FA7">
              <w:rPr>
                <w:b/>
              </w:rPr>
              <w:t>Микробиологические показатели</w:t>
            </w:r>
          </w:p>
          <w:p w:rsidR="00B2718F" w:rsidRPr="00633FA7" w:rsidRDefault="00B2718F" w:rsidP="00633FA7">
            <w:pPr>
              <w:spacing w:line="360" w:lineRule="auto"/>
              <w:jc w:val="both"/>
              <w:rPr>
                <w:b/>
              </w:rPr>
            </w:pPr>
          </w:p>
        </w:tc>
      </w:tr>
      <w:tr w:rsidR="00B2718F" w:rsidRPr="00633FA7" w:rsidTr="00633FA7">
        <w:trPr>
          <w:jc w:val="center"/>
        </w:trPr>
        <w:tc>
          <w:tcPr>
            <w:tcW w:w="2239" w:type="dxa"/>
            <w:vMerge/>
          </w:tcPr>
          <w:p w:rsidR="00B2718F" w:rsidRPr="00633FA7" w:rsidRDefault="00B2718F" w:rsidP="00633FA7">
            <w:pPr>
              <w:spacing w:line="360" w:lineRule="auto"/>
              <w:jc w:val="both"/>
              <w:rPr>
                <w:b/>
              </w:rPr>
            </w:pPr>
          </w:p>
        </w:tc>
        <w:tc>
          <w:tcPr>
            <w:tcW w:w="1247" w:type="dxa"/>
          </w:tcPr>
          <w:p w:rsidR="00B2718F" w:rsidRPr="00633FA7" w:rsidRDefault="00B2718F" w:rsidP="00633FA7">
            <w:pPr>
              <w:spacing w:line="360" w:lineRule="auto"/>
              <w:jc w:val="both"/>
              <w:rPr>
                <w:b/>
              </w:rPr>
            </w:pPr>
            <w:r w:rsidRPr="00633FA7">
              <w:rPr>
                <w:b/>
              </w:rPr>
              <w:t>Кол-во проб</w:t>
            </w:r>
          </w:p>
        </w:tc>
        <w:tc>
          <w:tcPr>
            <w:tcW w:w="1110" w:type="dxa"/>
          </w:tcPr>
          <w:p w:rsidR="00B2718F" w:rsidRPr="00633FA7" w:rsidRDefault="00B2718F" w:rsidP="00633FA7">
            <w:pPr>
              <w:spacing w:line="360" w:lineRule="auto"/>
              <w:jc w:val="both"/>
              <w:rPr>
                <w:b/>
                <w:lang w:val="en-US"/>
              </w:rPr>
            </w:pPr>
            <w:r w:rsidRPr="00633FA7">
              <w:rPr>
                <w:b/>
              </w:rPr>
              <w:t>из них неуд.</w:t>
            </w:r>
          </w:p>
        </w:tc>
        <w:tc>
          <w:tcPr>
            <w:tcW w:w="1165" w:type="dxa"/>
          </w:tcPr>
          <w:p w:rsidR="00B2718F" w:rsidRPr="00633FA7" w:rsidRDefault="00B2718F" w:rsidP="00633FA7">
            <w:pPr>
              <w:spacing w:line="360" w:lineRule="auto"/>
              <w:jc w:val="both"/>
              <w:rPr>
                <w:b/>
              </w:rPr>
            </w:pPr>
            <w:r w:rsidRPr="00633FA7">
              <w:rPr>
                <w:b/>
              </w:rPr>
              <w:t>% неудовл.</w:t>
            </w:r>
          </w:p>
        </w:tc>
        <w:tc>
          <w:tcPr>
            <w:tcW w:w="1247" w:type="dxa"/>
          </w:tcPr>
          <w:p w:rsidR="00B2718F" w:rsidRPr="00633FA7" w:rsidRDefault="00B2718F" w:rsidP="00633FA7">
            <w:pPr>
              <w:spacing w:line="360" w:lineRule="auto"/>
              <w:jc w:val="both"/>
              <w:rPr>
                <w:b/>
              </w:rPr>
            </w:pPr>
            <w:r w:rsidRPr="00633FA7">
              <w:rPr>
                <w:b/>
              </w:rPr>
              <w:t>Кол-во проб</w:t>
            </w:r>
          </w:p>
        </w:tc>
        <w:tc>
          <w:tcPr>
            <w:tcW w:w="1000" w:type="dxa"/>
          </w:tcPr>
          <w:p w:rsidR="00B2718F" w:rsidRPr="00633FA7" w:rsidRDefault="00B2718F" w:rsidP="00633FA7">
            <w:pPr>
              <w:spacing w:line="360" w:lineRule="auto"/>
              <w:jc w:val="both"/>
              <w:rPr>
                <w:b/>
                <w:lang w:val="en-US"/>
              </w:rPr>
            </w:pPr>
            <w:r w:rsidRPr="00633FA7">
              <w:rPr>
                <w:b/>
              </w:rPr>
              <w:t>из них неуд.</w:t>
            </w:r>
          </w:p>
        </w:tc>
        <w:tc>
          <w:tcPr>
            <w:tcW w:w="1172" w:type="dxa"/>
          </w:tcPr>
          <w:p w:rsidR="00B2718F" w:rsidRPr="00633FA7" w:rsidRDefault="00B2718F" w:rsidP="00633FA7">
            <w:pPr>
              <w:spacing w:line="360" w:lineRule="auto"/>
              <w:jc w:val="both"/>
              <w:rPr>
                <w:b/>
              </w:rPr>
            </w:pPr>
            <w:r w:rsidRPr="00633FA7">
              <w:rPr>
                <w:b/>
              </w:rPr>
              <w:t>%</w:t>
            </w:r>
          </w:p>
          <w:p w:rsidR="00B2718F" w:rsidRPr="00633FA7" w:rsidRDefault="00B2718F" w:rsidP="00633FA7">
            <w:pPr>
              <w:spacing w:line="360" w:lineRule="auto"/>
              <w:jc w:val="both"/>
              <w:rPr>
                <w:b/>
              </w:rPr>
            </w:pPr>
            <w:r w:rsidRPr="00633FA7">
              <w:rPr>
                <w:b/>
              </w:rPr>
              <w:t>неудов</w:t>
            </w:r>
          </w:p>
        </w:tc>
      </w:tr>
      <w:tr w:rsidR="00B2718F" w:rsidRPr="00633FA7" w:rsidTr="00633FA7">
        <w:trPr>
          <w:jc w:val="center"/>
        </w:trPr>
        <w:tc>
          <w:tcPr>
            <w:tcW w:w="2239" w:type="dxa"/>
          </w:tcPr>
          <w:p w:rsidR="00B2718F" w:rsidRPr="00633FA7" w:rsidRDefault="00B2718F" w:rsidP="00633FA7">
            <w:pPr>
              <w:spacing w:line="360" w:lineRule="auto"/>
              <w:jc w:val="both"/>
            </w:pPr>
            <w:r w:rsidRPr="00633FA7">
              <w:t>г. Актау</w:t>
            </w:r>
          </w:p>
        </w:tc>
        <w:tc>
          <w:tcPr>
            <w:tcW w:w="1247" w:type="dxa"/>
          </w:tcPr>
          <w:p w:rsidR="00B2718F" w:rsidRPr="00633FA7" w:rsidRDefault="00B2718F" w:rsidP="00633FA7">
            <w:pPr>
              <w:spacing w:line="360" w:lineRule="auto"/>
              <w:jc w:val="both"/>
            </w:pPr>
            <w:r w:rsidRPr="00633FA7">
              <w:t>470</w:t>
            </w:r>
          </w:p>
        </w:tc>
        <w:tc>
          <w:tcPr>
            <w:tcW w:w="1110" w:type="dxa"/>
          </w:tcPr>
          <w:p w:rsidR="00B2718F" w:rsidRPr="00633FA7" w:rsidRDefault="00B2718F" w:rsidP="00633FA7">
            <w:pPr>
              <w:spacing w:line="360" w:lineRule="auto"/>
              <w:jc w:val="both"/>
            </w:pPr>
            <w:r w:rsidRPr="00633FA7">
              <w:t>250</w:t>
            </w:r>
          </w:p>
        </w:tc>
        <w:tc>
          <w:tcPr>
            <w:tcW w:w="1165" w:type="dxa"/>
          </w:tcPr>
          <w:p w:rsidR="00B2718F" w:rsidRPr="00633FA7" w:rsidRDefault="00B2718F" w:rsidP="00633FA7">
            <w:pPr>
              <w:spacing w:line="360" w:lineRule="auto"/>
              <w:jc w:val="both"/>
            </w:pPr>
            <w:r w:rsidRPr="00633FA7">
              <w:t>61,7</w:t>
            </w:r>
          </w:p>
        </w:tc>
        <w:tc>
          <w:tcPr>
            <w:tcW w:w="1247" w:type="dxa"/>
          </w:tcPr>
          <w:p w:rsidR="00B2718F" w:rsidRPr="00633FA7" w:rsidRDefault="00B2718F" w:rsidP="00633FA7">
            <w:pPr>
              <w:spacing w:line="360" w:lineRule="auto"/>
              <w:jc w:val="both"/>
            </w:pPr>
            <w:r w:rsidRPr="00633FA7">
              <w:t>640</w:t>
            </w:r>
          </w:p>
        </w:tc>
        <w:tc>
          <w:tcPr>
            <w:tcW w:w="1000" w:type="dxa"/>
          </w:tcPr>
          <w:p w:rsidR="00B2718F" w:rsidRPr="00633FA7" w:rsidRDefault="00B2718F" w:rsidP="00633FA7">
            <w:pPr>
              <w:spacing w:line="360" w:lineRule="auto"/>
              <w:jc w:val="both"/>
            </w:pPr>
            <w:r w:rsidRPr="00633FA7">
              <w:t>38</w:t>
            </w:r>
          </w:p>
        </w:tc>
        <w:tc>
          <w:tcPr>
            <w:tcW w:w="1172" w:type="dxa"/>
          </w:tcPr>
          <w:p w:rsidR="00B2718F" w:rsidRPr="00633FA7" w:rsidRDefault="00B2718F" w:rsidP="00633FA7">
            <w:pPr>
              <w:spacing w:line="360" w:lineRule="auto"/>
              <w:jc w:val="both"/>
            </w:pPr>
            <w:r w:rsidRPr="00633FA7">
              <w:t>5,8</w:t>
            </w:r>
          </w:p>
        </w:tc>
      </w:tr>
      <w:tr w:rsidR="00B2718F" w:rsidRPr="00633FA7" w:rsidTr="00633FA7">
        <w:trPr>
          <w:jc w:val="center"/>
        </w:trPr>
        <w:tc>
          <w:tcPr>
            <w:tcW w:w="2239" w:type="dxa"/>
          </w:tcPr>
          <w:p w:rsidR="00B2718F" w:rsidRPr="00633FA7" w:rsidRDefault="00B2718F" w:rsidP="00633FA7">
            <w:pPr>
              <w:spacing w:line="360" w:lineRule="auto"/>
              <w:jc w:val="both"/>
            </w:pPr>
            <w:r w:rsidRPr="00633FA7">
              <w:t>г.</w:t>
            </w:r>
            <w:r w:rsidR="00087BDE" w:rsidRPr="00633FA7">
              <w:t xml:space="preserve"> </w:t>
            </w:r>
            <w:r w:rsidRPr="00633FA7">
              <w:t>Жана</w:t>
            </w:r>
            <w:r w:rsidR="00087BDE" w:rsidRPr="00633FA7">
              <w:t xml:space="preserve"> - О</w:t>
            </w:r>
            <w:r w:rsidRPr="00633FA7">
              <w:t>зен</w:t>
            </w:r>
          </w:p>
        </w:tc>
        <w:tc>
          <w:tcPr>
            <w:tcW w:w="1247" w:type="dxa"/>
          </w:tcPr>
          <w:p w:rsidR="00B2718F" w:rsidRPr="00633FA7" w:rsidRDefault="00B2718F" w:rsidP="00633FA7">
            <w:pPr>
              <w:spacing w:line="360" w:lineRule="auto"/>
              <w:jc w:val="both"/>
            </w:pPr>
            <w:r w:rsidRPr="00633FA7">
              <w:t>244</w:t>
            </w:r>
          </w:p>
        </w:tc>
        <w:tc>
          <w:tcPr>
            <w:tcW w:w="1110" w:type="dxa"/>
          </w:tcPr>
          <w:p w:rsidR="00B2718F" w:rsidRPr="00633FA7" w:rsidRDefault="00B2718F" w:rsidP="00633FA7">
            <w:pPr>
              <w:spacing w:line="360" w:lineRule="auto"/>
              <w:jc w:val="both"/>
            </w:pPr>
            <w:r w:rsidRPr="00633FA7">
              <w:t>77</w:t>
            </w:r>
          </w:p>
        </w:tc>
        <w:tc>
          <w:tcPr>
            <w:tcW w:w="1165" w:type="dxa"/>
          </w:tcPr>
          <w:p w:rsidR="00B2718F" w:rsidRPr="00633FA7" w:rsidRDefault="00B2718F" w:rsidP="00633FA7">
            <w:pPr>
              <w:spacing w:line="360" w:lineRule="auto"/>
              <w:jc w:val="both"/>
            </w:pPr>
            <w:r w:rsidRPr="00633FA7">
              <w:t>31,5</w:t>
            </w:r>
          </w:p>
        </w:tc>
        <w:tc>
          <w:tcPr>
            <w:tcW w:w="1247" w:type="dxa"/>
          </w:tcPr>
          <w:p w:rsidR="00B2718F" w:rsidRPr="00633FA7" w:rsidRDefault="00B2718F" w:rsidP="00633FA7">
            <w:pPr>
              <w:spacing w:line="360" w:lineRule="auto"/>
              <w:jc w:val="both"/>
            </w:pPr>
            <w:r w:rsidRPr="00633FA7">
              <w:t>402</w:t>
            </w:r>
          </w:p>
        </w:tc>
        <w:tc>
          <w:tcPr>
            <w:tcW w:w="1000" w:type="dxa"/>
          </w:tcPr>
          <w:p w:rsidR="00B2718F" w:rsidRPr="00633FA7" w:rsidRDefault="00B2718F" w:rsidP="00633FA7">
            <w:pPr>
              <w:spacing w:line="360" w:lineRule="auto"/>
              <w:jc w:val="both"/>
            </w:pPr>
            <w:r w:rsidRPr="00633FA7">
              <w:t>11</w:t>
            </w:r>
          </w:p>
        </w:tc>
        <w:tc>
          <w:tcPr>
            <w:tcW w:w="1172" w:type="dxa"/>
          </w:tcPr>
          <w:p w:rsidR="00B2718F" w:rsidRPr="00633FA7" w:rsidRDefault="00B2718F" w:rsidP="00633FA7">
            <w:pPr>
              <w:spacing w:line="360" w:lineRule="auto"/>
              <w:jc w:val="both"/>
            </w:pPr>
            <w:r w:rsidRPr="00633FA7">
              <w:t>2,7</w:t>
            </w:r>
          </w:p>
        </w:tc>
      </w:tr>
      <w:tr w:rsidR="00B2718F" w:rsidRPr="00633FA7" w:rsidTr="00633FA7">
        <w:trPr>
          <w:jc w:val="center"/>
        </w:trPr>
        <w:tc>
          <w:tcPr>
            <w:tcW w:w="2239" w:type="dxa"/>
          </w:tcPr>
          <w:p w:rsidR="00B2718F" w:rsidRPr="00633FA7" w:rsidRDefault="00B2718F" w:rsidP="00633FA7">
            <w:pPr>
              <w:spacing w:line="360" w:lineRule="auto"/>
              <w:jc w:val="both"/>
            </w:pPr>
            <w:r w:rsidRPr="00633FA7">
              <w:t>Бейнеуский район</w:t>
            </w:r>
          </w:p>
        </w:tc>
        <w:tc>
          <w:tcPr>
            <w:tcW w:w="1247" w:type="dxa"/>
          </w:tcPr>
          <w:p w:rsidR="00B2718F" w:rsidRPr="00633FA7" w:rsidRDefault="00B2718F" w:rsidP="00633FA7">
            <w:pPr>
              <w:spacing w:line="360" w:lineRule="auto"/>
              <w:jc w:val="both"/>
            </w:pPr>
            <w:r w:rsidRPr="00633FA7">
              <w:t>228</w:t>
            </w:r>
          </w:p>
        </w:tc>
        <w:tc>
          <w:tcPr>
            <w:tcW w:w="1110" w:type="dxa"/>
          </w:tcPr>
          <w:p w:rsidR="00B2718F" w:rsidRPr="00633FA7" w:rsidRDefault="00B2718F" w:rsidP="00633FA7">
            <w:pPr>
              <w:spacing w:line="360" w:lineRule="auto"/>
              <w:jc w:val="both"/>
            </w:pPr>
            <w:r w:rsidRPr="00633FA7">
              <w:t>11</w:t>
            </w:r>
          </w:p>
        </w:tc>
        <w:tc>
          <w:tcPr>
            <w:tcW w:w="1165" w:type="dxa"/>
          </w:tcPr>
          <w:p w:rsidR="00B2718F" w:rsidRPr="00633FA7" w:rsidRDefault="00B2718F" w:rsidP="00633FA7">
            <w:pPr>
              <w:spacing w:line="360" w:lineRule="auto"/>
              <w:jc w:val="both"/>
            </w:pPr>
            <w:r w:rsidRPr="00633FA7">
              <w:t>4,8</w:t>
            </w:r>
          </w:p>
        </w:tc>
        <w:tc>
          <w:tcPr>
            <w:tcW w:w="1247" w:type="dxa"/>
          </w:tcPr>
          <w:p w:rsidR="00B2718F" w:rsidRPr="00633FA7" w:rsidRDefault="00B2718F" w:rsidP="00633FA7">
            <w:pPr>
              <w:spacing w:line="360" w:lineRule="auto"/>
              <w:jc w:val="both"/>
            </w:pPr>
            <w:r w:rsidRPr="00633FA7">
              <w:t>282</w:t>
            </w:r>
          </w:p>
        </w:tc>
        <w:tc>
          <w:tcPr>
            <w:tcW w:w="1000" w:type="dxa"/>
          </w:tcPr>
          <w:p w:rsidR="00B2718F" w:rsidRPr="00633FA7" w:rsidRDefault="00B2718F" w:rsidP="00633FA7">
            <w:pPr>
              <w:spacing w:line="360" w:lineRule="auto"/>
              <w:jc w:val="both"/>
            </w:pPr>
            <w:r w:rsidRPr="00633FA7">
              <w:t>7</w:t>
            </w:r>
          </w:p>
        </w:tc>
        <w:tc>
          <w:tcPr>
            <w:tcW w:w="1172" w:type="dxa"/>
          </w:tcPr>
          <w:p w:rsidR="00B2718F" w:rsidRPr="00633FA7" w:rsidRDefault="00B2718F" w:rsidP="00633FA7">
            <w:pPr>
              <w:spacing w:line="360" w:lineRule="auto"/>
              <w:jc w:val="both"/>
            </w:pPr>
            <w:r w:rsidRPr="00633FA7">
              <w:t>2,48</w:t>
            </w:r>
          </w:p>
        </w:tc>
      </w:tr>
      <w:tr w:rsidR="00B2718F" w:rsidRPr="00633FA7" w:rsidTr="00633FA7">
        <w:trPr>
          <w:jc w:val="center"/>
        </w:trPr>
        <w:tc>
          <w:tcPr>
            <w:tcW w:w="2239" w:type="dxa"/>
          </w:tcPr>
          <w:p w:rsidR="00B2718F" w:rsidRPr="00633FA7" w:rsidRDefault="00B2718F" w:rsidP="00633FA7">
            <w:pPr>
              <w:spacing w:line="360" w:lineRule="auto"/>
              <w:jc w:val="both"/>
            </w:pPr>
            <w:r w:rsidRPr="00633FA7">
              <w:t>Мангистауский район</w:t>
            </w:r>
          </w:p>
        </w:tc>
        <w:tc>
          <w:tcPr>
            <w:tcW w:w="1247" w:type="dxa"/>
          </w:tcPr>
          <w:p w:rsidR="00B2718F" w:rsidRPr="00633FA7" w:rsidRDefault="00B2718F" w:rsidP="00633FA7">
            <w:pPr>
              <w:spacing w:line="360" w:lineRule="auto"/>
              <w:jc w:val="both"/>
            </w:pPr>
            <w:r w:rsidRPr="00633FA7">
              <w:t>245</w:t>
            </w:r>
          </w:p>
        </w:tc>
        <w:tc>
          <w:tcPr>
            <w:tcW w:w="1110" w:type="dxa"/>
          </w:tcPr>
          <w:p w:rsidR="00B2718F" w:rsidRPr="00633FA7" w:rsidRDefault="00B2718F" w:rsidP="00633FA7">
            <w:pPr>
              <w:spacing w:line="360" w:lineRule="auto"/>
              <w:jc w:val="both"/>
            </w:pPr>
            <w:r w:rsidRPr="00633FA7">
              <w:t>2</w:t>
            </w:r>
          </w:p>
        </w:tc>
        <w:tc>
          <w:tcPr>
            <w:tcW w:w="1165" w:type="dxa"/>
          </w:tcPr>
          <w:p w:rsidR="00B2718F" w:rsidRPr="00633FA7" w:rsidRDefault="00B2718F" w:rsidP="00633FA7">
            <w:pPr>
              <w:spacing w:line="360" w:lineRule="auto"/>
              <w:jc w:val="both"/>
            </w:pPr>
            <w:r w:rsidRPr="00633FA7">
              <w:t>0,81</w:t>
            </w:r>
          </w:p>
        </w:tc>
        <w:tc>
          <w:tcPr>
            <w:tcW w:w="1247" w:type="dxa"/>
          </w:tcPr>
          <w:p w:rsidR="00B2718F" w:rsidRPr="00633FA7" w:rsidRDefault="00B2718F" w:rsidP="00633FA7">
            <w:pPr>
              <w:spacing w:line="360" w:lineRule="auto"/>
              <w:jc w:val="both"/>
            </w:pPr>
            <w:r w:rsidRPr="00633FA7">
              <w:t>294</w:t>
            </w:r>
          </w:p>
        </w:tc>
        <w:tc>
          <w:tcPr>
            <w:tcW w:w="1000" w:type="dxa"/>
          </w:tcPr>
          <w:p w:rsidR="00B2718F" w:rsidRPr="00633FA7" w:rsidRDefault="00B2718F" w:rsidP="00633FA7">
            <w:pPr>
              <w:spacing w:line="360" w:lineRule="auto"/>
              <w:jc w:val="both"/>
            </w:pPr>
            <w:r w:rsidRPr="00633FA7">
              <w:t>2</w:t>
            </w:r>
          </w:p>
        </w:tc>
        <w:tc>
          <w:tcPr>
            <w:tcW w:w="1172" w:type="dxa"/>
          </w:tcPr>
          <w:p w:rsidR="00B2718F" w:rsidRPr="00633FA7" w:rsidRDefault="00B2718F" w:rsidP="00633FA7">
            <w:pPr>
              <w:spacing w:line="360" w:lineRule="auto"/>
              <w:jc w:val="both"/>
            </w:pPr>
            <w:r w:rsidRPr="00633FA7">
              <w:t>0,68</w:t>
            </w:r>
          </w:p>
        </w:tc>
      </w:tr>
      <w:tr w:rsidR="00B2718F" w:rsidRPr="00633FA7" w:rsidTr="00633FA7">
        <w:trPr>
          <w:jc w:val="center"/>
        </w:trPr>
        <w:tc>
          <w:tcPr>
            <w:tcW w:w="2239" w:type="dxa"/>
          </w:tcPr>
          <w:p w:rsidR="00B2718F" w:rsidRPr="00633FA7" w:rsidRDefault="00B2718F" w:rsidP="00633FA7">
            <w:pPr>
              <w:spacing w:line="360" w:lineRule="auto"/>
              <w:jc w:val="both"/>
            </w:pPr>
            <w:r w:rsidRPr="00633FA7">
              <w:t>Всего по области</w:t>
            </w:r>
          </w:p>
        </w:tc>
        <w:tc>
          <w:tcPr>
            <w:tcW w:w="1247" w:type="dxa"/>
          </w:tcPr>
          <w:p w:rsidR="00B2718F" w:rsidRPr="00633FA7" w:rsidRDefault="00B2718F" w:rsidP="00633FA7">
            <w:pPr>
              <w:spacing w:line="360" w:lineRule="auto"/>
              <w:jc w:val="both"/>
            </w:pPr>
            <w:r w:rsidRPr="00633FA7">
              <w:t>1522</w:t>
            </w:r>
          </w:p>
        </w:tc>
        <w:tc>
          <w:tcPr>
            <w:tcW w:w="1110" w:type="dxa"/>
          </w:tcPr>
          <w:p w:rsidR="00B2718F" w:rsidRPr="00633FA7" w:rsidRDefault="00B2718F" w:rsidP="00633FA7">
            <w:pPr>
              <w:spacing w:line="360" w:lineRule="auto"/>
              <w:jc w:val="both"/>
            </w:pPr>
            <w:r w:rsidRPr="00633FA7">
              <w:t>416</w:t>
            </w:r>
          </w:p>
        </w:tc>
        <w:tc>
          <w:tcPr>
            <w:tcW w:w="1165" w:type="dxa"/>
          </w:tcPr>
          <w:p w:rsidR="00B2718F" w:rsidRPr="00633FA7" w:rsidRDefault="00B2718F" w:rsidP="00633FA7">
            <w:pPr>
              <w:spacing w:line="360" w:lineRule="auto"/>
              <w:jc w:val="both"/>
            </w:pPr>
            <w:r w:rsidRPr="00633FA7">
              <w:t>27,3</w:t>
            </w:r>
          </w:p>
        </w:tc>
        <w:tc>
          <w:tcPr>
            <w:tcW w:w="1247" w:type="dxa"/>
          </w:tcPr>
          <w:p w:rsidR="00B2718F" w:rsidRPr="00633FA7" w:rsidRDefault="00B2718F" w:rsidP="00633FA7">
            <w:pPr>
              <w:spacing w:line="360" w:lineRule="auto"/>
              <w:jc w:val="both"/>
            </w:pPr>
            <w:r w:rsidRPr="00633FA7">
              <w:t>2359</w:t>
            </w:r>
          </w:p>
        </w:tc>
        <w:tc>
          <w:tcPr>
            <w:tcW w:w="1000" w:type="dxa"/>
          </w:tcPr>
          <w:p w:rsidR="00B2718F" w:rsidRPr="00633FA7" w:rsidRDefault="00B2718F" w:rsidP="00633FA7">
            <w:pPr>
              <w:spacing w:line="360" w:lineRule="auto"/>
              <w:jc w:val="both"/>
            </w:pPr>
            <w:r w:rsidRPr="00633FA7">
              <w:t>58</w:t>
            </w:r>
          </w:p>
        </w:tc>
        <w:tc>
          <w:tcPr>
            <w:tcW w:w="1172" w:type="dxa"/>
          </w:tcPr>
          <w:p w:rsidR="00B2718F" w:rsidRPr="00633FA7" w:rsidRDefault="00B2718F" w:rsidP="00633FA7">
            <w:pPr>
              <w:spacing w:line="360" w:lineRule="auto"/>
              <w:jc w:val="both"/>
            </w:pPr>
            <w:r w:rsidRPr="00633FA7">
              <w:t>2,5</w:t>
            </w:r>
          </w:p>
        </w:tc>
      </w:tr>
    </w:tbl>
    <w:p w:rsidR="00B2718F" w:rsidRPr="00633FA7" w:rsidRDefault="00B2718F" w:rsidP="00306763">
      <w:pPr>
        <w:spacing w:line="360" w:lineRule="auto"/>
        <w:ind w:firstLine="709"/>
        <w:jc w:val="both"/>
        <w:rPr>
          <w:sz w:val="28"/>
          <w:szCs w:val="24"/>
        </w:rPr>
      </w:pPr>
      <w:r w:rsidRPr="00633FA7">
        <w:rPr>
          <w:sz w:val="28"/>
          <w:szCs w:val="24"/>
        </w:rPr>
        <w:t>Примечание: в Тупкараганском и Каракиянском районах в связи с изношенностью водопроводная сеть не эксплуатируется.</w:t>
      </w:r>
    </w:p>
    <w:p w:rsidR="00B2718F" w:rsidRPr="00633FA7" w:rsidRDefault="00B2718F" w:rsidP="00306763">
      <w:pPr>
        <w:spacing w:line="360" w:lineRule="auto"/>
        <w:ind w:firstLine="709"/>
        <w:jc w:val="both"/>
        <w:rPr>
          <w:sz w:val="28"/>
          <w:szCs w:val="28"/>
        </w:rPr>
      </w:pPr>
    </w:p>
    <w:p w:rsidR="00B2718F" w:rsidRPr="00633FA7" w:rsidRDefault="00B2718F" w:rsidP="00306763">
      <w:pPr>
        <w:spacing w:line="360" w:lineRule="auto"/>
        <w:ind w:firstLine="709"/>
        <w:jc w:val="both"/>
        <w:rPr>
          <w:sz w:val="28"/>
          <w:szCs w:val="28"/>
        </w:rPr>
      </w:pPr>
      <w:r w:rsidRPr="00633FA7">
        <w:rPr>
          <w:sz w:val="28"/>
          <w:szCs w:val="28"/>
        </w:rPr>
        <w:t>Лабораторные анализы проб воды, проводимые облСЭС, показывают повышенное содержание примесей, ухудшающих органолептические свойства изменение мутности, цветности в 1,5-2 раза в</w:t>
      </w:r>
      <w:r w:rsidR="00306763" w:rsidRPr="00633FA7">
        <w:rPr>
          <w:sz w:val="28"/>
          <w:szCs w:val="28"/>
        </w:rPr>
        <w:t xml:space="preserve"> </w:t>
      </w:r>
      <w:r w:rsidRPr="00633FA7">
        <w:rPr>
          <w:sz w:val="28"/>
          <w:szCs w:val="28"/>
        </w:rPr>
        <w:t>с.Таучик, с. Жынгылды, г. Форт-Шевченко.</w:t>
      </w:r>
    </w:p>
    <w:p w:rsidR="00B2718F" w:rsidRPr="00633FA7" w:rsidRDefault="00B2718F" w:rsidP="00306763">
      <w:pPr>
        <w:spacing w:line="360" w:lineRule="auto"/>
        <w:ind w:firstLine="709"/>
        <w:jc w:val="both"/>
        <w:rPr>
          <w:sz w:val="28"/>
          <w:szCs w:val="28"/>
        </w:rPr>
      </w:pPr>
      <w:r w:rsidRPr="00633FA7">
        <w:rPr>
          <w:sz w:val="28"/>
          <w:szCs w:val="28"/>
        </w:rPr>
        <w:t>По г.Форт-Шевченко результаты анализа показывают, что показатели по содержанию натрий + калий превышают предельно допустимую норму (ПДК) почти в 2 раза (фактическое содержание 414,0 мг/л, ПДК 200 мг/л), марганца - в 2 раза (фактическое содержание - 0,24мг/л, ПДК 0,1 мг/л), хлорида - в 1,6 раза (фактическое содержание 561,2мг/л, ПДК 350мг/л).</w:t>
      </w:r>
    </w:p>
    <w:p w:rsidR="00B2718F" w:rsidRPr="00633FA7" w:rsidRDefault="00B2718F" w:rsidP="00306763">
      <w:pPr>
        <w:spacing w:line="360" w:lineRule="auto"/>
        <w:ind w:firstLine="709"/>
        <w:jc w:val="both"/>
        <w:rPr>
          <w:sz w:val="28"/>
          <w:szCs w:val="28"/>
        </w:rPr>
      </w:pPr>
      <w:r w:rsidRPr="00633FA7">
        <w:rPr>
          <w:sz w:val="28"/>
          <w:szCs w:val="28"/>
        </w:rPr>
        <w:t>Из общего числа проанализированных проб воды, отобранных в</w:t>
      </w:r>
      <w:r w:rsidR="00306763" w:rsidRPr="00633FA7">
        <w:rPr>
          <w:sz w:val="28"/>
          <w:szCs w:val="28"/>
        </w:rPr>
        <w:t xml:space="preserve"> </w:t>
      </w:r>
      <w:r w:rsidRPr="00633FA7">
        <w:rPr>
          <w:sz w:val="28"/>
          <w:szCs w:val="28"/>
        </w:rPr>
        <w:t xml:space="preserve">населенных пунктах, из скважин и месторождений больше половины (75%) не соответствуют требованиям ГОСТа и СанПиН. </w:t>
      </w:r>
    </w:p>
    <w:p w:rsidR="00B2718F" w:rsidRPr="00633FA7" w:rsidRDefault="00B2718F" w:rsidP="00306763">
      <w:pPr>
        <w:spacing w:line="360" w:lineRule="auto"/>
        <w:ind w:firstLine="709"/>
        <w:jc w:val="both"/>
        <w:rPr>
          <w:sz w:val="28"/>
          <w:szCs w:val="28"/>
        </w:rPr>
      </w:pPr>
      <w:r w:rsidRPr="00633FA7">
        <w:rPr>
          <w:sz w:val="28"/>
          <w:szCs w:val="28"/>
        </w:rPr>
        <w:t>Динамика некоторых показателей здоровья населения области за последнее время показывает некоторое ухудшение в целом по области и отдельным регионам и свидетельствует о неудовлетворительной ситуации в качественном водообеспечении региона.</w:t>
      </w:r>
    </w:p>
    <w:p w:rsidR="00B2718F" w:rsidRPr="00633FA7" w:rsidRDefault="00B2718F" w:rsidP="00306763">
      <w:pPr>
        <w:spacing w:line="360" w:lineRule="auto"/>
        <w:ind w:firstLine="709"/>
        <w:jc w:val="both"/>
        <w:rPr>
          <w:sz w:val="28"/>
          <w:szCs w:val="28"/>
        </w:rPr>
      </w:pPr>
      <w:r w:rsidRPr="00633FA7">
        <w:rPr>
          <w:sz w:val="28"/>
          <w:szCs w:val="28"/>
        </w:rPr>
        <w:t xml:space="preserve">Дефицит питьевой воды соответствующего качества, неудовлетворительное санитарно-техническое состояние водопроводов </w:t>
      </w:r>
      <w:r w:rsidRPr="00633FA7">
        <w:rPr>
          <w:sz w:val="28"/>
          <w:szCs w:val="28"/>
        </w:rPr>
        <w:lastRenderedPageBreak/>
        <w:t>способствует высокой заболеваемости населения вирусными гепатитом "А", острыми кишечными инфекциями.</w:t>
      </w:r>
    </w:p>
    <w:p w:rsidR="00B2718F" w:rsidRPr="00633FA7" w:rsidRDefault="00B2718F" w:rsidP="00306763">
      <w:pPr>
        <w:spacing w:line="360" w:lineRule="auto"/>
        <w:ind w:firstLine="709"/>
        <w:jc w:val="both"/>
        <w:rPr>
          <w:sz w:val="28"/>
          <w:szCs w:val="28"/>
        </w:rPr>
      </w:pPr>
      <w:r w:rsidRPr="00633FA7">
        <w:rPr>
          <w:sz w:val="28"/>
          <w:szCs w:val="28"/>
        </w:rPr>
        <w:t>Нестабильный химический состав питьевой воды, употребляемой населением области, является одной из причин высокого уровня соматической заболеваемости, в первую очередь мочевыводящей системы (невриты, неврозы, инфекции почек и мочеточников).</w:t>
      </w:r>
    </w:p>
    <w:p w:rsidR="00B2718F" w:rsidRPr="00633FA7" w:rsidRDefault="00B2718F" w:rsidP="00306763">
      <w:pPr>
        <w:spacing w:line="360" w:lineRule="auto"/>
        <w:ind w:firstLine="709"/>
        <w:jc w:val="both"/>
        <w:rPr>
          <w:sz w:val="28"/>
          <w:szCs w:val="28"/>
        </w:rPr>
      </w:pPr>
      <w:r w:rsidRPr="00633FA7">
        <w:rPr>
          <w:sz w:val="28"/>
          <w:szCs w:val="28"/>
        </w:rPr>
        <w:t>Крайне неудовлетворительное санитарно-техническое состояние сооружений по очистке сточных вод не позволяет повторное использование доочищенных вод для полива дачно-огороднических участков, что сегодня еще практикуется.</w:t>
      </w:r>
      <w:r w:rsidR="00306763" w:rsidRPr="00633FA7">
        <w:rPr>
          <w:sz w:val="28"/>
          <w:szCs w:val="28"/>
        </w:rPr>
        <w:t xml:space="preserve"> </w:t>
      </w:r>
    </w:p>
    <w:p w:rsidR="00B2718F" w:rsidRPr="00633FA7" w:rsidRDefault="00B2718F" w:rsidP="00306763">
      <w:pPr>
        <w:spacing w:line="360" w:lineRule="auto"/>
        <w:ind w:firstLine="709"/>
        <w:jc w:val="both"/>
        <w:rPr>
          <w:sz w:val="28"/>
          <w:szCs w:val="28"/>
        </w:rPr>
      </w:pPr>
      <w:r w:rsidRPr="00633FA7">
        <w:rPr>
          <w:sz w:val="28"/>
          <w:szCs w:val="28"/>
        </w:rPr>
        <w:t>На снижение качества и доступности воды, потребляемой населением региона на питьевые нужды, оказывают влияние факторы:</w:t>
      </w:r>
    </w:p>
    <w:p w:rsidR="00B2718F" w:rsidRPr="00633FA7" w:rsidRDefault="00B2718F" w:rsidP="00306763">
      <w:pPr>
        <w:spacing w:line="360" w:lineRule="auto"/>
        <w:ind w:firstLine="709"/>
        <w:jc w:val="both"/>
        <w:rPr>
          <w:sz w:val="28"/>
          <w:szCs w:val="28"/>
        </w:rPr>
      </w:pPr>
      <w:r w:rsidRPr="00633FA7">
        <w:rPr>
          <w:sz w:val="28"/>
          <w:szCs w:val="28"/>
        </w:rPr>
        <w:t>общее техногенное загрязнение водных источников сбросами</w:t>
      </w:r>
      <w:r w:rsidR="00306763" w:rsidRPr="00633FA7">
        <w:rPr>
          <w:sz w:val="28"/>
          <w:szCs w:val="28"/>
        </w:rPr>
        <w:t xml:space="preserve"> </w:t>
      </w:r>
      <w:r w:rsidRPr="00633FA7">
        <w:rPr>
          <w:sz w:val="28"/>
          <w:szCs w:val="28"/>
        </w:rPr>
        <w:t>промышленных, хозяйственно</w:t>
      </w:r>
      <w:r w:rsidR="00306763" w:rsidRPr="00633FA7">
        <w:rPr>
          <w:sz w:val="28"/>
          <w:szCs w:val="28"/>
        </w:rPr>
        <w:t xml:space="preserve"> </w:t>
      </w:r>
      <w:r w:rsidRPr="00633FA7">
        <w:rPr>
          <w:sz w:val="28"/>
          <w:szCs w:val="28"/>
        </w:rPr>
        <w:t>бытовых стоков;</w:t>
      </w:r>
    </w:p>
    <w:p w:rsidR="00B2718F" w:rsidRPr="00633FA7" w:rsidRDefault="00B2718F" w:rsidP="00306763">
      <w:pPr>
        <w:spacing w:line="360" w:lineRule="auto"/>
        <w:ind w:firstLine="709"/>
        <w:jc w:val="both"/>
        <w:rPr>
          <w:sz w:val="28"/>
          <w:szCs w:val="28"/>
        </w:rPr>
      </w:pPr>
      <w:r w:rsidRPr="00633FA7">
        <w:rPr>
          <w:sz w:val="28"/>
          <w:szCs w:val="28"/>
        </w:rPr>
        <w:t>значительный износ водопроводных и канализационных сетей и сооружений, не обеспечивающих соответствующую водоподготовку и очистку сточных вод;</w:t>
      </w:r>
    </w:p>
    <w:p w:rsidR="00B2718F" w:rsidRPr="00633FA7" w:rsidRDefault="00B2718F" w:rsidP="00306763">
      <w:pPr>
        <w:spacing w:line="360" w:lineRule="auto"/>
        <w:ind w:firstLine="709"/>
        <w:jc w:val="both"/>
        <w:rPr>
          <w:sz w:val="28"/>
          <w:szCs w:val="28"/>
        </w:rPr>
      </w:pPr>
      <w:r w:rsidRPr="00633FA7">
        <w:rPr>
          <w:sz w:val="28"/>
          <w:szCs w:val="28"/>
        </w:rPr>
        <w:t>вторичное загрязнение питьевой воды продуктами бактериальной деятельности, связанной</w:t>
      </w:r>
      <w:r w:rsidR="00306763" w:rsidRPr="00633FA7">
        <w:rPr>
          <w:sz w:val="28"/>
          <w:szCs w:val="28"/>
        </w:rPr>
        <w:t xml:space="preserve"> </w:t>
      </w:r>
      <w:r w:rsidRPr="00633FA7">
        <w:rPr>
          <w:sz w:val="28"/>
          <w:szCs w:val="28"/>
        </w:rPr>
        <w:t>разрушением антикоррозийного покрытия поверхности труб;</w:t>
      </w:r>
    </w:p>
    <w:p w:rsidR="00B2718F" w:rsidRPr="00633FA7" w:rsidRDefault="00B2718F" w:rsidP="00306763">
      <w:pPr>
        <w:spacing w:line="360" w:lineRule="auto"/>
        <w:ind w:firstLine="709"/>
        <w:jc w:val="both"/>
        <w:rPr>
          <w:sz w:val="28"/>
          <w:szCs w:val="28"/>
        </w:rPr>
      </w:pPr>
      <w:r w:rsidRPr="00633FA7">
        <w:rPr>
          <w:sz w:val="28"/>
          <w:szCs w:val="28"/>
        </w:rPr>
        <w:t>несовершенство механизма ценовой политики, тарифов по оплате за питьевую воду, недостатки в управлении и эксплуатации</w:t>
      </w:r>
      <w:r w:rsidR="00306763" w:rsidRPr="00633FA7">
        <w:rPr>
          <w:sz w:val="28"/>
          <w:szCs w:val="28"/>
        </w:rPr>
        <w:t xml:space="preserve"> </w:t>
      </w:r>
      <w:r w:rsidRPr="00633FA7">
        <w:rPr>
          <w:sz w:val="28"/>
          <w:szCs w:val="28"/>
        </w:rPr>
        <w:t>коммунально</w:t>
      </w:r>
      <w:r w:rsidR="00306763" w:rsidRPr="00633FA7">
        <w:rPr>
          <w:sz w:val="28"/>
          <w:szCs w:val="28"/>
        </w:rPr>
        <w:t xml:space="preserve"> </w:t>
      </w:r>
      <w:r w:rsidRPr="00633FA7">
        <w:rPr>
          <w:sz w:val="28"/>
          <w:szCs w:val="28"/>
        </w:rPr>
        <w:t>бытового сектора;</w:t>
      </w:r>
    </w:p>
    <w:p w:rsidR="00B2718F" w:rsidRPr="00633FA7" w:rsidRDefault="00B2718F" w:rsidP="00306763">
      <w:pPr>
        <w:spacing w:line="360" w:lineRule="auto"/>
        <w:ind w:firstLine="709"/>
        <w:jc w:val="both"/>
        <w:rPr>
          <w:sz w:val="28"/>
          <w:szCs w:val="28"/>
        </w:rPr>
      </w:pPr>
      <w:r w:rsidRPr="00633FA7">
        <w:rPr>
          <w:sz w:val="28"/>
          <w:szCs w:val="28"/>
        </w:rPr>
        <w:t>низкая платежеспособность определенной категории населения;</w:t>
      </w:r>
    </w:p>
    <w:p w:rsidR="00B2718F" w:rsidRPr="00633FA7" w:rsidRDefault="00B2718F" w:rsidP="00306763">
      <w:pPr>
        <w:spacing w:line="360" w:lineRule="auto"/>
        <w:ind w:firstLine="709"/>
        <w:jc w:val="both"/>
        <w:rPr>
          <w:sz w:val="28"/>
          <w:szCs w:val="28"/>
        </w:rPr>
      </w:pPr>
      <w:r w:rsidRPr="00633FA7">
        <w:rPr>
          <w:sz w:val="28"/>
          <w:szCs w:val="28"/>
        </w:rPr>
        <w:t>недостаток инвестиций в строительство и реконструкцию и восстановительные работы систем водоснабжения;</w:t>
      </w:r>
    </w:p>
    <w:p w:rsidR="00B2718F" w:rsidRPr="00633FA7" w:rsidRDefault="00B2718F" w:rsidP="00306763">
      <w:pPr>
        <w:spacing w:line="360" w:lineRule="auto"/>
        <w:ind w:firstLine="709"/>
        <w:jc w:val="both"/>
        <w:rPr>
          <w:sz w:val="28"/>
          <w:szCs w:val="28"/>
        </w:rPr>
      </w:pPr>
      <w:r w:rsidRPr="00633FA7">
        <w:rPr>
          <w:sz w:val="28"/>
          <w:szCs w:val="28"/>
        </w:rPr>
        <w:t>недостаточное использование разведанных месторождений подземных вод;</w:t>
      </w:r>
    </w:p>
    <w:p w:rsidR="00B2718F" w:rsidRPr="00633FA7" w:rsidRDefault="00B2718F" w:rsidP="00306763">
      <w:pPr>
        <w:spacing w:line="360" w:lineRule="auto"/>
        <w:ind w:firstLine="709"/>
        <w:jc w:val="both"/>
        <w:rPr>
          <w:sz w:val="28"/>
          <w:szCs w:val="28"/>
        </w:rPr>
      </w:pPr>
      <w:r w:rsidRPr="00633FA7">
        <w:rPr>
          <w:sz w:val="28"/>
          <w:szCs w:val="28"/>
        </w:rPr>
        <w:t>отсутствие в некоторых населенных пунктах региона источников питьевого</w:t>
      </w:r>
      <w:r w:rsidR="00306763" w:rsidRPr="00633FA7">
        <w:rPr>
          <w:sz w:val="28"/>
          <w:szCs w:val="28"/>
        </w:rPr>
        <w:t xml:space="preserve"> </w:t>
      </w:r>
      <w:r w:rsidRPr="00633FA7">
        <w:rPr>
          <w:sz w:val="28"/>
          <w:szCs w:val="28"/>
        </w:rPr>
        <w:t>водоснабжения.</w:t>
      </w:r>
    </w:p>
    <w:p w:rsidR="00B2718F" w:rsidRPr="00633FA7" w:rsidRDefault="00B935D0" w:rsidP="00306763">
      <w:pPr>
        <w:widowControl/>
        <w:autoSpaceDE/>
        <w:autoSpaceDN/>
        <w:adjustRightInd/>
        <w:spacing w:line="360" w:lineRule="auto"/>
        <w:ind w:firstLine="709"/>
        <w:jc w:val="both"/>
        <w:rPr>
          <w:b/>
          <w:sz w:val="28"/>
          <w:szCs w:val="28"/>
        </w:rPr>
      </w:pPr>
      <w:r w:rsidRPr="00633FA7">
        <w:rPr>
          <w:b/>
          <w:sz w:val="28"/>
          <w:szCs w:val="28"/>
        </w:rPr>
        <w:lastRenderedPageBreak/>
        <w:t xml:space="preserve">1.2 </w:t>
      </w:r>
      <w:r w:rsidR="00B2718F" w:rsidRPr="00633FA7">
        <w:rPr>
          <w:b/>
          <w:sz w:val="28"/>
          <w:szCs w:val="28"/>
        </w:rPr>
        <w:t>Проблемы загрязнения воды</w:t>
      </w:r>
    </w:p>
    <w:p w:rsidR="006C3296" w:rsidRPr="00633FA7" w:rsidRDefault="006C3296" w:rsidP="00306763">
      <w:pPr>
        <w:widowControl/>
        <w:autoSpaceDE/>
        <w:autoSpaceDN/>
        <w:adjustRightInd/>
        <w:spacing w:line="360" w:lineRule="auto"/>
        <w:ind w:firstLine="709"/>
        <w:jc w:val="both"/>
        <w:rPr>
          <w:b/>
          <w:sz w:val="28"/>
          <w:szCs w:val="28"/>
        </w:rPr>
      </w:pPr>
    </w:p>
    <w:p w:rsidR="00B2718F" w:rsidRPr="00633FA7" w:rsidRDefault="00B2718F" w:rsidP="00306763">
      <w:pPr>
        <w:spacing w:line="360" w:lineRule="auto"/>
        <w:ind w:firstLine="709"/>
        <w:jc w:val="both"/>
        <w:rPr>
          <w:sz w:val="28"/>
          <w:szCs w:val="28"/>
        </w:rPr>
      </w:pPr>
      <w:r w:rsidRPr="00633FA7">
        <w:rPr>
          <w:sz w:val="28"/>
          <w:szCs w:val="28"/>
        </w:rPr>
        <w:t>Проблемы экологии в настоящее время приобрели исключительную остроту. Научно-технический прогресс привел к высоким темпам развития промышленности и сельского хозяйства, что, в свою очередь, отразилось на уровне загрязнения окружающей среды. На глазах всего одного поколения произошло резкое ухудшение экологической обстановки практически на всех континентах нашей планеты, снизилось качество природной воды. Естественные процессы самоочищения, происходящие в природе, давно перестали быть доминирующими. Прогрессирующие темпы загрязнения окружающей среды уже привели к катастрофическим последствиям в ряде регионов мира, в том числе и в нашей стране.</w:t>
      </w:r>
    </w:p>
    <w:p w:rsidR="00B2718F" w:rsidRPr="00633FA7" w:rsidRDefault="00B2718F" w:rsidP="00306763">
      <w:pPr>
        <w:spacing w:line="360" w:lineRule="auto"/>
        <w:ind w:firstLine="709"/>
        <w:jc w:val="both"/>
        <w:rPr>
          <w:sz w:val="28"/>
          <w:szCs w:val="28"/>
        </w:rPr>
      </w:pPr>
      <w:r w:rsidRPr="00633FA7">
        <w:rPr>
          <w:sz w:val="28"/>
          <w:szCs w:val="28"/>
        </w:rPr>
        <w:t>В последнее время в сферу производства вовлекаются огромные массы материалов и природных ресурсов, сопоставимые с масштабами процессов в природе. Так, за один день население Земли для всех видов хозяйственной деятельности использует столько воды, сколько оно добывает за год всех полезных ископаемых - 7,5 млрд. тонн. В процессе использования воды и в результате обмена ее с атмосферой в нее попадают различные вещества. Воды, побывавшие в употреблении и загрязненные различными веществами, называют сточными. Сточные воды, попадая в водные бассейны, загрязняют их. Именно в этом заключается основная причина истощения водных ресурсов.</w:t>
      </w:r>
    </w:p>
    <w:p w:rsidR="00B2718F" w:rsidRPr="00633FA7" w:rsidRDefault="00B2718F" w:rsidP="00306763">
      <w:pPr>
        <w:spacing w:line="360" w:lineRule="auto"/>
        <w:ind w:firstLine="709"/>
        <w:jc w:val="both"/>
        <w:rPr>
          <w:sz w:val="28"/>
          <w:szCs w:val="28"/>
        </w:rPr>
      </w:pPr>
      <w:r w:rsidRPr="00633FA7">
        <w:rPr>
          <w:sz w:val="28"/>
          <w:szCs w:val="28"/>
        </w:rPr>
        <w:t>Все загрязняющие вещества, попадающие в водную среду, по их поведению, характеру превращения и экологическому воздействию можно разделить условно на следующие группы:</w:t>
      </w:r>
    </w:p>
    <w:p w:rsidR="00B2718F" w:rsidRPr="00633FA7" w:rsidRDefault="00B2718F" w:rsidP="00306763">
      <w:pPr>
        <w:widowControl/>
        <w:numPr>
          <w:ilvl w:val="0"/>
          <w:numId w:val="1"/>
        </w:numPr>
        <w:autoSpaceDE/>
        <w:autoSpaceDN/>
        <w:adjustRightInd/>
        <w:spacing w:line="360" w:lineRule="auto"/>
        <w:ind w:left="0" w:firstLine="709"/>
        <w:jc w:val="both"/>
        <w:rPr>
          <w:sz w:val="28"/>
          <w:szCs w:val="28"/>
        </w:rPr>
      </w:pPr>
      <w:r w:rsidRPr="00633FA7">
        <w:rPr>
          <w:sz w:val="28"/>
          <w:szCs w:val="28"/>
        </w:rPr>
        <w:t>неорганические вещества, в первую очередь соединения тяжелых металлов и переходных металлов, радиоактивные вещества.</w:t>
      </w:r>
    </w:p>
    <w:p w:rsidR="00306763" w:rsidRPr="00633FA7" w:rsidRDefault="00B2718F" w:rsidP="00306763">
      <w:pPr>
        <w:widowControl/>
        <w:numPr>
          <w:ilvl w:val="0"/>
          <w:numId w:val="1"/>
        </w:numPr>
        <w:autoSpaceDE/>
        <w:autoSpaceDN/>
        <w:adjustRightInd/>
        <w:spacing w:line="360" w:lineRule="auto"/>
        <w:ind w:left="0" w:firstLine="709"/>
        <w:jc w:val="both"/>
        <w:rPr>
          <w:sz w:val="28"/>
          <w:szCs w:val="28"/>
        </w:rPr>
      </w:pPr>
      <w:r w:rsidRPr="00633FA7">
        <w:rPr>
          <w:sz w:val="28"/>
          <w:szCs w:val="28"/>
        </w:rPr>
        <w:t>нефть и нефтепродукты;</w:t>
      </w:r>
    </w:p>
    <w:p w:rsidR="00B2718F" w:rsidRPr="00633FA7" w:rsidRDefault="00B2718F" w:rsidP="00306763">
      <w:pPr>
        <w:widowControl/>
        <w:numPr>
          <w:ilvl w:val="0"/>
          <w:numId w:val="1"/>
        </w:numPr>
        <w:autoSpaceDE/>
        <w:autoSpaceDN/>
        <w:adjustRightInd/>
        <w:spacing w:line="360" w:lineRule="auto"/>
        <w:ind w:left="0" w:firstLine="709"/>
        <w:jc w:val="both"/>
        <w:rPr>
          <w:b/>
          <w:sz w:val="28"/>
          <w:szCs w:val="28"/>
        </w:rPr>
      </w:pPr>
      <w:r w:rsidRPr="00633FA7">
        <w:rPr>
          <w:sz w:val="28"/>
          <w:szCs w:val="28"/>
        </w:rPr>
        <w:t>обширный комплекс органических веществ, среди которых следует особо отметить получаемые искусственным путем пестициды и детергенты;</w:t>
      </w:r>
    </w:p>
    <w:p w:rsidR="00B2718F" w:rsidRPr="00633FA7" w:rsidRDefault="00B2718F" w:rsidP="00306763">
      <w:pPr>
        <w:spacing w:line="360" w:lineRule="auto"/>
        <w:ind w:firstLine="709"/>
        <w:jc w:val="both"/>
        <w:rPr>
          <w:sz w:val="28"/>
          <w:szCs w:val="28"/>
        </w:rPr>
      </w:pPr>
      <w:r w:rsidRPr="00633FA7">
        <w:rPr>
          <w:sz w:val="28"/>
          <w:szCs w:val="28"/>
        </w:rPr>
        <w:lastRenderedPageBreak/>
        <w:t>В результате протекания естественных геохимических процессов и производственной деятельности человека в атмосферу и в водные бассейны попадают в различных формах металлы и среди них тяжелые металлы. Преобладающее количество свинца и ртути попадают в водные бассейны из атмосферы. Эти металлы относятся к группе глобальных загрязнителей. Из сопоставления скоростей поступления металлов в океан и скоростей выпадения их в осадки видно, что в водах океанов в настоящее время идет накопление не только свинца и ртути, но</w:t>
      </w:r>
      <w:r w:rsidR="00306763" w:rsidRPr="00633FA7">
        <w:rPr>
          <w:sz w:val="28"/>
          <w:szCs w:val="28"/>
        </w:rPr>
        <w:t xml:space="preserve"> </w:t>
      </w:r>
      <w:r w:rsidRPr="00633FA7">
        <w:rPr>
          <w:sz w:val="28"/>
          <w:szCs w:val="28"/>
        </w:rPr>
        <w:t>также цинка, меди, кадмия и кобальта. Значительно повысилось</w:t>
      </w:r>
      <w:r w:rsidR="00306763" w:rsidRPr="00633FA7">
        <w:rPr>
          <w:sz w:val="28"/>
          <w:szCs w:val="28"/>
        </w:rPr>
        <w:t xml:space="preserve"> </w:t>
      </w:r>
      <w:r w:rsidRPr="00633FA7">
        <w:rPr>
          <w:sz w:val="28"/>
          <w:szCs w:val="28"/>
        </w:rPr>
        <w:t>содержание сурьмы, хрома, марганца и железа.</w:t>
      </w:r>
    </w:p>
    <w:p w:rsidR="00B2718F" w:rsidRPr="00633FA7" w:rsidRDefault="00B2718F" w:rsidP="00306763">
      <w:pPr>
        <w:spacing w:line="360" w:lineRule="auto"/>
        <w:ind w:firstLine="709"/>
        <w:jc w:val="both"/>
        <w:rPr>
          <w:sz w:val="28"/>
          <w:szCs w:val="28"/>
        </w:rPr>
      </w:pPr>
      <w:r w:rsidRPr="00633FA7">
        <w:rPr>
          <w:sz w:val="28"/>
          <w:szCs w:val="28"/>
        </w:rPr>
        <w:t>Для нормального развития организма очень важно наличие в окружающей среде необходимого набора элементов и присутствие их в определенных количественных соотношениях. Когда эти оптимальные соотношения нарушены, металлы начинают действовать как токсиканты, угнетая или подавляя те функции в организме, которые они стимулируют, будучи в малых количествах.</w:t>
      </w:r>
    </w:p>
    <w:p w:rsidR="00B2718F" w:rsidRPr="00633FA7" w:rsidRDefault="00B2718F" w:rsidP="00306763">
      <w:pPr>
        <w:spacing w:line="360" w:lineRule="auto"/>
        <w:ind w:firstLine="709"/>
        <w:jc w:val="both"/>
        <w:rPr>
          <w:sz w:val="28"/>
          <w:szCs w:val="28"/>
        </w:rPr>
      </w:pPr>
      <w:r w:rsidRPr="00633FA7">
        <w:rPr>
          <w:sz w:val="28"/>
          <w:szCs w:val="28"/>
        </w:rPr>
        <w:t>Наглядным примером является медь. Отсутствие меди (</w:t>
      </w:r>
      <w:r w:rsidRPr="00633FA7">
        <w:rPr>
          <w:sz w:val="28"/>
          <w:szCs w:val="28"/>
          <w:lang w:val="en-US"/>
        </w:rPr>
        <w:t>II</w:t>
      </w:r>
      <w:r w:rsidRPr="00633FA7">
        <w:rPr>
          <w:sz w:val="28"/>
          <w:szCs w:val="28"/>
        </w:rPr>
        <w:t>) в пище приводит к развитию анемии, или дефициту железа, поскольку медь используется в организме наряду с железом</w:t>
      </w:r>
      <w:r w:rsidR="00306763" w:rsidRPr="00633FA7">
        <w:rPr>
          <w:sz w:val="28"/>
          <w:szCs w:val="28"/>
        </w:rPr>
        <w:t xml:space="preserve"> </w:t>
      </w:r>
      <w:r w:rsidRPr="00633FA7">
        <w:rPr>
          <w:sz w:val="28"/>
          <w:szCs w:val="28"/>
        </w:rPr>
        <w:t>в некоторых метаболических процессах. Минимальная потребность человеческого организма в меди составляет около 2 мг в день. Но потребление меди в больших количествах (50 мг) может вызвать рвоту и другие болезненные явления.</w:t>
      </w:r>
    </w:p>
    <w:p w:rsidR="00B2718F" w:rsidRPr="00633FA7" w:rsidRDefault="00B2718F" w:rsidP="00306763">
      <w:pPr>
        <w:spacing w:line="360" w:lineRule="auto"/>
        <w:ind w:firstLine="709"/>
        <w:jc w:val="both"/>
        <w:rPr>
          <w:sz w:val="28"/>
          <w:szCs w:val="28"/>
        </w:rPr>
      </w:pPr>
      <w:r w:rsidRPr="00633FA7">
        <w:rPr>
          <w:sz w:val="28"/>
          <w:szCs w:val="28"/>
        </w:rPr>
        <w:t>Действие определенной концентрации какого-либо металла в сочетании с незначительным количеством другого может быть в несколько раз сильнее (синергизм). Например, никель сравнительно мало токсичен, но если он попадает в воду, где присутствуют следы меди, его токсичность увеличивается в 10 раз.</w:t>
      </w:r>
    </w:p>
    <w:p w:rsidR="00B2718F" w:rsidRPr="00633FA7" w:rsidRDefault="00B2718F" w:rsidP="00306763">
      <w:pPr>
        <w:spacing w:line="360" w:lineRule="auto"/>
        <w:ind w:firstLine="709"/>
        <w:jc w:val="both"/>
        <w:rPr>
          <w:sz w:val="28"/>
          <w:szCs w:val="28"/>
        </w:rPr>
      </w:pPr>
      <w:r w:rsidRPr="00633FA7">
        <w:rPr>
          <w:sz w:val="28"/>
          <w:szCs w:val="28"/>
        </w:rPr>
        <w:t xml:space="preserve">Большое значение имеют и формы нахождения металлов в природной воде. Например, медь в ионной форме вредна для фотосинтеза и роста одноклеточных даже при обычной концентрации, но в органических </w:t>
      </w:r>
      <w:r w:rsidRPr="00633FA7">
        <w:rPr>
          <w:sz w:val="28"/>
          <w:szCs w:val="28"/>
        </w:rPr>
        <w:lastRenderedPageBreak/>
        <w:t>комплексах или коллоидах - безвредна.</w:t>
      </w:r>
    </w:p>
    <w:p w:rsidR="00B2718F" w:rsidRPr="00633FA7" w:rsidRDefault="00B2718F" w:rsidP="00306763">
      <w:pPr>
        <w:spacing w:line="360" w:lineRule="auto"/>
        <w:ind w:firstLine="709"/>
        <w:jc w:val="both"/>
        <w:rPr>
          <w:sz w:val="28"/>
          <w:szCs w:val="28"/>
        </w:rPr>
      </w:pPr>
      <w:r w:rsidRPr="00633FA7">
        <w:rPr>
          <w:sz w:val="28"/>
          <w:szCs w:val="28"/>
        </w:rPr>
        <w:t xml:space="preserve">Многие загрязнители способны накапливаться в организмах (биологическое накопление). Как </w:t>
      </w:r>
      <w:r w:rsidRPr="00633FA7">
        <w:rPr>
          <w:sz w:val="28"/>
          <w:szCs w:val="28"/>
          <w:lang w:val="en-US"/>
        </w:rPr>
        <w:t>CH</w:t>
      </w:r>
      <w:r w:rsidRPr="00633FA7">
        <w:rPr>
          <w:sz w:val="28"/>
          <w:szCs w:val="28"/>
          <w:vertAlign w:val="subscript"/>
        </w:rPr>
        <w:t>3</w:t>
      </w:r>
      <w:r w:rsidRPr="00633FA7">
        <w:rPr>
          <w:sz w:val="28"/>
          <w:szCs w:val="28"/>
          <w:lang w:val="en-US"/>
        </w:rPr>
        <w:t>Hg</w:t>
      </w:r>
      <w:r w:rsidRPr="00633FA7">
        <w:rPr>
          <w:sz w:val="28"/>
          <w:szCs w:val="28"/>
          <w:vertAlign w:val="superscript"/>
        </w:rPr>
        <w:t>+</w:t>
      </w:r>
      <w:r w:rsidRPr="00633FA7">
        <w:rPr>
          <w:sz w:val="28"/>
          <w:szCs w:val="28"/>
        </w:rPr>
        <w:t>, так и (</w:t>
      </w:r>
      <w:r w:rsidRPr="00633FA7">
        <w:rPr>
          <w:sz w:val="28"/>
          <w:szCs w:val="28"/>
          <w:lang w:val="en-US"/>
        </w:rPr>
        <w:t>CH</w:t>
      </w:r>
      <w:r w:rsidRPr="00633FA7">
        <w:rPr>
          <w:sz w:val="28"/>
          <w:szCs w:val="28"/>
          <w:vertAlign w:val="subscript"/>
        </w:rPr>
        <w:t>3</w:t>
      </w:r>
      <w:r w:rsidRPr="00633FA7">
        <w:rPr>
          <w:sz w:val="28"/>
          <w:szCs w:val="28"/>
        </w:rPr>
        <w:t>)</w:t>
      </w:r>
      <w:r w:rsidRPr="00633FA7">
        <w:rPr>
          <w:sz w:val="28"/>
          <w:szCs w:val="28"/>
          <w:vertAlign w:val="subscript"/>
        </w:rPr>
        <w:t>2</w:t>
      </w:r>
      <w:r w:rsidRPr="00633FA7">
        <w:rPr>
          <w:sz w:val="28"/>
          <w:szCs w:val="28"/>
          <w:lang w:val="en-US"/>
        </w:rPr>
        <w:t>Hg</w:t>
      </w:r>
      <w:r w:rsidRPr="00633FA7">
        <w:rPr>
          <w:sz w:val="28"/>
          <w:szCs w:val="28"/>
        </w:rPr>
        <w:t xml:space="preserve"> способны накапливаться в растениях и организмах рыб. В рыбе концентрация ртути, да и других металлов, может быть в 1000 раз выше, чем в воде. В организме людей, питающихся отравленной ртутью рыбой, через определенный период времени накапливается слишком высокий уровень содержания ртути.</w:t>
      </w:r>
    </w:p>
    <w:p w:rsidR="00B2718F" w:rsidRPr="00633FA7" w:rsidRDefault="00B2718F" w:rsidP="00306763">
      <w:pPr>
        <w:spacing w:line="360" w:lineRule="auto"/>
        <w:ind w:firstLine="709"/>
        <w:jc w:val="both"/>
        <w:rPr>
          <w:sz w:val="28"/>
          <w:szCs w:val="28"/>
        </w:rPr>
      </w:pPr>
      <w:r w:rsidRPr="00633FA7">
        <w:rPr>
          <w:sz w:val="28"/>
          <w:szCs w:val="28"/>
        </w:rPr>
        <w:t>Нефтедобыча, транспортировка, нефтепереработка, потребление нефтяного топлива являются одними из главных источников загрязнения природных вод.</w:t>
      </w:r>
    </w:p>
    <w:p w:rsidR="00B2718F" w:rsidRPr="00633FA7" w:rsidRDefault="00B2718F" w:rsidP="00306763">
      <w:pPr>
        <w:spacing w:line="360" w:lineRule="auto"/>
        <w:ind w:firstLine="709"/>
        <w:jc w:val="both"/>
        <w:rPr>
          <w:sz w:val="28"/>
          <w:szCs w:val="28"/>
        </w:rPr>
      </w:pPr>
      <w:r w:rsidRPr="00633FA7">
        <w:rPr>
          <w:sz w:val="28"/>
          <w:szCs w:val="28"/>
        </w:rPr>
        <w:t>Присутствие нефтяной пленки и нефтепродуктов на поверхности водоемов оказывает отрицательное воздействие на водную растительность и население водного бассейна, вызывает массовую гибель моллюсков, рыб, морских животных и птиц. Нефтедобывающие и нефтехимические производства загрязняют используемую воду большим количеством различных веществ. Сточные воды этих предприятий содержат фенолы, альдегиды, метанол, диметилформамид, карбоновые кислоты, бензол, пиридиновые соединения, различные масла, взвешенные частицы, соли тяжелых металлов.</w:t>
      </w:r>
    </w:p>
    <w:p w:rsidR="00B2718F" w:rsidRPr="00633FA7" w:rsidRDefault="00B2718F" w:rsidP="00306763">
      <w:pPr>
        <w:spacing w:line="360" w:lineRule="auto"/>
        <w:ind w:firstLine="709"/>
        <w:jc w:val="both"/>
        <w:rPr>
          <w:sz w:val="28"/>
          <w:szCs w:val="28"/>
        </w:rPr>
      </w:pPr>
      <w:r w:rsidRPr="00633FA7">
        <w:rPr>
          <w:sz w:val="28"/>
          <w:szCs w:val="28"/>
        </w:rPr>
        <w:t>Такой химический состав сточных вод определяет свойства и характер возможного воздействия на водоемы. В первую очередь, оно может проявляться в поглощении кислорода на окисление органических веществ; в изменении органолептических свойств воды; в образовании донных полимерных отложений; в токсическом воздействии на флору и фауну водоемов. Углеводороды нефти, в отличие от многих других веществ, способны проникать в жировую ткань водных организмов и накапливаться в ней без контакта с нефтеокисляющими бактериями, а затем попадать в продукты питания человека.</w:t>
      </w:r>
    </w:p>
    <w:p w:rsidR="00B2718F" w:rsidRPr="00633FA7" w:rsidRDefault="00B2718F" w:rsidP="00306763">
      <w:pPr>
        <w:spacing w:line="360" w:lineRule="auto"/>
        <w:ind w:firstLine="709"/>
        <w:jc w:val="both"/>
        <w:rPr>
          <w:sz w:val="28"/>
          <w:szCs w:val="28"/>
        </w:rPr>
      </w:pPr>
      <w:r w:rsidRPr="00633FA7">
        <w:rPr>
          <w:sz w:val="28"/>
          <w:szCs w:val="28"/>
        </w:rPr>
        <w:t xml:space="preserve">Среди продуктов химического производства, входящих в состав сточных вод, особое место занимают детергенты -синтетические моющие </w:t>
      </w:r>
      <w:r w:rsidRPr="00633FA7">
        <w:rPr>
          <w:sz w:val="28"/>
          <w:szCs w:val="28"/>
        </w:rPr>
        <w:lastRenderedPageBreak/>
        <w:t>средства (СПАВ). Они оказывают отрицательное воздействие на внешний вид водоемов и здоровье гидробионтов. Все детергенты</w:t>
      </w:r>
      <w:r w:rsidR="00306763" w:rsidRPr="00633FA7">
        <w:rPr>
          <w:sz w:val="28"/>
          <w:szCs w:val="28"/>
        </w:rPr>
        <w:t xml:space="preserve"> </w:t>
      </w:r>
      <w:r w:rsidRPr="00633FA7">
        <w:rPr>
          <w:sz w:val="28"/>
          <w:szCs w:val="28"/>
        </w:rPr>
        <w:t>обладают способностью образовывать стойкую пену. Физические свойства СПАВ позволяют им легко переходить в почвенные слои, увлекая за собой различные загрязнители, содержащиеся в сточных водах. Вследствие этого обнаружение СПАВ в подземных водах является индикатором загрязнения последних.</w:t>
      </w:r>
    </w:p>
    <w:p w:rsidR="00B2718F" w:rsidRPr="00633FA7" w:rsidRDefault="00B2718F" w:rsidP="00306763">
      <w:pPr>
        <w:spacing w:line="360" w:lineRule="auto"/>
        <w:ind w:firstLine="709"/>
        <w:jc w:val="both"/>
        <w:rPr>
          <w:sz w:val="28"/>
          <w:szCs w:val="28"/>
        </w:rPr>
      </w:pPr>
      <w:r w:rsidRPr="00633FA7">
        <w:rPr>
          <w:sz w:val="28"/>
          <w:szCs w:val="28"/>
        </w:rPr>
        <w:t>Попадая в природные воды, СПАВ сорбируются взвешенными частицами и оседают на дно водоемов, где создают вторичные очаги загрязнения. Кроме того, присутствие поверхностно-активных веществ вызывает нарушение работы всего комплекса очистных сооружений (образование пены, снижение эффективности отстаивания, торможение биохимических процессов).</w:t>
      </w:r>
    </w:p>
    <w:p w:rsidR="00B2718F" w:rsidRPr="00633FA7" w:rsidRDefault="00B2718F" w:rsidP="00306763">
      <w:pPr>
        <w:spacing w:line="360" w:lineRule="auto"/>
        <w:ind w:firstLine="709"/>
        <w:jc w:val="both"/>
        <w:rPr>
          <w:sz w:val="28"/>
          <w:szCs w:val="28"/>
        </w:rPr>
      </w:pPr>
      <w:r w:rsidRPr="00633FA7">
        <w:rPr>
          <w:sz w:val="28"/>
          <w:szCs w:val="28"/>
        </w:rPr>
        <w:t xml:space="preserve">Серьезную проблему вызывает и рост масштабов производства пестицидов. Синтез пестицидов сопряжен с образованием значительного количества сильно загрязненных вод, содержащих помимо высоких концентраций минеральных веществ, повышенные количества органических примесей и фосфорорганических ядов. Так, эти пестициды или продукты их превращения, часто не менее токсичные, поступают в коллекторные, грунтовые воды и открытые бассейны, накапливаясь в них. Они вызывают гибель многих микроорганизмов и обитателей вод. Вместе с тем, следуя биологическим законам трофической цепи, токсичные вещества поступают с питьевой водой и пищей в организм человека, аккумулируются в нем и вызывают тяжелые заболевания. Потенциальная опасность загрязнения воды пестицидами в значительной степени зависит от их химической природы и устойчивости. Если их дезактивация, протекающая под влиянием биологических и физико-химических факторов, завершается в течение нескольких недель после применения, то такие ядохимикаты не представляют существенной опасности. Однако, многие используемые в настоящее время пестициды являются достаточно стойкими соединениями. К </w:t>
      </w:r>
      <w:r w:rsidRPr="00633FA7">
        <w:rPr>
          <w:sz w:val="28"/>
          <w:szCs w:val="28"/>
        </w:rPr>
        <w:lastRenderedPageBreak/>
        <w:t>ним, в первую очередь, относятся азот- и хлорсодержащие гербициды и фунгициды. Поэтому разработка новых высокоэффективных способов дезактивации таких препаратов</w:t>
      </w:r>
      <w:r w:rsidR="00306763" w:rsidRPr="00633FA7">
        <w:rPr>
          <w:sz w:val="28"/>
          <w:szCs w:val="28"/>
        </w:rPr>
        <w:t xml:space="preserve"> </w:t>
      </w:r>
      <w:r w:rsidRPr="00633FA7">
        <w:rPr>
          <w:sz w:val="28"/>
          <w:szCs w:val="28"/>
        </w:rPr>
        <w:t>играет особую роль в решении проблемы защиты водных ресурсов от загрязнения.</w:t>
      </w:r>
    </w:p>
    <w:p w:rsidR="00B2718F" w:rsidRPr="00633FA7" w:rsidRDefault="00B2718F" w:rsidP="00306763">
      <w:pPr>
        <w:spacing w:line="360" w:lineRule="auto"/>
        <w:ind w:firstLine="709"/>
        <w:jc w:val="both"/>
        <w:rPr>
          <w:sz w:val="28"/>
          <w:szCs w:val="28"/>
        </w:rPr>
      </w:pPr>
      <w:r w:rsidRPr="00633FA7">
        <w:rPr>
          <w:sz w:val="28"/>
          <w:szCs w:val="28"/>
        </w:rPr>
        <w:t>Таким образом, вклад органических веществ в загрязнение водной среды огромен. Проблема осложняется многообразием этих загрязнителей,</w:t>
      </w:r>
      <w:r w:rsidR="00A92FC0" w:rsidRPr="00633FA7">
        <w:rPr>
          <w:sz w:val="28"/>
          <w:szCs w:val="28"/>
        </w:rPr>
        <w:t xml:space="preserve"> </w:t>
      </w:r>
      <w:r w:rsidRPr="00633FA7">
        <w:rPr>
          <w:sz w:val="28"/>
          <w:szCs w:val="28"/>
        </w:rPr>
        <w:t xml:space="preserve">даже их детальный анализ представляет весьма сложную, иногда трудноразрешимую задачу. Вместе с тем известно, что в результате биохимических превращений, протекающих в водных экосистемах под влиянием комплекса микроорганизмов, значительная часть органических веществ, при этом в воде образуются относительно биохимически устойчивые гуминоподобные соединения. </w:t>
      </w:r>
    </w:p>
    <w:p w:rsidR="00B2718F" w:rsidRPr="00633FA7" w:rsidRDefault="00B2718F" w:rsidP="00306763">
      <w:pPr>
        <w:spacing w:line="360" w:lineRule="auto"/>
        <w:ind w:firstLine="709"/>
        <w:jc w:val="both"/>
        <w:rPr>
          <w:sz w:val="28"/>
          <w:szCs w:val="28"/>
        </w:rPr>
      </w:pPr>
      <w:r w:rsidRPr="00633FA7">
        <w:rPr>
          <w:sz w:val="28"/>
          <w:szCs w:val="28"/>
        </w:rPr>
        <w:t>Полная количественная и качественная характеристика органических веществ, содержащихся в водном объекте, практически недоступна. Как правило, приходится оценивать лишь суммарное содержание органических веществ в воде по таким показателям, как общее содержание углерода органических соединений (обычно называемое "общим органическим углеродом" - ООУ) или "химическое поглощение кислорода" - ХПК Количественное описание обычно базируется на подходе, при котором реальная смесь многих веществ, находящихся почти в постоянных соотношениях, заменяется неким одним условным веществом, поведение которого исследуется и</w:t>
      </w:r>
      <w:r w:rsidR="00306763" w:rsidRPr="00633FA7">
        <w:rPr>
          <w:sz w:val="28"/>
          <w:szCs w:val="28"/>
        </w:rPr>
        <w:t xml:space="preserve"> </w:t>
      </w:r>
      <w:r w:rsidRPr="00633FA7">
        <w:rPr>
          <w:sz w:val="28"/>
          <w:szCs w:val="28"/>
        </w:rPr>
        <w:t xml:space="preserve">описывается. </w:t>
      </w:r>
    </w:p>
    <w:p w:rsidR="00ED2CF9" w:rsidRPr="00633FA7" w:rsidRDefault="00ED2CF9" w:rsidP="00306763">
      <w:pPr>
        <w:spacing w:line="360" w:lineRule="auto"/>
        <w:ind w:firstLine="709"/>
        <w:jc w:val="both"/>
        <w:rPr>
          <w:b/>
          <w:sz w:val="28"/>
          <w:szCs w:val="28"/>
        </w:rPr>
      </w:pPr>
    </w:p>
    <w:p w:rsidR="00130657" w:rsidRPr="00633FA7" w:rsidRDefault="00226457" w:rsidP="00306763">
      <w:pPr>
        <w:spacing w:line="360" w:lineRule="auto"/>
        <w:ind w:firstLine="709"/>
        <w:jc w:val="both"/>
        <w:rPr>
          <w:b/>
          <w:sz w:val="28"/>
          <w:szCs w:val="28"/>
        </w:rPr>
      </w:pPr>
      <w:r w:rsidRPr="00633FA7">
        <w:rPr>
          <w:b/>
          <w:sz w:val="28"/>
          <w:szCs w:val="28"/>
        </w:rPr>
        <w:t xml:space="preserve">1.3 </w:t>
      </w:r>
      <w:r w:rsidR="00130657" w:rsidRPr="00633FA7">
        <w:rPr>
          <w:b/>
          <w:sz w:val="28"/>
          <w:szCs w:val="28"/>
        </w:rPr>
        <w:t>Сущность процесса фильтрования воды</w:t>
      </w:r>
    </w:p>
    <w:p w:rsidR="00226457" w:rsidRPr="00633FA7" w:rsidRDefault="00226457" w:rsidP="00306763">
      <w:pPr>
        <w:spacing w:line="360" w:lineRule="auto"/>
        <w:ind w:firstLine="709"/>
        <w:jc w:val="both"/>
        <w:rPr>
          <w:b/>
          <w:sz w:val="28"/>
          <w:szCs w:val="28"/>
        </w:rPr>
      </w:pPr>
    </w:p>
    <w:p w:rsidR="00130657" w:rsidRPr="00633FA7" w:rsidRDefault="00130657" w:rsidP="00306763">
      <w:pPr>
        <w:spacing w:line="360" w:lineRule="auto"/>
        <w:ind w:firstLine="709"/>
        <w:jc w:val="both"/>
        <w:rPr>
          <w:sz w:val="28"/>
          <w:szCs w:val="28"/>
        </w:rPr>
      </w:pPr>
      <w:r w:rsidRPr="00633FA7">
        <w:rPr>
          <w:sz w:val="28"/>
          <w:szCs w:val="28"/>
        </w:rPr>
        <w:t>В подавляющем большинстве технологических схем водоподготовки завершающим процессом является фильтрование, в ходе которого из воды извлекаются не только дисперсии, но и коллоиды. В этом состоит отличие метода фильтрования от всех методов предварительной очистки воды.</w:t>
      </w:r>
    </w:p>
    <w:p w:rsidR="00130657" w:rsidRPr="00633FA7" w:rsidRDefault="00130657" w:rsidP="00306763">
      <w:pPr>
        <w:spacing w:line="360" w:lineRule="auto"/>
        <w:ind w:firstLine="709"/>
        <w:jc w:val="both"/>
        <w:rPr>
          <w:sz w:val="28"/>
          <w:szCs w:val="28"/>
        </w:rPr>
      </w:pPr>
      <w:r w:rsidRPr="00633FA7">
        <w:rPr>
          <w:sz w:val="28"/>
          <w:szCs w:val="28"/>
        </w:rPr>
        <w:t xml:space="preserve">Сущность метода заключается в фильтровании обрабатываемой воды, </w:t>
      </w:r>
      <w:r w:rsidRPr="00633FA7">
        <w:rPr>
          <w:sz w:val="28"/>
          <w:szCs w:val="28"/>
        </w:rPr>
        <w:lastRenderedPageBreak/>
        <w:t>содержащей примеси, через фильтрующий материал, проницаемый для жидкости и непроницаемый для твердых частиц.</w:t>
      </w:r>
    </w:p>
    <w:p w:rsidR="00130657" w:rsidRPr="00633FA7" w:rsidRDefault="00130657" w:rsidP="00306763">
      <w:pPr>
        <w:spacing w:line="360" w:lineRule="auto"/>
        <w:ind w:firstLine="709"/>
        <w:jc w:val="both"/>
        <w:rPr>
          <w:sz w:val="28"/>
          <w:szCs w:val="28"/>
        </w:rPr>
      </w:pPr>
      <w:r w:rsidRPr="00633FA7">
        <w:rPr>
          <w:sz w:val="28"/>
          <w:szCs w:val="28"/>
        </w:rPr>
        <w:t>Водоочистные сооружения, на которых осуществляется процесс фильтрования, называют фильтрами. Фильтры по виду фильтрующей среды делят на тканевые или сетчатые, каркасные или намывные (диатомовые), зернистые (песчаные, керамзитовые и др.). Из вышеперечисленных трех групп фильтров наиболее значительной является последняя.</w:t>
      </w:r>
    </w:p>
    <w:p w:rsidR="00130657" w:rsidRPr="00633FA7" w:rsidRDefault="00130657" w:rsidP="00306763">
      <w:pPr>
        <w:spacing w:line="360" w:lineRule="auto"/>
        <w:ind w:firstLine="709"/>
        <w:jc w:val="both"/>
        <w:rPr>
          <w:sz w:val="28"/>
          <w:szCs w:val="28"/>
        </w:rPr>
      </w:pPr>
      <w:r w:rsidRPr="00633FA7">
        <w:rPr>
          <w:sz w:val="28"/>
          <w:szCs w:val="28"/>
        </w:rPr>
        <w:t>Фильтры с зернистой загрузкой можно классифицировать по ряду основных признаков:</w:t>
      </w:r>
    </w:p>
    <w:p w:rsidR="00130657" w:rsidRPr="00633FA7" w:rsidRDefault="00130657" w:rsidP="00306763">
      <w:pPr>
        <w:spacing w:line="360" w:lineRule="auto"/>
        <w:ind w:firstLine="709"/>
        <w:jc w:val="both"/>
        <w:rPr>
          <w:sz w:val="28"/>
          <w:szCs w:val="28"/>
        </w:rPr>
      </w:pPr>
      <w:r w:rsidRPr="00633FA7">
        <w:rPr>
          <w:sz w:val="28"/>
          <w:szCs w:val="28"/>
        </w:rPr>
        <w:t>1) по скорости фильтрования - медленные (0,1...0,3 м/ч), скорые (5...12 м/ч) и сверхскоростные (36...100 м/ч);</w:t>
      </w:r>
    </w:p>
    <w:p w:rsidR="00130657" w:rsidRPr="00633FA7" w:rsidRDefault="00130657" w:rsidP="00306763">
      <w:pPr>
        <w:spacing w:line="360" w:lineRule="auto"/>
        <w:ind w:firstLine="709"/>
        <w:jc w:val="both"/>
        <w:rPr>
          <w:sz w:val="28"/>
          <w:szCs w:val="28"/>
        </w:rPr>
      </w:pPr>
      <w:r w:rsidRPr="00633FA7">
        <w:rPr>
          <w:sz w:val="28"/>
          <w:szCs w:val="28"/>
        </w:rPr>
        <w:t>2) по давлению, под которым они работают - открытые (или безнапорные) и напорные;</w:t>
      </w:r>
    </w:p>
    <w:p w:rsidR="00130657" w:rsidRPr="00633FA7" w:rsidRDefault="00130657" w:rsidP="00306763">
      <w:pPr>
        <w:spacing w:line="360" w:lineRule="auto"/>
        <w:ind w:firstLine="709"/>
        <w:jc w:val="both"/>
        <w:rPr>
          <w:sz w:val="28"/>
          <w:szCs w:val="28"/>
        </w:rPr>
      </w:pPr>
      <w:r w:rsidRPr="00633FA7">
        <w:rPr>
          <w:sz w:val="28"/>
          <w:szCs w:val="28"/>
        </w:rPr>
        <w:t>3) по направлению фильтрующего потока - однопоточные, двухпоточные, многопоточные;</w:t>
      </w:r>
    </w:p>
    <w:p w:rsidR="00130657" w:rsidRPr="00633FA7" w:rsidRDefault="00130657" w:rsidP="00306763">
      <w:pPr>
        <w:spacing w:line="360" w:lineRule="auto"/>
        <w:ind w:firstLine="709"/>
        <w:jc w:val="both"/>
        <w:rPr>
          <w:sz w:val="28"/>
          <w:szCs w:val="28"/>
        </w:rPr>
      </w:pPr>
      <w:r w:rsidRPr="00633FA7">
        <w:rPr>
          <w:sz w:val="28"/>
          <w:szCs w:val="28"/>
        </w:rPr>
        <w:t>4) по крупности фильтрующего материала - мелко-, средне- и крупнозернистые;</w:t>
      </w:r>
    </w:p>
    <w:p w:rsidR="00130657" w:rsidRPr="00633FA7" w:rsidRDefault="00130657" w:rsidP="00306763">
      <w:pPr>
        <w:spacing w:line="360" w:lineRule="auto"/>
        <w:ind w:firstLine="709"/>
        <w:jc w:val="both"/>
        <w:rPr>
          <w:sz w:val="28"/>
          <w:szCs w:val="28"/>
        </w:rPr>
      </w:pPr>
      <w:r w:rsidRPr="00633FA7">
        <w:rPr>
          <w:sz w:val="28"/>
          <w:szCs w:val="28"/>
        </w:rPr>
        <w:t>5) по количеству фильтрующих слоев - одно-, двух- и многослойные.</w:t>
      </w:r>
    </w:p>
    <w:p w:rsidR="00130657" w:rsidRPr="00633FA7" w:rsidRDefault="00130657" w:rsidP="00306763">
      <w:pPr>
        <w:spacing w:line="360" w:lineRule="auto"/>
        <w:ind w:firstLine="709"/>
        <w:jc w:val="both"/>
        <w:rPr>
          <w:sz w:val="28"/>
          <w:szCs w:val="28"/>
        </w:rPr>
      </w:pPr>
      <w:r w:rsidRPr="00633FA7">
        <w:rPr>
          <w:sz w:val="28"/>
          <w:szCs w:val="28"/>
        </w:rPr>
        <w:t>Устройство открытого скорого фильтра показано на рисунке 1.</w:t>
      </w:r>
    </w:p>
    <w:p w:rsidR="00130657" w:rsidRPr="00633FA7" w:rsidRDefault="00130657" w:rsidP="00306763">
      <w:pPr>
        <w:spacing w:line="360" w:lineRule="auto"/>
        <w:ind w:firstLine="709"/>
        <w:jc w:val="both"/>
        <w:rPr>
          <w:sz w:val="28"/>
          <w:szCs w:val="28"/>
        </w:rPr>
      </w:pPr>
      <w:r w:rsidRPr="00633FA7">
        <w:rPr>
          <w:sz w:val="28"/>
          <w:szCs w:val="28"/>
        </w:rPr>
        <w:t xml:space="preserve">Прошедшая предочистку вода поступает в боковой карман, а из него - в резервуар фильтра. Высота слоя воды над поверхностью загрузки должна быть не менее </w:t>
      </w:r>
      <w:smartTag w:uri="urn:schemas-microsoft-com:office:smarttags" w:element="metricconverter">
        <w:smartTagPr>
          <w:attr w:name="ProductID" w:val="2 м"/>
        </w:smartTagPr>
        <w:r w:rsidRPr="00633FA7">
          <w:rPr>
            <w:sz w:val="28"/>
            <w:szCs w:val="28"/>
          </w:rPr>
          <w:t>2 м</w:t>
        </w:r>
      </w:smartTag>
      <w:r w:rsidRPr="00633FA7">
        <w:rPr>
          <w:sz w:val="28"/>
          <w:szCs w:val="28"/>
        </w:rPr>
        <w:t>. В процессе фильтрования вода проходит фильтрующий и поддерживающие слои, а затем поступает в распределительную систему и далее в резервуар чистой воды. Максимальная потеря напора в фильтрующей загрузке допускается 3...3,5 м. Во время промывки фильтра промывная вода подается в распределительную систему и далее снизу вверх в фильтрующий слой, который она расширяет (взвешивает). Дойдя до верхней кромки промывных желобов, промывная вода вместе с вымытыми ею из фильтрующего слоя загрязнениями переливается в желоба, а из них в боковой карман и отводится на сооружения оборота промывной воды.</w:t>
      </w:r>
    </w:p>
    <w:p w:rsidR="00130657" w:rsidRPr="00633FA7" w:rsidRDefault="00130657" w:rsidP="00306763">
      <w:pPr>
        <w:spacing w:line="360" w:lineRule="auto"/>
        <w:ind w:firstLine="709"/>
        <w:jc w:val="both"/>
        <w:rPr>
          <w:sz w:val="28"/>
          <w:szCs w:val="28"/>
        </w:rPr>
      </w:pPr>
      <w:r w:rsidRPr="00633FA7">
        <w:rPr>
          <w:sz w:val="28"/>
          <w:szCs w:val="28"/>
        </w:rPr>
        <w:lastRenderedPageBreak/>
        <w:t>Поддерживающий слой высотой 0,45...0,55 м с крупностью зерен 2...40 мм, на котором лежит фильтрующая загрузка, укладывают для того, чтобы мелкий фильтрующий материал не вымывался из фильтрующего слоя и не уносился вместе с фильтруемой водой через отверстия распределительной системы.</w:t>
      </w:r>
    </w:p>
    <w:p w:rsidR="00130657" w:rsidRPr="00633FA7" w:rsidRDefault="00130657" w:rsidP="00306763">
      <w:pPr>
        <w:spacing w:line="360" w:lineRule="auto"/>
        <w:ind w:firstLine="709"/>
        <w:jc w:val="both"/>
        <w:rPr>
          <w:sz w:val="28"/>
          <w:szCs w:val="28"/>
        </w:rPr>
      </w:pPr>
      <w:r w:rsidRPr="00633FA7">
        <w:rPr>
          <w:sz w:val="28"/>
          <w:szCs w:val="28"/>
        </w:rPr>
        <w:t>Распределительная (дренажная) система является важным элементом фильтра. Она должна собирать и отводить профильтрованную воду без выноса зерен фильтрующего материала и при промывке равномерно распределять промывную воду по площади фильтра.</w:t>
      </w:r>
    </w:p>
    <w:p w:rsidR="00130657" w:rsidRPr="00633FA7" w:rsidRDefault="00130657" w:rsidP="00306763">
      <w:pPr>
        <w:spacing w:line="360" w:lineRule="auto"/>
        <w:ind w:firstLine="709"/>
        <w:jc w:val="both"/>
        <w:rPr>
          <w:sz w:val="28"/>
          <w:szCs w:val="28"/>
        </w:rPr>
      </w:pPr>
      <w:r w:rsidRPr="00633FA7">
        <w:rPr>
          <w:sz w:val="28"/>
          <w:szCs w:val="28"/>
        </w:rPr>
        <w:t>Промывка скорых фильтров производится обратным током профильтрованной воды путем ее подачи под напором в поддонное пространство или в дренажную трубчатую систему. Промывная вода, проходя со скоростью в 7...10 раз большей, чем скорость фильтрования, через фильтрующую загрузку снизу вверх, поднимает и взвешивает ее. Зерна расширившегося фильтрующего материала, хаотично двигаясь, соударяются</w:t>
      </w:r>
      <w:r w:rsidR="00306763" w:rsidRPr="00633FA7">
        <w:rPr>
          <w:sz w:val="28"/>
          <w:szCs w:val="28"/>
        </w:rPr>
        <w:t xml:space="preserve"> </w:t>
      </w:r>
      <w:r w:rsidRPr="00633FA7">
        <w:rPr>
          <w:sz w:val="28"/>
          <w:szCs w:val="28"/>
        </w:rPr>
        <w:t>друг с другом, при этом налипшие на них загрязнения оттираются и попадают в промывную воду, которая собирается и удаляется сборными желобами, расположенными над поверхностью фильтрующей загрузки, в водосток.</w:t>
      </w:r>
    </w:p>
    <w:p w:rsidR="00306763" w:rsidRPr="00633FA7" w:rsidRDefault="00306763" w:rsidP="00306763">
      <w:pPr>
        <w:spacing w:line="360" w:lineRule="auto"/>
        <w:ind w:firstLine="709"/>
        <w:jc w:val="both"/>
        <w:rPr>
          <w:sz w:val="28"/>
          <w:szCs w:val="28"/>
        </w:rPr>
      </w:pPr>
    </w:p>
    <w:p w:rsidR="00130657" w:rsidRPr="00633FA7" w:rsidRDefault="0032559B" w:rsidP="00306763">
      <w:pPr>
        <w:pStyle w:val="1"/>
        <w:spacing w:line="360" w:lineRule="auto"/>
        <w:ind w:left="0" w:firstLine="709"/>
        <w:jc w:val="both"/>
        <w:rPr>
          <w:szCs w:val="28"/>
        </w:rPr>
      </w:pPr>
      <w:r w:rsidRPr="00633FA7">
        <w:rPr>
          <w:szCs w:val="28"/>
        </w:rPr>
        <w:t>1.4</w:t>
      </w:r>
      <w:r w:rsidR="00130657" w:rsidRPr="00633FA7">
        <w:rPr>
          <w:szCs w:val="28"/>
        </w:rPr>
        <w:t xml:space="preserve"> Теоретические основы очистки воды фильтрованием через зернистые материалы</w:t>
      </w:r>
      <w:r w:rsidRPr="00633FA7">
        <w:rPr>
          <w:szCs w:val="28"/>
        </w:rPr>
        <w:t xml:space="preserve"> </w:t>
      </w:r>
    </w:p>
    <w:p w:rsidR="0032559B" w:rsidRPr="00633FA7" w:rsidRDefault="0032559B" w:rsidP="00306763">
      <w:pPr>
        <w:spacing w:line="360" w:lineRule="auto"/>
        <w:ind w:firstLine="709"/>
        <w:jc w:val="both"/>
        <w:rPr>
          <w:sz w:val="28"/>
        </w:rPr>
      </w:pPr>
    </w:p>
    <w:p w:rsidR="00130657" w:rsidRPr="00633FA7" w:rsidRDefault="00130657" w:rsidP="00306763">
      <w:pPr>
        <w:pStyle w:val="1"/>
        <w:spacing w:line="360" w:lineRule="auto"/>
        <w:ind w:left="0" w:firstLine="709"/>
        <w:jc w:val="both"/>
        <w:rPr>
          <w:b w:val="0"/>
          <w:szCs w:val="28"/>
        </w:rPr>
      </w:pPr>
      <w:r w:rsidRPr="00633FA7">
        <w:rPr>
          <w:b w:val="0"/>
          <w:szCs w:val="28"/>
        </w:rPr>
        <w:t>Из известных теорий процесса очистки воды фильтрованием наибольшее признание получила теория Д.М.Минца, которая экспериментально подтверждена и внедрена. На основе этой теории разработана методика технологического анализа процесса фильтрации, позволяющая определять параметры процесса и использовать их для оптимизации режима работы фильтровальных сооружений.</w:t>
      </w:r>
    </w:p>
    <w:p w:rsidR="00130657" w:rsidRPr="00633FA7" w:rsidRDefault="00130657" w:rsidP="00306763">
      <w:pPr>
        <w:pStyle w:val="1"/>
        <w:spacing w:line="360" w:lineRule="auto"/>
        <w:ind w:left="0" w:firstLine="709"/>
        <w:jc w:val="both"/>
        <w:rPr>
          <w:b w:val="0"/>
          <w:szCs w:val="28"/>
        </w:rPr>
      </w:pPr>
      <w:r w:rsidRPr="00633FA7">
        <w:rPr>
          <w:b w:val="0"/>
          <w:szCs w:val="28"/>
        </w:rPr>
        <w:t>Согласно теории Д.М.</w:t>
      </w:r>
      <w:r w:rsidR="00633FA7">
        <w:rPr>
          <w:b w:val="0"/>
          <w:szCs w:val="28"/>
        </w:rPr>
        <w:t xml:space="preserve"> </w:t>
      </w:r>
      <w:r w:rsidRPr="00633FA7">
        <w:rPr>
          <w:b w:val="0"/>
          <w:szCs w:val="28"/>
        </w:rPr>
        <w:t xml:space="preserve">Минца, при движении воды, содержащей </w:t>
      </w:r>
      <w:r w:rsidRPr="00633FA7">
        <w:rPr>
          <w:b w:val="0"/>
          <w:szCs w:val="28"/>
        </w:rPr>
        <w:lastRenderedPageBreak/>
        <w:t>взвешенные вещества, через зернистую загрузку фильтровальных аппаратов последние задерживаются загрузкой и вода осветляется.</w:t>
      </w:r>
    </w:p>
    <w:p w:rsidR="00130657" w:rsidRPr="00633FA7" w:rsidRDefault="00130657" w:rsidP="00306763">
      <w:pPr>
        <w:pStyle w:val="1"/>
        <w:spacing w:line="360" w:lineRule="auto"/>
        <w:ind w:left="0" w:firstLine="709"/>
        <w:jc w:val="both"/>
        <w:rPr>
          <w:b w:val="0"/>
          <w:szCs w:val="28"/>
        </w:rPr>
      </w:pPr>
      <w:r w:rsidRPr="00633FA7">
        <w:rPr>
          <w:b w:val="0"/>
          <w:szCs w:val="28"/>
        </w:rPr>
        <w:t>Осветление воды в каждом элементарном слое загрузки происходит до тех пор, пока интенсивность прилипания частиц превышает интенсивность их отрыва. По мере накопления осадка интенсивность отрыва частиц увеличивается. Кинетика прилипания и отрыва частиц определяет ход процесса осветления воды по толщине слоя фильтрующей загрузки и во времени (рисунок 2, где показаны кривые изменения концентрации взвеси в воде по высоте загрузки). Каждая кривая относится к определенному моменту времени. Кривая 1 характерна для начального периода процесса после того, как первые порции фильтруемой воды пройдут через слой загрузки, а кривая 4 - предельному насыщению загрузки осадком. Кривая 1 показывает, как изменяется концентрация взвеси в воде по высоте загрузки толщиной х</w:t>
      </w:r>
      <w:r w:rsidRPr="00633FA7">
        <w:rPr>
          <w:b w:val="0"/>
          <w:szCs w:val="28"/>
          <w:vertAlign w:val="subscript"/>
        </w:rPr>
        <w:t>0</w:t>
      </w:r>
      <w:r w:rsidRPr="00633FA7">
        <w:rPr>
          <w:b w:val="0"/>
          <w:szCs w:val="28"/>
        </w:rPr>
        <w:t xml:space="preserve"> только под действием сил прилипания.</w:t>
      </w:r>
    </w:p>
    <w:p w:rsidR="00130657" w:rsidRPr="00633FA7" w:rsidRDefault="00130657" w:rsidP="00306763">
      <w:pPr>
        <w:pStyle w:val="1"/>
        <w:spacing w:line="360" w:lineRule="auto"/>
        <w:ind w:left="0" w:firstLine="709"/>
        <w:jc w:val="both"/>
        <w:rPr>
          <w:b w:val="0"/>
          <w:szCs w:val="28"/>
        </w:rPr>
      </w:pPr>
      <w:r w:rsidRPr="00633FA7">
        <w:rPr>
          <w:b w:val="0"/>
          <w:szCs w:val="28"/>
        </w:rPr>
        <w:t>По мере накопления осадка в загрузке явление отрыва ранее прилипших частиц начинает проявляться все более заметно. Они показывают, что</w:t>
      </w:r>
      <w:r w:rsidR="00306763" w:rsidRPr="00633FA7">
        <w:rPr>
          <w:b w:val="0"/>
          <w:szCs w:val="28"/>
        </w:rPr>
        <w:t xml:space="preserve"> </w:t>
      </w:r>
      <w:r w:rsidRPr="00633FA7">
        <w:rPr>
          <w:b w:val="0"/>
          <w:szCs w:val="28"/>
        </w:rPr>
        <w:t>роль слоев загрузки, расположенных вблизи от поверхности, в осветлении воды уменьшается. После продолжительной работы фильтра насыщение этих слоев осадком становится предельным и они перестают осветлять воду.</w:t>
      </w:r>
    </w:p>
    <w:p w:rsidR="00130657" w:rsidRPr="00633FA7" w:rsidRDefault="00130657" w:rsidP="00306763">
      <w:pPr>
        <w:pStyle w:val="1"/>
        <w:spacing w:line="360" w:lineRule="auto"/>
        <w:ind w:left="0" w:firstLine="709"/>
        <w:jc w:val="both"/>
        <w:rPr>
          <w:b w:val="0"/>
          <w:szCs w:val="28"/>
        </w:rPr>
      </w:pPr>
      <w:r w:rsidRPr="00633FA7">
        <w:rPr>
          <w:b w:val="0"/>
        </w:rPr>
        <w:t>Время, в течение которого загрузка способна осветлять воду до требуемой степени, называется временем защитного действия загрузки.</w:t>
      </w:r>
    </w:p>
    <w:p w:rsidR="00633FA7" w:rsidRDefault="00633FA7" w:rsidP="00306763">
      <w:pPr>
        <w:pStyle w:val="1"/>
        <w:spacing w:line="360" w:lineRule="auto"/>
        <w:ind w:left="0" w:firstLine="709"/>
        <w:jc w:val="both"/>
        <w:rPr>
          <w:szCs w:val="28"/>
        </w:rPr>
      </w:pPr>
    </w:p>
    <w:p w:rsidR="00130657" w:rsidRPr="00633FA7" w:rsidRDefault="009F3C99" w:rsidP="00306763">
      <w:pPr>
        <w:pStyle w:val="1"/>
        <w:spacing w:line="360" w:lineRule="auto"/>
        <w:ind w:left="0" w:firstLine="709"/>
        <w:jc w:val="both"/>
        <w:rPr>
          <w:i/>
          <w:szCs w:val="28"/>
        </w:rPr>
      </w:pPr>
      <w:r w:rsidRPr="00633FA7">
        <w:rPr>
          <w:szCs w:val="28"/>
        </w:rPr>
        <w:t>1</w:t>
      </w:r>
      <w:r w:rsidR="00130657" w:rsidRPr="00633FA7">
        <w:rPr>
          <w:szCs w:val="28"/>
        </w:rPr>
        <w:t>.4</w:t>
      </w:r>
      <w:r w:rsidRPr="00633FA7">
        <w:rPr>
          <w:szCs w:val="28"/>
        </w:rPr>
        <w:t>.1</w:t>
      </w:r>
      <w:r w:rsidR="00130657" w:rsidRPr="00633FA7">
        <w:rPr>
          <w:szCs w:val="28"/>
        </w:rPr>
        <w:t xml:space="preserve"> Технологическое моделирование процесса фильтрования</w:t>
      </w:r>
    </w:p>
    <w:p w:rsidR="00130657" w:rsidRPr="00633FA7" w:rsidRDefault="00130657" w:rsidP="00306763">
      <w:pPr>
        <w:pStyle w:val="1"/>
        <w:tabs>
          <w:tab w:val="center" w:pos="9072"/>
        </w:tabs>
        <w:spacing w:line="360" w:lineRule="auto"/>
        <w:ind w:left="0" w:firstLine="709"/>
        <w:jc w:val="both"/>
        <w:rPr>
          <w:b w:val="0"/>
          <w:szCs w:val="28"/>
        </w:rPr>
      </w:pPr>
      <w:r w:rsidRPr="00633FA7">
        <w:rPr>
          <w:b w:val="0"/>
          <w:szCs w:val="28"/>
        </w:rPr>
        <w:t xml:space="preserve">Моделирование технологических процессов основано на предположении, что при изменении процесса в определенных пределах физическая сущность явлений, воспроизводимых на производстве, не изменяется и силы, действующие на объект разработки, не меняют своей природы, а только величину. Технологическое моделирование особенно эффективно, когда чисто математическое описание процесса затруднительно </w:t>
      </w:r>
      <w:r w:rsidRPr="00633FA7">
        <w:rPr>
          <w:b w:val="0"/>
          <w:szCs w:val="28"/>
        </w:rPr>
        <w:lastRenderedPageBreak/>
        <w:t>и эксперимент является единственным средством его изучения. В этих случаях применение методов моделирования избавляет от необходимости экспериментирования с большим числом возможных вариантов выбора параметров процесса, сокращает длительность и объем экспериментальных исследований и позволяет путем несложных вычислений найти оптимальный технологический режим.</w:t>
      </w:r>
    </w:p>
    <w:p w:rsidR="00130657" w:rsidRPr="00633FA7" w:rsidRDefault="00130657" w:rsidP="00306763">
      <w:pPr>
        <w:pStyle w:val="1"/>
        <w:tabs>
          <w:tab w:val="left" w:pos="567"/>
        </w:tabs>
        <w:spacing w:line="360" w:lineRule="auto"/>
        <w:ind w:left="0" w:firstLine="709"/>
        <w:jc w:val="both"/>
        <w:rPr>
          <w:b w:val="0"/>
          <w:szCs w:val="28"/>
        </w:rPr>
      </w:pPr>
      <w:r w:rsidRPr="00633FA7">
        <w:rPr>
          <w:b w:val="0"/>
          <w:szCs w:val="28"/>
        </w:rPr>
        <w:t>Применение методов технологического моделирования в области очистки воды имеет важное значение как научная основа интенсификации и улучшения работы действующих очистных сооружений. Эти методы указывают на систему сравнительно простых экспериментов, обработка результатов которых позволяет обнаружить скрытые резервы производительности и установить оптимальный технологический режим работы сооружений. Использование технологического моделирования дает также возможность обобщить и систематизировать экспериментальные и эксплуатационные данные по различным типам водоисточников. А это позволяет значительно сократить объем экспериментальных исследований, связанных с проектированием новых и интенсификацией существующих сооружений.</w:t>
      </w:r>
    </w:p>
    <w:p w:rsidR="00130657" w:rsidRPr="00633FA7" w:rsidRDefault="00130657" w:rsidP="00306763">
      <w:pPr>
        <w:pStyle w:val="1"/>
        <w:tabs>
          <w:tab w:val="left" w:pos="567"/>
        </w:tabs>
        <w:spacing w:line="360" w:lineRule="auto"/>
        <w:ind w:left="0" w:firstLine="709"/>
        <w:jc w:val="both"/>
        <w:rPr>
          <w:b w:val="0"/>
          <w:szCs w:val="28"/>
        </w:rPr>
      </w:pPr>
      <w:r w:rsidRPr="00633FA7">
        <w:rPr>
          <w:b w:val="0"/>
          <w:szCs w:val="28"/>
        </w:rPr>
        <w:t>Для проведения фильтрационного технологического анализа необходимо иметь установку, схема которой представлена на рисунке 3. Основным элементом установки является фильтровальная колонка, оборудованная пробоотборниками. Для снижения влияния пристеночного эффекта, а также для того, чтобы расход воды, отбираемой пробоотборниками, не был больше допустимого для практических экспериментов значения, фильтровальная колонка должна иметь диаметр не менее 150...200 мм. Высота колонки принимается равной 2,5...3,0 м, что обеспечивает расположение в ней достаточного слоя фильтрующего материала и образование достаточного пространства над загрузкой для повышения уровня воды при увеличении потери напора в фильтрующем материале.</w:t>
      </w:r>
    </w:p>
    <w:p w:rsidR="00130657" w:rsidRPr="00633FA7" w:rsidRDefault="00130657" w:rsidP="00306763">
      <w:pPr>
        <w:pStyle w:val="1"/>
        <w:tabs>
          <w:tab w:val="left" w:pos="567"/>
        </w:tabs>
        <w:spacing w:line="360" w:lineRule="auto"/>
        <w:ind w:left="0" w:firstLine="709"/>
        <w:jc w:val="both"/>
        <w:rPr>
          <w:b w:val="0"/>
          <w:szCs w:val="28"/>
        </w:rPr>
      </w:pPr>
      <w:r w:rsidRPr="00633FA7">
        <w:rPr>
          <w:b w:val="0"/>
          <w:szCs w:val="28"/>
        </w:rPr>
        <w:lastRenderedPageBreak/>
        <w:t>Пробоотборники устанавливают равномерно по высоте загрузки фильтровальной колонки на расстоянии 15...20 см друг от друга. Пробоотборник, расположенный до входа воды в загрузку, служит для контроля концентрации взвеси в исходной воде. Пробоотборник, расположенный за загрузкой, служит для контроля качества фильтрата. Остальные пробоотборники предназначены для определения изменения концентрации взвеси в толще зернистой загрузки. Для получения достоверных результатов фильтровальная колонка должна иметь не менее 6 пробоотборников. В ходе проведения опыта обеспечивают непрерывное истечение воды из пробоотборников. Суммарный расход воды из пробоотборников не должен превышать 5 % общего расхода воды, проходящей через колонку. Колонка оснащается также двумя пьезометрическими датчиками для определения общей потери напора в толще фильтрующей загрузки.</w:t>
      </w:r>
    </w:p>
    <w:p w:rsidR="00130657" w:rsidRPr="00633FA7" w:rsidRDefault="00130657" w:rsidP="00306763">
      <w:pPr>
        <w:pStyle w:val="1"/>
        <w:tabs>
          <w:tab w:val="left" w:pos="567"/>
        </w:tabs>
        <w:spacing w:line="360" w:lineRule="auto"/>
        <w:ind w:left="0" w:firstLine="709"/>
        <w:jc w:val="both"/>
        <w:rPr>
          <w:b w:val="0"/>
          <w:szCs w:val="28"/>
        </w:rPr>
      </w:pPr>
      <w:r w:rsidRPr="00633FA7">
        <w:rPr>
          <w:b w:val="0"/>
          <w:szCs w:val="28"/>
        </w:rPr>
        <w:t xml:space="preserve">Фильтровальную колонку загружают возможно более однородным зернистым материалом. Желательно, чтобы средний диаметр зерен загрузки составлял от 0,7 до </w:t>
      </w:r>
      <w:smartTag w:uri="urn:schemas-microsoft-com:office:smarttags" w:element="metricconverter">
        <w:smartTagPr>
          <w:attr w:name="ProductID" w:val="1,1 мм"/>
        </w:smartTagPr>
        <w:r w:rsidRPr="00633FA7">
          <w:rPr>
            <w:b w:val="0"/>
            <w:szCs w:val="28"/>
          </w:rPr>
          <w:t>1,1 мм</w:t>
        </w:r>
      </w:smartTag>
      <w:r w:rsidRPr="00633FA7">
        <w:rPr>
          <w:b w:val="0"/>
          <w:szCs w:val="28"/>
        </w:rPr>
        <w:t>. Толщина слоя песка должна быть не менее 1,0...1,2 м. Необходимое количество загрузки рассчитывают по формуле</w:t>
      </w:r>
    </w:p>
    <w:p w:rsidR="00633FA7" w:rsidRDefault="00633FA7" w:rsidP="00306763">
      <w:pPr>
        <w:pStyle w:val="1"/>
        <w:tabs>
          <w:tab w:val="left" w:pos="567"/>
        </w:tabs>
        <w:spacing w:line="360" w:lineRule="auto"/>
        <w:ind w:left="0" w:firstLine="709"/>
        <w:jc w:val="both"/>
        <w:rPr>
          <w:b w:val="0"/>
          <w:szCs w:val="28"/>
        </w:rPr>
      </w:pPr>
    </w:p>
    <w:p w:rsidR="00306763" w:rsidRPr="00633FA7" w:rsidRDefault="00130657" w:rsidP="00306763">
      <w:pPr>
        <w:pStyle w:val="1"/>
        <w:tabs>
          <w:tab w:val="left" w:pos="567"/>
        </w:tabs>
        <w:spacing w:line="360" w:lineRule="auto"/>
        <w:ind w:left="0" w:firstLine="709"/>
        <w:jc w:val="both"/>
        <w:rPr>
          <w:b w:val="0"/>
          <w:szCs w:val="28"/>
        </w:rPr>
      </w:pPr>
      <w:r w:rsidRPr="00633FA7">
        <w:rPr>
          <w:b w:val="0"/>
          <w:szCs w:val="28"/>
          <w:lang w:val="en-US"/>
        </w:rPr>
        <w:t>m</w:t>
      </w:r>
      <w:r w:rsidRPr="00633FA7">
        <w:rPr>
          <w:b w:val="0"/>
          <w:szCs w:val="28"/>
        </w:rPr>
        <w:t xml:space="preserve"> = </w:t>
      </w:r>
      <w:r w:rsidRPr="00633FA7">
        <w:rPr>
          <w:b w:val="0"/>
          <w:szCs w:val="28"/>
          <w:lang w:val="en-US"/>
        </w:rPr>
        <w:sym w:font="Symbol" w:char="F072"/>
      </w:r>
      <w:r w:rsidRPr="00633FA7">
        <w:rPr>
          <w:b w:val="0"/>
          <w:szCs w:val="28"/>
        </w:rPr>
        <w:t xml:space="preserve"> ( 1 - </w:t>
      </w:r>
      <w:r w:rsidRPr="00633FA7">
        <w:rPr>
          <w:b w:val="0"/>
          <w:szCs w:val="28"/>
          <w:lang w:val="en-US"/>
        </w:rPr>
        <w:t>n</w:t>
      </w:r>
      <w:r w:rsidRPr="00633FA7">
        <w:rPr>
          <w:b w:val="0"/>
          <w:szCs w:val="28"/>
        </w:rPr>
        <w:t xml:space="preserve"> ) </w:t>
      </w:r>
      <w:r w:rsidRPr="00633FA7">
        <w:rPr>
          <w:b w:val="0"/>
          <w:szCs w:val="28"/>
          <w:lang w:val="en-US"/>
        </w:rPr>
        <w:t>V</w:t>
      </w:r>
      <w:r w:rsidRPr="00633FA7">
        <w:rPr>
          <w:b w:val="0"/>
          <w:szCs w:val="28"/>
        </w:rPr>
        <w:t xml:space="preserve"> ,</w:t>
      </w:r>
      <w:r w:rsidR="00306763" w:rsidRPr="00633FA7">
        <w:rPr>
          <w:b w:val="0"/>
          <w:szCs w:val="28"/>
        </w:rPr>
        <w:t xml:space="preserve"> </w:t>
      </w:r>
    </w:p>
    <w:p w:rsidR="00633FA7" w:rsidRDefault="00633FA7" w:rsidP="00306763">
      <w:pPr>
        <w:pStyle w:val="1"/>
        <w:tabs>
          <w:tab w:val="left" w:pos="567"/>
        </w:tabs>
        <w:spacing w:line="360" w:lineRule="auto"/>
        <w:ind w:left="0" w:firstLine="709"/>
        <w:jc w:val="both"/>
        <w:rPr>
          <w:b w:val="0"/>
          <w:szCs w:val="28"/>
        </w:rPr>
      </w:pPr>
    </w:p>
    <w:p w:rsidR="00130657" w:rsidRPr="00633FA7" w:rsidRDefault="00130657" w:rsidP="00306763">
      <w:pPr>
        <w:pStyle w:val="1"/>
        <w:tabs>
          <w:tab w:val="left" w:pos="567"/>
        </w:tabs>
        <w:spacing w:line="360" w:lineRule="auto"/>
        <w:ind w:left="0" w:firstLine="709"/>
        <w:jc w:val="both"/>
        <w:rPr>
          <w:b w:val="0"/>
          <w:szCs w:val="28"/>
        </w:rPr>
      </w:pPr>
      <w:r w:rsidRPr="00633FA7">
        <w:rPr>
          <w:b w:val="0"/>
          <w:szCs w:val="28"/>
        </w:rPr>
        <w:t>где</w:t>
      </w:r>
      <w:r w:rsidR="00306763" w:rsidRPr="00633FA7">
        <w:rPr>
          <w:b w:val="0"/>
          <w:szCs w:val="28"/>
        </w:rPr>
        <w:t xml:space="preserve"> </w:t>
      </w:r>
      <w:r w:rsidRPr="00633FA7">
        <w:rPr>
          <w:b w:val="0"/>
          <w:szCs w:val="28"/>
          <w:lang w:val="en-US"/>
        </w:rPr>
        <w:t>m</w:t>
      </w:r>
      <w:r w:rsidRPr="00633FA7">
        <w:rPr>
          <w:b w:val="0"/>
          <w:szCs w:val="28"/>
        </w:rPr>
        <w:t xml:space="preserve"> - масса отмытого и отсортированного фильтрующего материала, кг; </w:t>
      </w:r>
      <w:r w:rsidRPr="00633FA7">
        <w:rPr>
          <w:b w:val="0"/>
          <w:szCs w:val="28"/>
          <w:lang w:val="en-US"/>
        </w:rPr>
        <w:sym w:font="Symbol" w:char="F072"/>
      </w:r>
      <w:r w:rsidRPr="00633FA7">
        <w:rPr>
          <w:b w:val="0"/>
          <w:szCs w:val="28"/>
        </w:rPr>
        <w:t xml:space="preserve"> - плотность загрузки, кг/ м</w:t>
      </w:r>
      <w:r w:rsidRPr="00633FA7">
        <w:rPr>
          <w:b w:val="0"/>
          <w:szCs w:val="28"/>
          <w:vertAlign w:val="superscript"/>
        </w:rPr>
        <w:t>3</w:t>
      </w:r>
      <w:r w:rsidRPr="00633FA7">
        <w:rPr>
          <w:b w:val="0"/>
          <w:szCs w:val="28"/>
        </w:rPr>
        <w:t xml:space="preserve">; </w:t>
      </w:r>
      <w:r w:rsidRPr="00633FA7">
        <w:rPr>
          <w:b w:val="0"/>
          <w:szCs w:val="28"/>
          <w:lang w:val="en-US"/>
        </w:rPr>
        <w:t>n</w:t>
      </w:r>
      <w:r w:rsidRPr="00633FA7">
        <w:rPr>
          <w:b w:val="0"/>
          <w:szCs w:val="28"/>
        </w:rPr>
        <w:t xml:space="preserve"> - межзерновая пористость фильтрующей загрузки;</w:t>
      </w:r>
      <w:r w:rsidR="00306763" w:rsidRPr="00633FA7">
        <w:rPr>
          <w:b w:val="0"/>
          <w:szCs w:val="28"/>
        </w:rPr>
        <w:t xml:space="preserve"> </w:t>
      </w:r>
      <w:r w:rsidRPr="00633FA7">
        <w:rPr>
          <w:b w:val="0"/>
          <w:szCs w:val="28"/>
          <w:lang w:val="en-US"/>
        </w:rPr>
        <w:t>V</w:t>
      </w:r>
      <w:r w:rsidRPr="00633FA7">
        <w:rPr>
          <w:b w:val="0"/>
          <w:szCs w:val="28"/>
        </w:rPr>
        <w:t xml:space="preserve"> -</w:t>
      </w:r>
      <w:r w:rsidR="00306763" w:rsidRPr="00633FA7">
        <w:rPr>
          <w:b w:val="0"/>
          <w:szCs w:val="28"/>
        </w:rPr>
        <w:t xml:space="preserve"> </w:t>
      </w:r>
      <w:r w:rsidRPr="00633FA7">
        <w:rPr>
          <w:b w:val="0"/>
          <w:szCs w:val="28"/>
        </w:rPr>
        <w:t>требуемый объем</w:t>
      </w:r>
      <w:r w:rsidR="00306763" w:rsidRPr="00633FA7">
        <w:rPr>
          <w:b w:val="0"/>
          <w:szCs w:val="28"/>
        </w:rPr>
        <w:t xml:space="preserve"> </w:t>
      </w:r>
      <w:r w:rsidRPr="00633FA7">
        <w:rPr>
          <w:b w:val="0"/>
          <w:szCs w:val="28"/>
        </w:rPr>
        <w:t>загрузки, м</w:t>
      </w:r>
      <w:r w:rsidRPr="00633FA7">
        <w:rPr>
          <w:b w:val="0"/>
          <w:szCs w:val="28"/>
          <w:vertAlign w:val="superscript"/>
        </w:rPr>
        <w:t>3</w:t>
      </w:r>
      <w:r w:rsidRPr="00633FA7">
        <w:rPr>
          <w:b w:val="0"/>
          <w:szCs w:val="28"/>
        </w:rPr>
        <w:t>.</w:t>
      </w:r>
    </w:p>
    <w:p w:rsidR="00C9496F" w:rsidRPr="00633FA7" w:rsidRDefault="00130657" w:rsidP="00306763">
      <w:pPr>
        <w:pStyle w:val="1"/>
        <w:tabs>
          <w:tab w:val="left" w:pos="567"/>
        </w:tabs>
        <w:spacing w:line="360" w:lineRule="auto"/>
        <w:ind w:left="0" w:firstLine="709"/>
        <w:jc w:val="both"/>
        <w:rPr>
          <w:b w:val="0"/>
          <w:szCs w:val="28"/>
        </w:rPr>
      </w:pPr>
      <w:r w:rsidRPr="00633FA7">
        <w:rPr>
          <w:b w:val="0"/>
          <w:szCs w:val="28"/>
        </w:rPr>
        <w:t xml:space="preserve">После заполнения фильтрующей колонки фильтрующий материал уплотняют постукиванием по стенке колонки, пока верхняя поверхность материала не дойдет до метки, соответствующей заданному объему загрузки, когда пористость загрузки будет равна пористости этого материала в реальном крупномасштабном фильтре. </w:t>
      </w:r>
      <w:r w:rsidR="00C9496F" w:rsidRPr="00633FA7">
        <w:rPr>
          <w:b w:val="0"/>
          <w:szCs w:val="28"/>
        </w:rPr>
        <w:t>(</w:t>
      </w:r>
      <w:r w:rsidRPr="00633FA7">
        <w:rPr>
          <w:b w:val="0"/>
          <w:szCs w:val="28"/>
        </w:rPr>
        <w:t>5...10 м/ч.</w:t>
      </w:r>
      <w:r w:rsidR="00C9496F" w:rsidRPr="00633FA7">
        <w:rPr>
          <w:b w:val="0"/>
          <w:szCs w:val="28"/>
        </w:rPr>
        <w:t>)</w:t>
      </w:r>
    </w:p>
    <w:p w:rsidR="00C9496F" w:rsidRPr="00633FA7" w:rsidRDefault="00633FA7" w:rsidP="00306763">
      <w:pPr>
        <w:pStyle w:val="1"/>
        <w:spacing w:line="360" w:lineRule="auto"/>
        <w:ind w:left="0" w:firstLine="709"/>
        <w:jc w:val="both"/>
        <w:rPr>
          <w:szCs w:val="28"/>
        </w:rPr>
      </w:pPr>
      <w:r>
        <w:br w:type="page"/>
      </w:r>
      <w:r w:rsidR="00C9496F" w:rsidRPr="00633FA7">
        <w:lastRenderedPageBreak/>
        <w:t>2 Расчетно-технологическая часть</w:t>
      </w:r>
    </w:p>
    <w:p w:rsidR="00C9496F" w:rsidRPr="00633FA7" w:rsidRDefault="00C9496F" w:rsidP="00306763">
      <w:pPr>
        <w:pStyle w:val="1"/>
        <w:spacing w:line="360" w:lineRule="auto"/>
        <w:ind w:left="0" w:firstLine="709"/>
        <w:jc w:val="both"/>
        <w:rPr>
          <w:szCs w:val="28"/>
        </w:rPr>
      </w:pPr>
    </w:p>
    <w:p w:rsidR="00C9496F" w:rsidRPr="00633FA7" w:rsidRDefault="00C9496F" w:rsidP="00306763">
      <w:pPr>
        <w:pStyle w:val="1"/>
        <w:spacing w:line="360" w:lineRule="auto"/>
        <w:ind w:left="0" w:firstLine="709"/>
        <w:jc w:val="both"/>
        <w:rPr>
          <w:i/>
          <w:szCs w:val="28"/>
        </w:rPr>
      </w:pPr>
      <w:r w:rsidRPr="00633FA7">
        <w:rPr>
          <w:szCs w:val="28"/>
        </w:rPr>
        <w:t>2.1 Применение фильтрующих материалов в водоподготовке</w:t>
      </w:r>
    </w:p>
    <w:p w:rsidR="00C9496F" w:rsidRPr="00633FA7" w:rsidRDefault="00C9496F" w:rsidP="00306763">
      <w:pPr>
        <w:pStyle w:val="1"/>
        <w:tabs>
          <w:tab w:val="left" w:pos="567"/>
        </w:tabs>
        <w:spacing w:line="360" w:lineRule="auto"/>
        <w:ind w:left="0" w:firstLine="709"/>
        <w:jc w:val="both"/>
        <w:rPr>
          <w:szCs w:val="28"/>
        </w:rPr>
      </w:pPr>
    </w:p>
    <w:p w:rsidR="00B11600" w:rsidRPr="00633FA7" w:rsidRDefault="00C9496F" w:rsidP="00306763">
      <w:pPr>
        <w:pStyle w:val="1"/>
        <w:tabs>
          <w:tab w:val="left" w:pos="567"/>
        </w:tabs>
        <w:spacing w:line="360" w:lineRule="auto"/>
        <w:ind w:left="0" w:firstLine="709"/>
        <w:jc w:val="both"/>
        <w:rPr>
          <w:b w:val="0"/>
          <w:szCs w:val="28"/>
        </w:rPr>
      </w:pPr>
      <w:r w:rsidRPr="00633FA7">
        <w:rPr>
          <w:szCs w:val="28"/>
        </w:rPr>
        <w:t>2.1</w:t>
      </w:r>
      <w:r w:rsidR="000673B6" w:rsidRPr="00633FA7">
        <w:rPr>
          <w:szCs w:val="28"/>
        </w:rPr>
        <w:t>.</w:t>
      </w:r>
      <w:r w:rsidR="004A0A18" w:rsidRPr="00633FA7">
        <w:rPr>
          <w:szCs w:val="28"/>
        </w:rPr>
        <w:t>1</w:t>
      </w:r>
      <w:r w:rsidR="00C818F9" w:rsidRPr="00633FA7">
        <w:rPr>
          <w:szCs w:val="28"/>
        </w:rPr>
        <w:t xml:space="preserve"> Основные па</w:t>
      </w:r>
      <w:r w:rsidR="00B11600" w:rsidRPr="00633FA7">
        <w:rPr>
          <w:szCs w:val="28"/>
        </w:rPr>
        <w:t>раметры фильтрующей загрузки</w:t>
      </w:r>
    </w:p>
    <w:p w:rsidR="00C818F9" w:rsidRPr="00633FA7" w:rsidRDefault="00C818F9" w:rsidP="00306763">
      <w:pPr>
        <w:pStyle w:val="1"/>
        <w:spacing w:line="360" w:lineRule="auto"/>
        <w:ind w:left="0" w:firstLine="709"/>
        <w:jc w:val="both"/>
        <w:rPr>
          <w:b w:val="0"/>
          <w:szCs w:val="28"/>
        </w:rPr>
      </w:pPr>
      <w:r w:rsidRPr="00633FA7">
        <w:rPr>
          <w:b w:val="0"/>
          <w:szCs w:val="28"/>
        </w:rPr>
        <w:t>Фильтрующая загрузка является основным рабочим элементом фильтровальных сооружений, поэтому правильный выбор ее параметров имеет первостепенное значение для их нормальной работы. При выборе фильтрующего материала основополагающими являются его стоимость, возможность получения в районе строительства данного фильтровального комплекса и соблюдение определенных технических требований, к числу которых относятся: надлежащий фракционный состав загрузки; определенная степень однородности размеров ее зерен; механическая прочность; химическая стойкость материалов по отношению к фильтруемой воде.</w:t>
      </w:r>
    </w:p>
    <w:p w:rsidR="00C818F9" w:rsidRPr="00633FA7" w:rsidRDefault="00C818F9" w:rsidP="00306763">
      <w:pPr>
        <w:pStyle w:val="1"/>
        <w:spacing w:line="360" w:lineRule="auto"/>
        <w:ind w:left="0" w:firstLine="709"/>
        <w:jc w:val="both"/>
        <w:rPr>
          <w:b w:val="0"/>
          <w:szCs w:val="28"/>
        </w:rPr>
      </w:pPr>
      <w:r w:rsidRPr="00633FA7">
        <w:rPr>
          <w:b w:val="0"/>
          <w:szCs w:val="28"/>
        </w:rPr>
        <w:t>Степень однородности размеров зерен фильтрующей загрузки и ее фракционный состав существенно влияют на работу фильтра. Использование более крупного фильтрующего материала влечет за собой снижение качества фильтрата. Использование более мелкого фильтрующего материала вызывает уменьшение фильтроцикла, перерасход промывной воды и удорожание эксплуатационной стоимости очистки воды.</w:t>
      </w:r>
    </w:p>
    <w:p w:rsidR="00C818F9" w:rsidRPr="00633FA7" w:rsidRDefault="00C818F9" w:rsidP="00306763">
      <w:pPr>
        <w:pStyle w:val="1"/>
        <w:spacing w:line="360" w:lineRule="auto"/>
        <w:ind w:left="0" w:firstLine="709"/>
        <w:jc w:val="both"/>
        <w:rPr>
          <w:b w:val="0"/>
          <w:szCs w:val="28"/>
        </w:rPr>
      </w:pPr>
      <w:r w:rsidRPr="00633FA7">
        <w:rPr>
          <w:b w:val="0"/>
          <w:szCs w:val="28"/>
        </w:rPr>
        <w:t>Важным показателем качества фильтрующего материала является его механическая прочность. Механическую прочность фильтрующих материалов оценивают двумя показателями: истираемостью (т.е. процентом износа материала всдледствие трения зерен друг одруга во время промывок - до 0,5) и измельчаемостью (процентом износа вследствие растрескивания зерен - до 4,0).</w:t>
      </w:r>
    </w:p>
    <w:p w:rsidR="00C818F9" w:rsidRPr="00633FA7" w:rsidRDefault="00C818F9" w:rsidP="00306763">
      <w:pPr>
        <w:pStyle w:val="1"/>
        <w:spacing w:line="360" w:lineRule="auto"/>
        <w:ind w:left="0" w:firstLine="709"/>
        <w:jc w:val="both"/>
        <w:rPr>
          <w:b w:val="0"/>
          <w:szCs w:val="28"/>
        </w:rPr>
      </w:pPr>
      <w:r w:rsidRPr="00633FA7">
        <w:rPr>
          <w:b w:val="0"/>
          <w:szCs w:val="28"/>
        </w:rPr>
        <w:t xml:space="preserve">Важным требованием, предъявляемым к качеству фильтрующих материалов, является их химическая стойкость по отношению к фильтруемой воде, то есть, чтобы она не обогащалась веществами, вредными для здоровья </w:t>
      </w:r>
      <w:r w:rsidRPr="00633FA7">
        <w:rPr>
          <w:b w:val="0"/>
          <w:szCs w:val="28"/>
        </w:rPr>
        <w:lastRenderedPageBreak/>
        <w:t>людей (в питьевых водопроводах) или для технологии того производства, где она используется.</w:t>
      </w:r>
    </w:p>
    <w:p w:rsidR="00C818F9" w:rsidRPr="00633FA7" w:rsidRDefault="00C818F9" w:rsidP="00306763">
      <w:pPr>
        <w:pStyle w:val="1"/>
        <w:spacing w:line="360" w:lineRule="auto"/>
        <w:ind w:left="0" w:firstLine="709"/>
        <w:jc w:val="both"/>
        <w:rPr>
          <w:b w:val="0"/>
          <w:szCs w:val="28"/>
        </w:rPr>
      </w:pPr>
      <w:r w:rsidRPr="00633FA7">
        <w:rPr>
          <w:b w:val="0"/>
          <w:szCs w:val="28"/>
        </w:rPr>
        <w:t>Кроме вышеизложенных технических требований фильтрующие материалы, используемые в хозяйственно-питьевом водоснабжении, проходят санитарно-гигиеническую оценку на микроэлементы, переходящие из материала в воду (бериллий, молибден, мышьяк, алюминий, хром, кобальт, свинец, серебро, марганец, медь, цинк, железо, стронций).</w:t>
      </w:r>
    </w:p>
    <w:p w:rsidR="00C818F9" w:rsidRPr="00633FA7" w:rsidRDefault="00C818F9" w:rsidP="00306763">
      <w:pPr>
        <w:pStyle w:val="1"/>
        <w:spacing w:line="360" w:lineRule="auto"/>
        <w:ind w:left="0" w:firstLine="709"/>
        <w:jc w:val="both"/>
        <w:rPr>
          <w:b w:val="0"/>
          <w:szCs w:val="28"/>
        </w:rPr>
      </w:pPr>
      <w:r w:rsidRPr="00633FA7">
        <w:rPr>
          <w:b w:val="0"/>
          <w:szCs w:val="28"/>
        </w:rPr>
        <w:t>Наиболее распространенным фильтрующим материалом является кварцевый песок - речной или карьерный. Наряду с песком применяют антрацит, керамзит, горелые породы, шунгизит, вулканические и доменные шлаки, гранодиорит, пенополистирол и др. (таблица 2).</w:t>
      </w:r>
    </w:p>
    <w:p w:rsidR="00C818F9" w:rsidRPr="00633FA7" w:rsidRDefault="00C818F9" w:rsidP="00306763">
      <w:pPr>
        <w:pStyle w:val="1"/>
        <w:spacing w:line="360" w:lineRule="auto"/>
        <w:ind w:left="0" w:firstLine="709"/>
        <w:jc w:val="both"/>
        <w:rPr>
          <w:b w:val="0"/>
          <w:szCs w:val="28"/>
        </w:rPr>
      </w:pPr>
      <w:r w:rsidRPr="00633FA7">
        <w:rPr>
          <w:b w:val="0"/>
          <w:szCs w:val="28"/>
        </w:rPr>
        <w:t>Керамзит представляет собой гранулированный пористый материал, получаемый обжигом глинистого сырья в специльных печах (рисунок 4).</w:t>
      </w:r>
    </w:p>
    <w:p w:rsidR="00C818F9" w:rsidRPr="00633FA7" w:rsidRDefault="00C818F9" w:rsidP="00306763">
      <w:pPr>
        <w:pStyle w:val="1"/>
        <w:spacing w:line="360" w:lineRule="auto"/>
        <w:ind w:left="0" w:firstLine="709"/>
        <w:jc w:val="both"/>
        <w:rPr>
          <w:b w:val="0"/>
          <w:szCs w:val="28"/>
        </w:rPr>
      </w:pPr>
      <w:r w:rsidRPr="00633FA7">
        <w:rPr>
          <w:b w:val="0"/>
          <w:szCs w:val="28"/>
        </w:rPr>
        <w:t>Горелые породы представляют собой метаморфизированные угленосные породы, подвергнутые обжигу при подземных пожарах.</w:t>
      </w:r>
    </w:p>
    <w:p w:rsidR="00C818F9" w:rsidRPr="00633FA7" w:rsidRDefault="00C818F9" w:rsidP="00306763">
      <w:pPr>
        <w:pStyle w:val="1"/>
        <w:spacing w:line="360" w:lineRule="auto"/>
        <w:ind w:left="0" w:firstLine="709"/>
        <w:jc w:val="both"/>
        <w:rPr>
          <w:b w:val="0"/>
          <w:szCs w:val="28"/>
        </w:rPr>
      </w:pPr>
      <w:r w:rsidRPr="00633FA7">
        <w:rPr>
          <w:b w:val="0"/>
          <w:szCs w:val="28"/>
        </w:rPr>
        <w:t>Вулканические шлаки - материалы, образовавшиеся в результате скопления газов в жидкой остывающей лаве.</w:t>
      </w:r>
    </w:p>
    <w:p w:rsidR="00C818F9" w:rsidRPr="00633FA7" w:rsidRDefault="00C818F9" w:rsidP="00306763">
      <w:pPr>
        <w:pStyle w:val="1"/>
        <w:spacing w:line="360" w:lineRule="auto"/>
        <w:ind w:left="0" w:firstLine="709"/>
        <w:jc w:val="both"/>
        <w:rPr>
          <w:b w:val="0"/>
          <w:szCs w:val="28"/>
        </w:rPr>
      </w:pPr>
      <w:r w:rsidRPr="00633FA7">
        <w:rPr>
          <w:b w:val="0"/>
          <w:szCs w:val="28"/>
        </w:rPr>
        <w:t>Шунгизит получают путем обжига природного малоугленосного материала, - шунгита, который по своим свойствам близок к дробленому керамзиту.</w:t>
      </w:r>
    </w:p>
    <w:p w:rsidR="00633FA7" w:rsidRPr="00633FA7" w:rsidRDefault="00633FA7" w:rsidP="00633FA7">
      <w:pPr>
        <w:pStyle w:val="1"/>
        <w:spacing w:line="360" w:lineRule="auto"/>
        <w:ind w:left="0" w:firstLine="709"/>
        <w:jc w:val="both"/>
        <w:rPr>
          <w:b w:val="0"/>
          <w:szCs w:val="28"/>
        </w:rPr>
      </w:pPr>
      <w:r w:rsidRPr="00633FA7">
        <w:rPr>
          <w:b w:val="0"/>
          <w:szCs w:val="28"/>
        </w:rPr>
        <w:t>В качестве фильтрующих материалов могут быть использованы также отходы промышленных производств, доменные шлаки и шлаки медно-никелевого производства.</w:t>
      </w:r>
    </w:p>
    <w:p w:rsidR="00633FA7" w:rsidRPr="00633FA7" w:rsidRDefault="00633FA7" w:rsidP="00633FA7">
      <w:pPr>
        <w:pStyle w:val="1"/>
        <w:spacing w:line="360" w:lineRule="auto"/>
        <w:ind w:left="0" w:firstLine="709"/>
        <w:jc w:val="both"/>
        <w:rPr>
          <w:b w:val="0"/>
          <w:szCs w:val="28"/>
        </w:rPr>
      </w:pPr>
      <w:r w:rsidRPr="00633FA7">
        <w:rPr>
          <w:b w:val="0"/>
          <w:szCs w:val="28"/>
        </w:rPr>
        <w:t>В качестве фильтрующего материала на фильтрах также используется пенополистирол. Этот зернистый материал получают вспучиванием в результате тепловой обработки исходного материала - полистирольного бисера, выпускаемого химической промышленностью.</w:t>
      </w:r>
    </w:p>
    <w:p w:rsidR="00C818F9" w:rsidRPr="00633FA7" w:rsidRDefault="00633FA7" w:rsidP="00306763">
      <w:pPr>
        <w:pStyle w:val="1"/>
        <w:spacing w:line="360" w:lineRule="auto"/>
        <w:ind w:left="0" w:firstLine="709"/>
        <w:jc w:val="both"/>
        <w:rPr>
          <w:b w:val="0"/>
          <w:szCs w:val="28"/>
        </w:rPr>
      </w:pPr>
      <w:r>
        <w:rPr>
          <w:b w:val="0"/>
          <w:szCs w:val="28"/>
        </w:rPr>
        <w:br w:type="page"/>
      </w:r>
      <w:r w:rsidR="00115335" w:rsidRPr="00633FA7">
        <w:rPr>
          <w:b w:val="0"/>
          <w:szCs w:val="28"/>
        </w:rPr>
        <w:lastRenderedPageBreak/>
        <w:t xml:space="preserve">Таблица </w:t>
      </w:r>
      <w:r w:rsidR="003C3A16" w:rsidRPr="00633FA7">
        <w:rPr>
          <w:b w:val="0"/>
          <w:szCs w:val="28"/>
        </w:rPr>
        <w:t>3</w:t>
      </w:r>
      <w:r>
        <w:rPr>
          <w:b w:val="0"/>
          <w:szCs w:val="28"/>
        </w:rPr>
        <w:t xml:space="preserve">. </w:t>
      </w:r>
      <w:r w:rsidR="00C818F9" w:rsidRPr="00633FA7">
        <w:rPr>
          <w:b w:val="0"/>
          <w:szCs w:val="28"/>
        </w:rPr>
        <w:t>Основные характеристики фильтрующих материалов</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5"/>
        <w:gridCol w:w="1088"/>
        <w:gridCol w:w="1088"/>
        <w:gridCol w:w="1088"/>
        <w:gridCol w:w="998"/>
        <w:gridCol w:w="690"/>
        <w:gridCol w:w="834"/>
        <w:gridCol w:w="751"/>
      </w:tblGrid>
      <w:tr w:rsidR="00C818F9" w:rsidRPr="00633FA7" w:rsidTr="00633FA7">
        <w:trPr>
          <w:cantSplit/>
          <w:trHeight w:val="2037"/>
          <w:jc w:val="center"/>
        </w:trPr>
        <w:tc>
          <w:tcPr>
            <w:tcW w:w="2535" w:type="dxa"/>
            <w:tcBorders>
              <w:bottom w:val="nil"/>
              <w:right w:val="nil"/>
            </w:tcBorders>
          </w:tcPr>
          <w:p w:rsidR="00C818F9" w:rsidRPr="00633FA7" w:rsidRDefault="00C818F9" w:rsidP="00633FA7">
            <w:pPr>
              <w:spacing w:line="360" w:lineRule="auto"/>
              <w:jc w:val="both"/>
            </w:pPr>
            <w:r w:rsidRPr="00633FA7">
              <w:t>Материалы</w:t>
            </w:r>
          </w:p>
        </w:tc>
        <w:tc>
          <w:tcPr>
            <w:tcW w:w="1088" w:type="dxa"/>
            <w:vMerge w:val="restart"/>
            <w:tcBorders>
              <w:right w:val="nil"/>
            </w:tcBorders>
            <w:textDirection w:val="btLr"/>
          </w:tcPr>
          <w:p w:rsidR="00C818F9" w:rsidRPr="00633FA7" w:rsidRDefault="00C818F9" w:rsidP="00633FA7">
            <w:pPr>
              <w:spacing w:line="360" w:lineRule="auto"/>
              <w:jc w:val="both"/>
            </w:pPr>
            <w:r w:rsidRPr="00633FA7">
              <w:t>Крупность,</w:t>
            </w:r>
          </w:p>
          <w:p w:rsidR="00C818F9" w:rsidRPr="00633FA7" w:rsidRDefault="00C818F9" w:rsidP="00633FA7">
            <w:pPr>
              <w:spacing w:line="360" w:lineRule="auto"/>
              <w:jc w:val="both"/>
            </w:pPr>
            <w:r w:rsidRPr="00633FA7">
              <w:t>мм</w:t>
            </w:r>
          </w:p>
        </w:tc>
        <w:tc>
          <w:tcPr>
            <w:tcW w:w="1088" w:type="dxa"/>
            <w:vMerge w:val="restart"/>
            <w:tcBorders>
              <w:right w:val="nil"/>
            </w:tcBorders>
            <w:textDirection w:val="btLr"/>
          </w:tcPr>
          <w:p w:rsidR="00C818F9" w:rsidRPr="00633FA7" w:rsidRDefault="00C818F9" w:rsidP="00633FA7">
            <w:pPr>
              <w:spacing w:line="360" w:lineRule="auto"/>
              <w:jc w:val="both"/>
            </w:pPr>
            <w:r w:rsidRPr="00633FA7">
              <w:t>Насыпная объемная масса</w:t>
            </w:r>
          </w:p>
          <w:p w:rsidR="00C818F9" w:rsidRPr="00633FA7" w:rsidRDefault="00C818F9" w:rsidP="00633FA7">
            <w:pPr>
              <w:spacing w:line="360" w:lineRule="auto"/>
              <w:jc w:val="both"/>
            </w:pPr>
            <w:r w:rsidRPr="00633FA7">
              <w:t>кг/см</w:t>
            </w:r>
            <w:r w:rsidRPr="00633FA7">
              <w:rPr>
                <w:vertAlign w:val="superscript"/>
              </w:rPr>
              <w:t>3</w:t>
            </w:r>
          </w:p>
        </w:tc>
        <w:tc>
          <w:tcPr>
            <w:tcW w:w="1088" w:type="dxa"/>
            <w:vMerge w:val="restart"/>
            <w:tcBorders>
              <w:right w:val="nil"/>
            </w:tcBorders>
            <w:textDirection w:val="btLr"/>
          </w:tcPr>
          <w:p w:rsidR="00C818F9" w:rsidRPr="00633FA7" w:rsidRDefault="00C818F9" w:rsidP="00633FA7">
            <w:pPr>
              <w:spacing w:line="360" w:lineRule="auto"/>
              <w:jc w:val="both"/>
            </w:pPr>
            <w:r w:rsidRPr="00633FA7">
              <w:t>Плотность,</w:t>
            </w:r>
          </w:p>
          <w:p w:rsidR="00C818F9" w:rsidRPr="00633FA7" w:rsidRDefault="00C818F9" w:rsidP="00633FA7">
            <w:pPr>
              <w:spacing w:line="360" w:lineRule="auto"/>
              <w:jc w:val="both"/>
            </w:pPr>
            <w:r w:rsidRPr="00633FA7">
              <w:t>г/см</w:t>
            </w:r>
            <w:r w:rsidRPr="00633FA7">
              <w:rPr>
                <w:vertAlign w:val="superscript"/>
              </w:rPr>
              <w:t>3</w:t>
            </w:r>
          </w:p>
        </w:tc>
        <w:tc>
          <w:tcPr>
            <w:tcW w:w="998" w:type="dxa"/>
            <w:vMerge w:val="restart"/>
            <w:textDirection w:val="btLr"/>
          </w:tcPr>
          <w:p w:rsidR="00C818F9" w:rsidRPr="00633FA7" w:rsidRDefault="00C818F9" w:rsidP="00633FA7">
            <w:pPr>
              <w:spacing w:line="360" w:lineRule="auto"/>
              <w:jc w:val="both"/>
            </w:pPr>
            <w:r w:rsidRPr="00633FA7">
              <w:t>Пористость,</w:t>
            </w:r>
          </w:p>
          <w:p w:rsidR="00C818F9" w:rsidRPr="00633FA7" w:rsidRDefault="00C818F9" w:rsidP="00633FA7">
            <w:pPr>
              <w:spacing w:line="360" w:lineRule="auto"/>
              <w:jc w:val="both"/>
            </w:pPr>
            <w:r w:rsidRPr="00633FA7">
              <w:t>%</w:t>
            </w:r>
          </w:p>
        </w:tc>
        <w:tc>
          <w:tcPr>
            <w:tcW w:w="1524" w:type="dxa"/>
            <w:gridSpan w:val="2"/>
            <w:tcBorders>
              <w:left w:val="nil"/>
              <w:bottom w:val="nil"/>
            </w:tcBorders>
            <w:textDirection w:val="btLr"/>
          </w:tcPr>
          <w:p w:rsidR="00C818F9" w:rsidRPr="00633FA7" w:rsidRDefault="00C818F9" w:rsidP="00633FA7">
            <w:pPr>
              <w:spacing w:line="360" w:lineRule="auto"/>
              <w:jc w:val="both"/>
            </w:pPr>
            <w:r w:rsidRPr="00633FA7">
              <w:t>Механическая прочность,</w:t>
            </w:r>
          </w:p>
          <w:p w:rsidR="00C818F9" w:rsidRPr="00633FA7" w:rsidRDefault="00C818F9" w:rsidP="00633FA7">
            <w:pPr>
              <w:spacing w:line="360" w:lineRule="auto"/>
              <w:jc w:val="both"/>
            </w:pPr>
            <w:r w:rsidRPr="00633FA7">
              <w:t>%</w:t>
            </w:r>
          </w:p>
        </w:tc>
        <w:tc>
          <w:tcPr>
            <w:tcW w:w="751" w:type="dxa"/>
            <w:vMerge w:val="restart"/>
            <w:textDirection w:val="btLr"/>
          </w:tcPr>
          <w:p w:rsidR="00C818F9" w:rsidRPr="00633FA7" w:rsidRDefault="00C818F9" w:rsidP="00633FA7">
            <w:pPr>
              <w:spacing w:line="360" w:lineRule="auto"/>
              <w:jc w:val="both"/>
            </w:pPr>
            <w:r w:rsidRPr="00633FA7">
              <w:t>Коэффициент</w:t>
            </w:r>
          </w:p>
          <w:p w:rsidR="00C818F9" w:rsidRPr="00633FA7" w:rsidRDefault="00C818F9" w:rsidP="00633FA7">
            <w:pPr>
              <w:spacing w:line="360" w:lineRule="auto"/>
              <w:jc w:val="both"/>
            </w:pPr>
            <w:r w:rsidRPr="00633FA7">
              <w:t>формы</w:t>
            </w:r>
          </w:p>
          <w:p w:rsidR="00C818F9" w:rsidRPr="00633FA7" w:rsidRDefault="00C818F9" w:rsidP="00633FA7">
            <w:pPr>
              <w:spacing w:line="360" w:lineRule="auto"/>
              <w:jc w:val="both"/>
            </w:pPr>
            <w:r w:rsidRPr="00633FA7">
              <w:t>зер-</w:t>
            </w:r>
          </w:p>
          <w:p w:rsidR="00C818F9" w:rsidRPr="00633FA7" w:rsidRDefault="00C818F9" w:rsidP="00633FA7">
            <w:pPr>
              <w:spacing w:line="360" w:lineRule="auto"/>
              <w:jc w:val="both"/>
            </w:pPr>
            <w:r w:rsidRPr="00633FA7">
              <w:t>на</w:t>
            </w:r>
          </w:p>
        </w:tc>
      </w:tr>
      <w:tr w:rsidR="00C818F9" w:rsidRPr="00633FA7" w:rsidTr="00937996">
        <w:trPr>
          <w:cantSplit/>
          <w:trHeight w:val="65"/>
          <w:jc w:val="center"/>
        </w:trPr>
        <w:tc>
          <w:tcPr>
            <w:tcW w:w="2535" w:type="dxa"/>
            <w:tcBorders>
              <w:top w:val="nil"/>
              <w:right w:val="nil"/>
            </w:tcBorders>
          </w:tcPr>
          <w:p w:rsidR="00C818F9" w:rsidRPr="00633FA7" w:rsidRDefault="00C818F9" w:rsidP="00633FA7">
            <w:pPr>
              <w:spacing w:line="360" w:lineRule="auto"/>
              <w:jc w:val="both"/>
            </w:pPr>
          </w:p>
        </w:tc>
        <w:tc>
          <w:tcPr>
            <w:tcW w:w="1088" w:type="dxa"/>
            <w:vMerge/>
            <w:tcBorders>
              <w:right w:val="nil"/>
            </w:tcBorders>
          </w:tcPr>
          <w:p w:rsidR="00C818F9" w:rsidRPr="00633FA7" w:rsidRDefault="00C818F9" w:rsidP="00633FA7">
            <w:pPr>
              <w:spacing w:line="360" w:lineRule="auto"/>
              <w:jc w:val="both"/>
            </w:pPr>
          </w:p>
        </w:tc>
        <w:tc>
          <w:tcPr>
            <w:tcW w:w="1088" w:type="dxa"/>
            <w:vMerge/>
            <w:tcBorders>
              <w:right w:val="nil"/>
            </w:tcBorders>
          </w:tcPr>
          <w:p w:rsidR="00C818F9" w:rsidRPr="00633FA7" w:rsidRDefault="00C818F9" w:rsidP="00633FA7">
            <w:pPr>
              <w:spacing w:line="360" w:lineRule="auto"/>
              <w:jc w:val="both"/>
            </w:pPr>
          </w:p>
        </w:tc>
        <w:tc>
          <w:tcPr>
            <w:tcW w:w="1088" w:type="dxa"/>
            <w:vMerge/>
            <w:tcBorders>
              <w:right w:val="nil"/>
            </w:tcBorders>
          </w:tcPr>
          <w:p w:rsidR="00C818F9" w:rsidRPr="00633FA7" w:rsidRDefault="00C818F9" w:rsidP="00633FA7">
            <w:pPr>
              <w:spacing w:line="360" w:lineRule="auto"/>
              <w:jc w:val="both"/>
            </w:pPr>
          </w:p>
        </w:tc>
        <w:tc>
          <w:tcPr>
            <w:tcW w:w="998" w:type="dxa"/>
            <w:vMerge/>
          </w:tcPr>
          <w:p w:rsidR="00C818F9" w:rsidRPr="00633FA7" w:rsidRDefault="00C818F9" w:rsidP="00633FA7">
            <w:pPr>
              <w:spacing w:line="360" w:lineRule="auto"/>
              <w:jc w:val="both"/>
            </w:pPr>
          </w:p>
        </w:tc>
        <w:tc>
          <w:tcPr>
            <w:tcW w:w="690" w:type="dxa"/>
            <w:tcBorders>
              <w:left w:val="nil"/>
              <w:bottom w:val="nil"/>
            </w:tcBorders>
            <w:textDirection w:val="btLr"/>
          </w:tcPr>
          <w:p w:rsidR="00C818F9" w:rsidRPr="00633FA7" w:rsidRDefault="00C818F9" w:rsidP="00633FA7">
            <w:pPr>
              <w:spacing w:line="360" w:lineRule="auto"/>
              <w:jc w:val="both"/>
            </w:pPr>
            <w:r w:rsidRPr="00633FA7">
              <w:t>стираемость</w:t>
            </w:r>
          </w:p>
        </w:tc>
        <w:tc>
          <w:tcPr>
            <w:tcW w:w="834" w:type="dxa"/>
            <w:tcBorders>
              <w:bottom w:val="nil"/>
            </w:tcBorders>
            <w:textDirection w:val="btLr"/>
          </w:tcPr>
          <w:p w:rsidR="00C818F9" w:rsidRPr="00633FA7" w:rsidRDefault="00C818F9" w:rsidP="00633FA7">
            <w:pPr>
              <w:spacing w:line="360" w:lineRule="auto"/>
              <w:jc w:val="both"/>
            </w:pPr>
            <w:r w:rsidRPr="00633FA7">
              <w:t>измельчаемость</w:t>
            </w:r>
          </w:p>
        </w:tc>
        <w:tc>
          <w:tcPr>
            <w:tcW w:w="751" w:type="dxa"/>
            <w:vMerge/>
            <w:textDirection w:val="btLr"/>
          </w:tcPr>
          <w:p w:rsidR="00C818F9" w:rsidRPr="00633FA7" w:rsidRDefault="00C818F9" w:rsidP="00633FA7">
            <w:pPr>
              <w:spacing w:line="360" w:lineRule="auto"/>
              <w:jc w:val="both"/>
            </w:pPr>
          </w:p>
        </w:tc>
      </w:tr>
      <w:tr w:rsidR="00C818F9" w:rsidRPr="00633FA7" w:rsidTr="00633FA7">
        <w:trPr>
          <w:jc w:val="center"/>
        </w:trPr>
        <w:tc>
          <w:tcPr>
            <w:tcW w:w="2535" w:type="dxa"/>
            <w:tcBorders>
              <w:top w:val="nil"/>
            </w:tcBorders>
          </w:tcPr>
          <w:p w:rsidR="00C818F9" w:rsidRPr="00633FA7" w:rsidRDefault="00C818F9" w:rsidP="00633FA7">
            <w:pPr>
              <w:spacing w:line="360" w:lineRule="auto"/>
              <w:jc w:val="both"/>
            </w:pPr>
            <w:r w:rsidRPr="00633FA7">
              <w:t>Кварцевый песок</w:t>
            </w:r>
          </w:p>
        </w:tc>
        <w:tc>
          <w:tcPr>
            <w:tcW w:w="1088" w:type="dxa"/>
            <w:tcBorders>
              <w:top w:val="nil"/>
            </w:tcBorders>
          </w:tcPr>
          <w:p w:rsidR="00C818F9" w:rsidRPr="00633FA7" w:rsidRDefault="00C818F9" w:rsidP="00633FA7">
            <w:pPr>
              <w:spacing w:line="360" w:lineRule="auto"/>
              <w:jc w:val="both"/>
            </w:pPr>
            <w:r w:rsidRPr="00633FA7">
              <w:t>0.6</w:t>
            </w:r>
            <w:r w:rsidRPr="00633FA7">
              <w:sym w:font="Symbol" w:char="F0B8"/>
            </w:r>
            <w:r w:rsidRPr="00633FA7">
              <w:t>1.8</w:t>
            </w:r>
          </w:p>
        </w:tc>
        <w:tc>
          <w:tcPr>
            <w:tcW w:w="1088" w:type="dxa"/>
            <w:tcBorders>
              <w:top w:val="nil"/>
            </w:tcBorders>
          </w:tcPr>
          <w:p w:rsidR="00C818F9" w:rsidRPr="00633FA7" w:rsidRDefault="00C818F9" w:rsidP="00633FA7">
            <w:pPr>
              <w:spacing w:line="360" w:lineRule="auto"/>
              <w:jc w:val="both"/>
            </w:pPr>
          </w:p>
        </w:tc>
        <w:tc>
          <w:tcPr>
            <w:tcW w:w="1088" w:type="dxa"/>
            <w:tcBorders>
              <w:top w:val="nil"/>
            </w:tcBorders>
          </w:tcPr>
          <w:p w:rsidR="00C818F9" w:rsidRPr="00633FA7" w:rsidRDefault="00C818F9" w:rsidP="00633FA7">
            <w:pPr>
              <w:spacing w:line="360" w:lineRule="auto"/>
              <w:jc w:val="both"/>
            </w:pPr>
            <w:r w:rsidRPr="00633FA7">
              <w:t>2.6</w:t>
            </w:r>
          </w:p>
        </w:tc>
        <w:tc>
          <w:tcPr>
            <w:tcW w:w="998" w:type="dxa"/>
            <w:tcBorders>
              <w:top w:val="nil"/>
            </w:tcBorders>
          </w:tcPr>
          <w:p w:rsidR="00C818F9" w:rsidRPr="00633FA7" w:rsidRDefault="00C818F9" w:rsidP="00633FA7">
            <w:pPr>
              <w:spacing w:line="360" w:lineRule="auto"/>
              <w:jc w:val="both"/>
            </w:pPr>
            <w:r w:rsidRPr="00633FA7">
              <w:t>42</w:t>
            </w:r>
          </w:p>
        </w:tc>
        <w:tc>
          <w:tcPr>
            <w:tcW w:w="690" w:type="dxa"/>
            <w:tcBorders>
              <w:bottom w:val="nil"/>
            </w:tcBorders>
          </w:tcPr>
          <w:p w:rsidR="00C818F9" w:rsidRPr="00633FA7" w:rsidRDefault="00C818F9" w:rsidP="00633FA7">
            <w:pPr>
              <w:spacing w:line="360" w:lineRule="auto"/>
              <w:jc w:val="both"/>
            </w:pPr>
          </w:p>
        </w:tc>
        <w:tc>
          <w:tcPr>
            <w:tcW w:w="834" w:type="dxa"/>
            <w:tcBorders>
              <w:bottom w:val="nil"/>
            </w:tcBorders>
          </w:tcPr>
          <w:p w:rsidR="00C818F9" w:rsidRPr="00633FA7" w:rsidRDefault="00C818F9" w:rsidP="00633FA7">
            <w:pPr>
              <w:spacing w:line="360" w:lineRule="auto"/>
              <w:jc w:val="both"/>
            </w:pPr>
          </w:p>
        </w:tc>
        <w:tc>
          <w:tcPr>
            <w:tcW w:w="751" w:type="dxa"/>
            <w:tcBorders>
              <w:top w:val="nil"/>
            </w:tcBorders>
          </w:tcPr>
          <w:p w:rsidR="00C818F9" w:rsidRPr="00633FA7" w:rsidRDefault="00C818F9" w:rsidP="00633FA7">
            <w:pPr>
              <w:spacing w:line="360" w:lineRule="auto"/>
              <w:jc w:val="both"/>
            </w:pPr>
            <w:r w:rsidRPr="00633FA7">
              <w:t>1.17</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Керамзит дробленый</w:t>
            </w:r>
          </w:p>
        </w:tc>
        <w:tc>
          <w:tcPr>
            <w:tcW w:w="1088" w:type="dxa"/>
          </w:tcPr>
          <w:p w:rsidR="00C818F9" w:rsidRPr="00633FA7" w:rsidRDefault="00C818F9" w:rsidP="00633FA7">
            <w:pPr>
              <w:spacing w:line="360" w:lineRule="auto"/>
              <w:jc w:val="both"/>
            </w:pPr>
            <w:r w:rsidRPr="00633FA7">
              <w:t>0.9</w:t>
            </w:r>
          </w:p>
        </w:tc>
        <w:tc>
          <w:tcPr>
            <w:tcW w:w="1088" w:type="dxa"/>
          </w:tcPr>
          <w:p w:rsidR="00C818F9" w:rsidRPr="00633FA7" w:rsidRDefault="00C818F9" w:rsidP="00633FA7">
            <w:pPr>
              <w:spacing w:line="360" w:lineRule="auto"/>
              <w:jc w:val="both"/>
            </w:pPr>
            <w:r w:rsidRPr="00633FA7">
              <w:t>400</w:t>
            </w:r>
          </w:p>
        </w:tc>
        <w:tc>
          <w:tcPr>
            <w:tcW w:w="1088" w:type="dxa"/>
          </w:tcPr>
          <w:p w:rsidR="00C818F9" w:rsidRPr="00633FA7" w:rsidRDefault="00C818F9" w:rsidP="00633FA7">
            <w:pPr>
              <w:spacing w:line="360" w:lineRule="auto"/>
              <w:jc w:val="both"/>
            </w:pPr>
            <w:r w:rsidRPr="00633FA7">
              <w:t>1.73</w:t>
            </w:r>
          </w:p>
        </w:tc>
        <w:tc>
          <w:tcPr>
            <w:tcW w:w="998" w:type="dxa"/>
          </w:tcPr>
          <w:p w:rsidR="00C818F9" w:rsidRPr="00633FA7" w:rsidRDefault="00C818F9" w:rsidP="00633FA7">
            <w:pPr>
              <w:spacing w:line="360" w:lineRule="auto"/>
              <w:jc w:val="both"/>
            </w:pPr>
            <w:r w:rsidRPr="00633FA7">
              <w:t>74</w:t>
            </w:r>
          </w:p>
        </w:tc>
        <w:tc>
          <w:tcPr>
            <w:tcW w:w="690" w:type="dxa"/>
            <w:tcBorders>
              <w:bottom w:val="nil"/>
            </w:tcBorders>
          </w:tcPr>
          <w:p w:rsidR="00C818F9" w:rsidRPr="00633FA7" w:rsidRDefault="00C818F9" w:rsidP="00633FA7">
            <w:pPr>
              <w:spacing w:line="360" w:lineRule="auto"/>
              <w:jc w:val="both"/>
            </w:pPr>
            <w:r w:rsidRPr="00633FA7">
              <w:t>3.31</w:t>
            </w:r>
          </w:p>
        </w:tc>
        <w:tc>
          <w:tcPr>
            <w:tcW w:w="834" w:type="dxa"/>
            <w:tcBorders>
              <w:bottom w:val="nil"/>
            </w:tcBorders>
          </w:tcPr>
          <w:p w:rsidR="00C818F9" w:rsidRPr="00633FA7" w:rsidRDefault="00C818F9" w:rsidP="00633FA7">
            <w:pPr>
              <w:spacing w:line="360" w:lineRule="auto"/>
              <w:jc w:val="both"/>
            </w:pPr>
            <w:r w:rsidRPr="00633FA7">
              <w:t>0.63</w:t>
            </w:r>
          </w:p>
        </w:tc>
        <w:tc>
          <w:tcPr>
            <w:tcW w:w="751" w:type="dxa"/>
          </w:tcPr>
          <w:p w:rsidR="00C818F9" w:rsidRPr="00633FA7" w:rsidRDefault="00306763" w:rsidP="00633FA7">
            <w:pPr>
              <w:spacing w:line="360" w:lineRule="auto"/>
              <w:jc w:val="both"/>
            </w:pPr>
            <w:r w:rsidRPr="00633FA7">
              <w:t xml:space="preserve"> </w:t>
            </w:r>
            <w:r w:rsidR="00C818F9" w:rsidRPr="00633FA7">
              <w:t>-</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Керамзит недробленый</w:t>
            </w:r>
          </w:p>
        </w:tc>
        <w:tc>
          <w:tcPr>
            <w:tcW w:w="1088" w:type="dxa"/>
          </w:tcPr>
          <w:p w:rsidR="00C818F9" w:rsidRPr="00633FA7" w:rsidRDefault="00C818F9" w:rsidP="00633FA7">
            <w:pPr>
              <w:spacing w:line="360" w:lineRule="auto"/>
              <w:jc w:val="both"/>
            </w:pPr>
            <w:r w:rsidRPr="00633FA7">
              <w:t>1.18</w:t>
            </w:r>
          </w:p>
        </w:tc>
        <w:tc>
          <w:tcPr>
            <w:tcW w:w="1088" w:type="dxa"/>
          </w:tcPr>
          <w:p w:rsidR="00C818F9" w:rsidRPr="00633FA7" w:rsidRDefault="00C818F9" w:rsidP="00633FA7">
            <w:pPr>
              <w:spacing w:line="360" w:lineRule="auto"/>
              <w:jc w:val="both"/>
            </w:pPr>
            <w:r w:rsidRPr="00633FA7">
              <w:t>780</w:t>
            </w:r>
          </w:p>
        </w:tc>
        <w:tc>
          <w:tcPr>
            <w:tcW w:w="1088" w:type="dxa"/>
          </w:tcPr>
          <w:p w:rsidR="00C818F9" w:rsidRPr="00633FA7" w:rsidRDefault="00C818F9" w:rsidP="00633FA7">
            <w:pPr>
              <w:spacing w:line="360" w:lineRule="auto"/>
              <w:jc w:val="both"/>
            </w:pPr>
            <w:r w:rsidRPr="00633FA7">
              <w:t>1.91</w:t>
            </w:r>
          </w:p>
        </w:tc>
        <w:tc>
          <w:tcPr>
            <w:tcW w:w="998" w:type="dxa"/>
          </w:tcPr>
          <w:p w:rsidR="00C818F9" w:rsidRPr="00633FA7" w:rsidRDefault="00C818F9" w:rsidP="00633FA7">
            <w:pPr>
              <w:spacing w:line="360" w:lineRule="auto"/>
              <w:jc w:val="both"/>
            </w:pPr>
            <w:r w:rsidRPr="00633FA7">
              <w:t>48</w:t>
            </w:r>
          </w:p>
        </w:tc>
        <w:tc>
          <w:tcPr>
            <w:tcW w:w="690" w:type="dxa"/>
          </w:tcPr>
          <w:p w:rsidR="00C818F9" w:rsidRPr="00633FA7" w:rsidRDefault="00C818F9" w:rsidP="00633FA7">
            <w:pPr>
              <w:spacing w:line="360" w:lineRule="auto"/>
              <w:jc w:val="both"/>
            </w:pPr>
            <w:r w:rsidRPr="00633FA7">
              <w:t>0.17</w:t>
            </w:r>
          </w:p>
        </w:tc>
        <w:tc>
          <w:tcPr>
            <w:tcW w:w="834" w:type="dxa"/>
          </w:tcPr>
          <w:p w:rsidR="00C818F9" w:rsidRPr="00633FA7" w:rsidRDefault="00C818F9" w:rsidP="00633FA7">
            <w:pPr>
              <w:spacing w:line="360" w:lineRule="auto"/>
              <w:jc w:val="both"/>
            </w:pPr>
            <w:r w:rsidRPr="00633FA7">
              <w:t>0.36</w:t>
            </w:r>
          </w:p>
        </w:tc>
        <w:tc>
          <w:tcPr>
            <w:tcW w:w="751" w:type="dxa"/>
          </w:tcPr>
          <w:p w:rsidR="00C818F9" w:rsidRPr="00633FA7" w:rsidRDefault="00C818F9" w:rsidP="00633FA7">
            <w:pPr>
              <w:spacing w:line="360" w:lineRule="auto"/>
              <w:jc w:val="both"/>
            </w:pPr>
            <w:r w:rsidRPr="00633FA7">
              <w:t>1.29</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Антрацит дробленый</w:t>
            </w:r>
          </w:p>
        </w:tc>
        <w:tc>
          <w:tcPr>
            <w:tcW w:w="1088" w:type="dxa"/>
          </w:tcPr>
          <w:p w:rsidR="00C818F9" w:rsidRPr="00633FA7" w:rsidRDefault="00C818F9" w:rsidP="00633FA7">
            <w:pPr>
              <w:spacing w:line="360" w:lineRule="auto"/>
              <w:jc w:val="both"/>
            </w:pPr>
            <w:r w:rsidRPr="00633FA7">
              <w:t>0.8</w:t>
            </w:r>
            <w:r w:rsidRPr="00633FA7">
              <w:sym w:font="Symbol" w:char="F0B8"/>
            </w:r>
            <w:r w:rsidRPr="00633FA7">
              <w:t>1.8</w:t>
            </w:r>
          </w:p>
        </w:tc>
        <w:tc>
          <w:tcPr>
            <w:tcW w:w="1088" w:type="dxa"/>
          </w:tcPr>
          <w:p w:rsidR="00C818F9" w:rsidRPr="00633FA7" w:rsidRDefault="00C818F9" w:rsidP="00633FA7">
            <w:pPr>
              <w:spacing w:line="360" w:lineRule="auto"/>
              <w:jc w:val="both"/>
              <w:rPr>
                <w:lang w:val="kk-KZ"/>
              </w:rPr>
            </w:pPr>
          </w:p>
        </w:tc>
        <w:tc>
          <w:tcPr>
            <w:tcW w:w="1088" w:type="dxa"/>
          </w:tcPr>
          <w:p w:rsidR="00C818F9" w:rsidRPr="00633FA7" w:rsidRDefault="00C818F9" w:rsidP="00633FA7">
            <w:pPr>
              <w:spacing w:line="360" w:lineRule="auto"/>
              <w:jc w:val="both"/>
            </w:pPr>
            <w:r w:rsidRPr="00633FA7">
              <w:t>1.7</w:t>
            </w:r>
          </w:p>
        </w:tc>
        <w:tc>
          <w:tcPr>
            <w:tcW w:w="998" w:type="dxa"/>
          </w:tcPr>
          <w:p w:rsidR="00C818F9" w:rsidRPr="00633FA7" w:rsidRDefault="00C818F9" w:rsidP="00633FA7">
            <w:pPr>
              <w:spacing w:line="360" w:lineRule="auto"/>
              <w:jc w:val="both"/>
            </w:pPr>
            <w:r w:rsidRPr="00633FA7">
              <w:t>45</w:t>
            </w:r>
          </w:p>
        </w:tc>
        <w:tc>
          <w:tcPr>
            <w:tcW w:w="690" w:type="dxa"/>
            <w:tcBorders>
              <w:top w:val="single" w:sz="4" w:space="0" w:color="auto"/>
            </w:tcBorders>
          </w:tcPr>
          <w:p w:rsidR="00C818F9" w:rsidRPr="00633FA7" w:rsidRDefault="00C818F9" w:rsidP="00633FA7">
            <w:pPr>
              <w:spacing w:line="360" w:lineRule="auto"/>
              <w:jc w:val="both"/>
              <w:rPr>
                <w:lang w:val="kk-KZ"/>
              </w:rPr>
            </w:pPr>
          </w:p>
        </w:tc>
        <w:tc>
          <w:tcPr>
            <w:tcW w:w="834" w:type="dxa"/>
            <w:tcBorders>
              <w:top w:val="single" w:sz="4" w:space="0" w:color="auto"/>
            </w:tcBorders>
          </w:tcPr>
          <w:p w:rsidR="00C818F9" w:rsidRPr="00633FA7" w:rsidRDefault="00C818F9" w:rsidP="00633FA7">
            <w:pPr>
              <w:spacing w:line="360" w:lineRule="auto"/>
              <w:jc w:val="both"/>
              <w:rPr>
                <w:lang w:val="kk-KZ"/>
              </w:rPr>
            </w:pPr>
          </w:p>
        </w:tc>
        <w:tc>
          <w:tcPr>
            <w:tcW w:w="751" w:type="dxa"/>
            <w:tcBorders>
              <w:bottom w:val="nil"/>
            </w:tcBorders>
          </w:tcPr>
          <w:p w:rsidR="00C818F9" w:rsidRPr="00633FA7" w:rsidRDefault="00C818F9" w:rsidP="00633FA7">
            <w:pPr>
              <w:spacing w:line="360" w:lineRule="auto"/>
              <w:jc w:val="both"/>
            </w:pPr>
            <w:r w:rsidRPr="00633FA7">
              <w:t>1.5</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Горелые породы</w:t>
            </w:r>
          </w:p>
        </w:tc>
        <w:tc>
          <w:tcPr>
            <w:tcW w:w="1088" w:type="dxa"/>
          </w:tcPr>
          <w:p w:rsidR="00C818F9" w:rsidRPr="00633FA7" w:rsidRDefault="00C818F9" w:rsidP="00633FA7">
            <w:pPr>
              <w:spacing w:line="360" w:lineRule="auto"/>
              <w:jc w:val="both"/>
            </w:pPr>
            <w:r w:rsidRPr="00633FA7">
              <w:t>1.0</w:t>
            </w:r>
          </w:p>
        </w:tc>
        <w:tc>
          <w:tcPr>
            <w:tcW w:w="1088" w:type="dxa"/>
          </w:tcPr>
          <w:p w:rsidR="00C818F9" w:rsidRPr="00633FA7" w:rsidRDefault="00C818F9" w:rsidP="00633FA7">
            <w:pPr>
              <w:spacing w:line="360" w:lineRule="auto"/>
              <w:jc w:val="both"/>
            </w:pPr>
            <w:r w:rsidRPr="00633FA7">
              <w:t>1250</w:t>
            </w:r>
          </w:p>
        </w:tc>
        <w:tc>
          <w:tcPr>
            <w:tcW w:w="1088" w:type="dxa"/>
          </w:tcPr>
          <w:p w:rsidR="00C818F9" w:rsidRPr="00633FA7" w:rsidRDefault="00C818F9" w:rsidP="00633FA7">
            <w:pPr>
              <w:spacing w:line="360" w:lineRule="auto"/>
              <w:jc w:val="both"/>
            </w:pPr>
            <w:r w:rsidRPr="00633FA7">
              <w:t>2.5</w:t>
            </w:r>
          </w:p>
        </w:tc>
        <w:tc>
          <w:tcPr>
            <w:tcW w:w="998" w:type="dxa"/>
          </w:tcPr>
          <w:p w:rsidR="00C818F9" w:rsidRPr="00633FA7" w:rsidRDefault="00C818F9" w:rsidP="00633FA7">
            <w:pPr>
              <w:spacing w:line="360" w:lineRule="auto"/>
              <w:jc w:val="both"/>
            </w:pPr>
            <w:r w:rsidRPr="00633FA7">
              <w:t>52</w:t>
            </w:r>
            <w:r w:rsidRPr="00633FA7">
              <w:sym w:font="Symbol" w:char="F0B8"/>
            </w:r>
            <w:r w:rsidRPr="00633FA7">
              <w:t>60</w:t>
            </w:r>
          </w:p>
        </w:tc>
        <w:tc>
          <w:tcPr>
            <w:tcW w:w="690" w:type="dxa"/>
          </w:tcPr>
          <w:p w:rsidR="00C818F9" w:rsidRPr="00633FA7" w:rsidRDefault="00C818F9" w:rsidP="00633FA7">
            <w:pPr>
              <w:spacing w:line="360" w:lineRule="auto"/>
              <w:jc w:val="both"/>
            </w:pPr>
            <w:r w:rsidRPr="00633FA7">
              <w:t>0.46</w:t>
            </w:r>
          </w:p>
        </w:tc>
        <w:tc>
          <w:tcPr>
            <w:tcW w:w="834" w:type="dxa"/>
          </w:tcPr>
          <w:p w:rsidR="00C818F9" w:rsidRPr="00633FA7" w:rsidRDefault="00C818F9" w:rsidP="00633FA7">
            <w:pPr>
              <w:spacing w:line="360" w:lineRule="auto"/>
              <w:jc w:val="both"/>
            </w:pPr>
            <w:r w:rsidRPr="00633FA7">
              <w:t>3.12</w:t>
            </w:r>
          </w:p>
        </w:tc>
        <w:tc>
          <w:tcPr>
            <w:tcW w:w="751" w:type="dxa"/>
          </w:tcPr>
          <w:p w:rsidR="00C818F9" w:rsidRPr="00633FA7" w:rsidRDefault="00C818F9" w:rsidP="00633FA7">
            <w:pPr>
              <w:spacing w:line="360" w:lineRule="auto"/>
              <w:jc w:val="both"/>
            </w:pPr>
            <w:r w:rsidRPr="00633FA7">
              <w:t>2.0</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Шунгизит дробленый</w:t>
            </w:r>
          </w:p>
        </w:tc>
        <w:tc>
          <w:tcPr>
            <w:tcW w:w="1088" w:type="dxa"/>
          </w:tcPr>
          <w:p w:rsidR="00C818F9" w:rsidRPr="00633FA7" w:rsidRDefault="00C818F9" w:rsidP="00633FA7">
            <w:pPr>
              <w:spacing w:line="360" w:lineRule="auto"/>
              <w:jc w:val="both"/>
            </w:pPr>
            <w:r w:rsidRPr="00633FA7">
              <w:t>1.2</w:t>
            </w:r>
          </w:p>
        </w:tc>
        <w:tc>
          <w:tcPr>
            <w:tcW w:w="1088" w:type="dxa"/>
          </w:tcPr>
          <w:p w:rsidR="00C818F9" w:rsidRPr="00633FA7" w:rsidRDefault="00C818F9" w:rsidP="00633FA7">
            <w:pPr>
              <w:spacing w:line="360" w:lineRule="auto"/>
              <w:jc w:val="both"/>
            </w:pPr>
            <w:r w:rsidRPr="00633FA7">
              <w:t>650</w:t>
            </w:r>
          </w:p>
        </w:tc>
        <w:tc>
          <w:tcPr>
            <w:tcW w:w="1088" w:type="dxa"/>
          </w:tcPr>
          <w:p w:rsidR="00C818F9" w:rsidRPr="00633FA7" w:rsidRDefault="00C818F9" w:rsidP="00633FA7">
            <w:pPr>
              <w:spacing w:line="360" w:lineRule="auto"/>
              <w:jc w:val="both"/>
            </w:pPr>
            <w:r w:rsidRPr="00633FA7">
              <w:t>2.08</w:t>
            </w:r>
          </w:p>
        </w:tc>
        <w:tc>
          <w:tcPr>
            <w:tcW w:w="998" w:type="dxa"/>
          </w:tcPr>
          <w:p w:rsidR="00C818F9" w:rsidRPr="00633FA7" w:rsidRDefault="00C818F9" w:rsidP="00633FA7">
            <w:pPr>
              <w:spacing w:line="360" w:lineRule="auto"/>
              <w:jc w:val="both"/>
            </w:pPr>
            <w:r w:rsidRPr="00633FA7">
              <w:t>60</w:t>
            </w:r>
          </w:p>
        </w:tc>
        <w:tc>
          <w:tcPr>
            <w:tcW w:w="690" w:type="dxa"/>
            <w:tcBorders>
              <w:top w:val="nil"/>
              <w:bottom w:val="nil"/>
            </w:tcBorders>
          </w:tcPr>
          <w:p w:rsidR="00C818F9" w:rsidRPr="00633FA7" w:rsidRDefault="00C818F9" w:rsidP="00633FA7">
            <w:pPr>
              <w:spacing w:line="360" w:lineRule="auto"/>
              <w:jc w:val="both"/>
            </w:pPr>
            <w:r w:rsidRPr="00633FA7">
              <w:t>0.9</w:t>
            </w:r>
          </w:p>
        </w:tc>
        <w:tc>
          <w:tcPr>
            <w:tcW w:w="834" w:type="dxa"/>
            <w:tcBorders>
              <w:top w:val="nil"/>
              <w:bottom w:val="nil"/>
            </w:tcBorders>
          </w:tcPr>
          <w:p w:rsidR="00C818F9" w:rsidRPr="00633FA7" w:rsidRDefault="00C818F9" w:rsidP="00633FA7">
            <w:pPr>
              <w:spacing w:line="360" w:lineRule="auto"/>
              <w:jc w:val="both"/>
            </w:pPr>
            <w:r w:rsidRPr="00633FA7">
              <w:t>4.9</w:t>
            </w:r>
          </w:p>
        </w:tc>
        <w:tc>
          <w:tcPr>
            <w:tcW w:w="751" w:type="dxa"/>
            <w:tcBorders>
              <w:top w:val="nil"/>
            </w:tcBorders>
          </w:tcPr>
          <w:p w:rsidR="00C818F9" w:rsidRPr="00633FA7" w:rsidRDefault="00C818F9" w:rsidP="00633FA7">
            <w:pPr>
              <w:spacing w:line="360" w:lineRule="auto"/>
              <w:jc w:val="both"/>
            </w:pPr>
            <w:r w:rsidRPr="00633FA7">
              <w:t>1.7</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Вулканические шлаки</w:t>
            </w:r>
          </w:p>
        </w:tc>
        <w:tc>
          <w:tcPr>
            <w:tcW w:w="1088" w:type="dxa"/>
          </w:tcPr>
          <w:p w:rsidR="00C818F9" w:rsidRPr="00633FA7" w:rsidRDefault="00C818F9" w:rsidP="00633FA7">
            <w:pPr>
              <w:spacing w:line="360" w:lineRule="auto"/>
              <w:jc w:val="both"/>
            </w:pPr>
            <w:r w:rsidRPr="00633FA7">
              <w:t>1.1</w:t>
            </w:r>
          </w:p>
        </w:tc>
        <w:tc>
          <w:tcPr>
            <w:tcW w:w="1088" w:type="dxa"/>
          </w:tcPr>
          <w:p w:rsidR="00C818F9" w:rsidRPr="00633FA7" w:rsidRDefault="00306763" w:rsidP="00633FA7">
            <w:pPr>
              <w:spacing w:line="360" w:lineRule="auto"/>
              <w:jc w:val="both"/>
            </w:pPr>
            <w:r w:rsidRPr="00633FA7">
              <w:t xml:space="preserve"> </w:t>
            </w:r>
            <w:r w:rsidR="00C818F9" w:rsidRPr="00633FA7">
              <w:t>-</w:t>
            </w:r>
          </w:p>
        </w:tc>
        <w:tc>
          <w:tcPr>
            <w:tcW w:w="1088" w:type="dxa"/>
          </w:tcPr>
          <w:p w:rsidR="00C818F9" w:rsidRPr="00633FA7" w:rsidRDefault="00C818F9" w:rsidP="00633FA7">
            <w:pPr>
              <w:spacing w:line="360" w:lineRule="auto"/>
              <w:jc w:val="both"/>
            </w:pPr>
            <w:r w:rsidRPr="00633FA7">
              <w:t>2.45</w:t>
            </w:r>
          </w:p>
        </w:tc>
        <w:tc>
          <w:tcPr>
            <w:tcW w:w="998" w:type="dxa"/>
          </w:tcPr>
          <w:p w:rsidR="00C818F9" w:rsidRPr="00633FA7" w:rsidRDefault="00C818F9" w:rsidP="00633FA7">
            <w:pPr>
              <w:spacing w:line="360" w:lineRule="auto"/>
              <w:jc w:val="both"/>
            </w:pPr>
            <w:r w:rsidRPr="00633FA7">
              <w:t>64</w:t>
            </w:r>
          </w:p>
        </w:tc>
        <w:tc>
          <w:tcPr>
            <w:tcW w:w="690" w:type="dxa"/>
          </w:tcPr>
          <w:p w:rsidR="00C818F9" w:rsidRPr="00633FA7" w:rsidRDefault="00C818F9" w:rsidP="00633FA7">
            <w:pPr>
              <w:spacing w:line="360" w:lineRule="auto"/>
              <w:jc w:val="both"/>
            </w:pPr>
            <w:r w:rsidRPr="00633FA7">
              <w:t>0.07</w:t>
            </w:r>
          </w:p>
        </w:tc>
        <w:tc>
          <w:tcPr>
            <w:tcW w:w="834" w:type="dxa"/>
          </w:tcPr>
          <w:p w:rsidR="00C818F9" w:rsidRPr="00633FA7" w:rsidRDefault="00C818F9" w:rsidP="00633FA7">
            <w:pPr>
              <w:spacing w:line="360" w:lineRule="auto"/>
              <w:jc w:val="both"/>
            </w:pPr>
            <w:r w:rsidRPr="00633FA7">
              <w:t>1.05</w:t>
            </w:r>
          </w:p>
        </w:tc>
        <w:tc>
          <w:tcPr>
            <w:tcW w:w="751" w:type="dxa"/>
          </w:tcPr>
          <w:p w:rsidR="00C818F9" w:rsidRPr="00633FA7" w:rsidRDefault="00C818F9" w:rsidP="00633FA7">
            <w:pPr>
              <w:spacing w:line="360" w:lineRule="auto"/>
              <w:jc w:val="both"/>
            </w:pPr>
            <w:r w:rsidRPr="00633FA7">
              <w:t>2.0</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Аглопорит</w:t>
            </w:r>
          </w:p>
        </w:tc>
        <w:tc>
          <w:tcPr>
            <w:tcW w:w="1088" w:type="dxa"/>
          </w:tcPr>
          <w:p w:rsidR="00C818F9" w:rsidRPr="00633FA7" w:rsidRDefault="00C818F9" w:rsidP="00633FA7">
            <w:pPr>
              <w:spacing w:line="360" w:lineRule="auto"/>
              <w:jc w:val="both"/>
            </w:pPr>
            <w:r w:rsidRPr="00633FA7">
              <w:t>0.9</w:t>
            </w:r>
          </w:p>
        </w:tc>
        <w:tc>
          <w:tcPr>
            <w:tcW w:w="1088" w:type="dxa"/>
          </w:tcPr>
          <w:p w:rsidR="00C818F9" w:rsidRPr="00633FA7" w:rsidRDefault="00C818F9" w:rsidP="00633FA7">
            <w:pPr>
              <w:spacing w:line="360" w:lineRule="auto"/>
              <w:jc w:val="both"/>
            </w:pPr>
            <w:r w:rsidRPr="00633FA7">
              <w:t>1030</w:t>
            </w:r>
          </w:p>
        </w:tc>
        <w:tc>
          <w:tcPr>
            <w:tcW w:w="1088" w:type="dxa"/>
          </w:tcPr>
          <w:p w:rsidR="00C818F9" w:rsidRPr="00633FA7" w:rsidRDefault="00C818F9" w:rsidP="00633FA7">
            <w:pPr>
              <w:spacing w:line="360" w:lineRule="auto"/>
              <w:jc w:val="both"/>
            </w:pPr>
            <w:r w:rsidRPr="00633FA7">
              <w:t>2.29</w:t>
            </w:r>
          </w:p>
        </w:tc>
        <w:tc>
          <w:tcPr>
            <w:tcW w:w="998" w:type="dxa"/>
          </w:tcPr>
          <w:p w:rsidR="00C818F9" w:rsidRPr="00633FA7" w:rsidRDefault="00C818F9" w:rsidP="00633FA7">
            <w:pPr>
              <w:spacing w:line="360" w:lineRule="auto"/>
              <w:jc w:val="both"/>
            </w:pPr>
            <w:r w:rsidRPr="00633FA7">
              <w:t>54.5</w:t>
            </w:r>
          </w:p>
        </w:tc>
        <w:tc>
          <w:tcPr>
            <w:tcW w:w="690" w:type="dxa"/>
            <w:tcBorders>
              <w:top w:val="nil"/>
              <w:bottom w:val="nil"/>
            </w:tcBorders>
          </w:tcPr>
          <w:p w:rsidR="00C818F9" w:rsidRPr="00633FA7" w:rsidRDefault="00C818F9" w:rsidP="00633FA7">
            <w:pPr>
              <w:spacing w:line="360" w:lineRule="auto"/>
              <w:jc w:val="both"/>
            </w:pPr>
            <w:r w:rsidRPr="00633FA7">
              <w:t>0.2</w:t>
            </w:r>
          </w:p>
        </w:tc>
        <w:tc>
          <w:tcPr>
            <w:tcW w:w="834" w:type="dxa"/>
            <w:tcBorders>
              <w:top w:val="nil"/>
              <w:bottom w:val="nil"/>
            </w:tcBorders>
          </w:tcPr>
          <w:p w:rsidR="00C818F9" w:rsidRPr="00633FA7" w:rsidRDefault="00C818F9" w:rsidP="00633FA7">
            <w:pPr>
              <w:spacing w:line="360" w:lineRule="auto"/>
              <w:jc w:val="both"/>
            </w:pPr>
            <w:r w:rsidRPr="00633FA7">
              <w:t>1.5</w:t>
            </w:r>
          </w:p>
        </w:tc>
        <w:tc>
          <w:tcPr>
            <w:tcW w:w="751" w:type="dxa"/>
          </w:tcPr>
          <w:p w:rsidR="00C818F9" w:rsidRPr="00633FA7" w:rsidRDefault="00306763" w:rsidP="00633FA7">
            <w:pPr>
              <w:spacing w:line="360" w:lineRule="auto"/>
              <w:jc w:val="both"/>
            </w:pPr>
            <w:r w:rsidRPr="00633FA7">
              <w:t xml:space="preserve"> </w:t>
            </w:r>
            <w:r w:rsidR="00C818F9" w:rsidRPr="00633FA7">
              <w:t>-</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Гранодиорит</w:t>
            </w:r>
          </w:p>
        </w:tc>
        <w:tc>
          <w:tcPr>
            <w:tcW w:w="1088" w:type="dxa"/>
          </w:tcPr>
          <w:p w:rsidR="00C818F9" w:rsidRPr="00633FA7" w:rsidRDefault="00C818F9" w:rsidP="00633FA7">
            <w:pPr>
              <w:spacing w:line="360" w:lineRule="auto"/>
              <w:jc w:val="both"/>
            </w:pPr>
            <w:r w:rsidRPr="00633FA7">
              <w:t>1.1</w:t>
            </w:r>
          </w:p>
        </w:tc>
        <w:tc>
          <w:tcPr>
            <w:tcW w:w="1088" w:type="dxa"/>
          </w:tcPr>
          <w:p w:rsidR="00C818F9" w:rsidRPr="00633FA7" w:rsidRDefault="00C818F9" w:rsidP="00633FA7">
            <w:pPr>
              <w:spacing w:line="360" w:lineRule="auto"/>
              <w:jc w:val="both"/>
            </w:pPr>
            <w:r w:rsidRPr="00633FA7">
              <w:t>1320</w:t>
            </w:r>
          </w:p>
        </w:tc>
        <w:tc>
          <w:tcPr>
            <w:tcW w:w="1088" w:type="dxa"/>
          </w:tcPr>
          <w:p w:rsidR="00C818F9" w:rsidRPr="00633FA7" w:rsidRDefault="00C818F9" w:rsidP="00633FA7">
            <w:pPr>
              <w:spacing w:line="360" w:lineRule="auto"/>
              <w:jc w:val="both"/>
            </w:pPr>
            <w:r w:rsidRPr="00633FA7">
              <w:t>2.65</w:t>
            </w:r>
          </w:p>
        </w:tc>
        <w:tc>
          <w:tcPr>
            <w:tcW w:w="998" w:type="dxa"/>
          </w:tcPr>
          <w:p w:rsidR="00C818F9" w:rsidRPr="00633FA7" w:rsidRDefault="00C818F9" w:rsidP="00633FA7">
            <w:pPr>
              <w:spacing w:line="360" w:lineRule="auto"/>
              <w:jc w:val="both"/>
            </w:pPr>
            <w:r w:rsidRPr="00633FA7">
              <w:t>50.0</w:t>
            </w:r>
          </w:p>
        </w:tc>
        <w:tc>
          <w:tcPr>
            <w:tcW w:w="690" w:type="dxa"/>
          </w:tcPr>
          <w:p w:rsidR="00C818F9" w:rsidRPr="00633FA7" w:rsidRDefault="00C818F9" w:rsidP="00633FA7">
            <w:pPr>
              <w:spacing w:line="360" w:lineRule="auto"/>
              <w:jc w:val="both"/>
            </w:pPr>
            <w:r w:rsidRPr="00633FA7">
              <w:t>0.32</w:t>
            </w:r>
          </w:p>
        </w:tc>
        <w:tc>
          <w:tcPr>
            <w:tcW w:w="834" w:type="dxa"/>
          </w:tcPr>
          <w:p w:rsidR="00C818F9" w:rsidRPr="00633FA7" w:rsidRDefault="00C818F9" w:rsidP="00633FA7">
            <w:pPr>
              <w:spacing w:line="360" w:lineRule="auto"/>
              <w:jc w:val="both"/>
            </w:pPr>
            <w:r w:rsidRPr="00633FA7">
              <w:t>2.8</w:t>
            </w:r>
          </w:p>
        </w:tc>
        <w:tc>
          <w:tcPr>
            <w:tcW w:w="751" w:type="dxa"/>
          </w:tcPr>
          <w:p w:rsidR="00C818F9" w:rsidRPr="00633FA7" w:rsidRDefault="00C818F9" w:rsidP="00633FA7">
            <w:pPr>
              <w:spacing w:line="360" w:lineRule="auto"/>
              <w:jc w:val="both"/>
            </w:pPr>
            <w:r w:rsidRPr="00633FA7">
              <w:t>1.7</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Клиноптилолит</w:t>
            </w:r>
          </w:p>
        </w:tc>
        <w:tc>
          <w:tcPr>
            <w:tcW w:w="1088" w:type="dxa"/>
          </w:tcPr>
          <w:p w:rsidR="00C818F9" w:rsidRPr="00633FA7" w:rsidRDefault="00C818F9" w:rsidP="00633FA7">
            <w:pPr>
              <w:spacing w:line="360" w:lineRule="auto"/>
              <w:jc w:val="both"/>
            </w:pPr>
            <w:r w:rsidRPr="00633FA7">
              <w:t>1.15</w:t>
            </w:r>
          </w:p>
        </w:tc>
        <w:tc>
          <w:tcPr>
            <w:tcW w:w="1088" w:type="dxa"/>
          </w:tcPr>
          <w:p w:rsidR="00C818F9" w:rsidRPr="00633FA7" w:rsidRDefault="00C818F9" w:rsidP="00633FA7">
            <w:pPr>
              <w:spacing w:line="360" w:lineRule="auto"/>
              <w:jc w:val="both"/>
            </w:pPr>
            <w:r w:rsidRPr="00633FA7">
              <w:t>750</w:t>
            </w:r>
          </w:p>
        </w:tc>
        <w:tc>
          <w:tcPr>
            <w:tcW w:w="1088" w:type="dxa"/>
          </w:tcPr>
          <w:p w:rsidR="00C818F9" w:rsidRPr="00633FA7" w:rsidRDefault="00C818F9" w:rsidP="00633FA7">
            <w:pPr>
              <w:spacing w:line="360" w:lineRule="auto"/>
              <w:jc w:val="both"/>
            </w:pPr>
            <w:r w:rsidRPr="00633FA7">
              <w:t>2.2</w:t>
            </w:r>
          </w:p>
        </w:tc>
        <w:tc>
          <w:tcPr>
            <w:tcW w:w="998" w:type="dxa"/>
          </w:tcPr>
          <w:p w:rsidR="00C818F9" w:rsidRPr="00633FA7" w:rsidRDefault="00C818F9" w:rsidP="00633FA7">
            <w:pPr>
              <w:spacing w:line="360" w:lineRule="auto"/>
              <w:jc w:val="both"/>
            </w:pPr>
            <w:r w:rsidRPr="00633FA7">
              <w:t>51.0</w:t>
            </w:r>
          </w:p>
        </w:tc>
        <w:tc>
          <w:tcPr>
            <w:tcW w:w="690" w:type="dxa"/>
            <w:tcBorders>
              <w:top w:val="nil"/>
              <w:bottom w:val="nil"/>
            </w:tcBorders>
          </w:tcPr>
          <w:p w:rsidR="00C818F9" w:rsidRPr="00633FA7" w:rsidRDefault="00C818F9" w:rsidP="00633FA7">
            <w:pPr>
              <w:spacing w:line="360" w:lineRule="auto"/>
              <w:jc w:val="both"/>
            </w:pPr>
            <w:r w:rsidRPr="00633FA7">
              <w:t>0.4</w:t>
            </w:r>
          </w:p>
        </w:tc>
        <w:tc>
          <w:tcPr>
            <w:tcW w:w="834" w:type="dxa"/>
            <w:tcBorders>
              <w:top w:val="nil"/>
              <w:bottom w:val="nil"/>
            </w:tcBorders>
          </w:tcPr>
          <w:p w:rsidR="00C818F9" w:rsidRPr="00633FA7" w:rsidRDefault="00C818F9" w:rsidP="00633FA7">
            <w:pPr>
              <w:spacing w:line="360" w:lineRule="auto"/>
              <w:jc w:val="both"/>
            </w:pPr>
            <w:r w:rsidRPr="00633FA7">
              <w:t>3.4</w:t>
            </w:r>
          </w:p>
        </w:tc>
        <w:tc>
          <w:tcPr>
            <w:tcW w:w="751" w:type="dxa"/>
          </w:tcPr>
          <w:p w:rsidR="00C818F9" w:rsidRPr="00633FA7" w:rsidRDefault="00C818F9" w:rsidP="00633FA7">
            <w:pPr>
              <w:spacing w:line="360" w:lineRule="auto"/>
              <w:jc w:val="both"/>
            </w:pPr>
            <w:r w:rsidRPr="00633FA7">
              <w:t>2.2</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Гранитный песок</w:t>
            </w:r>
          </w:p>
        </w:tc>
        <w:tc>
          <w:tcPr>
            <w:tcW w:w="1088" w:type="dxa"/>
          </w:tcPr>
          <w:p w:rsidR="00C818F9" w:rsidRPr="00633FA7" w:rsidRDefault="00C818F9" w:rsidP="00633FA7">
            <w:pPr>
              <w:spacing w:line="360" w:lineRule="auto"/>
              <w:jc w:val="both"/>
            </w:pPr>
            <w:r w:rsidRPr="00633FA7">
              <w:t>0.8</w:t>
            </w:r>
          </w:p>
        </w:tc>
        <w:tc>
          <w:tcPr>
            <w:tcW w:w="1088" w:type="dxa"/>
          </w:tcPr>
          <w:p w:rsidR="00C818F9" w:rsidRPr="00633FA7" w:rsidRDefault="00C818F9" w:rsidP="00633FA7">
            <w:pPr>
              <w:spacing w:line="360" w:lineRule="auto"/>
              <w:jc w:val="both"/>
            </w:pPr>
            <w:r w:rsidRPr="00633FA7">
              <w:t>1660</w:t>
            </w:r>
          </w:p>
        </w:tc>
        <w:tc>
          <w:tcPr>
            <w:tcW w:w="1088" w:type="dxa"/>
          </w:tcPr>
          <w:p w:rsidR="00C818F9" w:rsidRPr="00633FA7" w:rsidRDefault="00C818F9" w:rsidP="00633FA7">
            <w:pPr>
              <w:spacing w:line="360" w:lineRule="auto"/>
              <w:jc w:val="both"/>
            </w:pPr>
            <w:r w:rsidRPr="00633FA7">
              <w:t>2.72</w:t>
            </w:r>
          </w:p>
        </w:tc>
        <w:tc>
          <w:tcPr>
            <w:tcW w:w="998" w:type="dxa"/>
          </w:tcPr>
          <w:p w:rsidR="00C818F9" w:rsidRPr="00633FA7" w:rsidRDefault="00C818F9" w:rsidP="00633FA7">
            <w:pPr>
              <w:spacing w:line="360" w:lineRule="auto"/>
              <w:jc w:val="both"/>
            </w:pPr>
            <w:r w:rsidRPr="00633FA7">
              <w:t>46.0</w:t>
            </w:r>
          </w:p>
        </w:tc>
        <w:tc>
          <w:tcPr>
            <w:tcW w:w="690" w:type="dxa"/>
            <w:tcBorders>
              <w:bottom w:val="nil"/>
            </w:tcBorders>
          </w:tcPr>
          <w:p w:rsidR="00C818F9" w:rsidRPr="00633FA7" w:rsidRDefault="00C818F9" w:rsidP="00633FA7">
            <w:pPr>
              <w:spacing w:line="360" w:lineRule="auto"/>
              <w:jc w:val="both"/>
            </w:pPr>
            <w:r w:rsidRPr="00633FA7">
              <w:t>0.11</w:t>
            </w:r>
          </w:p>
        </w:tc>
        <w:tc>
          <w:tcPr>
            <w:tcW w:w="834" w:type="dxa"/>
            <w:tcBorders>
              <w:bottom w:val="nil"/>
            </w:tcBorders>
          </w:tcPr>
          <w:p w:rsidR="00C818F9" w:rsidRPr="00633FA7" w:rsidRDefault="00C818F9" w:rsidP="00633FA7">
            <w:pPr>
              <w:spacing w:line="360" w:lineRule="auto"/>
              <w:jc w:val="both"/>
            </w:pPr>
            <w:r w:rsidRPr="00633FA7">
              <w:t>1.4</w:t>
            </w:r>
          </w:p>
        </w:tc>
        <w:tc>
          <w:tcPr>
            <w:tcW w:w="751" w:type="dxa"/>
          </w:tcPr>
          <w:p w:rsidR="00C818F9" w:rsidRPr="00633FA7" w:rsidRDefault="00306763" w:rsidP="00633FA7">
            <w:pPr>
              <w:spacing w:line="360" w:lineRule="auto"/>
              <w:jc w:val="both"/>
            </w:pPr>
            <w:r w:rsidRPr="00633FA7">
              <w:t xml:space="preserve"> </w:t>
            </w:r>
            <w:r w:rsidR="00C818F9" w:rsidRPr="00633FA7">
              <w:t>-</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Доменные шлаки</w:t>
            </w:r>
          </w:p>
        </w:tc>
        <w:tc>
          <w:tcPr>
            <w:tcW w:w="1088" w:type="dxa"/>
          </w:tcPr>
          <w:p w:rsidR="00C818F9" w:rsidRPr="00633FA7" w:rsidRDefault="00C818F9" w:rsidP="00633FA7">
            <w:pPr>
              <w:spacing w:line="360" w:lineRule="auto"/>
              <w:jc w:val="both"/>
            </w:pPr>
            <w:r w:rsidRPr="00633FA7">
              <w:t>1.8</w:t>
            </w:r>
          </w:p>
        </w:tc>
        <w:tc>
          <w:tcPr>
            <w:tcW w:w="1088" w:type="dxa"/>
          </w:tcPr>
          <w:p w:rsidR="00C818F9" w:rsidRPr="00633FA7" w:rsidRDefault="00C818F9" w:rsidP="00633FA7">
            <w:pPr>
              <w:spacing w:line="360" w:lineRule="auto"/>
              <w:jc w:val="both"/>
              <w:rPr>
                <w:lang w:val="kk-KZ"/>
              </w:rPr>
            </w:pPr>
          </w:p>
        </w:tc>
        <w:tc>
          <w:tcPr>
            <w:tcW w:w="1088" w:type="dxa"/>
          </w:tcPr>
          <w:p w:rsidR="00C818F9" w:rsidRPr="00633FA7" w:rsidRDefault="00C818F9" w:rsidP="00633FA7">
            <w:pPr>
              <w:spacing w:line="360" w:lineRule="auto"/>
              <w:jc w:val="both"/>
            </w:pPr>
            <w:r w:rsidRPr="00633FA7">
              <w:t>2.6</w:t>
            </w:r>
          </w:p>
        </w:tc>
        <w:tc>
          <w:tcPr>
            <w:tcW w:w="998" w:type="dxa"/>
          </w:tcPr>
          <w:p w:rsidR="00C818F9" w:rsidRPr="00633FA7" w:rsidRDefault="00C818F9" w:rsidP="00633FA7">
            <w:pPr>
              <w:spacing w:line="360" w:lineRule="auto"/>
              <w:jc w:val="both"/>
            </w:pPr>
            <w:r w:rsidRPr="00633FA7">
              <w:t>44.0</w:t>
            </w:r>
          </w:p>
        </w:tc>
        <w:tc>
          <w:tcPr>
            <w:tcW w:w="690" w:type="dxa"/>
          </w:tcPr>
          <w:p w:rsidR="00C818F9" w:rsidRPr="00633FA7" w:rsidRDefault="00C818F9" w:rsidP="00633FA7">
            <w:pPr>
              <w:spacing w:line="360" w:lineRule="auto"/>
              <w:jc w:val="both"/>
              <w:rPr>
                <w:lang w:val="kk-KZ"/>
              </w:rPr>
            </w:pPr>
          </w:p>
        </w:tc>
        <w:tc>
          <w:tcPr>
            <w:tcW w:w="834" w:type="dxa"/>
          </w:tcPr>
          <w:p w:rsidR="00C818F9" w:rsidRPr="00633FA7" w:rsidRDefault="00C818F9" w:rsidP="00633FA7">
            <w:pPr>
              <w:spacing w:line="360" w:lineRule="auto"/>
              <w:jc w:val="both"/>
              <w:rPr>
                <w:lang w:val="kk-KZ"/>
              </w:rPr>
            </w:pPr>
          </w:p>
        </w:tc>
        <w:tc>
          <w:tcPr>
            <w:tcW w:w="751" w:type="dxa"/>
          </w:tcPr>
          <w:p w:rsidR="00C818F9" w:rsidRPr="00633FA7" w:rsidRDefault="00306763" w:rsidP="00633FA7">
            <w:pPr>
              <w:spacing w:line="360" w:lineRule="auto"/>
              <w:jc w:val="both"/>
            </w:pPr>
            <w:r w:rsidRPr="00633FA7">
              <w:t xml:space="preserve"> </w:t>
            </w:r>
            <w:r w:rsidR="00C818F9" w:rsidRPr="00633FA7">
              <w:t>-</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Пенополистирол</w:t>
            </w:r>
          </w:p>
        </w:tc>
        <w:tc>
          <w:tcPr>
            <w:tcW w:w="1088" w:type="dxa"/>
          </w:tcPr>
          <w:p w:rsidR="00C818F9" w:rsidRPr="00633FA7" w:rsidRDefault="00C818F9" w:rsidP="00633FA7">
            <w:pPr>
              <w:spacing w:line="360" w:lineRule="auto"/>
              <w:jc w:val="both"/>
            </w:pPr>
            <w:r w:rsidRPr="00633FA7">
              <w:t>1.0</w:t>
            </w:r>
            <w:r w:rsidRPr="00633FA7">
              <w:sym w:font="Symbol" w:char="F0B8"/>
            </w:r>
            <w:r w:rsidRPr="00633FA7">
              <w:t>4.0</w:t>
            </w:r>
          </w:p>
        </w:tc>
        <w:tc>
          <w:tcPr>
            <w:tcW w:w="1088" w:type="dxa"/>
          </w:tcPr>
          <w:p w:rsidR="00C818F9" w:rsidRPr="00633FA7" w:rsidRDefault="00C818F9" w:rsidP="00633FA7">
            <w:pPr>
              <w:spacing w:line="360" w:lineRule="auto"/>
              <w:jc w:val="both"/>
              <w:rPr>
                <w:lang w:val="kk-KZ"/>
              </w:rPr>
            </w:pPr>
          </w:p>
        </w:tc>
        <w:tc>
          <w:tcPr>
            <w:tcW w:w="1088" w:type="dxa"/>
          </w:tcPr>
          <w:p w:rsidR="00C818F9" w:rsidRPr="00633FA7" w:rsidRDefault="00C818F9" w:rsidP="00633FA7">
            <w:pPr>
              <w:spacing w:line="360" w:lineRule="auto"/>
              <w:jc w:val="both"/>
            </w:pPr>
            <w:r w:rsidRPr="00633FA7">
              <w:t>0.2</w:t>
            </w:r>
          </w:p>
        </w:tc>
        <w:tc>
          <w:tcPr>
            <w:tcW w:w="998" w:type="dxa"/>
          </w:tcPr>
          <w:p w:rsidR="00C818F9" w:rsidRPr="00633FA7" w:rsidRDefault="00C818F9" w:rsidP="00633FA7">
            <w:pPr>
              <w:spacing w:line="360" w:lineRule="auto"/>
              <w:jc w:val="both"/>
            </w:pPr>
            <w:r w:rsidRPr="00633FA7">
              <w:t>41.0</w:t>
            </w:r>
          </w:p>
        </w:tc>
        <w:tc>
          <w:tcPr>
            <w:tcW w:w="690" w:type="dxa"/>
            <w:tcBorders>
              <w:top w:val="nil"/>
            </w:tcBorders>
          </w:tcPr>
          <w:p w:rsidR="00C818F9" w:rsidRPr="00633FA7" w:rsidRDefault="00C818F9" w:rsidP="00633FA7">
            <w:pPr>
              <w:spacing w:line="360" w:lineRule="auto"/>
              <w:jc w:val="both"/>
              <w:rPr>
                <w:lang w:val="kk-KZ"/>
              </w:rPr>
            </w:pPr>
          </w:p>
        </w:tc>
        <w:tc>
          <w:tcPr>
            <w:tcW w:w="834" w:type="dxa"/>
            <w:tcBorders>
              <w:top w:val="nil"/>
            </w:tcBorders>
          </w:tcPr>
          <w:p w:rsidR="00C818F9" w:rsidRPr="00633FA7" w:rsidRDefault="00C818F9" w:rsidP="00633FA7">
            <w:pPr>
              <w:spacing w:line="360" w:lineRule="auto"/>
              <w:jc w:val="both"/>
              <w:rPr>
                <w:lang w:val="kk-KZ"/>
              </w:rPr>
            </w:pPr>
          </w:p>
        </w:tc>
        <w:tc>
          <w:tcPr>
            <w:tcW w:w="751" w:type="dxa"/>
          </w:tcPr>
          <w:p w:rsidR="00C818F9" w:rsidRPr="00633FA7" w:rsidRDefault="00C818F9" w:rsidP="00633FA7">
            <w:pPr>
              <w:spacing w:line="360" w:lineRule="auto"/>
              <w:jc w:val="both"/>
            </w:pPr>
            <w:r w:rsidRPr="00633FA7">
              <w:t>1.1</w:t>
            </w:r>
          </w:p>
        </w:tc>
      </w:tr>
      <w:tr w:rsidR="00C818F9" w:rsidRPr="00633FA7" w:rsidTr="00633FA7">
        <w:trPr>
          <w:jc w:val="center"/>
        </w:trPr>
        <w:tc>
          <w:tcPr>
            <w:tcW w:w="2535" w:type="dxa"/>
          </w:tcPr>
          <w:p w:rsidR="00C818F9" w:rsidRPr="00633FA7" w:rsidRDefault="00C818F9" w:rsidP="00633FA7">
            <w:pPr>
              <w:spacing w:line="360" w:lineRule="auto"/>
              <w:jc w:val="both"/>
            </w:pPr>
            <w:r w:rsidRPr="00633FA7">
              <w:t>Габбро-диабаз</w:t>
            </w:r>
          </w:p>
        </w:tc>
        <w:tc>
          <w:tcPr>
            <w:tcW w:w="1088" w:type="dxa"/>
          </w:tcPr>
          <w:p w:rsidR="00C818F9" w:rsidRPr="00633FA7" w:rsidRDefault="00C818F9" w:rsidP="00633FA7">
            <w:pPr>
              <w:spacing w:line="360" w:lineRule="auto"/>
              <w:jc w:val="both"/>
            </w:pPr>
            <w:r w:rsidRPr="00633FA7">
              <w:t>1.0</w:t>
            </w:r>
          </w:p>
        </w:tc>
        <w:tc>
          <w:tcPr>
            <w:tcW w:w="1088" w:type="dxa"/>
          </w:tcPr>
          <w:p w:rsidR="00C818F9" w:rsidRPr="00633FA7" w:rsidRDefault="00C818F9" w:rsidP="00633FA7">
            <w:pPr>
              <w:spacing w:line="360" w:lineRule="auto"/>
              <w:jc w:val="both"/>
            </w:pPr>
            <w:r w:rsidRPr="00633FA7">
              <w:t>1580</w:t>
            </w:r>
          </w:p>
        </w:tc>
        <w:tc>
          <w:tcPr>
            <w:tcW w:w="1088" w:type="dxa"/>
          </w:tcPr>
          <w:p w:rsidR="00C818F9" w:rsidRPr="00633FA7" w:rsidRDefault="00C818F9" w:rsidP="00633FA7">
            <w:pPr>
              <w:spacing w:line="360" w:lineRule="auto"/>
              <w:jc w:val="both"/>
            </w:pPr>
            <w:r w:rsidRPr="00633FA7">
              <w:t>3.1</w:t>
            </w:r>
          </w:p>
        </w:tc>
        <w:tc>
          <w:tcPr>
            <w:tcW w:w="998" w:type="dxa"/>
          </w:tcPr>
          <w:p w:rsidR="00C818F9" w:rsidRPr="00633FA7" w:rsidRDefault="00C818F9" w:rsidP="00633FA7">
            <w:pPr>
              <w:spacing w:line="360" w:lineRule="auto"/>
              <w:jc w:val="both"/>
            </w:pPr>
            <w:r w:rsidRPr="00633FA7">
              <w:t>48.0</w:t>
            </w:r>
          </w:p>
        </w:tc>
        <w:tc>
          <w:tcPr>
            <w:tcW w:w="690" w:type="dxa"/>
            <w:tcBorders>
              <w:top w:val="nil"/>
            </w:tcBorders>
          </w:tcPr>
          <w:p w:rsidR="00C818F9" w:rsidRPr="00633FA7" w:rsidRDefault="00C818F9" w:rsidP="00633FA7">
            <w:pPr>
              <w:spacing w:line="360" w:lineRule="auto"/>
              <w:jc w:val="both"/>
            </w:pPr>
            <w:r w:rsidRPr="00633FA7">
              <w:t>0.15</w:t>
            </w:r>
          </w:p>
        </w:tc>
        <w:tc>
          <w:tcPr>
            <w:tcW w:w="834" w:type="dxa"/>
            <w:tcBorders>
              <w:top w:val="nil"/>
            </w:tcBorders>
          </w:tcPr>
          <w:p w:rsidR="00C818F9" w:rsidRPr="00633FA7" w:rsidRDefault="00C818F9" w:rsidP="00633FA7">
            <w:pPr>
              <w:spacing w:line="360" w:lineRule="auto"/>
              <w:jc w:val="both"/>
            </w:pPr>
            <w:r w:rsidRPr="00633FA7">
              <w:t>1.54</w:t>
            </w:r>
          </w:p>
        </w:tc>
        <w:tc>
          <w:tcPr>
            <w:tcW w:w="751" w:type="dxa"/>
          </w:tcPr>
          <w:p w:rsidR="00C818F9" w:rsidRPr="00633FA7" w:rsidRDefault="00C818F9" w:rsidP="00633FA7">
            <w:pPr>
              <w:spacing w:line="360" w:lineRule="auto"/>
              <w:jc w:val="both"/>
            </w:pPr>
            <w:r w:rsidRPr="00633FA7">
              <w:t>1.75</w:t>
            </w:r>
          </w:p>
        </w:tc>
      </w:tr>
    </w:tbl>
    <w:p w:rsidR="00C818F9" w:rsidRPr="00633FA7" w:rsidRDefault="00C818F9" w:rsidP="00306763">
      <w:pPr>
        <w:spacing w:line="360" w:lineRule="auto"/>
        <w:ind w:firstLine="709"/>
        <w:jc w:val="both"/>
        <w:rPr>
          <w:sz w:val="28"/>
          <w:szCs w:val="28"/>
          <w:lang w:val="en-US"/>
        </w:rPr>
      </w:pPr>
    </w:p>
    <w:p w:rsidR="00C818F9" w:rsidRPr="00633FA7" w:rsidRDefault="00C818F9" w:rsidP="00306763">
      <w:pPr>
        <w:pStyle w:val="1"/>
        <w:spacing w:line="360" w:lineRule="auto"/>
        <w:ind w:left="0" w:firstLine="709"/>
        <w:jc w:val="both"/>
        <w:rPr>
          <w:b w:val="0"/>
          <w:szCs w:val="28"/>
        </w:rPr>
      </w:pPr>
      <w:r w:rsidRPr="00633FA7">
        <w:rPr>
          <w:b w:val="0"/>
          <w:szCs w:val="28"/>
        </w:rPr>
        <w:t>Указанные фильтрующие материалы не охватывают всего многообразия местных фильтрующих материалов, предложенных в последние годы. Имеются данные о применении аглопорита, фарфоровой крошки, гранодиорита и так далее.</w:t>
      </w:r>
    </w:p>
    <w:p w:rsidR="00C818F9" w:rsidRPr="00633FA7" w:rsidRDefault="00C818F9" w:rsidP="00306763">
      <w:pPr>
        <w:spacing w:line="360" w:lineRule="auto"/>
        <w:ind w:firstLine="709"/>
        <w:jc w:val="both"/>
        <w:rPr>
          <w:sz w:val="28"/>
          <w:szCs w:val="28"/>
        </w:rPr>
      </w:pPr>
      <w:r w:rsidRPr="00633FA7">
        <w:rPr>
          <w:sz w:val="28"/>
          <w:szCs w:val="28"/>
        </w:rPr>
        <w:t>Находят применение активные фильтрующие материалы, которые благодаря своим свойствам могут извлекать из воды не только взвешенные и коллоидные примеси, но и истинно растворенные загрязнения. Все широко</w:t>
      </w:r>
      <w:r w:rsidR="00306763" w:rsidRPr="00633FA7">
        <w:rPr>
          <w:sz w:val="28"/>
          <w:szCs w:val="28"/>
        </w:rPr>
        <w:t xml:space="preserve"> </w:t>
      </w:r>
      <w:r w:rsidRPr="00633FA7">
        <w:rPr>
          <w:sz w:val="28"/>
          <w:szCs w:val="28"/>
        </w:rPr>
        <w:t xml:space="preserve">применяют активные угли для извлечения из воды веществ, обусловливающих привкусы и запахи. Применяют природный ионообменный материал цеолит для удаления из воды различных растворенных соединений. Доступность и дешевизна этого материала позволяют все более широко применять его в качестве загрузки </w:t>
      </w:r>
      <w:r w:rsidRPr="00633FA7">
        <w:rPr>
          <w:sz w:val="28"/>
          <w:szCs w:val="28"/>
        </w:rPr>
        <w:lastRenderedPageBreak/>
        <w:t>фильтровальных аппаратов.</w:t>
      </w:r>
    </w:p>
    <w:p w:rsidR="00715ADE" w:rsidRPr="00633FA7" w:rsidRDefault="00715ADE" w:rsidP="00306763">
      <w:pPr>
        <w:spacing w:line="360" w:lineRule="auto"/>
        <w:ind w:firstLine="709"/>
        <w:jc w:val="both"/>
        <w:rPr>
          <w:b/>
          <w:i/>
          <w:sz w:val="28"/>
          <w:szCs w:val="28"/>
        </w:rPr>
      </w:pPr>
    </w:p>
    <w:p w:rsidR="00306763" w:rsidRPr="00633FA7" w:rsidRDefault="001F5DDF" w:rsidP="00306763">
      <w:pPr>
        <w:spacing w:line="360" w:lineRule="auto"/>
        <w:ind w:firstLine="709"/>
        <w:jc w:val="both"/>
        <w:rPr>
          <w:sz w:val="28"/>
          <w:szCs w:val="28"/>
        </w:rPr>
      </w:pPr>
      <w:r w:rsidRPr="00633FA7">
        <w:rPr>
          <w:b/>
          <w:sz w:val="28"/>
          <w:szCs w:val="28"/>
        </w:rPr>
        <w:t>2.2</w:t>
      </w:r>
      <w:r w:rsidR="00057F92" w:rsidRPr="00633FA7">
        <w:rPr>
          <w:b/>
          <w:sz w:val="28"/>
          <w:szCs w:val="28"/>
        </w:rPr>
        <w:t xml:space="preserve"> </w:t>
      </w:r>
      <w:r w:rsidR="00DF7AB0" w:rsidRPr="00633FA7">
        <w:rPr>
          <w:b/>
          <w:sz w:val="28"/>
          <w:szCs w:val="28"/>
        </w:rPr>
        <w:t>Технологическая наладка комплекса очистных сооружений</w:t>
      </w:r>
    </w:p>
    <w:p w:rsidR="003C3A16" w:rsidRPr="00633FA7" w:rsidRDefault="003C3A16" w:rsidP="00306763">
      <w:pPr>
        <w:spacing w:line="360" w:lineRule="auto"/>
        <w:ind w:firstLine="709"/>
        <w:jc w:val="both"/>
        <w:rPr>
          <w:sz w:val="28"/>
          <w:szCs w:val="28"/>
        </w:rPr>
      </w:pPr>
    </w:p>
    <w:p w:rsidR="000A3970" w:rsidRPr="00633FA7" w:rsidRDefault="000A3970" w:rsidP="00306763">
      <w:pPr>
        <w:spacing w:line="360" w:lineRule="auto"/>
        <w:ind w:firstLine="709"/>
        <w:jc w:val="both"/>
        <w:rPr>
          <w:b/>
          <w:i/>
          <w:sz w:val="28"/>
          <w:szCs w:val="28"/>
        </w:rPr>
      </w:pPr>
      <w:r w:rsidRPr="00633FA7">
        <w:rPr>
          <w:b/>
          <w:i/>
          <w:sz w:val="28"/>
          <w:szCs w:val="28"/>
        </w:rPr>
        <w:t>Контактные</w:t>
      </w:r>
      <w:r w:rsidR="00306763" w:rsidRPr="00633FA7">
        <w:rPr>
          <w:b/>
          <w:i/>
          <w:sz w:val="28"/>
          <w:szCs w:val="28"/>
        </w:rPr>
        <w:t xml:space="preserve"> </w:t>
      </w:r>
      <w:r w:rsidRPr="00633FA7">
        <w:rPr>
          <w:b/>
          <w:i/>
          <w:sz w:val="28"/>
          <w:szCs w:val="28"/>
        </w:rPr>
        <w:t>резервуары.</w:t>
      </w:r>
    </w:p>
    <w:p w:rsidR="000A3970" w:rsidRPr="00633FA7" w:rsidRDefault="000A3970" w:rsidP="00306763">
      <w:pPr>
        <w:spacing w:line="360" w:lineRule="auto"/>
        <w:ind w:firstLine="709"/>
        <w:jc w:val="both"/>
        <w:rPr>
          <w:sz w:val="28"/>
          <w:szCs w:val="28"/>
        </w:rPr>
      </w:pPr>
      <w:r w:rsidRPr="00633FA7">
        <w:rPr>
          <w:sz w:val="28"/>
          <w:szCs w:val="28"/>
        </w:rPr>
        <w:t>Контактные резервуары служат</w:t>
      </w:r>
      <w:r w:rsidR="00AD19EE" w:rsidRPr="00633FA7">
        <w:rPr>
          <w:sz w:val="28"/>
          <w:szCs w:val="28"/>
        </w:rPr>
        <w:t xml:space="preserve"> </w:t>
      </w:r>
      <w:r w:rsidRPr="00633FA7">
        <w:rPr>
          <w:sz w:val="28"/>
          <w:szCs w:val="28"/>
        </w:rPr>
        <w:t>для осуществления контакта очищенной сточной воды с хлором.</w:t>
      </w:r>
    </w:p>
    <w:p w:rsidR="000A3970" w:rsidRPr="00633FA7" w:rsidRDefault="000A3970" w:rsidP="00306763">
      <w:pPr>
        <w:tabs>
          <w:tab w:val="left" w:pos="4200"/>
        </w:tabs>
        <w:spacing w:line="360" w:lineRule="auto"/>
        <w:ind w:firstLine="709"/>
        <w:jc w:val="both"/>
        <w:rPr>
          <w:sz w:val="28"/>
          <w:szCs w:val="28"/>
        </w:rPr>
      </w:pPr>
      <w:r w:rsidRPr="00633FA7">
        <w:rPr>
          <w:sz w:val="28"/>
          <w:szCs w:val="28"/>
        </w:rPr>
        <w:t>Очищенная сточная вода после второченных отстойников смешивается с хлорной водой и поступает в контактные резервуары, где и осуществляется контакт в хлорам в течении 30 мин. На скребковых механизмах были восстановлены полупогруженные доски для сбора плавающих вв. В контактных</w:t>
      </w:r>
      <w:r w:rsidR="00306763" w:rsidRPr="00633FA7">
        <w:rPr>
          <w:sz w:val="28"/>
          <w:szCs w:val="28"/>
        </w:rPr>
        <w:t xml:space="preserve"> </w:t>
      </w:r>
      <w:r w:rsidRPr="00633FA7">
        <w:rPr>
          <w:sz w:val="28"/>
          <w:szCs w:val="28"/>
        </w:rPr>
        <w:t>резервуарах производится дополнительное отстаивание, в результате чего выпадает осадок. Осадок, выпавший в контактных резервуарах, не загнивающий и</w:t>
      </w:r>
      <w:r w:rsidR="00306763" w:rsidRPr="00633FA7">
        <w:rPr>
          <w:sz w:val="28"/>
          <w:szCs w:val="28"/>
        </w:rPr>
        <w:t xml:space="preserve"> </w:t>
      </w:r>
      <w:r w:rsidRPr="00633FA7">
        <w:rPr>
          <w:sz w:val="28"/>
          <w:szCs w:val="28"/>
        </w:rPr>
        <w:t>не может привести ко вторичному загрязнению поэтому непрерывное его удаление нецелообразно.</w:t>
      </w:r>
    </w:p>
    <w:p w:rsidR="000A3970" w:rsidRPr="00633FA7" w:rsidRDefault="000A3970" w:rsidP="00306763">
      <w:pPr>
        <w:tabs>
          <w:tab w:val="left" w:pos="4140"/>
        </w:tabs>
        <w:spacing w:line="360" w:lineRule="auto"/>
        <w:ind w:firstLine="709"/>
        <w:jc w:val="both"/>
        <w:rPr>
          <w:sz w:val="28"/>
          <w:szCs w:val="28"/>
        </w:rPr>
      </w:pPr>
      <w:r w:rsidRPr="00633FA7">
        <w:rPr>
          <w:sz w:val="28"/>
          <w:szCs w:val="28"/>
        </w:rPr>
        <w:t>Удалить осадок рекомендовано 1-2 раза в сутки. При подходе скребка, задвижку на трубопроводе удаления осадка открывать, при отходе закрывать. Вынос взвешенных веществ из контактных резервуаров не увеличился.</w:t>
      </w:r>
    </w:p>
    <w:p w:rsidR="000A3970" w:rsidRPr="00633FA7" w:rsidRDefault="000A3970" w:rsidP="00306763">
      <w:pPr>
        <w:tabs>
          <w:tab w:val="left" w:pos="4200"/>
        </w:tabs>
        <w:spacing w:line="360" w:lineRule="auto"/>
        <w:ind w:firstLine="709"/>
        <w:jc w:val="both"/>
        <w:rPr>
          <w:sz w:val="28"/>
          <w:szCs w:val="28"/>
        </w:rPr>
      </w:pPr>
    </w:p>
    <w:p w:rsidR="000A3970" w:rsidRPr="00633FA7" w:rsidRDefault="00C12551" w:rsidP="00306763">
      <w:pPr>
        <w:tabs>
          <w:tab w:val="left" w:pos="420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60.5pt">
            <v:imagedata r:id="rId7" o:title=""/>
          </v:shape>
        </w:pict>
      </w:r>
    </w:p>
    <w:p w:rsidR="00633FA7" w:rsidRDefault="00633FA7" w:rsidP="00306763">
      <w:pPr>
        <w:tabs>
          <w:tab w:val="left" w:pos="4200"/>
        </w:tabs>
        <w:spacing w:line="360" w:lineRule="auto"/>
        <w:ind w:firstLine="709"/>
        <w:jc w:val="both"/>
        <w:rPr>
          <w:sz w:val="28"/>
          <w:szCs w:val="28"/>
        </w:rPr>
      </w:pPr>
      <w:r>
        <w:rPr>
          <w:sz w:val="28"/>
          <w:szCs w:val="28"/>
        </w:rPr>
        <w:t>(Рис.1)</w:t>
      </w:r>
    </w:p>
    <w:p w:rsidR="00633FA7" w:rsidRDefault="00633FA7" w:rsidP="00306763">
      <w:pPr>
        <w:tabs>
          <w:tab w:val="left" w:pos="4200"/>
        </w:tabs>
        <w:spacing w:line="360" w:lineRule="auto"/>
        <w:ind w:firstLine="709"/>
        <w:jc w:val="both"/>
        <w:rPr>
          <w:sz w:val="28"/>
          <w:szCs w:val="28"/>
        </w:rPr>
      </w:pPr>
    </w:p>
    <w:p w:rsidR="000A3970" w:rsidRPr="00633FA7" w:rsidRDefault="000A3970" w:rsidP="00306763">
      <w:pPr>
        <w:tabs>
          <w:tab w:val="left" w:pos="4200"/>
        </w:tabs>
        <w:spacing w:line="360" w:lineRule="auto"/>
        <w:ind w:firstLine="709"/>
        <w:jc w:val="both"/>
        <w:rPr>
          <w:sz w:val="28"/>
          <w:szCs w:val="28"/>
        </w:rPr>
      </w:pPr>
      <w:r w:rsidRPr="00633FA7">
        <w:rPr>
          <w:sz w:val="28"/>
          <w:szCs w:val="28"/>
        </w:rPr>
        <w:t xml:space="preserve">На чертеже показано устройство, реализующее предлагаемый способ. Устройство состоит из цилиндрического корпуса </w:t>
      </w:r>
      <w:r w:rsidR="00AE49B9" w:rsidRPr="00633FA7">
        <w:rPr>
          <w:sz w:val="28"/>
          <w:szCs w:val="28"/>
        </w:rPr>
        <w:t>(</w:t>
      </w:r>
      <w:r w:rsidRPr="00633FA7">
        <w:rPr>
          <w:sz w:val="28"/>
          <w:szCs w:val="28"/>
        </w:rPr>
        <w:t>1</w:t>
      </w:r>
      <w:r w:rsidR="00AE49B9" w:rsidRPr="00633FA7">
        <w:rPr>
          <w:sz w:val="28"/>
          <w:szCs w:val="28"/>
        </w:rPr>
        <w:t>)</w:t>
      </w:r>
      <w:r w:rsidRPr="00633FA7">
        <w:rPr>
          <w:sz w:val="28"/>
          <w:szCs w:val="28"/>
        </w:rPr>
        <w:t xml:space="preserve">, разделенного на отсеки </w:t>
      </w:r>
      <w:r w:rsidR="00AE49B9" w:rsidRPr="00633FA7">
        <w:rPr>
          <w:sz w:val="28"/>
          <w:szCs w:val="28"/>
        </w:rPr>
        <w:lastRenderedPageBreak/>
        <w:t>(</w:t>
      </w:r>
      <w:r w:rsidRPr="00633FA7">
        <w:rPr>
          <w:sz w:val="28"/>
          <w:szCs w:val="28"/>
        </w:rPr>
        <w:t>2</w:t>
      </w:r>
      <w:r w:rsidR="00AE49B9" w:rsidRPr="00633FA7">
        <w:rPr>
          <w:sz w:val="28"/>
          <w:szCs w:val="28"/>
        </w:rPr>
        <w:t>)</w:t>
      </w:r>
      <w:r w:rsidRPr="00633FA7">
        <w:rPr>
          <w:sz w:val="28"/>
          <w:szCs w:val="28"/>
        </w:rPr>
        <w:t xml:space="preserve">, </w:t>
      </w:r>
      <w:r w:rsidR="00AE49B9" w:rsidRPr="00633FA7">
        <w:rPr>
          <w:sz w:val="28"/>
          <w:szCs w:val="28"/>
        </w:rPr>
        <w:t>(</w:t>
      </w:r>
      <w:r w:rsidRPr="00633FA7">
        <w:rPr>
          <w:sz w:val="28"/>
          <w:szCs w:val="28"/>
        </w:rPr>
        <w:t>3</w:t>
      </w:r>
      <w:r w:rsidR="00AE49B9" w:rsidRPr="00633FA7">
        <w:rPr>
          <w:sz w:val="28"/>
          <w:szCs w:val="28"/>
        </w:rPr>
        <w:t>)</w:t>
      </w:r>
      <w:r w:rsidRPr="00633FA7">
        <w:rPr>
          <w:sz w:val="28"/>
          <w:szCs w:val="28"/>
        </w:rPr>
        <w:t xml:space="preserve"> и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Нижняя часть корпуса </w:t>
      </w:r>
      <w:r w:rsidR="00AE49B9" w:rsidRPr="00633FA7">
        <w:rPr>
          <w:sz w:val="28"/>
          <w:szCs w:val="28"/>
        </w:rPr>
        <w:t>(</w:t>
      </w:r>
      <w:r w:rsidRPr="00633FA7">
        <w:rPr>
          <w:sz w:val="28"/>
          <w:szCs w:val="28"/>
        </w:rPr>
        <w:t>1</w:t>
      </w:r>
      <w:r w:rsidR="00AE49B9" w:rsidRPr="00633FA7">
        <w:rPr>
          <w:sz w:val="28"/>
          <w:szCs w:val="28"/>
        </w:rPr>
        <w:t>)</w:t>
      </w:r>
      <w:r w:rsidRPr="00633FA7">
        <w:rPr>
          <w:sz w:val="28"/>
          <w:szCs w:val="28"/>
        </w:rPr>
        <w:t xml:space="preserve"> погружена в емкости </w:t>
      </w:r>
      <w:r w:rsidR="00AE49B9" w:rsidRPr="00633FA7">
        <w:rPr>
          <w:sz w:val="28"/>
          <w:szCs w:val="28"/>
        </w:rPr>
        <w:t>(</w:t>
      </w:r>
      <w:r w:rsidRPr="00633FA7">
        <w:rPr>
          <w:sz w:val="28"/>
          <w:szCs w:val="28"/>
        </w:rPr>
        <w:t>5</w:t>
      </w:r>
      <w:r w:rsidR="00AE49B9" w:rsidRPr="00633FA7">
        <w:rPr>
          <w:sz w:val="28"/>
          <w:szCs w:val="28"/>
        </w:rPr>
        <w:t>)</w:t>
      </w:r>
      <w:r w:rsidRPr="00633FA7">
        <w:rPr>
          <w:sz w:val="28"/>
          <w:szCs w:val="28"/>
        </w:rPr>
        <w:t xml:space="preserve">. Отсеки </w:t>
      </w:r>
      <w:r w:rsidR="00AE49B9" w:rsidRPr="00633FA7">
        <w:rPr>
          <w:sz w:val="28"/>
          <w:szCs w:val="28"/>
        </w:rPr>
        <w:t>(</w:t>
      </w:r>
      <w:r w:rsidRPr="00633FA7">
        <w:rPr>
          <w:sz w:val="28"/>
          <w:szCs w:val="28"/>
        </w:rPr>
        <w:t>2</w:t>
      </w:r>
      <w:r w:rsidR="00AE49B9" w:rsidRPr="00633FA7">
        <w:rPr>
          <w:sz w:val="28"/>
          <w:szCs w:val="28"/>
        </w:rPr>
        <w:t>)</w:t>
      </w:r>
      <w:r w:rsidRPr="00633FA7">
        <w:rPr>
          <w:sz w:val="28"/>
          <w:szCs w:val="28"/>
        </w:rPr>
        <w:t xml:space="preserve"> и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заполнены насадкой в виде колец и отделены от отсека </w:t>
      </w:r>
      <w:r w:rsidR="00AE49B9" w:rsidRPr="00633FA7">
        <w:rPr>
          <w:sz w:val="28"/>
          <w:szCs w:val="28"/>
        </w:rPr>
        <w:t>(</w:t>
      </w:r>
      <w:r w:rsidRPr="00633FA7">
        <w:rPr>
          <w:sz w:val="28"/>
          <w:szCs w:val="28"/>
        </w:rPr>
        <w:t>3</w:t>
      </w:r>
      <w:r w:rsidR="00AE49B9" w:rsidRPr="00633FA7">
        <w:rPr>
          <w:sz w:val="28"/>
          <w:szCs w:val="28"/>
        </w:rPr>
        <w:t>)</w:t>
      </w:r>
      <w:r w:rsidRPr="00633FA7">
        <w:rPr>
          <w:sz w:val="28"/>
          <w:szCs w:val="28"/>
        </w:rPr>
        <w:t xml:space="preserve"> поддерживающими решетками. Отсек </w:t>
      </w:r>
      <w:r w:rsidR="00AE49B9" w:rsidRPr="00633FA7">
        <w:rPr>
          <w:sz w:val="28"/>
          <w:szCs w:val="28"/>
        </w:rPr>
        <w:t>(</w:t>
      </w:r>
      <w:r w:rsidRPr="00633FA7">
        <w:rPr>
          <w:sz w:val="28"/>
          <w:szCs w:val="28"/>
        </w:rPr>
        <w:t>3</w:t>
      </w:r>
      <w:r w:rsidR="00AE49B9" w:rsidRPr="00633FA7">
        <w:rPr>
          <w:sz w:val="28"/>
          <w:szCs w:val="28"/>
        </w:rPr>
        <w:t>)</w:t>
      </w:r>
      <w:r w:rsidRPr="00633FA7">
        <w:rPr>
          <w:sz w:val="28"/>
          <w:szCs w:val="28"/>
        </w:rPr>
        <w:t xml:space="preserve"> заполнен вертикально установленными пластмассовыми трубами и отделен от отсека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решеткой </w:t>
      </w:r>
      <w:r w:rsidR="00AE49B9" w:rsidRPr="00633FA7">
        <w:rPr>
          <w:sz w:val="28"/>
          <w:szCs w:val="28"/>
        </w:rPr>
        <w:t>(</w:t>
      </w:r>
      <w:r w:rsidRPr="00633FA7">
        <w:rPr>
          <w:sz w:val="28"/>
          <w:szCs w:val="28"/>
        </w:rPr>
        <w:t>6</w:t>
      </w:r>
      <w:r w:rsidR="00AE49B9" w:rsidRPr="00633FA7">
        <w:rPr>
          <w:sz w:val="28"/>
          <w:szCs w:val="28"/>
        </w:rPr>
        <w:t>)</w:t>
      </w:r>
      <w:r w:rsidRPr="00633FA7">
        <w:rPr>
          <w:sz w:val="28"/>
          <w:szCs w:val="28"/>
        </w:rPr>
        <w:t xml:space="preserve">. Жидкость, выходящая из отсека </w:t>
      </w:r>
      <w:r w:rsidR="00AE49B9" w:rsidRPr="00633FA7">
        <w:rPr>
          <w:sz w:val="28"/>
          <w:szCs w:val="28"/>
        </w:rPr>
        <w:t>(</w:t>
      </w:r>
      <w:r w:rsidRPr="00633FA7">
        <w:rPr>
          <w:sz w:val="28"/>
          <w:szCs w:val="28"/>
        </w:rPr>
        <w:t>3</w:t>
      </w:r>
      <w:r w:rsidR="00AE49B9" w:rsidRPr="00633FA7">
        <w:rPr>
          <w:sz w:val="28"/>
          <w:szCs w:val="28"/>
        </w:rPr>
        <w:t>)</w:t>
      </w:r>
      <w:r w:rsidRPr="00633FA7">
        <w:rPr>
          <w:sz w:val="28"/>
          <w:szCs w:val="28"/>
        </w:rPr>
        <w:t xml:space="preserve">, направляется в центральную часть отсека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конфузором </w:t>
      </w:r>
      <w:r w:rsidR="00AE49B9" w:rsidRPr="00633FA7">
        <w:rPr>
          <w:sz w:val="28"/>
          <w:szCs w:val="28"/>
        </w:rPr>
        <w:t>(</w:t>
      </w:r>
      <w:r w:rsidRPr="00633FA7">
        <w:rPr>
          <w:sz w:val="28"/>
          <w:szCs w:val="28"/>
        </w:rPr>
        <w:t>7</w:t>
      </w:r>
      <w:r w:rsidR="00AE49B9" w:rsidRPr="00633FA7">
        <w:rPr>
          <w:sz w:val="28"/>
          <w:szCs w:val="28"/>
        </w:rPr>
        <w:t>)</w:t>
      </w:r>
      <w:r w:rsidRPr="00633FA7">
        <w:rPr>
          <w:sz w:val="28"/>
          <w:szCs w:val="28"/>
        </w:rPr>
        <w:t xml:space="preserve">. В центральной части отсека </w:t>
      </w:r>
      <w:r w:rsidR="00AE49B9" w:rsidRPr="00633FA7">
        <w:rPr>
          <w:sz w:val="28"/>
          <w:szCs w:val="28"/>
        </w:rPr>
        <w:t>(4)</w:t>
      </w:r>
      <w:r w:rsidRPr="00633FA7">
        <w:rPr>
          <w:sz w:val="28"/>
          <w:szCs w:val="28"/>
        </w:rPr>
        <w:t xml:space="preserve">установлен эрлифт-аэратор </w:t>
      </w:r>
      <w:r w:rsidR="00AE49B9" w:rsidRPr="00633FA7">
        <w:rPr>
          <w:sz w:val="28"/>
          <w:szCs w:val="28"/>
        </w:rPr>
        <w:t>(</w:t>
      </w:r>
      <w:r w:rsidRPr="00633FA7">
        <w:rPr>
          <w:sz w:val="28"/>
          <w:szCs w:val="28"/>
        </w:rPr>
        <w:t>8</w:t>
      </w:r>
      <w:r w:rsidR="00AE49B9" w:rsidRPr="00633FA7">
        <w:rPr>
          <w:sz w:val="28"/>
          <w:szCs w:val="28"/>
        </w:rPr>
        <w:t>)</w:t>
      </w:r>
      <w:r w:rsidRPr="00633FA7">
        <w:rPr>
          <w:sz w:val="28"/>
          <w:szCs w:val="28"/>
        </w:rPr>
        <w:t xml:space="preserve">, через который осуществляют рециркуляцию активного ила по трубопроводу </w:t>
      </w:r>
      <w:r w:rsidR="00AE49B9" w:rsidRPr="00633FA7">
        <w:rPr>
          <w:sz w:val="28"/>
          <w:szCs w:val="28"/>
        </w:rPr>
        <w:t>(</w:t>
      </w:r>
      <w:r w:rsidRPr="00633FA7">
        <w:rPr>
          <w:sz w:val="28"/>
          <w:szCs w:val="28"/>
        </w:rPr>
        <w:t>9</w:t>
      </w:r>
      <w:r w:rsidR="00AE49B9" w:rsidRPr="00633FA7">
        <w:rPr>
          <w:sz w:val="28"/>
          <w:szCs w:val="28"/>
        </w:rPr>
        <w:t>)</w:t>
      </w:r>
      <w:r w:rsidRPr="00633FA7">
        <w:rPr>
          <w:sz w:val="28"/>
          <w:szCs w:val="28"/>
        </w:rPr>
        <w:t xml:space="preserve">. Под нижней поддерживающей решеткой смонтированы аэраторы </w:t>
      </w:r>
      <w:r w:rsidR="00AE49B9" w:rsidRPr="00633FA7">
        <w:rPr>
          <w:sz w:val="28"/>
          <w:szCs w:val="28"/>
        </w:rPr>
        <w:t>(</w:t>
      </w:r>
      <w:r w:rsidRPr="00633FA7">
        <w:rPr>
          <w:sz w:val="28"/>
          <w:szCs w:val="28"/>
        </w:rPr>
        <w:t>10</w:t>
      </w:r>
      <w:r w:rsidR="00AE49B9" w:rsidRPr="00633FA7">
        <w:rPr>
          <w:sz w:val="28"/>
          <w:szCs w:val="28"/>
        </w:rPr>
        <w:t>)</w:t>
      </w:r>
      <w:r w:rsidRPr="00633FA7">
        <w:rPr>
          <w:sz w:val="28"/>
          <w:szCs w:val="28"/>
        </w:rPr>
        <w:t xml:space="preserve">. </w:t>
      </w:r>
    </w:p>
    <w:p w:rsidR="000A3970" w:rsidRPr="00633FA7" w:rsidRDefault="000A3970" w:rsidP="00306763">
      <w:pPr>
        <w:tabs>
          <w:tab w:val="left" w:pos="4200"/>
        </w:tabs>
        <w:spacing w:line="360" w:lineRule="auto"/>
        <w:ind w:firstLine="709"/>
        <w:jc w:val="both"/>
        <w:rPr>
          <w:sz w:val="28"/>
          <w:szCs w:val="28"/>
        </w:rPr>
      </w:pPr>
      <w:r w:rsidRPr="00633FA7">
        <w:rPr>
          <w:sz w:val="28"/>
          <w:szCs w:val="28"/>
        </w:rPr>
        <w:t xml:space="preserve">Емкость </w:t>
      </w:r>
      <w:r w:rsidR="00AE49B9" w:rsidRPr="00633FA7">
        <w:rPr>
          <w:sz w:val="28"/>
          <w:szCs w:val="28"/>
        </w:rPr>
        <w:t>(</w:t>
      </w:r>
      <w:r w:rsidRPr="00633FA7">
        <w:rPr>
          <w:sz w:val="28"/>
          <w:szCs w:val="28"/>
        </w:rPr>
        <w:t>5</w:t>
      </w:r>
      <w:r w:rsidR="00AE49B9" w:rsidRPr="00633FA7">
        <w:rPr>
          <w:sz w:val="28"/>
          <w:szCs w:val="28"/>
        </w:rPr>
        <w:t>)</w:t>
      </w:r>
      <w:r w:rsidRPr="00633FA7">
        <w:rPr>
          <w:sz w:val="28"/>
          <w:szCs w:val="28"/>
        </w:rPr>
        <w:t xml:space="preserve"> разделена на зоны: дегазации </w:t>
      </w:r>
      <w:r w:rsidR="00AE49B9" w:rsidRPr="00633FA7">
        <w:rPr>
          <w:sz w:val="28"/>
          <w:szCs w:val="28"/>
        </w:rPr>
        <w:t>(</w:t>
      </w:r>
      <w:r w:rsidRPr="00633FA7">
        <w:rPr>
          <w:sz w:val="28"/>
          <w:szCs w:val="28"/>
        </w:rPr>
        <w:t>11</w:t>
      </w:r>
      <w:r w:rsidR="00AE49B9" w:rsidRPr="00633FA7">
        <w:rPr>
          <w:sz w:val="28"/>
          <w:szCs w:val="28"/>
        </w:rPr>
        <w:t>)</w:t>
      </w:r>
      <w:r w:rsidRPr="00633FA7">
        <w:rPr>
          <w:sz w:val="28"/>
          <w:szCs w:val="28"/>
        </w:rPr>
        <w:t xml:space="preserve">, отстаивания </w:t>
      </w:r>
      <w:r w:rsidR="00AE49B9" w:rsidRPr="00633FA7">
        <w:rPr>
          <w:sz w:val="28"/>
          <w:szCs w:val="28"/>
        </w:rPr>
        <w:t>(</w:t>
      </w:r>
      <w:r w:rsidRPr="00633FA7">
        <w:rPr>
          <w:sz w:val="28"/>
          <w:szCs w:val="28"/>
        </w:rPr>
        <w:t>12</w:t>
      </w:r>
      <w:r w:rsidR="00AE49B9" w:rsidRPr="00633FA7">
        <w:rPr>
          <w:sz w:val="28"/>
          <w:szCs w:val="28"/>
        </w:rPr>
        <w:t>)</w:t>
      </w:r>
      <w:r w:rsidRPr="00633FA7">
        <w:rPr>
          <w:sz w:val="28"/>
          <w:szCs w:val="28"/>
        </w:rPr>
        <w:t xml:space="preserve"> и денитрификации </w:t>
      </w:r>
      <w:r w:rsidR="00AE49B9" w:rsidRPr="00633FA7">
        <w:rPr>
          <w:sz w:val="28"/>
          <w:szCs w:val="28"/>
        </w:rPr>
        <w:t>(</w:t>
      </w:r>
      <w:r w:rsidRPr="00633FA7">
        <w:rPr>
          <w:sz w:val="28"/>
          <w:szCs w:val="28"/>
        </w:rPr>
        <w:t>13</w:t>
      </w:r>
      <w:r w:rsidR="00AE49B9" w:rsidRPr="00633FA7">
        <w:rPr>
          <w:sz w:val="28"/>
          <w:szCs w:val="28"/>
        </w:rPr>
        <w:t>)</w:t>
      </w:r>
      <w:r w:rsidRPr="00633FA7">
        <w:rPr>
          <w:sz w:val="28"/>
          <w:szCs w:val="28"/>
        </w:rPr>
        <w:t xml:space="preserve">. Камеры дегазации и денитрификации емкости </w:t>
      </w:r>
      <w:r w:rsidR="00AE49B9" w:rsidRPr="00633FA7">
        <w:rPr>
          <w:sz w:val="28"/>
          <w:szCs w:val="28"/>
        </w:rPr>
        <w:t>(</w:t>
      </w:r>
      <w:r w:rsidRPr="00633FA7">
        <w:rPr>
          <w:sz w:val="28"/>
          <w:szCs w:val="28"/>
        </w:rPr>
        <w:t>5</w:t>
      </w:r>
      <w:r w:rsidR="00AE49B9" w:rsidRPr="00633FA7">
        <w:rPr>
          <w:sz w:val="28"/>
          <w:szCs w:val="28"/>
        </w:rPr>
        <w:t>)</w:t>
      </w:r>
      <w:r w:rsidRPr="00633FA7">
        <w:rPr>
          <w:sz w:val="28"/>
          <w:szCs w:val="28"/>
        </w:rPr>
        <w:t xml:space="preserve"> сверху закрыты герметичной крышкой </w:t>
      </w:r>
      <w:r w:rsidR="00AE49B9" w:rsidRPr="00633FA7">
        <w:rPr>
          <w:sz w:val="28"/>
          <w:szCs w:val="28"/>
        </w:rPr>
        <w:t>(</w:t>
      </w:r>
      <w:r w:rsidRPr="00633FA7">
        <w:rPr>
          <w:sz w:val="28"/>
          <w:szCs w:val="28"/>
        </w:rPr>
        <w:t>14</w:t>
      </w:r>
      <w:r w:rsidR="00AE49B9" w:rsidRPr="00633FA7">
        <w:rPr>
          <w:sz w:val="28"/>
          <w:szCs w:val="28"/>
        </w:rPr>
        <w:t>)</w:t>
      </w:r>
      <w:r w:rsidRPr="00633FA7">
        <w:rPr>
          <w:sz w:val="28"/>
          <w:szCs w:val="28"/>
        </w:rPr>
        <w:t xml:space="preserve">. Камера денитрификации </w:t>
      </w:r>
      <w:r w:rsidR="00AE49B9" w:rsidRPr="00633FA7">
        <w:rPr>
          <w:sz w:val="28"/>
          <w:szCs w:val="28"/>
        </w:rPr>
        <w:t>(</w:t>
      </w:r>
      <w:r w:rsidRPr="00633FA7">
        <w:rPr>
          <w:sz w:val="28"/>
          <w:szCs w:val="28"/>
        </w:rPr>
        <w:t>13</w:t>
      </w:r>
      <w:r w:rsidR="00AE49B9" w:rsidRPr="00633FA7">
        <w:rPr>
          <w:sz w:val="28"/>
          <w:szCs w:val="28"/>
        </w:rPr>
        <w:t>)</w:t>
      </w:r>
      <w:r w:rsidRPr="00633FA7">
        <w:rPr>
          <w:sz w:val="28"/>
          <w:szCs w:val="28"/>
        </w:rPr>
        <w:t xml:space="preserve"> снабжена переливом </w:t>
      </w:r>
      <w:r w:rsidR="00AE49B9" w:rsidRPr="00633FA7">
        <w:rPr>
          <w:sz w:val="28"/>
          <w:szCs w:val="28"/>
        </w:rPr>
        <w:t>(</w:t>
      </w:r>
      <w:r w:rsidRPr="00633FA7">
        <w:rPr>
          <w:sz w:val="28"/>
          <w:szCs w:val="28"/>
        </w:rPr>
        <w:t>15.1</w:t>
      </w:r>
      <w:r w:rsidR="00AE49B9" w:rsidRPr="00633FA7">
        <w:rPr>
          <w:sz w:val="28"/>
          <w:szCs w:val="28"/>
        </w:rPr>
        <w:t>)</w:t>
      </w:r>
      <w:r w:rsidRPr="00633FA7">
        <w:rPr>
          <w:sz w:val="28"/>
          <w:szCs w:val="28"/>
        </w:rPr>
        <w:t xml:space="preserve">, который регулирует циркулирующий поток иловой смеси из отсека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вертикально установленными между поддерживающими решетками пластмассовыми трубами </w:t>
      </w:r>
      <w:r w:rsidR="00AE49B9" w:rsidRPr="00633FA7">
        <w:rPr>
          <w:sz w:val="28"/>
          <w:szCs w:val="28"/>
        </w:rPr>
        <w:t>(</w:t>
      </w:r>
      <w:r w:rsidRPr="00633FA7">
        <w:rPr>
          <w:sz w:val="28"/>
          <w:szCs w:val="28"/>
        </w:rPr>
        <w:t>16</w:t>
      </w:r>
      <w:r w:rsidR="00AE49B9" w:rsidRPr="00633FA7">
        <w:rPr>
          <w:sz w:val="28"/>
          <w:szCs w:val="28"/>
        </w:rPr>
        <w:t>)</w:t>
      </w:r>
      <w:r w:rsidRPr="00633FA7">
        <w:rPr>
          <w:sz w:val="28"/>
          <w:szCs w:val="28"/>
        </w:rPr>
        <w:t xml:space="preserve"> и донной щелью </w:t>
      </w:r>
      <w:r w:rsidR="00AE49B9" w:rsidRPr="00633FA7">
        <w:rPr>
          <w:sz w:val="28"/>
          <w:szCs w:val="28"/>
        </w:rPr>
        <w:t>(</w:t>
      </w:r>
      <w:r w:rsidRPr="00633FA7">
        <w:rPr>
          <w:sz w:val="28"/>
          <w:szCs w:val="28"/>
        </w:rPr>
        <w:t>17</w:t>
      </w:r>
      <w:r w:rsidR="00AE49B9" w:rsidRPr="00633FA7">
        <w:rPr>
          <w:sz w:val="28"/>
          <w:szCs w:val="28"/>
        </w:rPr>
        <w:t>)</w:t>
      </w:r>
      <w:r w:rsidRPr="00633FA7">
        <w:rPr>
          <w:sz w:val="28"/>
          <w:szCs w:val="28"/>
        </w:rPr>
        <w:t xml:space="preserve">. Камера дегазации </w:t>
      </w:r>
      <w:r w:rsidR="00AE49B9" w:rsidRPr="00633FA7">
        <w:rPr>
          <w:sz w:val="28"/>
          <w:szCs w:val="28"/>
        </w:rPr>
        <w:t>(</w:t>
      </w:r>
      <w:r w:rsidRPr="00633FA7">
        <w:rPr>
          <w:sz w:val="28"/>
          <w:szCs w:val="28"/>
        </w:rPr>
        <w:t>11</w:t>
      </w:r>
      <w:r w:rsidR="00AE49B9" w:rsidRPr="00633FA7">
        <w:rPr>
          <w:sz w:val="28"/>
          <w:szCs w:val="28"/>
        </w:rPr>
        <w:t>)</w:t>
      </w:r>
      <w:r w:rsidRPr="00633FA7">
        <w:rPr>
          <w:sz w:val="28"/>
          <w:szCs w:val="28"/>
        </w:rPr>
        <w:t xml:space="preserve"> снабжена переливом </w:t>
      </w:r>
      <w:r w:rsidR="00AE49B9" w:rsidRPr="00633FA7">
        <w:rPr>
          <w:sz w:val="28"/>
          <w:szCs w:val="28"/>
        </w:rPr>
        <w:t>(</w:t>
      </w:r>
      <w:r w:rsidRPr="00633FA7">
        <w:rPr>
          <w:sz w:val="28"/>
          <w:szCs w:val="28"/>
        </w:rPr>
        <w:t>15.2</w:t>
      </w:r>
      <w:r w:rsidR="00AE49B9" w:rsidRPr="00633FA7">
        <w:rPr>
          <w:sz w:val="28"/>
          <w:szCs w:val="28"/>
        </w:rPr>
        <w:t>)</w:t>
      </w:r>
      <w:r w:rsidRPr="00633FA7">
        <w:rPr>
          <w:sz w:val="28"/>
          <w:szCs w:val="28"/>
        </w:rPr>
        <w:t xml:space="preserve">, и в ее центральной и донной частях имеются щели для разделения потоков. </w:t>
      </w:r>
    </w:p>
    <w:p w:rsidR="00306763" w:rsidRPr="00633FA7" w:rsidRDefault="000A3970" w:rsidP="00306763">
      <w:pPr>
        <w:tabs>
          <w:tab w:val="left" w:pos="4200"/>
        </w:tabs>
        <w:spacing w:line="360" w:lineRule="auto"/>
        <w:ind w:firstLine="709"/>
        <w:jc w:val="both"/>
        <w:rPr>
          <w:sz w:val="28"/>
          <w:szCs w:val="28"/>
        </w:rPr>
      </w:pPr>
      <w:r w:rsidRPr="00633FA7">
        <w:rPr>
          <w:sz w:val="28"/>
          <w:szCs w:val="28"/>
        </w:rPr>
        <w:t xml:space="preserve">Камера отставания </w:t>
      </w:r>
      <w:r w:rsidR="00AE49B9" w:rsidRPr="00633FA7">
        <w:rPr>
          <w:sz w:val="28"/>
          <w:szCs w:val="28"/>
        </w:rPr>
        <w:t>(</w:t>
      </w:r>
      <w:r w:rsidRPr="00633FA7">
        <w:rPr>
          <w:sz w:val="28"/>
          <w:szCs w:val="28"/>
        </w:rPr>
        <w:t>12</w:t>
      </w:r>
      <w:r w:rsidR="00AE49B9" w:rsidRPr="00633FA7">
        <w:rPr>
          <w:sz w:val="28"/>
          <w:szCs w:val="28"/>
        </w:rPr>
        <w:t>)</w:t>
      </w:r>
      <w:r w:rsidRPr="00633FA7">
        <w:rPr>
          <w:sz w:val="28"/>
          <w:szCs w:val="28"/>
        </w:rPr>
        <w:t xml:space="preserve"> состоит из отстойной зоны, в которой смонтированы тонкослойные модули </w:t>
      </w:r>
      <w:r w:rsidR="00AE49B9" w:rsidRPr="00633FA7">
        <w:rPr>
          <w:sz w:val="28"/>
          <w:szCs w:val="28"/>
        </w:rPr>
        <w:t>(</w:t>
      </w:r>
      <w:r w:rsidRPr="00633FA7">
        <w:rPr>
          <w:sz w:val="28"/>
          <w:szCs w:val="28"/>
        </w:rPr>
        <w:t>18</w:t>
      </w:r>
      <w:r w:rsidR="00AE49B9" w:rsidRPr="00633FA7">
        <w:rPr>
          <w:sz w:val="28"/>
          <w:szCs w:val="28"/>
        </w:rPr>
        <w:t>)</w:t>
      </w:r>
      <w:r w:rsidRPr="00633FA7">
        <w:rPr>
          <w:sz w:val="28"/>
          <w:szCs w:val="28"/>
        </w:rPr>
        <w:t xml:space="preserve"> и сборный лоток осветленной воды </w:t>
      </w:r>
      <w:r w:rsidR="00AE49B9" w:rsidRPr="00633FA7">
        <w:rPr>
          <w:sz w:val="28"/>
          <w:szCs w:val="28"/>
        </w:rPr>
        <w:t>(</w:t>
      </w:r>
      <w:r w:rsidRPr="00633FA7">
        <w:rPr>
          <w:sz w:val="28"/>
          <w:szCs w:val="28"/>
        </w:rPr>
        <w:t>19</w:t>
      </w:r>
      <w:r w:rsidR="00AE49B9" w:rsidRPr="00633FA7">
        <w:rPr>
          <w:sz w:val="28"/>
          <w:szCs w:val="28"/>
        </w:rPr>
        <w:t>)</w:t>
      </w:r>
      <w:r w:rsidRPr="00633FA7">
        <w:rPr>
          <w:sz w:val="28"/>
          <w:szCs w:val="28"/>
        </w:rPr>
        <w:t xml:space="preserve">, и конического днища </w:t>
      </w:r>
      <w:r w:rsidR="00AE49B9" w:rsidRPr="00633FA7">
        <w:rPr>
          <w:sz w:val="28"/>
          <w:szCs w:val="28"/>
        </w:rPr>
        <w:t>(</w:t>
      </w:r>
      <w:r w:rsidRPr="00633FA7">
        <w:rPr>
          <w:sz w:val="28"/>
          <w:szCs w:val="28"/>
        </w:rPr>
        <w:t>20</w:t>
      </w:r>
      <w:r w:rsidR="00AE49B9" w:rsidRPr="00633FA7">
        <w:rPr>
          <w:sz w:val="28"/>
          <w:szCs w:val="28"/>
        </w:rPr>
        <w:t>)</w:t>
      </w:r>
      <w:r w:rsidRPr="00633FA7">
        <w:rPr>
          <w:sz w:val="28"/>
          <w:szCs w:val="28"/>
        </w:rPr>
        <w:t xml:space="preserve">, из которого отводится активный ил по трубопроводу </w:t>
      </w:r>
      <w:r w:rsidR="00AE49B9" w:rsidRPr="00633FA7">
        <w:rPr>
          <w:sz w:val="28"/>
          <w:szCs w:val="28"/>
        </w:rPr>
        <w:t>(</w:t>
      </w:r>
      <w:r w:rsidRPr="00633FA7">
        <w:rPr>
          <w:sz w:val="28"/>
          <w:szCs w:val="28"/>
        </w:rPr>
        <w:t>9</w:t>
      </w:r>
      <w:r w:rsidR="00AE49B9" w:rsidRPr="00633FA7">
        <w:rPr>
          <w:sz w:val="28"/>
          <w:szCs w:val="28"/>
        </w:rPr>
        <w:t>)</w:t>
      </w:r>
      <w:r w:rsidRPr="00633FA7">
        <w:rPr>
          <w:sz w:val="28"/>
          <w:szCs w:val="28"/>
        </w:rPr>
        <w:t xml:space="preserve"> в отсек </w:t>
      </w:r>
      <w:r w:rsidR="00AE49B9" w:rsidRPr="00633FA7">
        <w:rPr>
          <w:sz w:val="28"/>
          <w:szCs w:val="28"/>
        </w:rPr>
        <w:t>(</w:t>
      </w:r>
      <w:r w:rsidRPr="00633FA7">
        <w:rPr>
          <w:sz w:val="28"/>
          <w:szCs w:val="28"/>
        </w:rPr>
        <w:t>4</w:t>
      </w:r>
      <w:r w:rsidR="00AE49B9" w:rsidRPr="00633FA7">
        <w:rPr>
          <w:sz w:val="28"/>
          <w:szCs w:val="28"/>
        </w:rPr>
        <w:t>)</w:t>
      </w:r>
      <w:r w:rsidRPr="00633FA7">
        <w:rPr>
          <w:sz w:val="28"/>
          <w:szCs w:val="28"/>
        </w:rPr>
        <w:t xml:space="preserve">. Избыток активного ила удаляют по трубопроводам с задвижкой </w:t>
      </w:r>
      <w:r w:rsidR="00AE49B9" w:rsidRPr="00633FA7">
        <w:rPr>
          <w:sz w:val="28"/>
          <w:szCs w:val="28"/>
        </w:rPr>
        <w:t>(</w:t>
      </w:r>
      <w:r w:rsidRPr="00633FA7">
        <w:rPr>
          <w:sz w:val="28"/>
          <w:szCs w:val="28"/>
        </w:rPr>
        <w:t>21</w:t>
      </w:r>
      <w:r w:rsidR="00AE49B9" w:rsidRPr="00633FA7">
        <w:rPr>
          <w:sz w:val="28"/>
          <w:szCs w:val="28"/>
        </w:rPr>
        <w:t>)</w:t>
      </w:r>
      <w:r w:rsidRPr="00633FA7">
        <w:rPr>
          <w:sz w:val="28"/>
          <w:szCs w:val="28"/>
        </w:rPr>
        <w:t>.</w:t>
      </w:r>
    </w:p>
    <w:p w:rsidR="000A3970" w:rsidRPr="00633FA7" w:rsidRDefault="000A3970" w:rsidP="00306763">
      <w:pPr>
        <w:tabs>
          <w:tab w:val="left" w:pos="4200"/>
        </w:tabs>
        <w:spacing w:line="360" w:lineRule="auto"/>
        <w:ind w:firstLine="709"/>
        <w:jc w:val="both"/>
        <w:rPr>
          <w:sz w:val="28"/>
          <w:szCs w:val="28"/>
        </w:rPr>
      </w:pPr>
      <w:r w:rsidRPr="00633FA7">
        <w:rPr>
          <w:b/>
          <w:i/>
          <w:sz w:val="28"/>
          <w:szCs w:val="28"/>
        </w:rPr>
        <w:t>Илоуплотнители</w:t>
      </w:r>
    </w:p>
    <w:p w:rsidR="00392E16" w:rsidRPr="00633FA7" w:rsidRDefault="000A3970" w:rsidP="00306763">
      <w:pPr>
        <w:tabs>
          <w:tab w:val="left" w:pos="4200"/>
        </w:tabs>
        <w:spacing w:line="360" w:lineRule="auto"/>
        <w:ind w:firstLine="709"/>
        <w:jc w:val="both"/>
        <w:rPr>
          <w:sz w:val="28"/>
          <w:szCs w:val="28"/>
        </w:rPr>
      </w:pPr>
      <w:r w:rsidRPr="00633FA7">
        <w:rPr>
          <w:sz w:val="28"/>
          <w:szCs w:val="28"/>
        </w:rPr>
        <w:t>Назначение</w:t>
      </w:r>
      <w:r w:rsidR="00306763" w:rsidRPr="00633FA7">
        <w:rPr>
          <w:sz w:val="28"/>
          <w:szCs w:val="28"/>
        </w:rPr>
        <w:t xml:space="preserve"> </w:t>
      </w:r>
      <w:r w:rsidRPr="00633FA7">
        <w:rPr>
          <w:sz w:val="28"/>
          <w:szCs w:val="28"/>
        </w:rPr>
        <w:t>илоуплотнителей</w:t>
      </w:r>
      <w:r w:rsidR="00306763" w:rsidRPr="00633FA7">
        <w:rPr>
          <w:sz w:val="28"/>
          <w:szCs w:val="28"/>
        </w:rPr>
        <w:t xml:space="preserve"> </w:t>
      </w:r>
      <w:r w:rsidRPr="00633FA7">
        <w:rPr>
          <w:sz w:val="28"/>
          <w:szCs w:val="28"/>
        </w:rPr>
        <w:t>сводится</w:t>
      </w:r>
      <w:r w:rsidR="00306763" w:rsidRPr="00633FA7">
        <w:rPr>
          <w:sz w:val="28"/>
          <w:szCs w:val="28"/>
        </w:rPr>
        <w:t xml:space="preserve"> </w:t>
      </w:r>
      <w:r w:rsidRPr="00633FA7">
        <w:rPr>
          <w:sz w:val="28"/>
          <w:szCs w:val="28"/>
        </w:rPr>
        <w:t>к</w:t>
      </w:r>
      <w:r w:rsidR="00306763" w:rsidRPr="00633FA7">
        <w:rPr>
          <w:sz w:val="28"/>
          <w:szCs w:val="28"/>
        </w:rPr>
        <w:t xml:space="preserve"> </w:t>
      </w:r>
      <w:r w:rsidRPr="00633FA7">
        <w:rPr>
          <w:sz w:val="28"/>
          <w:szCs w:val="28"/>
        </w:rPr>
        <w:t>уменьшению</w:t>
      </w:r>
      <w:r w:rsidR="00306763" w:rsidRPr="00633FA7">
        <w:rPr>
          <w:sz w:val="28"/>
          <w:szCs w:val="28"/>
        </w:rPr>
        <w:t xml:space="preserve"> </w:t>
      </w:r>
      <w:r w:rsidRPr="00633FA7">
        <w:rPr>
          <w:sz w:val="28"/>
          <w:szCs w:val="28"/>
        </w:rPr>
        <w:t>влажности</w:t>
      </w:r>
      <w:r w:rsidR="00306763" w:rsidRPr="00633FA7">
        <w:rPr>
          <w:sz w:val="28"/>
          <w:szCs w:val="28"/>
        </w:rPr>
        <w:t xml:space="preserve"> </w:t>
      </w:r>
      <w:r w:rsidRPr="00633FA7">
        <w:rPr>
          <w:sz w:val="28"/>
          <w:szCs w:val="28"/>
        </w:rPr>
        <w:t>избыточного</w:t>
      </w:r>
      <w:r w:rsidR="00306763" w:rsidRPr="00633FA7">
        <w:rPr>
          <w:sz w:val="28"/>
          <w:szCs w:val="28"/>
        </w:rPr>
        <w:t xml:space="preserve"> </w:t>
      </w:r>
      <w:r w:rsidRPr="00633FA7">
        <w:rPr>
          <w:sz w:val="28"/>
          <w:szCs w:val="28"/>
        </w:rPr>
        <w:t>активного</w:t>
      </w:r>
      <w:r w:rsidR="00306763" w:rsidRPr="00633FA7">
        <w:rPr>
          <w:sz w:val="28"/>
          <w:szCs w:val="28"/>
        </w:rPr>
        <w:t xml:space="preserve"> </w:t>
      </w:r>
      <w:r w:rsidRPr="00633FA7">
        <w:rPr>
          <w:sz w:val="28"/>
          <w:szCs w:val="28"/>
        </w:rPr>
        <w:t>ила.</w:t>
      </w:r>
      <w:r w:rsidR="00306763" w:rsidRPr="00633FA7">
        <w:rPr>
          <w:sz w:val="28"/>
          <w:szCs w:val="28"/>
        </w:rPr>
        <w:t xml:space="preserve"> </w:t>
      </w:r>
      <w:r w:rsidRPr="00633FA7">
        <w:rPr>
          <w:sz w:val="28"/>
          <w:szCs w:val="28"/>
        </w:rPr>
        <w:t>Под</w:t>
      </w:r>
      <w:r w:rsidR="00306763" w:rsidRPr="00633FA7">
        <w:rPr>
          <w:sz w:val="28"/>
          <w:szCs w:val="28"/>
        </w:rPr>
        <w:t xml:space="preserve"> </w:t>
      </w:r>
      <w:r w:rsidRPr="00633FA7">
        <w:rPr>
          <w:sz w:val="28"/>
          <w:szCs w:val="28"/>
        </w:rPr>
        <w:t>ил</w:t>
      </w:r>
      <w:r w:rsidR="00306763" w:rsidRPr="00633FA7">
        <w:rPr>
          <w:sz w:val="28"/>
          <w:szCs w:val="28"/>
        </w:rPr>
        <w:t xml:space="preserve"> </w:t>
      </w:r>
      <w:r w:rsidRPr="00633FA7">
        <w:rPr>
          <w:sz w:val="28"/>
          <w:szCs w:val="28"/>
        </w:rPr>
        <w:t>о</w:t>
      </w:r>
      <w:r w:rsidR="00306763" w:rsidRPr="00633FA7">
        <w:rPr>
          <w:sz w:val="28"/>
          <w:szCs w:val="28"/>
        </w:rPr>
        <w:t xml:space="preserve"> </w:t>
      </w:r>
      <w:r w:rsidRPr="00633FA7">
        <w:rPr>
          <w:sz w:val="28"/>
          <w:szCs w:val="28"/>
        </w:rPr>
        <w:t>уплотнители</w:t>
      </w:r>
      <w:r w:rsidR="00306763" w:rsidRPr="00633FA7">
        <w:rPr>
          <w:sz w:val="28"/>
          <w:szCs w:val="28"/>
        </w:rPr>
        <w:t xml:space="preserve"> </w:t>
      </w:r>
      <w:r w:rsidRPr="00633FA7">
        <w:rPr>
          <w:sz w:val="28"/>
          <w:szCs w:val="28"/>
        </w:rPr>
        <w:t>реконструированы двухъярусные</w:t>
      </w:r>
      <w:r w:rsidR="00306763" w:rsidRPr="00633FA7">
        <w:rPr>
          <w:sz w:val="28"/>
          <w:szCs w:val="28"/>
        </w:rPr>
        <w:t xml:space="preserve"> </w:t>
      </w:r>
      <w:r w:rsidRPr="00633FA7">
        <w:rPr>
          <w:sz w:val="28"/>
          <w:szCs w:val="28"/>
        </w:rPr>
        <w:t>отстойники.</w:t>
      </w:r>
      <w:r w:rsidR="00306763" w:rsidRPr="00633FA7">
        <w:rPr>
          <w:sz w:val="28"/>
          <w:szCs w:val="28"/>
        </w:rPr>
        <w:t xml:space="preserve"> </w:t>
      </w:r>
      <w:r w:rsidRPr="00633FA7">
        <w:rPr>
          <w:sz w:val="28"/>
          <w:szCs w:val="28"/>
        </w:rPr>
        <w:t>Избыточный</w:t>
      </w:r>
      <w:r w:rsidR="00306763" w:rsidRPr="00633FA7">
        <w:rPr>
          <w:sz w:val="28"/>
          <w:szCs w:val="28"/>
        </w:rPr>
        <w:t xml:space="preserve"> </w:t>
      </w:r>
      <w:r w:rsidRPr="00633FA7">
        <w:rPr>
          <w:sz w:val="28"/>
          <w:szCs w:val="28"/>
        </w:rPr>
        <w:t>актив</w:t>
      </w:r>
      <w:r w:rsidR="00306763" w:rsidRPr="00633FA7">
        <w:rPr>
          <w:sz w:val="28"/>
          <w:szCs w:val="28"/>
        </w:rPr>
        <w:t xml:space="preserve"> </w:t>
      </w:r>
      <w:r w:rsidRPr="00633FA7">
        <w:rPr>
          <w:sz w:val="28"/>
          <w:szCs w:val="28"/>
        </w:rPr>
        <w:t>ил</w:t>
      </w:r>
      <w:r w:rsidR="00306763" w:rsidRPr="00633FA7">
        <w:rPr>
          <w:sz w:val="28"/>
          <w:szCs w:val="28"/>
        </w:rPr>
        <w:t xml:space="preserve"> </w:t>
      </w:r>
      <w:r w:rsidRPr="00633FA7">
        <w:rPr>
          <w:sz w:val="28"/>
          <w:szCs w:val="28"/>
        </w:rPr>
        <w:t>подается</w:t>
      </w:r>
      <w:r w:rsidR="00306763" w:rsidRPr="00633FA7">
        <w:rPr>
          <w:sz w:val="28"/>
          <w:szCs w:val="28"/>
        </w:rPr>
        <w:t xml:space="preserve"> </w:t>
      </w:r>
      <w:r w:rsidRPr="00633FA7">
        <w:rPr>
          <w:sz w:val="28"/>
          <w:szCs w:val="28"/>
        </w:rPr>
        <w:t>насосами</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илоуплотнители,</w:t>
      </w:r>
      <w:r w:rsidR="00306763" w:rsidRPr="00633FA7">
        <w:rPr>
          <w:sz w:val="28"/>
          <w:szCs w:val="28"/>
        </w:rPr>
        <w:t xml:space="preserve"> </w:t>
      </w:r>
      <w:r w:rsidRPr="00633FA7">
        <w:rPr>
          <w:sz w:val="28"/>
          <w:szCs w:val="28"/>
        </w:rPr>
        <w:t>где</w:t>
      </w:r>
      <w:r w:rsidR="00306763" w:rsidRPr="00633FA7">
        <w:rPr>
          <w:sz w:val="28"/>
          <w:szCs w:val="28"/>
        </w:rPr>
        <w:t xml:space="preserve"> </w:t>
      </w:r>
      <w:r w:rsidRPr="00633FA7">
        <w:rPr>
          <w:sz w:val="28"/>
          <w:szCs w:val="28"/>
        </w:rPr>
        <w:t>он</w:t>
      </w:r>
      <w:r w:rsidR="00306763" w:rsidRPr="00633FA7">
        <w:rPr>
          <w:sz w:val="28"/>
          <w:szCs w:val="28"/>
        </w:rPr>
        <w:t xml:space="preserve"> </w:t>
      </w:r>
      <w:r w:rsidRPr="00633FA7">
        <w:rPr>
          <w:sz w:val="28"/>
          <w:szCs w:val="28"/>
        </w:rPr>
        <w:t>отстаивается,</w:t>
      </w:r>
      <w:r w:rsidR="00306763" w:rsidRPr="00633FA7">
        <w:rPr>
          <w:sz w:val="28"/>
          <w:szCs w:val="28"/>
        </w:rPr>
        <w:t xml:space="preserve"> </w:t>
      </w:r>
      <w:r w:rsidRPr="00633FA7">
        <w:rPr>
          <w:sz w:val="28"/>
          <w:szCs w:val="28"/>
        </w:rPr>
        <w:t>отстойная</w:t>
      </w:r>
      <w:r w:rsidR="00306763" w:rsidRPr="00633FA7">
        <w:rPr>
          <w:sz w:val="28"/>
          <w:szCs w:val="28"/>
        </w:rPr>
        <w:t xml:space="preserve"> </w:t>
      </w:r>
      <w:r w:rsidRPr="00633FA7">
        <w:rPr>
          <w:sz w:val="28"/>
          <w:szCs w:val="28"/>
        </w:rPr>
        <w:t>вода</w:t>
      </w:r>
      <w:r w:rsidR="00306763" w:rsidRPr="00633FA7">
        <w:rPr>
          <w:sz w:val="28"/>
          <w:szCs w:val="28"/>
        </w:rPr>
        <w:t xml:space="preserve"> </w:t>
      </w:r>
      <w:r w:rsidRPr="00633FA7">
        <w:rPr>
          <w:sz w:val="28"/>
          <w:szCs w:val="28"/>
        </w:rPr>
        <w:t>поступает</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аэротенк</w:t>
      </w:r>
      <w:r w:rsidR="00306763" w:rsidRPr="00633FA7">
        <w:rPr>
          <w:sz w:val="28"/>
          <w:szCs w:val="28"/>
        </w:rPr>
        <w:t xml:space="preserve"> </w:t>
      </w:r>
      <w:r w:rsidRPr="00633FA7">
        <w:rPr>
          <w:sz w:val="28"/>
          <w:szCs w:val="28"/>
        </w:rPr>
        <w:t>на</w:t>
      </w:r>
      <w:r w:rsidR="00306763" w:rsidRPr="00633FA7">
        <w:rPr>
          <w:sz w:val="28"/>
          <w:szCs w:val="28"/>
        </w:rPr>
        <w:t xml:space="preserve"> </w:t>
      </w:r>
      <w:r w:rsidRPr="00633FA7">
        <w:rPr>
          <w:sz w:val="28"/>
          <w:szCs w:val="28"/>
        </w:rPr>
        <w:t>повторную</w:t>
      </w:r>
      <w:r w:rsidR="00306763" w:rsidRPr="00633FA7">
        <w:rPr>
          <w:sz w:val="28"/>
          <w:szCs w:val="28"/>
        </w:rPr>
        <w:t xml:space="preserve"> </w:t>
      </w:r>
      <w:r w:rsidRPr="00633FA7">
        <w:rPr>
          <w:sz w:val="28"/>
          <w:szCs w:val="28"/>
        </w:rPr>
        <w:t>очистку,</w:t>
      </w:r>
      <w:r w:rsidR="00306763" w:rsidRPr="00633FA7">
        <w:rPr>
          <w:sz w:val="28"/>
          <w:szCs w:val="28"/>
        </w:rPr>
        <w:t xml:space="preserve"> </w:t>
      </w:r>
      <w:r w:rsidRPr="00633FA7">
        <w:rPr>
          <w:sz w:val="28"/>
          <w:szCs w:val="28"/>
        </w:rPr>
        <w:t>а</w:t>
      </w:r>
      <w:r w:rsidR="00306763" w:rsidRPr="00633FA7">
        <w:rPr>
          <w:sz w:val="28"/>
          <w:szCs w:val="28"/>
        </w:rPr>
        <w:t xml:space="preserve"> </w:t>
      </w:r>
      <w:r w:rsidRPr="00633FA7">
        <w:rPr>
          <w:sz w:val="28"/>
          <w:szCs w:val="28"/>
        </w:rPr>
        <w:t>уплотненный</w:t>
      </w:r>
      <w:r w:rsidR="00306763" w:rsidRPr="00633FA7">
        <w:rPr>
          <w:sz w:val="28"/>
          <w:szCs w:val="28"/>
        </w:rPr>
        <w:t xml:space="preserve"> </w:t>
      </w:r>
      <w:r w:rsidRPr="00633FA7">
        <w:rPr>
          <w:sz w:val="28"/>
          <w:szCs w:val="28"/>
        </w:rPr>
        <w:t>ил</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камеру № 65</w:t>
      </w:r>
      <w:r w:rsidR="00306763" w:rsidRPr="00633FA7">
        <w:rPr>
          <w:sz w:val="28"/>
          <w:szCs w:val="28"/>
        </w:rPr>
        <w:t xml:space="preserve"> </w:t>
      </w:r>
      <w:r w:rsidRPr="00633FA7">
        <w:rPr>
          <w:sz w:val="28"/>
          <w:szCs w:val="28"/>
        </w:rPr>
        <w:t>для</w:t>
      </w:r>
      <w:r w:rsidR="00306763" w:rsidRPr="00633FA7">
        <w:rPr>
          <w:sz w:val="28"/>
          <w:szCs w:val="28"/>
        </w:rPr>
        <w:t xml:space="preserve"> </w:t>
      </w:r>
      <w:r w:rsidRPr="00633FA7">
        <w:rPr>
          <w:sz w:val="28"/>
          <w:szCs w:val="28"/>
        </w:rPr>
        <w:t>смешения</w:t>
      </w:r>
      <w:r w:rsidR="00306763" w:rsidRPr="00633FA7">
        <w:rPr>
          <w:sz w:val="28"/>
          <w:szCs w:val="28"/>
        </w:rPr>
        <w:t xml:space="preserve"> </w:t>
      </w:r>
      <w:r w:rsidRPr="00633FA7">
        <w:rPr>
          <w:sz w:val="28"/>
          <w:szCs w:val="28"/>
        </w:rPr>
        <w:t>с</w:t>
      </w:r>
      <w:r w:rsidR="00306763" w:rsidRPr="00633FA7">
        <w:rPr>
          <w:sz w:val="28"/>
          <w:szCs w:val="28"/>
        </w:rPr>
        <w:t xml:space="preserve"> </w:t>
      </w:r>
      <w:r w:rsidRPr="00633FA7">
        <w:rPr>
          <w:sz w:val="28"/>
          <w:szCs w:val="28"/>
        </w:rPr>
        <w:t>сырым</w:t>
      </w:r>
      <w:r w:rsidR="00306763" w:rsidRPr="00633FA7">
        <w:rPr>
          <w:sz w:val="28"/>
          <w:szCs w:val="28"/>
        </w:rPr>
        <w:t xml:space="preserve"> </w:t>
      </w:r>
      <w:r w:rsidRPr="00633FA7">
        <w:rPr>
          <w:sz w:val="28"/>
          <w:szCs w:val="28"/>
        </w:rPr>
        <w:t>осадком</w:t>
      </w:r>
      <w:r w:rsidR="00306763" w:rsidRPr="00633FA7">
        <w:rPr>
          <w:sz w:val="28"/>
          <w:szCs w:val="28"/>
        </w:rPr>
        <w:t xml:space="preserve"> </w:t>
      </w:r>
      <w:r w:rsidRPr="00633FA7">
        <w:rPr>
          <w:sz w:val="28"/>
          <w:szCs w:val="28"/>
        </w:rPr>
        <w:t>перед</w:t>
      </w:r>
      <w:r w:rsidR="00306763" w:rsidRPr="00633FA7">
        <w:rPr>
          <w:sz w:val="28"/>
          <w:szCs w:val="28"/>
        </w:rPr>
        <w:t xml:space="preserve"> </w:t>
      </w:r>
      <w:r w:rsidRPr="00633FA7">
        <w:rPr>
          <w:sz w:val="28"/>
          <w:szCs w:val="28"/>
        </w:rPr>
        <w:t>подачей</w:t>
      </w:r>
      <w:r w:rsidR="00306763" w:rsidRPr="00633FA7">
        <w:rPr>
          <w:sz w:val="28"/>
          <w:szCs w:val="28"/>
        </w:rPr>
        <w:t xml:space="preserve"> </w:t>
      </w:r>
      <w:r w:rsidRPr="00633FA7">
        <w:rPr>
          <w:sz w:val="28"/>
          <w:szCs w:val="28"/>
        </w:rPr>
        <w:t>8</w:t>
      </w:r>
      <w:r w:rsidR="00306763" w:rsidRPr="00633FA7">
        <w:rPr>
          <w:sz w:val="28"/>
          <w:szCs w:val="28"/>
        </w:rPr>
        <w:t xml:space="preserve"> </w:t>
      </w:r>
      <w:r w:rsidRPr="00633FA7">
        <w:rPr>
          <w:sz w:val="28"/>
          <w:szCs w:val="28"/>
        </w:rPr>
        <w:t>метантек. В</w:t>
      </w:r>
      <w:r w:rsidR="00306763" w:rsidRPr="00633FA7">
        <w:rPr>
          <w:sz w:val="28"/>
          <w:szCs w:val="28"/>
        </w:rPr>
        <w:t xml:space="preserve"> </w:t>
      </w:r>
      <w:r w:rsidRPr="00633FA7">
        <w:rPr>
          <w:sz w:val="28"/>
          <w:szCs w:val="28"/>
        </w:rPr>
        <w:t>результате</w:t>
      </w:r>
      <w:r w:rsidR="00306763" w:rsidRPr="00633FA7">
        <w:rPr>
          <w:sz w:val="28"/>
          <w:szCs w:val="28"/>
        </w:rPr>
        <w:t xml:space="preserve"> </w:t>
      </w:r>
      <w:r w:rsidRPr="00633FA7">
        <w:rPr>
          <w:sz w:val="28"/>
          <w:szCs w:val="28"/>
        </w:rPr>
        <w:t>того,</w:t>
      </w:r>
      <w:r w:rsidR="00306763" w:rsidRPr="00633FA7">
        <w:rPr>
          <w:sz w:val="28"/>
          <w:szCs w:val="28"/>
        </w:rPr>
        <w:t xml:space="preserve"> </w:t>
      </w:r>
      <w:r w:rsidRPr="00633FA7">
        <w:rPr>
          <w:sz w:val="28"/>
          <w:szCs w:val="28"/>
        </w:rPr>
        <w:t>что</w:t>
      </w:r>
      <w:r w:rsidR="00306763" w:rsidRPr="00633FA7">
        <w:rPr>
          <w:sz w:val="28"/>
          <w:szCs w:val="28"/>
        </w:rPr>
        <w:t xml:space="preserve"> </w:t>
      </w:r>
      <w:r w:rsidRPr="00633FA7">
        <w:rPr>
          <w:sz w:val="28"/>
          <w:szCs w:val="28"/>
        </w:rPr>
        <w:t>у</w:t>
      </w:r>
      <w:r w:rsidR="00306763" w:rsidRPr="00633FA7">
        <w:rPr>
          <w:sz w:val="28"/>
          <w:szCs w:val="28"/>
        </w:rPr>
        <w:t xml:space="preserve"> </w:t>
      </w:r>
      <w:r w:rsidRPr="00633FA7">
        <w:rPr>
          <w:sz w:val="28"/>
          <w:szCs w:val="28"/>
        </w:rPr>
        <w:t>активного</w:t>
      </w:r>
      <w:r w:rsidR="00306763" w:rsidRPr="00633FA7">
        <w:rPr>
          <w:sz w:val="28"/>
          <w:szCs w:val="28"/>
        </w:rPr>
        <w:t xml:space="preserve"> </w:t>
      </w:r>
      <w:r w:rsidRPr="00633FA7">
        <w:rPr>
          <w:sz w:val="28"/>
          <w:szCs w:val="28"/>
        </w:rPr>
        <w:t>ила</w:t>
      </w:r>
      <w:r w:rsidR="00306763" w:rsidRPr="00633FA7">
        <w:rPr>
          <w:sz w:val="28"/>
          <w:szCs w:val="28"/>
        </w:rPr>
        <w:t xml:space="preserve"> </w:t>
      </w:r>
      <w:r w:rsidRPr="00633FA7">
        <w:rPr>
          <w:sz w:val="28"/>
          <w:szCs w:val="28"/>
        </w:rPr>
        <w:t>улучшился</w:t>
      </w:r>
      <w:r w:rsidR="00306763" w:rsidRPr="00633FA7">
        <w:rPr>
          <w:sz w:val="28"/>
          <w:szCs w:val="28"/>
        </w:rPr>
        <w:t xml:space="preserve"> </w:t>
      </w:r>
      <w:r w:rsidRPr="00633FA7">
        <w:rPr>
          <w:sz w:val="28"/>
          <w:szCs w:val="28"/>
        </w:rPr>
        <w:t>иловой</w:t>
      </w:r>
      <w:r w:rsidR="00306763" w:rsidRPr="00633FA7">
        <w:rPr>
          <w:sz w:val="28"/>
          <w:szCs w:val="28"/>
        </w:rPr>
        <w:t xml:space="preserve"> </w:t>
      </w:r>
      <w:r w:rsidRPr="00633FA7">
        <w:rPr>
          <w:sz w:val="28"/>
          <w:szCs w:val="28"/>
        </w:rPr>
        <w:t>индекс,</w:t>
      </w:r>
      <w:r w:rsidR="00306763" w:rsidRPr="00633FA7">
        <w:rPr>
          <w:sz w:val="28"/>
          <w:szCs w:val="28"/>
        </w:rPr>
        <w:t xml:space="preserve"> </w:t>
      </w:r>
      <w:r w:rsidRPr="00633FA7">
        <w:rPr>
          <w:sz w:val="28"/>
          <w:szCs w:val="28"/>
        </w:rPr>
        <w:t>а</w:t>
      </w:r>
      <w:r w:rsidR="00306763" w:rsidRPr="00633FA7">
        <w:rPr>
          <w:sz w:val="28"/>
          <w:szCs w:val="28"/>
        </w:rPr>
        <w:t xml:space="preserve"> </w:t>
      </w:r>
      <w:r w:rsidRPr="00633FA7">
        <w:rPr>
          <w:sz w:val="28"/>
          <w:szCs w:val="28"/>
        </w:rPr>
        <w:t>следовательно</w:t>
      </w:r>
      <w:r w:rsidR="00306763" w:rsidRPr="00633FA7">
        <w:rPr>
          <w:sz w:val="28"/>
          <w:szCs w:val="28"/>
        </w:rPr>
        <w:t xml:space="preserve"> </w:t>
      </w:r>
      <w:r w:rsidRPr="00633FA7">
        <w:rPr>
          <w:sz w:val="28"/>
          <w:szCs w:val="28"/>
        </w:rPr>
        <w:t>улучшились</w:t>
      </w:r>
      <w:r w:rsidR="00306763" w:rsidRPr="00633FA7">
        <w:rPr>
          <w:sz w:val="28"/>
          <w:szCs w:val="28"/>
        </w:rPr>
        <w:t xml:space="preserve"> </w:t>
      </w:r>
      <w:r w:rsidRPr="00633FA7">
        <w:rPr>
          <w:sz w:val="28"/>
          <w:szCs w:val="28"/>
        </w:rPr>
        <w:t>его</w:t>
      </w:r>
      <w:r w:rsidR="00306763" w:rsidRPr="00633FA7">
        <w:rPr>
          <w:sz w:val="28"/>
          <w:szCs w:val="28"/>
        </w:rPr>
        <w:t xml:space="preserve"> </w:t>
      </w:r>
      <w:r w:rsidRPr="00633FA7">
        <w:rPr>
          <w:sz w:val="28"/>
          <w:szCs w:val="28"/>
        </w:rPr>
        <w:lastRenderedPageBreak/>
        <w:t>седиментационные свойства, т.е. улучшились</w:t>
      </w:r>
      <w:r w:rsidR="00306763" w:rsidRPr="00633FA7">
        <w:rPr>
          <w:sz w:val="28"/>
          <w:szCs w:val="28"/>
        </w:rPr>
        <w:t xml:space="preserve"> </w:t>
      </w:r>
      <w:r w:rsidRPr="00633FA7">
        <w:rPr>
          <w:sz w:val="28"/>
          <w:szCs w:val="28"/>
        </w:rPr>
        <w:t>свойства осаждения,</w:t>
      </w:r>
      <w:r w:rsidR="00306763" w:rsidRPr="00633FA7">
        <w:rPr>
          <w:sz w:val="28"/>
          <w:szCs w:val="28"/>
        </w:rPr>
        <w:t xml:space="preserve"> </w:t>
      </w:r>
      <w:r w:rsidRPr="00633FA7">
        <w:rPr>
          <w:sz w:val="28"/>
          <w:szCs w:val="28"/>
        </w:rPr>
        <w:t>уменьшилась</w:t>
      </w:r>
      <w:r w:rsidR="00306763" w:rsidRPr="00633FA7">
        <w:rPr>
          <w:sz w:val="28"/>
          <w:szCs w:val="28"/>
        </w:rPr>
        <w:t xml:space="preserve"> </w:t>
      </w:r>
      <w:r w:rsidRPr="00633FA7">
        <w:rPr>
          <w:sz w:val="28"/>
          <w:szCs w:val="28"/>
        </w:rPr>
        <w:t>влажность</w:t>
      </w:r>
      <w:r w:rsidR="00306763" w:rsidRPr="00633FA7">
        <w:rPr>
          <w:sz w:val="28"/>
          <w:szCs w:val="28"/>
        </w:rPr>
        <w:t xml:space="preserve"> </w:t>
      </w:r>
      <w:r w:rsidRPr="00633FA7">
        <w:rPr>
          <w:sz w:val="28"/>
          <w:szCs w:val="28"/>
        </w:rPr>
        <w:t>уплотненного</w:t>
      </w:r>
      <w:r w:rsidR="00306763" w:rsidRPr="00633FA7">
        <w:rPr>
          <w:sz w:val="28"/>
          <w:szCs w:val="28"/>
        </w:rPr>
        <w:t xml:space="preserve"> </w:t>
      </w:r>
      <w:r w:rsidRPr="00633FA7">
        <w:rPr>
          <w:sz w:val="28"/>
          <w:szCs w:val="28"/>
        </w:rPr>
        <w:t>ила</w:t>
      </w:r>
      <w:r w:rsidR="00306763" w:rsidRPr="00633FA7">
        <w:rPr>
          <w:sz w:val="28"/>
          <w:szCs w:val="28"/>
        </w:rPr>
        <w:t xml:space="preserve"> </w:t>
      </w:r>
      <w:r w:rsidRPr="00633FA7">
        <w:rPr>
          <w:sz w:val="28"/>
          <w:szCs w:val="28"/>
        </w:rPr>
        <w:t>с 88,4% до 88,2%.</w:t>
      </w:r>
      <w:r w:rsidR="00306763" w:rsidRPr="00633FA7">
        <w:rPr>
          <w:sz w:val="28"/>
          <w:szCs w:val="28"/>
        </w:rPr>
        <w:t xml:space="preserve"> </w:t>
      </w:r>
    </w:p>
    <w:p w:rsidR="000A3970" w:rsidRPr="00633FA7" w:rsidRDefault="000A3970" w:rsidP="00306763">
      <w:pPr>
        <w:tabs>
          <w:tab w:val="left" w:pos="4200"/>
        </w:tabs>
        <w:spacing w:line="360" w:lineRule="auto"/>
        <w:ind w:firstLine="709"/>
        <w:jc w:val="both"/>
        <w:rPr>
          <w:b/>
          <w:i/>
          <w:sz w:val="28"/>
          <w:szCs w:val="28"/>
        </w:rPr>
      </w:pPr>
      <w:r w:rsidRPr="00633FA7">
        <w:rPr>
          <w:b/>
          <w:i/>
          <w:sz w:val="28"/>
          <w:szCs w:val="28"/>
        </w:rPr>
        <w:t>Иловые</w:t>
      </w:r>
      <w:r w:rsidR="00306763" w:rsidRPr="00633FA7">
        <w:rPr>
          <w:b/>
          <w:i/>
          <w:sz w:val="28"/>
          <w:szCs w:val="28"/>
        </w:rPr>
        <w:t xml:space="preserve"> </w:t>
      </w:r>
      <w:r w:rsidR="00633FA7">
        <w:rPr>
          <w:b/>
          <w:i/>
          <w:sz w:val="28"/>
          <w:szCs w:val="28"/>
        </w:rPr>
        <w:t>площадки</w:t>
      </w:r>
    </w:p>
    <w:p w:rsidR="000A3970" w:rsidRPr="00633FA7" w:rsidRDefault="000A3970" w:rsidP="00306763">
      <w:pPr>
        <w:tabs>
          <w:tab w:val="left" w:pos="4200"/>
        </w:tabs>
        <w:spacing w:line="360" w:lineRule="auto"/>
        <w:ind w:firstLine="709"/>
        <w:jc w:val="both"/>
        <w:rPr>
          <w:sz w:val="28"/>
          <w:szCs w:val="28"/>
        </w:rPr>
      </w:pPr>
      <w:r w:rsidRPr="00633FA7">
        <w:rPr>
          <w:sz w:val="28"/>
          <w:szCs w:val="28"/>
        </w:rPr>
        <w:t>Иловые</w:t>
      </w:r>
      <w:r w:rsidR="00306763" w:rsidRPr="00633FA7">
        <w:rPr>
          <w:sz w:val="28"/>
          <w:szCs w:val="28"/>
        </w:rPr>
        <w:t xml:space="preserve"> </w:t>
      </w:r>
      <w:r w:rsidRPr="00633FA7">
        <w:rPr>
          <w:sz w:val="28"/>
          <w:szCs w:val="28"/>
        </w:rPr>
        <w:t>площадки</w:t>
      </w:r>
      <w:r w:rsidR="00306763" w:rsidRPr="00633FA7">
        <w:rPr>
          <w:sz w:val="28"/>
          <w:szCs w:val="28"/>
        </w:rPr>
        <w:t xml:space="preserve"> </w:t>
      </w:r>
      <w:r w:rsidRPr="00633FA7">
        <w:rPr>
          <w:sz w:val="28"/>
          <w:szCs w:val="28"/>
        </w:rPr>
        <w:t>предназначено</w:t>
      </w:r>
      <w:r w:rsidR="00306763" w:rsidRPr="00633FA7">
        <w:rPr>
          <w:sz w:val="28"/>
          <w:szCs w:val="28"/>
        </w:rPr>
        <w:t xml:space="preserve"> </w:t>
      </w:r>
      <w:r w:rsidRPr="00633FA7">
        <w:rPr>
          <w:sz w:val="28"/>
          <w:szCs w:val="28"/>
        </w:rPr>
        <w:t>для</w:t>
      </w:r>
      <w:r w:rsidR="00306763" w:rsidRPr="00633FA7">
        <w:rPr>
          <w:sz w:val="28"/>
          <w:szCs w:val="28"/>
        </w:rPr>
        <w:t xml:space="preserve"> </w:t>
      </w:r>
      <w:r w:rsidRPr="00633FA7">
        <w:rPr>
          <w:sz w:val="28"/>
          <w:szCs w:val="28"/>
        </w:rPr>
        <w:t>обезвоживания</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дальнейшей</w:t>
      </w:r>
      <w:r w:rsidR="00306763" w:rsidRPr="00633FA7">
        <w:rPr>
          <w:sz w:val="28"/>
          <w:szCs w:val="28"/>
        </w:rPr>
        <w:t xml:space="preserve"> </w:t>
      </w:r>
      <w:r w:rsidRPr="00633FA7">
        <w:rPr>
          <w:sz w:val="28"/>
          <w:szCs w:val="28"/>
        </w:rPr>
        <w:t>сушки</w:t>
      </w:r>
      <w:r w:rsidR="00306763" w:rsidRPr="00633FA7">
        <w:rPr>
          <w:sz w:val="28"/>
          <w:szCs w:val="28"/>
        </w:rPr>
        <w:t xml:space="preserve"> </w:t>
      </w:r>
      <w:r w:rsidRPr="00633FA7">
        <w:rPr>
          <w:sz w:val="28"/>
          <w:szCs w:val="28"/>
        </w:rPr>
        <w:t>сбреженного</w:t>
      </w:r>
      <w:r w:rsidR="00306763" w:rsidRPr="00633FA7">
        <w:rPr>
          <w:sz w:val="28"/>
          <w:szCs w:val="28"/>
        </w:rPr>
        <w:t xml:space="preserve"> </w:t>
      </w:r>
      <w:r w:rsidRPr="00633FA7">
        <w:rPr>
          <w:sz w:val="28"/>
          <w:szCs w:val="28"/>
        </w:rPr>
        <w:t>осадка. Сбреженный</w:t>
      </w:r>
      <w:r w:rsidR="00306763" w:rsidRPr="00633FA7">
        <w:rPr>
          <w:sz w:val="28"/>
          <w:szCs w:val="28"/>
        </w:rPr>
        <w:t xml:space="preserve"> </w:t>
      </w:r>
      <w:r w:rsidRPr="00633FA7">
        <w:rPr>
          <w:sz w:val="28"/>
          <w:szCs w:val="28"/>
        </w:rPr>
        <w:t>осадок</w:t>
      </w:r>
      <w:r w:rsidR="00306763" w:rsidRPr="00633FA7">
        <w:rPr>
          <w:sz w:val="28"/>
          <w:szCs w:val="28"/>
        </w:rPr>
        <w:t xml:space="preserve"> </w:t>
      </w:r>
      <w:r w:rsidRPr="00633FA7">
        <w:rPr>
          <w:sz w:val="28"/>
          <w:szCs w:val="28"/>
        </w:rPr>
        <w:t>из</w:t>
      </w:r>
      <w:r w:rsidR="00306763" w:rsidRPr="00633FA7">
        <w:rPr>
          <w:sz w:val="28"/>
          <w:szCs w:val="28"/>
        </w:rPr>
        <w:t xml:space="preserve"> </w:t>
      </w:r>
      <w:r w:rsidRPr="00633FA7">
        <w:rPr>
          <w:sz w:val="28"/>
          <w:szCs w:val="28"/>
        </w:rPr>
        <w:t>метантанков</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трубопроводу</w:t>
      </w:r>
      <w:r w:rsidR="00306763" w:rsidRPr="00633FA7">
        <w:rPr>
          <w:sz w:val="28"/>
          <w:szCs w:val="28"/>
        </w:rPr>
        <w:t xml:space="preserve"> </w:t>
      </w:r>
      <w:r w:rsidRPr="00633FA7">
        <w:rPr>
          <w:sz w:val="28"/>
          <w:szCs w:val="28"/>
        </w:rPr>
        <w:t>поступает</w:t>
      </w:r>
      <w:r w:rsidR="00306763" w:rsidRPr="00633FA7">
        <w:rPr>
          <w:sz w:val="28"/>
          <w:szCs w:val="28"/>
        </w:rPr>
        <w:t xml:space="preserve"> </w:t>
      </w:r>
      <w:r w:rsidRPr="00633FA7">
        <w:rPr>
          <w:sz w:val="28"/>
          <w:szCs w:val="28"/>
        </w:rPr>
        <w:t>на</w:t>
      </w:r>
      <w:r w:rsidR="00306763" w:rsidRPr="00633FA7">
        <w:rPr>
          <w:sz w:val="28"/>
          <w:szCs w:val="28"/>
        </w:rPr>
        <w:t xml:space="preserve"> </w:t>
      </w:r>
      <w:r w:rsidRPr="00633FA7">
        <w:rPr>
          <w:sz w:val="28"/>
          <w:szCs w:val="28"/>
        </w:rPr>
        <w:t>иловые</w:t>
      </w:r>
      <w:r w:rsidR="00306763" w:rsidRPr="00633FA7">
        <w:rPr>
          <w:sz w:val="28"/>
          <w:szCs w:val="28"/>
        </w:rPr>
        <w:t xml:space="preserve"> </w:t>
      </w:r>
      <w:r w:rsidRPr="00633FA7">
        <w:rPr>
          <w:sz w:val="28"/>
          <w:szCs w:val="28"/>
        </w:rPr>
        <w:t>площадки</w:t>
      </w:r>
      <w:r w:rsidR="00306763" w:rsidRPr="00633FA7">
        <w:rPr>
          <w:sz w:val="28"/>
          <w:szCs w:val="28"/>
        </w:rPr>
        <w:t xml:space="preserve"> </w:t>
      </w:r>
      <w:r w:rsidRPr="00633FA7">
        <w:rPr>
          <w:sz w:val="28"/>
          <w:szCs w:val="28"/>
        </w:rPr>
        <w:t>с</w:t>
      </w:r>
      <w:r w:rsidR="00306763" w:rsidRPr="00633FA7">
        <w:rPr>
          <w:sz w:val="28"/>
          <w:szCs w:val="28"/>
        </w:rPr>
        <w:t xml:space="preserve"> </w:t>
      </w:r>
      <w:r w:rsidRPr="00633FA7">
        <w:rPr>
          <w:sz w:val="28"/>
          <w:szCs w:val="28"/>
        </w:rPr>
        <w:t>искусственным</w:t>
      </w:r>
      <w:r w:rsidR="00306763" w:rsidRPr="00633FA7">
        <w:rPr>
          <w:sz w:val="28"/>
          <w:szCs w:val="28"/>
        </w:rPr>
        <w:t xml:space="preserve"> </w:t>
      </w:r>
      <w:r w:rsidRPr="00633FA7">
        <w:rPr>
          <w:sz w:val="28"/>
          <w:szCs w:val="28"/>
        </w:rPr>
        <w:t>основанием</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дренажными</w:t>
      </w:r>
      <w:r w:rsidR="00306763" w:rsidRPr="00633FA7">
        <w:rPr>
          <w:sz w:val="28"/>
          <w:szCs w:val="28"/>
        </w:rPr>
        <w:t xml:space="preserve"> </w:t>
      </w:r>
      <w:r w:rsidRPr="00633FA7">
        <w:rPr>
          <w:sz w:val="28"/>
          <w:szCs w:val="28"/>
        </w:rPr>
        <w:t>каналами.</w:t>
      </w:r>
    </w:p>
    <w:p w:rsidR="000A3970" w:rsidRPr="00633FA7" w:rsidRDefault="000A3970" w:rsidP="00306763">
      <w:pPr>
        <w:tabs>
          <w:tab w:val="left" w:pos="4200"/>
        </w:tabs>
        <w:spacing w:line="360" w:lineRule="auto"/>
        <w:ind w:firstLine="709"/>
        <w:jc w:val="both"/>
        <w:rPr>
          <w:sz w:val="28"/>
          <w:szCs w:val="28"/>
        </w:rPr>
      </w:pPr>
      <w:r w:rsidRPr="00633FA7">
        <w:rPr>
          <w:sz w:val="28"/>
          <w:szCs w:val="28"/>
        </w:rPr>
        <w:t>Отслоенная</w:t>
      </w:r>
      <w:r w:rsidR="00306763" w:rsidRPr="00633FA7">
        <w:rPr>
          <w:sz w:val="28"/>
          <w:szCs w:val="28"/>
        </w:rPr>
        <w:t xml:space="preserve"> </w:t>
      </w:r>
      <w:r w:rsidRPr="00633FA7">
        <w:rPr>
          <w:sz w:val="28"/>
          <w:szCs w:val="28"/>
        </w:rPr>
        <w:t>вода</w:t>
      </w:r>
      <w:r w:rsidR="00306763" w:rsidRPr="00633FA7">
        <w:rPr>
          <w:sz w:val="28"/>
          <w:szCs w:val="28"/>
        </w:rPr>
        <w:t xml:space="preserve"> </w:t>
      </w:r>
      <w:r w:rsidRPr="00633FA7">
        <w:rPr>
          <w:sz w:val="28"/>
          <w:szCs w:val="28"/>
        </w:rPr>
        <w:t>удаляется</w:t>
      </w:r>
      <w:r w:rsidR="00306763" w:rsidRPr="00633FA7">
        <w:rPr>
          <w:sz w:val="28"/>
          <w:szCs w:val="28"/>
        </w:rPr>
        <w:t xml:space="preserve"> </w:t>
      </w:r>
      <w:r w:rsidRPr="00633FA7">
        <w:rPr>
          <w:sz w:val="28"/>
          <w:szCs w:val="28"/>
        </w:rPr>
        <w:t>через</w:t>
      </w:r>
      <w:r w:rsidR="00306763" w:rsidRPr="00633FA7">
        <w:rPr>
          <w:sz w:val="28"/>
          <w:szCs w:val="28"/>
        </w:rPr>
        <w:t xml:space="preserve"> </w:t>
      </w:r>
      <w:r w:rsidRPr="00633FA7">
        <w:rPr>
          <w:sz w:val="28"/>
          <w:szCs w:val="28"/>
        </w:rPr>
        <w:t>колодцы- монахи, а</w:t>
      </w:r>
      <w:r w:rsidR="00306763" w:rsidRPr="00633FA7">
        <w:rPr>
          <w:sz w:val="28"/>
          <w:szCs w:val="28"/>
        </w:rPr>
        <w:t xml:space="preserve"> </w:t>
      </w:r>
      <w:r w:rsidRPr="00633FA7">
        <w:rPr>
          <w:sz w:val="28"/>
          <w:szCs w:val="28"/>
        </w:rPr>
        <w:t>часть воды</w:t>
      </w:r>
      <w:r w:rsidR="00306763" w:rsidRPr="00633FA7">
        <w:rPr>
          <w:sz w:val="28"/>
          <w:szCs w:val="28"/>
        </w:rPr>
        <w:t xml:space="preserve"> </w:t>
      </w:r>
      <w:r w:rsidRPr="00633FA7">
        <w:rPr>
          <w:sz w:val="28"/>
          <w:szCs w:val="28"/>
        </w:rPr>
        <w:t>удаляется</w:t>
      </w:r>
      <w:r w:rsidR="00306763" w:rsidRPr="00633FA7">
        <w:rPr>
          <w:sz w:val="28"/>
          <w:szCs w:val="28"/>
        </w:rPr>
        <w:t xml:space="preserve"> </w:t>
      </w:r>
      <w:r w:rsidRPr="00633FA7">
        <w:rPr>
          <w:sz w:val="28"/>
          <w:szCs w:val="28"/>
        </w:rPr>
        <w:t>через</w:t>
      </w:r>
      <w:r w:rsidR="00306763" w:rsidRPr="00633FA7">
        <w:rPr>
          <w:sz w:val="28"/>
          <w:szCs w:val="28"/>
        </w:rPr>
        <w:t xml:space="preserve"> </w:t>
      </w:r>
      <w:r w:rsidRPr="00633FA7">
        <w:rPr>
          <w:sz w:val="28"/>
          <w:szCs w:val="28"/>
        </w:rPr>
        <w:t>загрузку</w:t>
      </w:r>
      <w:r w:rsidR="00306763" w:rsidRPr="00633FA7">
        <w:rPr>
          <w:sz w:val="28"/>
          <w:szCs w:val="28"/>
        </w:rPr>
        <w:t xml:space="preserve"> </w:t>
      </w:r>
      <w:r w:rsidRPr="00633FA7">
        <w:rPr>
          <w:sz w:val="28"/>
          <w:szCs w:val="28"/>
        </w:rPr>
        <w:t>дренажных</w:t>
      </w:r>
      <w:r w:rsidR="00306763" w:rsidRPr="00633FA7">
        <w:rPr>
          <w:sz w:val="28"/>
          <w:szCs w:val="28"/>
        </w:rPr>
        <w:t xml:space="preserve"> </w:t>
      </w:r>
      <w:r w:rsidRPr="00633FA7">
        <w:rPr>
          <w:sz w:val="28"/>
          <w:szCs w:val="28"/>
        </w:rPr>
        <w:t>каналов.</w:t>
      </w:r>
    </w:p>
    <w:p w:rsidR="00BC43E3" w:rsidRPr="00633FA7" w:rsidRDefault="000A3970" w:rsidP="00306763">
      <w:pPr>
        <w:tabs>
          <w:tab w:val="left" w:pos="4200"/>
        </w:tabs>
        <w:spacing w:line="360" w:lineRule="auto"/>
        <w:ind w:firstLine="709"/>
        <w:jc w:val="both"/>
        <w:rPr>
          <w:sz w:val="28"/>
          <w:szCs w:val="28"/>
        </w:rPr>
      </w:pPr>
      <w:r w:rsidRPr="00633FA7">
        <w:rPr>
          <w:sz w:val="28"/>
          <w:szCs w:val="28"/>
        </w:rPr>
        <w:t>В</w:t>
      </w:r>
      <w:r w:rsidR="00306763" w:rsidRPr="00633FA7">
        <w:rPr>
          <w:sz w:val="28"/>
          <w:szCs w:val="28"/>
        </w:rPr>
        <w:t xml:space="preserve"> </w:t>
      </w:r>
      <w:r w:rsidRPr="00633FA7">
        <w:rPr>
          <w:sz w:val="28"/>
          <w:szCs w:val="28"/>
        </w:rPr>
        <w:t>период</w:t>
      </w:r>
      <w:r w:rsidR="00306763" w:rsidRPr="00633FA7">
        <w:rPr>
          <w:sz w:val="28"/>
          <w:szCs w:val="28"/>
        </w:rPr>
        <w:t xml:space="preserve"> </w:t>
      </w:r>
      <w:r w:rsidRPr="00633FA7">
        <w:rPr>
          <w:sz w:val="28"/>
          <w:szCs w:val="28"/>
        </w:rPr>
        <w:t>обследования</w:t>
      </w:r>
      <w:r w:rsidR="00306763" w:rsidRPr="00633FA7">
        <w:rPr>
          <w:sz w:val="28"/>
          <w:szCs w:val="28"/>
        </w:rPr>
        <w:t xml:space="preserve"> </w:t>
      </w:r>
      <w:r w:rsidRPr="00633FA7">
        <w:rPr>
          <w:sz w:val="28"/>
          <w:szCs w:val="28"/>
        </w:rPr>
        <w:t>было</w:t>
      </w:r>
      <w:r w:rsidR="00306763" w:rsidRPr="00633FA7">
        <w:rPr>
          <w:sz w:val="28"/>
          <w:szCs w:val="28"/>
        </w:rPr>
        <w:t xml:space="preserve"> </w:t>
      </w:r>
      <w:r w:rsidRPr="00633FA7">
        <w:rPr>
          <w:sz w:val="28"/>
          <w:szCs w:val="28"/>
        </w:rPr>
        <w:t>обнаружено, что дренажные</w:t>
      </w:r>
      <w:r w:rsidR="00306763" w:rsidRPr="00633FA7">
        <w:rPr>
          <w:sz w:val="28"/>
          <w:szCs w:val="28"/>
        </w:rPr>
        <w:t xml:space="preserve"> </w:t>
      </w:r>
      <w:r w:rsidRPr="00633FA7">
        <w:rPr>
          <w:sz w:val="28"/>
          <w:szCs w:val="28"/>
        </w:rPr>
        <w:t>каналы</w:t>
      </w:r>
      <w:r w:rsidR="00306763" w:rsidRPr="00633FA7">
        <w:rPr>
          <w:sz w:val="28"/>
          <w:szCs w:val="28"/>
        </w:rPr>
        <w:t xml:space="preserve"> </w:t>
      </w:r>
      <w:r w:rsidRPr="00633FA7">
        <w:rPr>
          <w:sz w:val="28"/>
          <w:szCs w:val="28"/>
        </w:rPr>
        <w:t>загружены</w:t>
      </w:r>
      <w:r w:rsidR="00306763" w:rsidRPr="00633FA7">
        <w:rPr>
          <w:sz w:val="28"/>
          <w:szCs w:val="28"/>
        </w:rPr>
        <w:t xml:space="preserve"> </w:t>
      </w:r>
      <w:r w:rsidRPr="00633FA7">
        <w:rPr>
          <w:sz w:val="28"/>
          <w:szCs w:val="28"/>
        </w:rPr>
        <w:t>на</w:t>
      </w:r>
      <w:r w:rsidR="00306763" w:rsidRPr="00633FA7">
        <w:rPr>
          <w:sz w:val="28"/>
          <w:szCs w:val="28"/>
        </w:rPr>
        <w:t xml:space="preserve"> </w:t>
      </w:r>
      <w:r w:rsidRPr="00633FA7">
        <w:rPr>
          <w:sz w:val="28"/>
          <w:szCs w:val="28"/>
        </w:rPr>
        <w:t>проектной</w:t>
      </w:r>
      <w:r w:rsidR="00306763" w:rsidRPr="00633FA7">
        <w:rPr>
          <w:sz w:val="28"/>
          <w:szCs w:val="28"/>
        </w:rPr>
        <w:t xml:space="preserve"> </w:t>
      </w:r>
      <w:r w:rsidRPr="00633FA7">
        <w:rPr>
          <w:sz w:val="28"/>
          <w:szCs w:val="28"/>
        </w:rPr>
        <w:t>фракцией</w:t>
      </w:r>
      <w:r w:rsidR="00306763" w:rsidRPr="00633FA7">
        <w:rPr>
          <w:sz w:val="28"/>
          <w:szCs w:val="28"/>
        </w:rPr>
        <w:t xml:space="preserve"> </w:t>
      </w:r>
      <w:r w:rsidRPr="00633FA7">
        <w:rPr>
          <w:sz w:val="28"/>
          <w:szCs w:val="28"/>
        </w:rPr>
        <w:t>щебня,</w:t>
      </w:r>
      <w:r w:rsidR="00306763" w:rsidRPr="00633FA7">
        <w:rPr>
          <w:sz w:val="28"/>
          <w:szCs w:val="28"/>
        </w:rPr>
        <w:t xml:space="preserve"> </w:t>
      </w:r>
      <w:r w:rsidRPr="00633FA7">
        <w:rPr>
          <w:sz w:val="28"/>
          <w:szCs w:val="28"/>
        </w:rPr>
        <w:t>о</w:t>
      </w:r>
      <w:r w:rsidR="00306763" w:rsidRPr="00633FA7">
        <w:rPr>
          <w:sz w:val="28"/>
          <w:szCs w:val="28"/>
        </w:rPr>
        <w:t xml:space="preserve"> </w:t>
      </w:r>
      <w:r w:rsidRPr="00633FA7">
        <w:rPr>
          <w:sz w:val="28"/>
          <w:szCs w:val="28"/>
        </w:rPr>
        <w:t>чем</w:t>
      </w:r>
      <w:r w:rsidR="00306763" w:rsidRPr="00633FA7">
        <w:rPr>
          <w:sz w:val="28"/>
          <w:szCs w:val="28"/>
        </w:rPr>
        <w:t xml:space="preserve"> </w:t>
      </w:r>
      <w:r w:rsidRPr="00633FA7">
        <w:rPr>
          <w:sz w:val="28"/>
          <w:szCs w:val="28"/>
        </w:rPr>
        <w:t>было</w:t>
      </w:r>
      <w:r w:rsidR="00306763" w:rsidRPr="00633FA7">
        <w:rPr>
          <w:sz w:val="28"/>
          <w:szCs w:val="28"/>
        </w:rPr>
        <w:t xml:space="preserve"> </w:t>
      </w:r>
      <w:r w:rsidRPr="00633FA7">
        <w:rPr>
          <w:sz w:val="28"/>
          <w:szCs w:val="28"/>
        </w:rPr>
        <w:t>составлено</w:t>
      </w:r>
      <w:r w:rsidR="00306763" w:rsidRPr="00633FA7">
        <w:rPr>
          <w:sz w:val="28"/>
          <w:szCs w:val="28"/>
        </w:rPr>
        <w:t xml:space="preserve"> </w:t>
      </w:r>
      <w:r w:rsidRPr="00633FA7">
        <w:rPr>
          <w:sz w:val="28"/>
          <w:szCs w:val="28"/>
        </w:rPr>
        <w:t>заключение.</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период</w:t>
      </w:r>
      <w:r w:rsidR="00306763" w:rsidRPr="00633FA7">
        <w:rPr>
          <w:sz w:val="28"/>
          <w:szCs w:val="28"/>
        </w:rPr>
        <w:t xml:space="preserve"> </w:t>
      </w:r>
      <w:r w:rsidRPr="00633FA7">
        <w:rPr>
          <w:sz w:val="28"/>
          <w:szCs w:val="28"/>
        </w:rPr>
        <w:t>наладочных</w:t>
      </w:r>
      <w:r w:rsidR="00306763" w:rsidRPr="00633FA7">
        <w:rPr>
          <w:sz w:val="28"/>
          <w:szCs w:val="28"/>
        </w:rPr>
        <w:t xml:space="preserve"> </w:t>
      </w:r>
      <w:r w:rsidRPr="00633FA7">
        <w:rPr>
          <w:sz w:val="28"/>
          <w:szCs w:val="28"/>
        </w:rPr>
        <w:t>работ</w:t>
      </w:r>
      <w:r w:rsidR="00306763" w:rsidRPr="00633FA7">
        <w:rPr>
          <w:sz w:val="28"/>
          <w:szCs w:val="28"/>
        </w:rPr>
        <w:t xml:space="preserve"> </w:t>
      </w:r>
      <w:r w:rsidRPr="00633FA7">
        <w:rPr>
          <w:sz w:val="28"/>
          <w:szCs w:val="28"/>
        </w:rPr>
        <w:t>была</w:t>
      </w:r>
      <w:r w:rsidR="00306763" w:rsidRPr="00633FA7">
        <w:rPr>
          <w:sz w:val="28"/>
          <w:szCs w:val="28"/>
        </w:rPr>
        <w:t xml:space="preserve"> </w:t>
      </w:r>
      <w:r w:rsidRPr="00633FA7">
        <w:rPr>
          <w:sz w:val="28"/>
          <w:szCs w:val="28"/>
        </w:rPr>
        <w:t>полностью</w:t>
      </w:r>
      <w:r w:rsidR="00306763" w:rsidRPr="00633FA7">
        <w:rPr>
          <w:sz w:val="28"/>
          <w:szCs w:val="28"/>
        </w:rPr>
        <w:t xml:space="preserve"> </w:t>
      </w:r>
      <w:r w:rsidRPr="00633FA7">
        <w:rPr>
          <w:sz w:val="28"/>
          <w:szCs w:val="28"/>
        </w:rPr>
        <w:t>произведена</w:t>
      </w:r>
      <w:r w:rsidR="00306763" w:rsidRPr="00633FA7">
        <w:rPr>
          <w:sz w:val="28"/>
          <w:szCs w:val="28"/>
        </w:rPr>
        <w:t xml:space="preserve"> </w:t>
      </w:r>
      <w:r w:rsidRPr="00633FA7">
        <w:rPr>
          <w:sz w:val="28"/>
          <w:szCs w:val="28"/>
        </w:rPr>
        <w:t>перегрузка</w:t>
      </w:r>
      <w:r w:rsidR="00306763" w:rsidRPr="00633FA7">
        <w:rPr>
          <w:sz w:val="28"/>
          <w:szCs w:val="28"/>
        </w:rPr>
        <w:t xml:space="preserve"> </w:t>
      </w:r>
      <w:r w:rsidRPr="00633FA7">
        <w:rPr>
          <w:sz w:val="28"/>
          <w:szCs w:val="28"/>
        </w:rPr>
        <w:t>дренажных</w:t>
      </w:r>
      <w:r w:rsidR="00306763" w:rsidRPr="00633FA7">
        <w:rPr>
          <w:sz w:val="28"/>
          <w:szCs w:val="28"/>
        </w:rPr>
        <w:t xml:space="preserve"> </w:t>
      </w:r>
      <w:r w:rsidRPr="00633FA7">
        <w:rPr>
          <w:sz w:val="28"/>
          <w:szCs w:val="28"/>
        </w:rPr>
        <w:t>каналов,</w:t>
      </w:r>
      <w:r w:rsidR="00306763" w:rsidRPr="00633FA7">
        <w:rPr>
          <w:sz w:val="28"/>
          <w:szCs w:val="28"/>
        </w:rPr>
        <w:t xml:space="preserve"> </w:t>
      </w:r>
      <w:r w:rsidRPr="00633FA7">
        <w:rPr>
          <w:sz w:val="28"/>
          <w:szCs w:val="28"/>
        </w:rPr>
        <w:t>что</w:t>
      </w:r>
      <w:r w:rsidR="00306763" w:rsidRPr="00633FA7">
        <w:rPr>
          <w:sz w:val="28"/>
          <w:szCs w:val="28"/>
        </w:rPr>
        <w:t xml:space="preserve"> </w:t>
      </w:r>
      <w:r w:rsidRPr="00633FA7">
        <w:rPr>
          <w:sz w:val="28"/>
          <w:szCs w:val="28"/>
        </w:rPr>
        <w:t>позволило</w:t>
      </w:r>
      <w:r w:rsidR="00306763" w:rsidRPr="00633FA7">
        <w:rPr>
          <w:sz w:val="28"/>
          <w:szCs w:val="28"/>
        </w:rPr>
        <w:t xml:space="preserve"> </w:t>
      </w:r>
      <w:r w:rsidRPr="00633FA7">
        <w:rPr>
          <w:sz w:val="28"/>
          <w:szCs w:val="28"/>
        </w:rPr>
        <w:t>нормально</w:t>
      </w:r>
      <w:r w:rsidR="00306763" w:rsidRPr="00633FA7">
        <w:rPr>
          <w:sz w:val="28"/>
          <w:szCs w:val="28"/>
        </w:rPr>
        <w:t xml:space="preserve"> </w:t>
      </w:r>
      <w:r w:rsidRPr="00633FA7">
        <w:rPr>
          <w:sz w:val="28"/>
          <w:szCs w:val="28"/>
        </w:rPr>
        <w:t>осуществлять</w:t>
      </w:r>
      <w:r w:rsidR="00306763" w:rsidRPr="00633FA7">
        <w:rPr>
          <w:sz w:val="28"/>
          <w:szCs w:val="28"/>
        </w:rPr>
        <w:t xml:space="preserve"> </w:t>
      </w:r>
      <w:r w:rsidRPr="00633FA7">
        <w:rPr>
          <w:sz w:val="28"/>
          <w:szCs w:val="28"/>
        </w:rPr>
        <w:t>процесс</w:t>
      </w:r>
      <w:r w:rsidR="00306763" w:rsidRPr="00633FA7">
        <w:rPr>
          <w:sz w:val="28"/>
          <w:szCs w:val="28"/>
        </w:rPr>
        <w:t xml:space="preserve"> </w:t>
      </w:r>
      <w:r w:rsidRPr="00633FA7">
        <w:rPr>
          <w:sz w:val="28"/>
          <w:szCs w:val="28"/>
        </w:rPr>
        <w:t>обезвоживания</w:t>
      </w:r>
      <w:r w:rsidR="00306763" w:rsidRPr="00633FA7">
        <w:rPr>
          <w:sz w:val="28"/>
          <w:szCs w:val="28"/>
        </w:rPr>
        <w:t xml:space="preserve"> </w:t>
      </w:r>
      <w:r w:rsidRPr="00633FA7">
        <w:rPr>
          <w:sz w:val="28"/>
          <w:szCs w:val="28"/>
        </w:rPr>
        <w:t>осадков.</w:t>
      </w:r>
    </w:p>
    <w:p w:rsidR="00BC43E3" w:rsidRPr="00633FA7" w:rsidRDefault="00BC43E3" w:rsidP="00306763">
      <w:pPr>
        <w:spacing w:line="360" w:lineRule="auto"/>
        <w:ind w:firstLine="709"/>
        <w:jc w:val="both"/>
        <w:rPr>
          <w:b/>
          <w:i/>
          <w:sz w:val="28"/>
          <w:szCs w:val="28"/>
        </w:rPr>
      </w:pPr>
      <w:r w:rsidRPr="00633FA7">
        <w:rPr>
          <w:b/>
          <w:i/>
          <w:sz w:val="28"/>
          <w:szCs w:val="28"/>
        </w:rPr>
        <w:t>Отстойники</w:t>
      </w:r>
      <w:r w:rsidR="00306763" w:rsidRPr="00633FA7">
        <w:rPr>
          <w:b/>
          <w:i/>
          <w:sz w:val="28"/>
          <w:szCs w:val="28"/>
        </w:rPr>
        <w:t xml:space="preserve"> </w:t>
      </w:r>
      <w:r w:rsidR="00633FA7">
        <w:rPr>
          <w:b/>
          <w:i/>
          <w:sz w:val="28"/>
          <w:szCs w:val="28"/>
        </w:rPr>
        <w:t>первичные</w:t>
      </w:r>
    </w:p>
    <w:p w:rsidR="00BC43E3" w:rsidRPr="00633FA7" w:rsidRDefault="00BC43E3" w:rsidP="00306763">
      <w:pPr>
        <w:spacing w:line="360" w:lineRule="auto"/>
        <w:ind w:firstLine="709"/>
        <w:jc w:val="both"/>
        <w:rPr>
          <w:sz w:val="28"/>
          <w:szCs w:val="28"/>
        </w:rPr>
      </w:pPr>
      <w:r w:rsidRPr="00633FA7">
        <w:rPr>
          <w:sz w:val="28"/>
          <w:szCs w:val="28"/>
        </w:rPr>
        <w:t>Назначение</w:t>
      </w:r>
      <w:r w:rsidR="00306763" w:rsidRPr="00633FA7">
        <w:rPr>
          <w:sz w:val="28"/>
          <w:szCs w:val="28"/>
        </w:rPr>
        <w:t xml:space="preserve"> </w:t>
      </w:r>
      <w:r w:rsidRPr="00633FA7">
        <w:rPr>
          <w:sz w:val="28"/>
          <w:szCs w:val="28"/>
        </w:rPr>
        <w:t>первичных</w:t>
      </w:r>
      <w:r w:rsidR="00306763" w:rsidRPr="00633FA7">
        <w:rPr>
          <w:sz w:val="28"/>
          <w:szCs w:val="28"/>
        </w:rPr>
        <w:t xml:space="preserve"> </w:t>
      </w:r>
      <w:r w:rsidRPr="00633FA7">
        <w:rPr>
          <w:sz w:val="28"/>
          <w:szCs w:val="28"/>
        </w:rPr>
        <w:t>отстойников- выделение</w:t>
      </w:r>
      <w:r w:rsidR="00306763" w:rsidRPr="00633FA7">
        <w:rPr>
          <w:sz w:val="28"/>
          <w:szCs w:val="28"/>
        </w:rPr>
        <w:t xml:space="preserve"> </w:t>
      </w:r>
      <w:r w:rsidRPr="00633FA7">
        <w:rPr>
          <w:sz w:val="28"/>
          <w:szCs w:val="28"/>
        </w:rPr>
        <w:t>нерастворенных</w:t>
      </w:r>
      <w:r w:rsidR="00306763" w:rsidRPr="00633FA7">
        <w:rPr>
          <w:sz w:val="28"/>
          <w:szCs w:val="28"/>
        </w:rPr>
        <w:t xml:space="preserve"> </w:t>
      </w:r>
      <w:r w:rsidRPr="00633FA7">
        <w:rPr>
          <w:sz w:val="28"/>
          <w:szCs w:val="28"/>
        </w:rPr>
        <w:t>примесей.</w:t>
      </w:r>
      <w:r w:rsidR="00306763" w:rsidRPr="00633FA7">
        <w:rPr>
          <w:sz w:val="28"/>
          <w:szCs w:val="28"/>
        </w:rPr>
        <w:t xml:space="preserve"> </w:t>
      </w:r>
      <w:r w:rsidRPr="00633FA7">
        <w:rPr>
          <w:sz w:val="28"/>
          <w:szCs w:val="28"/>
        </w:rPr>
        <w:t>Действия</w:t>
      </w:r>
      <w:r w:rsidR="00306763" w:rsidRPr="00633FA7">
        <w:rPr>
          <w:sz w:val="28"/>
          <w:szCs w:val="28"/>
        </w:rPr>
        <w:t xml:space="preserve"> </w:t>
      </w:r>
      <w:r w:rsidRPr="00633FA7">
        <w:rPr>
          <w:sz w:val="28"/>
          <w:szCs w:val="28"/>
        </w:rPr>
        <w:t>отстойников</w:t>
      </w:r>
      <w:r w:rsidR="00306763" w:rsidRPr="00633FA7">
        <w:rPr>
          <w:sz w:val="28"/>
          <w:szCs w:val="28"/>
        </w:rPr>
        <w:t xml:space="preserve"> </w:t>
      </w:r>
      <w:r w:rsidRPr="00633FA7">
        <w:rPr>
          <w:sz w:val="28"/>
          <w:szCs w:val="28"/>
        </w:rPr>
        <w:t>основываются</w:t>
      </w:r>
      <w:r w:rsidR="00306763" w:rsidRPr="00633FA7">
        <w:rPr>
          <w:sz w:val="28"/>
          <w:szCs w:val="28"/>
        </w:rPr>
        <w:t xml:space="preserve"> </w:t>
      </w:r>
      <w:r w:rsidRPr="00633FA7">
        <w:rPr>
          <w:sz w:val="28"/>
          <w:szCs w:val="28"/>
        </w:rPr>
        <w:t>на</w:t>
      </w:r>
      <w:r w:rsidR="00306763" w:rsidRPr="00633FA7">
        <w:rPr>
          <w:sz w:val="28"/>
          <w:szCs w:val="28"/>
        </w:rPr>
        <w:t xml:space="preserve"> </w:t>
      </w:r>
      <w:r w:rsidRPr="00633FA7">
        <w:rPr>
          <w:sz w:val="28"/>
          <w:szCs w:val="28"/>
        </w:rPr>
        <w:t>принципе</w:t>
      </w:r>
      <w:r w:rsidR="00306763" w:rsidRPr="00633FA7">
        <w:rPr>
          <w:sz w:val="28"/>
          <w:szCs w:val="28"/>
        </w:rPr>
        <w:t xml:space="preserve"> </w:t>
      </w:r>
      <w:r w:rsidRPr="00633FA7">
        <w:rPr>
          <w:sz w:val="28"/>
          <w:szCs w:val="28"/>
        </w:rPr>
        <w:t>отстаивания. Сточная</w:t>
      </w:r>
      <w:r w:rsidR="00306763" w:rsidRPr="00633FA7">
        <w:rPr>
          <w:sz w:val="28"/>
          <w:szCs w:val="28"/>
        </w:rPr>
        <w:t xml:space="preserve"> </w:t>
      </w:r>
      <w:r w:rsidRPr="00633FA7">
        <w:rPr>
          <w:sz w:val="28"/>
          <w:szCs w:val="28"/>
        </w:rPr>
        <w:t>вода</w:t>
      </w:r>
      <w:r w:rsidR="00306763" w:rsidRPr="00633FA7">
        <w:rPr>
          <w:sz w:val="28"/>
          <w:szCs w:val="28"/>
        </w:rPr>
        <w:t xml:space="preserve"> </w:t>
      </w:r>
      <w:r w:rsidRPr="00633FA7">
        <w:rPr>
          <w:sz w:val="28"/>
          <w:szCs w:val="28"/>
        </w:rPr>
        <w:t>после</w:t>
      </w:r>
      <w:r w:rsidR="00306763" w:rsidRPr="00633FA7">
        <w:rPr>
          <w:sz w:val="28"/>
          <w:szCs w:val="28"/>
        </w:rPr>
        <w:t xml:space="preserve"> </w:t>
      </w:r>
      <w:r w:rsidRPr="00633FA7">
        <w:rPr>
          <w:sz w:val="28"/>
          <w:szCs w:val="28"/>
        </w:rPr>
        <w:t>песколовок</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лотку</w:t>
      </w:r>
      <w:r w:rsidR="00306763" w:rsidRPr="00633FA7">
        <w:rPr>
          <w:sz w:val="28"/>
          <w:szCs w:val="28"/>
        </w:rPr>
        <w:t xml:space="preserve"> </w:t>
      </w:r>
      <w:r w:rsidRPr="00633FA7">
        <w:rPr>
          <w:sz w:val="28"/>
          <w:szCs w:val="28"/>
        </w:rPr>
        <w:t>направляется</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центр</w:t>
      </w:r>
      <w:r w:rsidR="00306763" w:rsidRPr="00633FA7">
        <w:rPr>
          <w:sz w:val="28"/>
          <w:szCs w:val="28"/>
        </w:rPr>
        <w:t xml:space="preserve"> </w:t>
      </w:r>
      <w:r w:rsidRPr="00633FA7">
        <w:rPr>
          <w:sz w:val="28"/>
          <w:szCs w:val="28"/>
        </w:rPr>
        <w:t>отстойника</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пройдя</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центральной</w:t>
      </w:r>
      <w:r w:rsidR="00306763" w:rsidRPr="00633FA7">
        <w:rPr>
          <w:sz w:val="28"/>
          <w:szCs w:val="28"/>
        </w:rPr>
        <w:t xml:space="preserve"> </w:t>
      </w:r>
      <w:r w:rsidRPr="00633FA7">
        <w:rPr>
          <w:sz w:val="28"/>
          <w:szCs w:val="28"/>
        </w:rPr>
        <w:t>трубе</w:t>
      </w:r>
      <w:r w:rsidR="00306763" w:rsidRPr="00633FA7">
        <w:rPr>
          <w:sz w:val="28"/>
          <w:szCs w:val="28"/>
        </w:rPr>
        <w:t xml:space="preserve"> </w:t>
      </w:r>
      <w:r w:rsidRPr="00633FA7">
        <w:rPr>
          <w:sz w:val="28"/>
          <w:szCs w:val="28"/>
        </w:rPr>
        <w:t>отражательным</w:t>
      </w:r>
      <w:r w:rsidR="00306763" w:rsidRPr="00633FA7">
        <w:rPr>
          <w:sz w:val="28"/>
          <w:szCs w:val="28"/>
        </w:rPr>
        <w:t xml:space="preserve"> </w:t>
      </w:r>
      <w:r w:rsidRPr="00633FA7">
        <w:rPr>
          <w:sz w:val="28"/>
          <w:szCs w:val="28"/>
        </w:rPr>
        <w:t>щитом</w:t>
      </w:r>
      <w:r w:rsidR="00306763" w:rsidRPr="00633FA7">
        <w:rPr>
          <w:sz w:val="28"/>
          <w:szCs w:val="28"/>
        </w:rPr>
        <w:t xml:space="preserve"> </w:t>
      </w:r>
      <w:r w:rsidRPr="00633FA7">
        <w:rPr>
          <w:sz w:val="28"/>
          <w:szCs w:val="28"/>
        </w:rPr>
        <w:t>направляется</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сторону</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вверх. Скорость</w:t>
      </w:r>
      <w:r w:rsidR="00306763" w:rsidRPr="00633FA7">
        <w:rPr>
          <w:sz w:val="28"/>
          <w:szCs w:val="28"/>
        </w:rPr>
        <w:t xml:space="preserve"> </w:t>
      </w:r>
      <w:r w:rsidRPr="00633FA7">
        <w:rPr>
          <w:sz w:val="28"/>
          <w:szCs w:val="28"/>
        </w:rPr>
        <w:t>воды</w:t>
      </w:r>
      <w:r w:rsidR="00306763" w:rsidRPr="00633FA7">
        <w:rPr>
          <w:sz w:val="28"/>
          <w:szCs w:val="28"/>
        </w:rPr>
        <w:t xml:space="preserve"> </w:t>
      </w:r>
      <w:r w:rsidRPr="00633FA7">
        <w:rPr>
          <w:sz w:val="28"/>
          <w:szCs w:val="28"/>
        </w:rPr>
        <w:t>принимают</w:t>
      </w:r>
      <w:r w:rsidR="00306763" w:rsidRPr="00633FA7">
        <w:rPr>
          <w:sz w:val="28"/>
          <w:szCs w:val="28"/>
        </w:rPr>
        <w:t xml:space="preserve"> </w:t>
      </w:r>
      <w:r w:rsidRPr="00633FA7">
        <w:rPr>
          <w:sz w:val="28"/>
          <w:szCs w:val="28"/>
        </w:rPr>
        <w:t>не</w:t>
      </w:r>
      <w:r w:rsidR="00306763" w:rsidRPr="00633FA7">
        <w:rPr>
          <w:sz w:val="28"/>
          <w:szCs w:val="28"/>
        </w:rPr>
        <w:t xml:space="preserve"> </w:t>
      </w:r>
      <w:r w:rsidRPr="00633FA7">
        <w:rPr>
          <w:sz w:val="28"/>
          <w:szCs w:val="28"/>
        </w:rPr>
        <w:t xml:space="preserve">более </w:t>
      </w:r>
      <w:smartTag w:uri="urn:schemas-microsoft-com:office:smarttags" w:element="metricconverter">
        <w:smartTagPr>
          <w:attr w:name="ProductID" w:val="0,7 мм"/>
        </w:smartTagPr>
        <w:r w:rsidRPr="00633FA7">
          <w:rPr>
            <w:sz w:val="28"/>
            <w:szCs w:val="28"/>
          </w:rPr>
          <w:t>0,7 мм</w:t>
        </w:r>
      </w:smartTag>
      <w:r w:rsidRPr="00633FA7">
        <w:rPr>
          <w:sz w:val="28"/>
          <w:szCs w:val="28"/>
        </w:rPr>
        <w:t xml:space="preserve"> /с. Нижняя</w:t>
      </w:r>
      <w:r w:rsidR="00306763" w:rsidRPr="00633FA7">
        <w:rPr>
          <w:sz w:val="28"/>
          <w:szCs w:val="28"/>
        </w:rPr>
        <w:t xml:space="preserve"> </w:t>
      </w:r>
      <w:r w:rsidRPr="00633FA7">
        <w:rPr>
          <w:sz w:val="28"/>
          <w:szCs w:val="28"/>
        </w:rPr>
        <w:t>часть</w:t>
      </w:r>
      <w:r w:rsidR="00306763" w:rsidRPr="00633FA7">
        <w:rPr>
          <w:sz w:val="28"/>
          <w:szCs w:val="28"/>
        </w:rPr>
        <w:t xml:space="preserve"> </w:t>
      </w:r>
      <w:r w:rsidRPr="00633FA7">
        <w:rPr>
          <w:sz w:val="28"/>
          <w:szCs w:val="28"/>
        </w:rPr>
        <w:t>отстойника</w:t>
      </w:r>
      <w:r w:rsidR="00306763" w:rsidRPr="00633FA7">
        <w:rPr>
          <w:sz w:val="28"/>
          <w:szCs w:val="28"/>
        </w:rPr>
        <w:t xml:space="preserve"> </w:t>
      </w:r>
      <w:r w:rsidRPr="00633FA7">
        <w:rPr>
          <w:sz w:val="28"/>
          <w:szCs w:val="28"/>
        </w:rPr>
        <w:t>конусная</w:t>
      </w:r>
      <w:r w:rsidR="00306763" w:rsidRPr="00633FA7">
        <w:rPr>
          <w:sz w:val="28"/>
          <w:szCs w:val="28"/>
        </w:rPr>
        <w:t xml:space="preserve"> </w:t>
      </w:r>
      <w:r w:rsidRPr="00633FA7">
        <w:rPr>
          <w:sz w:val="28"/>
          <w:szCs w:val="28"/>
        </w:rPr>
        <w:t>для</w:t>
      </w:r>
      <w:r w:rsidR="00306763" w:rsidRPr="00633FA7">
        <w:rPr>
          <w:sz w:val="28"/>
          <w:szCs w:val="28"/>
        </w:rPr>
        <w:t xml:space="preserve"> </w:t>
      </w:r>
      <w:r w:rsidRPr="00633FA7">
        <w:rPr>
          <w:sz w:val="28"/>
          <w:szCs w:val="28"/>
        </w:rPr>
        <w:t>сбора</w:t>
      </w:r>
      <w:r w:rsidR="00306763" w:rsidRPr="00633FA7">
        <w:rPr>
          <w:sz w:val="28"/>
          <w:szCs w:val="28"/>
        </w:rPr>
        <w:t xml:space="preserve"> </w:t>
      </w:r>
      <w:r w:rsidRPr="00633FA7">
        <w:rPr>
          <w:sz w:val="28"/>
          <w:szCs w:val="28"/>
        </w:rPr>
        <w:t>выпавшего</w:t>
      </w:r>
      <w:r w:rsidR="00306763" w:rsidRPr="00633FA7">
        <w:rPr>
          <w:sz w:val="28"/>
          <w:szCs w:val="28"/>
        </w:rPr>
        <w:t xml:space="preserve"> </w:t>
      </w:r>
      <w:r w:rsidRPr="00633FA7">
        <w:rPr>
          <w:sz w:val="28"/>
          <w:szCs w:val="28"/>
        </w:rPr>
        <w:t>осадка. Удаление</w:t>
      </w:r>
      <w:r w:rsidR="00306763" w:rsidRPr="00633FA7">
        <w:rPr>
          <w:sz w:val="28"/>
          <w:szCs w:val="28"/>
        </w:rPr>
        <w:t xml:space="preserve"> </w:t>
      </w:r>
      <w:r w:rsidRPr="00633FA7">
        <w:rPr>
          <w:sz w:val="28"/>
          <w:szCs w:val="28"/>
        </w:rPr>
        <w:t>осадка</w:t>
      </w:r>
      <w:r w:rsidR="00306763" w:rsidRPr="00633FA7">
        <w:rPr>
          <w:sz w:val="28"/>
          <w:szCs w:val="28"/>
        </w:rPr>
        <w:t xml:space="preserve"> </w:t>
      </w:r>
      <w:r w:rsidRPr="00633FA7">
        <w:rPr>
          <w:sz w:val="28"/>
          <w:szCs w:val="28"/>
        </w:rPr>
        <w:t>из</w:t>
      </w:r>
      <w:r w:rsidR="00306763" w:rsidRPr="00633FA7">
        <w:rPr>
          <w:sz w:val="28"/>
          <w:szCs w:val="28"/>
        </w:rPr>
        <w:t xml:space="preserve"> </w:t>
      </w:r>
      <w:r w:rsidRPr="00633FA7">
        <w:rPr>
          <w:sz w:val="28"/>
          <w:szCs w:val="28"/>
        </w:rPr>
        <w:t>отстойника</w:t>
      </w:r>
      <w:r w:rsidR="00306763" w:rsidRPr="00633FA7">
        <w:rPr>
          <w:sz w:val="28"/>
          <w:szCs w:val="28"/>
        </w:rPr>
        <w:t xml:space="preserve"> </w:t>
      </w:r>
      <w:r w:rsidRPr="00633FA7">
        <w:rPr>
          <w:sz w:val="28"/>
          <w:szCs w:val="28"/>
        </w:rPr>
        <w:t>производиться</w:t>
      </w:r>
      <w:r w:rsidR="00306763" w:rsidRPr="00633FA7">
        <w:rPr>
          <w:sz w:val="28"/>
          <w:szCs w:val="28"/>
        </w:rPr>
        <w:t xml:space="preserve"> </w:t>
      </w:r>
      <w:r w:rsidRPr="00633FA7">
        <w:rPr>
          <w:sz w:val="28"/>
          <w:szCs w:val="28"/>
        </w:rPr>
        <w:t>гидростатическим</w:t>
      </w:r>
      <w:r w:rsidR="00306763" w:rsidRPr="00633FA7">
        <w:rPr>
          <w:sz w:val="28"/>
          <w:szCs w:val="28"/>
        </w:rPr>
        <w:t xml:space="preserve"> </w:t>
      </w:r>
      <w:r w:rsidRPr="00633FA7">
        <w:rPr>
          <w:sz w:val="28"/>
          <w:szCs w:val="28"/>
        </w:rPr>
        <w:t>давлением</w:t>
      </w:r>
      <w:r w:rsidR="00306763" w:rsidRPr="00633FA7">
        <w:rPr>
          <w:sz w:val="28"/>
          <w:szCs w:val="28"/>
        </w:rPr>
        <w:t xml:space="preserve"> </w:t>
      </w:r>
      <w:r w:rsidRPr="00633FA7">
        <w:rPr>
          <w:sz w:val="28"/>
          <w:szCs w:val="28"/>
        </w:rPr>
        <w:t>воды. Во</w:t>
      </w:r>
      <w:r w:rsidR="00306763" w:rsidRPr="00633FA7">
        <w:rPr>
          <w:sz w:val="28"/>
          <w:szCs w:val="28"/>
        </w:rPr>
        <w:t xml:space="preserve"> </w:t>
      </w:r>
      <w:r w:rsidRPr="00633FA7">
        <w:rPr>
          <w:sz w:val="28"/>
          <w:szCs w:val="28"/>
        </w:rPr>
        <w:t>время</w:t>
      </w:r>
      <w:r w:rsidR="00306763" w:rsidRPr="00633FA7">
        <w:rPr>
          <w:sz w:val="28"/>
          <w:szCs w:val="28"/>
        </w:rPr>
        <w:t xml:space="preserve"> </w:t>
      </w:r>
      <w:r w:rsidRPr="00633FA7">
        <w:rPr>
          <w:sz w:val="28"/>
          <w:szCs w:val="28"/>
        </w:rPr>
        <w:t>наладки</w:t>
      </w:r>
      <w:r w:rsidR="00306763" w:rsidRPr="00633FA7">
        <w:rPr>
          <w:sz w:val="28"/>
          <w:szCs w:val="28"/>
        </w:rPr>
        <w:t xml:space="preserve"> </w:t>
      </w:r>
      <w:r w:rsidRPr="00633FA7">
        <w:rPr>
          <w:sz w:val="28"/>
          <w:szCs w:val="28"/>
        </w:rPr>
        <w:t>были</w:t>
      </w:r>
      <w:r w:rsidR="00306763" w:rsidRPr="00633FA7">
        <w:rPr>
          <w:sz w:val="28"/>
          <w:szCs w:val="28"/>
        </w:rPr>
        <w:t xml:space="preserve"> </w:t>
      </w:r>
      <w:r w:rsidRPr="00633FA7">
        <w:rPr>
          <w:sz w:val="28"/>
          <w:szCs w:val="28"/>
        </w:rPr>
        <w:t>произведены</w:t>
      </w:r>
      <w:r w:rsidR="00306763" w:rsidRPr="00633FA7">
        <w:rPr>
          <w:sz w:val="28"/>
          <w:szCs w:val="28"/>
        </w:rPr>
        <w:t xml:space="preserve"> </w:t>
      </w:r>
      <w:r w:rsidRPr="00633FA7">
        <w:rPr>
          <w:sz w:val="28"/>
          <w:szCs w:val="28"/>
        </w:rPr>
        <w:t>мелкие</w:t>
      </w:r>
      <w:r w:rsidR="00306763" w:rsidRPr="00633FA7">
        <w:rPr>
          <w:sz w:val="28"/>
          <w:szCs w:val="28"/>
        </w:rPr>
        <w:t xml:space="preserve"> </w:t>
      </w:r>
      <w:r w:rsidRPr="00633FA7">
        <w:rPr>
          <w:sz w:val="28"/>
          <w:szCs w:val="28"/>
        </w:rPr>
        <w:t>ремонтные</w:t>
      </w:r>
      <w:r w:rsidR="00306763" w:rsidRPr="00633FA7">
        <w:rPr>
          <w:sz w:val="28"/>
          <w:szCs w:val="28"/>
        </w:rPr>
        <w:t xml:space="preserve"> </w:t>
      </w:r>
      <w:r w:rsidRPr="00633FA7">
        <w:rPr>
          <w:sz w:val="28"/>
          <w:szCs w:val="28"/>
        </w:rPr>
        <w:t>работы:</w:t>
      </w:r>
      <w:r w:rsidR="00306763" w:rsidRPr="00633FA7">
        <w:rPr>
          <w:sz w:val="28"/>
          <w:szCs w:val="28"/>
        </w:rPr>
        <w:t xml:space="preserve"> </w:t>
      </w:r>
      <w:r w:rsidRPr="00633FA7">
        <w:rPr>
          <w:sz w:val="28"/>
          <w:szCs w:val="28"/>
        </w:rPr>
        <w:t>восстановлены</w:t>
      </w:r>
      <w:r w:rsidR="00306763" w:rsidRPr="00633FA7">
        <w:rPr>
          <w:sz w:val="28"/>
          <w:szCs w:val="28"/>
        </w:rPr>
        <w:t xml:space="preserve"> </w:t>
      </w:r>
      <w:r w:rsidRPr="00633FA7">
        <w:rPr>
          <w:sz w:val="28"/>
          <w:szCs w:val="28"/>
        </w:rPr>
        <w:t>полупогружные</w:t>
      </w:r>
      <w:r w:rsidR="00306763" w:rsidRPr="00633FA7">
        <w:rPr>
          <w:sz w:val="28"/>
          <w:szCs w:val="28"/>
        </w:rPr>
        <w:t xml:space="preserve"> </w:t>
      </w:r>
      <w:r w:rsidRPr="00633FA7">
        <w:rPr>
          <w:sz w:val="28"/>
          <w:szCs w:val="28"/>
        </w:rPr>
        <w:t>доски</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водосливы</w:t>
      </w:r>
      <w:r w:rsidR="00306763" w:rsidRPr="00633FA7">
        <w:rPr>
          <w:sz w:val="28"/>
          <w:szCs w:val="28"/>
        </w:rPr>
        <w:t xml:space="preserve"> </w:t>
      </w:r>
      <w:r w:rsidRPr="00633FA7">
        <w:rPr>
          <w:sz w:val="28"/>
          <w:szCs w:val="28"/>
        </w:rPr>
        <w:t>треугольного</w:t>
      </w:r>
      <w:r w:rsidR="00306763" w:rsidRPr="00633FA7">
        <w:rPr>
          <w:sz w:val="28"/>
          <w:szCs w:val="28"/>
        </w:rPr>
        <w:t xml:space="preserve"> </w:t>
      </w:r>
      <w:r w:rsidRPr="00633FA7">
        <w:rPr>
          <w:sz w:val="28"/>
          <w:szCs w:val="28"/>
        </w:rPr>
        <w:t>профиля. Это</w:t>
      </w:r>
      <w:r w:rsidR="00306763" w:rsidRPr="00633FA7">
        <w:rPr>
          <w:sz w:val="28"/>
          <w:szCs w:val="28"/>
        </w:rPr>
        <w:t xml:space="preserve"> </w:t>
      </w:r>
      <w:r w:rsidRPr="00633FA7">
        <w:rPr>
          <w:sz w:val="28"/>
          <w:szCs w:val="28"/>
        </w:rPr>
        <w:t>позволило</w:t>
      </w:r>
      <w:r w:rsidR="00306763" w:rsidRPr="00633FA7">
        <w:rPr>
          <w:sz w:val="28"/>
          <w:szCs w:val="28"/>
        </w:rPr>
        <w:t xml:space="preserve"> </w:t>
      </w:r>
      <w:r w:rsidRPr="00633FA7">
        <w:rPr>
          <w:sz w:val="28"/>
          <w:szCs w:val="28"/>
        </w:rPr>
        <w:t>улучшить</w:t>
      </w:r>
      <w:r w:rsidR="00306763" w:rsidRPr="00633FA7">
        <w:rPr>
          <w:sz w:val="28"/>
          <w:szCs w:val="28"/>
        </w:rPr>
        <w:t xml:space="preserve"> </w:t>
      </w:r>
      <w:r w:rsidRPr="00633FA7">
        <w:rPr>
          <w:sz w:val="28"/>
          <w:szCs w:val="28"/>
        </w:rPr>
        <w:t>задержание</w:t>
      </w:r>
      <w:r w:rsidR="00306763" w:rsidRPr="00633FA7">
        <w:rPr>
          <w:sz w:val="28"/>
          <w:szCs w:val="28"/>
        </w:rPr>
        <w:t xml:space="preserve"> </w:t>
      </w:r>
      <w:r w:rsidRPr="00633FA7">
        <w:rPr>
          <w:sz w:val="28"/>
          <w:szCs w:val="28"/>
        </w:rPr>
        <w:t>плавающих</w:t>
      </w:r>
      <w:r w:rsidR="00306763" w:rsidRPr="00633FA7">
        <w:rPr>
          <w:sz w:val="28"/>
          <w:szCs w:val="28"/>
        </w:rPr>
        <w:t xml:space="preserve"> </w:t>
      </w:r>
      <w:r w:rsidRPr="00633FA7">
        <w:rPr>
          <w:sz w:val="28"/>
          <w:szCs w:val="28"/>
        </w:rPr>
        <w:t>веществ</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отстойнике.</w:t>
      </w:r>
      <w:r w:rsidR="00306763" w:rsidRPr="00633FA7">
        <w:rPr>
          <w:sz w:val="28"/>
          <w:szCs w:val="28"/>
        </w:rPr>
        <w:t xml:space="preserve"> </w:t>
      </w:r>
      <w:r w:rsidRPr="00633FA7">
        <w:rPr>
          <w:sz w:val="28"/>
          <w:szCs w:val="28"/>
        </w:rPr>
        <w:t>Для</w:t>
      </w:r>
      <w:r w:rsidR="00306763" w:rsidRPr="00633FA7">
        <w:rPr>
          <w:sz w:val="28"/>
          <w:szCs w:val="28"/>
        </w:rPr>
        <w:t xml:space="preserve"> </w:t>
      </w:r>
      <w:r w:rsidRPr="00633FA7">
        <w:rPr>
          <w:sz w:val="28"/>
          <w:szCs w:val="28"/>
        </w:rPr>
        <w:t>равномерную</w:t>
      </w:r>
      <w:r w:rsidR="00306763" w:rsidRPr="00633FA7">
        <w:rPr>
          <w:sz w:val="28"/>
          <w:szCs w:val="28"/>
        </w:rPr>
        <w:t xml:space="preserve"> </w:t>
      </w:r>
      <w:r w:rsidRPr="00633FA7">
        <w:rPr>
          <w:sz w:val="28"/>
          <w:szCs w:val="28"/>
        </w:rPr>
        <w:t>распределения</w:t>
      </w:r>
      <w:r w:rsidR="00306763" w:rsidRPr="00633FA7">
        <w:rPr>
          <w:sz w:val="28"/>
          <w:szCs w:val="28"/>
        </w:rPr>
        <w:t xml:space="preserve"> </w:t>
      </w:r>
      <w:r w:rsidRPr="00633FA7">
        <w:rPr>
          <w:sz w:val="28"/>
          <w:szCs w:val="28"/>
        </w:rPr>
        <w:t>потока</w:t>
      </w:r>
      <w:r w:rsidR="00306763" w:rsidRPr="00633FA7">
        <w:rPr>
          <w:sz w:val="28"/>
          <w:szCs w:val="28"/>
        </w:rPr>
        <w:t xml:space="preserve"> </w:t>
      </w:r>
      <w:r w:rsidRPr="00633FA7">
        <w:rPr>
          <w:sz w:val="28"/>
          <w:szCs w:val="28"/>
        </w:rPr>
        <w:t>воды</w:t>
      </w:r>
      <w:r w:rsidR="00306763" w:rsidRPr="00633FA7">
        <w:rPr>
          <w:sz w:val="28"/>
          <w:szCs w:val="28"/>
        </w:rPr>
        <w:t xml:space="preserve"> </w:t>
      </w:r>
      <w:r w:rsidRPr="00633FA7">
        <w:rPr>
          <w:sz w:val="28"/>
          <w:szCs w:val="28"/>
        </w:rPr>
        <w:t>по очередям</w:t>
      </w:r>
      <w:r w:rsidR="00306763" w:rsidRPr="00633FA7">
        <w:rPr>
          <w:sz w:val="28"/>
          <w:szCs w:val="28"/>
        </w:rPr>
        <w:t xml:space="preserve"> </w:t>
      </w:r>
      <w:r w:rsidRPr="00633FA7">
        <w:rPr>
          <w:sz w:val="28"/>
          <w:szCs w:val="28"/>
        </w:rPr>
        <w:t>была</w:t>
      </w:r>
      <w:r w:rsidR="00306763" w:rsidRPr="00633FA7">
        <w:rPr>
          <w:sz w:val="28"/>
          <w:szCs w:val="28"/>
        </w:rPr>
        <w:t xml:space="preserve"> </w:t>
      </w:r>
      <w:r w:rsidRPr="00633FA7">
        <w:rPr>
          <w:sz w:val="28"/>
          <w:szCs w:val="28"/>
        </w:rPr>
        <w:t>произведена</w:t>
      </w:r>
      <w:r w:rsidR="00306763" w:rsidRPr="00633FA7">
        <w:rPr>
          <w:sz w:val="28"/>
          <w:szCs w:val="28"/>
        </w:rPr>
        <w:t xml:space="preserve"> </w:t>
      </w:r>
      <w:r w:rsidRPr="00633FA7">
        <w:rPr>
          <w:sz w:val="28"/>
          <w:szCs w:val="28"/>
        </w:rPr>
        <w:t>регулировка</w:t>
      </w:r>
      <w:r w:rsidR="00306763" w:rsidRPr="00633FA7">
        <w:rPr>
          <w:sz w:val="28"/>
          <w:szCs w:val="28"/>
        </w:rPr>
        <w:t xml:space="preserve"> </w:t>
      </w:r>
      <w:r w:rsidRPr="00633FA7">
        <w:rPr>
          <w:sz w:val="28"/>
          <w:szCs w:val="28"/>
        </w:rPr>
        <w:t>шиберов</w:t>
      </w:r>
      <w:r w:rsidR="00306763" w:rsidRPr="00633FA7">
        <w:rPr>
          <w:sz w:val="28"/>
          <w:szCs w:val="28"/>
        </w:rPr>
        <w:t xml:space="preserve"> </w:t>
      </w:r>
      <w:r w:rsidRPr="00633FA7">
        <w:rPr>
          <w:sz w:val="28"/>
          <w:szCs w:val="28"/>
        </w:rPr>
        <w:t>на</w:t>
      </w:r>
      <w:r w:rsidR="00306763" w:rsidRPr="00633FA7">
        <w:rPr>
          <w:sz w:val="28"/>
          <w:szCs w:val="28"/>
        </w:rPr>
        <w:t xml:space="preserve"> </w:t>
      </w:r>
      <w:r w:rsidRPr="00633FA7">
        <w:rPr>
          <w:sz w:val="28"/>
          <w:szCs w:val="28"/>
        </w:rPr>
        <w:t>распределительной</w:t>
      </w:r>
      <w:r w:rsidR="00306763" w:rsidRPr="00633FA7">
        <w:rPr>
          <w:sz w:val="28"/>
          <w:szCs w:val="28"/>
        </w:rPr>
        <w:t xml:space="preserve"> </w:t>
      </w:r>
      <w:r w:rsidRPr="00633FA7">
        <w:rPr>
          <w:sz w:val="28"/>
          <w:szCs w:val="28"/>
        </w:rPr>
        <w:t>камере. Контроль</w:t>
      </w:r>
      <w:r w:rsidR="00306763" w:rsidRPr="00633FA7">
        <w:rPr>
          <w:sz w:val="28"/>
          <w:szCs w:val="28"/>
        </w:rPr>
        <w:t xml:space="preserve"> </w:t>
      </w:r>
      <w:r w:rsidRPr="00633FA7">
        <w:rPr>
          <w:sz w:val="28"/>
          <w:szCs w:val="28"/>
        </w:rPr>
        <w:t>за</w:t>
      </w:r>
      <w:r w:rsidR="00306763" w:rsidRPr="00633FA7">
        <w:rPr>
          <w:sz w:val="28"/>
          <w:szCs w:val="28"/>
        </w:rPr>
        <w:t xml:space="preserve"> </w:t>
      </w:r>
      <w:r w:rsidRPr="00633FA7">
        <w:rPr>
          <w:sz w:val="28"/>
          <w:szCs w:val="28"/>
        </w:rPr>
        <w:t>равномерным</w:t>
      </w:r>
      <w:r w:rsidR="00306763" w:rsidRPr="00633FA7">
        <w:rPr>
          <w:sz w:val="28"/>
          <w:szCs w:val="28"/>
        </w:rPr>
        <w:t xml:space="preserve"> </w:t>
      </w:r>
      <w:r w:rsidRPr="00633FA7">
        <w:rPr>
          <w:sz w:val="28"/>
          <w:szCs w:val="28"/>
        </w:rPr>
        <w:t>распределением</w:t>
      </w:r>
      <w:r w:rsidR="00306763" w:rsidRPr="00633FA7">
        <w:rPr>
          <w:sz w:val="28"/>
          <w:szCs w:val="28"/>
        </w:rPr>
        <w:t xml:space="preserve"> </w:t>
      </w:r>
      <w:r w:rsidRPr="00633FA7">
        <w:rPr>
          <w:sz w:val="28"/>
          <w:szCs w:val="28"/>
        </w:rPr>
        <w:t>воды</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очередям</w:t>
      </w:r>
      <w:r w:rsidR="00306763" w:rsidRPr="00633FA7">
        <w:rPr>
          <w:sz w:val="28"/>
          <w:szCs w:val="28"/>
        </w:rPr>
        <w:t xml:space="preserve"> </w:t>
      </w:r>
      <w:r w:rsidRPr="00633FA7">
        <w:rPr>
          <w:sz w:val="28"/>
          <w:szCs w:val="28"/>
        </w:rPr>
        <w:t>механической</w:t>
      </w:r>
      <w:r w:rsidR="00306763" w:rsidRPr="00633FA7">
        <w:rPr>
          <w:sz w:val="28"/>
          <w:szCs w:val="28"/>
        </w:rPr>
        <w:t xml:space="preserve"> </w:t>
      </w:r>
      <w:r w:rsidRPr="00633FA7">
        <w:rPr>
          <w:sz w:val="28"/>
          <w:szCs w:val="28"/>
        </w:rPr>
        <w:t>очистки</w:t>
      </w:r>
      <w:r w:rsidR="00306763" w:rsidRPr="00633FA7">
        <w:rPr>
          <w:sz w:val="28"/>
          <w:szCs w:val="28"/>
        </w:rPr>
        <w:t xml:space="preserve"> </w:t>
      </w:r>
      <w:r w:rsidRPr="00633FA7">
        <w:rPr>
          <w:sz w:val="28"/>
          <w:szCs w:val="28"/>
        </w:rPr>
        <w:t>производится</w:t>
      </w:r>
      <w:r w:rsidR="00306763" w:rsidRPr="00633FA7">
        <w:rPr>
          <w:sz w:val="28"/>
          <w:szCs w:val="28"/>
        </w:rPr>
        <w:t xml:space="preserve"> </w:t>
      </w:r>
      <w:r w:rsidRPr="00633FA7">
        <w:rPr>
          <w:sz w:val="28"/>
          <w:szCs w:val="28"/>
        </w:rPr>
        <w:t>визуально</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переливным</w:t>
      </w:r>
      <w:r w:rsidR="00306763" w:rsidRPr="00633FA7">
        <w:rPr>
          <w:sz w:val="28"/>
          <w:szCs w:val="28"/>
        </w:rPr>
        <w:t xml:space="preserve"> </w:t>
      </w:r>
      <w:r w:rsidRPr="00633FA7">
        <w:rPr>
          <w:sz w:val="28"/>
          <w:szCs w:val="28"/>
        </w:rPr>
        <w:t>гребням</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путем</w:t>
      </w:r>
      <w:r w:rsidR="00306763" w:rsidRPr="00633FA7">
        <w:rPr>
          <w:sz w:val="28"/>
          <w:szCs w:val="28"/>
        </w:rPr>
        <w:t xml:space="preserve"> </w:t>
      </w:r>
      <w:r w:rsidRPr="00633FA7">
        <w:rPr>
          <w:sz w:val="28"/>
          <w:szCs w:val="28"/>
        </w:rPr>
        <w:t>химического</w:t>
      </w:r>
      <w:r w:rsidR="00306763" w:rsidRPr="00633FA7">
        <w:rPr>
          <w:sz w:val="28"/>
          <w:szCs w:val="28"/>
        </w:rPr>
        <w:t xml:space="preserve"> </w:t>
      </w:r>
      <w:r w:rsidRPr="00633FA7">
        <w:rPr>
          <w:sz w:val="28"/>
          <w:szCs w:val="28"/>
        </w:rPr>
        <w:t>контроля</w:t>
      </w:r>
      <w:r w:rsidR="00306763" w:rsidRPr="00633FA7">
        <w:rPr>
          <w:sz w:val="28"/>
          <w:szCs w:val="28"/>
        </w:rPr>
        <w:t xml:space="preserve"> </w:t>
      </w:r>
      <w:r w:rsidRPr="00633FA7">
        <w:rPr>
          <w:sz w:val="28"/>
          <w:szCs w:val="28"/>
        </w:rPr>
        <w:t>за</w:t>
      </w:r>
      <w:r w:rsidR="00306763" w:rsidRPr="00633FA7">
        <w:rPr>
          <w:sz w:val="28"/>
          <w:szCs w:val="28"/>
        </w:rPr>
        <w:t xml:space="preserve"> </w:t>
      </w:r>
      <w:r w:rsidRPr="00633FA7">
        <w:rPr>
          <w:sz w:val="28"/>
          <w:szCs w:val="28"/>
        </w:rPr>
        <w:t>данными</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выносу</w:t>
      </w:r>
      <w:r w:rsidR="00306763" w:rsidRPr="00633FA7">
        <w:rPr>
          <w:sz w:val="28"/>
          <w:szCs w:val="28"/>
        </w:rPr>
        <w:t xml:space="preserve"> </w:t>
      </w:r>
      <w:r w:rsidRPr="00633FA7">
        <w:rPr>
          <w:sz w:val="28"/>
          <w:szCs w:val="28"/>
        </w:rPr>
        <w:t>взвешенных</w:t>
      </w:r>
      <w:r w:rsidR="00306763" w:rsidRPr="00633FA7">
        <w:rPr>
          <w:sz w:val="28"/>
          <w:szCs w:val="28"/>
        </w:rPr>
        <w:t xml:space="preserve"> </w:t>
      </w:r>
      <w:r w:rsidRPr="00633FA7">
        <w:rPr>
          <w:sz w:val="28"/>
          <w:szCs w:val="28"/>
        </w:rPr>
        <w:t>веществ.</w:t>
      </w:r>
    </w:p>
    <w:p w:rsidR="00BC43E3" w:rsidRPr="00633FA7" w:rsidRDefault="00BC43E3" w:rsidP="00306763">
      <w:pPr>
        <w:spacing w:line="360" w:lineRule="auto"/>
        <w:ind w:firstLine="709"/>
        <w:jc w:val="both"/>
        <w:rPr>
          <w:sz w:val="28"/>
          <w:szCs w:val="28"/>
        </w:rPr>
      </w:pPr>
      <w:r w:rsidRPr="00633FA7">
        <w:rPr>
          <w:sz w:val="28"/>
          <w:szCs w:val="28"/>
        </w:rPr>
        <w:lastRenderedPageBreak/>
        <w:t>До</w:t>
      </w:r>
      <w:r w:rsidR="00306763" w:rsidRPr="00633FA7">
        <w:rPr>
          <w:sz w:val="28"/>
          <w:szCs w:val="28"/>
        </w:rPr>
        <w:t xml:space="preserve"> </w:t>
      </w:r>
      <w:r w:rsidRPr="00633FA7">
        <w:rPr>
          <w:sz w:val="28"/>
          <w:szCs w:val="28"/>
        </w:rPr>
        <w:t>регулировки</w:t>
      </w:r>
      <w:r w:rsidR="00306763" w:rsidRPr="00633FA7">
        <w:rPr>
          <w:sz w:val="28"/>
          <w:szCs w:val="28"/>
        </w:rPr>
        <w:t xml:space="preserve"> </w:t>
      </w:r>
      <w:r w:rsidRPr="00633FA7">
        <w:rPr>
          <w:sz w:val="28"/>
          <w:szCs w:val="28"/>
        </w:rPr>
        <w:t>шиберов</w:t>
      </w:r>
      <w:r w:rsidR="00306763" w:rsidRPr="00633FA7">
        <w:rPr>
          <w:sz w:val="28"/>
          <w:szCs w:val="28"/>
        </w:rPr>
        <w:t xml:space="preserve"> </w:t>
      </w:r>
      <w:r w:rsidRPr="00633FA7">
        <w:rPr>
          <w:sz w:val="28"/>
          <w:szCs w:val="28"/>
        </w:rPr>
        <w:t>данные</w:t>
      </w:r>
      <w:r w:rsidR="00306763" w:rsidRPr="00633FA7">
        <w:rPr>
          <w:sz w:val="28"/>
          <w:szCs w:val="28"/>
        </w:rPr>
        <w:t xml:space="preserve"> </w:t>
      </w:r>
      <w:r w:rsidRPr="00633FA7">
        <w:rPr>
          <w:sz w:val="28"/>
          <w:szCs w:val="28"/>
        </w:rPr>
        <w:t>по</w:t>
      </w:r>
      <w:r w:rsidR="00306763" w:rsidRPr="00633FA7">
        <w:rPr>
          <w:sz w:val="28"/>
          <w:szCs w:val="28"/>
        </w:rPr>
        <w:t xml:space="preserve"> </w:t>
      </w:r>
      <w:r w:rsidRPr="00633FA7">
        <w:rPr>
          <w:sz w:val="28"/>
          <w:szCs w:val="28"/>
        </w:rPr>
        <w:t>выносом</w:t>
      </w:r>
      <w:r w:rsidR="00306763" w:rsidRPr="00633FA7">
        <w:rPr>
          <w:sz w:val="28"/>
          <w:szCs w:val="28"/>
        </w:rPr>
        <w:t xml:space="preserve"> </w:t>
      </w:r>
      <w:r w:rsidRPr="00633FA7">
        <w:rPr>
          <w:sz w:val="28"/>
          <w:szCs w:val="28"/>
        </w:rPr>
        <w:t>взвешенных</w:t>
      </w:r>
      <w:r w:rsidR="00306763" w:rsidRPr="00633FA7">
        <w:rPr>
          <w:sz w:val="28"/>
          <w:szCs w:val="28"/>
        </w:rPr>
        <w:t xml:space="preserve"> </w:t>
      </w:r>
      <w:r w:rsidRPr="00633FA7">
        <w:rPr>
          <w:sz w:val="28"/>
          <w:szCs w:val="28"/>
        </w:rPr>
        <w:t>вв. после</w:t>
      </w:r>
      <w:r w:rsidR="00306763" w:rsidRPr="00633FA7">
        <w:rPr>
          <w:sz w:val="28"/>
          <w:szCs w:val="28"/>
        </w:rPr>
        <w:t xml:space="preserve"> </w:t>
      </w:r>
      <w:r w:rsidRPr="00633FA7">
        <w:rPr>
          <w:sz w:val="28"/>
          <w:szCs w:val="28"/>
        </w:rPr>
        <w:t>отстойников:</w:t>
      </w:r>
    </w:p>
    <w:p w:rsidR="00BC43E3" w:rsidRPr="00633FA7" w:rsidRDefault="00BC43E3" w:rsidP="00306763">
      <w:pPr>
        <w:widowControl/>
        <w:numPr>
          <w:ilvl w:val="0"/>
          <w:numId w:val="5"/>
        </w:numPr>
        <w:tabs>
          <w:tab w:val="clear" w:pos="510"/>
          <w:tab w:val="num" w:pos="360"/>
        </w:tabs>
        <w:autoSpaceDE/>
        <w:autoSpaceDN/>
        <w:adjustRightInd/>
        <w:spacing w:line="360" w:lineRule="auto"/>
        <w:ind w:left="0" w:firstLine="709"/>
        <w:jc w:val="both"/>
        <w:rPr>
          <w:sz w:val="28"/>
          <w:szCs w:val="28"/>
        </w:rPr>
      </w:pPr>
      <w:r w:rsidRPr="00633FA7">
        <w:rPr>
          <w:sz w:val="28"/>
          <w:szCs w:val="28"/>
        </w:rPr>
        <w:t>очередь – 40-50 мг/л.</w:t>
      </w:r>
    </w:p>
    <w:p w:rsidR="00BC43E3" w:rsidRPr="00633FA7" w:rsidRDefault="00BC43E3" w:rsidP="00306763">
      <w:pPr>
        <w:widowControl/>
        <w:numPr>
          <w:ilvl w:val="0"/>
          <w:numId w:val="5"/>
        </w:numPr>
        <w:tabs>
          <w:tab w:val="clear" w:pos="510"/>
          <w:tab w:val="num" w:pos="360"/>
        </w:tabs>
        <w:autoSpaceDE/>
        <w:autoSpaceDN/>
        <w:adjustRightInd/>
        <w:spacing w:line="360" w:lineRule="auto"/>
        <w:ind w:left="0" w:firstLine="709"/>
        <w:jc w:val="both"/>
        <w:rPr>
          <w:sz w:val="28"/>
          <w:szCs w:val="28"/>
        </w:rPr>
      </w:pPr>
      <w:r w:rsidRPr="00633FA7">
        <w:rPr>
          <w:sz w:val="28"/>
          <w:szCs w:val="28"/>
        </w:rPr>
        <w:t>очередь -110-120мг/л.</w:t>
      </w:r>
    </w:p>
    <w:p w:rsidR="00BC43E3" w:rsidRPr="00633FA7" w:rsidRDefault="00BC43E3" w:rsidP="00306763">
      <w:pPr>
        <w:widowControl/>
        <w:numPr>
          <w:ilvl w:val="0"/>
          <w:numId w:val="5"/>
        </w:numPr>
        <w:tabs>
          <w:tab w:val="clear" w:pos="510"/>
          <w:tab w:val="num" w:pos="360"/>
        </w:tabs>
        <w:autoSpaceDE/>
        <w:autoSpaceDN/>
        <w:adjustRightInd/>
        <w:spacing w:line="360" w:lineRule="auto"/>
        <w:ind w:left="0" w:firstLine="709"/>
        <w:jc w:val="both"/>
        <w:rPr>
          <w:sz w:val="28"/>
          <w:szCs w:val="28"/>
        </w:rPr>
      </w:pPr>
      <w:r w:rsidRPr="00633FA7">
        <w:rPr>
          <w:sz w:val="28"/>
          <w:szCs w:val="28"/>
        </w:rPr>
        <w:t>очередь – 80-80мг/л.</w:t>
      </w:r>
    </w:p>
    <w:p w:rsidR="00037FEE" w:rsidRPr="00633FA7" w:rsidRDefault="00BC43E3" w:rsidP="00306763">
      <w:pPr>
        <w:spacing w:line="360" w:lineRule="auto"/>
        <w:ind w:firstLine="709"/>
        <w:jc w:val="both"/>
        <w:rPr>
          <w:sz w:val="28"/>
          <w:szCs w:val="28"/>
        </w:rPr>
      </w:pPr>
      <w:r w:rsidRPr="00633FA7">
        <w:rPr>
          <w:sz w:val="28"/>
          <w:szCs w:val="28"/>
        </w:rPr>
        <w:t>После</w:t>
      </w:r>
      <w:r w:rsidR="00306763" w:rsidRPr="00633FA7">
        <w:rPr>
          <w:sz w:val="28"/>
          <w:szCs w:val="28"/>
        </w:rPr>
        <w:t xml:space="preserve"> </w:t>
      </w:r>
      <w:r w:rsidRPr="00633FA7">
        <w:rPr>
          <w:sz w:val="28"/>
          <w:szCs w:val="28"/>
        </w:rPr>
        <w:t>регулировки</w:t>
      </w:r>
      <w:r w:rsidR="00306763" w:rsidRPr="00633FA7">
        <w:rPr>
          <w:sz w:val="28"/>
          <w:szCs w:val="28"/>
        </w:rPr>
        <w:t xml:space="preserve"> </w:t>
      </w:r>
      <w:r w:rsidRPr="00633FA7">
        <w:rPr>
          <w:sz w:val="28"/>
          <w:szCs w:val="28"/>
        </w:rPr>
        <w:t>потока</w:t>
      </w:r>
      <w:r w:rsidR="00306763" w:rsidRPr="00633FA7">
        <w:rPr>
          <w:sz w:val="28"/>
          <w:szCs w:val="28"/>
        </w:rPr>
        <w:t xml:space="preserve"> </w:t>
      </w:r>
      <w:r w:rsidRPr="00633FA7">
        <w:rPr>
          <w:sz w:val="28"/>
          <w:szCs w:val="28"/>
        </w:rPr>
        <w:t>выровнялись</w:t>
      </w:r>
      <w:r w:rsidR="00306763" w:rsidRPr="00633FA7">
        <w:rPr>
          <w:sz w:val="28"/>
          <w:szCs w:val="28"/>
        </w:rPr>
        <w:t xml:space="preserve"> </w:t>
      </w:r>
      <w:r w:rsidRPr="00633FA7">
        <w:rPr>
          <w:sz w:val="28"/>
          <w:szCs w:val="28"/>
        </w:rPr>
        <w:t>и</w:t>
      </w:r>
      <w:r w:rsidR="00306763" w:rsidRPr="00633FA7">
        <w:rPr>
          <w:sz w:val="28"/>
          <w:szCs w:val="28"/>
        </w:rPr>
        <w:t xml:space="preserve"> </w:t>
      </w:r>
      <w:r w:rsidRPr="00633FA7">
        <w:rPr>
          <w:sz w:val="28"/>
          <w:szCs w:val="28"/>
        </w:rPr>
        <w:t>вынес</w:t>
      </w:r>
      <w:r w:rsidR="00306763" w:rsidRPr="00633FA7">
        <w:rPr>
          <w:sz w:val="28"/>
          <w:szCs w:val="28"/>
        </w:rPr>
        <w:t xml:space="preserve"> </w:t>
      </w:r>
      <w:r w:rsidRPr="00633FA7">
        <w:rPr>
          <w:sz w:val="28"/>
          <w:szCs w:val="28"/>
        </w:rPr>
        <w:t>взвешенных</w:t>
      </w:r>
      <w:r w:rsidR="00306763" w:rsidRPr="00633FA7">
        <w:rPr>
          <w:sz w:val="28"/>
          <w:szCs w:val="28"/>
        </w:rPr>
        <w:t xml:space="preserve"> </w:t>
      </w:r>
      <w:r w:rsidRPr="00633FA7">
        <w:rPr>
          <w:sz w:val="28"/>
          <w:szCs w:val="28"/>
        </w:rPr>
        <w:t>вв. по</w:t>
      </w:r>
      <w:r w:rsidR="00306763" w:rsidRPr="00633FA7">
        <w:rPr>
          <w:sz w:val="28"/>
          <w:szCs w:val="28"/>
        </w:rPr>
        <w:t xml:space="preserve"> </w:t>
      </w:r>
      <w:r w:rsidRPr="00633FA7">
        <w:rPr>
          <w:sz w:val="28"/>
          <w:szCs w:val="28"/>
        </w:rPr>
        <w:t>очередям</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средним</w:t>
      </w:r>
      <w:r w:rsidR="00306763" w:rsidRPr="00633FA7">
        <w:rPr>
          <w:sz w:val="28"/>
          <w:szCs w:val="28"/>
        </w:rPr>
        <w:t xml:space="preserve"> </w:t>
      </w:r>
      <w:r w:rsidRPr="00633FA7">
        <w:rPr>
          <w:sz w:val="28"/>
          <w:szCs w:val="28"/>
        </w:rPr>
        <w:t>составе</w:t>
      </w:r>
      <w:r w:rsidR="00306763" w:rsidRPr="00633FA7">
        <w:rPr>
          <w:sz w:val="28"/>
          <w:szCs w:val="28"/>
        </w:rPr>
        <w:t xml:space="preserve"> </w:t>
      </w:r>
      <w:r w:rsidRPr="00633FA7">
        <w:rPr>
          <w:sz w:val="28"/>
          <w:szCs w:val="28"/>
        </w:rPr>
        <w:t>80-100мг/л.</w:t>
      </w:r>
    </w:p>
    <w:p w:rsidR="00BC43E3" w:rsidRPr="00633FA7" w:rsidRDefault="00BC43E3" w:rsidP="00306763">
      <w:pPr>
        <w:spacing w:line="360" w:lineRule="auto"/>
        <w:ind w:firstLine="709"/>
        <w:jc w:val="both"/>
        <w:rPr>
          <w:b/>
          <w:i/>
          <w:sz w:val="28"/>
          <w:szCs w:val="28"/>
        </w:rPr>
      </w:pPr>
      <w:r w:rsidRPr="00633FA7">
        <w:rPr>
          <w:b/>
          <w:i/>
          <w:sz w:val="28"/>
          <w:szCs w:val="28"/>
        </w:rPr>
        <w:t>Отстойники</w:t>
      </w:r>
      <w:r w:rsidR="00306763" w:rsidRPr="00633FA7">
        <w:rPr>
          <w:b/>
          <w:i/>
          <w:sz w:val="28"/>
          <w:szCs w:val="28"/>
        </w:rPr>
        <w:t xml:space="preserve"> </w:t>
      </w:r>
      <w:r w:rsidR="00633FA7">
        <w:rPr>
          <w:b/>
          <w:i/>
          <w:sz w:val="28"/>
          <w:szCs w:val="28"/>
        </w:rPr>
        <w:t>вторичные</w:t>
      </w:r>
    </w:p>
    <w:p w:rsidR="00BC43E3" w:rsidRPr="00633FA7" w:rsidRDefault="00BC43E3" w:rsidP="00306763">
      <w:pPr>
        <w:spacing w:line="360" w:lineRule="auto"/>
        <w:ind w:firstLine="709"/>
        <w:jc w:val="both"/>
        <w:rPr>
          <w:sz w:val="28"/>
          <w:szCs w:val="28"/>
        </w:rPr>
      </w:pPr>
      <w:r w:rsidRPr="00633FA7">
        <w:rPr>
          <w:sz w:val="28"/>
          <w:szCs w:val="28"/>
        </w:rPr>
        <w:t>Назначение- отделение биологически очищенной сточной воды от</w:t>
      </w:r>
      <w:r w:rsidR="00306763" w:rsidRPr="00633FA7">
        <w:rPr>
          <w:sz w:val="28"/>
          <w:szCs w:val="28"/>
        </w:rPr>
        <w:t xml:space="preserve"> </w:t>
      </w:r>
      <w:r w:rsidRPr="00633FA7">
        <w:rPr>
          <w:sz w:val="28"/>
          <w:szCs w:val="28"/>
        </w:rPr>
        <w:t>активного ила. Принцип действие- отстаивание. Удаление активного ила из приямка осуществляется гидростатическим давлением воды. Сбор активного ила к приямку механическим скребком.</w:t>
      </w:r>
    </w:p>
    <w:p w:rsidR="00BC43E3" w:rsidRPr="00633FA7" w:rsidRDefault="00BC43E3" w:rsidP="00306763">
      <w:pPr>
        <w:spacing w:line="360" w:lineRule="auto"/>
        <w:ind w:firstLine="709"/>
        <w:jc w:val="both"/>
        <w:rPr>
          <w:sz w:val="28"/>
          <w:szCs w:val="28"/>
        </w:rPr>
      </w:pPr>
      <w:r w:rsidRPr="00633FA7">
        <w:rPr>
          <w:sz w:val="28"/>
          <w:szCs w:val="28"/>
        </w:rPr>
        <w:t>В период проведения работ были восстановлены полупогруженные доски на скребках для сбора плавающих вв. В результате улучшение илового индекса активного ила улучшились и его седиментационные свойства, соответственно уменьшился вынос взвешенных вещества. Удаление, активного ила из</w:t>
      </w:r>
      <w:r w:rsidR="00306763" w:rsidRPr="00633FA7">
        <w:rPr>
          <w:sz w:val="28"/>
          <w:szCs w:val="28"/>
        </w:rPr>
        <w:t xml:space="preserve"> </w:t>
      </w:r>
      <w:r w:rsidRPr="00633FA7">
        <w:rPr>
          <w:sz w:val="28"/>
          <w:szCs w:val="28"/>
        </w:rPr>
        <w:t>вторичных отстойников производится непрерывно, но основная масса активного ила удаляется при подходе скребка</w:t>
      </w:r>
      <w:r w:rsidR="00306763" w:rsidRPr="00633FA7">
        <w:rPr>
          <w:sz w:val="28"/>
          <w:szCs w:val="28"/>
        </w:rPr>
        <w:t xml:space="preserve"> </w:t>
      </w:r>
      <w:r w:rsidRPr="00633FA7">
        <w:rPr>
          <w:sz w:val="28"/>
          <w:szCs w:val="28"/>
        </w:rPr>
        <w:t>к приямку. Тем самым было увеличение время регенерации активного ила и соответственно его активных св.</w:t>
      </w:r>
    </w:p>
    <w:p w:rsidR="00BC43E3" w:rsidRPr="00633FA7" w:rsidRDefault="00BC43E3" w:rsidP="00306763">
      <w:pPr>
        <w:spacing w:line="360" w:lineRule="auto"/>
        <w:ind w:firstLine="709"/>
        <w:jc w:val="both"/>
        <w:rPr>
          <w:sz w:val="28"/>
          <w:szCs w:val="28"/>
        </w:rPr>
      </w:pPr>
    </w:p>
    <w:p w:rsidR="00BC43E3" w:rsidRPr="00633FA7" w:rsidRDefault="00BC43E3" w:rsidP="00306763">
      <w:pPr>
        <w:spacing w:line="360" w:lineRule="auto"/>
        <w:ind w:firstLine="709"/>
        <w:jc w:val="both"/>
        <w:rPr>
          <w:sz w:val="28"/>
          <w:szCs w:val="28"/>
          <w:lang w:val="kk-KZ"/>
        </w:rPr>
      </w:pPr>
      <w:r w:rsidRPr="00633FA7">
        <w:rPr>
          <w:sz w:val="28"/>
          <w:szCs w:val="28"/>
        </w:rPr>
        <w:t>А)</w:t>
      </w:r>
      <w:r w:rsidR="00306763" w:rsidRPr="00633FA7">
        <w:rPr>
          <w:sz w:val="28"/>
          <w:szCs w:val="28"/>
        </w:rPr>
        <w:t xml:space="preserve"> </w:t>
      </w:r>
      <w:r w:rsidRPr="00633FA7">
        <w:rPr>
          <w:sz w:val="28"/>
          <w:szCs w:val="28"/>
        </w:rPr>
        <w:t>В)</w:t>
      </w:r>
      <w:r w:rsidR="00306763" w:rsidRPr="00633FA7">
        <w:rPr>
          <w:sz w:val="28"/>
          <w:szCs w:val="28"/>
        </w:rPr>
        <w:t xml:space="preserve"> </w:t>
      </w:r>
      <w:r w:rsidRPr="00633FA7">
        <w:rPr>
          <w:sz w:val="28"/>
          <w:szCs w:val="28"/>
        </w:rPr>
        <w:t>С)</w:t>
      </w:r>
    </w:p>
    <w:p w:rsidR="00633FA7" w:rsidRDefault="00C12551" w:rsidP="00306763">
      <w:pPr>
        <w:spacing w:line="360" w:lineRule="auto"/>
        <w:ind w:firstLine="709"/>
        <w:jc w:val="both"/>
        <w:rPr>
          <w:sz w:val="28"/>
          <w:szCs w:val="28"/>
        </w:rPr>
      </w:pPr>
      <w:r>
        <w:rPr>
          <w:sz w:val="28"/>
          <w:szCs w:val="28"/>
        </w:rPr>
        <w:pict>
          <v:shape id="_x0000_i1026" type="#_x0000_t75" alt="Отстойник многоярусный" style="width:161.25pt;height:183pt">
            <v:imagedata r:id="rId8" o:title=""/>
          </v:shape>
        </w:pict>
      </w:r>
      <w:r>
        <w:rPr>
          <w:sz w:val="28"/>
          <w:szCs w:val="28"/>
        </w:rPr>
        <w:pict>
          <v:shape id="_x0000_i1027" type="#_x0000_t75" alt="Отстойник тарельчатый" style="width:133.5pt;height:183.75pt">
            <v:imagedata r:id="rId9" o:title=""/>
          </v:shape>
        </w:pict>
      </w:r>
    </w:p>
    <w:p w:rsidR="00306763" w:rsidRPr="00633FA7" w:rsidRDefault="00C12551" w:rsidP="00306763">
      <w:pPr>
        <w:spacing w:line="360" w:lineRule="auto"/>
        <w:ind w:firstLine="709"/>
        <w:jc w:val="both"/>
        <w:rPr>
          <w:sz w:val="28"/>
          <w:szCs w:val="28"/>
          <w:lang w:val="kk-KZ"/>
        </w:rPr>
      </w:pPr>
      <w:r>
        <w:rPr>
          <w:sz w:val="28"/>
          <w:szCs w:val="28"/>
        </w:rPr>
        <w:lastRenderedPageBreak/>
        <w:pict>
          <v:shape id="_x0000_i1028" type="#_x0000_t75" alt="Отстойник осветлитель" style="width:157.5pt;height:183.75pt">
            <v:imagedata r:id="rId10" o:title=""/>
          </v:shape>
        </w:pict>
      </w:r>
    </w:p>
    <w:p w:rsidR="00BC43E3" w:rsidRPr="00633FA7" w:rsidRDefault="00F42278" w:rsidP="00306763">
      <w:pPr>
        <w:spacing w:line="360" w:lineRule="auto"/>
        <w:ind w:firstLine="709"/>
        <w:jc w:val="both"/>
        <w:rPr>
          <w:sz w:val="28"/>
          <w:szCs w:val="28"/>
          <w:lang w:val="kk-KZ"/>
        </w:rPr>
      </w:pPr>
      <w:r w:rsidRPr="00633FA7">
        <w:rPr>
          <w:sz w:val="28"/>
          <w:szCs w:val="28"/>
        </w:rPr>
        <w:t xml:space="preserve">Рис.2 </w:t>
      </w:r>
      <w:r w:rsidR="00BC43E3" w:rsidRPr="00633FA7">
        <w:rPr>
          <w:sz w:val="28"/>
          <w:szCs w:val="28"/>
        </w:rPr>
        <w:t xml:space="preserve">Отстойники </w:t>
      </w:r>
    </w:p>
    <w:p w:rsidR="00A07A25" w:rsidRPr="00633FA7" w:rsidRDefault="00A07A25" w:rsidP="00306763">
      <w:pPr>
        <w:shd w:val="clear" w:color="auto" w:fill="FFFFFF"/>
        <w:spacing w:line="360" w:lineRule="auto"/>
        <w:ind w:firstLine="709"/>
        <w:jc w:val="both"/>
        <w:rPr>
          <w:sz w:val="28"/>
          <w:szCs w:val="28"/>
          <w:lang w:val="kk-KZ"/>
        </w:rPr>
      </w:pPr>
    </w:p>
    <w:p w:rsidR="00306763" w:rsidRPr="00633FA7" w:rsidRDefault="009D3891" w:rsidP="00306763">
      <w:pPr>
        <w:shd w:val="clear" w:color="auto" w:fill="FFFFFF"/>
        <w:spacing w:line="360" w:lineRule="auto"/>
        <w:ind w:firstLine="709"/>
        <w:jc w:val="both"/>
        <w:rPr>
          <w:b/>
          <w:sz w:val="28"/>
          <w:szCs w:val="28"/>
          <w:lang w:val="kk-KZ"/>
        </w:rPr>
      </w:pPr>
      <w:r w:rsidRPr="00633FA7">
        <w:rPr>
          <w:b/>
          <w:sz w:val="28"/>
          <w:szCs w:val="28"/>
        </w:rPr>
        <w:t>2</w:t>
      </w:r>
      <w:r w:rsidR="001F5DDF" w:rsidRPr="00633FA7">
        <w:rPr>
          <w:b/>
          <w:sz w:val="28"/>
          <w:szCs w:val="28"/>
        </w:rPr>
        <w:t>.3</w:t>
      </w:r>
      <w:r w:rsidR="00653473" w:rsidRPr="00633FA7">
        <w:rPr>
          <w:b/>
          <w:sz w:val="28"/>
          <w:szCs w:val="28"/>
        </w:rPr>
        <w:t xml:space="preserve"> </w:t>
      </w:r>
      <w:r w:rsidR="00706D16" w:rsidRPr="00633FA7">
        <w:rPr>
          <w:b/>
          <w:sz w:val="28"/>
          <w:szCs w:val="28"/>
        </w:rPr>
        <w:t>Расчетные параметры устройств по очистке СВ</w:t>
      </w:r>
      <w:r w:rsidR="00706D16" w:rsidRPr="00633FA7">
        <w:rPr>
          <w:b/>
          <w:bCs/>
          <w:sz w:val="28"/>
          <w:szCs w:val="28"/>
        </w:rPr>
        <w:t xml:space="preserve"> </w:t>
      </w:r>
    </w:p>
    <w:p w:rsidR="00392E16" w:rsidRPr="00633FA7" w:rsidRDefault="00392E16" w:rsidP="00306763">
      <w:pPr>
        <w:shd w:val="clear" w:color="auto" w:fill="FFFFFF"/>
        <w:spacing w:line="360" w:lineRule="auto"/>
        <w:ind w:firstLine="709"/>
        <w:jc w:val="both"/>
        <w:rPr>
          <w:b/>
          <w:sz w:val="28"/>
          <w:szCs w:val="28"/>
          <w:lang w:val="kk-KZ"/>
        </w:rPr>
      </w:pPr>
    </w:p>
    <w:p w:rsidR="009D3891" w:rsidRPr="00633FA7" w:rsidRDefault="001F5DDF" w:rsidP="00306763">
      <w:pPr>
        <w:shd w:val="clear" w:color="auto" w:fill="FFFFFF"/>
        <w:spacing w:line="360" w:lineRule="auto"/>
        <w:ind w:firstLine="709"/>
        <w:jc w:val="both"/>
        <w:rPr>
          <w:b/>
          <w:sz w:val="28"/>
          <w:szCs w:val="28"/>
          <w:lang w:val="kk-KZ"/>
        </w:rPr>
      </w:pPr>
      <w:r w:rsidRPr="00633FA7">
        <w:rPr>
          <w:b/>
          <w:sz w:val="28"/>
          <w:szCs w:val="28"/>
        </w:rPr>
        <w:t>2.3.1</w:t>
      </w:r>
      <w:r w:rsidR="009D3891" w:rsidRPr="00633FA7">
        <w:rPr>
          <w:b/>
          <w:sz w:val="28"/>
          <w:szCs w:val="28"/>
        </w:rPr>
        <w:t xml:space="preserve"> </w:t>
      </w:r>
      <w:r w:rsidR="001978D7" w:rsidRPr="00633FA7">
        <w:rPr>
          <w:b/>
          <w:sz w:val="28"/>
          <w:szCs w:val="28"/>
        </w:rPr>
        <w:t>Сооружения по обработке осадка</w:t>
      </w:r>
    </w:p>
    <w:p w:rsidR="00631B04" w:rsidRPr="00633FA7" w:rsidRDefault="00631B04" w:rsidP="00306763">
      <w:pPr>
        <w:shd w:val="clear" w:color="auto" w:fill="FFFFFF"/>
        <w:spacing w:line="360" w:lineRule="auto"/>
        <w:ind w:firstLine="709"/>
        <w:jc w:val="both"/>
        <w:rPr>
          <w:b/>
          <w:sz w:val="28"/>
          <w:szCs w:val="28"/>
        </w:rPr>
      </w:pPr>
      <w:r w:rsidRPr="00633FA7">
        <w:rPr>
          <w:b/>
          <w:sz w:val="28"/>
          <w:szCs w:val="28"/>
        </w:rPr>
        <w:t>Иловые площадки</w:t>
      </w:r>
    </w:p>
    <w:p w:rsidR="00631B04" w:rsidRPr="00633FA7" w:rsidRDefault="00631B04" w:rsidP="00306763">
      <w:pPr>
        <w:shd w:val="clear" w:color="auto" w:fill="FFFFFF"/>
        <w:spacing w:line="360" w:lineRule="auto"/>
        <w:ind w:firstLine="709"/>
        <w:jc w:val="both"/>
        <w:rPr>
          <w:sz w:val="28"/>
          <w:szCs w:val="28"/>
        </w:rPr>
      </w:pPr>
      <w:r w:rsidRPr="00633FA7">
        <w:rPr>
          <w:sz w:val="28"/>
          <w:szCs w:val="28"/>
        </w:rPr>
        <w:t>В эксплуатации находятся 15 иловых карт с размерами в плане 50x20м и 8 иловых карт с</w:t>
      </w:r>
      <w:r w:rsidR="00306763" w:rsidRPr="00633FA7">
        <w:rPr>
          <w:sz w:val="28"/>
          <w:szCs w:val="28"/>
        </w:rPr>
        <w:t xml:space="preserve"> </w:t>
      </w:r>
      <w:r w:rsidRPr="00633FA7">
        <w:rPr>
          <w:sz w:val="28"/>
          <w:szCs w:val="28"/>
        </w:rPr>
        <w:t xml:space="preserve">размерами в плане 48 х </w:t>
      </w:r>
      <w:smartTag w:uri="urn:schemas-microsoft-com:office:smarttags" w:element="metricconverter">
        <w:smartTagPr>
          <w:attr w:name="ProductID" w:val="18 м"/>
        </w:smartTagPr>
        <w:r w:rsidRPr="00633FA7">
          <w:rPr>
            <w:sz w:val="28"/>
            <w:szCs w:val="28"/>
          </w:rPr>
          <w:t>18 м</w:t>
        </w:r>
      </w:smartTag>
      <w:r w:rsidRPr="00633FA7">
        <w:rPr>
          <w:sz w:val="28"/>
          <w:szCs w:val="28"/>
        </w:rPr>
        <w:t xml:space="preserve"> на искусственном асфальтобетонном основании. Выпуск иловой воды производится через дренаж. Дренаж выполнен из асбестоцементных перфорированных труб.</w:t>
      </w:r>
    </w:p>
    <w:p w:rsidR="00631B04" w:rsidRPr="00633FA7" w:rsidRDefault="00631B04" w:rsidP="00306763">
      <w:pPr>
        <w:shd w:val="clear" w:color="auto" w:fill="FFFFFF"/>
        <w:spacing w:line="360" w:lineRule="auto"/>
        <w:ind w:firstLine="709"/>
        <w:jc w:val="both"/>
        <w:rPr>
          <w:sz w:val="28"/>
          <w:szCs w:val="28"/>
        </w:rPr>
      </w:pPr>
      <w:r w:rsidRPr="00633FA7">
        <w:rPr>
          <w:sz w:val="28"/>
          <w:szCs w:val="28"/>
        </w:rPr>
        <w:t>Поверочный расчет</w:t>
      </w:r>
    </w:p>
    <w:p w:rsidR="00306763" w:rsidRPr="00633FA7" w:rsidRDefault="00631B04" w:rsidP="00306763">
      <w:pPr>
        <w:shd w:val="clear" w:color="auto" w:fill="FFFFFF"/>
        <w:spacing w:line="360" w:lineRule="auto"/>
        <w:ind w:firstLine="709"/>
        <w:jc w:val="both"/>
        <w:rPr>
          <w:sz w:val="28"/>
          <w:szCs w:val="28"/>
        </w:rPr>
      </w:pPr>
      <w:r w:rsidRPr="00633FA7">
        <w:rPr>
          <w:sz w:val="28"/>
          <w:szCs w:val="28"/>
        </w:rPr>
        <w:t>Годовое количество уплотненного осадка, поступающего на площадки в соответствии п. 3.3.1 и п.4.2.3:</w:t>
      </w:r>
      <w:r w:rsidR="00306763" w:rsidRPr="00633FA7">
        <w:rPr>
          <w:sz w:val="28"/>
          <w:szCs w:val="28"/>
        </w:rPr>
        <w:t xml:space="preserve"> </w:t>
      </w:r>
    </w:p>
    <w:p w:rsidR="00633FA7" w:rsidRDefault="00633FA7" w:rsidP="00306763">
      <w:pPr>
        <w:shd w:val="clear" w:color="auto" w:fill="FFFFFF"/>
        <w:spacing w:line="360" w:lineRule="auto"/>
        <w:ind w:firstLine="709"/>
        <w:jc w:val="both"/>
        <w:rPr>
          <w:sz w:val="28"/>
          <w:szCs w:val="28"/>
        </w:rPr>
      </w:pPr>
    </w:p>
    <w:p w:rsidR="00631B04" w:rsidRPr="00633FA7" w:rsidRDefault="00631B04" w:rsidP="00633FA7">
      <w:pPr>
        <w:shd w:val="clear" w:color="auto" w:fill="FFFFFF"/>
        <w:spacing w:line="360" w:lineRule="auto"/>
        <w:ind w:firstLine="2000"/>
        <w:jc w:val="both"/>
        <w:rPr>
          <w:sz w:val="28"/>
          <w:szCs w:val="28"/>
        </w:rPr>
      </w:pPr>
      <w:r w:rsidRPr="00633FA7">
        <w:rPr>
          <w:sz w:val="28"/>
          <w:szCs w:val="28"/>
        </w:rPr>
        <w:t>100-99,5</w:t>
      </w:r>
    </w:p>
    <w:p w:rsidR="00306763" w:rsidRPr="00633FA7" w:rsidRDefault="00631B04" w:rsidP="00306763">
      <w:pPr>
        <w:shd w:val="clear" w:color="auto" w:fill="FFFFFF"/>
        <w:tabs>
          <w:tab w:val="left" w:leader="hyphen" w:pos="2981"/>
        </w:tabs>
        <w:spacing w:line="360" w:lineRule="auto"/>
        <w:ind w:firstLine="709"/>
        <w:jc w:val="both"/>
        <w:rPr>
          <w:sz w:val="28"/>
          <w:szCs w:val="28"/>
        </w:rPr>
      </w:pPr>
      <w:r w:rsidRPr="00633FA7">
        <w:rPr>
          <w:iCs/>
          <w:sz w:val="28"/>
          <w:szCs w:val="28"/>
          <w:lang w:val="en-US"/>
        </w:rPr>
        <w:t>Q</w:t>
      </w:r>
      <w:r w:rsidRPr="00633FA7">
        <w:rPr>
          <w:iCs/>
          <w:sz w:val="28"/>
          <w:szCs w:val="28"/>
          <w:vertAlign w:val="subscript"/>
          <w:lang w:val="en-US"/>
        </w:rPr>
        <w:t>i</w:t>
      </w:r>
      <w:r w:rsidRPr="00633FA7">
        <w:rPr>
          <w:iCs/>
          <w:sz w:val="28"/>
          <w:szCs w:val="28"/>
        </w:rPr>
        <w:t xml:space="preserve"> </w:t>
      </w:r>
      <w:r w:rsidRPr="00633FA7">
        <w:rPr>
          <w:sz w:val="28"/>
          <w:szCs w:val="28"/>
        </w:rPr>
        <w:t xml:space="preserve">= 517,4 </w:t>
      </w:r>
      <w:r w:rsidRPr="00633FA7">
        <w:rPr>
          <w:sz w:val="28"/>
          <w:szCs w:val="28"/>
        </w:rPr>
        <w:tab/>
        <w:t xml:space="preserve"> 365 = 37770,2 м</w:t>
      </w:r>
      <w:r w:rsidRPr="00633FA7">
        <w:rPr>
          <w:sz w:val="28"/>
          <w:szCs w:val="28"/>
          <w:vertAlign w:val="superscript"/>
        </w:rPr>
        <w:t>3</w:t>
      </w:r>
      <w:r w:rsidRPr="00633FA7">
        <w:rPr>
          <w:sz w:val="28"/>
          <w:szCs w:val="28"/>
        </w:rPr>
        <w:t>/год</w:t>
      </w:r>
    </w:p>
    <w:p w:rsidR="00631B04" w:rsidRPr="00633FA7" w:rsidRDefault="00631B04" w:rsidP="00633FA7">
      <w:pPr>
        <w:shd w:val="clear" w:color="auto" w:fill="FFFFFF"/>
        <w:spacing w:line="360" w:lineRule="auto"/>
        <w:ind w:firstLine="2000"/>
        <w:jc w:val="both"/>
        <w:rPr>
          <w:sz w:val="28"/>
          <w:szCs w:val="28"/>
        </w:rPr>
      </w:pPr>
      <w:r w:rsidRPr="00633FA7">
        <w:rPr>
          <w:sz w:val="28"/>
          <w:szCs w:val="28"/>
        </w:rPr>
        <w:t>100-97,5</w:t>
      </w:r>
      <w:r w:rsidR="00306763" w:rsidRPr="00633FA7">
        <w:rPr>
          <w:sz w:val="28"/>
          <w:szCs w:val="28"/>
        </w:rPr>
        <w:t xml:space="preserve"> </w:t>
      </w:r>
    </w:p>
    <w:p w:rsidR="00631B04" w:rsidRPr="00633FA7" w:rsidRDefault="00631B04" w:rsidP="00306763">
      <w:pPr>
        <w:shd w:val="clear" w:color="auto" w:fill="FFFFFF"/>
        <w:spacing w:line="360" w:lineRule="auto"/>
        <w:ind w:firstLine="709"/>
        <w:jc w:val="both"/>
        <w:rPr>
          <w:sz w:val="28"/>
          <w:szCs w:val="28"/>
        </w:rPr>
      </w:pPr>
    </w:p>
    <w:p w:rsidR="00631B04" w:rsidRPr="00633FA7" w:rsidRDefault="00631B04" w:rsidP="00306763">
      <w:pPr>
        <w:shd w:val="clear" w:color="auto" w:fill="FFFFFF"/>
        <w:spacing w:line="360" w:lineRule="auto"/>
        <w:ind w:firstLine="709"/>
        <w:jc w:val="both"/>
        <w:rPr>
          <w:sz w:val="28"/>
          <w:szCs w:val="28"/>
        </w:rPr>
      </w:pPr>
      <w:r w:rsidRPr="00633FA7">
        <w:rPr>
          <w:sz w:val="28"/>
          <w:szCs w:val="28"/>
        </w:rPr>
        <w:t>Нагрузка на иловые площадки:</w:t>
      </w:r>
    </w:p>
    <w:p w:rsidR="00D34F06" w:rsidRDefault="00D34F06" w:rsidP="00306763">
      <w:pPr>
        <w:shd w:val="clear" w:color="auto" w:fill="FFFFFF"/>
        <w:spacing w:line="360" w:lineRule="auto"/>
        <w:ind w:firstLine="709"/>
        <w:jc w:val="both"/>
        <w:rPr>
          <w:iCs/>
          <w:sz w:val="28"/>
          <w:szCs w:val="28"/>
        </w:rPr>
      </w:pPr>
    </w:p>
    <w:p w:rsidR="00631B04" w:rsidRPr="00633FA7" w:rsidRDefault="00631B04" w:rsidP="00306763">
      <w:pPr>
        <w:shd w:val="clear" w:color="auto" w:fill="FFFFFF"/>
        <w:spacing w:line="360" w:lineRule="auto"/>
        <w:ind w:firstLine="709"/>
        <w:jc w:val="both"/>
        <w:rPr>
          <w:sz w:val="28"/>
          <w:szCs w:val="28"/>
          <w:vertAlign w:val="superscript"/>
        </w:rPr>
      </w:pPr>
      <w:r w:rsidRPr="00633FA7">
        <w:rPr>
          <w:iCs/>
          <w:sz w:val="28"/>
          <w:szCs w:val="28"/>
        </w:rPr>
        <w:t xml:space="preserve">N </w:t>
      </w:r>
      <w:r w:rsidRPr="00633FA7">
        <w:rPr>
          <w:iCs/>
          <w:sz w:val="28"/>
          <w:szCs w:val="28"/>
          <w:vertAlign w:val="subscript"/>
          <w:lang w:val="en-US"/>
        </w:rPr>
        <w:t>i</w:t>
      </w:r>
      <w:r w:rsidRPr="00633FA7">
        <w:rPr>
          <w:iCs/>
          <w:sz w:val="28"/>
          <w:szCs w:val="28"/>
        </w:rPr>
        <w:t xml:space="preserve"> = </w:t>
      </w:r>
      <w:r w:rsidRPr="00633FA7">
        <w:rPr>
          <w:iCs/>
          <w:sz w:val="28"/>
          <w:szCs w:val="28"/>
          <w:lang w:val="en-US"/>
        </w:rPr>
        <w:t>Q</w:t>
      </w:r>
      <w:r w:rsidRPr="00633FA7">
        <w:rPr>
          <w:iCs/>
          <w:sz w:val="28"/>
          <w:szCs w:val="28"/>
          <w:vertAlign w:val="subscript"/>
          <w:lang w:val="en-US"/>
        </w:rPr>
        <w:t>i</w:t>
      </w:r>
      <w:r w:rsidRPr="00633FA7">
        <w:rPr>
          <w:iCs/>
          <w:sz w:val="28"/>
          <w:szCs w:val="28"/>
        </w:rPr>
        <w:t xml:space="preserve"> /</w:t>
      </w:r>
      <w:r w:rsidRPr="00633FA7">
        <w:rPr>
          <w:iCs/>
          <w:sz w:val="28"/>
          <w:szCs w:val="28"/>
          <w:lang w:val="en-US"/>
        </w:rPr>
        <w:t>F</w:t>
      </w:r>
      <w:r w:rsidRPr="00633FA7">
        <w:rPr>
          <w:iCs/>
          <w:sz w:val="28"/>
          <w:szCs w:val="28"/>
          <w:vertAlign w:val="subscript"/>
          <w:lang w:val="en-US"/>
        </w:rPr>
        <w:t>i</w:t>
      </w:r>
      <w:r w:rsidRPr="00633FA7">
        <w:rPr>
          <w:iCs/>
          <w:sz w:val="28"/>
          <w:szCs w:val="28"/>
        </w:rPr>
        <w:t xml:space="preserve"> = </w:t>
      </w:r>
      <w:r w:rsidRPr="00633FA7">
        <w:rPr>
          <w:sz w:val="28"/>
          <w:szCs w:val="28"/>
        </w:rPr>
        <w:t>37770,2 /(15•50•20 +8•48•18) = 1,7 м</w:t>
      </w:r>
      <w:r w:rsidRPr="00633FA7">
        <w:rPr>
          <w:sz w:val="28"/>
          <w:szCs w:val="28"/>
          <w:vertAlign w:val="superscript"/>
        </w:rPr>
        <w:t>3</w:t>
      </w:r>
      <w:r w:rsidRPr="00633FA7">
        <w:rPr>
          <w:sz w:val="28"/>
          <w:szCs w:val="28"/>
        </w:rPr>
        <w:t>/м</w:t>
      </w:r>
      <w:r w:rsidRPr="00633FA7">
        <w:rPr>
          <w:sz w:val="28"/>
          <w:szCs w:val="28"/>
          <w:vertAlign w:val="superscript"/>
        </w:rPr>
        <w:t>2</w:t>
      </w:r>
    </w:p>
    <w:p w:rsidR="00306763" w:rsidRPr="00633FA7" w:rsidRDefault="00D34F06" w:rsidP="00306763">
      <w:pPr>
        <w:shd w:val="clear" w:color="auto" w:fill="FFFFFF"/>
        <w:spacing w:line="360" w:lineRule="auto"/>
        <w:ind w:firstLine="709"/>
        <w:jc w:val="both"/>
        <w:rPr>
          <w:sz w:val="28"/>
          <w:szCs w:val="28"/>
        </w:rPr>
      </w:pPr>
      <w:r>
        <w:rPr>
          <w:sz w:val="28"/>
          <w:szCs w:val="28"/>
        </w:rPr>
        <w:br w:type="page"/>
      </w:r>
      <w:r w:rsidR="00631B04" w:rsidRPr="00633FA7">
        <w:rPr>
          <w:sz w:val="28"/>
          <w:szCs w:val="28"/>
        </w:rPr>
        <w:lastRenderedPageBreak/>
        <w:t>Удельная нагрузка на иловые площадки N</w:t>
      </w:r>
      <w:r w:rsidR="00631B04" w:rsidRPr="00633FA7">
        <w:rPr>
          <w:sz w:val="28"/>
          <w:szCs w:val="28"/>
          <w:vertAlign w:val="subscript"/>
          <w:lang w:val="en-US"/>
        </w:rPr>
        <w:t>i</w:t>
      </w:r>
      <w:r w:rsidR="00631B04" w:rsidRPr="00633FA7">
        <w:rPr>
          <w:sz w:val="28"/>
          <w:szCs w:val="28"/>
        </w:rPr>
        <w:t>= 2,4 м</w:t>
      </w:r>
      <w:r w:rsidR="00631B04" w:rsidRPr="00633FA7">
        <w:rPr>
          <w:sz w:val="28"/>
          <w:szCs w:val="28"/>
          <w:vertAlign w:val="superscript"/>
        </w:rPr>
        <w:t>3</w:t>
      </w:r>
      <w:r w:rsidR="00631B04" w:rsidRPr="00633FA7">
        <w:rPr>
          <w:sz w:val="28"/>
          <w:szCs w:val="28"/>
        </w:rPr>
        <w:t>/м</w:t>
      </w:r>
      <w:r w:rsidR="00631B04" w:rsidRPr="00633FA7">
        <w:rPr>
          <w:sz w:val="28"/>
          <w:szCs w:val="28"/>
          <w:vertAlign w:val="superscript"/>
        </w:rPr>
        <w:t>2</w:t>
      </w:r>
      <w:r w:rsidR="00631B04" w:rsidRPr="00633FA7">
        <w:rPr>
          <w:sz w:val="28"/>
          <w:szCs w:val="28"/>
        </w:rPr>
        <w:t xml:space="preserve"> в год. Необходимая площадь при </w:t>
      </w:r>
      <w:r w:rsidR="00631B04" w:rsidRPr="00633FA7">
        <w:rPr>
          <w:iCs/>
          <w:sz w:val="28"/>
          <w:szCs w:val="28"/>
        </w:rPr>
        <w:t>N</w:t>
      </w:r>
      <w:r w:rsidR="00631B04" w:rsidRPr="00633FA7">
        <w:rPr>
          <w:iCs/>
          <w:sz w:val="28"/>
          <w:szCs w:val="28"/>
          <w:vertAlign w:val="subscript"/>
          <w:lang w:val="en-US"/>
        </w:rPr>
        <w:t>i</w:t>
      </w:r>
      <w:r w:rsidR="00631B04" w:rsidRPr="00633FA7">
        <w:rPr>
          <w:sz w:val="28"/>
          <w:szCs w:val="28"/>
        </w:rPr>
        <w:t xml:space="preserve"> = 2,4 м</w:t>
      </w:r>
      <w:r w:rsidR="00631B04" w:rsidRPr="00633FA7">
        <w:rPr>
          <w:sz w:val="28"/>
          <w:szCs w:val="28"/>
          <w:vertAlign w:val="superscript"/>
        </w:rPr>
        <w:t>3</w:t>
      </w:r>
      <w:r w:rsidR="00631B04" w:rsidRPr="00633FA7">
        <w:rPr>
          <w:sz w:val="28"/>
          <w:szCs w:val="28"/>
        </w:rPr>
        <w:t>/м</w:t>
      </w:r>
      <w:r w:rsidR="00631B04" w:rsidRPr="00633FA7">
        <w:rPr>
          <w:sz w:val="28"/>
          <w:szCs w:val="28"/>
          <w:vertAlign w:val="superscript"/>
        </w:rPr>
        <w:t>2</w:t>
      </w:r>
      <w:r w:rsidR="00631B04" w:rsidRPr="00633FA7">
        <w:rPr>
          <w:sz w:val="28"/>
          <w:szCs w:val="28"/>
        </w:rPr>
        <w:t xml:space="preserve"> в год:</w:t>
      </w:r>
    </w:p>
    <w:p w:rsidR="00D34F06" w:rsidRDefault="00D34F06" w:rsidP="00306763">
      <w:pPr>
        <w:shd w:val="clear" w:color="auto" w:fill="FFFFFF"/>
        <w:spacing w:line="360" w:lineRule="auto"/>
        <w:ind w:firstLine="709"/>
        <w:jc w:val="both"/>
        <w:rPr>
          <w:iCs/>
          <w:sz w:val="28"/>
          <w:szCs w:val="28"/>
        </w:rPr>
      </w:pPr>
    </w:p>
    <w:p w:rsidR="00037FEE" w:rsidRPr="00633FA7" w:rsidRDefault="00631B04" w:rsidP="00306763">
      <w:pPr>
        <w:shd w:val="clear" w:color="auto" w:fill="FFFFFF"/>
        <w:spacing w:line="360" w:lineRule="auto"/>
        <w:ind w:firstLine="709"/>
        <w:jc w:val="both"/>
        <w:rPr>
          <w:sz w:val="28"/>
          <w:szCs w:val="28"/>
          <w:lang w:val="en-US"/>
        </w:rPr>
      </w:pPr>
      <w:r w:rsidRPr="00633FA7">
        <w:rPr>
          <w:iCs/>
          <w:sz w:val="28"/>
          <w:szCs w:val="28"/>
          <w:lang w:val="en-US"/>
        </w:rPr>
        <w:t xml:space="preserve">F </w:t>
      </w:r>
      <w:r w:rsidRPr="00633FA7">
        <w:rPr>
          <w:iCs/>
          <w:sz w:val="28"/>
          <w:szCs w:val="28"/>
          <w:vertAlign w:val="subscript"/>
          <w:lang w:val="en-US"/>
        </w:rPr>
        <w:t>i</w:t>
      </w:r>
      <w:r w:rsidRPr="00633FA7">
        <w:rPr>
          <w:iCs/>
          <w:sz w:val="28"/>
          <w:szCs w:val="28"/>
          <w:lang w:val="en-US"/>
        </w:rPr>
        <w:t xml:space="preserve"> = Q</w:t>
      </w:r>
      <w:r w:rsidRPr="00633FA7">
        <w:rPr>
          <w:iCs/>
          <w:sz w:val="28"/>
          <w:szCs w:val="28"/>
          <w:vertAlign w:val="subscript"/>
          <w:lang w:val="en-US"/>
        </w:rPr>
        <w:t xml:space="preserve">i </w:t>
      </w:r>
      <w:r w:rsidRPr="00633FA7">
        <w:rPr>
          <w:iCs/>
          <w:sz w:val="28"/>
          <w:szCs w:val="28"/>
          <w:lang w:val="en-US"/>
        </w:rPr>
        <w:t xml:space="preserve">/N </w:t>
      </w:r>
      <w:r w:rsidRPr="00633FA7">
        <w:rPr>
          <w:iCs/>
          <w:sz w:val="28"/>
          <w:szCs w:val="28"/>
          <w:vertAlign w:val="subscript"/>
          <w:lang w:val="en-US"/>
        </w:rPr>
        <w:t>i</w:t>
      </w:r>
      <w:r w:rsidRPr="00633FA7">
        <w:rPr>
          <w:iCs/>
          <w:sz w:val="28"/>
          <w:szCs w:val="28"/>
          <w:lang w:val="en-US"/>
        </w:rPr>
        <w:t xml:space="preserve">= 37770,2 </w:t>
      </w:r>
      <w:r w:rsidRPr="00633FA7">
        <w:rPr>
          <w:sz w:val="28"/>
          <w:szCs w:val="28"/>
          <w:lang w:val="en-US"/>
        </w:rPr>
        <w:t xml:space="preserve">/2.4= </w:t>
      </w:r>
      <w:smartTag w:uri="urn:schemas-microsoft-com:office:smarttags" w:element="metricconverter">
        <w:smartTagPr>
          <w:attr w:name="ProductID" w:val="15738 м2"/>
        </w:smartTagPr>
        <w:r w:rsidRPr="00633FA7">
          <w:rPr>
            <w:sz w:val="28"/>
            <w:szCs w:val="28"/>
            <w:lang w:val="en-US"/>
          </w:rPr>
          <w:t xml:space="preserve">15738 </w:t>
        </w:r>
        <w:r w:rsidRPr="00633FA7">
          <w:rPr>
            <w:sz w:val="28"/>
            <w:szCs w:val="28"/>
          </w:rPr>
          <w:t>м</w:t>
        </w:r>
        <w:r w:rsidRPr="00633FA7">
          <w:rPr>
            <w:sz w:val="28"/>
            <w:szCs w:val="28"/>
            <w:vertAlign w:val="superscript"/>
            <w:lang w:val="en-US"/>
          </w:rPr>
          <w:t>2</w:t>
        </w:r>
      </w:smartTag>
      <w:r w:rsidRPr="00633FA7">
        <w:rPr>
          <w:sz w:val="28"/>
          <w:szCs w:val="28"/>
          <w:lang w:val="en-US"/>
        </w:rPr>
        <w:t>.</w:t>
      </w:r>
    </w:p>
    <w:p w:rsidR="00D34F06" w:rsidRPr="00937996" w:rsidRDefault="00D34F06" w:rsidP="00306763">
      <w:pPr>
        <w:shd w:val="clear" w:color="auto" w:fill="FFFFFF"/>
        <w:spacing w:line="360" w:lineRule="auto"/>
        <w:ind w:firstLine="709"/>
        <w:jc w:val="both"/>
        <w:rPr>
          <w:b/>
          <w:sz w:val="28"/>
          <w:szCs w:val="28"/>
          <w:lang w:val="en-US"/>
        </w:rPr>
      </w:pPr>
    </w:p>
    <w:p w:rsidR="00037FEE" w:rsidRPr="00633FA7" w:rsidRDefault="00037FEE" w:rsidP="00306763">
      <w:pPr>
        <w:shd w:val="clear" w:color="auto" w:fill="FFFFFF"/>
        <w:spacing w:line="360" w:lineRule="auto"/>
        <w:ind w:firstLine="709"/>
        <w:jc w:val="both"/>
        <w:rPr>
          <w:b/>
          <w:sz w:val="28"/>
          <w:szCs w:val="28"/>
          <w:lang w:val="en-US"/>
        </w:rPr>
      </w:pPr>
      <w:r w:rsidRPr="00633FA7">
        <w:rPr>
          <w:b/>
          <w:sz w:val="28"/>
          <w:szCs w:val="28"/>
        </w:rPr>
        <w:t>Отстойник</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rPr>
        <w:t>Рассчитать отстойник для сгущения водной суспензий по следующим данным</w:t>
      </w:r>
      <w:r w:rsidRPr="00633FA7">
        <w:rPr>
          <w:sz w:val="28"/>
          <w:szCs w:val="28"/>
          <w:lang w:val="kk-KZ"/>
        </w:rPr>
        <w:t>:</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lang w:val="kk-KZ"/>
        </w:rPr>
        <w:t>Gсм – 8600 кг/ч</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lang w:val="kk-KZ"/>
        </w:rPr>
        <w:t>Xсм – 0.2</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lang w:val="kk-KZ"/>
        </w:rPr>
        <w:t>Xос – 0.4</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lang w:val="kk-KZ"/>
        </w:rPr>
        <w:t>Xосв – 10</w:t>
      </w:r>
      <w:r w:rsidR="00213BAC" w:rsidRPr="00633FA7">
        <w:rPr>
          <w:sz w:val="28"/>
          <w:szCs w:val="28"/>
          <w:vertAlign w:val="superscript"/>
          <w:lang w:val="kk-KZ"/>
        </w:rPr>
        <w:t>-4</w:t>
      </w:r>
      <w:r w:rsidR="00306763" w:rsidRPr="00633FA7">
        <w:rPr>
          <w:sz w:val="28"/>
          <w:szCs w:val="28"/>
          <w:lang w:val="kk-KZ"/>
        </w:rPr>
        <w:t xml:space="preserve"> </w:t>
      </w:r>
      <w:r w:rsidRPr="00633FA7">
        <w:rPr>
          <w:sz w:val="28"/>
          <w:szCs w:val="28"/>
          <w:lang w:val="kk-KZ"/>
        </w:rPr>
        <w:t>кг/кг</w:t>
      </w:r>
    </w:p>
    <w:p w:rsidR="00037FEE" w:rsidRPr="00633FA7" w:rsidRDefault="00037FEE" w:rsidP="00306763">
      <w:pPr>
        <w:shd w:val="clear" w:color="auto" w:fill="FFFFFF"/>
        <w:spacing w:line="360" w:lineRule="auto"/>
        <w:ind w:firstLine="709"/>
        <w:jc w:val="both"/>
        <w:rPr>
          <w:sz w:val="28"/>
          <w:szCs w:val="28"/>
          <w:lang w:val="kk-KZ"/>
        </w:rPr>
      </w:pPr>
      <w:r w:rsidRPr="00633FA7">
        <w:rPr>
          <w:sz w:val="28"/>
          <w:szCs w:val="28"/>
          <w:lang w:val="kk-KZ"/>
        </w:rPr>
        <w:t>Dт – 19 мкм – 19*</w:t>
      </w:r>
      <w:r w:rsidR="00043EFA" w:rsidRPr="00633FA7">
        <w:rPr>
          <w:sz w:val="28"/>
          <w:szCs w:val="28"/>
          <w:lang w:val="kk-KZ"/>
        </w:rPr>
        <w:t>10</w:t>
      </w:r>
      <w:r w:rsidR="00213BAC" w:rsidRPr="00633FA7">
        <w:rPr>
          <w:sz w:val="28"/>
          <w:szCs w:val="28"/>
          <w:vertAlign w:val="superscript"/>
          <w:lang w:val="kk-KZ"/>
        </w:rPr>
        <w:t>-6</w:t>
      </w:r>
      <w:r w:rsidR="00306763" w:rsidRPr="00633FA7">
        <w:rPr>
          <w:sz w:val="28"/>
          <w:szCs w:val="28"/>
          <w:lang w:val="kk-KZ"/>
        </w:rPr>
        <w:t xml:space="preserve"> </w:t>
      </w:r>
      <w:r w:rsidR="00043EFA" w:rsidRPr="00633FA7">
        <w:rPr>
          <w:sz w:val="28"/>
          <w:szCs w:val="28"/>
          <w:lang w:val="kk-KZ"/>
        </w:rPr>
        <w:t>м</w:t>
      </w:r>
    </w:p>
    <w:p w:rsidR="00043EFA" w:rsidRPr="00633FA7" w:rsidRDefault="00043EFA" w:rsidP="00306763">
      <w:pPr>
        <w:shd w:val="clear" w:color="auto" w:fill="FFFFFF"/>
        <w:spacing w:line="360" w:lineRule="auto"/>
        <w:ind w:firstLine="709"/>
        <w:jc w:val="both"/>
        <w:rPr>
          <w:sz w:val="28"/>
          <w:szCs w:val="28"/>
          <w:lang w:val="kk-KZ"/>
        </w:rPr>
      </w:pPr>
      <w:r w:rsidRPr="00633FA7">
        <w:rPr>
          <w:sz w:val="28"/>
          <w:szCs w:val="28"/>
        </w:rPr>
        <w:t>ρ</w:t>
      </w:r>
      <w:r w:rsidRPr="00633FA7">
        <w:rPr>
          <w:sz w:val="28"/>
          <w:szCs w:val="28"/>
          <w:lang w:val="kk-KZ"/>
        </w:rPr>
        <w:t>т – 1990 кг/м</w:t>
      </w:r>
      <w:r w:rsidR="00213BAC" w:rsidRPr="00633FA7">
        <w:rPr>
          <w:sz w:val="28"/>
          <w:szCs w:val="28"/>
          <w:vertAlign w:val="superscript"/>
          <w:lang w:val="kk-KZ"/>
        </w:rPr>
        <w:t>3</w:t>
      </w:r>
      <w:r w:rsidRPr="00633FA7">
        <w:rPr>
          <w:sz w:val="28"/>
          <w:szCs w:val="28"/>
          <w:lang w:val="kk-KZ"/>
        </w:rPr>
        <w:t xml:space="preserve"> </w:t>
      </w:r>
    </w:p>
    <w:p w:rsidR="00043EFA" w:rsidRPr="00633FA7" w:rsidRDefault="00043EFA" w:rsidP="00306763">
      <w:pPr>
        <w:shd w:val="clear" w:color="auto" w:fill="FFFFFF"/>
        <w:spacing w:line="360" w:lineRule="auto"/>
        <w:ind w:firstLine="709"/>
        <w:jc w:val="both"/>
        <w:rPr>
          <w:sz w:val="28"/>
          <w:szCs w:val="28"/>
          <w:lang w:val="kk-KZ"/>
        </w:rPr>
      </w:pPr>
      <w:r w:rsidRPr="00633FA7">
        <w:rPr>
          <w:sz w:val="28"/>
          <w:szCs w:val="28"/>
        </w:rPr>
        <w:t>μ</w:t>
      </w:r>
      <w:r w:rsidRPr="00633FA7">
        <w:rPr>
          <w:sz w:val="28"/>
          <w:szCs w:val="28"/>
          <w:lang w:val="kk-KZ"/>
        </w:rPr>
        <w:t>ж – 0.001219 Пс – (1.219*10</w:t>
      </w:r>
      <w:r w:rsidR="00213BAC" w:rsidRPr="00633FA7">
        <w:rPr>
          <w:sz w:val="28"/>
          <w:szCs w:val="28"/>
          <w:vertAlign w:val="superscript"/>
          <w:lang w:val="kk-KZ"/>
        </w:rPr>
        <w:t>-3</w:t>
      </w:r>
      <w:r w:rsidRPr="00633FA7">
        <w:rPr>
          <w:sz w:val="28"/>
          <w:szCs w:val="28"/>
          <w:lang w:val="kk-KZ"/>
        </w:rPr>
        <w:t>)</w:t>
      </w:r>
      <w:r w:rsidR="00213BAC" w:rsidRPr="00633FA7">
        <w:rPr>
          <w:sz w:val="28"/>
          <w:szCs w:val="28"/>
          <w:vertAlign w:val="superscript"/>
          <w:lang w:val="kk-KZ"/>
        </w:rPr>
        <w:t>2</w:t>
      </w:r>
      <w:r w:rsidR="00306763" w:rsidRPr="00633FA7">
        <w:rPr>
          <w:sz w:val="28"/>
          <w:szCs w:val="28"/>
          <w:lang w:val="kk-KZ"/>
        </w:rPr>
        <w:t xml:space="preserve"> </w:t>
      </w:r>
      <w:r w:rsidRPr="00633FA7">
        <w:rPr>
          <w:sz w:val="28"/>
          <w:szCs w:val="28"/>
          <w:lang w:val="kk-KZ"/>
        </w:rPr>
        <w:t>м</w:t>
      </w:r>
    </w:p>
    <w:p w:rsidR="00043EFA" w:rsidRPr="00633FA7" w:rsidRDefault="00043EFA" w:rsidP="00306763">
      <w:pPr>
        <w:shd w:val="clear" w:color="auto" w:fill="FFFFFF"/>
        <w:spacing w:line="360" w:lineRule="auto"/>
        <w:ind w:firstLine="709"/>
        <w:jc w:val="both"/>
        <w:rPr>
          <w:sz w:val="28"/>
          <w:szCs w:val="28"/>
          <w:lang w:val="kk-KZ"/>
        </w:rPr>
      </w:pPr>
      <w:r w:rsidRPr="00633FA7">
        <w:rPr>
          <w:sz w:val="28"/>
          <w:szCs w:val="28"/>
          <w:lang w:val="kk-KZ"/>
        </w:rPr>
        <w:t>g – 9.81</w:t>
      </w:r>
    </w:p>
    <w:p w:rsidR="00043EFA" w:rsidRPr="00633FA7" w:rsidRDefault="00043EFA" w:rsidP="00306763">
      <w:pPr>
        <w:shd w:val="clear" w:color="auto" w:fill="FFFFFF"/>
        <w:spacing w:line="360" w:lineRule="auto"/>
        <w:ind w:firstLine="709"/>
        <w:jc w:val="both"/>
        <w:rPr>
          <w:sz w:val="28"/>
          <w:szCs w:val="28"/>
        </w:rPr>
      </w:pPr>
      <w:r w:rsidRPr="00633FA7">
        <w:rPr>
          <w:sz w:val="28"/>
          <w:szCs w:val="28"/>
        </w:rPr>
        <w:t>ρж – 1000</w:t>
      </w:r>
    </w:p>
    <w:p w:rsidR="00043EFA" w:rsidRPr="00633FA7" w:rsidRDefault="00043EFA" w:rsidP="00306763">
      <w:pPr>
        <w:shd w:val="clear" w:color="auto" w:fill="FFFFFF"/>
        <w:spacing w:line="360" w:lineRule="auto"/>
        <w:ind w:firstLine="709"/>
        <w:jc w:val="both"/>
        <w:rPr>
          <w:sz w:val="28"/>
          <w:szCs w:val="28"/>
        </w:rPr>
      </w:pPr>
      <w:r w:rsidRPr="00633FA7">
        <w:rPr>
          <w:sz w:val="28"/>
          <w:szCs w:val="28"/>
        </w:rPr>
        <w:t>ρосв – 1000</w:t>
      </w:r>
    </w:p>
    <w:p w:rsidR="00043EFA" w:rsidRPr="00633FA7" w:rsidRDefault="00043EFA" w:rsidP="00306763">
      <w:pPr>
        <w:shd w:val="clear" w:color="auto" w:fill="FFFFFF"/>
        <w:spacing w:line="360" w:lineRule="auto"/>
        <w:ind w:firstLine="709"/>
        <w:jc w:val="both"/>
        <w:rPr>
          <w:sz w:val="28"/>
          <w:szCs w:val="28"/>
        </w:rPr>
      </w:pPr>
    </w:p>
    <w:p w:rsidR="0098425E" w:rsidRPr="00633FA7" w:rsidRDefault="00AE779B" w:rsidP="00306763">
      <w:pPr>
        <w:shd w:val="clear" w:color="auto" w:fill="FFFFFF"/>
        <w:spacing w:line="360" w:lineRule="auto"/>
        <w:ind w:firstLine="709"/>
        <w:jc w:val="both"/>
        <w:rPr>
          <w:sz w:val="28"/>
          <w:szCs w:val="28"/>
        </w:rPr>
      </w:pPr>
      <w:r w:rsidRPr="00633FA7">
        <w:rPr>
          <w:sz w:val="28"/>
          <w:szCs w:val="28"/>
        </w:rPr>
        <w:t>Основная</w:t>
      </w:r>
      <w:r w:rsidR="00306763" w:rsidRPr="00633FA7">
        <w:rPr>
          <w:sz w:val="28"/>
          <w:szCs w:val="28"/>
        </w:rPr>
        <w:t xml:space="preserve"> </w:t>
      </w:r>
      <w:r w:rsidR="0098425E" w:rsidRPr="00633FA7">
        <w:rPr>
          <w:sz w:val="28"/>
          <w:szCs w:val="28"/>
        </w:rPr>
        <w:t>формула:</w:t>
      </w:r>
    </w:p>
    <w:p w:rsidR="00306763" w:rsidRPr="00633FA7" w:rsidRDefault="00306763" w:rsidP="00306763">
      <w:pPr>
        <w:shd w:val="clear" w:color="auto" w:fill="FFFFFF"/>
        <w:spacing w:line="360" w:lineRule="auto"/>
        <w:ind w:firstLine="709"/>
        <w:jc w:val="both"/>
        <w:rPr>
          <w:sz w:val="28"/>
          <w:szCs w:val="28"/>
        </w:rPr>
      </w:pPr>
    </w:p>
    <w:p w:rsidR="0098425E" w:rsidRPr="00633FA7" w:rsidRDefault="0098425E" w:rsidP="00D34F06">
      <w:pPr>
        <w:shd w:val="clear" w:color="auto" w:fill="FFFFFF"/>
        <w:spacing w:line="360" w:lineRule="auto"/>
        <w:ind w:firstLine="1800"/>
        <w:jc w:val="both"/>
        <w:rPr>
          <w:sz w:val="28"/>
          <w:szCs w:val="28"/>
        </w:rPr>
      </w:pPr>
      <w:r w:rsidRPr="00633FA7">
        <w:rPr>
          <w:sz w:val="28"/>
          <w:szCs w:val="28"/>
          <w:lang w:val="en-US"/>
        </w:rPr>
        <w:t>G</w:t>
      </w:r>
      <w:r w:rsidRPr="00633FA7">
        <w:rPr>
          <w:sz w:val="28"/>
          <w:szCs w:val="28"/>
        </w:rPr>
        <w:t>см</w:t>
      </w:r>
      <w:r w:rsidR="00306763" w:rsidRPr="00633FA7">
        <w:rPr>
          <w:sz w:val="28"/>
          <w:szCs w:val="28"/>
        </w:rPr>
        <w:t xml:space="preserve"> </w:t>
      </w:r>
      <w:r w:rsidR="00D34F06">
        <w:rPr>
          <w:sz w:val="28"/>
          <w:szCs w:val="28"/>
        </w:rPr>
        <w:t xml:space="preserve">    </w:t>
      </w:r>
      <w:r w:rsidRPr="00633FA7">
        <w:rPr>
          <w:sz w:val="28"/>
          <w:szCs w:val="28"/>
          <w:lang w:val="en-US"/>
        </w:rPr>
        <w:t>X</w:t>
      </w:r>
      <w:r w:rsidRPr="00633FA7">
        <w:rPr>
          <w:sz w:val="28"/>
          <w:szCs w:val="28"/>
        </w:rPr>
        <w:t>ос-</w:t>
      </w:r>
      <w:r w:rsidRPr="00633FA7">
        <w:rPr>
          <w:sz w:val="28"/>
          <w:szCs w:val="28"/>
          <w:lang w:val="en-US"/>
        </w:rPr>
        <w:t>X</w:t>
      </w:r>
      <w:r w:rsidRPr="00633FA7">
        <w:rPr>
          <w:sz w:val="28"/>
          <w:szCs w:val="28"/>
        </w:rPr>
        <w:t>см</w:t>
      </w:r>
    </w:p>
    <w:p w:rsidR="00306763" w:rsidRPr="00633FA7" w:rsidRDefault="0098425E" w:rsidP="00306763">
      <w:pPr>
        <w:shd w:val="clear" w:color="auto" w:fill="FFFFFF"/>
        <w:spacing w:line="360" w:lineRule="auto"/>
        <w:ind w:firstLine="709"/>
        <w:jc w:val="both"/>
        <w:rPr>
          <w:sz w:val="28"/>
          <w:szCs w:val="28"/>
        </w:rPr>
      </w:pPr>
      <w:r w:rsidRPr="00633FA7">
        <w:rPr>
          <w:sz w:val="28"/>
          <w:szCs w:val="28"/>
          <w:lang w:val="en-US"/>
        </w:rPr>
        <w:t>F</w:t>
      </w:r>
      <w:r w:rsidRPr="00633FA7">
        <w:rPr>
          <w:sz w:val="28"/>
          <w:szCs w:val="28"/>
        </w:rPr>
        <w:t>=</w:t>
      </w:r>
      <w:r w:rsidRPr="00633FA7">
        <w:rPr>
          <w:sz w:val="28"/>
          <w:szCs w:val="28"/>
          <w:lang w:val="en-US"/>
        </w:rPr>
        <w:t>K</w:t>
      </w:r>
      <w:r w:rsidRPr="00633FA7">
        <w:rPr>
          <w:sz w:val="28"/>
          <w:szCs w:val="28"/>
          <w:vertAlign w:val="subscript"/>
        </w:rPr>
        <w:t>3</w:t>
      </w:r>
      <w:r w:rsidRPr="00633FA7">
        <w:rPr>
          <w:sz w:val="28"/>
          <w:szCs w:val="28"/>
        </w:rPr>
        <w:t>-------------*--------------</w:t>
      </w:r>
      <w:r w:rsidR="00306763" w:rsidRPr="00633FA7">
        <w:rPr>
          <w:sz w:val="28"/>
          <w:szCs w:val="28"/>
        </w:rPr>
        <w:t xml:space="preserve"> </w:t>
      </w:r>
      <w:r w:rsidR="00AE779B" w:rsidRPr="00633FA7">
        <w:rPr>
          <w:sz w:val="28"/>
          <w:szCs w:val="28"/>
        </w:rPr>
        <w:t>[ м</w:t>
      </w:r>
      <w:r w:rsidR="00213BAC" w:rsidRPr="00633FA7">
        <w:rPr>
          <w:sz w:val="28"/>
          <w:szCs w:val="28"/>
          <w:vertAlign w:val="superscript"/>
        </w:rPr>
        <w:t>2</w:t>
      </w:r>
      <w:r w:rsidR="00AE779B" w:rsidRPr="00633FA7">
        <w:rPr>
          <w:sz w:val="28"/>
          <w:szCs w:val="28"/>
        </w:rPr>
        <w:t xml:space="preserve"> ]</w:t>
      </w:r>
    </w:p>
    <w:p w:rsidR="00037FEE" w:rsidRPr="00633FA7" w:rsidRDefault="0098425E" w:rsidP="00D34F06">
      <w:pPr>
        <w:shd w:val="clear" w:color="auto" w:fill="FFFFFF"/>
        <w:spacing w:line="360" w:lineRule="auto"/>
        <w:ind w:firstLine="1400"/>
        <w:jc w:val="both"/>
        <w:rPr>
          <w:sz w:val="28"/>
          <w:szCs w:val="28"/>
        </w:rPr>
      </w:pPr>
      <w:r w:rsidRPr="00633FA7">
        <w:rPr>
          <w:sz w:val="28"/>
          <w:szCs w:val="28"/>
        </w:rPr>
        <w:t>ρосв*</w:t>
      </w:r>
      <w:r w:rsidRPr="00633FA7">
        <w:rPr>
          <w:sz w:val="28"/>
          <w:szCs w:val="28"/>
          <w:lang w:val="en-US"/>
        </w:rPr>
        <w:t>ω</w:t>
      </w:r>
      <w:r w:rsidRPr="00633FA7">
        <w:rPr>
          <w:sz w:val="28"/>
          <w:szCs w:val="28"/>
        </w:rPr>
        <w:t>ст</w:t>
      </w:r>
      <w:r w:rsidR="00D34F06">
        <w:rPr>
          <w:sz w:val="28"/>
          <w:szCs w:val="28"/>
        </w:rPr>
        <w:t xml:space="preserve"> </w:t>
      </w:r>
      <w:r w:rsidR="00306763" w:rsidRPr="00633FA7">
        <w:rPr>
          <w:sz w:val="28"/>
          <w:szCs w:val="28"/>
        </w:rPr>
        <w:t xml:space="preserve"> </w:t>
      </w:r>
      <w:r w:rsidRPr="00633FA7">
        <w:rPr>
          <w:sz w:val="28"/>
          <w:szCs w:val="28"/>
          <w:lang w:val="en-US"/>
        </w:rPr>
        <w:t>X</w:t>
      </w:r>
      <w:r w:rsidRPr="00633FA7">
        <w:rPr>
          <w:sz w:val="28"/>
          <w:szCs w:val="28"/>
        </w:rPr>
        <w:t>ос-</w:t>
      </w:r>
      <w:r w:rsidRPr="00633FA7">
        <w:rPr>
          <w:sz w:val="28"/>
          <w:szCs w:val="28"/>
          <w:lang w:val="en-US"/>
        </w:rPr>
        <w:t>X</w:t>
      </w:r>
      <w:r w:rsidRPr="00633FA7">
        <w:rPr>
          <w:sz w:val="28"/>
          <w:szCs w:val="28"/>
        </w:rPr>
        <w:t>осв</w:t>
      </w:r>
    </w:p>
    <w:p w:rsidR="00AE779B" w:rsidRPr="00633FA7" w:rsidRDefault="00AE779B" w:rsidP="00306763">
      <w:pPr>
        <w:shd w:val="clear" w:color="auto" w:fill="FFFFFF"/>
        <w:spacing w:line="360" w:lineRule="auto"/>
        <w:ind w:firstLine="709"/>
        <w:jc w:val="both"/>
        <w:rPr>
          <w:sz w:val="28"/>
          <w:szCs w:val="28"/>
        </w:rPr>
      </w:pPr>
    </w:p>
    <w:p w:rsidR="00306763" w:rsidRPr="00633FA7" w:rsidRDefault="00AE779B" w:rsidP="00306763">
      <w:pPr>
        <w:shd w:val="clear" w:color="auto" w:fill="FFFFFF"/>
        <w:spacing w:line="360" w:lineRule="auto"/>
        <w:ind w:firstLine="709"/>
        <w:jc w:val="both"/>
        <w:rPr>
          <w:sz w:val="28"/>
          <w:szCs w:val="28"/>
        </w:rPr>
      </w:pPr>
      <w:r w:rsidRPr="00633FA7">
        <w:rPr>
          <w:sz w:val="28"/>
          <w:szCs w:val="28"/>
        </w:rPr>
        <w:t>К</w:t>
      </w:r>
      <w:r w:rsidRPr="00633FA7">
        <w:rPr>
          <w:sz w:val="28"/>
          <w:szCs w:val="28"/>
          <w:vertAlign w:val="subscript"/>
        </w:rPr>
        <w:t>3</w:t>
      </w:r>
      <w:r w:rsidRPr="00633FA7">
        <w:rPr>
          <w:sz w:val="28"/>
          <w:szCs w:val="28"/>
        </w:rPr>
        <w:t>=1.3</w:t>
      </w:r>
    </w:p>
    <w:p w:rsidR="00213BAC" w:rsidRPr="00633FA7" w:rsidRDefault="00D34F06" w:rsidP="00306763">
      <w:pPr>
        <w:shd w:val="clear" w:color="auto" w:fill="FFFFFF"/>
        <w:spacing w:line="360" w:lineRule="auto"/>
        <w:ind w:firstLine="709"/>
        <w:jc w:val="both"/>
        <w:rPr>
          <w:sz w:val="28"/>
          <w:szCs w:val="28"/>
        </w:rPr>
      </w:pPr>
      <w:r>
        <w:rPr>
          <w:sz w:val="28"/>
          <w:szCs w:val="28"/>
        </w:rPr>
        <w:t xml:space="preserve">            </w:t>
      </w:r>
      <w:r w:rsidR="00213BAC" w:rsidRPr="00633FA7">
        <w:rPr>
          <w:sz w:val="28"/>
          <w:szCs w:val="28"/>
        </w:rPr>
        <w:t>8600</w:t>
      </w:r>
      <w:r w:rsidR="00306763" w:rsidRPr="00633FA7">
        <w:rPr>
          <w:sz w:val="28"/>
          <w:szCs w:val="28"/>
        </w:rPr>
        <w:t xml:space="preserve"> </w:t>
      </w:r>
      <w:r>
        <w:rPr>
          <w:sz w:val="28"/>
          <w:szCs w:val="28"/>
        </w:rPr>
        <w:t xml:space="preserve">                          </w:t>
      </w:r>
      <w:r w:rsidR="00213BAC" w:rsidRPr="00633FA7">
        <w:rPr>
          <w:sz w:val="28"/>
          <w:szCs w:val="28"/>
        </w:rPr>
        <w:t>0.4-0.2</w:t>
      </w:r>
      <w:r w:rsidR="00306763" w:rsidRPr="00633FA7">
        <w:rPr>
          <w:sz w:val="28"/>
          <w:szCs w:val="28"/>
        </w:rPr>
        <w:t xml:space="preserve"> </w:t>
      </w:r>
      <w:r>
        <w:rPr>
          <w:sz w:val="28"/>
          <w:szCs w:val="28"/>
        </w:rPr>
        <w:t xml:space="preserve">          </w:t>
      </w:r>
      <w:r w:rsidR="00213BAC" w:rsidRPr="00633FA7">
        <w:rPr>
          <w:sz w:val="28"/>
          <w:szCs w:val="28"/>
        </w:rPr>
        <w:t>8600</w:t>
      </w:r>
      <w:r w:rsidR="00306763" w:rsidRPr="00633FA7">
        <w:rPr>
          <w:sz w:val="28"/>
          <w:szCs w:val="28"/>
        </w:rPr>
        <w:t xml:space="preserve"> </w:t>
      </w:r>
      <w:r w:rsidR="00213BAC" w:rsidRPr="00633FA7">
        <w:rPr>
          <w:sz w:val="28"/>
          <w:szCs w:val="28"/>
        </w:rPr>
        <w:t>0.2</w:t>
      </w:r>
    </w:p>
    <w:p w:rsidR="00306763" w:rsidRPr="00633FA7" w:rsidRDefault="00AE779B" w:rsidP="00306763">
      <w:pPr>
        <w:shd w:val="clear" w:color="auto" w:fill="FFFFFF"/>
        <w:spacing w:line="360" w:lineRule="auto"/>
        <w:ind w:firstLine="709"/>
        <w:jc w:val="both"/>
        <w:rPr>
          <w:sz w:val="28"/>
          <w:szCs w:val="28"/>
          <w:vertAlign w:val="superscript"/>
        </w:rPr>
      </w:pPr>
      <w:r w:rsidRPr="00633FA7">
        <w:rPr>
          <w:sz w:val="28"/>
          <w:szCs w:val="28"/>
          <w:lang w:val="en-US"/>
        </w:rPr>
        <w:t>F</w:t>
      </w:r>
      <w:r w:rsidRPr="00633FA7">
        <w:rPr>
          <w:sz w:val="28"/>
          <w:szCs w:val="28"/>
        </w:rPr>
        <w:t>=</w:t>
      </w:r>
      <w:r w:rsidR="00213BAC" w:rsidRPr="00633FA7">
        <w:rPr>
          <w:sz w:val="28"/>
          <w:szCs w:val="28"/>
        </w:rPr>
        <w:t>1.3*----------------------*-------------=1.3*---------</w:t>
      </w:r>
      <w:r w:rsidR="00213BAC" w:rsidRPr="00633FA7">
        <w:rPr>
          <w:sz w:val="28"/>
          <w:szCs w:val="28"/>
          <w:vertAlign w:val="superscript"/>
        </w:rPr>
        <w:t xml:space="preserve"> *------------- </w:t>
      </w:r>
      <w:r w:rsidR="00213BAC" w:rsidRPr="00633FA7">
        <w:rPr>
          <w:sz w:val="28"/>
          <w:szCs w:val="28"/>
        </w:rPr>
        <w:t>=</w:t>
      </w:r>
      <w:r w:rsidR="00306763" w:rsidRPr="00633FA7">
        <w:rPr>
          <w:sz w:val="28"/>
          <w:szCs w:val="28"/>
        </w:rPr>
        <w:t xml:space="preserve"> </w:t>
      </w:r>
    </w:p>
    <w:p w:rsidR="00306763" w:rsidRPr="00633FA7" w:rsidRDefault="00D34F06" w:rsidP="00306763">
      <w:pPr>
        <w:shd w:val="clear" w:color="auto" w:fill="FFFFFF"/>
        <w:spacing w:line="360" w:lineRule="auto"/>
        <w:ind w:firstLine="709"/>
        <w:jc w:val="both"/>
        <w:rPr>
          <w:sz w:val="28"/>
          <w:szCs w:val="28"/>
        </w:rPr>
      </w:pPr>
      <w:r>
        <w:rPr>
          <w:sz w:val="28"/>
          <w:szCs w:val="28"/>
        </w:rPr>
        <w:t xml:space="preserve">            </w:t>
      </w:r>
      <w:r w:rsidR="00213BAC" w:rsidRPr="00633FA7">
        <w:rPr>
          <w:sz w:val="28"/>
          <w:szCs w:val="28"/>
        </w:rPr>
        <w:t>1000*(-0.000003)</w:t>
      </w:r>
      <w:r w:rsidR="00306763" w:rsidRPr="00633FA7">
        <w:rPr>
          <w:sz w:val="28"/>
          <w:szCs w:val="28"/>
        </w:rPr>
        <w:t xml:space="preserve"> </w:t>
      </w:r>
      <w:r>
        <w:rPr>
          <w:sz w:val="28"/>
          <w:szCs w:val="28"/>
        </w:rPr>
        <w:t xml:space="preserve">   </w:t>
      </w:r>
      <w:r w:rsidR="00213BAC" w:rsidRPr="00633FA7">
        <w:rPr>
          <w:sz w:val="28"/>
          <w:szCs w:val="28"/>
        </w:rPr>
        <w:t>0.4-10</w:t>
      </w:r>
      <w:r w:rsidR="00213BAC" w:rsidRPr="00633FA7">
        <w:rPr>
          <w:sz w:val="28"/>
          <w:szCs w:val="28"/>
          <w:vertAlign w:val="superscript"/>
        </w:rPr>
        <w:t>-4</w:t>
      </w:r>
      <w:r w:rsidR="00306763" w:rsidRPr="00633FA7">
        <w:rPr>
          <w:sz w:val="28"/>
          <w:szCs w:val="28"/>
          <w:vertAlign w:val="superscript"/>
        </w:rPr>
        <w:t xml:space="preserve"> </w:t>
      </w:r>
      <w:r w:rsidR="00213BAC" w:rsidRPr="00633FA7">
        <w:rPr>
          <w:sz w:val="28"/>
          <w:szCs w:val="28"/>
        </w:rPr>
        <w:t>-0.003</w:t>
      </w:r>
      <w:r w:rsidR="00306763" w:rsidRPr="00633FA7">
        <w:rPr>
          <w:sz w:val="28"/>
          <w:szCs w:val="28"/>
        </w:rPr>
        <w:t xml:space="preserve"> </w:t>
      </w:r>
      <w:r>
        <w:rPr>
          <w:sz w:val="28"/>
          <w:szCs w:val="28"/>
        </w:rPr>
        <w:t xml:space="preserve"> </w:t>
      </w:r>
      <w:r w:rsidR="00213BAC" w:rsidRPr="00633FA7">
        <w:rPr>
          <w:sz w:val="28"/>
          <w:szCs w:val="28"/>
        </w:rPr>
        <w:t>0.3999</w:t>
      </w:r>
    </w:p>
    <w:p w:rsidR="00306763" w:rsidRPr="00633FA7" w:rsidRDefault="00306763" w:rsidP="00306763">
      <w:pPr>
        <w:shd w:val="clear" w:color="auto" w:fill="FFFFFF"/>
        <w:spacing w:line="360" w:lineRule="auto"/>
        <w:ind w:firstLine="709"/>
        <w:jc w:val="both"/>
        <w:rPr>
          <w:b/>
          <w:sz w:val="28"/>
          <w:szCs w:val="28"/>
        </w:rPr>
      </w:pPr>
    </w:p>
    <w:p w:rsidR="00213BAC" w:rsidRPr="00633FA7" w:rsidRDefault="00213BAC" w:rsidP="00306763">
      <w:pPr>
        <w:shd w:val="clear" w:color="auto" w:fill="FFFFFF"/>
        <w:spacing w:line="360" w:lineRule="auto"/>
        <w:ind w:firstLine="709"/>
        <w:jc w:val="both"/>
        <w:rPr>
          <w:b/>
          <w:sz w:val="28"/>
          <w:szCs w:val="28"/>
        </w:rPr>
      </w:pPr>
      <w:r w:rsidRPr="00633FA7">
        <w:rPr>
          <w:b/>
          <w:sz w:val="28"/>
          <w:szCs w:val="28"/>
        </w:rPr>
        <w:lastRenderedPageBreak/>
        <w:t>=-</w:t>
      </w:r>
      <w:r w:rsidR="00392E16" w:rsidRPr="00633FA7">
        <w:rPr>
          <w:b/>
          <w:sz w:val="28"/>
          <w:szCs w:val="28"/>
        </w:rPr>
        <w:t xml:space="preserve"> </w:t>
      </w:r>
      <w:r w:rsidRPr="00633FA7">
        <w:rPr>
          <w:sz w:val="28"/>
          <w:szCs w:val="28"/>
        </w:rPr>
        <w:t>3.726666.66*0.5=-1863333.33м=186.3м</w:t>
      </w:r>
      <w:r w:rsidRPr="00633FA7">
        <w:rPr>
          <w:sz w:val="28"/>
          <w:szCs w:val="28"/>
          <w:vertAlign w:val="superscript"/>
        </w:rPr>
        <w:t>2</w:t>
      </w:r>
      <w:r w:rsidR="00306763" w:rsidRPr="00633FA7">
        <w:rPr>
          <w:sz w:val="28"/>
          <w:szCs w:val="28"/>
          <w:vertAlign w:val="superscript"/>
        </w:rPr>
        <w:t xml:space="preserve"> </w:t>
      </w:r>
    </w:p>
    <w:p w:rsidR="00213BAC" w:rsidRPr="00633FA7" w:rsidRDefault="00213BAC" w:rsidP="00306763">
      <w:pPr>
        <w:shd w:val="clear" w:color="auto" w:fill="FFFFFF"/>
        <w:spacing w:line="360" w:lineRule="auto"/>
        <w:ind w:firstLine="709"/>
        <w:jc w:val="both"/>
        <w:rPr>
          <w:b/>
          <w:sz w:val="28"/>
          <w:szCs w:val="28"/>
        </w:rPr>
      </w:pPr>
    </w:p>
    <w:p w:rsidR="00213BAC" w:rsidRPr="00633FA7" w:rsidRDefault="00130657" w:rsidP="00306763">
      <w:pPr>
        <w:shd w:val="clear" w:color="auto" w:fill="FFFFFF"/>
        <w:spacing w:line="360" w:lineRule="auto"/>
        <w:ind w:firstLine="709"/>
        <w:jc w:val="both"/>
        <w:rPr>
          <w:b/>
          <w:sz w:val="28"/>
          <w:szCs w:val="28"/>
        </w:rPr>
      </w:pPr>
      <w:r w:rsidRPr="00633FA7">
        <w:rPr>
          <w:b/>
          <w:sz w:val="28"/>
          <w:szCs w:val="28"/>
        </w:rPr>
        <w:t>Фильтры</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Реконструкция сооружений доочистки - фильтров производится по следующим позициям:</w:t>
      </w:r>
    </w:p>
    <w:p w:rsidR="00130657" w:rsidRPr="00633FA7" w:rsidRDefault="00130657" w:rsidP="00306763">
      <w:pPr>
        <w:numPr>
          <w:ilvl w:val="0"/>
          <w:numId w:val="3"/>
        </w:numPr>
        <w:shd w:val="clear" w:color="auto" w:fill="FFFFFF"/>
        <w:tabs>
          <w:tab w:val="left" w:pos="518"/>
        </w:tabs>
        <w:spacing w:line="360" w:lineRule="auto"/>
        <w:ind w:firstLine="709"/>
        <w:jc w:val="both"/>
        <w:rPr>
          <w:sz w:val="28"/>
          <w:szCs w:val="28"/>
        </w:rPr>
      </w:pPr>
      <w:r w:rsidRPr="00633FA7">
        <w:rPr>
          <w:sz w:val="28"/>
          <w:szCs w:val="28"/>
        </w:rPr>
        <w:t>внедрение новой технологии - фильтра Оксипор;</w:t>
      </w:r>
    </w:p>
    <w:p w:rsidR="00130657" w:rsidRPr="00633FA7" w:rsidRDefault="00130657" w:rsidP="00306763">
      <w:pPr>
        <w:numPr>
          <w:ilvl w:val="0"/>
          <w:numId w:val="3"/>
        </w:numPr>
        <w:shd w:val="clear" w:color="auto" w:fill="FFFFFF"/>
        <w:tabs>
          <w:tab w:val="left" w:pos="518"/>
        </w:tabs>
        <w:spacing w:line="360" w:lineRule="auto"/>
        <w:ind w:firstLine="709"/>
        <w:jc w:val="both"/>
        <w:rPr>
          <w:sz w:val="28"/>
          <w:szCs w:val="28"/>
        </w:rPr>
      </w:pPr>
      <w:r w:rsidRPr="00633FA7">
        <w:rPr>
          <w:sz w:val="28"/>
          <w:szCs w:val="28"/>
        </w:rPr>
        <w:t>бетонирование стен, днищ и сборных лотков 8 фильтров;</w:t>
      </w:r>
    </w:p>
    <w:p w:rsidR="00130657" w:rsidRPr="00633FA7" w:rsidRDefault="00130657" w:rsidP="00306763">
      <w:pPr>
        <w:numPr>
          <w:ilvl w:val="0"/>
          <w:numId w:val="2"/>
        </w:numPr>
        <w:shd w:val="clear" w:color="auto" w:fill="FFFFFF"/>
        <w:tabs>
          <w:tab w:val="left" w:pos="518"/>
        </w:tabs>
        <w:spacing w:line="360" w:lineRule="auto"/>
        <w:ind w:firstLine="709"/>
        <w:jc w:val="both"/>
        <w:rPr>
          <w:sz w:val="28"/>
          <w:szCs w:val="28"/>
        </w:rPr>
      </w:pPr>
      <w:r w:rsidRPr="00633FA7">
        <w:rPr>
          <w:sz w:val="28"/>
          <w:szCs w:val="28"/>
        </w:rPr>
        <w:t>замена фильтрующей загрузки из кварцевого песка на цеолит Чанканайского происхождения;</w:t>
      </w:r>
    </w:p>
    <w:p w:rsidR="00130657" w:rsidRPr="00633FA7" w:rsidRDefault="00130657" w:rsidP="00306763">
      <w:pPr>
        <w:numPr>
          <w:ilvl w:val="0"/>
          <w:numId w:val="2"/>
        </w:numPr>
        <w:shd w:val="clear" w:color="auto" w:fill="FFFFFF"/>
        <w:tabs>
          <w:tab w:val="left" w:pos="518"/>
        </w:tabs>
        <w:spacing w:line="360" w:lineRule="auto"/>
        <w:ind w:firstLine="709"/>
        <w:jc w:val="both"/>
        <w:rPr>
          <w:sz w:val="28"/>
          <w:szCs w:val="28"/>
        </w:rPr>
      </w:pPr>
      <w:r w:rsidRPr="00633FA7">
        <w:rPr>
          <w:sz w:val="28"/>
          <w:szCs w:val="28"/>
        </w:rPr>
        <w:t xml:space="preserve">замена дренажной распределительной системы из полиэтиленовых труб на трубофильтры «Экотон» </w:t>
      </w:r>
      <w:r w:rsidRPr="00633FA7">
        <w:rPr>
          <w:sz w:val="28"/>
          <w:szCs w:val="28"/>
          <w:lang w:val="en-US"/>
        </w:rPr>
        <w:t>D</w:t>
      </w:r>
      <w:r w:rsidRPr="00633FA7">
        <w:rPr>
          <w:sz w:val="28"/>
          <w:szCs w:val="28"/>
        </w:rPr>
        <w:t>=140 мм.</w:t>
      </w:r>
    </w:p>
    <w:p w:rsidR="00130657" w:rsidRPr="00633FA7" w:rsidRDefault="00130657" w:rsidP="00306763">
      <w:pPr>
        <w:shd w:val="clear" w:color="auto" w:fill="FFFFFF"/>
        <w:spacing w:line="360" w:lineRule="auto"/>
        <w:ind w:firstLine="709"/>
        <w:jc w:val="both"/>
        <w:rPr>
          <w:b/>
          <w:sz w:val="28"/>
          <w:szCs w:val="28"/>
        </w:rPr>
      </w:pPr>
      <w:r w:rsidRPr="00633FA7">
        <w:rPr>
          <w:b/>
          <w:sz w:val="28"/>
          <w:szCs w:val="28"/>
        </w:rPr>
        <w:t>Краткие сведения об элементах фильтрующих серии ЭФТ фирмы «ЭКОТОН»</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Дренажно-распределительная система фильтров служит для сбора и равномерного распределения воды при промывке фильтрующей загрузки.</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Дренажно-распределительная система фильтров выполнена из полиэтиленовых фильтрующих элементов «Экотон», серии ЭФТ с защитно-фильтрующим покрытием.</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Конструкция трубофильтра представляет собой трубчатое изделие, в котором перфорированный несущий каркас меньшего диаметра размещен внутри волокнисто-пористой трубы с образованием воздушного зазора между ними (ЭФТ/В). Соединение фильтрующих элементов между собой в систему резьбовое-труба в трубу. Элементы фильтрующие изготавливаются согласно ТУ 4859-002-41901146-00.</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Дренажные трубофильтры «Экотон» по сравнению с традиционным дренажем позволяют: -отказаться от поддерживающих слоев;</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-устранить опасность неравномерного распределения воды при фильтрации и промывке;</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 xml:space="preserve">-уменьшить на 15-30% расход промывной воды; </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-избежать выноса фильтрующей загрузки при промывке.</w:t>
      </w:r>
    </w:p>
    <w:p w:rsidR="00130657" w:rsidRPr="00633FA7" w:rsidRDefault="00130657" w:rsidP="00306763">
      <w:pPr>
        <w:spacing w:line="360" w:lineRule="auto"/>
        <w:ind w:firstLine="709"/>
        <w:jc w:val="both"/>
        <w:rPr>
          <w:b/>
          <w:sz w:val="28"/>
          <w:szCs w:val="28"/>
        </w:rPr>
      </w:pPr>
      <w:r w:rsidRPr="00633FA7">
        <w:rPr>
          <w:b/>
          <w:sz w:val="28"/>
          <w:szCs w:val="28"/>
        </w:rPr>
        <w:lastRenderedPageBreak/>
        <w:t>Краткие сведения о фильтрах ОКСИПОР</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В целях обеспечения более полного удаления загрязнений, на основании рассмотрения практического опыта, предпочтение было отдано фильтрам «ОКСИПОР».</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В технологии фильтра «ОКСИПОР» создается благоприятный кислородный режим в загрузке, что приводит к минерализации активного ила и развитию аэробных микроорганизмов обладающих высокой окислительной способностью по отношению к органическим веществам, в том числе и к трудноокисляемым, таких как СПАВ, нефтепродукты, при этом отмечается незначительный прирост биомассы и высокая ее флокулирующая способность. Нет ярко выраженной зависимости эффекта очистки от крупности загрузки, т.к. основное изъятие органических загрязнений происходит за счет биологических процессов, обусловленных жизнедеятельностью микроорганизмов биопленки.</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Технология водовоз душной промывки фильтров «ОКСИПОР», обеспечивает сокращение расходов промывной воды примерно в 2 раза. Водовоздушная промывка фильтров проводится в три этапа:</w:t>
      </w:r>
    </w:p>
    <w:p w:rsidR="00130657" w:rsidRPr="00633FA7" w:rsidRDefault="00130657" w:rsidP="00306763">
      <w:pPr>
        <w:numPr>
          <w:ilvl w:val="0"/>
          <w:numId w:val="4"/>
        </w:numPr>
        <w:shd w:val="clear" w:color="auto" w:fill="FFFFFF"/>
        <w:tabs>
          <w:tab w:val="left" w:pos="482"/>
        </w:tabs>
        <w:spacing w:line="360" w:lineRule="auto"/>
        <w:ind w:firstLine="709"/>
        <w:jc w:val="both"/>
        <w:rPr>
          <w:sz w:val="28"/>
          <w:szCs w:val="28"/>
        </w:rPr>
      </w:pPr>
      <w:r w:rsidRPr="00633FA7">
        <w:rPr>
          <w:sz w:val="28"/>
          <w:szCs w:val="28"/>
        </w:rPr>
        <w:t xml:space="preserve">первый этап - подача воздуха в течение 2 </w:t>
      </w:r>
      <w:r w:rsidRPr="00633FA7">
        <w:rPr>
          <w:bCs/>
          <w:iCs/>
          <w:sz w:val="28"/>
          <w:szCs w:val="28"/>
        </w:rPr>
        <w:t>÷</w:t>
      </w:r>
      <w:r w:rsidRPr="00633FA7">
        <w:rPr>
          <w:sz w:val="28"/>
          <w:szCs w:val="28"/>
        </w:rPr>
        <w:t xml:space="preserve"> 3 мин. с интенсивностью 14 </w:t>
      </w:r>
      <w:r w:rsidRPr="00633FA7">
        <w:rPr>
          <w:bCs/>
          <w:iCs/>
          <w:sz w:val="28"/>
          <w:szCs w:val="28"/>
        </w:rPr>
        <w:t>÷</w:t>
      </w:r>
      <w:r w:rsidRPr="00633FA7">
        <w:rPr>
          <w:sz w:val="28"/>
          <w:szCs w:val="28"/>
        </w:rPr>
        <w:t xml:space="preserve"> 16 л/с-м</w:t>
      </w:r>
      <w:r w:rsidRPr="00633FA7">
        <w:rPr>
          <w:sz w:val="28"/>
          <w:szCs w:val="28"/>
          <w:vertAlign w:val="superscript"/>
        </w:rPr>
        <w:t>2</w:t>
      </w:r>
      <w:r w:rsidRPr="00633FA7">
        <w:rPr>
          <w:sz w:val="28"/>
          <w:szCs w:val="28"/>
        </w:rPr>
        <w:t>;</w:t>
      </w:r>
    </w:p>
    <w:p w:rsidR="00130657" w:rsidRPr="00633FA7" w:rsidRDefault="00130657" w:rsidP="00306763">
      <w:pPr>
        <w:numPr>
          <w:ilvl w:val="0"/>
          <w:numId w:val="4"/>
        </w:numPr>
        <w:shd w:val="clear" w:color="auto" w:fill="FFFFFF"/>
        <w:tabs>
          <w:tab w:val="left" w:pos="482"/>
        </w:tabs>
        <w:spacing w:line="360" w:lineRule="auto"/>
        <w:ind w:firstLine="709"/>
        <w:jc w:val="both"/>
        <w:rPr>
          <w:sz w:val="28"/>
          <w:szCs w:val="28"/>
        </w:rPr>
      </w:pPr>
      <w:r w:rsidRPr="00633FA7">
        <w:rPr>
          <w:sz w:val="28"/>
          <w:szCs w:val="28"/>
        </w:rPr>
        <w:t>второй этап-подача воздуха с интенсивностью 14</w:t>
      </w:r>
      <w:r w:rsidRPr="00633FA7">
        <w:rPr>
          <w:bCs/>
          <w:iCs/>
          <w:sz w:val="28"/>
          <w:szCs w:val="28"/>
        </w:rPr>
        <w:t>÷</w:t>
      </w:r>
      <w:r w:rsidRPr="00633FA7">
        <w:rPr>
          <w:sz w:val="28"/>
          <w:szCs w:val="28"/>
        </w:rPr>
        <w:t xml:space="preserve"> 16 л/с•м</w:t>
      </w:r>
      <w:r w:rsidRPr="00633FA7">
        <w:rPr>
          <w:sz w:val="28"/>
          <w:szCs w:val="28"/>
          <w:vertAlign w:val="superscript"/>
        </w:rPr>
        <w:t xml:space="preserve">2 </w:t>
      </w:r>
      <w:r w:rsidRPr="00633FA7">
        <w:rPr>
          <w:sz w:val="28"/>
          <w:szCs w:val="28"/>
        </w:rPr>
        <w:t xml:space="preserve">и воды с интенсивностью 5 </w:t>
      </w:r>
      <w:r w:rsidRPr="00633FA7">
        <w:rPr>
          <w:bCs/>
          <w:iCs/>
          <w:sz w:val="28"/>
          <w:szCs w:val="28"/>
        </w:rPr>
        <w:t xml:space="preserve">÷ </w:t>
      </w:r>
      <w:r w:rsidRPr="00633FA7">
        <w:rPr>
          <w:sz w:val="28"/>
          <w:szCs w:val="28"/>
        </w:rPr>
        <w:t>6 л/с-м</w:t>
      </w:r>
      <w:r w:rsidRPr="00633FA7">
        <w:rPr>
          <w:sz w:val="28"/>
          <w:szCs w:val="28"/>
          <w:vertAlign w:val="superscript"/>
        </w:rPr>
        <w:t>2</w:t>
      </w:r>
      <w:r w:rsidRPr="00633FA7">
        <w:rPr>
          <w:sz w:val="28"/>
          <w:szCs w:val="28"/>
        </w:rPr>
        <w:t xml:space="preserve"> в течение З </w:t>
      </w:r>
      <w:r w:rsidRPr="00633FA7">
        <w:rPr>
          <w:bCs/>
          <w:iCs/>
          <w:sz w:val="28"/>
          <w:szCs w:val="28"/>
        </w:rPr>
        <w:t>÷</w:t>
      </w:r>
      <w:r w:rsidRPr="00633FA7">
        <w:rPr>
          <w:sz w:val="28"/>
          <w:szCs w:val="28"/>
        </w:rPr>
        <w:t xml:space="preserve"> 4 мин;</w:t>
      </w:r>
    </w:p>
    <w:p w:rsidR="00130657" w:rsidRPr="00633FA7" w:rsidRDefault="00130657" w:rsidP="00306763">
      <w:pPr>
        <w:numPr>
          <w:ilvl w:val="0"/>
          <w:numId w:val="4"/>
        </w:numPr>
        <w:shd w:val="clear" w:color="auto" w:fill="FFFFFF"/>
        <w:tabs>
          <w:tab w:val="left" w:pos="482"/>
        </w:tabs>
        <w:spacing w:line="360" w:lineRule="auto"/>
        <w:ind w:firstLine="709"/>
        <w:jc w:val="both"/>
        <w:rPr>
          <w:sz w:val="28"/>
          <w:szCs w:val="28"/>
        </w:rPr>
      </w:pPr>
      <w:r w:rsidRPr="00633FA7">
        <w:rPr>
          <w:sz w:val="28"/>
          <w:szCs w:val="28"/>
        </w:rPr>
        <w:t>третий этап - подача воды в течение 5</w:t>
      </w:r>
      <w:r w:rsidRPr="00633FA7">
        <w:rPr>
          <w:bCs/>
          <w:iCs/>
          <w:sz w:val="28"/>
          <w:szCs w:val="28"/>
        </w:rPr>
        <w:t>÷</w:t>
      </w:r>
      <w:r w:rsidRPr="00633FA7">
        <w:rPr>
          <w:sz w:val="28"/>
          <w:szCs w:val="28"/>
        </w:rPr>
        <w:t xml:space="preserve"> 8 мин. с интенсивностью 12 </w:t>
      </w:r>
      <w:r w:rsidRPr="00633FA7">
        <w:rPr>
          <w:bCs/>
          <w:iCs/>
          <w:sz w:val="28"/>
          <w:szCs w:val="28"/>
        </w:rPr>
        <w:t>÷</w:t>
      </w:r>
      <w:r w:rsidRPr="00633FA7">
        <w:rPr>
          <w:sz w:val="28"/>
          <w:szCs w:val="28"/>
        </w:rPr>
        <w:t xml:space="preserve"> 13 л/с•м</w:t>
      </w:r>
      <w:r w:rsidRPr="00633FA7">
        <w:rPr>
          <w:sz w:val="28"/>
          <w:szCs w:val="28"/>
          <w:vertAlign w:val="superscript"/>
        </w:rPr>
        <w:t>2</w:t>
      </w:r>
      <w:r w:rsidRPr="00633FA7">
        <w:rPr>
          <w:sz w:val="28"/>
          <w:szCs w:val="28"/>
        </w:rPr>
        <w:t>.</w:t>
      </w:r>
    </w:p>
    <w:p w:rsidR="00130657" w:rsidRPr="00633FA7" w:rsidRDefault="00130657" w:rsidP="00306763">
      <w:pPr>
        <w:shd w:val="clear" w:color="auto" w:fill="FFFFFF"/>
        <w:spacing w:line="360" w:lineRule="auto"/>
        <w:ind w:firstLine="709"/>
        <w:jc w:val="both"/>
        <w:rPr>
          <w:sz w:val="28"/>
          <w:szCs w:val="28"/>
        </w:rPr>
      </w:pPr>
      <w:r w:rsidRPr="00633FA7">
        <w:rPr>
          <w:sz w:val="28"/>
          <w:szCs w:val="28"/>
        </w:rPr>
        <w:t>При использовании сточной воды в техническом водоснабжении необходима коагуляция - сернокислым алюминием с дозой 6</w:t>
      </w:r>
      <w:r w:rsidRPr="00633FA7">
        <w:rPr>
          <w:bCs/>
          <w:iCs/>
          <w:sz w:val="28"/>
          <w:szCs w:val="28"/>
        </w:rPr>
        <w:t>÷</w:t>
      </w:r>
      <w:r w:rsidRPr="00633FA7">
        <w:rPr>
          <w:sz w:val="28"/>
          <w:szCs w:val="28"/>
        </w:rPr>
        <w:t>8 мг/л, который вводится в четвертый коридор аэротенка.</w:t>
      </w:r>
    </w:p>
    <w:p w:rsidR="00306763" w:rsidRPr="00633FA7" w:rsidRDefault="00130657" w:rsidP="00306763">
      <w:pPr>
        <w:spacing w:line="360" w:lineRule="auto"/>
        <w:ind w:firstLine="709"/>
        <w:jc w:val="both"/>
        <w:rPr>
          <w:sz w:val="28"/>
        </w:rPr>
      </w:pPr>
      <w:r w:rsidRPr="00633FA7">
        <w:rPr>
          <w:sz w:val="28"/>
          <w:szCs w:val="28"/>
        </w:rPr>
        <w:t>При использовании сточной воды в сельском хозяйстве реагент не используется.</w:t>
      </w:r>
    </w:p>
    <w:p w:rsidR="00F82A9D" w:rsidRPr="00633FA7" w:rsidRDefault="00F82A9D" w:rsidP="00306763">
      <w:pPr>
        <w:shd w:val="clear" w:color="auto" w:fill="FFFFFF"/>
        <w:spacing w:line="360" w:lineRule="auto"/>
        <w:ind w:firstLine="709"/>
        <w:jc w:val="both"/>
        <w:rPr>
          <w:b/>
          <w:sz w:val="28"/>
          <w:szCs w:val="28"/>
        </w:rPr>
      </w:pPr>
      <w:r w:rsidRPr="00633FA7">
        <w:rPr>
          <w:b/>
          <w:sz w:val="28"/>
          <w:szCs w:val="28"/>
        </w:rPr>
        <w:t>Пуск в работу реконструированного фильтра №5</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 xml:space="preserve">Перед засыпкой фильтров фильтрующим материалом - цеолитом, </w:t>
      </w:r>
      <w:r w:rsidRPr="00633FA7">
        <w:rPr>
          <w:sz w:val="28"/>
          <w:szCs w:val="28"/>
        </w:rPr>
        <w:lastRenderedPageBreak/>
        <w:t>производился предварительный пуск в режиме промывки путем полного открытия задвижки на трубопроводе промывной воды. Вода поступала в фильтр через трубофильтры «Экотон» с интенсивностью 9 - 12,5 л/(с • м</w:t>
      </w:r>
      <w:r w:rsidRPr="00633FA7">
        <w:rPr>
          <w:sz w:val="28"/>
          <w:szCs w:val="28"/>
          <w:vertAlign w:val="superscript"/>
        </w:rPr>
        <w:t>2</w:t>
      </w:r>
      <w:r w:rsidRPr="00633FA7">
        <w:rPr>
          <w:sz w:val="28"/>
          <w:szCs w:val="28"/>
        </w:rPr>
        <w:t>) и через 2-3 минуты происходило переполнение фильтра. Вода не успевала отводиться в существующие резервуары. Выход воды из элементов по всей длине на каждом луче не равномерен, но по всей площади постели фильтра на поверхности резкого выхода потока и видимых зон застоя не наблюдалось. При прекращении подачи воды и резком ее впуске в систему изменений не наблюдалось. После опорожнения фильтра визуально осмотрена конструкция системы на отсутствие повреждений. Обнаруженные неисправности устранялись по ходу испытания.</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После составления акта гидравлических испытаний, производилась засыпка фильтров цеолитом.</w:t>
      </w:r>
    </w:p>
    <w:p w:rsidR="00F82A9D" w:rsidRPr="00633FA7" w:rsidRDefault="00F82A9D" w:rsidP="00306763">
      <w:pPr>
        <w:shd w:val="clear" w:color="auto" w:fill="FFFFFF"/>
        <w:tabs>
          <w:tab w:val="left" w:pos="482"/>
        </w:tabs>
        <w:spacing w:line="360" w:lineRule="auto"/>
        <w:ind w:firstLine="709"/>
        <w:jc w:val="both"/>
        <w:rPr>
          <w:b/>
          <w:sz w:val="28"/>
          <w:szCs w:val="28"/>
        </w:rPr>
      </w:pPr>
      <w:r w:rsidRPr="00633FA7">
        <w:rPr>
          <w:b/>
          <w:sz w:val="28"/>
          <w:szCs w:val="28"/>
        </w:rPr>
        <w:t>Принцип работы фильтра</w:t>
      </w:r>
      <w:r w:rsidR="00306763" w:rsidRPr="00633FA7">
        <w:rPr>
          <w:b/>
          <w:sz w:val="28"/>
          <w:szCs w:val="28"/>
        </w:rPr>
        <w:t xml:space="preserve"> </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Фильтрация воды происходит сверху вниз, интенсивность аэрации при фильтровании 3-3,5 л/с•м</w:t>
      </w:r>
      <w:r w:rsidRPr="00633FA7">
        <w:rPr>
          <w:sz w:val="28"/>
          <w:szCs w:val="28"/>
          <w:vertAlign w:val="superscript"/>
        </w:rPr>
        <w:t>2</w:t>
      </w:r>
      <w:r w:rsidRPr="00633FA7">
        <w:rPr>
          <w:sz w:val="28"/>
          <w:szCs w:val="28"/>
        </w:rPr>
        <w:t>. Промывка фильтров, согласно проекту, предусмотрена в два этапа: -верхняя промывка водой в течении 5-10 минут с интенсивностью 3-4 л/с•м</w:t>
      </w:r>
      <w:r w:rsidRPr="00633FA7">
        <w:rPr>
          <w:sz w:val="28"/>
          <w:szCs w:val="28"/>
          <w:vertAlign w:val="superscript"/>
        </w:rPr>
        <w:t>2</w:t>
      </w:r>
      <w:r w:rsidRPr="00633FA7">
        <w:rPr>
          <w:sz w:val="28"/>
          <w:szCs w:val="28"/>
        </w:rPr>
        <w:t xml:space="preserve"> для взрыхления образовавшейся корки на поверхности;</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-нижняя промывка водой в течении 5-8 минут с интенсивностью 12-13 л/с•м</w:t>
      </w:r>
      <w:r w:rsidRPr="00633FA7">
        <w:rPr>
          <w:sz w:val="28"/>
          <w:szCs w:val="28"/>
          <w:vertAlign w:val="superscript"/>
        </w:rPr>
        <w:t>2</w:t>
      </w:r>
      <w:r w:rsidRPr="00633FA7">
        <w:rPr>
          <w:sz w:val="28"/>
          <w:szCs w:val="28"/>
        </w:rPr>
        <w:t>; - интенсивность подачи воздуха при промывке 3-3,5 л/с•м</w:t>
      </w:r>
      <w:r w:rsidRPr="00633FA7">
        <w:rPr>
          <w:sz w:val="28"/>
          <w:szCs w:val="28"/>
          <w:vertAlign w:val="superscript"/>
        </w:rPr>
        <w:t>2</w:t>
      </w:r>
      <w:r w:rsidRPr="00633FA7">
        <w:rPr>
          <w:sz w:val="28"/>
          <w:szCs w:val="28"/>
        </w:rPr>
        <w:t>.</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 xml:space="preserve">Распределение промывной воды в фильтре производится через ответвления (трубофильтры «ЭКОТОН») из подводящего коллектора </w:t>
      </w:r>
      <w:r w:rsidRPr="00633FA7">
        <w:rPr>
          <w:sz w:val="28"/>
          <w:szCs w:val="28"/>
          <w:lang w:val="en-US"/>
        </w:rPr>
        <w:t>D</w:t>
      </w:r>
      <w:r w:rsidRPr="00633FA7">
        <w:rPr>
          <w:sz w:val="28"/>
          <w:szCs w:val="28"/>
        </w:rPr>
        <w:t xml:space="preserve"> = </w:t>
      </w:r>
      <w:smartTag w:uri="urn:schemas-microsoft-com:office:smarttags" w:element="metricconverter">
        <w:smartTagPr>
          <w:attr w:name="ProductID" w:val="600 мм"/>
        </w:smartTagPr>
        <w:r w:rsidRPr="00633FA7">
          <w:rPr>
            <w:sz w:val="28"/>
            <w:szCs w:val="28"/>
          </w:rPr>
          <w:t>600 мм</w:t>
        </w:r>
      </w:smartTag>
      <w:r w:rsidRPr="00633FA7">
        <w:rPr>
          <w:sz w:val="28"/>
          <w:szCs w:val="28"/>
        </w:rPr>
        <w:t>.</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В приложении № 4 приведена схема раскладки фильтрующих элементов НПФ «Экотон».</w:t>
      </w:r>
    </w:p>
    <w:p w:rsidR="00F82A9D" w:rsidRPr="00633FA7" w:rsidRDefault="00F82A9D" w:rsidP="00306763">
      <w:pPr>
        <w:shd w:val="clear" w:color="auto" w:fill="FFFFFF"/>
        <w:spacing w:line="360" w:lineRule="auto"/>
        <w:ind w:firstLine="709"/>
        <w:jc w:val="both"/>
        <w:rPr>
          <w:sz w:val="28"/>
          <w:szCs w:val="28"/>
        </w:rPr>
      </w:pPr>
      <w:r w:rsidRPr="00633FA7">
        <w:rPr>
          <w:bCs/>
          <w:sz w:val="28"/>
          <w:szCs w:val="28"/>
        </w:rPr>
        <w:t>•</w:t>
      </w:r>
      <w:r w:rsidR="00306763" w:rsidRPr="00633FA7">
        <w:rPr>
          <w:bCs/>
          <w:sz w:val="28"/>
          <w:szCs w:val="28"/>
        </w:rPr>
        <w:t xml:space="preserve"> </w:t>
      </w:r>
      <w:r w:rsidRPr="00633FA7">
        <w:rPr>
          <w:bCs/>
          <w:iCs/>
          <w:sz w:val="28"/>
          <w:szCs w:val="28"/>
        </w:rPr>
        <w:t>Расчет дренажно-распределительной системы фильтров</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Потеря напора в дренажно-распределительной системе,</w:t>
      </w:r>
    </w:p>
    <w:p w:rsidR="00306763" w:rsidRPr="00633FA7" w:rsidRDefault="00F82A9D" w:rsidP="00306763">
      <w:pPr>
        <w:shd w:val="clear" w:color="auto" w:fill="FFFFFF"/>
        <w:spacing w:line="360" w:lineRule="auto"/>
        <w:ind w:firstLine="709"/>
        <w:jc w:val="both"/>
        <w:rPr>
          <w:sz w:val="28"/>
          <w:szCs w:val="28"/>
        </w:rPr>
      </w:pPr>
      <w:r w:rsidRPr="00633FA7">
        <w:rPr>
          <w:sz w:val="28"/>
          <w:szCs w:val="28"/>
        </w:rPr>
        <w:t xml:space="preserve">п. 6.237[1], при промывке не должна превышать </w:t>
      </w:r>
      <w:smartTag w:uri="urn:schemas-microsoft-com:office:smarttags" w:element="metricconverter">
        <w:smartTagPr>
          <w:attr w:name="ProductID" w:val="7 м"/>
        </w:smartTagPr>
        <w:r w:rsidRPr="00633FA7">
          <w:rPr>
            <w:sz w:val="28"/>
            <w:szCs w:val="28"/>
          </w:rPr>
          <w:t>7 м</w:t>
        </w:r>
      </w:smartTag>
      <w:r w:rsidRPr="00633FA7">
        <w:rPr>
          <w:sz w:val="28"/>
          <w:szCs w:val="28"/>
        </w:rPr>
        <w:t xml:space="preserve"> вод. ст:</w:t>
      </w:r>
    </w:p>
    <w:p w:rsidR="00F82A9D" w:rsidRPr="00633FA7" w:rsidRDefault="00D34F06" w:rsidP="00D34F06">
      <w:pPr>
        <w:shd w:val="clear" w:color="auto" w:fill="FFFFFF"/>
        <w:tabs>
          <w:tab w:val="left" w:pos="4262"/>
        </w:tabs>
        <w:spacing w:line="360" w:lineRule="auto"/>
        <w:ind w:firstLine="1600"/>
        <w:jc w:val="both"/>
        <w:rPr>
          <w:sz w:val="28"/>
          <w:szCs w:val="28"/>
        </w:rPr>
      </w:pPr>
      <w:r>
        <w:rPr>
          <w:bCs/>
          <w:iCs/>
          <w:sz w:val="28"/>
          <w:szCs w:val="28"/>
        </w:rPr>
        <w:br w:type="page"/>
      </w:r>
      <w:r w:rsidR="00F82A9D" w:rsidRPr="00633FA7">
        <w:rPr>
          <w:bCs/>
          <w:iCs/>
          <w:sz w:val="28"/>
          <w:szCs w:val="28"/>
        </w:rPr>
        <w:lastRenderedPageBreak/>
        <w:t xml:space="preserve">ξ • </w:t>
      </w:r>
      <w:r w:rsidR="00F82A9D" w:rsidRPr="00633FA7">
        <w:rPr>
          <w:bCs/>
          <w:iCs/>
          <w:sz w:val="28"/>
          <w:szCs w:val="28"/>
          <w:lang w:val="en-US"/>
        </w:rPr>
        <w:t>V</w:t>
      </w:r>
      <w:r w:rsidR="00F82A9D" w:rsidRPr="00633FA7">
        <w:rPr>
          <w:bCs/>
          <w:iCs/>
          <w:sz w:val="28"/>
          <w:szCs w:val="28"/>
          <w:vertAlign w:val="subscript"/>
          <w:lang w:val="en-US"/>
        </w:rPr>
        <w:t>k</w:t>
      </w:r>
      <w:r w:rsidR="00F82A9D" w:rsidRPr="00633FA7">
        <w:rPr>
          <w:bCs/>
          <w:iCs/>
          <w:sz w:val="28"/>
          <w:szCs w:val="28"/>
          <w:vertAlign w:val="superscript"/>
        </w:rPr>
        <w:t>2</w:t>
      </w:r>
      <w:r w:rsidR="00306763" w:rsidRPr="00633FA7">
        <w:rPr>
          <w:bCs/>
          <w:iCs/>
          <w:sz w:val="28"/>
          <w:szCs w:val="28"/>
          <w:vertAlign w:val="superscript"/>
        </w:rPr>
        <w:t xml:space="preserve"> </w:t>
      </w:r>
      <w:r>
        <w:rPr>
          <w:bCs/>
          <w:iCs/>
          <w:sz w:val="28"/>
          <w:szCs w:val="28"/>
          <w:vertAlign w:val="superscript"/>
        </w:rPr>
        <w:t xml:space="preserve">                               </w:t>
      </w:r>
      <w:r w:rsidR="00F82A9D" w:rsidRPr="00633FA7">
        <w:rPr>
          <w:bCs/>
          <w:iCs/>
          <w:sz w:val="28"/>
          <w:szCs w:val="28"/>
          <w:lang w:val="en-US"/>
        </w:rPr>
        <w:t>Vo</w:t>
      </w:r>
      <w:r w:rsidR="00F82A9D" w:rsidRPr="00633FA7">
        <w:rPr>
          <w:bCs/>
          <w:iCs/>
          <w:sz w:val="28"/>
          <w:szCs w:val="28"/>
          <w:vertAlign w:val="superscript"/>
        </w:rPr>
        <w:t>2</w:t>
      </w:r>
    </w:p>
    <w:p w:rsidR="00306763" w:rsidRPr="00633FA7" w:rsidRDefault="00F82A9D" w:rsidP="00306763">
      <w:pPr>
        <w:shd w:val="clear" w:color="auto" w:fill="FFFFFF"/>
        <w:tabs>
          <w:tab w:val="left" w:leader="hyphen" w:pos="3362"/>
          <w:tab w:val="left" w:leader="hyphen" w:pos="4594"/>
        </w:tabs>
        <w:spacing w:line="360" w:lineRule="auto"/>
        <w:ind w:firstLine="709"/>
        <w:jc w:val="both"/>
        <w:rPr>
          <w:sz w:val="28"/>
          <w:szCs w:val="28"/>
        </w:rPr>
      </w:pPr>
      <w:r w:rsidRPr="00633FA7">
        <w:rPr>
          <w:sz w:val="28"/>
          <w:szCs w:val="28"/>
          <w:lang w:val="en-US"/>
        </w:rPr>
        <w:t>h</w:t>
      </w:r>
      <w:r w:rsidRPr="00633FA7">
        <w:rPr>
          <w:sz w:val="28"/>
          <w:szCs w:val="28"/>
        </w:rPr>
        <w:t xml:space="preserve"> =</w:t>
      </w:r>
      <w:r w:rsidRPr="00633FA7">
        <w:rPr>
          <w:sz w:val="28"/>
          <w:szCs w:val="28"/>
        </w:rPr>
        <w:tab/>
        <w:t xml:space="preserve">+ </w:t>
      </w:r>
      <w:r w:rsidRPr="00633FA7">
        <w:rPr>
          <w:sz w:val="28"/>
          <w:szCs w:val="28"/>
        </w:rPr>
        <w:tab/>
        <w:t>= 1,2</w:t>
      </w:r>
      <w:r w:rsidR="00306763" w:rsidRPr="00633FA7">
        <w:rPr>
          <w:sz w:val="28"/>
          <w:szCs w:val="28"/>
        </w:rPr>
        <w:t xml:space="preserve"> </w:t>
      </w:r>
      <w:r w:rsidRPr="00633FA7">
        <w:rPr>
          <w:sz w:val="28"/>
          <w:szCs w:val="28"/>
        </w:rPr>
        <w:t>м</w:t>
      </w:r>
    </w:p>
    <w:p w:rsidR="00F82A9D" w:rsidRPr="00633FA7" w:rsidRDefault="00F82A9D" w:rsidP="00D34F06">
      <w:pPr>
        <w:shd w:val="clear" w:color="auto" w:fill="FFFFFF"/>
        <w:tabs>
          <w:tab w:val="left" w:pos="4061"/>
        </w:tabs>
        <w:spacing w:line="360" w:lineRule="auto"/>
        <w:ind w:firstLine="2100"/>
        <w:jc w:val="both"/>
        <w:rPr>
          <w:sz w:val="28"/>
          <w:szCs w:val="28"/>
        </w:rPr>
      </w:pPr>
      <w:r w:rsidRPr="00633FA7">
        <w:rPr>
          <w:sz w:val="28"/>
          <w:szCs w:val="28"/>
        </w:rPr>
        <w:t>2-</w:t>
      </w:r>
      <w:r w:rsidRPr="00633FA7">
        <w:rPr>
          <w:sz w:val="28"/>
          <w:szCs w:val="28"/>
          <w:lang w:val="en-US"/>
        </w:rPr>
        <w:t>g</w:t>
      </w:r>
      <w:r w:rsidRPr="00633FA7">
        <w:rPr>
          <w:sz w:val="28"/>
          <w:szCs w:val="28"/>
        </w:rPr>
        <w:tab/>
        <w:t>2-</w:t>
      </w:r>
      <w:r w:rsidRPr="00633FA7">
        <w:rPr>
          <w:sz w:val="28"/>
          <w:szCs w:val="28"/>
          <w:lang w:val="en-US"/>
        </w:rPr>
        <w:t>g</w:t>
      </w:r>
    </w:p>
    <w:p w:rsidR="00D34F06" w:rsidRDefault="00D34F06" w:rsidP="00306763">
      <w:pPr>
        <w:shd w:val="clear" w:color="auto" w:fill="FFFFFF"/>
        <w:spacing w:line="360" w:lineRule="auto"/>
        <w:ind w:firstLine="709"/>
        <w:jc w:val="both"/>
        <w:rPr>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sz w:val="28"/>
          <w:szCs w:val="28"/>
        </w:rPr>
        <w:t xml:space="preserve">где </w:t>
      </w:r>
      <w:r w:rsidRPr="00633FA7">
        <w:rPr>
          <w:bCs/>
          <w:iCs/>
          <w:sz w:val="28"/>
          <w:szCs w:val="28"/>
        </w:rPr>
        <w:t>ξ</w:t>
      </w:r>
      <w:r w:rsidRPr="00633FA7">
        <w:rPr>
          <w:sz w:val="28"/>
          <w:szCs w:val="28"/>
        </w:rPr>
        <w:t xml:space="preserve"> - коэффициент</w:t>
      </w:r>
      <w:r w:rsidR="00306763" w:rsidRPr="00633FA7">
        <w:rPr>
          <w:sz w:val="28"/>
          <w:szCs w:val="28"/>
        </w:rPr>
        <w:t xml:space="preserve"> </w:t>
      </w:r>
      <w:r w:rsidRPr="00633FA7">
        <w:rPr>
          <w:sz w:val="28"/>
          <w:szCs w:val="28"/>
        </w:rPr>
        <w:t>гидравлического сопротивления,</w:t>
      </w:r>
    </w:p>
    <w:p w:rsidR="00D34F06" w:rsidRDefault="00F82A9D" w:rsidP="00306763">
      <w:pPr>
        <w:shd w:val="clear" w:color="auto" w:fill="FFFFFF"/>
        <w:spacing w:line="360" w:lineRule="auto"/>
        <w:ind w:firstLine="709"/>
        <w:jc w:val="both"/>
        <w:rPr>
          <w:sz w:val="28"/>
          <w:szCs w:val="28"/>
        </w:rPr>
      </w:pPr>
      <w:r w:rsidRPr="00633FA7">
        <w:rPr>
          <w:sz w:val="28"/>
          <w:szCs w:val="28"/>
        </w:rPr>
        <w:t xml:space="preserve">определяемая по формуле: </w:t>
      </w:r>
    </w:p>
    <w:p w:rsidR="00D34F06" w:rsidRDefault="00D34F06" w:rsidP="00306763">
      <w:pPr>
        <w:shd w:val="clear" w:color="auto" w:fill="FFFFFF"/>
        <w:spacing w:line="360" w:lineRule="auto"/>
        <w:ind w:firstLine="709"/>
        <w:jc w:val="both"/>
        <w:rPr>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bCs/>
          <w:iCs/>
          <w:sz w:val="28"/>
          <w:szCs w:val="28"/>
        </w:rPr>
        <w:t>ξ</w:t>
      </w:r>
      <w:r w:rsidRPr="00633FA7">
        <w:rPr>
          <w:sz w:val="28"/>
          <w:szCs w:val="28"/>
        </w:rPr>
        <w:t xml:space="preserve"> =2,2/К</w:t>
      </w:r>
      <w:r w:rsidRPr="00633FA7">
        <w:rPr>
          <w:sz w:val="28"/>
          <w:szCs w:val="28"/>
          <w:vertAlign w:val="superscript"/>
        </w:rPr>
        <w:t>2</w:t>
      </w:r>
      <w:r w:rsidRPr="00633FA7">
        <w:rPr>
          <w:sz w:val="28"/>
          <w:szCs w:val="28"/>
          <w:vertAlign w:val="subscript"/>
        </w:rPr>
        <w:t>п</w:t>
      </w:r>
      <w:r w:rsidRPr="00633FA7">
        <w:rPr>
          <w:sz w:val="28"/>
          <w:szCs w:val="28"/>
        </w:rPr>
        <w:t xml:space="preserve"> +1=5,4;</w:t>
      </w:r>
    </w:p>
    <w:p w:rsidR="00D34F06" w:rsidRDefault="00D34F06" w:rsidP="00306763">
      <w:pPr>
        <w:shd w:val="clear" w:color="auto" w:fill="FFFFFF"/>
        <w:spacing w:line="360" w:lineRule="auto"/>
        <w:ind w:firstLine="709"/>
        <w:jc w:val="both"/>
        <w:rPr>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К</w:t>
      </w:r>
      <w:r w:rsidRPr="00633FA7">
        <w:rPr>
          <w:sz w:val="28"/>
          <w:szCs w:val="28"/>
          <w:vertAlign w:val="subscript"/>
        </w:rPr>
        <w:t>п</w:t>
      </w:r>
      <w:r w:rsidRPr="00633FA7">
        <w:rPr>
          <w:sz w:val="28"/>
          <w:szCs w:val="28"/>
        </w:rPr>
        <w:t xml:space="preserve"> -коэффициент перфорации - отношение суммарной площади отверстий в ответлениях к площади одного ответвления:</w:t>
      </w:r>
    </w:p>
    <w:p w:rsidR="00D34F06" w:rsidRDefault="00D34F06" w:rsidP="00306763">
      <w:pPr>
        <w:shd w:val="clear" w:color="auto" w:fill="FFFFFF"/>
        <w:spacing w:line="360" w:lineRule="auto"/>
        <w:ind w:firstLine="709"/>
        <w:jc w:val="both"/>
        <w:rPr>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sz w:val="28"/>
          <w:szCs w:val="28"/>
        </w:rPr>
        <w:t>К</w:t>
      </w:r>
      <w:r w:rsidRPr="00633FA7">
        <w:rPr>
          <w:sz w:val="28"/>
          <w:szCs w:val="28"/>
          <w:vertAlign w:val="subscript"/>
        </w:rPr>
        <w:t>п</w:t>
      </w:r>
      <w:r w:rsidRPr="00633FA7">
        <w:rPr>
          <w:sz w:val="28"/>
          <w:szCs w:val="28"/>
        </w:rPr>
        <w:t xml:space="preserve"> = (180</w:t>
      </w:r>
      <w:r w:rsidRPr="00633FA7">
        <w:rPr>
          <w:bCs/>
          <w:iCs/>
          <w:sz w:val="28"/>
          <w:szCs w:val="28"/>
        </w:rPr>
        <w:t>•</w:t>
      </w:r>
      <w:r w:rsidRPr="00633FA7">
        <w:rPr>
          <w:sz w:val="28"/>
          <w:szCs w:val="28"/>
        </w:rPr>
        <w:t>29</w:t>
      </w:r>
      <w:r w:rsidRPr="00633FA7">
        <w:rPr>
          <w:bCs/>
          <w:iCs/>
          <w:sz w:val="28"/>
          <w:szCs w:val="28"/>
        </w:rPr>
        <w:t>•</w:t>
      </w:r>
      <w:r w:rsidRPr="00633FA7">
        <w:rPr>
          <w:sz w:val="28"/>
          <w:szCs w:val="28"/>
        </w:rPr>
        <w:t>3,14</w:t>
      </w:r>
      <w:r w:rsidRPr="00633FA7">
        <w:rPr>
          <w:bCs/>
          <w:iCs/>
          <w:sz w:val="28"/>
          <w:szCs w:val="28"/>
        </w:rPr>
        <w:t>•</w:t>
      </w:r>
      <w:r w:rsidRPr="00633FA7">
        <w:rPr>
          <w:sz w:val="28"/>
          <w:szCs w:val="28"/>
        </w:rPr>
        <w:t>0,007</w:t>
      </w:r>
      <w:r w:rsidRPr="00633FA7">
        <w:rPr>
          <w:sz w:val="28"/>
          <w:szCs w:val="28"/>
          <w:vertAlign w:val="superscript"/>
        </w:rPr>
        <w:t>2</w:t>
      </w:r>
      <w:r w:rsidRPr="00633FA7">
        <w:rPr>
          <w:sz w:val="28"/>
          <w:szCs w:val="28"/>
        </w:rPr>
        <w:t>/4) : (3,14</w:t>
      </w:r>
      <w:r w:rsidRPr="00633FA7">
        <w:rPr>
          <w:bCs/>
          <w:iCs/>
          <w:sz w:val="28"/>
          <w:szCs w:val="28"/>
        </w:rPr>
        <w:t>•</w:t>
      </w:r>
      <w:r w:rsidRPr="00633FA7">
        <w:rPr>
          <w:sz w:val="28"/>
          <w:szCs w:val="28"/>
        </w:rPr>
        <w:t>0,1</w:t>
      </w:r>
      <w:r w:rsidRPr="00633FA7">
        <w:rPr>
          <w:sz w:val="28"/>
          <w:szCs w:val="28"/>
          <w:vertAlign w:val="superscript"/>
        </w:rPr>
        <w:t>2</w:t>
      </w:r>
      <w:r w:rsidRPr="00633FA7">
        <w:rPr>
          <w:sz w:val="28"/>
          <w:szCs w:val="28"/>
        </w:rPr>
        <w:t>/4) = 0,71;</w:t>
      </w:r>
    </w:p>
    <w:p w:rsidR="00D34F06" w:rsidRDefault="00D34F06" w:rsidP="00306763">
      <w:pPr>
        <w:shd w:val="clear" w:color="auto" w:fill="FFFFFF"/>
        <w:spacing w:line="360" w:lineRule="auto"/>
        <w:ind w:firstLine="709"/>
        <w:jc w:val="both"/>
        <w:rPr>
          <w:iCs/>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iCs/>
          <w:sz w:val="28"/>
          <w:szCs w:val="28"/>
          <w:lang w:val="en-US"/>
        </w:rPr>
        <w:t>v</w:t>
      </w:r>
      <w:r w:rsidRPr="00633FA7">
        <w:rPr>
          <w:iCs/>
          <w:sz w:val="28"/>
          <w:szCs w:val="28"/>
          <w:vertAlign w:val="subscript"/>
        </w:rPr>
        <w:t>к</w:t>
      </w:r>
      <w:r w:rsidRPr="00633FA7">
        <w:rPr>
          <w:iCs/>
          <w:sz w:val="28"/>
          <w:szCs w:val="28"/>
          <w:vertAlign w:val="superscript"/>
        </w:rPr>
        <w:t>2</w:t>
      </w:r>
      <w:r w:rsidRPr="00633FA7">
        <w:rPr>
          <w:iCs/>
          <w:sz w:val="28"/>
          <w:szCs w:val="28"/>
        </w:rPr>
        <w:t xml:space="preserve"> - </w:t>
      </w:r>
      <w:r w:rsidRPr="00633FA7">
        <w:rPr>
          <w:sz w:val="28"/>
          <w:szCs w:val="28"/>
        </w:rPr>
        <w:t>скорость в начале коллектора:</w:t>
      </w:r>
    </w:p>
    <w:p w:rsidR="00F82A9D" w:rsidRPr="00633FA7" w:rsidRDefault="00F82A9D" w:rsidP="00306763">
      <w:pPr>
        <w:shd w:val="clear" w:color="auto" w:fill="FFFFFF"/>
        <w:spacing w:line="360" w:lineRule="auto"/>
        <w:ind w:firstLine="709"/>
        <w:jc w:val="both"/>
        <w:rPr>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sz w:val="28"/>
          <w:szCs w:val="28"/>
          <w:lang w:val="en-US"/>
        </w:rPr>
        <w:t>v</w:t>
      </w:r>
      <w:r w:rsidRPr="00633FA7">
        <w:rPr>
          <w:sz w:val="28"/>
          <w:szCs w:val="28"/>
          <w:vertAlign w:val="subscript"/>
        </w:rPr>
        <w:t>к</w:t>
      </w:r>
      <w:r w:rsidRPr="00633FA7">
        <w:rPr>
          <w:sz w:val="28"/>
          <w:szCs w:val="28"/>
        </w:rPr>
        <w:t xml:space="preserve"> </w:t>
      </w:r>
      <w:r w:rsidRPr="00633FA7">
        <w:rPr>
          <w:iCs/>
          <w:sz w:val="28"/>
          <w:szCs w:val="28"/>
        </w:rPr>
        <w:t>=</w:t>
      </w:r>
      <w:r w:rsidRPr="00633FA7">
        <w:rPr>
          <w:iCs/>
          <w:sz w:val="28"/>
          <w:szCs w:val="28"/>
          <w:lang w:val="en-US"/>
        </w:rPr>
        <w:t>Q</w:t>
      </w:r>
      <w:r w:rsidRPr="00633FA7">
        <w:rPr>
          <w:iCs/>
          <w:sz w:val="28"/>
          <w:szCs w:val="28"/>
          <w:vertAlign w:val="subscript"/>
        </w:rPr>
        <w:t>пром.</w:t>
      </w:r>
      <w:r w:rsidRPr="00633FA7">
        <w:rPr>
          <w:iCs/>
          <w:sz w:val="28"/>
          <w:szCs w:val="28"/>
        </w:rPr>
        <w:t xml:space="preserve"> /</w:t>
      </w:r>
      <w:r w:rsidRPr="00633FA7">
        <w:rPr>
          <w:iCs/>
          <w:sz w:val="28"/>
          <w:szCs w:val="28"/>
          <w:lang w:val="en-US"/>
        </w:rPr>
        <w:t>s</w:t>
      </w:r>
      <w:r w:rsidRPr="00633FA7">
        <w:rPr>
          <w:iCs/>
          <w:sz w:val="28"/>
          <w:szCs w:val="28"/>
        </w:rPr>
        <w:t xml:space="preserve"> </w:t>
      </w:r>
      <w:r w:rsidRPr="00633FA7">
        <w:rPr>
          <w:sz w:val="28"/>
          <w:szCs w:val="28"/>
        </w:rPr>
        <w:t>= 0,52/(3,14</w:t>
      </w:r>
      <w:r w:rsidRPr="00633FA7">
        <w:rPr>
          <w:bCs/>
          <w:iCs/>
          <w:sz w:val="28"/>
          <w:szCs w:val="28"/>
        </w:rPr>
        <w:t>•</w:t>
      </w:r>
      <w:r w:rsidRPr="00633FA7">
        <w:rPr>
          <w:sz w:val="28"/>
          <w:szCs w:val="28"/>
        </w:rPr>
        <w:t>0,6</w:t>
      </w:r>
      <w:r w:rsidRPr="00633FA7">
        <w:rPr>
          <w:sz w:val="28"/>
          <w:szCs w:val="28"/>
          <w:vertAlign w:val="superscript"/>
        </w:rPr>
        <w:t>2</w:t>
      </w:r>
      <w:r w:rsidRPr="00633FA7">
        <w:rPr>
          <w:sz w:val="28"/>
          <w:szCs w:val="28"/>
        </w:rPr>
        <w:t>/4) = 1,8 м/с;</w:t>
      </w:r>
    </w:p>
    <w:p w:rsidR="00D34F06" w:rsidRDefault="00D34F06" w:rsidP="00306763">
      <w:pPr>
        <w:shd w:val="clear" w:color="auto" w:fill="FFFFFF"/>
        <w:spacing w:line="360" w:lineRule="auto"/>
        <w:ind w:firstLine="709"/>
        <w:jc w:val="both"/>
        <w:rPr>
          <w:iCs/>
          <w:sz w:val="28"/>
          <w:szCs w:val="28"/>
        </w:rPr>
      </w:pPr>
    </w:p>
    <w:p w:rsidR="00F82A9D" w:rsidRPr="00633FA7" w:rsidRDefault="00F82A9D" w:rsidP="00306763">
      <w:pPr>
        <w:shd w:val="clear" w:color="auto" w:fill="FFFFFF"/>
        <w:spacing w:line="360" w:lineRule="auto"/>
        <w:ind w:firstLine="709"/>
        <w:jc w:val="both"/>
        <w:rPr>
          <w:sz w:val="28"/>
          <w:szCs w:val="28"/>
        </w:rPr>
      </w:pPr>
      <w:r w:rsidRPr="00633FA7">
        <w:rPr>
          <w:iCs/>
          <w:sz w:val="28"/>
          <w:szCs w:val="28"/>
          <w:lang w:val="en-US"/>
        </w:rPr>
        <w:t>V</w:t>
      </w:r>
      <w:r w:rsidRPr="00633FA7">
        <w:rPr>
          <w:iCs/>
          <w:sz w:val="28"/>
          <w:szCs w:val="28"/>
          <w:vertAlign w:val="subscript"/>
          <w:lang w:val="en-US"/>
        </w:rPr>
        <w:t>o</w:t>
      </w:r>
      <w:r w:rsidRPr="00633FA7">
        <w:rPr>
          <w:iCs/>
          <w:sz w:val="28"/>
          <w:szCs w:val="28"/>
          <w:vertAlign w:val="superscript"/>
        </w:rPr>
        <w:t>2</w:t>
      </w:r>
      <w:r w:rsidRPr="00633FA7">
        <w:rPr>
          <w:iCs/>
          <w:sz w:val="28"/>
          <w:szCs w:val="28"/>
        </w:rPr>
        <w:t xml:space="preserve"> - </w:t>
      </w:r>
      <w:r w:rsidRPr="00633FA7">
        <w:rPr>
          <w:sz w:val="28"/>
          <w:szCs w:val="28"/>
        </w:rPr>
        <w:t>средняя скорость на входе в ответвления:</w:t>
      </w:r>
    </w:p>
    <w:p w:rsidR="00F82A9D" w:rsidRPr="00633FA7" w:rsidRDefault="00F82A9D" w:rsidP="00306763">
      <w:pPr>
        <w:shd w:val="clear" w:color="auto" w:fill="FFFFFF"/>
        <w:spacing w:line="360" w:lineRule="auto"/>
        <w:ind w:firstLine="709"/>
        <w:jc w:val="both"/>
        <w:rPr>
          <w:sz w:val="28"/>
          <w:szCs w:val="28"/>
          <w:lang w:val="en-US"/>
        </w:rPr>
      </w:pPr>
      <w:r w:rsidRPr="00633FA7">
        <w:rPr>
          <w:iCs/>
          <w:sz w:val="28"/>
          <w:szCs w:val="28"/>
          <w:lang w:val="en-US"/>
        </w:rPr>
        <w:t>V</w:t>
      </w:r>
      <w:r w:rsidRPr="00633FA7">
        <w:rPr>
          <w:iCs/>
          <w:sz w:val="28"/>
          <w:szCs w:val="28"/>
          <w:vertAlign w:val="subscript"/>
          <w:lang w:val="en-US"/>
        </w:rPr>
        <w:t>o</w:t>
      </w:r>
      <w:r w:rsidRPr="00633FA7">
        <w:rPr>
          <w:iCs/>
          <w:sz w:val="28"/>
          <w:szCs w:val="28"/>
          <w:lang w:val="en-US"/>
        </w:rPr>
        <w:t xml:space="preserve"> =Q</w:t>
      </w:r>
      <w:r w:rsidRPr="00633FA7">
        <w:rPr>
          <w:iCs/>
          <w:sz w:val="28"/>
          <w:szCs w:val="28"/>
          <w:vertAlign w:val="subscript"/>
        </w:rPr>
        <w:t>пром</w:t>
      </w:r>
      <w:r w:rsidRPr="00633FA7">
        <w:rPr>
          <w:iCs/>
          <w:sz w:val="28"/>
          <w:szCs w:val="28"/>
          <w:vertAlign w:val="subscript"/>
          <w:lang w:val="en-US"/>
        </w:rPr>
        <w:t xml:space="preserve">. </w:t>
      </w:r>
      <w:r w:rsidRPr="00633FA7">
        <w:rPr>
          <w:iCs/>
          <w:sz w:val="28"/>
          <w:szCs w:val="28"/>
          <w:lang w:val="en-US"/>
        </w:rPr>
        <w:t xml:space="preserve">/s </w:t>
      </w:r>
      <w:r w:rsidRPr="00633FA7">
        <w:rPr>
          <w:sz w:val="28"/>
          <w:szCs w:val="28"/>
          <w:lang w:val="en-US"/>
        </w:rPr>
        <w:t>= 0,52:29 / (3,14</w:t>
      </w:r>
      <w:r w:rsidRPr="00633FA7">
        <w:rPr>
          <w:bCs/>
          <w:iCs/>
          <w:sz w:val="28"/>
          <w:szCs w:val="28"/>
          <w:lang w:val="en-US"/>
        </w:rPr>
        <w:t>•</w:t>
      </w:r>
      <w:r w:rsidRPr="00633FA7">
        <w:rPr>
          <w:sz w:val="28"/>
          <w:szCs w:val="28"/>
          <w:lang w:val="en-US"/>
        </w:rPr>
        <w:t>0,1</w:t>
      </w:r>
      <w:r w:rsidRPr="00633FA7">
        <w:rPr>
          <w:sz w:val="28"/>
          <w:szCs w:val="28"/>
          <w:vertAlign w:val="superscript"/>
          <w:lang w:val="en-US"/>
        </w:rPr>
        <w:t>2</w:t>
      </w:r>
      <w:r w:rsidRPr="00633FA7">
        <w:rPr>
          <w:sz w:val="28"/>
          <w:szCs w:val="28"/>
          <w:lang w:val="en-US"/>
        </w:rPr>
        <w:t xml:space="preserve">/4) = 2,3 </w:t>
      </w:r>
      <w:r w:rsidRPr="00633FA7">
        <w:rPr>
          <w:sz w:val="28"/>
          <w:szCs w:val="28"/>
        </w:rPr>
        <w:t>м</w:t>
      </w:r>
      <w:r w:rsidRPr="00633FA7">
        <w:rPr>
          <w:sz w:val="28"/>
          <w:szCs w:val="28"/>
          <w:lang w:val="en-US"/>
        </w:rPr>
        <w:t>/</w:t>
      </w:r>
      <w:r w:rsidRPr="00633FA7">
        <w:rPr>
          <w:sz w:val="28"/>
          <w:szCs w:val="28"/>
        </w:rPr>
        <w:t>с</w:t>
      </w:r>
      <w:r w:rsidRPr="00633FA7">
        <w:rPr>
          <w:sz w:val="28"/>
          <w:szCs w:val="28"/>
          <w:lang w:val="en-US"/>
        </w:rPr>
        <w:t>.</w:t>
      </w:r>
      <w:r w:rsidR="00306763" w:rsidRPr="00633FA7">
        <w:rPr>
          <w:sz w:val="28"/>
          <w:szCs w:val="28"/>
          <w:lang w:val="en-US"/>
        </w:rPr>
        <w:t xml:space="preserve"> </w:t>
      </w:r>
    </w:p>
    <w:p w:rsidR="00D34F06" w:rsidRPr="00937996" w:rsidRDefault="00D34F06" w:rsidP="00306763">
      <w:pPr>
        <w:shd w:val="clear" w:color="auto" w:fill="FFFFFF"/>
        <w:spacing w:line="360" w:lineRule="auto"/>
        <w:ind w:firstLine="709"/>
        <w:jc w:val="both"/>
        <w:rPr>
          <w:sz w:val="28"/>
          <w:szCs w:val="28"/>
          <w:lang w:val="en-US"/>
        </w:rPr>
      </w:pPr>
    </w:p>
    <w:p w:rsidR="00F82A9D" w:rsidRPr="00633FA7" w:rsidRDefault="00F82A9D" w:rsidP="00306763">
      <w:pPr>
        <w:shd w:val="clear" w:color="auto" w:fill="FFFFFF"/>
        <w:spacing w:line="360" w:lineRule="auto"/>
        <w:ind w:firstLine="709"/>
        <w:jc w:val="both"/>
        <w:rPr>
          <w:sz w:val="28"/>
          <w:szCs w:val="28"/>
        </w:rPr>
      </w:pPr>
      <w:r w:rsidRPr="00633FA7">
        <w:rPr>
          <w:sz w:val="28"/>
          <w:szCs w:val="28"/>
        </w:rPr>
        <w:t xml:space="preserve">При количестве сточных вод, которые поступают в настоящее время </w:t>
      </w:r>
      <w:r w:rsidRPr="00633FA7">
        <w:rPr>
          <w:sz w:val="28"/>
          <w:szCs w:val="28"/>
          <w:lang w:val="en-US"/>
        </w:rPr>
        <w:t>Q</w:t>
      </w:r>
      <w:r w:rsidRPr="00633FA7">
        <w:rPr>
          <w:sz w:val="28"/>
          <w:szCs w:val="28"/>
          <w:vertAlign w:val="subscript"/>
          <w:lang w:val="en-US"/>
        </w:rPr>
        <w:t>cp</w:t>
      </w:r>
      <w:r w:rsidRPr="00633FA7">
        <w:rPr>
          <w:sz w:val="28"/>
          <w:szCs w:val="28"/>
        </w:rPr>
        <w:t>= 1076,46 м</w:t>
      </w:r>
      <w:r w:rsidRPr="00633FA7">
        <w:rPr>
          <w:sz w:val="28"/>
          <w:szCs w:val="28"/>
          <w:vertAlign w:val="superscript"/>
        </w:rPr>
        <w:t>3</w:t>
      </w:r>
      <w:r w:rsidRPr="00633FA7">
        <w:rPr>
          <w:sz w:val="28"/>
          <w:szCs w:val="28"/>
        </w:rPr>
        <w:t>/ч (и в будущем = 3 000 м</w:t>
      </w:r>
      <w:r w:rsidRPr="00633FA7">
        <w:rPr>
          <w:sz w:val="28"/>
          <w:szCs w:val="28"/>
          <w:vertAlign w:val="superscript"/>
        </w:rPr>
        <w:t>3</w:t>
      </w:r>
      <w:r w:rsidRPr="00633FA7">
        <w:rPr>
          <w:sz w:val="28"/>
          <w:szCs w:val="28"/>
        </w:rPr>
        <w:t xml:space="preserve">/ч) можно сделать следующие </w:t>
      </w:r>
      <w:r w:rsidRPr="00633FA7">
        <w:rPr>
          <w:bCs/>
          <w:sz w:val="28"/>
          <w:szCs w:val="28"/>
        </w:rPr>
        <w:t>выводы:</w:t>
      </w:r>
    </w:p>
    <w:p w:rsidR="00F82A9D" w:rsidRPr="00633FA7" w:rsidRDefault="00F82A9D" w:rsidP="00306763">
      <w:pPr>
        <w:shd w:val="clear" w:color="auto" w:fill="FFFFFF"/>
        <w:spacing w:line="360" w:lineRule="auto"/>
        <w:ind w:firstLine="709"/>
        <w:jc w:val="both"/>
        <w:rPr>
          <w:bCs/>
          <w:iCs/>
          <w:sz w:val="28"/>
          <w:szCs w:val="28"/>
        </w:rPr>
      </w:pPr>
      <w:r w:rsidRPr="00633FA7">
        <w:rPr>
          <w:bCs/>
          <w:sz w:val="28"/>
          <w:szCs w:val="28"/>
        </w:rPr>
        <w:t xml:space="preserve">• </w:t>
      </w:r>
      <w:r w:rsidRPr="00633FA7">
        <w:rPr>
          <w:bCs/>
          <w:iCs/>
          <w:sz w:val="28"/>
          <w:szCs w:val="28"/>
        </w:rPr>
        <w:t>Решётки очистной станции обеспечат ожидаемую эффективность очистки по количеству задерживаемых отбросов, с учётом, что сточная вода подаётся на сооружения системой насосных станций, оборудованных решётками, на которых часть крупных отбросов задерживается.</w:t>
      </w:r>
    </w:p>
    <w:p w:rsidR="00F82A9D" w:rsidRPr="00633FA7" w:rsidRDefault="00F82A9D" w:rsidP="00306763">
      <w:pPr>
        <w:numPr>
          <w:ilvl w:val="0"/>
          <w:numId w:val="7"/>
        </w:numPr>
        <w:shd w:val="clear" w:color="auto" w:fill="FFFFFF"/>
        <w:tabs>
          <w:tab w:val="left" w:pos="569"/>
        </w:tabs>
        <w:spacing w:line="360" w:lineRule="auto"/>
        <w:ind w:firstLine="709"/>
        <w:jc w:val="both"/>
        <w:rPr>
          <w:bCs/>
          <w:iCs/>
          <w:sz w:val="28"/>
          <w:szCs w:val="28"/>
        </w:rPr>
      </w:pPr>
      <w:r w:rsidRPr="00633FA7">
        <w:rPr>
          <w:bCs/>
          <w:iCs/>
          <w:sz w:val="28"/>
          <w:szCs w:val="28"/>
        </w:rPr>
        <w:t>Недостаток установленных решеток - это их ручная очистка.</w:t>
      </w:r>
    </w:p>
    <w:p w:rsidR="00F82A9D" w:rsidRPr="00633FA7" w:rsidRDefault="00F82A9D" w:rsidP="00306763">
      <w:pPr>
        <w:numPr>
          <w:ilvl w:val="0"/>
          <w:numId w:val="7"/>
        </w:numPr>
        <w:shd w:val="clear" w:color="auto" w:fill="FFFFFF"/>
        <w:tabs>
          <w:tab w:val="left" w:pos="569"/>
        </w:tabs>
        <w:spacing w:line="360" w:lineRule="auto"/>
        <w:ind w:firstLine="709"/>
        <w:jc w:val="both"/>
        <w:rPr>
          <w:bCs/>
          <w:iCs/>
          <w:sz w:val="28"/>
          <w:szCs w:val="28"/>
        </w:rPr>
      </w:pPr>
      <w:r w:rsidRPr="00633FA7">
        <w:rPr>
          <w:bCs/>
          <w:iCs/>
          <w:sz w:val="28"/>
          <w:szCs w:val="28"/>
        </w:rPr>
        <w:t xml:space="preserve">Отбросы с решёток допускается собирать в контейнеры с </w:t>
      </w:r>
      <w:r w:rsidRPr="00633FA7">
        <w:rPr>
          <w:bCs/>
          <w:iCs/>
          <w:sz w:val="28"/>
          <w:szCs w:val="28"/>
        </w:rPr>
        <w:lastRenderedPageBreak/>
        <w:t>герметически закрывающимися крышками и вывозить их на иловые площадки.</w:t>
      </w:r>
      <w:r w:rsidR="009F4EF8" w:rsidRPr="00633FA7">
        <w:rPr>
          <w:bCs/>
          <w:iCs/>
          <w:sz w:val="28"/>
          <w:szCs w:val="28"/>
        </w:rPr>
        <w:t xml:space="preserve"> </w:t>
      </w:r>
    </w:p>
    <w:p w:rsidR="00D34F06" w:rsidRDefault="00D34F06" w:rsidP="00306763">
      <w:pPr>
        <w:shd w:val="clear" w:color="auto" w:fill="FFFFFF"/>
        <w:spacing w:line="360" w:lineRule="auto"/>
        <w:ind w:firstLine="709"/>
        <w:jc w:val="both"/>
        <w:rPr>
          <w:b/>
          <w:bCs/>
          <w:iCs/>
          <w:sz w:val="28"/>
          <w:szCs w:val="28"/>
        </w:rPr>
      </w:pPr>
    </w:p>
    <w:p w:rsidR="00306763" w:rsidRPr="00633FA7" w:rsidRDefault="00F82A9D" w:rsidP="00306763">
      <w:pPr>
        <w:shd w:val="clear" w:color="auto" w:fill="FFFFFF"/>
        <w:spacing w:line="360" w:lineRule="auto"/>
        <w:ind w:firstLine="709"/>
        <w:jc w:val="both"/>
        <w:rPr>
          <w:b/>
          <w:sz w:val="28"/>
          <w:szCs w:val="28"/>
        </w:rPr>
      </w:pPr>
      <w:r w:rsidRPr="00633FA7">
        <w:rPr>
          <w:b/>
          <w:bCs/>
          <w:iCs/>
          <w:sz w:val="28"/>
          <w:szCs w:val="28"/>
        </w:rPr>
        <w:t>Выводы по разделу:</w:t>
      </w:r>
    </w:p>
    <w:p w:rsidR="00306763" w:rsidRPr="00633FA7" w:rsidRDefault="001926CC" w:rsidP="00306763">
      <w:pPr>
        <w:shd w:val="clear" w:color="auto" w:fill="FFFFFF"/>
        <w:spacing w:line="360" w:lineRule="auto"/>
        <w:ind w:firstLine="709"/>
        <w:jc w:val="both"/>
        <w:rPr>
          <w:b/>
          <w:bCs/>
          <w:sz w:val="28"/>
          <w:szCs w:val="28"/>
        </w:rPr>
      </w:pPr>
      <w:r w:rsidRPr="00633FA7">
        <w:rPr>
          <w:b/>
          <w:bCs/>
          <w:sz w:val="28"/>
          <w:szCs w:val="28"/>
        </w:rPr>
        <w:t xml:space="preserve">По </w:t>
      </w:r>
      <w:r w:rsidR="00F82A9D" w:rsidRPr="00633FA7">
        <w:rPr>
          <w:b/>
          <w:bCs/>
          <w:sz w:val="28"/>
          <w:szCs w:val="28"/>
        </w:rPr>
        <w:t>илоуплотнителям:</w:t>
      </w:r>
    </w:p>
    <w:p w:rsidR="00F82A9D" w:rsidRPr="00633FA7" w:rsidRDefault="00F82A9D" w:rsidP="00306763">
      <w:pPr>
        <w:shd w:val="clear" w:color="auto" w:fill="FFFFFF"/>
        <w:spacing w:line="360" w:lineRule="auto"/>
        <w:ind w:firstLine="709"/>
        <w:jc w:val="both"/>
        <w:rPr>
          <w:sz w:val="28"/>
          <w:szCs w:val="28"/>
        </w:rPr>
      </w:pPr>
      <w:r w:rsidRPr="00633FA7">
        <w:rPr>
          <w:bCs/>
          <w:iCs/>
          <w:sz w:val="28"/>
          <w:szCs w:val="28"/>
        </w:rPr>
        <w:t>Время уплотнения в одном</w:t>
      </w:r>
      <w:r w:rsidR="00306763" w:rsidRPr="00633FA7">
        <w:rPr>
          <w:bCs/>
          <w:iCs/>
          <w:sz w:val="28"/>
          <w:szCs w:val="28"/>
        </w:rPr>
        <w:t xml:space="preserve"> </w:t>
      </w:r>
      <w:r w:rsidRPr="00633FA7">
        <w:rPr>
          <w:bCs/>
          <w:iCs/>
          <w:sz w:val="28"/>
          <w:szCs w:val="28"/>
        </w:rPr>
        <w:t>илоуплотнителе достаточно (норма -10 час).</w:t>
      </w:r>
    </w:p>
    <w:p w:rsidR="00F82A9D" w:rsidRPr="00633FA7" w:rsidRDefault="00F82A9D" w:rsidP="00306763">
      <w:pPr>
        <w:shd w:val="clear" w:color="auto" w:fill="FFFFFF"/>
        <w:spacing w:line="360" w:lineRule="auto"/>
        <w:ind w:firstLine="709"/>
        <w:jc w:val="both"/>
        <w:rPr>
          <w:b/>
          <w:sz w:val="28"/>
          <w:szCs w:val="28"/>
        </w:rPr>
      </w:pPr>
      <w:r w:rsidRPr="00633FA7">
        <w:rPr>
          <w:b/>
          <w:bCs/>
          <w:sz w:val="28"/>
          <w:szCs w:val="28"/>
        </w:rPr>
        <w:t>По иловым площадкам:</w:t>
      </w:r>
    </w:p>
    <w:p w:rsidR="00F82A9D" w:rsidRPr="00633FA7" w:rsidRDefault="00F82A9D" w:rsidP="00306763">
      <w:pPr>
        <w:numPr>
          <w:ilvl w:val="0"/>
          <w:numId w:val="2"/>
        </w:numPr>
        <w:shd w:val="clear" w:color="auto" w:fill="FFFFFF"/>
        <w:tabs>
          <w:tab w:val="left" w:pos="346"/>
        </w:tabs>
        <w:spacing w:line="360" w:lineRule="auto"/>
        <w:ind w:firstLine="709"/>
        <w:jc w:val="both"/>
        <w:rPr>
          <w:bCs/>
          <w:sz w:val="28"/>
          <w:szCs w:val="28"/>
        </w:rPr>
      </w:pPr>
      <w:r w:rsidRPr="00633FA7">
        <w:rPr>
          <w:bCs/>
          <w:iCs/>
          <w:sz w:val="28"/>
          <w:szCs w:val="28"/>
        </w:rPr>
        <w:t>Фактически количество иловых площадок не достаточно, из-за несовершенной системы дренажа,</w:t>
      </w:r>
    </w:p>
    <w:p w:rsidR="00306763" w:rsidRPr="00633FA7" w:rsidRDefault="00F82A9D" w:rsidP="00306763">
      <w:pPr>
        <w:numPr>
          <w:ilvl w:val="0"/>
          <w:numId w:val="2"/>
        </w:numPr>
        <w:shd w:val="clear" w:color="auto" w:fill="FFFFFF"/>
        <w:tabs>
          <w:tab w:val="left" w:pos="346"/>
        </w:tabs>
        <w:spacing w:line="360" w:lineRule="auto"/>
        <w:ind w:firstLine="709"/>
        <w:jc w:val="both"/>
        <w:rPr>
          <w:bCs/>
          <w:i/>
          <w:iCs/>
          <w:sz w:val="28"/>
          <w:szCs w:val="28"/>
        </w:rPr>
      </w:pPr>
      <w:r w:rsidRPr="00633FA7">
        <w:rPr>
          <w:bCs/>
          <w:iCs/>
          <w:sz w:val="28"/>
          <w:szCs w:val="28"/>
        </w:rPr>
        <w:t>Необходимо дополнительно построить иловые площадки с дренажем</w:t>
      </w:r>
      <w:r w:rsidRPr="00633FA7">
        <w:rPr>
          <w:bCs/>
          <w:i/>
          <w:iCs/>
          <w:sz w:val="28"/>
          <w:szCs w:val="28"/>
        </w:rPr>
        <w:t xml:space="preserve">, </w:t>
      </w:r>
      <w:r w:rsidRPr="00633FA7">
        <w:rPr>
          <w:bCs/>
          <w:iCs/>
          <w:sz w:val="28"/>
          <w:szCs w:val="28"/>
        </w:rPr>
        <w:t>уложенным перпендикулярно, из аэраторов фирмы «Экотон».</w:t>
      </w:r>
    </w:p>
    <w:p w:rsidR="00F82A9D" w:rsidRPr="00633FA7" w:rsidRDefault="00F82A9D" w:rsidP="00306763">
      <w:pPr>
        <w:shd w:val="clear" w:color="auto" w:fill="FFFFFF"/>
        <w:spacing w:line="360" w:lineRule="auto"/>
        <w:ind w:firstLine="709"/>
        <w:jc w:val="both"/>
        <w:rPr>
          <w:b/>
          <w:sz w:val="28"/>
          <w:szCs w:val="28"/>
        </w:rPr>
      </w:pPr>
      <w:r w:rsidRPr="00633FA7">
        <w:rPr>
          <w:b/>
          <w:sz w:val="28"/>
          <w:szCs w:val="28"/>
        </w:rPr>
        <w:t>По фильтрам:</w:t>
      </w:r>
    </w:p>
    <w:p w:rsidR="00F82A9D" w:rsidRPr="00633FA7" w:rsidRDefault="00F82A9D" w:rsidP="00306763">
      <w:pPr>
        <w:shd w:val="clear" w:color="auto" w:fill="FFFFFF"/>
        <w:tabs>
          <w:tab w:val="left" w:pos="468"/>
        </w:tabs>
        <w:spacing w:line="360" w:lineRule="auto"/>
        <w:ind w:firstLine="709"/>
        <w:jc w:val="both"/>
        <w:rPr>
          <w:sz w:val="28"/>
          <w:szCs w:val="28"/>
        </w:rPr>
      </w:pPr>
      <w:r w:rsidRPr="00633FA7">
        <w:rPr>
          <w:sz w:val="28"/>
          <w:szCs w:val="28"/>
        </w:rPr>
        <w:t>•</w:t>
      </w:r>
      <w:r w:rsidRPr="00633FA7">
        <w:rPr>
          <w:sz w:val="28"/>
          <w:szCs w:val="28"/>
        </w:rPr>
        <w:tab/>
      </w:r>
      <w:r w:rsidRPr="00633FA7">
        <w:rPr>
          <w:iCs/>
          <w:sz w:val="28"/>
          <w:szCs w:val="28"/>
        </w:rPr>
        <w:t xml:space="preserve">Для промывки фильтров вода забирается из резервуара </w:t>
      </w:r>
      <w:r w:rsidRPr="00633FA7">
        <w:rPr>
          <w:iCs/>
          <w:sz w:val="28"/>
          <w:szCs w:val="28"/>
          <w:lang w:val="en-US"/>
        </w:rPr>
        <w:t>W</w:t>
      </w:r>
      <w:r w:rsidRPr="00633FA7">
        <w:rPr>
          <w:iCs/>
          <w:sz w:val="28"/>
          <w:szCs w:val="28"/>
        </w:rPr>
        <w:t xml:space="preserve">= </w:t>
      </w:r>
      <w:smartTag w:uri="urn:schemas-microsoft-com:office:smarttags" w:element="metricconverter">
        <w:smartTagPr>
          <w:attr w:name="ProductID" w:val="8 000 м3"/>
        </w:smartTagPr>
        <w:r w:rsidRPr="00633FA7">
          <w:rPr>
            <w:iCs/>
            <w:sz w:val="28"/>
            <w:szCs w:val="28"/>
          </w:rPr>
          <w:t>8 000 м</w:t>
        </w:r>
        <w:r w:rsidRPr="00633FA7">
          <w:rPr>
            <w:iCs/>
            <w:sz w:val="28"/>
            <w:szCs w:val="28"/>
            <w:vertAlign w:val="superscript"/>
          </w:rPr>
          <w:t>3</w:t>
        </w:r>
      </w:smartTag>
      <w:r w:rsidRPr="00633FA7">
        <w:rPr>
          <w:iCs/>
          <w:sz w:val="28"/>
          <w:szCs w:val="28"/>
        </w:rPr>
        <w:t xml:space="preserve"> и сбрасывается в 2 резервуара </w:t>
      </w:r>
      <w:r w:rsidRPr="00633FA7">
        <w:rPr>
          <w:iCs/>
          <w:sz w:val="28"/>
          <w:szCs w:val="28"/>
          <w:lang w:val="en-US"/>
        </w:rPr>
        <w:t>W</w:t>
      </w:r>
      <w:r w:rsidRPr="00633FA7">
        <w:rPr>
          <w:iCs/>
          <w:sz w:val="28"/>
          <w:szCs w:val="28"/>
        </w:rPr>
        <w:t xml:space="preserve">= </w:t>
      </w:r>
      <w:smartTag w:uri="urn:schemas-microsoft-com:office:smarttags" w:element="metricconverter">
        <w:smartTagPr>
          <w:attr w:name="ProductID" w:val="40 м3"/>
        </w:smartTagPr>
        <w:r w:rsidRPr="00633FA7">
          <w:rPr>
            <w:iCs/>
            <w:sz w:val="28"/>
            <w:szCs w:val="28"/>
          </w:rPr>
          <w:t>40 м</w:t>
        </w:r>
        <w:r w:rsidRPr="00633FA7">
          <w:rPr>
            <w:iCs/>
            <w:sz w:val="28"/>
            <w:szCs w:val="28"/>
            <w:vertAlign w:val="superscript"/>
          </w:rPr>
          <w:t>3</w:t>
        </w:r>
      </w:smartTag>
      <w:r w:rsidRPr="00633FA7">
        <w:rPr>
          <w:iCs/>
          <w:sz w:val="28"/>
          <w:szCs w:val="28"/>
        </w:rPr>
        <w:t xml:space="preserve"> каждый</w:t>
      </w:r>
      <w:r w:rsidR="00306763" w:rsidRPr="00633FA7">
        <w:rPr>
          <w:iCs/>
          <w:sz w:val="28"/>
          <w:szCs w:val="28"/>
        </w:rPr>
        <w:t xml:space="preserve"> </w:t>
      </w:r>
      <w:r w:rsidRPr="00633FA7">
        <w:rPr>
          <w:iCs/>
          <w:sz w:val="28"/>
          <w:szCs w:val="28"/>
        </w:rPr>
        <w:t>При интенсивности промывки 12,5 л/с</w:t>
      </w:r>
      <w:r w:rsidRPr="00633FA7">
        <w:rPr>
          <w:sz w:val="28"/>
          <w:szCs w:val="28"/>
        </w:rPr>
        <w:t>•</w:t>
      </w:r>
      <w:r w:rsidRPr="00633FA7">
        <w:rPr>
          <w:iCs/>
          <w:sz w:val="28"/>
          <w:szCs w:val="28"/>
        </w:rPr>
        <w:t>м</w:t>
      </w:r>
      <w:r w:rsidRPr="00633FA7">
        <w:rPr>
          <w:iCs/>
          <w:sz w:val="28"/>
          <w:szCs w:val="28"/>
          <w:vertAlign w:val="superscript"/>
        </w:rPr>
        <w:t>2</w:t>
      </w:r>
      <w:r w:rsidRPr="00633FA7">
        <w:rPr>
          <w:iCs/>
          <w:sz w:val="28"/>
          <w:szCs w:val="28"/>
        </w:rPr>
        <w:t xml:space="preserve"> фильтр переполняется, так как промывная вода не успевает отводиться в резервуары сбора промывной воды.</w:t>
      </w:r>
    </w:p>
    <w:p w:rsidR="00F82A9D" w:rsidRPr="00633FA7" w:rsidRDefault="00F82A9D" w:rsidP="00306763">
      <w:pPr>
        <w:shd w:val="clear" w:color="auto" w:fill="FFFFFF"/>
        <w:tabs>
          <w:tab w:val="left" w:pos="554"/>
        </w:tabs>
        <w:spacing w:line="360" w:lineRule="auto"/>
        <w:ind w:firstLine="709"/>
        <w:jc w:val="both"/>
        <w:rPr>
          <w:sz w:val="28"/>
          <w:szCs w:val="28"/>
        </w:rPr>
      </w:pPr>
      <w:r w:rsidRPr="00633FA7">
        <w:rPr>
          <w:iCs/>
          <w:sz w:val="28"/>
          <w:szCs w:val="28"/>
        </w:rPr>
        <w:t>•</w:t>
      </w:r>
      <w:r w:rsidRPr="00633FA7">
        <w:rPr>
          <w:iCs/>
          <w:sz w:val="28"/>
          <w:szCs w:val="28"/>
        </w:rPr>
        <w:tab/>
        <w:t>Отсутствие автоматики фильтров (верхнего и нижнего уровня) и то, что комната дежурного персонала находится без обзора сооружений доочистки затрудняет их эксплуатацию.</w:t>
      </w:r>
    </w:p>
    <w:p w:rsidR="00F82A9D" w:rsidRPr="00633FA7" w:rsidRDefault="00F82A9D" w:rsidP="00306763">
      <w:pPr>
        <w:numPr>
          <w:ilvl w:val="0"/>
          <w:numId w:val="8"/>
        </w:numPr>
        <w:shd w:val="clear" w:color="auto" w:fill="FFFFFF"/>
        <w:tabs>
          <w:tab w:val="left" w:pos="576"/>
        </w:tabs>
        <w:spacing w:line="360" w:lineRule="auto"/>
        <w:ind w:firstLine="709"/>
        <w:jc w:val="both"/>
        <w:rPr>
          <w:sz w:val="28"/>
          <w:szCs w:val="28"/>
        </w:rPr>
      </w:pPr>
      <w:r w:rsidRPr="00633FA7">
        <w:rPr>
          <w:iCs/>
          <w:sz w:val="28"/>
          <w:szCs w:val="28"/>
        </w:rPr>
        <w:t xml:space="preserve">Необходимо произвести ремонт резервуара </w:t>
      </w:r>
      <w:r w:rsidRPr="00633FA7">
        <w:rPr>
          <w:iCs/>
          <w:sz w:val="28"/>
          <w:szCs w:val="28"/>
          <w:lang w:val="en-US"/>
        </w:rPr>
        <w:t>W</w:t>
      </w:r>
      <w:r w:rsidRPr="00633FA7">
        <w:rPr>
          <w:iCs/>
          <w:sz w:val="28"/>
          <w:szCs w:val="28"/>
        </w:rPr>
        <w:t xml:space="preserve">= </w:t>
      </w:r>
      <w:smartTag w:uri="urn:schemas-microsoft-com:office:smarttags" w:element="metricconverter">
        <w:smartTagPr>
          <w:attr w:name="ProductID" w:val="2 000 м3"/>
        </w:smartTagPr>
        <w:r w:rsidRPr="00633FA7">
          <w:rPr>
            <w:iCs/>
            <w:sz w:val="28"/>
            <w:szCs w:val="28"/>
          </w:rPr>
          <w:t>2 000 м</w:t>
        </w:r>
        <w:r w:rsidRPr="00633FA7">
          <w:rPr>
            <w:iCs/>
            <w:sz w:val="28"/>
            <w:szCs w:val="28"/>
            <w:vertAlign w:val="superscript"/>
          </w:rPr>
          <w:t>3</w:t>
        </w:r>
      </w:smartTag>
      <w:r w:rsidRPr="00633FA7">
        <w:rPr>
          <w:iCs/>
          <w:sz w:val="28"/>
          <w:szCs w:val="28"/>
        </w:rPr>
        <w:t xml:space="preserve"> для сбора промывной воды фильтров.</w:t>
      </w:r>
    </w:p>
    <w:p w:rsidR="00F82A9D" w:rsidRPr="00633FA7" w:rsidRDefault="00F82A9D" w:rsidP="00306763">
      <w:pPr>
        <w:numPr>
          <w:ilvl w:val="0"/>
          <w:numId w:val="8"/>
        </w:numPr>
        <w:shd w:val="clear" w:color="auto" w:fill="FFFFFF"/>
        <w:tabs>
          <w:tab w:val="left" w:pos="576"/>
        </w:tabs>
        <w:spacing w:line="360" w:lineRule="auto"/>
        <w:ind w:firstLine="709"/>
        <w:jc w:val="both"/>
        <w:rPr>
          <w:sz w:val="28"/>
          <w:szCs w:val="28"/>
        </w:rPr>
      </w:pPr>
      <w:r w:rsidRPr="00633FA7">
        <w:rPr>
          <w:iCs/>
          <w:sz w:val="28"/>
          <w:szCs w:val="28"/>
        </w:rPr>
        <w:t>Заменить насос подачи воды на фильтры Д2000/22 на насос производительностью до 1000 м</w:t>
      </w:r>
      <w:r w:rsidRPr="00633FA7">
        <w:rPr>
          <w:iCs/>
          <w:sz w:val="28"/>
          <w:szCs w:val="28"/>
          <w:vertAlign w:val="superscript"/>
        </w:rPr>
        <w:t>3</w:t>
      </w:r>
      <w:r w:rsidRPr="00633FA7">
        <w:rPr>
          <w:iCs/>
          <w:sz w:val="28"/>
          <w:szCs w:val="28"/>
        </w:rPr>
        <w:t>/ч -1 шт. и автоматизировать работу насоса.</w:t>
      </w:r>
    </w:p>
    <w:p w:rsidR="00F82A9D" w:rsidRPr="00633FA7" w:rsidRDefault="00F82A9D" w:rsidP="00306763">
      <w:pPr>
        <w:shd w:val="clear" w:color="auto" w:fill="FFFFFF"/>
        <w:spacing w:line="360" w:lineRule="auto"/>
        <w:ind w:firstLine="709"/>
        <w:jc w:val="both"/>
        <w:rPr>
          <w:sz w:val="28"/>
          <w:szCs w:val="28"/>
        </w:rPr>
      </w:pPr>
      <w:r w:rsidRPr="00633FA7">
        <w:rPr>
          <w:sz w:val="28"/>
          <w:szCs w:val="28"/>
        </w:rPr>
        <w:t xml:space="preserve">• </w:t>
      </w:r>
      <w:r w:rsidRPr="00633FA7">
        <w:rPr>
          <w:iCs/>
          <w:sz w:val="28"/>
          <w:szCs w:val="28"/>
        </w:rPr>
        <w:t xml:space="preserve">Установить уровнемеры с показаниями рабочего и аварийного уровня воды в фильтрах и в резервуаре </w:t>
      </w:r>
      <w:r w:rsidRPr="00633FA7">
        <w:rPr>
          <w:iCs/>
          <w:sz w:val="28"/>
          <w:szCs w:val="28"/>
          <w:lang w:val="en-US"/>
        </w:rPr>
        <w:t>W</w:t>
      </w:r>
      <w:r w:rsidRPr="00633FA7">
        <w:rPr>
          <w:iCs/>
          <w:sz w:val="28"/>
          <w:szCs w:val="28"/>
        </w:rPr>
        <w:t xml:space="preserve">= </w:t>
      </w:r>
      <w:smartTag w:uri="urn:schemas-microsoft-com:office:smarttags" w:element="metricconverter">
        <w:smartTagPr>
          <w:attr w:name="ProductID" w:val="10000 м3"/>
        </w:smartTagPr>
        <w:r w:rsidRPr="00633FA7">
          <w:rPr>
            <w:iCs/>
            <w:sz w:val="28"/>
            <w:szCs w:val="28"/>
          </w:rPr>
          <w:t>10000 м</w:t>
        </w:r>
        <w:r w:rsidRPr="00633FA7">
          <w:rPr>
            <w:iCs/>
            <w:sz w:val="28"/>
            <w:szCs w:val="28"/>
            <w:vertAlign w:val="superscript"/>
          </w:rPr>
          <w:t>3</w:t>
        </w:r>
      </w:smartTag>
      <w:r w:rsidRPr="00633FA7">
        <w:rPr>
          <w:iCs/>
          <w:sz w:val="28"/>
          <w:szCs w:val="28"/>
        </w:rPr>
        <w:t>.</w:t>
      </w:r>
    </w:p>
    <w:p w:rsidR="00CB1448" w:rsidRPr="00633FA7" w:rsidRDefault="00D34F06" w:rsidP="00306763">
      <w:pPr>
        <w:spacing w:line="360" w:lineRule="auto"/>
        <w:ind w:firstLine="709"/>
        <w:jc w:val="both"/>
        <w:rPr>
          <w:b/>
          <w:sz w:val="28"/>
          <w:szCs w:val="28"/>
        </w:rPr>
      </w:pPr>
      <w:r>
        <w:rPr>
          <w:b/>
          <w:sz w:val="28"/>
          <w:szCs w:val="28"/>
        </w:rPr>
        <w:br w:type="page"/>
      </w:r>
      <w:r w:rsidR="009D3891" w:rsidRPr="00633FA7">
        <w:rPr>
          <w:b/>
          <w:sz w:val="28"/>
          <w:szCs w:val="28"/>
        </w:rPr>
        <w:lastRenderedPageBreak/>
        <w:t>3</w:t>
      </w:r>
      <w:r>
        <w:rPr>
          <w:b/>
          <w:sz w:val="28"/>
          <w:szCs w:val="28"/>
        </w:rPr>
        <w:t>.</w:t>
      </w:r>
      <w:r w:rsidR="00CB1448" w:rsidRPr="00633FA7">
        <w:rPr>
          <w:b/>
          <w:sz w:val="28"/>
          <w:szCs w:val="28"/>
        </w:rPr>
        <w:t xml:space="preserve"> </w:t>
      </w:r>
      <w:r w:rsidR="00627EEA" w:rsidRPr="00633FA7">
        <w:rPr>
          <w:b/>
          <w:sz w:val="28"/>
          <w:szCs w:val="28"/>
        </w:rPr>
        <w:t>Э</w:t>
      </w:r>
      <w:r w:rsidR="00627EEA" w:rsidRPr="00633FA7">
        <w:rPr>
          <w:b/>
          <w:sz w:val="28"/>
          <w:szCs w:val="28"/>
          <w:lang w:val="kk-KZ"/>
        </w:rPr>
        <w:t>колого</w:t>
      </w:r>
      <w:r w:rsidR="00627EEA" w:rsidRPr="00633FA7">
        <w:rPr>
          <w:b/>
          <w:sz w:val="28"/>
          <w:szCs w:val="28"/>
        </w:rPr>
        <w:t>-экономическая часть</w:t>
      </w:r>
    </w:p>
    <w:p w:rsidR="00392E16" w:rsidRPr="00633FA7" w:rsidRDefault="00392E16" w:rsidP="00306763">
      <w:pPr>
        <w:spacing w:line="360" w:lineRule="auto"/>
        <w:ind w:firstLine="709"/>
        <w:jc w:val="both"/>
        <w:rPr>
          <w:b/>
          <w:sz w:val="28"/>
          <w:szCs w:val="28"/>
        </w:rPr>
      </w:pPr>
    </w:p>
    <w:p w:rsidR="00CB1448" w:rsidRPr="00633FA7" w:rsidRDefault="009D3891" w:rsidP="00306763">
      <w:pPr>
        <w:spacing w:line="360" w:lineRule="auto"/>
        <w:ind w:firstLine="709"/>
        <w:jc w:val="both"/>
        <w:rPr>
          <w:b/>
          <w:sz w:val="28"/>
          <w:szCs w:val="28"/>
        </w:rPr>
      </w:pPr>
      <w:r w:rsidRPr="00633FA7">
        <w:rPr>
          <w:b/>
          <w:sz w:val="28"/>
          <w:szCs w:val="28"/>
        </w:rPr>
        <w:t>3</w:t>
      </w:r>
      <w:r w:rsidR="00CB1448" w:rsidRPr="00633FA7">
        <w:rPr>
          <w:b/>
          <w:sz w:val="28"/>
          <w:szCs w:val="28"/>
        </w:rPr>
        <w:t>.1 Очистка подземных и поверхностных вод по озоно-сорбционной технологии для хозяйственно</w:t>
      </w:r>
      <w:r w:rsidR="005C44CC" w:rsidRPr="00633FA7">
        <w:rPr>
          <w:b/>
          <w:sz w:val="28"/>
          <w:szCs w:val="28"/>
        </w:rPr>
        <w:t>го</w:t>
      </w:r>
      <w:r w:rsidR="00CB1448" w:rsidRPr="00633FA7">
        <w:rPr>
          <w:b/>
          <w:sz w:val="28"/>
          <w:szCs w:val="28"/>
        </w:rPr>
        <w:t xml:space="preserve"> назнач</w:t>
      </w:r>
      <w:r w:rsidR="00D34F06">
        <w:rPr>
          <w:b/>
          <w:sz w:val="28"/>
          <w:szCs w:val="28"/>
        </w:rPr>
        <w:t>ения</w:t>
      </w:r>
    </w:p>
    <w:p w:rsidR="00392E16" w:rsidRPr="00633FA7" w:rsidRDefault="00392E1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Производительность 10-</w:t>
      </w:r>
      <w:smartTag w:uri="urn:schemas-microsoft-com:office:smarttags" w:element="metricconverter">
        <w:smartTagPr>
          <w:attr w:name="ProductID" w:val="300 м3"/>
        </w:smartTagPr>
        <w:r w:rsidRPr="00633FA7">
          <w:rPr>
            <w:sz w:val="28"/>
            <w:szCs w:val="28"/>
          </w:rPr>
          <w:t>300 м3</w:t>
        </w:r>
      </w:smartTag>
      <w:r w:rsidRPr="00633FA7">
        <w:rPr>
          <w:sz w:val="28"/>
          <w:szCs w:val="28"/>
        </w:rPr>
        <w:t xml:space="preserve"> /час;</w:t>
      </w:r>
    </w:p>
    <w:p w:rsidR="00CB1448" w:rsidRPr="00633FA7" w:rsidRDefault="00CB1448" w:rsidP="00306763">
      <w:pPr>
        <w:spacing w:line="360" w:lineRule="auto"/>
        <w:ind w:firstLine="709"/>
        <w:jc w:val="both"/>
        <w:rPr>
          <w:sz w:val="28"/>
          <w:szCs w:val="28"/>
        </w:rPr>
      </w:pPr>
      <w:r w:rsidRPr="00633FA7">
        <w:rPr>
          <w:sz w:val="28"/>
          <w:szCs w:val="28"/>
        </w:rPr>
        <w:t>Состав исходной воды: взвешенные вещества — 127 мг/л; нефтепродукты — 0,31 мг/л, жесткость — 8,5 мг-экв/л, нитриты — 0,26 мг/л, сульфаты — 283 мг/л, хлориды - 451 мг/л, аммоний — 0,34 мг/л, железо — 0,69 мг/л, медь — 0,02 мг/л, марганец — 0,1 мг/л, БПК5 — 5,6 мг/л; СПАВ — 0,6 мг/л, цветность — 27 градусов, общее микробное число в 1л - 1500;</w:t>
      </w:r>
    </w:p>
    <w:p w:rsidR="00CB1448" w:rsidRPr="00633FA7" w:rsidRDefault="00CB1448" w:rsidP="00306763">
      <w:pPr>
        <w:spacing w:line="360" w:lineRule="auto"/>
        <w:ind w:firstLine="709"/>
        <w:jc w:val="both"/>
        <w:rPr>
          <w:sz w:val="28"/>
          <w:szCs w:val="28"/>
        </w:rPr>
      </w:pPr>
      <w:r w:rsidRPr="00633FA7">
        <w:rPr>
          <w:sz w:val="28"/>
          <w:szCs w:val="28"/>
        </w:rPr>
        <w:t>Очищенная вода соответствует СанПиН 2.1.4.1074-01 и ГН 2.1.5.1315-03;</w:t>
      </w:r>
    </w:p>
    <w:p w:rsidR="00CB1448" w:rsidRPr="00633FA7" w:rsidRDefault="00CB1448" w:rsidP="00306763">
      <w:pPr>
        <w:spacing w:line="360" w:lineRule="auto"/>
        <w:ind w:firstLine="709"/>
        <w:jc w:val="both"/>
        <w:rPr>
          <w:sz w:val="28"/>
          <w:szCs w:val="28"/>
        </w:rPr>
      </w:pPr>
      <w:r w:rsidRPr="00633FA7">
        <w:rPr>
          <w:sz w:val="28"/>
          <w:szCs w:val="28"/>
        </w:rPr>
        <w:t xml:space="preserve">Перечень основного оборудования и материалов: </w:t>
      </w:r>
    </w:p>
    <w:p w:rsidR="00CB1448" w:rsidRPr="00633FA7" w:rsidRDefault="00CB1448" w:rsidP="00306763">
      <w:pPr>
        <w:spacing w:line="360" w:lineRule="auto"/>
        <w:ind w:firstLine="709"/>
        <w:jc w:val="both"/>
        <w:rPr>
          <w:sz w:val="28"/>
          <w:szCs w:val="28"/>
        </w:rPr>
      </w:pPr>
      <w:r w:rsidRPr="00633FA7">
        <w:rPr>
          <w:sz w:val="28"/>
          <w:szCs w:val="28"/>
        </w:rPr>
        <w:t>фильтр механической очистки;</w:t>
      </w:r>
    </w:p>
    <w:p w:rsidR="00CB1448" w:rsidRPr="00633FA7" w:rsidRDefault="00CB1448" w:rsidP="00306763">
      <w:pPr>
        <w:spacing w:line="360" w:lineRule="auto"/>
        <w:ind w:firstLine="709"/>
        <w:jc w:val="both"/>
        <w:rPr>
          <w:sz w:val="28"/>
          <w:szCs w:val="28"/>
        </w:rPr>
      </w:pPr>
      <w:r w:rsidRPr="00633FA7">
        <w:rPr>
          <w:sz w:val="28"/>
          <w:szCs w:val="28"/>
        </w:rPr>
        <w:t>озонатор;</w:t>
      </w:r>
    </w:p>
    <w:p w:rsidR="00CB1448" w:rsidRPr="00633FA7" w:rsidRDefault="00CB1448" w:rsidP="00306763">
      <w:pPr>
        <w:spacing w:line="360" w:lineRule="auto"/>
        <w:ind w:firstLine="709"/>
        <w:jc w:val="both"/>
        <w:rPr>
          <w:sz w:val="28"/>
          <w:szCs w:val="28"/>
        </w:rPr>
      </w:pPr>
      <w:r w:rsidRPr="00633FA7">
        <w:rPr>
          <w:sz w:val="28"/>
          <w:szCs w:val="28"/>
        </w:rPr>
        <w:t>сорбционный фильтр;</w:t>
      </w:r>
    </w:p>
    <w:p w:rsidR="00CB1448" w:rsidRDefault="00CB1448" w:rsidP="00306763">
      <w:pPr>
        <w:spacing w:line="360" w:lineRule="auto"/>
        <w:ind w:firstLine="709"/>
        <w:jc w:val="both"/>
        <w:rPr>
          <w:sz w:val="28"/>
          <w:szCs w:val="28"/>
        </w:rPr>
      </w:pPr>
      <w:r w:rsidRPr="00633FA7">
        <w:rPr>
          <w:sz w:val="28"/>
          <w:szCs w:val="28"/>
        </w:rPr>
        <w:t>фильтрующая загрузка: природный цеолит, каталитически активный сорбент типа МЖФ, угольный сорбент типа МИУ-С, активные угли типа СКД-515 и т.д.;</w:t>
      </w:r>
    </w:p>
    <w:p w:rsidR="00D34F06" w:rsidRPr="00633FA7"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29" type="#_x0000_t75" style="width:384pt;height:132.75pt">
            <v:imagedata r:id="rId11" o:title=""/>
          </v:shape>
        </w:pict>
      </w:r>
    </w:p>
    <w:p w:rsidR="00CB1448" w:rsidRPr="00633FA7" w:rsidRDefault="00871F7E" w:rsidP="00306763">
      <w:pPr>
        <w:spacing w:line="360" w:lineRule="auto"/>
        <w:ind w:firstLine="709"/>
        <w:jc w:val="both"/>
        <w:rPr>
          <w:i/>
          <w:sz w:val="28"/>
          <w:szCs w:val="28"/>
        </w:rPr>
      </w:pPr>
      <w:r w:rsidRPr="00633FA7">
        <w:rPr>
          <w:i/>
          <w:sz w:val="28"/>
          <w:szCs w:val="28"/>
        </w:rPr>
        <w:t xml:space="preserve">Рис.3 </w:t>
      </w:r>
      <w:r w:rsidR="00CB1448" w:rsidRPr="00633FA7">
        <w:rPr>
          <w:i/>
          <w:sz w:val="28"/>
          <w:szCs w:val="28"/>
        </w:rPr>
        <w:t>Технологическая схема очистки</w:t>
      </w:r>
    </w:p>
    <w:p w:rsidR="00CB1448" w:rsidRPr="00633FA7" w:rsidRDefault="00CB1448" w:rsidP="00306763">
      <w:pPr>
        <w:spacing w:line="360" w:lineRule="auto"/>
        <w:ind w:firstLine="709"/>
        <w:jc w:val="both"/>
        <w:rPr>
          <w:sz w:val="28"/>
          <w:szCs w:val="24"/>
        </w:rPr>
      </w:pPr>
      <w:r w:rsidRPr="00633FA7">
        <w:rPr>
          <w:sz w:val="28"/>
          <w:szCs w:val="24"/>
        </w:rPr>
        <w:t xml:space="preserve">1.Емкость для исходной воды, 2. Фильтр механической очистки, 3.Озонатор, 4.Смеситель, 5.Сорбционные фильтры, 6.Емкость очищенной </w:t>
      </w:r>
      <w:r w:rsidRPr="00633FA7">
        <w:rPr>
          <w:sz w:val="28"/>
          <w:szCs w:val="24"/>
        </w:rPr>
        <w:lastRenderedPageBreak/>
        <w:t>воды,7.Задвижки</w:t>
      </w:r>
    </w:p>
    <w:p w:rsidR="001654EB" w:rsidRPr="00633FA7" w:rsidRDefault="001654EB" w:rsidP="00306763">
      <w:pPr>
        <w:pStyle w:val="21"/>
        <w:spacing w:after="0" w:line="360" w:lineRule="auto"/>
        <w:ind w:left="0" w:firstLine="709"/>
        <w:jc w:val="both"/>
        <w:rPr>
          <w:b/>
          <w:sz w:val="28"/>
          <w:szCs w:val="28"/>
        </w:rPr>
      </w:pPr>
    </w:p>
    <w:p w:rsidR="00CB1448" w:rsidRPr="00633FA7" w:rsidRDefault="001654EB" w:rsidP="00306763">
      <w:pPr>
        <w:pStyle w:val="21"/>
        <w:spacing w:after="0" w:line="360" w:lineRule="auto"/>
        <w:ind w:left="0" w:firstLine="709"/>
        <w:jc w:val="both"/>
        <w:rPr>
          <w:b/>
          <w:sz w:val="28"/>
          <w:szCs w:val="28"/>
        </w:rPr>
      </w:pPr>
      <w:r w:rsidRPr="00633FA7">
        <w:rPr>
          <w:b/>
          <w:sz w:val="28"/>
          <w:szCs w:val="28"/>
        </w:rPr>
        <w:t xml:space="preserve">3.2 </w:t>
      </w:r>
      <w:r w:rsidR="001926CC" w:rsidRPr="00633FA7">
        <w:rPr>
          <w:b/>
          <w:sz w:val="28"/>
          <w:szCs w:val="28"/>
        </w:rPr>
        <w:t xml:space="preserve">Технология адсорбционной </w:t>
      </w:r>
      <w:r w:rsidR="00937996" w:rsidRPr="00633FA7">
        <w:rPr>
          <w:b/>
          <w:sz w:val="28"/>
          <w:szCs w:val="28"/>
        </w:rPr>
        <w:t>очистки</w:t>
      </w:r>
      <w:r w:rsidR="001926CC" w:rsidRPr="00633FA7">
        <w:rPr>
          <w:b/>
          <w:sz w:val="28"/>
          <w:szCs w:val="28"/>
        </w:rPr>
        <w:t xml:space="preserve"> воды от органических токсикантов</w:t>
      </w:r>
    </w:p>
    <w:p w:rsidR="001654EB" w:rsidRPr="00633FA7" w:rsidRDefault="001654EB" w:rsidP="00306763">
      <w:pPr>
        <w:pStyle w:val="21"/>
        <w:spacing w:after="0" w:line="360" w:lineRule="auto"/>
        <w:ind w:left="0" w:firstLine="709"/>
        <w:jc w:val="both"/>
        <w:rPr>
          <w:b/>
          <w:sz w:val="28"/>
          <w:szCs w:val="28"/>
        </w:rPr>
      </w:pPr>
    </w:p>
    <w:p w:rsidR="00CB1448" w:rsidRDefault="00CB1448" w:rsidP="00306763">
      <w:pPr>
        <w:spacing w:line="360" w:lineRule="auto"/>
        <w:ind w:firstLine="709"/>
        <w:jc w:val="both"/>
        <w:rPr>
          <w:sz w:val="28"/>
          <w:szCs w:val="28"/>
        </w:rPr>
      </w:pPr>
      <w:r w:rsidRPr="00633FA7">
        <w:rPr>
          <w:sz w:val="28"/>
          <w:szCs w:val="28"/>
        </w:rPr>
        <w:t>Органические токсиканты, к числу которых относится и диоксин (тетрахлордифенил), определяются как наиболее опасные загрязнители воды. В настоящее время не найдены или в достаточной степени не исследованы методы очистки воды от диоксина и подобных ему веществ. Однако существует возможность по результатам исследований одного токсиканта рассчитать адсорбционные характеристики других, и таким образом, предложить метод очистки воды от любых органических токсикантов, в том числе и от наиболее опасных. В качестве объекта исследования был взят фенол.</w:t>
      </w:r>
      <w:r w:rsidR="00D34F06">
        <w:rPr>
          <w:sz w:val="28"/>
          <w:szCs w:val="28"/>
        </w:rPr>
        <w:t xml:space="preserve"> </w:t>
      </w:r>
      <w:r w:rsidRPr="00633FA7">
        <w:rPr>
          <w:sz w:val="28"/>
          <w:szCs w:val="28"/>
        </w:rPr>
        <w:t>Среди многих методов очистки воды от фенола наиболее эффективным является метод адсорбции активированным углем.</w:t>
      </w:r>
      <w:r w:rsidR="00D34F06">
        <w:rPr>
          <w:sz w:val="28"/>
          <w:szCs w:val="28"/>
        </w:rPr>
        <w:t xml:space="preserve"> </w:t>
      </w:r>
      <w:r w:rsidR="008B6FB7" w:rsidRPr="00633FA7">
        <w:rPr>
          <w:sz w:val="28"/>
          <w:szCs w:val="28"/>
        </w:rPr>
        <w:t>На рис.4</w:t>
      </w:r>
      <w:r w:rsidRPr="00633FA7">
        <w:rPr>
          <w:sz w:val="28"/>
          <w:szCs w:val="28"/>
        </w:rPr>
        <w:t xml:space="preserve"> изображены изотермы адсорбции фенола активированным углем марки АГ-3. По изотерме адсорбции можно определить максимальную (предельную) адсорбцию в статических условиях Г</w:t>
      </w:r>
      <w:r w:rsidRPr="00633FA7">
        <w:rPr>
          <w:sz w:val="28"/>
          <w:szCs w:val="28"/>
          <w:vertAlign w:val="subscript"/>
        </w:rPr>
        <w:t>пр</w:t>
      </w:r>
      <w:r w:rsidRPr="00633FA7">
        <w:rPr>
          <w:sz w:val="28"/>
          <w:szCs w:val="28"/>
        </w:rPr>
        <w:t>=7,97 моль/кг и в динамических условиях Г</w:t>
      </w:r>
      <w:r w:rsidRPr="00633FA7">
        <w:rPr>
          <w:sz w:val="28"/>
          <w:szCs w:val="28"/>
          <w:vertAlign w:val="subscript"/>
        </w:rPr>
        <w:t>пр</w:t>
      </w:r>
      <w:r w:rsidRPr="00633FA7">
        <w:rPr>
          <w:sz w:val="28"/>
          <w:szCs w:val="28"/>
        </w:rPr>
        <w:t>=9,55 моль/кг. Динамические условия создаются в реакторе с кипящим слоем АУ при избытке адсорбента (К</w:t>
      </w:r>
      <w:r w:rsidRPr="00633FA7">
        <w:rPr>
          <w:sz w:val="28"/>
          <w:szCs w:val="28"/>
          <w:vertAlign w:val="subscript"/>
        </w:rPr>
        <w:t>изб</w:t>
      </w:r>
      <w:r w:rsidRPr="00633FA7">
        <w:rPr>
          <w:sz w:val="28"/>
          <w:szCs w:val="28"/>
        </w:rPr>
        <w:t>=10).</w:t>
      </w:r>
    </w:p>
    <w:p w:rsidR="00D34F06" w:rsidRPr="00633FA7"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0" type="#_x0000_t75" style="width:230.25pt;height:161.25pt" fillcolor="window">
            <v:imagedata r:id="rId12" o:title=""/>
          </v:shape>
        </w:pic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Для выведения формулы предельной адсорбции других токсикантов </w:t>
      </w:r>
      <w:r w:rsidRPr="00633FA7">
        <w:rPr>
          <w:sz w:val="28"/>
          <w:szCs w:val="28"/>
        </w:rPr>
        <w:lastRenderedPageBreak/>
        <w:t xml:space="preserve">был рассчитан мольный объем фенола </w:t>
      </w:r>
      <w:r w:rsidRPr="00633FA7">
        <w:rPr>
          <w:sz w:val="28"/>
          <w:szCs w:val="28"/>
          <w:lang w:val="en-US"/>
        </w:rPr>
        <w:t>V</w:t>
      </w:r>
      <w:r w:rsidRPr="00633FA7">
        <w:rPr>
          <w:sz w:val="28"/>
          <w:szCs w:val="28"/>
          <w:vertAlign w:val="subscript"/>
        </w:rPr>
        <w:t>м</w:t>
      </w:r>
      <w:r w:rsidRPr="00633FA7">
        <w:rPr>
          <w:sz w:val="28"/>
          <w:szCs w:val="28"/>
        </w:rPr>
        <w:t>=М</w:t>
      </w:r>
      <w:r w:rsidRPr="00633FA7">
        <w:rPr>
          <w:sz w:val="28"/>
          <w:szCs w:val="28"/>
          <w:lang w:val="en-US"/>
        </w:rPr>
        <w:t></w:t>
      </w:r>
      <w:r w:rsidRPr="00633FA7">
        <w:rPr>
          <w:sz w:val="28"/>
          <w:szCs w:val="28"/>
        </w:rPr>
        <w:t>, который составил 8,7*10</w:t>
      </w:r>
      <w:r w:rsidRPr="00633FA7">
        <w:rPr>
          <w:sz w:val="28"/>
          <w:szCs w:val="28"/>
          <w:vertAlign w:val="superscript"/>
        </w:rPr>
        <w:t>-5</w:t>
      </w:r>
      <w:r w:rsidRPr="00633FA7">
        <w:rPr>
          <w:sz w:val="28"/>
          <w:szCs w:val="28"/>
        </w:rPr>
        <w:t xml:space="preserve"> м</w:t>
      </w:r>
      <w:r w:rsidRPr="00633FA7">
        <w:rPr>
          <w:sz w:val="28"/>
          <w:szCs w:val="28"/>
          <w:vertAlign w:val="superscript"/>
        </w:rPr>
        <w:t>3</w:t>
      </w:r>
      <w:r w:rsidRPr="00633FA7">
        <w:rPr>
          <w:sz w:val="28"/>
          <w:szCs w:val="28"/>
        </w:rPr>
        <w:t xml:space="preserve">/моль, где М - молекулярная масса, </w:t>
      </w:r>
      <w:r w:rsidRPr="00633FA7">
        <w:rPr>
          <w:sz w:val="28"/>
          <w:szCs w:val="28"/>
          <w:lang w:val="en-US"/>
        </w:rPr>
        <w:t></w:t>
      </w:r>
      <w:r w:rsidRPr="00633FA7">
        <w:rPr>
          <w:sz w:val="28"/>
          <w:szCs w:val="28"/>
        </w:rPr>
        <w:t xml:space="preserve"> - плотность. Число молей фенола в активированном угле при предельной адсорбции Г</w:t>
      </w:r>
      <w:r w:rsidRPr="00633FA7">
        <w:rPr>
          <w:sz w:val="28"/>
          <w:szCs w:val="28"/>
          <w:vertAlign w:val="subscript"/>
        </w:rPr>
        <w:t>пр</w:t>
      </w:r>
      <w:r w:rsidRPr="00633FA7">
        <w:rPr>
          <w:sz w:val="28"/>
          <w:szCs w:val="28"/>
        </w:rPr>
        <w:t xml:space="preserve"> равно объему пор </w:t>
      </w:r>
      <w:r w:rsidRPr="00633FA7">
        <w:rPr>
          <w:sz w:val="28"/>
          <w:szCs w:val="28"/>
          <w:lang w:val="en-US"/>
        </w:rPr>
        <w:t>V</w:t>
      </w:r>
      <w:r w:rsidRPr="00633FA7">
        <w:rPr>
          <w:sz w:val="28"/>
          <w:szCs w:val="28"/>
          <w:vertAlign w:val="subscript"/>
        </w:rPr>
        <w:t>пор</w:t>
      </w:r>
      <w:r w:rsidRPr="00633FA7">
        <w:rPr>
          <w:sz w:val="28"/>
          <w:szCs w:val="28"/>
        </w:rPr>
        <w:t>, см</w:t>
      </w:r>
      <w:r w:rsidRPr="00633FA7">
        <w:rPr>
          <w:sz w:val="28"/>
          <w:szCs w:val="28"/>
          <w:vertAlign w:val="superscript"/>
        </w:rPr>
        <w:t>3</w:t>
      </w:r>
      <w:r w:rsidRPr="00633FA7">
        <w:rPr>
          <w:sz w:val="28"/>
          <w:szCs w:val="28"/>
        </w:rPr>
        <w:t>/г, деленному на мольный объем фенола:</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Г</w:t>
      </w:r>
      <w:r w:rsidRPr="00633FA7">
        <w:rPr>
          <w:sz w:val="28"/>
          <w:szCs w:val="28"/>
          <w:vertAlign w:val="subscript"/>
        </w:rPr>
        <w:t>пр</w:t>
      </w:r>
      <w:r w:rsidRPr="00633FA7">
        <w:rPr>
          <w:sz w:val="28"/>
          <w:szCs w:val="28"/>
        </w:rPr>
        <w:t>=(</w:t>
      </w:r>
      <w:r w:rsidRPr="00633FA7">
        <w:rPr>
          <w:sz w:val="28"/>
          <w:szCs w:val="28"/>
          <w:lang w:val="en-US"/>
        </w:rPr>
        <w:t>V</w:t>
      </w:r>
      <w:r w:rsidRPr="00633FA7">
        <w:rPr>
          <w:sz w:val="28"/>
          <w:szCs w:val="28"/>
          <w:vertAlign w:val="subscript"/>
        </w:rPr>
        <w:t>пор</w:t>
      </w:r>
      <w:r w:rsidRPr="00633FA7">
        <w:rPr>
          <w:sz w:val="28"/>
          <w:szCs w:val="28"/>
        </w:rPr>
        <w:t>/</w:t>
      </w:r>
      <w:r w:rsidRPr="00633FA7">
        <w:rPr>
          <w:sz w:val="28"/>
          <w:szCs w:val="28"/>
          <w:lang w:val="en-US"/>
        </w:rPr>
        <w:t>V</w:t>
      </w:r>
      <w:r w:rsidRPr="00633FA7">
        <w:rPr>
          <w:sz w:val="28"/>
          <w:szCs w:val="28"/>
          <w:vertAlign w:val="subscript"/>
        </w:rPr>
        <w:t>м</w:t>
      </w:r>
      <w:r w:rsidRPr="00633FA7">
        <w:rPr>
          <w:sz w:val="28"/>
          <w:szCs w:val="28"/>
        </w:rPr>
        <w:t>)К</w:t>
      </w:r>
      <w:r w:rsidRPr="00633FA7">
        <w:rPr>
          <w:sz w:val="28"/>
          <w:szCs w:val="28"/>
          <w:vertAlign w:val="subscript"/>
        </w:rPr>
        <w:t>з</w:t>
      </w:r>
      <w:r w:rsidRPr="00633FA7">
        <w:rPr>
          <w:sz w:val="28"/>
          <w:szCs w:val="28"/>
        </w:rPr>
        <w:t>,</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где К</w:t>
      </w:r>
      <w:r w:rsidRPr="00633FA7">
        <w:rPr>
          <w:sz w:val="28"/>
          <w:szCs w:val="28"/>
          <w:vertAlign w:val="subscript"/>
        </w:rPr>
        <w:t>з</w:t>
      </w:r>
      <w:r w:rsidRPr="00633FA7">
        <w:rPr>
          <w:sz w:val="28"/>
          <w:szCs w:val="28"/>
        </w:rPr>
        <w:t xml:space="preserve"> – коэффициент заполнения пор (для статических условий К</w:t>
      </w:r>
      <w:r w:rsidRPr="00633FA7">
        <w:rPr>
          <w:sz w:val="28"/>
          <w:szCs w:val="28"/>
          <w:vertAlign w:val="subscript"/>
        </w:rPr>
        <w:t>з</w:t>
      </w:r>
      <w:r w:rsidRPr="00633FA7">
        <w:rPr>
          <w:sz w:val="28"/>
          <w:szCs w:val="28"/>
        </w:rPr>
        <w:t>=0,95, для динамических условий К</w:t>
      </w:r>
      <w:r w:rsidRPr="00633FA7">
        <w:rPr>
          <w:sz w:val="28"/>
          <w:szCs w:val="28"/>
          <w:vertAlign w:val="subscript"/>
        </w:rPr>
        <w:t>з</w:t>
      </w:r>
      <w:r w:rsidRPr="00633FA7">
        <w:rPr>
          <w:sz w:val="28"/>
          <w:szCs w:val="28"/>
        </w:rPr>
        <w:t>=1).</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Вычислим </w:t>
      </w:r>
      <w:r w:rsidRPr="00633FA7">
        <w:rPr>
          <w:sz w:val="28"/>
          <w:szCs w:val="28"/>
          <w:lang w:val="en-US"/>
        </w:rPr>
        <w:t>V</w:t>
      </w:r>
      <w:r w:rsidRPr="00633FA7">
        <w:rPr>
          <w:sz w:val="28"/>
          <w:szCs w:val="28"/>
          <w:vertAlign w:val="subscript"/>
        </w:rPr>
        <w:t>пор</w:t>
      </w:r>
      <w:r w:rsidRPr="00633FA7">
        <w:rPr>
          <w:sz w:val="28"/>
          <w:szCs w:val="28"/>
        </w:rPr>
        <w:t xml:space="preserve"> для фенола при статических условиях:</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lang w:val="en-US"/>
        </w:rPr>
        <w:t>V</w:t>
      </w:r>
      <w:r w:rsidRPr="00633FA7">
        <w:rPr>
          <w:sz w:val="28"/>
          <w:szCs w:val="28"/>
          <w:vertAlign w:val="subscript"/>
        </w:rPr>
        <w:t>пор</w:t>
      </w:r>
      <w:r w:rsidRPr="00633FA7">
        <w:rPr>
          <w:sz w:val="28"/>
          <w:szCs w:val="28"/>
        </w:rPr>
        <w:t>=(Г</w:t>
      </w:r>
      <w:r w:rsidRPr="00633FA7">
        <w:rPr>
          <w:sz w:val="28"/>
          <w:szCs w:val="28"/>
          <w:vertAlign w:val="subscript"/>
        </w:rPr>
        <w:t>пр</w:t>
      </w:r>
      <w:r w:rsidRPr="00633FA7">
        <w:rPr>
          <w:sz w:val="28"/>
          <w:szCs w:val="28"/>
        </w:rPr>
        <w:t>М)/</w:t>
      </w:r>
      <w:r w:rsidRPr="00633FA7">
        <w:rPr>
          <w:sz w:val="28"/>
          <w:szCs w:val="28"/>
          <w:lang w:val="en-US"/>
        </w:rPr>
        <w:t></w:t>
      </w:r>
      <w:r w:rsidRPr="00633FA7">
        <w:rPr>
          <w:sz w:val="28"/>
          <w:szCs w:val="28"/>
        </w:rPr>
        <w:t>=0,67 см</w:t>
      </w:r>
      <w:r w:rsidRPr="00633FA7">
        <w:rPr>
          <w:sz w:val="28"/>
          <w:szCs w:val="28"/>
          <w:vertAlign w:val="superscript"/>
        </w:rPr>
        <w:t>3</w:t>
      </w:r>
      <w:r w:rsidRPr="00633FA7">
        <w:rPr>
          <w:sz w:val="28"/>
          <w:szCs w:val="28"/>
        </w:rPr>
        <w:t>/г.</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При динамических условиях </w:t>
      </w:r>
      <w:r w:rsidRPr="00633FA7">
        <w:rPr>
          <w:sz w:val="28"/>
          <w:szCs w:val="28"/>
          <w:lang w:val="en-US"/>
        </w:rPr>
        <w:t>V</w:t>
      </w:r>
      <w:r w:rsidRPr="00633FA7">
        <w:rPr>
          <w:sz w:val="28"/>
          <w:szCs w:val="28"/>
          <w:vertAlign w:val="subscript"/>
        </w:rPr>
        <w:t>пор</w:t>
      </w:r>
      <w:r w:rsidRPr="00633FA7">
        <w:rPr>
          <w:sz w:val="28"/>
          <w:szCs w:val="28"/>
        </w:rPr>
        <w:t>=0,83 см</w:t>
      </w:r>
      <w:r w:rsidRPr="00633FA7">
        <w:rPr>
          <w:sz w:val="28"/>
          <w:szCs w:val="28"/>
          <w:vertAlign w:val="superscript"/>
        </w:rPr>
        <w:t>3</w:t>
      </w:r>
      <w:r w:rsidRPr="00633FA7">
        <w:rPr>
          <w:sz w:val="28"/>
          <w:szCs w:val="28"/>
        </w:rPr>
        <w:t>/г.</w:t>
      </w:r>
    </w:p>
    <w:p w:rsidR="00CB1448" w:rsidRPr="00633FA7" w:rsidRDefault="00CB1448" w:rsidP="00306763">
      <w:pPr>
        <w:pStyle w:val="21"/>
        <w:spacing w:after="0" w:line="360" w:lineRule="auto"/>
        <w:ind w:left="0" w:firstLine="709"/>
        <w:jc w:val="both"/>
        <w:rPr>
          <w:sz w:val="28"/>
          <w:szCs w:val="28"/>
        </w:rPr>
      </w:pPr>
      <w:r w:rsidRPr="00633FA7">
        <w:rPr>
          <w:sz w:val="28"/>
          <w:szCs w:val="28"/>
        </w:rPr>
        <w:t>Приведенные формулы могут быть использованы для расчета Г</w:t>
      </w:r>
      <w:r w:rsidRPr="00633FA7">
        <w:rPr>
          <w:sz w:val="28"/>
          <w:szCs w:val="28"/>
          <w:vertAlign w:val="subscript"/>
        </w:rPr>
        <w:t>пр</w:t>
      </w:r>
      <w:r w:rsidRPr="00633FA7">
        <w:rPr>
          <w:sz w:val="28"/>
          <w:szCs w:val="28"/>
        </w:rPr>
        <w:t>, например, хлорбензола, толуола, диоксана и диоксина (табл. 1)</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Таблица </w:t>
      </w:r>
      <w:r w:rsidR="00B27551" w:rsidRPr="00633FA7">
        <w:rPr>
          <w:sz w:val="28"/>
          <w:szCs w:val="28"/>
        </w:rPr>
        <w:t>4</w:t>
      </w:r>
      <w:r w:rsidR="00D34F06">
        <w:rPr>
          <w:sz w:val="28"/>
          <w:szCs w:val="28"/>
        </w:rPr>
        <w:t xml:space="preserve">. </w:t>
      </w:r>
      <w:r w:rsidRPr="00633FA7">
        <w:rPr>
          <w:sz w:val="28"/>
          <w:szCs w:val="28"/>
        </w:rPr>
        <w:t>Предельные адсорбции некоторых органических токсикантов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1899"/>
        <w:gridCol w:w="1899"/>
        <w:gridCol w:w="3165"/>
      </w:tblGrid>
      <w:tr w:rsidR="00CB1448" w:rsidRPr="00D34F06" w:rsidTr="00D34F06">
        <w:trPr>
          <w:trHeight w:val="971"/>
          <w:jc w:val="center"/>
        </w:trPr>
        <w:tc>
          <w:tcPr>
            <w:tcW w:w="1800" w:type="dxa"/>
          </w:tcPr>
          <w:p w:rsidR="00CB1448" w:rsidRPr="00D34F06" w:rsidRDefault="00CB1448" w:rsidP="00D34F06">
            <w:pPr>
              <w:spacing w:line="360" w:lineRule="auto"/>
              <w:jc w:val="both"/>
            </w:pPr>
            <w:r w:rsidRPr="00D34F06">
              <w:t>Вещество</w:t>
            </w:r>
          </w:p>
        </w:tc>
        <w:tc>
          <w:tcPr>
            <w:tcW w:w="1620" w:type="dxa"/>
          </w:tcPr>
          <w:p w:rsidR="00CB1448" w:rsidRPr="00D34F06" w:rsidRDefault="003F2DF0" w:rsidP="00D34F06">
            <w:pPr>
              <w:spacing w:line="360" w:lineRule="auto"/>
              <w:jc w:val="both"/>
            </w:pPr>
            <w:r w:rsidRPr="00D34F06">
              <w:t xml:space="preserve">Молекулярная </w:t>
            </w:r>
            <w:r w:rsidR="00CB1448" w:rsidRPr="00D34F06">
              <w:t>масса, г/моль</w:t>
            </w:r>
          </w:p>
        </w:tc>
        <w:tc>
          <w:tcPr>
            <w:tcW w:w="1620" w:type="dxa"/>
          </w:tcPr>
          <w:p w:rsidR="00CB1448" w:rsidRPr="00D34F06" w:rsidRDefault="003F2DF0" w:rsidP="00D34F06">
            <w:pPr>
              <w:spacing w:line="360" w:lineRule="auto"/>
              <w:jc w:val="both"/>
            </w:pPr>
            <w:r w:rsidRPr="00D34F06">
              <w:t>Плотность</w:t>
            </w:r>
            <w:r w:rsidR="00CB1448" w:rsidRPr="00D34F06">
              <w:t>, г/см3</w:t>
            </w:r>
          </w:p>
        </w:tc>
        <w:tc>
          <w:tcPr>
            <w:tcW w:w="2700" w:type="dxa"/>
          </w:tcPr>
          <w:p w:rsidR="00CB1448" w:rsidRPr="00D34F06" w:rsidRDefault="00CB1448" w:rsidP="00D34F06">
            <w:pPr>
              <w:spacing w:line="360" w:lineRule="auto"/>
              <w:jc w:val="both"/>
            </w:pPr>
            <w:r w:rsidRPr="00D34F06">
              <w:t>Предельная адсорбция, моль/кг</w:t>
            </w:r>
          </w:p>
        </w:tc>
      </w:tr>
      <w:tr w:rsidR="00CB1448" w:rsidRPr="00D34F06" w:rsidTr="00937996">
        <w:trPr>
          <w:trHeight w:val="125"/>
          <w:jc w:val="center"/>
        </w:trPr>
        <w:tc>
          <w:tcPr>
            <w:tcW w:w="1800" w:type="dxa"/>
          </w:tcPr>
          <w:p w:rsidR="00CB1448" w:rsidRPr="00D34F06" w:rsidRDefault="00CB1448" w:rsidP="00D34F06">
            <w:pPr>
              <w:spacing w:line="360" w:lineRule="auto"/>
              <w:jc w:val="both"/>
            </w:pPr>
            <w:r w:rsidRPr="00D34F06">
              <w:t>Диоксан (</w:t>
            </w:r>
            <w:r w:rsidRPr="00D34F06">
              <w:rPr>
                <w:lang w:val="en-US"/>
              </w:rPr>
              <w:t>C</w:t>
            </w:r>
            <w:r w:rsidRPr="00D34F06">
              <w:rPr>
                <w:vertAlign w:val="subscript"/>
              </w:rPr>
              <w:t>4</w:t>
            </w:r>
            <w:r w:rsidRPr="00D34F06">
              <w:rPr>
                <w:lang w:val="en-US"/>
              </w:rPr>
              <w:t>H</w:t>
            </w:r>
            <w:r w:rsidRPr="00D34F06">
              <w:rPr>
                <w:vertAlign w:val="subscript"/>
              </w:rPr>
              <w:t>8</w:t>
            </w:r>
            <w:r w:rsidRPr="00D34F06">
              <w:rPr>
                <w:lang w:val="en-US"/>
              </w:rPr>
              <w:t>O</w:t>
            </w:r>
            <w:r w:rsidRPr="00D34F06">
              <w:rPr>
                <w:vertAlign w:val="subscript"/>
              </w:rPr>
              <w:t>2</w:t>
            </w:r>
            <w:r w:rsidRPr="00D34F06">
              <w:t>)</w:t>
            </w:r>
          </w:p>
        </w:tc>
        <w:tc>
          <w:tcPr>
            <w:tcW w:w="1620" w:type="dxa"/>
          </w:tcPr>
          <w:p w:rsidR="00CB1448" w:rsidRPr="00D34F06" w:rsidRDefault="00CB1448" w:rsidP="00D34F06">
            <w:pPr>
              <w:spacing w:line="360" w:lineRule="auto"/>
              <w:jc w:val="both"/>
            </w:pPr>
            <w:r w:rsidRPr="00D34F06">
              <w:t>88</w:t>
            </w:r>
          </w:p>
        </w:tc>
        <w:tc>
          <w:tcPr>
            <w:tcW w:w="1620" w:type="dxa"/>
          </w:tcPr>
          <w:p w:rsidR="00CB1448" w:rsidRPr="00D34F06" w:rsidRDefault="00CB1448" w:rsidP="00D34F06">
            <w:pPr>
              <w:spacing w:line="360" w:lineRule="auto"/>
              <w:jc w:val="both"/>
            </w:pPr>
            <w:r w:rsidRPr="00D34F06">
              <w:t>1,134</w:t>
            </w:r>
          </w:p>
        </w:tc>
        <w:tc>
          <w:tcPr>
            <w:tcW w:w="2700" w:type="dxa"/>
          </w:tcPr>
          <w:p w:rsidR="00CB1448" w:rsidRPr="00D34F06" w:rsidRDefault="00CB1448" w:rsidP="00D34F06">
            <w:pPr>
              <w:spacing w:line="360" w:lineRule="auto"/>
              <w:jc w:val="both"/>
            </w:pPr>
            <w:r w:rsidRPr="00D34F06">
              <w:t>1,3</w:t>
            </w:r>
          </w:p>
        </w:tc>
      </w:tr>
      <w:tr w:rsidR="00CB1448" w:rsidRPr="00D34F06" w:rsidTr="00937996">
        <w:trPr>
          <w:trHeight w:val="330"/>
          <w:jc w:val="center"/>
        </w:trPr>
        <w:tc>
          <w:tcPr>
            <w:tcW w:w="1800" w:type="dxa"/>
          </w:tcPr>
          <w:p w:rsidR="00CB1448" w:rsidRPr="00D34F06" w:rsidRDefault="00CB1448" w:rsidP="00D34F06">
            <w:pPr>
              <w:spacing w:line="360" w:lineRule="auto"/>
              <w:jc w:val="both"/>
            </w:pPr>
            <w:r w:rsidRPr="00D34F06">
              <w:t>Диоксин</w:t>
            </w:r>
            <w:r w:rsidRPr="00D34F06">
              <w:rPr>
                <w:b/>
                <w:i/>
              </w:rPr>
              <w:t xml:space="preserve"> </w:t>
            </w:r>
            <w:r w:rsidRPr="00D34F06">
              <w:t>(</w:t>
            </w:r>
            <w:r w:rsidRPr="00D34F06">
              <w:rPr>
                <w:lang w:val="en-US"/>
              </w:rPr>
              <w:t>C</w:t>
            </w:r>
            <w:r w:rsidRPr="00D34F06">
              <w:rPr>
                <w:vertAlign w:val="subscript"/>
              </w:rPr>
              <w:t>12</w:t>
            </w:r>
            <w:r w:rsidRPr="00D34F06">
              <w:rPr>
                <w:lang w:val="en-US"/>
              </w:rPr>
              <w:t>H</w:t>
            </w:r>
            <w:r w:rsidRPr="00D34F06">
              <w:rPr>
                <w:vertAlign w:val="subscript"/>
              </w:rPr>
              <w:t>4</w:t>
            </w:r>
            <w:r w:rsidRPr="00D34F06">
              <w:rPr>
                <w:lang w:val="en-US"/>
              </w:rPr>
              <w:t>Cl</w:t>
            </w:r>
            <w:r w:rsidRPr="00D34F06">
              <w:rPr>
                <w:vertAlign w:val="subscript"/>
              </w:rPr>
              <w:t>4</w:t>
            </w:r>
            <w:r w:rsidRPr="00D34F06">
              <w:rPr>
                <w:lang w:val="en-US"/>
              </w:rPr>
              <w:t>O</w:t>
            </w:r>
            <w:r w:rsidRPr="00D34F06">
              <w:rPr>
                <w:vertAlign w:val="subscript"/>
              </w:rPr>
              <w:t>2</w:t>
            </w:r>
            <w:r w:rsidRPr="00D34F06">
              <w:t>)</w:t>
            </w:r>
          </w:p>
        </w:tc>
        <w:tc>
          <w:tcPr>
            <w:tcW w:w="1620" w:type="dxa"/>
          </w:tcPr>
          <w:p w:rsidR="00CB1448" w:rsidRPr="00D34F06" w:rsidRDefault="00CB1448" w:rsidP="00D34F06">
            <w:pPr>
              <w:spacing w:line="360" w:lineRule="auto"/>
              <w:jc w:val="both"/>
            </w:pPr>
            <w:r w:rsidRPr="00D34F06">
              <w:t>304</w:t>
            </w:r>
          </w:p>
        </w:tc>
        <w:tc>
          <w:tcPr>
            <w:tcW w:w="1620" w:type="dxa"/>
          </w:tcPr>
          <w:p w:rsidR="00CB1448" w:rsidRPr="00D34F06" w:rsidRDefault="00CB1448" w:rsidP="00D34F06">
            <w:pPr>
              <w:spacing w:line="360" w:lineRule="auto"/>
              <w:jc w:val="both"/>
            </w:pPr>
            <w:r w:rsidRPr="00D34F06">
              <w:t>1,408</w:t>
            </w:r>
          </w:p>
        </w:tc>
        <w:tc>
          <w:tcPr>
            <w:tcW w:w="2700" w:type="dxa"/>
          </w:tcPr>
          <w:p w:rsidR="00CB1448" w:rsidRPr="00D34F06" w:rsidRDefault="00CB1448" w:rsidP="00D34F06">
            <w:pPr>
              <w:spacing w:line="360" w:lineRule="auto"/>
              <w:jc w:val="both"/>
            </w:pPr>
            <w:r w:rsidRPr="00D34F06">
              <w:t>3,8</w:t>
            </w:r>
          </w:p>
        </w:tc>
      </w:tr>
      <w:tr w:rsidR="00CB1448" w:rsidRPr="00D34F06" w:rsidTr="00937996">
        <w:trPr>
          <w:trHeight w:val="264"/>
          <w:jc w:val="center"/>
        </w:trPr>
        <w:tc>
          <w:tcPr>
            <w:tcW w:w="1800" w:type="dxa"/>
          </w:tcPr>
          <w:p w:rsidR="00CB1448" w:rsidRPr="00D34F06" w:rsidRDefault="00CB1448" w:rsidP="00D34F06">
            <w:pPr>
              <w:spacing w:line="360" w:lineRule="auto"/>
              <w:jc w:val="both"/>
            </w:pPr>
            <w:r w:rsidRPr="00D34F06">
              <w:t>Толуол (</w:t>
            </w:r>
            <w:r w:rsidRPr="00D34F06">
              <w:rPr>
                <w:lang w:val="en-US"/>
              </w:rPr>
              <w:t>C</w:t>
            </w:r>
            <w:r w:rsidRPr="00D34F06">
              <w:rPr>
                <w:vertAlign w:val="subscript"/>
              </w:rPr>
              <w:t>6</w:t>
            </w:r>
            <w:r w:rsidRPr="00D34F06">
              <w:rPr>
                <w:lang w:val="en-US"/>
              </w:rPr>
              <w:t>H</w:t>
            </w:r>
            <w:r w:rsidRPr="00D34F06">
              <w:rPr>
                <w:vertAlign w:val="subscript"/>
              </w:rPr>
              <w:t>5</w:t>
            </w:r>
            <w:r w:rsidRPr="00D34F06">
              <w:rPr>
                <w:lang w:val="en-US"/>
              </w:rPr>
              <w:t>CH</w:t>
            </w:r>
            <w:r w:rsidRPr="00D34F06">
              <w:rPr>
                <w:vertAlign w:val="subscript"/>
              </w:rPr>
              <w:t>3</w:t>
            </w:r>
            <w:r w:rsidRPr="00D34F06">
              <w:t>)</w:t>
            </w:r>
          </w:p>
        </w:tc>
        <w:tc>
          <w:tcPr>
            <w:tcW w:w="1620" w:type="dxa"/>
          </w:tcPr>
          <w:p w:rsidR="00CB1448" w:rsidRPr="00D34F06" w:rsidRDefault="00CB1448" w:rsidP="00D34F06">
            <w:pPr>
              <w:spacing w:line="360" w:lineRule="auto"/>
              <w:jc w:val="both"/>
            </w:pPr>
            <w:r w:rsidRPr="00D34F06">
              <w:t>92</w:t>
            </w:r>
          </w:p>
        </w:tc>
        <w:tc>
          <w:tcPr>
            <w:tcW w:w="1620" w:type="dxa"/>
          </w:tcPr>
          <w:p w:rsidR="00CB1448" w:rsidRPr="00D34F06" w:rsidRDefault="00CB1448" w:rsidP="00D34F06">
            <w:pPr>
              <w:spacing w:line="360" w:lineRule="auto"/>
              <w:jc w:val="both"/>
            </w:pPr>
            <w:r w:rsidRPr="00D34F06">
              <w:t>0,867</w:t>
            </w:r>
          </w:p>
        </w:tc>
        <w:tc>
          <w:tcPr>
            <w:tcW w:w="2700" w:type="dxa"/>
          </w:tcPr>
          <w:p w:rsidR="00CB1448" w:rsidRPr="00D34F06" w:rsidRDefault="00CB1448" w:rsidP="00D34F06">
            <w:pPr>
              <w:spacing w:line="360" w:lineRule="auto"/>
              <w:jc w:val="both"/>
            </w:pPr>
            <w:r w:rsidRPr="00D34F06">
              <w:t>7,8</w:t>
            </w:r>
          </w:p>
        </w:tc>
      </w:tr>
      <w:tr w:rsidR="00CB1448" w:rsidRPr="00D34F06" w:rsidTr="00937996">
        <w:trPr>
          <w:trHeight w:val="197"/>
          <w:jc w:val="center"/>
        </w:trPr>
        <w:tc>
          <w:tcPr>
            <w:tcW w:w="1800" w:type="dxa"/>
          </w:tcPr>
          <w:p w:rsidR="00CB1448" w:rsidRPr="00D34F06" w:rsidRDefault="00CB1448" w:rsidP="00D34F06">
            <w:pPr>
              <w:spacing w:line="360" w:lineRule="auto"/>
              <w:jc w:val="both"/>
            </w:pPr>
            <w:r w:rsidRPr="00D34F06">
              <w:t>Хлорбензол (</w:t>
            </w:r>
            <w:r w:rsidRPr="00D34F06">
              <w:rPr>
                <w:lang w:val="en-US"/>
              </w:rPr>
              <w:t>C</w:t>
            </w:r>
            <w:r w:rsidRPr="00D34F06">
              <w:rPr>
                <w:vertAlign w:val="subscript"/>
              </w:rPr>
              <w:t>6</w:t>
            </w:r>
            <w:r w:rsidRPr="00D34F06">
              <w:rPr>
                <w:lang w:val="en-US"/>
              </w:rPr>
              <w:t>H</w:t>
            </w:r>
            <w:r w:rsidRPr="00D34F06">
              <w:rPr>
                <w:vertAlign w:val="subscript"/>
              </w:rPr>
              <w:t>5</w:t>
            </w:r>
            <w:r w:rsidRPr="00D34F06">
              <w:rPr>
                <w:lang w:val="en-US"/>
              </w:rPr>
              <w:t>Cl</w:t>
            </w:r>
            <w:r w:rsidRPr="00D34F06">
              <w:t>)</w:t>
            </w:r>
          </w:p>
        </w:tc>
        <w:tc>
          <w:tcPr>
            <w:tcW w:w="1620" w:type="dxa"/>
          </w:tcPr>
          <w:p w:rsidR="00CB1448" w:rsidRPr="00D34F06" w:rsidRDefault="00CB1448" w:rsidP="00D34F06">
            <w:pPr>
              <w:spacing w:line="360" w:lineRule="auto"/>
              <w:jc w:val="both"/>
            </w:pPr>
            <w:r w:rsidRPr="00D34F06">
              <w:t>112,6</w:t>
            </w:r>
          </w:p>
        </w:tc>
        <w:tc>
          <w:tcPr>
            <w:tcW w:w="1620" w:type="dxa"/>
          </w:tcPr>
          <w:p w:rsidR="00CB1448" w:rsidRPr="00D34F06" w:rsidRDefault="00CB1448" w:rsidP="00D34F06">
            <w:pPr>
              <w:spacing w:line="360" w:lineRule="auto"/>
              <w:jc w:val="both"/>
            </w:pPr>
            <w:r w:rsidRPr="00D34F06">
              <w:t>1,107</w:t>
            </w:r>
          </w:p>
        </w:tc>
        <w:tc>
          <w:tcPr>
            <w:tcW w:w="2700" w:type="dxa"/>
          </w:tcPr>
          <w:p w:rsidR="00CB1448" w:rsidRPr="00D34F06" w:rsidRDefault="00CB1448" w:rsidP="00D34F06">
            <w:pPr>
              <w:spacing w:line="360" w:lineRule="auto"/>
              <w:jc w:val="both"/>
            </w:pPr>
            <w:r w:rsidRPr="00D34F06">
              <w:t>8,16</w:t>
            </w:r>
          </w:p>
        </w:tc>
      </w:tr>
    </w:tbl>
    <w:p w:rsidR="00CB1448" w:rsidRPr="00633FA7" w:rsidRDefault="00CB1448"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Исследование кинетики адсорбции фенола (рис.2) показало, что в динамических условиях оптимальное время адсорбции при 10-кратноми избытке адсорбента составляет 2,7 мин. [1]</w:t>
      </w:r>
    </w:p>
    <w:p w:rsidR="00CB1448" w:rsidRPr="00633FA7" w:rsidRDefault="00CB1448" w:rsidP="00306763">
      <w:pPr>
        <w:pStyle w:val="a5"/>
        <w:spacing w:after="0" w:line="360" w:lineRule="auto"/>
        <w:ind w:left="0" w:firstLine="709"/>
        <w:jc w:val="both"/>
        <w:rPr>
          <w:sz w:val="28"/>
          <w:szCs w:val="28"/>
        </w:rPr>
      </w:pPr>
      <w:r w:rsidRPr="00633FA7">
        <w:rPr>
          <w:sz w:val="28"/>
          <w:szCs w:val="28"/>
        </w:rPr>
        <w:t>Разработана и рассчитана установка непрерывного действия д</w:t>
      </w:r>
      <w:r w:rsidR="008B6FB7" w:rsidRPr="00633FA7">
        <w:rPr>
          <w:sz w:val="28"/>
          <w:szCs w:val="28"/>
        </w:rPr>
        <w:t xml:space="preserve">ля </w:t>
      </w:r>
      <w:r w:rsidR="008B6FB7" w:rsidRPr="00633FA7">
        <w:rPr>
          <w:sz w:val="28"/>
          <w:szCs w:val="28"/>
        </w:rPr>
        <w:lastRenderedPageBreak/>
        <w:t>очистки воды от фенола (рис.5</w:t>
      </w:r>
      <w:r w:rsidRPr="00633FA7">
        <w:rPr>
          <w:sz w:val="28"/>
          <w:szCs w:val="28"/>
        </w:rPr>
        <w:t xml:space="preserve">). </w:t>
      </w:r>
    </w:p>
    <w:p w:rsidR="00CB1448" w:rsidRPr="00633FA7" w:rsidRDefault="00CB1448" w:rsidP="00306763">
      <w:pPr>
        <w:spacing w:line="360" w:lineRule="auto"/>
        <w:ind w:firstLine="709"/>
        <w:jc w:val="both"/>
        <w:rPr>
          <w:sz w:val="28"/>
          <w:szCs w:val="28"/>
        </w:rPr>
      </w:pPr>
      <w:r w:rsidRPr="00633FA7">
        <w:rPr>
          <w:sz w:val="28"/>
          <w:szCs w:val="28"/>
        </w:rPr>
        <w:t xml:space="preserve">Известно, что в кипящем слое происходит перемещение более тяжелых частиц АУ в нижнюю часть реактора, которые вытесняют легкие частицы. В этих перемещениях принимают участие частицы АУ, насыщенные водой и насыщенные токсикантом. Поэтому необходимо рассчитать их скорости седиментации </w:t>
      </w:r>
      <w:r w:rsidRPr="00633FA7">
        <w:rPr>
          <w:sz w:val="28"/>
          <w:szCs w:val="28"/>
          <w:lang w:val="en-US"/>
        </w:rPr>
        <w:t>U</w:t>
      </w:r>
      <w:r w:rsidRPr="00633FA7">
        <w:rPr>
          <w:sz w:val="28"/>
          <w:szCs w:val="28"/>
          <w:vertAlign w:val="subscript"/>
        </w:rPr>
        <w:t>в</w:t>
      </w:r>
      <w:r w:rsidRPr="00633FA7">
        <w:rPr>
          <w:sz w:val="28"/>
          <w:szCs w:val="28"/>
        </w:rPr>
        <w:t xml:space="preserve"> и </w:t>
      </w:r>
      <w:r w:rsidRPr="00633FA7">
        <w:rPr>
          <w:sz w:val="28"/>
          <w:szCs w:val="28"/>
          <w:lang w:val="en-US"/>
        </w:rPr>
        <w:t>U</w:t>
      </w:r>
      <w:r w:rsidRPr="00633FA7">
        <w:rPr>
          <w:sz w:val="28"/>
          <w:szCs w:val="28"/>
          <w:vertAlign w:val="subscript"/>
        </w:rPr>
        <w:t>т</w:t>
      </w:r>
      <w:r w:rsidRPr="00633FA7">
        <w:rPr>
          <w:sz w:val="28"/>
          <w:szCs w:val="28"/>
        </w:rPr>
        <w:t>.</w:t>
      </w:r>
    </w:p>
    <w:p w:rsidR="00CB1448" w:rsidRPr="00633FA7" w:rsidRDefault="00CB1448" w:rsidP="00306763">
      <w:pPr>
        <w:pStyle w:val="a5"/>
        <w:spacing w:after="0" w:line="360" w:lineRule="auto"/>
        <w:ind w:left="0" w:firstLine="709"/>
        <w:jc w:val="both"/>
        <w:rPr>
          <w:sz w:val="28"/>
          <w:szCs w:val="28"/>
        </w:rPr>
      </w:pPr>
      <w:r w:rsidRPr="00633FA7">
        <w:rPr>
          <w:sz w:val="28"/>
          <w:szCs w:val="28"/>
        </w:rPr>
        <w:t>Для расчета скорости седиментации необходимы следующие данные: размеры и объем частиц, плотность частиц, вязкость воды.</w:t>
      </w:r>
    </w:p>
    <w:p w:rsidR="00CB1448" w:rsidRPr="00633FA7" w:rsidRDefault="00CB1448"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lang w:val="en-US"/>
        </w:rPr>
      </w:pPr>
      <w:r>
        <w:rPr>
          <w:sz w:val="28"/>
          <w:szCs w:val="28"/>
        </w:rPr>
        <w:pict>
          <v:shape id="_x0000_i1031" type="#_x0000_t75" style="width:303pt;height:185.25pt" fillcolor="window">
            <v:imagedata r:id="rId13" o:title=""/>
          </v:shape>
        </w:pict>
      </w:r>
    </w:p>
    <w:p w:rsidR="00CB1448" w:rsidRPr="00633FA7" w:rsidRDefault="00CB1448" w:rsidP="00306763">
      <w:pPr>
        <w:spacing w:line="360" w:lineRule="auto"/>
        <w:ind w:firstLine="709"/>
        <w:jc w:val="both"/>
        <w:rPr>
          <w:sz w:val="28"/>
          <w:szCs w:val="28"/>
          <w:lang w:val="en-US"/>
        </w:rPr>
      </w:pPr>
    </w:p>
    <w:p w:rsidR="00CB1448" w:rsidRPr="00633FA7" w:rsidRDefault="00CB1448" w:rsidP="00306763">
      <w:pPr>
        <w:spacing w:line="360" w:lineRule="auto"/>
        <w:ind w:firstLine="709"/>
        <w:jc w:val="both"/>
        <w:rPr>
          <w:sz w:val="28"/>
          <w:szCs w:val="28"/>
        </w:rPr>
      </w:pPr>
      <w:r w:rsidRPr="00633FA7">
        <w:rPr>
          <w:sz w:val="28"/>
          <w:szCs w:val="28"/>
        </w:rPr>
        <w:t xml:space="preserve">Для расчета принимаем, что все частицы АУ имеют одинаковый размер </w:t>
      </w:r>
      <w:r w:rsidRPr="00633FA7">
        <w:rPr>
          <w:sz w:val="28"/>
          <w:szCs w:val="28"/>
          <w:lang w:val="en-US"/>
        </w:rPr>
        <w:t>d</w:t>
      </w:r>
      <w:r w:rsidRPr="00633FA7">
        <w:rPr>
          <w:sz w:val="28"/>
          <w:szCs w:val="28"/>
        </w:rPr>
        <w:t xml:space="preserve"> = 1,5·10</w:t>
      </w:r>
      <w:r w:rsidRPr="00633FA7">
        <w:rPr>
          <w:sz w:val="28"/>
          <w:szCs w:val="28"/>
          <w:vertAlign w:val="superscript"/>
        </w:rPr>
        <w:t>–3</w:t>
      </w:r>
      <w:r w:rsidRPr="00633FA7">
        <w:rPr>
          <w:sz w:val="28"/>
          <w:szCs w:val="28"/>
        </w:rPr>
        <w:t xml:space="preserve"> м, предельная адсорбция 9,55 моль/кг, плотность сухой частицы 1450 кг/м</w:t>
      </w:r>
      <w:r w:rsidRPr="00633FA7">
        <w:rPr>
          <w:sz w:val="28"/>
          <w:szCs w:val="28"/>
          <w:vertAlign w:val="superscript"/>
        </w:rPr>
        <w:t>3</w:t>
      </w:r>
      <w:r w:rsidRPr="00633FA7">
        <w:rPr>
          <w:sz w:val="28"/>
          <w:szCs w:val="28"/>
        </w:rPr>
        <w:t>. Объем частицы равен:</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2" type="#_x0000_t75" style="width:249.75pt;height:27.75pt" fillcolor="window">
            <v:imagedata r:id="rId14" o:title=""/>
          </v:shape>
        </w:pict>
      </w:r>
      <w:r w:rsidR="00CB1448" w:rsidRPr="00633FA7">
        <w:rPr>
          <w:sz w:val="28"/>
          <w:szCs w:val="28"/>
        </w:rPr>
        <w:t>.</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Масса сухой частицы равна:</w:t>
      </w:r>
    </w:p>
    <w:p w:rsidR="00937996" w:rsidRDefault="0093799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lang w:val="en-US"/>
        </w:rPr>
        <w:t>m</w:t>
      </w:r>
      <w:r w:rsidRPr="00633FA7">
        <w:rPr>
          <w:sz w:val="28"/>
          <w:szCs w:val="28"/>
          <w:vertAlign w:val="subscript"/>
        </w:rPr>
        <w:t>ч</w:t>
      </w:r>
      <w:r w:rsidRPr="00633FA7">
        <w:rPr>
          <w:sz w:val="28"/>
          <w:szCs w:val="28"/>
        </w:rPr>
        <w:t xml:space="preserve"> = </w:t>
      </w:r>
      <w:r w:rsidRPr="00633FA7">
        <w:rPr>
          <w:sz w:val="28"/>
          <w:szCs w:val="28"/>
          <w:lang w:val="en-US"/>
        </w:rPr>
        <w:t>V</w:t>
      </w:r>
      <w:r w:rsidRPr="00633FA7">
        <w:rPr>
          <w:sz w:val="28"/>
          <w:szCs w:val="28"/>
        </w:rPr>
        <w:t>·</w:t>
      </w:r>
      <w:r w:rsidRPr="00633FA7">
        <w:rPr>
          <w:sz w:val="28"/>
          <w:szCs w:val="28"/>
          <w:lang w:val="en-US"/>
        </w:rPr>
        <w:sym w:font="Symbol" w:char="F072"/>
      </w:r>
      <w:r w:rsidRPr="00633FA7">
        <w:rPr>
          <w:sz w:val="28"/>
          <w:szCs w:val="28"/>
          <w:vertAlign w:val="subscript"/>
        </w:rPr>
        <w:t>ч</w:t>
      </w:r>
      <w:r w:rsidRPr="00633FA7">
        <w:rPr>
          <w:sz w:val="28"/>
          <w:szCs w:val="28"/>
        </w:rPr>
        <w:t xml:space="preserve"> = 1,767·10</w:t>
      </w:r>
      <w:r w:rsidRPr="00633FA7">
        <w:rPr>
          <w:sz w:val="28"/>
          <w:szCs w:val="28"/>
          <w:vertAlign w:val="superscript"/>
        </w:rPr>
        <w:t>–9</w:t>
      </w:r>
      <w:r w:rsidRPr="00633FA7">
        <w:rPr>
          <w:sz w:val="28"/>
          <w:szCs w:val="28"/>
        </w:rPr>
        <w:t>·1450 = 2,56·10</w:t>
      </w:r>
      <w:r w:rsidRPr="00633FA7">
        <w:rPr>
          <w:sz w:val="28"/>
          <w:szCs w:val="28"/>
          <w:vertAlign w:val="superscript"/>
        </w:rPr>
        <w:t>–6</w:t>
      </w:r>
      <w:r w:rsidRPr="00633FA7">
        <w:rPr>
          <w:sz w:val="28"/>
          <w:szCs w:val="28"/>
        </w:rPr>
        <w:t xml:space="preserve"> кг.</w:t>
      </w:r>
    </w:p>
    <w:p w:rsidR="00D34F06" w:rsidRDefault="00D34F06" w:rsidP="00306763">
      <w:pPr>
        <w:pStyle w:val="a5"/>
        <w:spacing w:after="0" w:line="360" w:lineRule="auto"/>
        <w:ind w:left="0" w:firstLine="709"/>
        <w:jc w:val="both"/>
        <w:rPr>
          <w:sz w:val="28"/>
          <w:szCs w:val="28"/>
        </w:rPr>
      </w:pPr>
    </w:p>
    <w:p w:rsidR="00D34F06" w:rsidRDefault="00CB1448" w:rsidP="00937996">
      <w:pPr>
        <w:pStyle w:val="a5"/>
        <w:spacing w:after="0" w:line="360" w:lineRule="auto"/>
        <w:ind w:left="0" w:firstLine="709"/>
        <w:jc w:val="both"/>
        <w:rPr>
          <w:sz w:val="28"/>
          <w:szCs w:val="28"/>
        </w:rPr>
      </w:pPr>
      <w:r w:rsidRPr="00633FA7">
        <w:rPr>
          <w:sz w:val="28"/>
          <w:szCs w:val="28"/>
        </w:rPr>
        <w:t>Масса токсиканта (фенола) адсорбированного частицей равна:</w:t>
      </w:r>
    </w:p>
    <w:p w:rsidR="00CB1448" w:rsidRPr="00633FA7" w:rsidRDefault="00CB1448" w:rsidP="00306763">
      <w:pPr>
        <w:spacing w:line="360" w:lineRule="auto"/>
        <w:ind w:firstLine="709"/>
        <w:jc w:val="both"/>
        <w:rPr>
          <w:sz w:val="28"/>
          <w:szCs w:val="28"/>
        </w:rPr>
      </w:pPr>
      <w:r w:rsidRPr="00633FA7">
        <w:rPr>
          <w:sz w:val="28"/>
          <w:szCs w:val="28"/>
          <w:lang w:val="en-US"/>
        </w:rPr>
        <w:lastRenderedPageBreak/>
        <w:t>m</w:t>
      </w:r>
      <w:r w:rsidRPr="00633FA7">
        <w:rPr>
          <w:sz w:val="28"/>
          <w:szCs w:val="28"/>
          <w:vertAlign w:val="subscript"/>
        </w:rPr>
        <w:t>т</w:t>
      </w:r>
      <w:r w:rsidRPr="00633FA7">
        <w:rPr>
          <w:sz w:val="28"/>
          <w:szCs w:val="28"/>
        </w:rPr>
        <w:t xml:space="preserve"> = </w:t>
      </w:r>
      <w:r w:rsidRPr="00633FA7">
        <w:rPr>
          <w:sz w:val="28"/>
          <w:szCs w:val="28"/>
          <w:lang w:val="en-US"/>
        </w:rPr>
        <w:t>m</w:t>
      </w:r>
      <w:r w:rsidRPr="00633FA7">
        <w:rPr>
          <w:sz w:val="28"/>
          <w:szCs w:val="28"/>
          <w:vertAlign w:val="subscript"/>
        </w:rPr>
        <w:t>ч</w:t>
      </w:r>
      <w:r w:rsidRPr="00633FA7">
        <w:rPr>
          <w:sz w:val="28"/>
          <w:szCs w:val="28"/>
        </w:rPr>
        <w:t>·Г</w:t>
      </w:r>
      <w:r w:rsidRPr="00633FA7">
        <w:rPr>
          <w:sz w:val="28"/>
          <w:szCs w:val="28"/>
          <w:vertAlign w:val="subscript"/>
        </w:rPr>
        <w:t>пр</w:t>
      </w:r>
      <w:r w:rsidRPr="00633FA7">
        <w:rPr>
          <w:sz w:val="28"/>
          <w:szCs w:val="28"/>
        </w:rPr>
        <w:t>·М = 2,56·10</w:t>
      </w:r>
      <w:r w:rsidRPr="00633FA7">
        <w:rPr>
          <w:sz w:val="28"/>
          <w:szCs w:val="28"/>
          <w:vertAlign w:val="superscript"/>
        </w:rPr>
        <w:t>–6</w:t>
      </w:r>
      <w:r w:rsidRPr="00633FA7">
        <w:rPr>
          <w:sz w:val="28"/>
          <w:szCs w:val="28"/>
        </w:rPr>
        <w:t>·9,55·94,11 = 2030,8·10</w:t>
      </w:r>
      <w:r w:rsidRPr="00633FA7">
        <w:rPr>
          <w:sz w:val="28"/>
          <w:szCs w:val="28"/>
          <w:vertAlign w:val="superscript"/>
        </w:rPr>
        <w:t>–6</w:t>
      </w:r>
      <w:r w:rsidRPr="00633FA7">
        <w:rPr>
          <w:sz w:val="28"/>
          <w:szCs w:val="28"/>
        </w:rPr>
        <w:t xml:space="preserve"> кг.</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Масса насыщенной фенолом частицы равна:</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lang w:val="en-US"/>
        </w:rPr>
        <w:t>m</w:t>
      </w:r>
      <w:r w:rsidRPr="00633FA7">
        <w:rPr>
          <w:sz w:val="28"/>
          <w:szCs w:val="28"/>
          <w:vertAlign w:val="subscript"/>
        </w:rPr>
        <w:t>н</w:t>
      </w:r>
      <w:r w:rsidRPr="00633FA7">
        <w:rPr>
          <w:sz w:val="28"/>
          <w:szCs w:val="28"/>
        </w:rPr>
        <w:t xml:space="preserve"> = </w:t>
      </w:r>
      <w:r w:rsidRPr="00633FA7">
        <w:rPr>
          <w:sz w:val="28"/>
          <w:szCs w:val="28"/>
          <w:lang w:val="en-US"/>
        </w:rPr>
        <w:t>m</w:t>
      </w:r>
      <w:r w:rsidRPr="00633FA7">
        <w:rPr>
          <w:sz w:val="28"/>
          <w:szCs w:val="28"/>
          <w:vertAlign w:val="subscript"/>
        </w:rPr>
        <w:t>ч</w:t>
      </w:r>
      <w:r w:rsidRPr="00633FA7">
        <w:rPr>
          <w:sz w:val="28"/>
          <w:szCs w:val="28"/>
        </w:rPr>
        <w:t xml:space="preserve"> + </w:t>
      </w:r>
      <w:r w:rsidRPr="00633FA7">
        <w:rPr>
          <w:sz w:val="28"/>
          <w:szCs w:val="28"/>
          <w:lang w:val="en-US"/>
        </w:rPr>
        <w:t>m</w:t>
      </w:r>
      <w:r w:rsidRPr="00633FA7">
        <w:rPr>
          <w:sz w:val="28"/>
          <w:szCs w:val="28"/>
          <w:vertAlign w:val="subscript"/>
        </w:rPr>
        <w:t>т</w:t>
      </w:r>
      <w:r w:rsidRPr="00633FA7">
        <w:rPr>
          <w:sz w:val="28"/>
          <w:szCs w:val="28"/>
        </w:rPr>
        <w:t xml:space="preserve"> = 2,56·10</w:t>
      </w:r>
      <w:r w:rsidRPr="00633FA7">
        <w:rPr>
          <w:sz w:val="28"/>
          <w:szCs w:val="28"/>
          <w:vertAlign w:val="superscript"/>
        </w:rPr>
        <w:t>–6</w:t>
      </w:r>
      <w:r w:rsidRPr="00633FA7">
        <w:rPr>
          <w:sz w:val="28"/>
          <w:szCs w:val="28"/>
        </w:rPr>
        <w:t xml:space="preserve"> + 2030,8·10</w:t>
      </w:r>
      <w:r w:rsidRPr="00633FA7">
        <w:rPr>
          <w:sz w:val="28"/>
          <w:szCs w:val="28"/>
          <w:vertAlign w:val="superscript"/>
        </w:rPr>
        <w:t>–6</w:t>
      </w:r>
      <w:r w:rsidRPr="00633FA7">
        <w:rPr>
          <w:sz w:val="28"/>
          <w:szCs w:val="28"/>
        </w:rPr>
        <w:t xml:space="preserve"> = 2303,36·10</w:t>
      </w:r>
      <w:r w:rsidRPr="00633FA7">
        <w:rPr>
          <w:sz w:val="28"/>
          <w:szCs w:val="28"/>
          <w:vertAlign w:val="superscript"/>
        </w:rPr>
        <w:t>–6</w:t>
      </w:r>
      <w:r w:rsidRPr="00633FA7">
        <w:rPr>
          <w:sz w:val="28"/>
          <w:szCs w:val="28"/>
        </w:rPr>
        <w:t xml:space="preserve"> кг</w:t>
      </w:r>
    </w:p>
    <w:p w:rsidR="00D34F06" w:rsidRDefault="00D34F06" w:rsidP="00306763">
      <w:pPr>
        <w:pStyle w:val="a5"/>
        <w:spacing w:after="0" w:line="360" w:lineRule="auto"/>
        <w:ind w:left="0" w:firstLine="709"/>
        <w:jc w:val="both"/>
        <w:rPr>
          <w:sz w:val="28"/>
          <w:szCs w:val="28"/>
        </w:rPr>
      </w:pPr>
    </w:p>
    <w:p w:rsidR="00CB1448" w:rsidRPr="00633FA7" w:rsidRDefault="00CB1448" w:rsidP="00306763">
      <w:pPr>
        <w:pStyle w:val="a5"/>
        <w:spacing w:after="0" w:line="360" w:lineRule="auto"/>
        <w:ind w:left="0" w:firstLine="709"/>
        <w:jc w:val="both"/>
        <w:rPr>
          <w:sz w:val="28"/>
          <w:szCs w:val="28"/>
        </w:rPr>
      </w:pPr>
      <w:r w:rsidRPr="00633FA7">
        <w:rPr>
          <w:sz w:val="28"/>
          <w:szCs w:val="28"/>
        </w:rPr>
        <w:t>Плотность насыщенной фенолом частицы равна:</w:t>
      </w:r>
    </w:p>
    <w:p w:rsidR="00D34F06" w:rsidRDefault="00D34F06" w:rsidP="00306763">
      <w:pPr>
        <w:spacing w:line="360" w:lineRule="auto"/>
        <w:ind w:firstLine="709"/>
        <w:jc w:val="both"/>
        <w:rPr>
          <w:sz w:val="28"/>
          <w:szCs w:val="28"/>
        </w:rPr>
      </w:pPr>
    </w:p>
    <w:p w:rsidR="00D34F06" w:rsidRDefault="00C12551" w:rsidP="00306763">
      <w:pPr>
        <w:spacing w:line="360" w:lineRule="auto"/>
        <w:ind w:firstLine="709"/>
        <w:jc w:val="both"/>
        <w:rPr>
          <w:sz w:val="28"/>
          <w:szCs w:val="28"/>
        </w:rPr>
      </w:pPr>
      <w:r>
        <w:rPr>
          <w:sz w:val="28"/>
          <w:szCs w:val="28"/>
          <w:lang w:val="en-US"/>
        </w:rPr>
        <w:pict>
          <v:shape id="_x0000_i1033" type="#_x0000_t75" style="width:303pt;height:33pt" fillcolor="window">
            <v:imagedata r:id="rId15" o:title=""/>
          </v:shape>
        </w:pic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т.е. плотность насыщенной фенолом частиц меньше, чем сухой.</w:t>
      </w:r>
    </w:p>
    <w:p w:rsidR="00CB1448" w:rsidRPr="00633FA7" w:rsidRDefault="00CB1448" w:rsidP="00306763">
      <w:pPr>
        <w:spacing w:line="360" w:lineRule="auto"/>
        <w:ind w:firstLine="709"/>
        <w:jc w:val="both"/>
        <w:rPr>
          <w:sz w:val="28"/>
          <w:szCs w:val="28"/>
        </w:rPr>
      </w:pPr>
      <w:r w:rsidRPr="00633FA7">
        <w:rPr>
          <w:sz w:val="28"/>
          <w:szCs w:val="28"/>
        </w:rPr>
        <w:t>Скорость седиментации насыщенной водой частицы равна:</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4" type="#_x0000_t75" style="width:283.5pt;height:32.25pt" fillcolor="window">
            <v:imagedata r:id="rId16" o:title=""/>
          </v:shape>
        </w:pict>
      </w:r>
      <w:r w:rsidR="00CB1448" w:rsidRPr="00633FA7">
        <w:rPr>
          <w:sz w:val="28"/>
          <w:szCs w:val="28"/>
        </w:rPr>
        <w:t>.</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То же для насыщенной фенолом частицы:</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b/>
          <w:sz w:val="28"/>
          <w:szCs w:val="28"/>
        </w:rPr>
      </w:pPr>
      <w:r>
        <w:rPr>
          <w:sz w:val="28"/>
          <w:szCs w:val="28"/>
        </w:rPr>
        <w:pict>
          <v:shape id="_x0000_i1035" type="#_x0000_t75" style="width:291.75pt;height:28.5pt" fillcolor="window">
            <v:imagedata r:id="rId17" o:title=""/>
          </v:shape>
        </w:pict>
      </w:r>
      <w:r w:rsidR="00CB1448" w:rsidRPr="00633FA7">
        <w:rPr>
          <w:b/>
          <w:sz w:val="28"/>
          <w:szCs w:val="28"/>
        </w:rPr>
        <w:t>.</w:t>
      </w:r>
    </w:p>
    <w:p w:rsidR="00CB1448" w:rsidRPr="00633FA7" w:rsidRDefault="00C12551" w:rsidP="00306763">
      <w:pPr>
        <w:spacing w:line="360" w:lineRule="auto"/>
        <w:ind w:firstLine="709"/>
        <w:jc w:val="both"/>
        <w:rPr>
          <w:sz w:val="28"/>
          <w:szCs w:val="28"/>
        </w:rPr>
      </w:pPr>
      <w:r>
        <w:rPr>
          <w:noProof/>
        </w:rPr>
        <w:lastRenderedPageBreak/>
        <w:pict>
          <v:group id="_x0000_s1026" style="position:absolute;left:0;text-align:left;margin-left:58.5pt;margin-top:7.95pt;width:252pt;height:244.8pt;z-index:251657728" coordorigin="3024,864" coordsize="7056,6336" o:allowincell="f">
            <v:shape id="_x0000_s1027" style="position:absolute;left:3600;top:2304;width:3744;height:2448" coordsize="3744,2448" path="m,l3456,r,2016l3744,2160r,288l,1296,,xe" filled="f">
              <v:path arrowok="t"/>
            </v:shape>
            <v:group id="_x0000_s1028" style="position:absolute;left:4176;top:3312;width:2304;height:3024" coordorigin="4176,1872" coordsize="2304,3024">
              <v:shape id="_x0000_s1029" style="position:absolute;left:4176;top:1872;width:1152;height:3024" coordsize="1152,3024" path="m1149,3018r-573,6l576,1872,,1296,,,1152,e">
                <v:path arrowok="t"/>
              </v:shape>
              <v:shape id="_x0000_s1030" style="position:absolute;left:5040;top:1872;width:1440;height:3024" coordsize="1440,3024" path="m,3018r864,6l864,1872r576,-576l1440,,288,e">
                <v:path arrowok="t"/>
              </v:shape>
            </v:group>
            <v:shape id="_x0000_s1031" style="position:absolute;left:4170;top:3780;width:2310;height:705" coordsize="2310,705" path="m,l2310,705e" filled="f" strokeweight="1pt">
              <v:stroke dashstyle="longDash"/>
              <v:path arrowok="t"/>
            </v:shape>
            <v:shape id="_x0000_s1032" style="position:absolute;left:5184;top:1440;width:1008;height:864" coordsize="1008,864" path="m,864l,,1008,r,288l432,288r-144,l288,864e" filled="f">
              <v:path arrowok="t"/>
            </v:shape>
            <v:line id="_x0000_s1033" style="position:absolute" from="3597,2880" to="7053,2880">
              <v:stroke startarrow="block" startarrowwidth="narrow" startarrowlength="long" endarrow="block" endarrowwidth="narrow" endarrowlength="long"/>
            </v:line>
            <v:line id="_x0000_s1034" style="position:absolute" from="4176,3600" to="6480,3600">
              <v:stroke startarrow="block" startarrowwidth="narrow" startarrowlength="long" endarrow="block" endarrowwidth="narrow" endarrowlength="long"/>
            </v:line>
            <v:line id="_x0000_s1035" style="position:absolute" from="4752,5760" to="5904,5760">
              <v:stroke startarrow="block" startarrowwidth="narrow" startarrowlength="long" endarrow="block" endarrowwidth="narrow" endarrowlength="long"/>
            </v:line>
            <v:line id="_x0000_s1036" style="position:absolute;flip:y" from="5328,6336" to="5328,7200">
              <v:stroke endarrow="block"/>
            </v:line>
            <v:shapetype id="_x0000_t202" coordsize="21600,21600" o:spt="202" path="m,l,21600r21600,l21600,xe">
              <v:stroke joinstyle="miter"/>
              <v:path gradientshapeok="t" o:connecttype="rect"/>
            </v:shapetype>
            <v:shape id="_x0000_s1037" type="#_x0000_t202" style="position:absolute;left:5328;top:6480;width:2016;height:720" filled="f" stroked="f">
              <v:textbox inset="1.5mm,,1.5mm">
                <w:txbxContent>
                  <w:p w:rsidR="00306763" w:rsidRDefault="00306763" w:rsidP="00CB1448">
                    <w:r>
                      <w:t>вода с токсикантом</w:t>
                    </w:r>
                  </w:p>
                </w:txbxContent>
              </v:textbox>
            </v:shape>
            <v:shape id="_x0000_s1038" type="#_x0000_t202" style="position:absolute;left:5089;top:5472;width:432;height:432" stroked="f">
              <v:textbox inset="0,,0">
                <w:txbxContent>
                  <w:p w:rsidR="00306763" w:rsidRDefault="00306763" w:rsidP="00CB1448">
                    <w:pPr>
                      <w:jc w:val="center"/>
                      <w:rPr>
                        <w:lang w:val="en-US"/>
                      </w:rPr>
                    </w:pPr>
                    <w:r>
                      <w:rPr>
                        <w:lang w:val="en-US"/>
                      </w:rPr>
                      <w:t>D</w:t>
                    </w:r>
                    <w:r>
                      <w:rPr>
                        <w:vertAlign w:val="subscript"/>
                        <w:lang w:val="en-US"/>
                      </w:rPr>
                      <w:t>1</w:t>
                    </w:r>
                  </w:p>
                </w:txbxContent>
              </v:textbox>
            </v:shape>
            <v:shape id="_x0000_s1039" type="#_x0000_t202" style="position:absolute;left:5184;top:3459;width:432;height:288" stroked="f">
              <v:textbox inset="0,0,0,0">
                <w:txbxContent>
                  <w:p w:rsidR="00306763" w:rsidRDefault="00306763" w:rsidP="00CB1448">
                    <w:pPr>
                      <w:jc w:val="center"/>
                      <w:rPr>
                        <w:lang w:val="en-US"/>
                      </w:rPr>
                    </w:pPr>
                    <w:r>
                      <w:rPr>
                        <w:lang w:val="en-US"/>
                      </w:rPr>
                      <w:t>D</w:t>
                    </w:r>
                    <w:r>
                      <w:rPr>
                        <w:vertAlign w:val="subscript"/>
                        <w:lang w:val="en-US"/>
                      </w:rPr>
                      <w:t>2</w:t>
                    </w:r>
                  </w:p>
                </w:txbxContent>
              </v:textbox>
            </v:shape>
            <v:shape id="_x0000_s1040" type="#_x0000_t202" style="position:absolute;left:5184;top:2592;width:432;height:432" stroked="f">
              <v:textbox inset="0,,0">
                <w:txbxContent>
                  <w:p w:rsidR="00306763" w:rsidRDefault="00306763" w:rsidP="00CB1448">
                    <w:pPr>
                      <w:jc w:val="center"/>
                      <w:rPr>
                        <w:lang w:val="en-US"/>
                      </w:rPr>
                    </w:pPr>
                    <w:r>
                      <w:rPr>
                        <w:lang w:val="en-US"/>
                      </w:rPr>
                      <w:t>D</w:t>
                    </w:r>
                    <w:r>
                      <w:rPr>
                        <w:vertAlign w:val="subscript"/>
                        <w:lang w:val="en-US"/>
                      </w:rPr>
                      <w:t>3</w:t>
                    </w:r>
                  </w:p>
                </w:txbxContent>
              </v:textbox>
            </v:shape>
            <v:line id="_x0000_s1041" style="position:absolute" from="6192,1584" to="6768,1584">
              <v:stroke endarrow="block" endarrowwidth="narrow" endarrowlength="long"/>
            </v:line>
            <v:shape id="_x0000_s1042" type="#_x0000_t202" style="position:absolute;left:6768;top:1383;width:720;height:432" stroked="f">
              <v:textbox inset="0,,0">
                <w:txbxContent>
                  <w:p w:rsidR="00306763" w:rsidRDefault="00306763" w:rsidP="00CB1448">
                    <w:pPr>
                      <w:jc w:val="center"/>
                    </w:pPr>
                    <w:r>
                      <w:t>ОСВ</w:t>
                    </w:r>
                  </w:p>
                </w:txbxContent>
              </v:textbox>
            </v:shape>
            <v:line id="_x0000_s1043" style="position:absolute" from="7344,4608" to="7920,4752">
              <v:stroke endarrow="block" endarrowwidth="narrow" endarrowlength="long"/>
            </v:line>
            <v:shape id="_x0000_s1044" type="#_x0000_t202" style="position:absolute;left:7920;top:4559;width:2160;height:432" filled="f" stroked="f">
              <v:textbox inset="1.5mm,,1.5mm,0">
                <w:txbxContent>
                  <w:p w:rsidR="00306763" w:rsidRDefault="00306763" w:rsidP="00CB1448">
                    <w:r>
                      <w:t>на регенерацию</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5" type="#_x0000_t42" style="position:absolute;left:4095;top:5474;width:213;height:285" adj="66930,-4472,47054,13718,27380,13718,66930,-4472">
              <v:textbox inset="0,0,0,0">
                <w:txbxContent>
                  <w:p w:rsidR="00306763" w:rsidRDefault="00306763" w:rsidP="00CB1448">
                    <w:pPr>
                      <w:jc w:val="right"/>
                    </w:pPr>
                    <w:r>
                      <w:t>1</w:t>
                    </w:r>
                  </w:p>
                </w:txbxContent>
              </v:textbox>
              <o:callout v:ext="edit" gap="2.85pt" distance="9.05pt" length="-.1pt" minusx="t"/>
            </v:shape>
            <v:shape id="_x0000_s1046" type="#_x0000_t42" style="position:absolute;left:3456;top:4176;width:213;height:285" adj="69972,-13566,48575,13718,27380,13718,66930,-4472">
              <v:textbox inset="0,0,0,0">
                <w:txbxContent>
                  <w:p w:rsidR="00306763" w:rsidRDefault="00306763" w:rsidP="00CB1448">
                    <w:pPr>
                      <w:jc w:val="right"/>
                    </w:pPr>
                    <w:r>
                      <w:t>2</w:t>
                    </w:r>
                  </w:p>
                </w:txbxContent>
              </v:textbox>
              <o:callout v:ext="edit" gap="2.85pt" distance="9.05pt" length="-.1pt" minusx="t"/>
            </v:shape>
            <v:shape id="_x0000_s1047" type="#_x0000_t42" style="position:absolute;left:3024;top:3312;width:213;height:285" adj="55369,-13566,41273,13718,27380,13718,52327,-4472">
              <v:textbox inset="0,0,0,0">
                <w:txbxContent>
                  <w:p w:rsidR="00306763" w:rsidRDefault="00306763" w:rsidP="00CB1448">
                    <w:pPr>
                      <w:jc w:val="right"/>
                    </w:pPr>
                    <w:r>
                      <w:t>3</w:t>
                    </w:r>
                  </w:p>
                </w:txbxContent>
              </v:textbox>
              <o:callout v:ext="edit" gap="2.85pt" distance="9.05pt" length="-.1pt" minusx="t"/>
            </v:shape>
            <v:shape id="_x0000_s1048" type="#_x0000_t42" style="position:absolute;left:5943;top:864;width:213;height:285" adj="-24946,42139,-15313,13718,-5780,13718,19166,-4472">
              <v:textbox inset="0,0,0,0">
                <w:txbxContent>
                  <w:p w:rsidR="00306763" w:rsidRDefault="00306763" w:rsidP="00CB1448">
                    <w:r>
                      <w:t>4</w:t>
                    </w:r>
                  </w:p>
                </w:txbxContent>
              </v:textbox>
              <o:callout v:ext="edit" gap="2.85pt" distance="9.05pt" length="-.1pt" minusy="t"/>
            </v:shape>
            <v:shape id="_x0000_s1049" type="#_x0000_t42" style="position:absolute;left:7488;top:3744;width:213;height:285" adj="-29510,45549,-17544,13718,-5780,13718,19166,-4472">
              <v:textbox inset="0,0,0,0">
                <w:txbxContent>
                  <w:p w:rsidR="00306763" w:rsidRDefault="00306763" w:rsidP="00CB1448">
                    <w:r>
                      <w:t>5</w:t>
                    </w:r>
                  </w:p>
                </w:txbxContent>
              </v:textbox>
              <o:callout v:ext="edit" gap="2.85pt" distance="9.05pt" length="-.1pt" minusy="t"/>
            </v:shape>
            <w10:wrap type="topAndBottom"/>
          </v:group>
        </w:pict>
      </w:r>
    </w:p>
    <w:p w:rsidR="00CB1448" w:rsidRPr="00633FA7" w:rsidRDefault="00EB0E8D" w:rsidP="00306763">
      <w:pPr>
        <w:pStyle w:val="2"/>
        <w:spacing w:after="0" w:line="360" w:lineRule="auto"/>
        <w:ind w:firstLine="709"/>
        <w:jc w:val="both"/>
        <w:rPr>
          <w:sz w:val="28"/>
          <w:szCs w:val="28"/>
        </w:rPr>
      </w:pPr>
      <w:r w:rsidRPr="00633FA7">
        <w:rPr>
          <w:sz w:val="28"/>
          <w:szCs w:val="28"/>
        </w:rPr>
        <w:t xml:space="preserve">Рис.6 </w:t>
      </w:r>
      <w:r w:rsidR="00CB1448" w:rsidRPr="00633FA7">
        <w:rPr>
          <w:sz w:val="28"/>
          <w:szCs w:val="28"/>
        </w:rPr>
        <w:t>Технологическая схема очистки воды от органических токсикантов.</w:t>
      </w:r>
    </w:p>
    <w:p w:rsidR="00CB1448" w:rsidRPr="00633FA7" w:rsidRDefault="00CB1448" w:rsidP="00306763">
      <w:pPr>
        <w:spacing w:line="360" w:lineRule="auto"/>
        <w:ind w:firstLine="709"/>
        <w:jc w:val="both"/>
        <w:rPr>
          <w:sz w:val="28"/>
          <w:szCs w:val="28"/>
        </w:rPr>
      </w:pPr>
      <w:r w:rsidRPr="00633FA7">
        <w:rPr>
          <w:sz w:val="28"/>
          <w:szCs w:val="28"/>
        </w:rPr>
        <w:t>1 – вводная ступень; 2 – адсорбционный реактор; 3 – разделительная ступень; 4 – выход очищенной сточной воды; 5 – регулируемый выпуск насыщенного адсорбента.</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Основной частью установки является реактор кипящего слоя, содержащий избыточное количество активированного угля (К</w:t>
      </w:r>
      <w:r w:rsidRPr="00633FA7">
        <w:rPr>
          <w:sz w:val="28"/>
          <w:szCs w:val="28"/>
          <w:vertAlign w:val="subscript"/>
        </w:rPr>
        <w:t>изб</w:t>
      </w:r>
      <w:r w:rsidRPr="00633FA7">
        <w:rPr>
          <w:sz w:val="28"/>
          <w:szCs w:val="28"/>
        </w:rPr>
        <w:t xml:space="preserve"> = 10). В реакторе активированный уголь</w:t>
      </w:r>
      <w:r w:rsidR="00306763" w:rsidRPr="00633FA7">
        <w:rPr>
          <w:sz w:val="28"/>
          <w:szCs w:val="28"/>
        </w:rPr>
        <w:t xml:space="preserve"> </w:t>
      </w:r>
      <w:r w:rsidRPr="00633FA7">
        <w:rPr>
          <w:sz w:val="28"/>
          <w:szCs w:val="28"/>
        </w:rPr>
        <w:t>адсорбирует органический загрязнитель, в результате чего происходит насыщение частиц токсикантом. Скорость седиментации насыщенных токсикантом частиц уменьшается, и они перемещаются в верхнюю часть адсорбционного реактора и далее в разделительную секцию. Диаметр разделительной секции больше, чем диаметр реактора, скорость потока уменьшается, и по наклонному днищу насыщенные частицы скатываются к разгрузочному отверстию, где происходит герметичная разгрузка. Очищенная вода поступает в водоснабжение, а насыщенный АУ - на регенерацию. Установка должна иметь входную секцию, предназначенную для управления скоростью движения загрязненной воды в реактор.</w:t>
      </w:r>
    </w:p>
    <w:p w:rsidR="00CB1448" w:rsidRPr="00633FA7" w:rsidRDefault="00CB1448" w:rsidP="00306763">
      <w:pPr>
        <w:spacing w:line="360" w:lineRule="auto"/>
        <w:ind w:firstLine="709"/>
        <w:jc w:val="both"/>
        <w:rPr>
          <w:sz w:val="28"/>
          <w:szCs w:val="28"/>
        </w:rPr>
      </w:pPr>
      <w:r w:rsidRPr="00633FA7">
        <w:rPr>
          <w:sz w:val="28"/>
          <w:szCs w:val="28"/>
        </w:rPr>
        <w:lastRenderedPageBreak/>
        <w:t xml:space="preserve">Для обеспечения непрерывности процесса и предупреждения прорыва частиц необходимо выполнить следующие условия (при </w:t>
      </w:r>
      <w:r w:rsidRPr="00633FA7">
        <w:rPr>
          <w:sz w:val="28"/>
          <w:szCs w:val="28"/>
          <w:lang w:val="en-US"/>
        </w:rPr>
        <w:t>Q</w:t>
      </w:r>
      <w:r w:rsidRPr="00633FA7">
        <w:rPr>
          <w:sz w:val="28"/>
          <w:szCs w:val="28"/>
          <w:vertAlign w:val="subscript"/>
        </w:rPr>
        <w:t>в</w:t>
      </w:r>
      <w:r w:rsidRPr="00633FA7">
        <w:rPr>
          <w:sz w:val="28"/>
          <w:szCs w:val="28"/>
        </w:rPr>
        <w:t xml:space="preserve"> = 3,6 м</w:t>
      </w:r>
      <w:r w:rsidRPr="00633FA7">
        <w:rPr>
          <w:sz w:val="28"/>
          <w:szCs w:val="28"/>
          <w:vertAlign w:val="superscript"/>
        </w:rPr>
        <w:t>3</w:t>
      </w:r>
      <w:r w:rsidRPr="00633FA7">
        <w:rPr>
          <w:sz w:val="28"/>
          <w:szCs w:val="28"/>
        </w:rPr>
        <w:t>/ч = 0,001 м</w:t>
      </w:r>
      <w:r w:rsidRPr="00633FA7">
        <w:rPr>
          <w:sz w:val="28"/>
          <w:szCs w:val="28"/>
          <w:vertAlign w:val="superscript"/>
        </w:rPr>
        <w:t>3</w:t>
      </w:r>
      <w:r w:rsidRPr="00633FA7">
        <w:rPr>
          <w:sz w:val="28"/>
          <w:szCs w:val="28"/>
        </w:rPr>
        <w:t>/с = 1 л/с):</w:t>
      </w:r>
    </w:p>
    <w:p w:rsidR="00CB1448" w:rsidRPr="00633FA7" w:rsidRDefault="00CB1448" w:rsidP="00306763">
      <w:pPr>
        <w:pStyle w:val="a5"/>
        <w:spacing w:after="0" w:line="360" w:lineRule="auto"/>
        <w:ind w:left="0" w:firstLine="709"/>
        <w:jc w:val="both"/>
        <w:rPr>
          <w:sz w:val="28"/>
          <w:szCs w:val="28"/>
        </w:rPr>
      </w:pPr>
      <w:r w:rsidRPr="00633FA7">
        <w:rPr>
          <w:sz w:val="28"/>
          <w:szCs w:val="28"/>
        </w:rPr>
        <w:t>1) ненасыщенные токсикантом частицы не должны опускаться из реактора во входную ступень, что обеспечивается соотношением:</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6" type="#_x0000_t75" style="width:185.25pt;height:33pt" fillcolor="window">
            <v:imagedata r:id="rId18" o:title=""/>
          </v:shape>
        </w:pict>
      </w:r>
      <w:r w:rsidR="00CB1448" w:rsidRPr="00633FA7">
        <w:rPr>
          <w:sz w:val="28"/>
          <w:szCs w:val="28"/>
        </w:rPr>
        <w:t>,</w:t>
      </w:r>
    </w:p>
    <w:p w:rsidR="00D34F06" w:rsidRDefault="00D34F06" w:rsidP="00306763">
      <w:pPr>
        <w:spacing w:line="360" w:lineRule="auto"/>
        <w:ind w:firstLine="709"/>
        <w:jc w:val="both"/>
        <w:rPr>
          <w:sz w:val="28"/>
          <w:szCs w:val="28"/>
        </w:rPr>
      </w:pP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что дает </w:t>
      </w:r>
      <w:r w:rsidRPr="00633FA7">
        <w:rPr>
          <w:sz w:val="28"/>
          <w:szCs w:val="28"/>
          <w:lang w:val="en-US"/>
        </w:rPr>
        <w:t>D</w:t>
      </w:r>
      <w:r w:rsidRPr="00633FA7">
        <w:rPr>
          <w:sz w:val="28"/>
          <w:szCs w:val="28"/>
          <w:vertAlign w:val="subscript"/>
        </w:rPr>
        <w:t>1</w:t>
      </w:r>
      <w:r w:rsidRPr="00633FA7">
        <w:rPr>
          <w:sz w:val="28"/>
          <w:szCs w:val="28"/>
        </w:rPr>
        <w:t xml:space="preserve"> </w:t>
      </w:r>
      <w:r w:rsidRPr="00633FA7">
        <w:rPr>
          <w:sz w:val="28"/>
          <w:szCs w:val="28"/>
        </w:rPr>
        <w:sym w:font="Symbol" w:char="F0A3"/>
      </w:r>
      <w:r w:rsidRPr="00633FA7">
        <w:rPr>
          <w:sz w:val="28"/>
          <w:szCs w:val="28"/>
        </w:rPr>
        <w:t xml:space="preserve"> </w:t>
      </w:r>
      <w:smartTag w:uri="urn:schemas-microsoft-com:office:smarttags" w:element="metricconverter">
        <w:smartTagPr>
          <w:attr w:name="ProductID" w:val="0,068 м"/>
        </w:smartTagPr>
        <w:r w:rsidRPr="00633FA7">
          <w:rPr>
            <w:sz w:val="28"/>
            <w:szCs w:val="28"/>
          </w:rPr>
          <w:t>0,068 м</w:t>
        </w:r>
      </w:smartTag>
      <w:r w:rsidRPr="00633FA7">
        <w:rPr>
          <w:sz w:val="28"/>
          <w:szCs w:val="28"/>
        </w:rPr>
        <w:t>;</w:t>
      </w:r>
    </w:p>
    <w:p w:rsidR="00CB1448" w:rsidRPr="00633FA7" w:rsidRDefault="00CB1448" w:rsidP="00306763">
      <w:pPr>
        <w:pStyle w:val="a5"/>
        <w:spacing w:after="0" w:line="360" w:lineRule="auto"/>
        <w:ind w:left="0" w:firstLine="709"/>
        <w:jc w:val="both"/>
        <w:rPr>
          <w:sz w:val="28"/>
          <w:szCs w:val="28"/>
        </w:rPr>
      </w:pPr>
      <w:r w:rsidRPr="00633FA7">
        <w:rPr>
          <w:sz w:val="28"/>
          <w:szCs w:val="28"/>
        </w:rPr>
        <w:t>2) насыщенные токсикантом частицы должны подниматься вместе с потоком очищенной воды в разделительную ступень, что обеспечивается соотношением:</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7" type="#_x0000_t75" style="width:185.25pt;height:26.25pt" fillcolor="window">
            <v:imagedata r:id="rId19" o:title=""/>
          </v:shape>
        </w:pict>
      </w:r>
      <w:r w:rsidR="00CB1448" w:rsidRPr="00633FA7">
        <w:rPr>
          <w:sz w:val="28"/>
          <w:szCs w:val="28"/>
        </w:rPr>
        <w:t>,</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что дает </w:t>
      </w:r>
      <w:r w:rsidRPr="00633FA7">
        <w:rPr>
          <w:sz w:val="28"/>
          <w:szCs w:val="28"/>
          <w:lang w:val="en-US"/>
        </w:rPr>
        <w:t>D</w:t>
      </w:r>
      <w:r w:rsidRPr="00633FA7">
        <w:rPr>
          <w:sz w:val="28"/>
          <w:szCs w:val="28"/>
          <w:vertAlign w:val="subscript"/>
        </w:rPr>
        <w:t>2</w:t>
      </w:r>
      <w:r w:rsidRPr="00633FA7">
        <w:rPr>
          <w:sz w:val="28"/>
          <w:szCs w:val="28"/>
        </w:rPr>
        <w:t xml:space="preserve"> </w:t>
      </w:r>
      <w:r w:rsidRPr="00633FA7">
        <w:rPr>
          <w:sz w:val="28"/>
          <w:szCs w:val="28"/>
        </w:rPr>
        <w:sym w:font="Symbol" w:char="F0A3"/>
      </w:r>
      <w:r w:rsidRPr="00633FA7">
        <w:rPr>
          <w:sz w:val="28"/>
          <w:szCs w:val="28"/>
        </w:rPr>
        <w:t xml:space="preserve"> </w:t>
      </w:r>
      <w:smartTag w:uri="urn:schemas-microsoft-com:office:smarttags" w:element="metricconverter">
        <w:smartTagPr>
          <w:attr w:name="ProductID" w:val="0,16 м"/>
        </w:smartTagPr>
        <w:r w:rsidRPr="00633FA7">
          <w:rPr>
            <w:sz w:val="28"/>
            <w:szCs w:val="28"/>
          </w:rPr>
          <w:t>0,16 м</w:t>
        </w:r>
      </w:smartTag>
      <w:r w:rsidRPr="00633FA7">
        <w:rPr>
          <w:sz w:val="28"/>
          <w:szCs w:val="28"/>
        </w:rPr>
        <w:t>.</w:t>
      </w:r>
    </w:p>
    <w:p w:rsidR="00CB1448" w:rsidRPr="00633FA7" w:rsidRDefault="00CB1448" w:rsidP="00306763">
      <w:pPr>
        <w:spacing w:line="360" w:lineRule="auto"/>
        <w:ind w:firstLine="709"/>
        <w:jc w:val="both"/>
        <w:rPr>
          <w:sz w:val="28"/>
          <w:szCs w:val="28"/>
        </w:rPr>
      </w:pPr>
      <w:r w:rsidRPr="00633FA7">
        <w:rPr>
          <w:sz w:val="28"/>
          <w:szCs w:val="28"/>
        </w:rPr>
        <w:t>3) насыщенные токсикантом частицы не должны подниматься вместе с потоком очищенной воды, что обеспечивается соотношением:</w:t>
      </w:r>
    </w:p>
    <w:p w:rsidR="00D34F06" w:rsidRDefault="00D34F06" w:rsidP="00306763">
      <w:pPr>
        <w:spacing w:line="360" w:lineRule="auto"/>
        <w:ind w:firstLine="709"/>
        <w:jc w:val="both"/>
        <w:rPr>
          <w:sz w:val="28"/>
          <w:szCs w:val="28"/>
        </w:rPr>
      </w:pPr>
    </w:p>
    <w:p w:rsidR="00CB1448" w:rsidRPr="00633FA7" w:rsidRDefault="00C12551" w:rsidP="00306763">
      <w:pPr>
        <w:spacing w:line="360" w:lineRule="auto"/>
        <w:ind w:firstLine="709"/>
        <w:jc w:val="both"/>
        <w:rPr>
          <w:sz w:val="28"/>
          <w:szCs w:val="28"/>
        </w:rPr>
      </w:pPr>
      <w:r>
        <w:rPr>
          <w:sz w:val="28"/>
          <w:szCs w:val="28"/>
        </w:rPr>
        <w:pict>
          <v:shape id="_x0000_i1038" type="#_x0000_t75" style="width:180pt;height:27.75pt" fillcolor="window">
            <v:imagedata r:id="rId20" o:title=""/>
          </v:shape>
        </w:pict>
      </w:r>
      <w:r w:rsidR="00CB1448" w:rsidRPr="00633FA7">
        <w:rPr>
          <w:sz w:val="28"/>
          <w:szCs w:val="28"/>
        </w:rPr>
        <w:t>,</w:t>
      </w:r>
    </w:p>
    <w:p w:rsidR="00D34F06" w:rsidRDefault="00D34F06" w:rsidP="00306763">
      <w:pPr>
        <w:spacing w:line="360" w:lineRule="auto"/>
        <w:ind w:firstLine="709"/>
        <w:jc w:val="both"/>
        <w:rPr>
          <w:sz w:val="28"/>
          <w:szCs w:val="28"/>
        </w:rPr>
      </w:pPr>
    </w:p>
    <w:p w:rsidR="00CB1448" w:rsidRPr="00633FA7" w:rsidRDefault="00CB1448" w:rsidP="00306763">
      <w:pPr>
        <w:spacing w:line="360" w:lineRule="auto"/>
        <w:ind w:firstLine="709"/>
        <w:jc w:val="both"/>
        <w:rPr>
          <w:sz w:val="28"/>
          <w:szCs w:val="28"/>
        </w:rPr>
      </w:pPr>
      <w:r w:rsidRPr="00633FA7">
        <w:rPr>
          <w:sz w:val="28"/>
          <w:szCs w:val="28"/>
        </w:rPr>
        <w:t xml:space="preserve">что дает </w:t>
      </w:r>
      <w:r w:rsidRPr="00633FA7">
        <w:rPr>
          <w:sz w:val="28"/>
          <w:szCs w:val="28"/>
          <w:lang w:val="en-US"/>
        </w:rPr>
        <w:t>D</w:t>
      </w:r>
      <w:r w:rsidRPr="00633FA7">
        <w:rPr>
          <w:sz w:val="28"/>
          <w:szCs w:val="28"/>
          <w:vertAlign w:val="subscript"/>
        </w:rPr>
        <w:t>3</w:t>
      </w:r>
      <w:r w:rsidRPr="00633FA7">
        <w:rPr>
          <w:sz w:val="28"/>
          <w:szCs w:val="28"/>
        </w:rPr>
        <w:t xml:space="preserve"> </w:t>
      </w:r>
      <w:r w:rsidRPr="00633FA7">
        <w:rPr>
          <w:sz w:val="28"/>
          <w:szCs w:val="28"/>
        </w:rPr>
        <w:sym w:font="Symbol" w:char="F0B3"/>
      </w:r>
      <w:r w:rsidRPr="00633FA7">
        <w:rPr>
          <w:sz w:val="28"/>
          <w:szCs w:val="28"/>
        </w:rPr>
        <w:t xml:space="preserve"> </w:t>
      </w:r>
      <w:smartTag w:uri="urn:schemas-microsoft-com:office:smarttags" w:element="metricconverter">
        <w:smartTagPr>
          <w:attr w:name="ProductID" w:val="0,16 м"/>
        </w:smartTagPr>
        <w:r w:rsidRPr="00633FA7">
          <w:rPr>
            <w:sz w:val="28"/>
            <w:szCs w:val="28"/>
          </w:rPr>
          <w:t>0,16 м</w:t>
        </w:r>
      </w:smartTag>
      <w:r w:rsidRPr="00633FA7">
        <w:rPr>
          <w:sz w:val="28"/>
          <w:szCs w:val="28"/>
        </w:rPr>
        <w:t>.</w:t>
      </w:r>
    </w:p>
    <w:p w:rsidR="00D34F06" w:rsidRDefault="00CB1448" w:rsidP="00306763">
      <w:pPr>
        <w:spacing w:line="360" w:lineRule="auto"/>
        <w:ind w:firstLine="709"/>
        <w:jc w:val="both"/>
        <w:rPr>
          <w:sz w:val="28"/>
          <w:szCs w:val="28"/>
        </w:rPr>
      </w:pPr>
      <w:r w:rsidRPr="00633FA7">
        <w:rPr>
          <w:sz w:val="28"/>
          <w:szCs w:val="28"/>
        </w:rPr>
        <w:t>Следовательно, при соблюдении соотношений скорости потока и скорости седиментации насыщенных и ненасыщенных частиц АУ, можно рассчитать параметры реактора для очистки воды от любых водорастворимых органических токсикантов.</w:t>
      </w:r>
    </w:p>
    <w:p w:rsidR="00306763" w:rsidRPr="00D34F06" w:rsidRDefault="00D34F06" w:rsidP="00D34F06">
      <w:pPr>
        <w:spacing w:line="360" w:lineRule="auto"/>
        <w:ind w:firstLine="709"/>
        <w:jc w:val="both"/>
        <w:rPr>
          <w:b/>
          <w:sz w:val="28"/>
          <w:szCs w:val="28"/>
        </w:rPr>
      </w:pPr>
      <w:r>
        <w:rPr>
          <w:sz w:val="28"/>
        </w:rPr>
        <w:br w:type="page"/>
      </w:r>
      <w:r w:rsidR="00364BB3" w:rsidRPr="00D34F06">
        <w:rPr>
          <w:b/>
          <w:sz w:val="28"/>
          <w:szCs w:val="28"/>
        </w:rPr>
        <w:t>Заключение</w:t>
      </w:r>
    </w:p>
    <w:p w:rsidR="00364BB3" w:rsidRPr="00633FA7" w:rsidRDefault="00364BB3" w:rsidP="00306763">
      <w:pPr>
        <w:pStyle w:val="1"/>
        <w:spacing w:line="360" w:lineRule="auto"/>
        <w:ind w:left="0" w:firstLine="709"/>
        <w:jc w:val="both"/>
        <w:rPr>
          <w:b w:val="0"/>
          <w:szCs w:val="28"/>
        </w:rPr>
      </w:pPr>
    </w:p>
    <w:p w:rsidR="00F82A9D" w:rsidRPr="00633FA7" w:rsidRDefault="00F82A9D" w:rsidP="00306763">
      <w:pPr>
        <w:pStyle w:val="1"/>
        <w:spacing w:line="360" w:lineRule="auto"/>
        <w:ind w:left="0" w:firstLine="709"/>
        <w:jc w:val="both"/>
        <w:rPr>
          <w:b w:val="0"/>
          <w:szCs w:val="28"/>
        </w:rPr>
      </w:pPr>
      <w:r w:rsidRPr="00633FA7">
        <w:rPr>
          <w:b w:val="0"/>
          <w:szCs w:val="28"/>
        </w:rPr>
        <w:t>Для нужд современных городов, промышленных предприятий и энергохозяйств необходимо огромное количество воды, строго отвечающей по своим</w:t>
      </w:r>
      <w:r w:rsidR="00306763" w:rsidRPr="00633FA7">
        <w:rPr>
          <w:b w:val="0"/>
          <w:szCs w:val="28"/>
        </w:rPr>
        <w:t xml:space="preserve"> </w:t>
      </w:r>
      <w:r w:rsidRPr="00633FA7">
        <w:rPr>
          <w:b w:val="0"/>
          <w:szCs w:val="28"/>
        </w:rPr>
        <w:t>качествам требованиям ГОСТа или технологии.</w:t>
      </w:r>
      <w:r w:rsidR="00306763" w:rsidRPr="00633FA7">
        <w:rPr>
          <w:b w:val="0"/>
          <w:szCs w:val="28"/>
        </w:rPr>
        <w:t xml:space="preserve"> </w:t>
      </w:r>
      <w:r w:rsidRPr="00633FA7">
        <w:rPr>
          <w:b w:val="0"/>
          <w:szCs w:val="28"/>
        </w:rPr>
        <w:t>Решение этих важных народнохозяйственных задач требует тщательного выбора источников водоснабжения, строительства очистных сооружений. Важной водохозяйственной проблемой является плановое проведение широких комплексных мероприятий по защите от загрязнения почвы, воздуха и воды, оздоровлению целых рек и речных бассейнов. Основой этому служит закон об охране природы.</w:t>
      </w:r>
    </w:p>
    <w:p w:rsidR="00F82A9D" w:rsidRPr="00633FA7" w:rsidRDefault="00F82A9D" w:rsidP="00306763">
      <w:pPr>
        <w:pStyle w:val="1"/>
        <w:spacing w:line="360" w:lineRule="auto"/>
        <w:ind w:left="0" w:firstLine="709"/>
        <w:jc w:val="both"/>
        <w:rPr>
          <w:b w:val="0"/>
          <w:szCs w:val="28"/>
        </w:rPr>
      </w:pPr>
      <w:r w:rsidRPr="00633FA7">
        <w:rPr>
          <w:b w:val="0"/>
          <w:szCs w:val="28"/>
        </w:rPr>
        <w:t>Осуществляемый в стране курс на интенсивное развитие народного хозяйства требует, чтобы в основном средства вкладывались в действующее производство, так как это обеспечивает быструю отдачу, уменьшает срок окупаемости капиталовложений, позволяет получить высокий эффект. Прирост объема производства и подачи воды для удовлетворения возрастающих потребностей населения и других потребителей должен идти не только и не столько за счет строительства и освоения новых мощностей, как это имеет место сегодня, сколько за счет повышения эффективности, интенсификации действующих сооружений и оборудования, технического перевооружения водопроводно-канализационных предприятий на базе достижений научно-технического прогресса.</w:t>
      </w:r>
    </w:p>
    <w:p w:rsidR="00F82A9D" w:rsidRPr="00633FA7" w:rsidRDefault="00F82A9D" w:rsidP="00306763">
      <w:pPr>
        <w:tabs>
          <w:tab w:val="left" w:pos="1110"/>
        </w:tabs>
        <w:spacing w:line="360" w:lineRule="auto"/>
        <w:ind w:firstLine="709"/>
        <w:jc w:val="both"/>
        <w:rPr>
          <w:sz w:val="28"/>
          <w:szCs w:val="28"/>
        </w:rPr>
      </w:pPr>
      <w:r w:rsidRPr="00633FA7">
        <w:rPr>
          <w:sz w:val="28"/>
          <w:szCs w:val="28"/>
        </w:rPr>
        <w:t>Ознакомление с материалами различных конференций и семинаров, состоявшихся в последние годы в Республике Казахстан и за рубежом, а также изучение и анализ тематики Х</w:t>
      </w:r>
      <w:r w:rsidRPr="00633FA7">
        <w:rPr>
          <w:sz w:val="28"/>
          <w:szCs w:val="28"/>
          <w:lang w:val="en-US"/>
        </w:rPr>
        <w:t>I</w:t>
      </w:r>
      <w:r w:rsidRPr="00633FA7">
        <w:rPr>
          <w:sz w:val="28"/>
          <w:szCs w:val="28"/>
        </w:rPr>
        <w:t xml:space="preserve"> – </w:t>
      </w:r>
      <w:r w:rsidRPr="00633FA7">
        <w:rPr>
          <w:sz w:val="28"/>
          <w:szCs w:val="28"/>
          <w:lang w:val="en-US"/>
        </w:rPr>
        <w:t>XXYI</w:t>
      </w:r>
      <w:r w:rsidR="00306763" w:rsidRPr="00633FA7">
        <w:rPr>
          <w:sz w:val="28"/>
          <w:szCs w:val="28"/>
        </w:rPr>
        <w:t xml:space="preserve"> </w:t>
      </w:r>
      <w:r w:rsidRPr="00633FA7">
        <w:rPr>
          <w:sz w:val="28"/>
          <w:szCs w:val="28"/>
        </w:rPr>
        <w:t>Международных конгрессов по водоснабжению позволяют заключить, что наиболее актуальными проблемами являются следующие: сохранение качества воды при ее транспортировке и распределении, применение синтетических сорбентов, совершенствование процесса регенерации активного угля и аппаратного оформления при его использовании, обработка осадков водоочистных комплексов, удаление из воды нитратов, использование обратного осмоса для улучшения качества воды, кондиционирование подземных метано-содержащих вод, а также вод, содержащих марганец, железо, фтор, использование физических методов водоподготовки и биологических методов обработки природных вод, применение озона в технологии улучшения качества воды, удаление из воды органических галогенов, образующихся при ее хлорировании, подготовка воды питьевой кондиции</w:t>
      </w:r>
      <w:r w:rsidR="00306763" w:rsidRPr="00633FA7">
        <w:rPr>
          <w:sz w:val="28"/>
          <w:szCs w:val="28"/>
        </w:rPr>
        <w:t xml:space="preserve"> </w:t>
      </w:r>
      <w:r w:rsidRPr="00633FA7">
        <w:rPr>
          <w:sz w:val="28"/>
          <w:szCs w:val="28"/>
        </w:rPr>
        <w:t>фильтрованием через твердые дезинфектанты. Следует отметить, что в результате антропогенного влияния на среду обитания, появление новых отраслей промышленности, совершенствования существующих технологий возрастают требования, предъявляемые к воде. Появилась необходимость получения ультрачистой воды. Все это усложняет технологию водоподготовки. Поэтому проблема улучшения качества прир</w:t>
      </w:r>
      <w:r w:rsidR="00D34F06">
        <w:rPr>
          <w:sz w:val="28"/>
          <w:szCs w:val="28"/>
        </w:rPr>
        <w:t>одных вод является актуальной.</w:t>
      </w:r>
    </w:p>
    <w:p w:rsidR="00A05F49" w:rsidRPr="00633FA7" w:rsidRDefault="00D34F06" w:rsidP="00306763">
      <w:pPr>
        <w:pStyle w:val="1"/>
        <w:spacing w:line="360" w:lineRule="auto"/>
        <w:ind w:left="0" w:firstLine="709"/>
        <w:jc w:val="both"/>
        <w:rPr>
          <w:szCs w:val="28"/>
        </w:rPr>
      </w:pPr>
      <w:r>
        <w:rPr>
          <w:szCs w:val="28"/>
        </w:rPr>
        <w:br w:type="page"/>
      </w:r>
      <w:r w:rsidR="000F69BC" w:rsidRPr="00633FA7">
        <w:rPr>
          <w:szCs w:val="28"/>
        </w:rPr>
        <w:t>Список использованных источников</w:t>
      </w:r>
    </w:p>
    <w:p w:rsidR="00D93909" w:rsidRPr="004D3283" w:rsidRDefault="004D3283" w:rsidP="00D34F06">
      <w:pPr>
        <w:pStyle w:val="1"/>
        <w:spacing w:line="360" w:lineRule="auto"/>
        <w:ind w:left="0" w:firstLine="0"/>
        <w:jc w:val="both"/>
        <w:rPr>
          <w:b w:val="0"/>
          <w:color w:val="FFFFFF"/>
          <w:szCs w:val="28"/>
        </w:rPr>
      </w:pPr>
      <w:r w:rsidRPr="004D3283">
        <w:rPr>
          <w:b w:val="0"/>
          <w:color w:val="FFFFFF"/>
          <w:szCs w:val="28"/>
        </w:rPr>
        <w:t>водоснабжение питьевая вода фильтрование</w:t>
      </w:r>
    </w:p>
    <w:p w:rsidR="00A05F49" w:rsidRPr="00633FA7" w:rsidRDefault="002E069A" w:rsidP="00D34F06">
      <w:pPr>
        <w:pStyle w:val="1"/>
        <w:spacing w:line="360" w:lineRule="auto"/>
        <w:ind w:left="0" w:firstLine="0"/>
        <w:jc w:val="both"/>
        <w:rPr>
          <w:b w:val="0"/>
          <w:szCs w:val="28"/>
        </w:rPr>
      </w:pPr>
      <w:r w:rsidRPr="00633FA7">
        <w:rPr>
          <w:b w:val="0"/>
          <w:szCs w:val="28"/>
        </w:rPr>
        <w:t>1. Фрог</w:t>
      </w:r>
      <w:r w:rsidR="00A05F49" w:rsidRPr="00633FA7">
        <w:rPr>
          <w:b w:val="0"/>
          <w:szCs w:val="28"/>
        </w:rPr>
        <w:t xml:space="preserve"> Б.Н., Левченко А.П. </w:t>
      </w:r>
      <w:r w:rsidRPr="00633FA7">
        <w:rPr>
          <w:b w:val="0"/>
          <w:szCs w:val="28"/>
        </w:rPr>
        <w:t>«Водоподготовка»</w:t>
      </w:r>
      <w:r w:rsidR="00262B51" w:rsidRPr="00633FA7">
        <w:rPr>
          <w:b w:val="0"/>
          <w:szCs w:val="28"/>
        </w:rPr>
        <w:t>.</w:t>
      </w:r>
      <w:r w:rsidR="00A05F49" w:rsidRPr="00633FA7">
        <w:rPr>
          <w:b w:val="0"/>
          <w:szCs w:val="28"/>
        </w:rPr>
        <w:t>-М., Изд-во МГУ, 1996 .</w:t>
      </w:r>
    </w:p>
    <w:p w:rsidR="00A05F49" w:rsidRPr="00633FA7" w:rsidRDefault="00A05F49" w:rsidP="00D34F06">
      <w:pPr>
        <w:pStyle w:val="1"/>
        <w:spacing w:line="360" w:lineRule="auto"/>
        <w:ind w:left="0" w:firstLine="0"/>
        <w:jc w:val="both"/>
        <w:rPr>
          <w:b w:val="0"/>
          <w:szCs w:val="28"/>
        </w:rPr>
      </w:pPr>
      <w:r w:rsidRPr="00633FA7">
        <w:rPr>
          <w:b w:val="0"/>
          <w:szCs w:val="28"/>
        </w:rPr>
        <w:t xml:space="preserve">2. Николадзе Г.И., Минц Д.М., Кастальский А.А. </w:t>
      </w:r>
      <w:r w:rsidR="002E069A" w:rsidRPr="00633FA7">
        <w:rPr>
          <w:b w:val="0"/>
          <w:szCs w:val="28"/>
        </w:rPr>
        <w:t>«</w:t>
      </w:r>
      <w:r w:rsidRPr="00633FA7">
        <w:rPr>
          <w:b w:val="0"/>
          <w:szCs w:val="28"/>
        </w:rPr>
        <w:t>Подготовка воды для питьевог</w:t>
      </w:r>
      <w:r w:rsidR="002E069A" w:rsidRPr="00633FA7">
        <w:rPr>
          <w:b w:val="0"/>
          <w:szCs w:val="28"/>
        </w:rPr>
        <w:t>о и промышленного водоснабжения»</w:t>
      </w:r>
      <w:r w:rsidR="00262B51" w:rsidRPr="00633FA7">
        <w:rPr>
          <w:b w:val="0"/>
          <w:szCs w:val="28"/>
        </w:rPr>
        <w:t>.</w:t>
      </w:r>
      <w:r w:rsidRPr="00633FA7">
        <w:rPr>
          <w:b w:val="0"/>
          <w:szCs w:val="28"/>
        </w:rPr>
        <w:t>-М., Изд-во “Высшая школа”, 1984.</w:t>
      </w:r>
    </w:p>
    <w:p w:rsidR="00A05F49" w:rsidRPr="00633FA7" w:rsidRDefault="00A05F49" w:rsidP="00D34F06">
      <w:pPr>
        <w:pStyle w:val="1"/>
        <w:spacing w:line="360" w:lineRule="auto"/>
        <w:ind w:left="0" w:firstLine="0"/>
        <w:jc w:val="both"/>
        <w:rPr>
          <w:b w:val="0"/>
          <w:szCs w:val="28"/>
        </w:rPr>
      </w:pPr>
      <w:r w:rsidRPr="00633FA7">
        <w:rPr>
          <w:b w:val="0"/>
          <w:szCs w:val="28"/>
        </w:rPr>
        <w:t xml:space="preserve">3. Кульский Л.А. </w:t>
      </w:r>
      <w:r w:rsidR="002E069A" w:rsidRPr="00633FA7">
        <w:rPr>
          <w:b w:val="0"/>
          <w:szCs w:val="28"/>
        </w:rPr>
        <w:t>«</w:t>
      </w:r>
      <w:r w:rsidRPr="00633FA7">
        <w:rPr>
          <w:b w:val="0"/>
          <w:szCs w:val="28"/>
        </w:rPr>
        <w:t>Теоретические основы и технология</w:t>
      </w:r>
      <w:r w:rsidR="002E069A" w:rsidRPr="00633FA7">
        <w:rPr>
          <w:b w:val="0"/>
          <w:szCs w:val="28"/>
        </w:rPr>
        <w:t xml:space="preserve"> кондиционирования воды»</w:t>
      </w:r>
      <w:r w:rsidR="00262B51" w:rsidRPr="00633FA7">
        <w:rPr>
          <w:b w:val="0"/>
          <w:szCs w:val="28"/>
        </w:rPr>
        <w:t>.</w:t>
      </w:r>
      <w:r w:rsidRPr="00633FA7">
        <w:rPr>
          <w:b w:val="0"/>
          <w:szCs w:val="28"/>
        </w:rPr>
        <w:t xml:space="preserve"> - Киев, Наук.думка, 1983.</w:t>
      </w:r>
    </w:p>
    <w:p w:rsidR="00306763" w:rsidRPr="00633FA7" w:rsidRDefault="00C20984" w:rsidP="00D34F06">
      <w:pPr>
        <w:pStyle w:val="1"/>
        <w:spacing w:line="360" w:lineRule="auto"/>
        <w:ind w:left="0" w:firstLine="0"/>
        <w:jc w:val="both"/>
        <w:rPr>
          <w:b w:val="0"/>
          <w:szCs w:val="28"/>
        </w:rPr>
      </w:pPr>
      <w:r w:rsidRPr="00633FA7">
        <w:rPr>
          <w:b w:val="0"/>
          <w:szCs w:val="28"/>
        </w:rPr>
        <w:t>4</w:t>
      </w:r>
      <w:r w:rsidR="00A05F49" w:rsidRPr="00633FA7">
        <w:rPr>
          <w:b w:val="0"/>
          <w:szCs w:val="28"/>
        </w:rPr>
        <w:t xml:space="preserve">. Минц Д.М. </w:t>
      </w:r>
      <w:r w:rsidR="00262B51" w:rsidRPr="00633FA7">
        <w:rPr>
          <w:b w:val="0"/>
          <w:szCs w:val="28"/>
        </w:rPr>
        <w:t>«</w:t>
      </w:r>
      <w:r w:rsidR="00A05F49" w:rsidRPr="00633FA7">
        <w:rPr>
          <w:b w:val="0"/>
          <w:szCs w:val="28"/>
        </w:rPr>
        <w:t>Теоретические</w:t>
      </w:r>
      <w:r w:rsidR="00262B51" w:rsidRPr="00633FA7">
        <w:rPr>
          <w:b w:val="0"/>
          <w:szCs w:val="28"/>
        </w:rPr>
        <w:t xml:space="preserve"> основы технологии очистки воды».</w:t>
      </w:r>
      <w:r w:rsidR="00A05F49" w:rsidRPr="00633FA7">
        <w:rPr>
          <w:b w:val="0"/>
          <w:szCs w:val="28"/>
        </w:rPr>
        <w:t xml:space="preserve"> - М., Стройиздат, 1964.</w:t>
      </w:r>
    </w:p>
    <w:p w:rsidR="00A05F49" w:rsidRPr="00633FA7" w:rsidRDefault="00C20984" w:rsidP="00D34F06">
      <w:pPr>
        <w:pStyle w:val="1"/>
        <w:spacing w:line="360" w:lineRule="auto"/>
        <w:ind w:left="0" w:firstLine="0"/>
        <w:jc w:val="both"/>
        <w:rPr>
          <w:b w:val="0"/>
          <w:szCs w:val="28"/>
        </w:rPr>
      </w:pPr>
      <w:r w:rsidRPr="00633FA7">
        <w:rPr>
          <w:b w:val="0"/>
          <w:szCs w:val="28"/>
        </w:rPr>
        <w:t>5</w:t>
      </w:r>
      <w:r w:rsidR="00077B88" w:rsidRPr="00633FA7">
        <w:rPr>
          <w:b w:val="0"/>
          <w:szCs w:val="28"/>
        </w:rPr>
        <w:t>. Сартбаев М.К., Ну</w:t>
      </w:r>
      <w:r w:rsidR="00A05F49" w:rsidRPr="00633FA7">
        <w:rPr>
          <w:b w:val="0"/>
          <w:szCs w:val="28"/>
        </w:rPr>
        <w:t xml:space="preserve">рбеков О.Н. </w:t>
      </w:r>
      <w:r w:rsidR="00262B51" w:rsidRPr="00633FA7">
        <w:rPr>
          <w:b w:val="0"/>
          <w:szCs w:val="28"/>
        </w:rPr>
        <w:t>«</w:t>
      </w:r>
      <w:r w:rsidR="00A05F49" w:rsidRPr="00633FA7">
        <w:rPr>
          <w:b w:val="0"/>
          <w:szCs w:val="28"/>
        </w:rPr>
        <w:t>Очистка воды от радиоактивных загр</w:t>
      </w:r>
      <w:r w:rsidR="00262B51" w:rsidRPr="00633FA7">
        <w:rPr>
          <w:b w:val="0"/>
          <w:szCs w:val="28"/>
        </w:rPr>
        <w:t>язнений глинистыми адсорбентами».</w:t>
      </w:r>
      <w:r w:rsidR="00A05F49" w:rsidRPr="00633FA7">
        <w:rPr>
          <w:b w:val="0"/>
          <w:szCs w:val="28"/>
        </w:rPr>
        <w:t xml:space="preserve">-Бишкек, КНПЦ </w:t>
      </w:r>
      <w:r w:rsidRPr="00633FA7">
        <w:rPr>
          <w:b w:val="0"/>
          <w:szCs w:val="28"/>
        </w:rPr>
        <w:t>Народной медицины “Бейиш”, 1992</w:t>
      </w:r>
      <w:r w:rsidR="00A05F49" w:rsidRPr="00633FA7">
        <w:rPr>
          <w:b w:val="0"/>
          <w:szCs w:val="28"/>
        </w:rPr>
        <w:t>.</w:t>
      </w:r>
    </w:p>
    <w:p w:rsidR="00A05F49" w:rsidRPr="00633FA7" w:rsidRDefault="00C20984" w:rsidP="00D34F06">
      <w:pPr>
        <w:pStyle w:val="1"/>
        <w:spacing w:line="360" w:lineRule="auto"/>
        <w:ind w:left="0" w:firstLine="0"/>
        <w:jc w:val="both"/>
        <w:rPr>
          <w:b w:val="0"/>
          <w:szCs w:val="28"/>
        </w:rPr>
      </w:pPr>
      <w:r w:rsidRPr="00633FA7">
        <w:rPr>
          <w:b w:val="0"/>
          <w:szCs w:val="28"/>
        </w:rPr>
        <w:t>6</w:t>
      </w:r>
      <w:r w:rsidR="00077B88" w:rsidRPr="00633FA7">
        <w:rPr>
          <w:b w:val="0"/>
          <w:szCs w:val="28"/>
        </w:rPr>
        <w:t>. Тарасо</w:t>
      </w:r>
      <w:r w:rsidR="00A05F49" w:rsidRPr="00633FA7">
        <w:rPr>
          <w:b w:val="0"/>
          <w:szCs w:val="28"/>
        </w:rPr>
        <w:t xml:space="preserve">вич Ю.И. </w:t>
      </w:r>
      <w:r w:rsidR="00262B51" w:rsidRPr="00633FA7">
        <w:rPr>
          <w:b w:val="0"/>
          <w:szCs w:val="28"/>
        </w:rPr>
        <w:t>«</w:t>
      </w:r>
      <w:r w:rsidR="00A05F49" w:rsidRPr="00633FA7">
        <w:rPr>
          <w:b w:val="0"/>
          <w:szCs w:val="28"/>
        </w:rPr>
        <w:t>Природные сор</w:t>
      </w:r>
      <w:r w:rsidR="00262B51" w:rsidRPr="00633FA7">
        <w:rPr>
          <w:b w:val="0"/>
          <w:szCs w:val="28"/>
        </w:rPr>
        <w:t>бенты в процессах очистки воды».</w:t>
      </w:r>
      <w:r w:rsidR="00A05F49" w:rsidRPr="00633FA7">
        <w:rPr>
          <w:b w:val="0"/>
          <w:szCs w:val="28"/>
        </w:rPr>
        <w:t xml:space="preserve"> - Киев, Наукова думка, 1981.</w:t>
      </w:r>
    </w:p>
    <w:p w:rsidR="00A05F49" w:rsidRPr="00633FA7" w:rsidRDefault="00C20984" w:rsidP="00D34F06">
      <w:pPr>
        <w:pStyle w:val="1"/>
        <w:spacing w:line="360" w:lineRule="auto"/>
        <w:ind w:left="0" w:firstLine="0"/>
        <w:jc w:val="both"/>
        <w:rPr>
          <w:b w:val="0"/>
          <w:szCs w:val="28"/>
        </w:rPr>
      </w:pPr>
      <w:r w:rsidRPr="00633FA7">
        <w:rPr>
          <w:b w:val="0"/>
          <w:szCs w:val="28"/>
        </w:rPr>
        <w:t>7</w:t>
      </w:r>
      <w:r w:rsidR="00A05F49" w:rsidRPr="00633FA7">
        <w:rPr>
          <w:b w:val="0"/>
          <w:szCs w:val="28"/>
        </w:rPr>
        <w:t xml:space="preserve">. Сартбаев М.К., Клец А.Н и др. </w:t>
      </w:r>
      <w:r w:rsidR="00262B51" w:rsidRPr="00633FA7">
        <w:rPr>
          <w:b w:val="0"/>
          <w:szCs w:val="28"/>
        </w:rPr>
        <w:t>«</w:t>
      </w:r>
      <w:r w:rsidR="00A05F49" w:rsidRPr="00633FA7">
        <w:rPr>
          <w:b w:val="0"/>
          <w:szCs w:val="28"/>
        </w:rPr>
        <w:t xml:space="preserve">Применение глинистых адсорбентов для </w:t>
      </w:r>
      <w:r w:rsidR="00262B51" w:rsidRPr="00633FA7">
        <w:rPr>
          <w:b w:val="0"/>
          <w:szCs w:val="28"/>
        </w:rPr>
        <w:t>решения проблем водной экологии».</w:t>
      </w:r>
      <w:r w:rsidR="00A05F49" w:rsidRPr="00633FA7">
        <w:rPr>
          <w:b w:val="0"/>
          <w:szCs w:val="28"/>
        </w:rPr>
        <w:t xml:space="preserve"> Бишкекский НПЦ “Бейиш”, ГНПО ПЭ “К</w:t>
      </w:r>
      <w:r w:rsidRPr="00633FA7">
        <w:rPr>
          <w:b w:val="0"/>
          <w:szCs w:val="28"/>
        </w:rPr>
        <w:t>азмеханобр”. Бишкек-</w:t>
      </w:r>
      <w:r w:rsidR="00962C4F" w:rsidRPr="00633FA7">
        <w:rPr>
          <w:b w:val="0"/>
          <w:szCs w:val="28"/>
        </w:rPr>
        <w:t>Алма-Ата</w:t>
      </w:r>
      <w:r w:rsidRPr="00633FA7">
        <w:rPr>
          <w:b w:val="0"/>
          <w:szCs w:val="28"/>
        </w:rPr>
        <w:t>,1993</w:t>
      </w:r>
      <w:r w:rsidR="00A05F49" w:rsidRPr="00633FA7">
        <w:rPr>
          <w:b w:val="0"/>
          <w:szCs w:val="28"/>
        </w:rPr>
        <w:t>.</w:t>
      </w:r>
    </w:p>
    <w:p w:rsidR="00A05F49" w:rsidRPr="00633FA7" w:rsidRDefault="00C20984" w:rsidP="00D34F06">
      <w:pPr>
        <w:pStyle w:val="1"/>
        <w:spacing w:line="360" w:lineRule="auto"/>
        <w:ind w:left="0" w:firstLine="0"/>
        <w:jc w:val="both"/>
        <w:rPr>
          <w:b w:val="0"/>
          <w:szCs w:val="28"/>
        </w:rPr>
      </w:pPr>
      <w:r w:rsidRPr="00633FA7">
        <w:rPr>
          <w:b w:val="0"/>
          <w:szCs w:val="28"/>
        </w:rPr>
        <w:t>8</w:t>
      </w:r>
      <w:r w:rsidR="00A05F49" w:rsidRPr="00633FA7">
        <w:rPr>
          <w:b w:val="0"/>
          <w:szCs w:val="28"/>
        </w:rPr>
        <w:t xml:space="preserve">. </w:t>
      </w:r>
      <w:r w:rsidR="00A05F49" w:rsidRPr="00633FA7">
        <w:rPr>
          <w:b w:val="0"/>
          <w:szCs w:val="28"/>
          <w:lang w:val="en-US"/>
        </w:rPr>
        <w:t>Barrer</w:t>
      </w:r>
      <w:r w:rsidR="00A05F49" w:rsidRPr="00633FA7">
        <w:rPr>
          <w:b w:val="0"/>
          <w:szCs w:val="28"/>
        </w:rPr>
        <w:t xml:space="preserve"> </w:t>
      </w:r>
      <w:r w:rsidR="00A05F49" w:rsidRPr="00633FA7">
        <w:rPr>
          <w:b w:val="0"/>
          <w:szCs w:val="28"/>
          <w:lang w:val="en-US"/>
        </w:rPr>
        <w:t>R</w:t>
      </w:r>
      <w:r w:rsidR="00A05F49" w:rsidRPr="00633FA7">
        <w:rPr>
          <w:b w:val="0"/>
          <w:szCs w:val="28"/>
        </w:rPr>
        <w:t>.</w:t>
      </w:r>
      <w:r w:rsidR="00A05F49" w:rsidRPr="00633FA7">
        <w:rPr>
          <w:b w:val="0"/>
          <w:szCs w:val="28"/>
          <w:lang w:val="en-US"/>
        </w:rPr>
        <w:t>B</w:t>
      </w:r>
      <w:r w:rsidR="00A05F49" w:rsidRPr="00633FA7">
        <w:rPr>
          <w:b w:val="0"/>
          <w:szCs w:val="28"/>
        </w:rPr>
        <w:t xml:space="preserve">., </w:t>
      </w:r>
      <w:r w:rsidR="00A05F49" w:rsidRPr="00633FA7">
        <w:rPr>
          <w:b w:val="0"/>
          <w:szCs w:val="28"/>
          <w:lang w:val="en-US"/>
        </w:rPr>
        <w:t>Baynham</w:t>
      </w:r>
      <w:r w:rsidR="00A05F49" w:rsidRPr="00633FA7">
        <w:rPr>
          <w:b w:val="0"/>
          <w:szCs w:val="28"/>
        </w:rPr>
        <w:t xml:space="preserve"> </w:t>
      </w:r>
      <w:r w:rsidR="00A05F49" w:rsidRPr="00633FA7">
        <w:rPr>
          <w:b w:val="0"/>
          <w:szCs w:val="28"/>
          <w:lang w:val="en-US"/>
        </w:rPr>
        <w:t>J</w:t>
      </w:r>
      <w:r w:rsidR="00A05F49" w:rsidRPr="00633FA7">
        <w:rPr>
          <w:b w:val="0"/>
          <w:szCs w:val="28"/>
        </w:rPr>
        <w:t>.</w:t>
      </w:r>
      <w:r w:rsidR="00A05F49" w:rsidRPr="00633FA7">
        <w:rPr>
          <w:b w:val="0"/>
          <w:szCs w:val="28"/>
          <w:lang w:val="en-US"/>
        </w:rPr>
        <w:t>W</w:t>
      </w:r>
      <w:r w:rsidR="00A05F49" w:rsidRPr="00633FA7">
        <w:rPr>
          <w:b w:val="0"/>
          <w:szCs w:val="28"/>
        </w:rPr>
        <w:t xml:space="preserve">., </w:t>
      </w:r>
      <w:r w:rsidR="00A05F49" w:rsidRPr="00633FA7">
        <w:rPr>
          <w:b w:val="0"/>
          <w:szCs w:val="28"/>
          <w:lang w:val="en-US"/>
        </w:rPr>
        <w:t>J</w:t>
      </w:r>
      <w:r w:rsidR="00A05F49" w:rsidRPr="00633FA7">
        <w:rPr>
          <w:b w:val="0"/>
          <w:szCs w:val="28"/>
        </w:rPr>
        <w:t xml:space="preserve">. </w:t>
      </w:r>
      <w:r w:rsidR="00A05F49" w:rsidRPr="00633FA7">
        <w:rPr>
          <w:b w:val="0"/>
          <w:szCs w:val="28"/>
          <w:lang w:val="en-US"/>
        </w:rPr>
        <w:t>Chem</w:t>
      </w:r>
      <w:r w:rsidR="00306763" w:rsidRPr="00633FA7">
        <w:rPr>
          <w:b w:val="0"/>
          <w:szCs w:val="28"/>
        </w:rPr>
        <w:t xml:space="preserve"> </w:t>
      </w:r>
      <w:r w:rsidR="00A05F49" w:rsidRPr="00633FA7">
        <w:rPr>
          <w:b w:val="0"/>
          <w:szCs w:val="28"/>
          <w:lang w:val="en-US"/>
        </w:rPr>
        <w:t>Soc</w:t>
      </w:r>
      <w:r w:rsidR="00A05F49" w:rsidRPr="00633FA7">
        <w:rPr>
          <w:b w:val="0"/>
          <w:szCs w:val="28"/>
        </w:rPr>
        <w:t>., 2882, 2892, 1956.</w:t>
      </w:r>
    </w:p>
    <w:p w:rsidR="00A05F49" w:rsidRPr="00633FA7" w:rsidRDefault="00C20984" w:rsidP="00D34F06">
      <w:pPr>
        <w:pStyle w:val="1"/>
        <w:spacing w:line="360" w:lineRule="auto"/>
        <w:ind w:left="0" w:firstLine="0"/>
        <w:jc w:val="both"/>
        <w:rPr>
          <w:b w:val="0"/>
          <w:szCs w:val="28"/>
          <w:lang w:val="en-US"/>
        </w:rPr>
      </w:pPr>
      <w:r w:rsidRPr="00633FA7">
        <w:rPr>
          <w:b w:val="0"/>
          <w:szCs w:val="28"/>
          <w:lang w:val="en-US"/>
        </w:rPr>
        <w:t>9</w:t>
      </w:r>
      <w:r w:rsidR="00A05F49" w:rsidRPr="00633FA7">
        <w:rPr>
          <w:b w:val="0"/>
          <w:szCs w:val="28"/>
          <w:lang w:val="en-US"/>
        </w:rPr>
        <w:t>. Barrer R.B., Langley D.A., J. Chem. Soc., 3804, 3817, 1958.</w:t>
      </w:r>
    </w:p>
    <w:p w:rsidR="00A05F49" w:rsidRPr="00633FA7" w:rsidRDefault="00C20984" w:rsidP="00D34F06">
      <w:pPr>
        <w:pStyle w:val="1"/>
        <w:spacing w:line="360" w:lineRule="auto"/>
        <w:ind w:left="0" w:firstLine="0"/>
        <w:jc w:val="both"/>
        <w:rPr>
          <w:b w:val="0"/>
          <w:szCs w:val="28"/>
        </w:rPr>
      </w:pPr>
      <w:r w:rsidRPr="00633FA7">
        <w:rPr>
          <w:b w:val="0"/>
          <w:szCs w:val="28"/>
        </w:rPr>
        <w:t>10</w:t>
      </w:r>
      <w:r w:rsidR="00A05F49" w:rsidRPr="00633FA7">
        <w:rPr>
          <w:b w:val="0"/>
          <w:szCs w:val="28"/>
        </w:rPr>
        <w:t>. Руденко Г.Г., Тара</w:t>
      </w:r>
      <w:r w:rsidR="00962C4F" w:rsidRPr="00633FA7">
        <w:rPr>
          <w:b w:val="0"/>
          <w:szCs w:val="28"/>
        </w:rPr>
        <w:t>со</w:t>
      </w:r>
      <w:r w:rsidR="00A05F49" w:rsidRPr="00633FA7">
        <w:rPr>
          <w:b w:val="0"/>
          <w:szCs w:val="28"/>
        </w:rPr>
        <w:t xml:space="preserve">вич Ю.И., Кравченко Ю.И., Сидорович А.Г. </w:t>
      </w:r>
      <w:r w:rsidR="00262B51" w:rsidRPr="00633FA7">
        <w:rPr>
          <w:b w:val="0"/>
          <w:szCs w:val="28"/>
        </w:rPr>
        <w:t>«</w:t>
      </w:r>
      <w:r w:rsidR="00A05F49" w:rsidRPr="00633FA7">
        <w:rPr>
          <w:b w:val="0"/>
          <w:szCs w:val="28"/>
        </w:rPr>
        <w:t>Опыт применения клиноптилолита в качестве фильтрующего материала скорых фильтров на промыш</w:t>
      </w:r>
      <w:r w:rsidR="00262B51" w:rsidRPr="00633FA7">
        <w:rPr>
          <w:b w:val="0"/>
          <w:szCs w:val="28"/>
        </w:rPr>
        <w:t>ленной водоочистной станции».</w:t>
      </w:r>
      <w:r w:rsidR="00A05F49" w:rsidRPr="00633FA7">
        <w:rPr>
          <w:b w:val="0"/>
          <w:szCs w:val="28"/>
        </w:rPr>
        <w:t xml:space="preserve"> // Химия и технология воды. т.5, № 1, 1983.</w:t>
      </w:r>
    </w:p>
    <w:p w:rsidR="00A05F49" w:rsidRPr="00633FA7" w:rsidRDefault="00C20984" w:rsidP="00D34F06">
      <w:pPr>
        <w:pStyle w:val="1"/>
        <w:spacing w:line="360" w:lineRule="auto"/>
        <w:ind w:left="0" w:firstLine="0"/>
        <w:jc w:val="both"/>
        <w:rPr>
          <w:b w:val="0"/>
          <w:szCs w:val="28"/>
        </w:rPr>
      </w:pPr>
      <w:r w:rsidRPr="00633FA7">
        <w:rPr>
          <w:b w:val="0"/>
          <w:szCs w:val="28"/>
        </w:rPr>
        <w:t>11</w:t>
      </w:r>
      <w:r w:rsidR="00A05F49" w:rsidRPr="00633FA7">
        <w:rPr>
          <w:b w:val="0"/>
          <w:szCs w:val="28"/>
        </w:rPr>
        <w:t xml:space="preserve">. Королев А.А., Комяженкова Л.А. </w:t>
      </w:r>
      <w:r w:rsidR="00262B51" w:rsidRPr="00633FA7">
        <w:rPr>
          <w:b w:val="0"/>
          <w:szCs w:val="28"/>
        </w:rPr>
        <w:t>«</w:t>
      </w:r>
      <w:r w:rsidR="00A05F49" w:rsidRPr="00633FA7">
        <w:rPr>
          <w:b w:val="0"/>
          <w:szCs w:val="28"/>
        </w:rPr>
        <w:t>Гигиенические</w:t>
      </w:r>
      <w:r w:rsidR="00306763" w:rsidRPr="00633FA7">
        <w:rPr>
          <w:b w:val="0"/>
          <w:szCs w:val="28"/>
        </w:rPr>
        <w:t xml:space="preserve"> </w:t>
      </w:r>
      <w:r w:rsidR="00A05F49" w:rsidRPr="00633FA7">
        <w:rPr>
          <w:b w:val="0"/>
          <w:szCs w:val="28"/>
        </w:rPr>
        <w:t>рекомендации по условиям использования промывных вод фильтровальных водопроводных сооружений в системах хозяйственно-питьевого водоснабжения</w:t>
      </w:r>
      <w:r w:rsidR="00262B51" w:rsidRPr="00633FA7">
        <w:rPr>
          <w:b w:val="0"/>
          <w:szCs w:val="28"/>
        </w:rPr>
        <w:t>»</w:t>
      </w:r>
      <w:r w:rsidR="00A05F49" w:rsidRPr="00633FA7">
        <w:rPr>
          <w:b w:val="0"/>
          <w:szCs w:val="28"/>
        </w:rPr>
        <w:t>. // Экспресс-информация. Вып.7. М.,1990.</w:t>
      </w:r>
    </w:p>
    <w:p w:rsidR="00A05F49" w:rsidRPr="00633FA7" w:rsidRDefault="00C20984" w:rsidP="00D34F06">
      <w:pPr>
        <w:pStyle w:val="1"/>
        <w:spacing w:line="360" w:lineRule="auto"/>
        <w:ind w:left="0" w:firstLine="0"/>
        <w:jc w:val="both"/>
        <w:rPr>
          <w:b w:val="0"/>
          <w:szCs w:val="28"/>
        </w:rPr>
      </w:pPr>
      <w:r w:rsidRPr="00633FA7">
        <w:rPr>
          <w:b w:val="0"/>
          <w:szCs w:val="28"/>
        </w:rPr>
        <w:t>12</w:t>
      </w:r>
      <w:r w:rsidR="00A05F49" w:rsidRPr="00633FA7">
        <w:rPr>
          <w:b w:val="0"/>
          <w:szCs w:val="28"/>
        </w:rPr>
        <w:t xml:space="preserve">. Северский И. </w:t>
      </w:r>
      <w:r w:rsidR="00262B51" w:rsidRPr="00633FA7">
        <w:rPr>
          <w:b w:val="0"/>
          <w:szCs w:val="28"/>
        </w:rPr>
        <w:t>«</w:t>
      </w:r>
      <w:r w:rsidR="00A05F49" w:rsidRPr="00633FA7">
        <w:rPr>
          <w:b w:val="0"/>
          <w:szCs w:val="28"/>
        </w:rPr>
        <w:t>Горные территории и проблемы устойчивого развития и экологической безопасности</w:t>
      </w:r>
      <w:r w:rsidR="00262B51" w:rsidRPr="00633FA7">
        <w:rPr>
          <w:b w:val="0"/>
          <w:szCs w:val="28"/>
        </w:rPr>
        <w:t>»</w:t>
      </w:r>
      <w:r w:rsidR="00962C4F" w:rsidRPr="00633FA7">
        <w:rPr>
          <w:b w:val="0"/>
          <w:szCs w:val="28"/>
        </w:rPr>
        <w:t>. // Алма-Ата</w:t>
      </w:r>
      <w:r w:rsidR="00A05F49" w:rsidRPr="00633FA7">
        <w:rPr>
          <w:b w:val="0"/>
          <w:szCs w:val="28"/>
        </w:rPr>
        <w:t xml:space="preserve">, Наука Казахстана, №12, 1997. </w:t>
      </w:r>
    </w:p>
    <w:p w:rsidR="00A05F49" w:rsidRPr="00633FA7" w:rsidRDefault="00C20984" w:rsidP="00D34F06">
      <w:pPr>
        <w:pStyle w:val="1"/>
        <w:spacing w:line="360" w:lineRule="auto"/>
        <w:ind w:left="0" w:firstLine="0"/>
        <w:jc w:val="both"/>
        <w:rPr>
          <w:b w:val="0"/>
          <w:szCs w:val="28"/>
        </w:rPr>
      </w:pPr>
      <w:r w:rsidRPr="00633FA7">
        <w:rPr>
          <w:b w:val="0"/>
          <w:szCs w:val="28"/>
        </w:rPr>
        <w:t>13</w:t>
      </w:r>
      <w:r w:rsidR="00262B51" w:rsidRPr="00633FA7">
        <w:rPr>
          <w:b w:val="0"/>
          <w:szCs w:val="28"/>
        </w:rPr>
        <w:t>. ГОСТ 2762-84 «</w:t>
      </w:r>
      <w:r w:rsidR="00A05F49" w:rsidRPr="00633FA7">
        <w:rPr>
          <w:b w:val="0"/>
          <w:szCs w:val="28"/>
        </w:rPr>
        <w:t xml:space="preserve">Источники централизованного хозяйственно-питьевого </w:t>
      </w:r>
      <w:r w:rsidR="00262B51" w:rsidRPr="00633FA7">
        <w:rPr>
          <w:b w:val="0"/>
          <w:szCs w:val="28"/>
        </w:rPr>
        <w:t>водоснабжения»</w:t>
      </w:r>
      <w:r w:rsidR="00A05F49" w:rsidRPr="00633FA7">
        <w:rPr>
          <w:b w:val="0"/>
          <w:szCs w:val="28"/>
        </w:rPr>
        <w:t>.</w:t>
      </w:r>
    </w:p>
    <w:p w:rsidR="00A05F49" w:rsidRPr="00633FA7" w:rsidRDefault="00C20984" w:rsidP="00D34F06">
      <w:pPr>
        <w:pStyle w:val="1"/>
        <w:spacing w:line="360" w:lineRule="auto"/>
        <w:ind w:left="0" w:firstLine="0"/>
        <w:jc w:val="both"/>
        <w:rPr>
          <w:b w:val="0"/>
          <w:szCs w:val="28"/>
        </w:rPr>
      </w:pPr>
      <w:r w:rsidRPr="00633FA7">
        <w:rPr>
          <w:b w:val="0"/>
          <w:szCs w:val="28"/>
        </w:rPr>
        <w:t>14</w:t>
      </w:r>
      <w:r w:rsidR="00262B51" w:rsidRPr="00633FA7">
        <w:rPr>
          <w:b w:val="0"/>
          <w:szCs w:val="28"/>
        </w:rPr>
        <w:t>.</w:t>
      </w:r>
      <w:r w:rsidR="00306763" w:rsidRPr="00633FA7">
        <w:rPr>
          <w:b w:val="0"/>
          <w:szCs w:val="28"/>
        </w:rPr>
        <w:t xml:space="preserve"> </w:t>
      </w:r>
      <w:r w:rsidR="00262B51" w:rsidRPr="00633FA7">
        <w:rPr>
          <w:b w:val="0"/>
          <w:szCs w:val="28"/>
        </w:rPr>
        <w:t>ГОСТ 2874-82 «Вода питьевая»</w:t>
      </w:r>
      <w:r w:rsidR="00A05F49" w:rsidRPr="00633FA7">
        <w:rPr>
          <w:b w:val="0"/>
          <w:szCs w:val="28"/>
        </w:rPr>
        <w:t>.</w:t>
      </w:r>
    </w:p>
    <w:p w:rsidR="00A05F49" w:rsidRPr="00633FA7" w:rsidRDefault="00C20984" w:rsidP="00D34F06">
      <w:pPr>
        <w:pStyle w:val="1"/>
        <w:spacing w:line="360" w:lineRule="auto"/>
        <w:ind w:left="0" w:firstLine="0"/>
        <w:jc w:val="both"/>
        <w:rPr>
          <w:b w:val="0"/>
          <w:szCs w:val="28"/>
        </w:rPr>
      </w:pPr>
      <w:r w:rsidRPr="00633FA7">
        <w:rPr>
          <w:b w:val="0"/>
          <w:szCs w:val="28"/>
        </w:rPr>
        <w:t>15</w:t>
      </w:r>
      <w:r w:rsidR="00A05F49" w:rsidRPr="00633FA7">
        <w:rPr>
          <w:b w:val="0"/>
          <w:szCs w:val="28"/>
        </w:rPr>
        <w:t xml:space="preserve">. Аюкаев Р.И., Мельцер В.З. </w:t>
      </w:r>
      <w:r w:rsidR="00262B51" w:rsidRPr="00633FA7">
        <w:rPr>
          <w:b w:val="0"/>
          <w:szCs w:val="28"/>
        </w:rPr>
        <w:t>«</w:t>
      </w:r>
      <w:r w:rsidR="00A05F49" w:rsidRPr="00633FA7">
        <w:rPr>
          <w:b w:val="0"/>
          <w:szCs w:val="28"/>
        </w:rPr>
        <w:t>Производство и применение фильтрующих материалов для очистки воды</w:t>
      </w:r>
      <w:r w:rsidR="00262B51" w:rsidRPr="00633FA7">
        <w:rPr>
          <w:b w:val="0"/>
          <w:szCs w:val="28"/>
        </w:rPr>
        <w:t>»</w:t>
      </w:r>
      <w:r w:rsidR="00962C4F" w:rsidRPr="00633FA7">
        <w:rPr>
          <w:b w:val="0"/>
          <w:szCs w:val="28"/>
        </w:rPr>
        <w:t>. - Л., Стройи</w:t>
      </w:r>
      <w:r w:rsidR="00A05F49" w:rsidRPr="00633FA7">
        <w:rPr>
          <w:b w:val="0"/>
          <w:szCs w:val="28"/>
        </w:rPr>
        <w:t>здат , 1985.</w:t>
      </w:r>
    </w:p>
    <w:p w:rsidR="00A05F49" w:rsidRPr="00633FA7" w:rsidRDefault="00C20984" w:rsidP="00D34F06">
      <w:pPr>
        <w:pStyle w:val="1"/>
        <w:spacing w:line="360" w:lineRule="auto"/>
        <w:ind w:left="0" w:firstLine="0"/>
        <w:jc w:val="both"/>
        <w:rPr>
          <w:b w:val="0"/>
          <w:szCs w:val="28"/>
        </w:rPr>
      </w:pPr>
      <w:r w:rsidRPr="00633FA7">
        <w:rPr>
          <w:b w:val="0"/>
          <w:szCs w:val="28"/>
        </w:rPr>
        <w:t>16</w:t>
      </w:r>
      <w:r w:rsidR="00A05F49" w:rsidRPr="00633FA7">
        <w:rPr>
          <w:b w:val="0"/>
          <w:szCs w:val="28"/>
        </w:rPr>
        <w:t xml:space="preserve">. Карюхина Т.А., Чурбанова И.Н. </w:t>
      </w:r>
      <w:r w:rsidR="00262B51" w:rsidRPr="00633FA7">
        <w:rPr>
          <w:b w:val="0"/>
          <w:szCs w:val="28"/>
        </w:rPr>
        <w:t>«</w:t>
      </w:r>
      <w:r w:rsidR="00A05F49" w:rsidRPr="00633FA7">
        <w:rPr>
          <w:b w:val="0"/>
          <w:szCs w:val="28"/>
        </w:rPr>
        <w:t>Химия воды и микробиология</w:t>
      </w:r>
      <w:r w:rsidR="00262B51" w:rsidRPr="00633FA7">
        <w:rPr>
          <w:b w:val="0"/>
          <w:szCs w:val="28"/>
        </w:rPr>
        <w:t>»</w:t>
      </w:r>
      <w:r w:rsidR="00A05F49" w:rsidRPr="00633FA7">
        <w:rPr>
          <w:b w:val="0"/>
          <w:szCs w:val="28"/>
        </w:rPr>
        <w:t>. - М., Стройиздат, 1995.</w:t>
      </w:r>
    </w:p>
    <w:p w:rsidR="00A05F49" w:rsidRPr="00633FA7" w:rsidRDefault="00C20984" w:rsidP="00D34F06">
      <w:pPr>
        <w:pStyle w:val="1"/>
        <w:spacing w:line="360" w:lineRule="auto"/>
        <w:ind w:left="0" w:firstLine="0"/>
        <w:jc w:val="both"/>
        <w:rPr>
          <w:b w:val="0"/>
          <w:szCs w:val="28"/>
        </w:rPr>
      </w:pPr>
      <w:r w:rsidRPr="00633FA7">
        <w:rPr>
          <w:b w:val="0"/>
          <w:szCs w:val="28"/>
        </w:rPr>
        <w:t>17</w:t>
      </w:r>
      <w:r w:rsidR="00962C4F" w:rsidRPr="00633FA7">
        <w:rPr>
          <w:b w:val="0"/>
          <w:szCs w:val="28"/>
        </w:rPr>
        <w:t>. Кля</w:t>
      </w:r>
      <w:r w:rsidR="00A05F49" w:rsidRPr="00633FA7">
        <w:rPr>
          <w:b w:val="0"/>
          <w:szCs w:val="28"/>
        </w:rPr>
        <w:t xml:space="preserve">чко В.А., Апельцин И.Э. </w:t>
      </w:r>
      <w:r w:rsidR="00262B51" w:rsidRPr="00633FA7">
        <w:rPr>
          <w:b w:val="0"/>
          <w:szCs w:val="28"/>
        </w:rPr>
        <w:t>«</w:t>
      </w:r>
      <w:r w:rsidR="00A05F49" w:rsidRPr="00633FA7">
        <w:rPr>
          <w:b w:val="0"/>
          <w:szCs w:val="28"/>
        </w:rPr>
        <w:t>Очистка природных вод</w:t>
      </w:r>
      <w:r w:rsidR="00262B51" w:rsidRPr="00633FA7">
        <w:rPr>
          <w:b w:val="0"/>
          <w:szCs w:val="28"/>
        </w:rPr>
        <w:t>»</w:t>
      </w:r>
      <w:r w:rsidR="00A05F49" w:rsidRPr="00633FA7">
        <w:rPr>
          <w:b w:val="0"/>
          <w:szCs w:val="28"/>
        </w:rPr>
        <w:t>. - М., Стройиздат, 1971.</w:t>
      </w:r>
    </w:p>
    <w:p w:rsidR="00962C4F" w:rsidRPr="00633FA7" w:rsidRDefault="00962C4F" w:rsidP="00D34F06">
      <w:pPr>
        <w:pStyle w:val="1"/>
        <w:spacing w:line="360" w:lineRule="auto"/>
        <w:ind w:left="0" w:firstLine="0"/>
        <w:jc w:val="both"/>
        <w:rPr>
          <w:b w:val="0"/>
          <w:szCs w:val="28"/>
        </w:rPr>
      </w:pPr>
      <w:r w:rsidRPr="00633FA7">
        <w:rPr>
          <w:b w:val="0"/>
          <w:szCs w:val="28"/>
        </w:rPr>
        <w:t>18.</w:t>
      </w:r>
      <w:r w:rsidRPr="00633FA7">
        <w:rPr>
          <w:szCs w:val="28"/>
        </w:rPr>
        <w:t xml:space="preserve"> </w:t>
      </w:r>
      <w:r w:rsidRPr="00633FA7">
        <w:rPr>
          <w:b w:val="0"/>
          <w:szCs w:val="28"/>
        </w:rPr>
        <w:t>Билан Ф.И. «Водоподготовка». - М., Стройиздат, 1979.</w:t>
      </w:r>
    </w:p>
    <w:p w:rsidR="00962C4F" w:rsidRPr="00633FA7" w:rsidRDefault="00962C4F" w:rsidP="00D34F06">
      <w:pPr>
        <w:pStyle w:val="1"/>
        <w:spacing w:line="360" w:lineRule="auto"/>
        <w:ind w:left="0" w:firstLine="0"/>
        <w:jc w:val="both"/>
        <w:rPr>
          <w:b w:val="0"/>
          <w:szCs w:val="28"/>
        </w:rPr>
      </w:pPr>
      <w:r w:rsidRPr="00633FA7">
        <w:rPr>
          <w:b w:val="0"/>
          <w:szCs w:val="28"/>
        </w:rPr>
        <w:t>19. Когановский А.М. «Адсорбция и ионный обмен в процессе водоподготовки и очистки сточных вод». - Киев, Наукова думка, 1983</w:t>
      </w:r>
    </w:p>
    <w:p w:rsidR="00962C4F" w:rsidRPr="00633FA7" w:rsidRDefault="00962C4F" w:rsidP="00D34F06">
      <w:pPr>
        <w:pStyle w:val="1"/>
        <w:spacing w:line="360" w:lineRule="auto"/>
        <w:ind w:left="0" w:firstLine="0"/>
        <w:jc w:val="both"/>
        <w:rPr>
          <w:b w:val="0"/>
          <w:szCs w:val="28"/>
        </w:rPr>
      </w:pPr>
      <w:r w:rsidRPr="00633FA7">
        <w:rPr>
          <w:b w:val="0"/>
          <w:szCs w:val="28"/>
        </w:rPr>
        <w:t>20.</w:t>
      </w:r>
      <w:r w:rsidRPr="00633FA7">
        <w:rPr>
          <w:szCs w:val="28"/>
        </w:rPr>
        <w:t xml:space="preserve"> </w:t>
      </w:r>
      <w:r w:rsidRPr="00633FA7">
        <w:rPr>
          <w:b w:val="0"/>
          <w:szCs w:val="28"/>
        </w:rPr>
        <w:t>Журба М.Г. «Очистка воды на зернистых фильтрах». Львов,1980.</w:t>
      </w:r>
    </w:p>
    <w:p w:rsidR="00FE44F7" w:rsidRPr="00FE44F7" w:rsidRDefault="00FE44F7" w:rsidP="00FE44F7">
      <w:pPr>
        <w:pStyle w:val="aa"/>
        <w:jc w:val="center"/>
        <w:rPr>
          <w:color w:val="FFFFFF"/>
          <w:lang w:val="uk-UA"/>
        </w:rPr>
      </w:pPr>
      <w:r w:rsidRPr="00FE44F7">
        <w:rPr>
          <w:bCs/>
          <w:color w:val="FFFFFF"/>
          <w:sz w:val="28"/>
          <w:szCs w:val="28"/>
        </w:rPr>
        <w:t xml:space="preserve">Размещено на </w:t>
      </w:r>
      <w:r w:rsidRPr="00A322CC">
        <w:rPr>
          <w:bCs/>
          <w:color w:val="FFFFFF"/>
          <w:sz w:val="28"/>
          <w:szCs w:val="28"/>
        </w:rPr>
        <w:t>http://www.</w:t>
      </w:r>
      <w:bookmarkStart w:id="0" w:name="_GoBack"/>
      <w:bookmarkEnd w:id="0"/>
    </w:p>
    <w:sectPr w:rsidR="00FE44F7" w:rsidRPr="00FE44F7" w:rsidSect="00633FA7">
      <w:headerReference w:type="even" r:id="rId21"/>
      <w:headerReference w:type="default" r:id="rId22"/>
      <w:footerReference w:type="even" r:id="rId23"/>
      <w:footerReference w:type="default" r:id="rId24"/>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A1" w:rsidRDefault="007452A1">
      <w:r>
        <w:separator/>
      </w:r>
    </w:p>
  </w:endnote>
  <w:endnote w:type="continuationSeparator" w:id="0">
    <w:p w:rsidR="007452A1" w:rsidRDefault="0074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63" w:rsidRDefault="00A322CC" w:rsidP="00C63D58">
    <w:pPr>
      <w:pStyle w:val="a7"/>
      <w:framePr w:wrap="around" w:vAnchor="text" w:hAnchor="margin" w:xAlign="right" w:y="1"/>
      <w:rPr>
        <w:rStyle w:val="a9"/>
      </w:rPr>
    </w:pPr>
    <w:r>
      <w:rPr>
        <w:rStyle w:val="a9"/>
        <w:noProof/>
      </w:rPr>
      <w:t>2</w:t>
    </w:r>
  </w:p>
  <w:p w:rsidR="00306763" w:rsidRDefault="00306763" w:rsidP="006C7B1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763" w:rsidRDefault="00A322CC" w:rsidP="00C63D58">
    <w:pPr>
      <w:pStyle w:val="a7"/>
      <w:framePr w:wrap="around" w:vAnchor="text" w:hAnchor="margin" w:xAlign="right" w:y="1"/>
      <w:rPr>
        <w:rStyle w:val="a9"/>
      </w:rPr>
    </w:pPr>
    <w:r>
      <w:rPr>
        <w:rStyle w:val="a9"/>
        <w:noProof/>
      </w:rPr>
      <w:t>1</w:t>
    </w:r>
  </w:p>
  <w:p w:rsidR="00306763" w:rsidRDefault="00306763" w:rsidP="006C7B1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A1" w:rsidRDefault="007452A1">
      <w:r>
        <w:separator/>
      </w:r>
    </w:p>
  </w:footnote>
  <w:footnote w:type="continuationSeparator" w:id="0">
    <w:p w:rsidR="007452A1" w:rsidRDefault="0074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F7" w:rsidRPr="00B23872" w:rsidRDefault="00FE44F7" w:rsidP="00FE44F7">
    <w:pPr>
      <w:pStyle w:val="aa"/>
      <w:jc w:val="center"/>
      <w:rPr>
        <w:lang w:val="uk-UA"/>
      </w:rPr>
    </w:pPr>
    <w:r w:rsidRPr="00B23872">
      <w:rPr>
        <w:bCs/>
        <w:sz w:val="28"/>
        <w:szCs w:val="28"/>
      </w:rPr>
      <w:t xml:space="preserve">Размещено на </w:t>
    </w:r>
    <w:r w:rsidRPr="00A322CC">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4F7" w:rsidRPr="00B23872" w:rsidRDefault="00FE44F7" w:rsidP="00FE44F7">
    <w:pPr>
      <w:pStyle w:val="aa"/>
      <w:jc w:val="center"/>
      <w:rPr>
        <w:lang w:val="uk-UA"/>
      </w:rPr>
    </w:pPr>
    <w:r w:rsidRPr="00B23872">
      <w:rPr>
        <w:bCs/>
        <w:sz w:val="28"/>
        <w:szCs w:val="28"/>
      </w:rPr>
      <w:t xml:space="preserve">Размещено на </w:t>
    </w:r>
    <w:r w:rsidRPr="00A322CC">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92D816"/>
    <w:lvl w:ilvl="0">
      <w:numFmt w:val="bullet"/>
      <w:lvlText w:val="*"/>
      <w:lvlJc w:val="left"/>
    </w:lvl>
  </w:abstractNum>
  <w:abstractNum w:abstractNumId="1">
    <w:nsid w:val="05996113"/>
    <w:multiLevelType w:val="multilevel"/>
    <w:tmpl w:val="4F2005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F370773"/>
    <w:multiLevelType w:val="multilevel"/>
    <w:tmpl w:val="DC765D0C"/>
    <w:lvl w:ilvl="0">
      <w:start w:val="1"/>
      <w:numFmt w:val="decimal"/>
      <w:lvlText w:val="%1."/>
      <w:lvlJc w:val="left"/>
      <w:pPr>
        <w:tabs>
          <w:tab w:val="num" w:pos="510"/>
        </w:tabs>
        <w:ind w:left="51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704" w:hanging="720"/>
      </w:pPr>
      <w:rPr>
        <w:rFonts w:cs="Times New Roman" w:hint="default"/>
      </w:rPr>
    </w:lvl>
    <w:lvl w:ilvl="3">
      <w:start w:val="1"/>
      <w:numFmt w:val="decimal"/>
      <w:isLgl/>
      <w:lvlText w:val="%1.%2.%3.%4."/>
      <w:lvlJc w:val="left"/>
      <w:pPr>
        <w:ind w:left="2481" w:hanging="1080"/>
      </w:pPr>
      <w:rPr>
        <w:rFonts w:cs="Times New Roman" w:hint="default"/>
      </w:rPr>
    </w:lvl>
    <w:lvl w:ilvl="4">
      <w:start w:val="1"/>
      <w:numFmt w:val="decimal"/>
      <w:isLgl/>
      <w:lvlText w:val="%1.%2.%3.%4.%5."/>
      <w:lvlJc w:val="left"/>
      <w:pPr>
        <w:ind w:left="2898" w:hanging="1080"/>
      </w:pPr>
      <w:rPr>
        <w:rFonts w:cs="Times New Roman" w:hint="default"/>
      </w:rPr>
    </w:lvl>
    <w:lvl w:ilvl="5">
      <w:start w:val="1"/>
      <w:numFmt w:val="decimal"/>
      <w:isLgl/>
      <w:lvlText w:val="%1.%2.%3.%4.%5.%6."/>
      <w:lvlJc w:val="left"/>
      <w:pPr>
        <w:ind w:left="3675" w:hanging="1440"/>
      </w:pPr>
      <w:rPr>
        <w:rFonts w:cs="Times New Roman" w:hint="default"/>
      </w:rPr>
    </w:lvl>
    <w:lvl w:ilvl="6">
      <w:start w:val="1"/>
      <w:numFmt w:val="decimal"/>
      <w:isLgl/>
      <w:lvlText w:val="%1.%2.%3.%4.%5.%6.%7."/>
      <w:lvlJc w:val="left"/>
      <w:pPr>
        <w:ind w:left="4452" w:hanging="1800"/>
      </w:pPr>
      <w:rPr>
        <w:rFonts w:cs="Times New Roman" w:hint="default"/>
      </w:rPr>
    </w:lvl>
    <w:lvl w:ilvl="7">
      <w:start w:val="1"/>
      <w:numFmt w:val="decimal"/>
      <w:isLgl/>
      <w:lvlText w:val="%1.%2.%3.%4.%5.%6.%7.%8."/>
      <w:lvlJc w:val="left"/>
      <w:pPr>
        <w:ind w:left="4869" w:hanging="1800"/>
      </w:pPr>
      <w:rPr>
        <w:rFonts w:cs="Times New Roman" w:hint="default"/>
      </w:rPr>
    </w:lvl>
    <w:lvl w:ilvl="8">
      <w:start w:val="1"/>
      <w:numFmt w:val="decimal"/>
      <w:isLgl/>
      <w:lvlText w:val="%1.%2.%3.%4.%5.%6.%7.%8.%9."/>
      <w:lvlJc w:val="left"/>
      <w:pPr>
        <w:ind w:left="5646" w:hanging="2160"/>
      </w:pPr>
      <w:rPr>
        <w:rFonts w:cs="Times New Roman" w:hint="default"/>
      </w:rPr>
    </w:lvl>
  </w:abstractNum>
  <w:abstractNum w:abstractNumId="3">
    <w:nsid w:val="3B3347F2"/>
    <w:multiLevelType w:val="multilevel"/>
    <w:tmpl w:val="56CA20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432658C"/>
    <w:multiLevelType w:val="singleLevel"/>
    <w:tmpl w:val="E91A13C0"/>
    <w:lvl w:ilvl="0">
      <w:start w:val="1"/>
      <w:numFmt w:val="decimal"/>
      <w:lvlText w:val="%1) "/>
      <w:legacy w:legacy="1" w:legacySpace="0" w:legacyIndent="283"/>
      <w:lvlJc w:val="left"/>
      <w:pPr>
        <w:ind w:left="680" w:hanging="283"/>
      </w:pPr>
      <w:rPr>
        <w:rFonts w:ascii="Times New Roman" w:hAnsi="Times New Roman" w:cs="Times New Roman" w:hint="default"/>
        <w:b w:val="0"/>
        <w:i w:val="0"/>
        <w:sz w:val="27"/>
        <w:u w:val="none"/>
      </w:rPr>
    </w:lvl>
  </w:abstractNum>
  <w:abstractNum w:abstractNumId="5">
    <w:nsid w:val="4FC92510"/>
    <w:multiLevelType w:val="hybridMultilevel"/>
    <w:tmpl w:val="384C4B5A"/>
    <w:lvl w:ilvl="0" w:tplc="0419000F">
      <w:start w:val="1"/>
      <w:numFmt w:val="decimal"/>
      <w:lvlText w:val="%1."/>
      <w:lvlJc w:val="left"/>
      <w:pPr>
        <w:tabs>
          <w:tab w:val="num" w:pos="1950"/>
        </w:tabs>
        <w:ind w:left="1950" w:hanging="360"/>
      </w:pPr>
      <w:rPr>
        <w:rFonts w:cs="Times New Roman"/>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num w:numId="1">
    <w:abstractNumId w:val="4"/>
  </w:num>
  <w:num w:numId="2">
    <w:abstractNumId w:val="0"/>
    <w:lvlOverride w:ilvl="0">
      <w:lvl w:ilvl="0">
        <w:numFmt w:val="bullet"/>
        <w:lvlText w:val="•"/>
        <w:legacy w:legacy="1" w:legacySpace="0" w:legacyIndent="346"/>
        <w:lvlJc w:val="left"/>
        <w:rPr>
          <w:rFonts w:ascii="Times New Roman" w:hAnsi="Times New Roman" w:hint="default"/>
        </w:rPr>
      </w:lvl>
    </w:lvlOverride>
  </w:num>
  <w:num w:numId="3">
    <w:abstractNumId w:val="0"/>
    <w:lvlOverride w:ilvl="0">
      <w:lvl w:ilvl="0">
        <w:numFmt w:val="bullet"/>
        <w:lvlText w:val="•"/>
        <w:legacy w:legacy="1" w:legacySpace="0" w:legacyIndent="345"/>
        <w:lvlJc w:val="left"/>
        <w:rPr>
          <w:rFonts w:ascii="Times New Roman" w:hAnsi="Times New Roman" w:hint="default"/>
        </w:rPr>
      </w:lvl>
    </w:lvlOverride>
  </w:num>
  <w:num w:numId="4">
    <w:abstractNumId w:val="0"/>
    <w:lvlOverride w:ilvl="0">
      <w:lvl w:ilvl="0">
        <w:numFmt w:val="bullet"/>
        <w:lvlText w:val="•"/>
        <w:legacy w:legacy="1" w:legacySpace="0" w:legacyIndent="353"/>
        <w:lvlJc w:val="left"/>
        <w:rPr>
          <w:rFonts w:ascii="Times New Roman" w:hAnsi="Times New Roman" w:hint="default"/>
        </w:rPr>
      </w:lvl>
    </w:lvlOverride>
  </w:num>
  <w:num w:numId="5">
    <w:abstractNumId w:val="2"/>
  </w:num>
  <w:num w:numId="6">
    <w:abstractNumId w:val="5"/>
  </w:num>
  <w:num w:numId="7">
    <w:abstractNumId w:val="0"/>
    <w:lvlOverride w:ilvl="0">
      <w:lvl w:ilvl="0">
        <w:numFmt w:val="bullet"/>
        <w:lvlText w:val="•"/>
        <w:legacy w:legacy="1" w:legacySpace="0" w:legacyIndent="259"/>
        <w:lvlJc w:val="left"/>
        <w:rPr>
          <w:rFonts w:ascii="Times New Roman" w:hAnsi="Times New Roman" w:hint="default"/>
        </w:rPr>
      </w:lvl>
    </w:lvlOverride>
  </w:num>
  <w:num w:numId="8">
    <w:abstractNumId w:val="0"/>
    <w:lvlOverride w:ilvl="0">
      <w:lvl w:ilvl="0">
        <w:numFmt w:val="bullet"/>
        <w:lvlText w:val="•"/>
        <w:legacy w:legacy="1" w:legacySpace="0" w:legacyIndent="331"/>
        <w:lvlJc w:val="left"/>
        <w:rPr>
          <w:rFonts w:ascii="Times New Roman" w:hAnsi="Times New Roman" w:hint="default"/>
        </w:rPr>
      </w:lvl>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81"/>
    <w:rsid w:val="00032CDF"/>
    <w:rsid w:val="00037FEE"/>
    <w:rsid w:val="00043EFA"/>
    <w:rsid w:val="0005310B"/>
    <w:rsid w:val="00057F92"/>
    <w:rsid w:val="00061BAA"/>
    <w:rsid w:val="000673B6"/>
    <w:rsid w:val="00077B88"/>
    <w:rsid w:val="00087BDE"/>
    <w:rsid w:val="000A3970"/>
    <w:rsid w:val="000A4758"/>
    <w:rsid w:val="000F69BC"/>
    <w:rsid w:val="0010071D"/>
    <w:rsid w:val="00115335"/>
    <w:rsid w:val="00125D44"/>
    <w:rsid w:val="00126BFC"/>
    <w:rsid w:val="00130657"/>
    <w:rsid w:val="00132E47"/>
    <w:rsid w:val="00143A05"/>
    <w:rsid w:val="001654EB"/>
    <w:rsid w:val="001926CC"/>
    <w:rsid w:val="001978D7"/>
    <w:rsid w:val="001B035C"/>
    <w:rsid w:val="001C30BC"/>
    <w:rsid w:val="001E6D97"/>
    <w:rsid w:val="001F5DDF"/>
    <w:rsid w:val="00201659"/>
    <w:rsid w:val="00201FCA"/>
    <w:rsid w:val="00213BAC"/>
    <w:rsid w:val="00226457"/>
    <w:rsid w:val="00253B6A"/>
    <w:rsid w:val="002604FD"/>
    <w:rsid w:val="00262B51"/>
    <w:rsid w:val="002D50C4"/>
    <w:rsid w:val="002E069A"/>
    <w:rsid w:val="00306763"/>
    <w:rsid w:val="003217F1"/>
    <w:rsid w:val="0032559B"/>
    <w:rsid w:val="0033656B"/>
    <w:rsid w:val="00346780"/>
    <w:rsid w:val="003609F8"/>
    <w:rsid w:val="00364BB3"/>
    <w:rsid w:val="00392E16"/>
    <w:rsid w:val="003B7269"/>
    <w:rsid w:val="003C3A16"/>
    <w:rsid w:val="003D1F6D"/>
    <w:rsid w:val="003F2DF0"/>
    <w:rsid w:val="0040179A"/>
    <w:rsid w:val="00414377"/>
    <w:rsid w:val="00452B81"/>
    <w:rsid w:val="00454253"/>
    <w:rsid w:val="004616C6"/>
    <w:rsid w:val="004A0A18"/>
    <w:rsid w:val="004A6358"/>
    <w:rsid w:val="004D3283"/>
    <w:rsid w:val="0051005E"/>
    <w:rsid w:val="00524AC0"/>
    <w:rsid w:val="0053707D"/>
    <w:rsid w:val="005C44CC"/>
    <w:rsid w:val="005F2048"/>
    <w:rsid w:val="00627EEA"/>
    <w:rsid w:val="00631B04"/>
    <w:rsid w:val="00633FA7"/>
    <w:rsid w:val="00653473"/>
    <w:rsid w:val="006879C9"/>
    <w:rsid w:val="006C3296"/>
    <w:rsid w:val="006C7B1B"/>
    <w:rsid w:val="006E12EE"/>
    <w:rsid w:val="00706D16"/>
    <w:rsid w:val="00715ADE"/>
    <w:rsid w:val="007452A1"/>
    <w:rsid w:val="0076500C"/>
    <w:rsid w:val="00796622"/>
    <w:rsid w:val="0082706B"/>
    <w:rsid w:val="00871F7E"/>
    <w:rsid w:val="0089429F"/>
    <w:rsid w:val="008B1523"/>
    <w:rsid w:val="008B46CE"/>
    <w:rsid w:val="008B6FB7"/>
    <w:rsid w:val="008C6A8E"/>
    <w:rsid w:val="008F0E18"/>
    <w:rsid w:val="00937996"/>
    <w:rsid w:val="00962C4F"/>
    <w:rsid w:val="0098425E"/>
    <w:rsid w:val="009C3D2D"/>
    <w:rsid w:val="009D3891"/>
    <w:rsid w:val="009E7A36"/>
    <w:rsid w:val="009F3C99"/>
    <w:rsid w:val="009F4EF8"/>
    <w:rsid w:val="00A01ABD"/>
    <w:rsid w:val="00A033D6"/>
    <w:rsid w:val="00A05F49"/>
    <w:rsid w:val="00A07A25"/>
    <w:rsid w:val="00A322CC"/>
    <w:rsid w:val="00A92FC0"/>
    <w:rsid w:val="00AA0A12"/>
    <w:rsid w:val="00AB7E4E"/>
    <w:rsid w:val="00AD19EE"/>
    <w:rsid w:val="00AE49B9"/>
    <w:rsid w:val="00AE779B"/>
    <w:rsid w:val="00B11600"/>
    <w:rsid w:val="00B22128"/>
    <w:rsid w:val="00B23872"/>
    <w:rsid w:val="00B2718F"/>
    <w:rsid w:val="00B27551"/>
    <w:rsid w:val="00B935D0"/>
    <w:rsid w:val="00BA119A"/>
    <w:rsid w:val="00BC124A"/>
    <w:rsid w:val="00BC43E3"/>
    <w:rsid w:val="00BF7F10"/>
    <w:rsid w:val="00C12551"/>
    <w:rsid w:val="00C20984"/>
    <w:rsid w:val="00C33116"/>
    <w:rsid w:val="00C63D58"/>
    <w:rsid w:val="00C641AF"/>
    <w:rsid w:val="00C818F9"/>
    <w:rsid w:val="00C9496F"/>
    <w:rsid w:val="00CB1448"/>
    <w:rsid w:val="00CB3DFF"/>
    <w:rsid w:val="00CB6A59"/>
    <w:rsid w:val="00CC338A"/>
    <w:rsid w:val="00CE31BE"/>
    <w:rsid w:val="00D34F06"/>
    <w:rsid w:val="00D93909"/>
    <w:rsid w:val="00DE337A"/>
    <w:rsid w:val="00DF7AB0"/>
    <w:rsid w:val="00E163F7"/>
    <w:rsid w:val="00E217A5"/>
    <w:rsid w:val="00EB0E8D"/>
    <w:rsid w:val="00ED2CF9"/>
    <w:rsid w:val="00EE4033"/>
    <w:rsid w:val="00F42278"/>
    <w:rsid w:val="00F46CA0"/>
    <w:rsid w:val="00F52391"/>
    <w:rsid w:val="00F67209"/>
    <w:rsid w:val="00F67268"/>
    <w:rsid w:val="00F82A9D"/>
    <w:rsid w:val="00F86565"/>
    <w:rsid w:val="00F92BDA"/>
    <w:rsid w:val="00FB3106"/>
    <w:rsid w:val="00FD2914"/>
    <w:rsid w:val="00FE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rules v:ext="edit">
        <o:r id="V:Rule1" type="callout" idref="#_x0000_s1045"/>
        <o:r id="V:Rule2" type="callout" idref="#_x0000_s1046"/>
        <o:r id="V:Rule3" type="callout" idref="#_x0000_s1047"/>
        <o:r id="V:Rule4" type="callout" idref="#_x0000_s1048"/>
        <o:r id="V:Rule5" type="callout" idref="#_x0000_s1049"/>
      </o:rules>
    </o:shapelayout>
  </w:shapeDefaults>
  <w:decimalSymbol w:val=","/>
  <w:listSeparator w:val=";"/>
  <w14:defaultImageDpi w14:val="0"/>
  <w15:chartTrackingRefBased/>
  <w15:docId w15:val="{71759F5C-ADE4-4CC0-A0AB-3CC1691A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B8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452B81"/>
    <w:pPr>
      <w:jc w:val="both"/>
    </w:pPr>
    <w:rPr>
      <w:rFonts w:ascii="ISOCPEUR" w:hAnsi="ISOCPEUR"/>
      <w:i/>
      <w:sz w:val="28"/>
      <w:lang w:val="uk-UA"/>
    </w:rPr>
  </w:style>
  <w:style w:type="paragraph" w:customStyle="1" w:styleId="1">
    <w:name w:val="заголовок 1"/>
    <w:basedOn w:val="a"/>
    <w:next w:val="a"/>
    <w:uiPriority w:val="99"/>
    <w:rsid w:val="00452B81"/>
    <w:pPr>
      <w:keepNext/>
      <w:autoSpaceDE/>
      <w:autoSpaceDN/>
      <w:adjustRightInd/>
      <w:ind w:left="2880" w:firstLine="720"/>
    </w:pPr>
    <w:rPr>
      <w:b/>
      <w:sz w:val="28"/>
    </w:rPr>
  </w:style>
  <w:style w:type="table" w:styleId="a4">
    <w:name w:val="Table Grid"/>
    <w:basedOn w:val="a1"/>
    <w:uiPriority w:val="99"/>
    <w:rsid w:val="000A47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CB1448"/>
    <w:pPr>
      <w:spacing w:after="120"/>
      <w:ind w:left="283"/>
    </w:pPr>
  </w:style>
  <w:style w:type="character" w:customStyle="1" w:styleId="a6">
    <w:name w:val="Основной текст с отступом Знак"/>
    <w:link w:val="a5"/>
    <w:uiPriority w:val="99"/>
    <w:semiHidden/>
    <w:locked/>
    <w:rPr>
      <w:rFonts w:cs="Times New Roman"/>
      <w:sz w:val="20"/>
      <w:szCs w:val="20"/>
    </w:rPr>
  </w:style>
  <w:style w:type="paragraph" w:styleId="2">
    <w:name w:val="Body Text 2"/>
    <w:basedOn w:val="a"/>
    <w:link w:val="20"/>
    <w:uiPriority w:val="99"/>
    <w:rsid w:val="00CB1448"/>
    <w:pPr>
      <w:spacing w:after="120" w:line="480" w:lineRule="auto"/>
    </w:pPr>
  </w:style>
  <w:style w:type="character" w:customStyle="1" w:styleId="20">
    <w:name w:val="Основной текст 2 Знак"/>
    <w:link w:val="2"/>
    <w:uiPriority w:val="99"/>
    <w:locked/>
    <w:rsid w:val="00CB1448"/>
    <w:rPr>
      <w:rFonts w:cs="Times New Roman"/>
      <w:lang w:val="ru-RU" w:eastAsia="ru-RU" w:bidi="ar-SA"/>
    </w:rPr>
  </w:style>
  <w:style w:type="paragraph" w:styleId="21">
    <w:name w:val="Body Text Indent 2"/>
    <w:basedOn w:val="a"/>
    <w:link w:val="22"/>
    <w:uiPriority w:val="99"/>
    <w:rsid w:val="00CB1448"/>
    <w:pPr>
      <w:spacing w:after="120" w:line="480" w:lineRule="auto"/>
      <w:ind w:left="283"/>
    </w:pPr>
  </w:style>
  <w:style w:type="character" w:customStyle="1" w:styleId="22">
    <w:name w:val="Основной текст с отступом 2 Знак"/>
    <w:link w:val="21"/>
    <w:uiPriority w:val="99"/>
    <w:locked/>
    <w:rsid w:val="00CB1448"/>
    <w:rPr>
      <w:rFonts w:cs="Times New Roman"/>
      <w:lang w:val="ru-RU" w:eastAsia="ru-RU" w:bidi="ar-SA"/>
    </w:rPr>
  </w:style>
  <w:style w:type="paragraph" w:styleId="a7">
    <w:name w:val="footer"/>
    <w:basedOn w:val="a"/>
    <w:link w:val="a8"/>
    <w:uiPriority w:val="99"/>
    <w:rsid w:val="006C7B1B"/>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6C7B1B"/>
    <w:rPr>
      <w:rFonts w:cs="Times New Roman"/>
    </w:rPr>
  </w:style>
  <w:style w:type="paragraph" w:styleId="aa">
    <w:name w:val="header"/>
    <w:basedOn w:val="a"/>
    <w:link w:val="ab"/>
    <w:uiPriority w:val="99"/>
    <w:rsid w:val="00FE44F7"/>
    <w:pPr>
      <w:widowControl/>
      <w:tabs>
        <w:tab w:val="center" w:pos="4677"/>
        <w:tab w:val="right" w:pos="9355"/>
      </w:tabs>
      <w:autoSpaceDE/>
      <w:autoSpaceDN/>
      <w:adjustRightInd/>
    </w:pPr>
    <w:rPr>
      <w:sz w:val="24"/>
      <w:szCs w:val="24"/>
    </w:rPr>
  </w:style>
  <w:style w:type="character" w:customStyle="1" w:styleId="ab">
    <w:name w:val="Верхний колонтитул Знак"/>
    <w:link w:val="aa"/>
    <w:uiPriority w:val="99"/>
    <w:locked/>
    <w:rsid w:val="00FE44F7"/>
    <w:rPr>
      <w:rFonts w:cs="Times New Roman"/>
      <w:sz w:val="24"/>
      <w:szCs w:val="24"/>
      <w:lang w:val="ru-RU" w:eastAsia="ru-RU" w:bidi="ar-SA"/>
    </w:rPr>
  </w:style>
  <w:style w:type="character" w:styleId="ac">
    <w:name w:val="Hyperlink"/>
    <w:uiPriority w:val="99"/>
    <w:rsid w:val="00FE44F7"/>
    <w:rPr>
      <w:rFonts w:cs="Times New Roman"/>
      <w:color w:val="0B70A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9922</Words>
  <Characters>56558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RUSSIA</Company>
  <LinksUpToDate>false</LinksUpToDate>
  <CharactersWithSpaces>66348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XP GAME 2008</dc:creator>
  <cp:keywords/>
  <dc:description/>
  <cp:lastModifiedBy>admin</cp:lastModifiedBy>
  <cp:revision>2</cp:revision>
  <dcterms:created xsi:type="dcterms:W3CDTF">2014-03-24T13:26:00Z</dcterms:created>
  <dcterms:modified xsi:type="dcterms:W3CDTF">2014-03-24T13:26:00Z</dcterms:modified>
</cp:coreProperties>
</file>