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34" w:rsidRPr="00306E06" w:rsidRDefault="00BE0D34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D34" w:rsidRPr="00306E06" w:rsidRDefault="00BE0D34" w:rsidP="00306E06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Введение</w:t>
      </w:r>
    </w:p>
    <w:p w:rsidR="00BE0D34" w:rsidRPr="00306E06" w:rsidRDefault="00BE0D34" w:rsidP="00306E06">
      <w:pPr>
        <w:pStyle w:val="ConsNormal"/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Порядок возбуждения</w:t>
      </w:r>
      <w:r w:rsid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>гражданского дела в суде</w:t>
      </w:r>
    </w:p>
    <w:p w:rsidR="00BE0D34" w:rsidRPr="00306E06" w:rsidRDefault="00BE0D34" w:rsidP="00306E06">
      <w:pPr>
        <w:spacing w:line="360" w:lineRule="auto"/>
        <w:jc w:val="both"/>
        <w:rPr>
          <w:sz w:val="28"/>
          <w:szCs w:val="28"/>
        </w:rPr>
      </w:pPr>
      <w:r w:rsidRPr="00306E06">
        <w:rPr>
          <w:sz w:val="28"/>
          <w:szCs w:val="28"/>
        </w:rPr>
        <w:t>1.1 Отказ в принятии заявления</w:t>
      </w:r>
    </w:p>
    <w:p w:rsidR="00BE0D34" w:rsidRPr="00306E06" w:rsidRDefault="00BE0D34" w:rsidP="00306E06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1.2 Возвращение искового заявления</w:t>
      </w:r>
    </w:p>
    <w:p w:rsidR="00BE0D34" w:rsidRPr="00306E06" w:rsidRDefault="00BE0D34" w:rsidP="00306E06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1.3 Оставление искового заявления без движения</w:t>
      </w:r>
    </w:p>
    <w:p w:rsidR="00BE0D34" w:rsidRPr="00306E06" w:rsidRDefault="00BE0D34" w:rsidP="00306E06">
      <w:pPr>
        <w:spacing w:line="360" w:lineRule="auto"/>
        <w:jc w:val="both"/>
        <w:rPr>
          <w:sz w:val="28"/>
          <w:szCs w:val="28"/>
        </w:rPr>
      </w:pPr>
      <w:r w:rsidRPr="00306E06">
        <w:rPr>
          <w:sz w:val="28"/>
          <w:szCs w:val="28"/>
        </w:rPr>
        <w:t>2. Подготовка дела к судебному разбирательству</w:t>
      </w:r>
    </w:p>
    <w:p w:rsidR="00BE0D34" w:rsidRPr="00306E06" w:rsidRDefault="00BE0D34" w:rsidP="00306E06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2.1 Обязанности истца и ответчика при подготовке дела к судебному разбирательству</w:t>
      </w:r>
    </w:p>
    <w:p w:rsidR="00BE0D34" w:rsidRPr="00306E06" w:rsidRDefault="00BE0D34" w:rsidP="00306E06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2.2 Обязанности судьи при подготовке дела к судебному разбирательству</w:t>
      </w:r>
    </w:p>
    <w:p w:rsidR="00BE0D34" w:rsidRPr="00306E06" w:rsidRDefault="00BE0D34" w:rsidP="00306E06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2.3 Предварительное судебное заседание</w:t>
      </w:r>
    </w:p>
    <w:p w:rsidR="00BE0D34" w:rsidRPr="00306E06" w:rsidRDefault="00BE0D34" w:rsidP="00306E06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2.4 Назначение дела к судебному разбирательству</w:t>
      </w:r>
    </w:p>
    <w:p w:rsidR="00BE0D34" w:rsidRPr="00306E06" w:rsidRDefault="00BE0D34" w:rsidP="00306E06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Заключение</w:t>
      </w:r>
    </w:p>
    <w:p w:rsidR="00BE0D34" w:rsidRPr="00306E06" w:rsidRDefault="00BE0D34" w:rsidP="00306E06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BE0D34" w:rsidRPr="00306E06" w:rsidRDefault="00BE0D34" w:rsidP="00306E06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27591" w:rsidRDefault="00BE0D34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br w:type="page"/>
      </w:r>
      <w:r w:rsidR="00127591" w:rsidRPr="00306E0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06E06" w:rsidRP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A98" w:rsidRPr="00306E06" w:rsidRDefault="006E1A98" w:rsidP="00306E0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Тема исследования: «Оформление гражданских дел на стадии принятия и назначения к судебному рассмотрению». Большинство споров носит гражданско-правовой характер. 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правоотношениями. Гражданское правоотношение это не что иное, как само общественное отношение, урегулированное нормой гражданского права.</w:t>
      </w:r>
    </w:p>
    <w:p w:rsidR="00A35030" w:rsidRPr="00306E06" w:rsidRDefault="00A35030" w:rsidP="00306E0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Основной задачей гражданского судопроизводства является защита нарушенных или оспариваемых прав, свобод и охраняемых законом интересов граждан, организаций и их объединений, а также охрана государственных и общественных интересов. </w:t>
      </w:r>
      <w:r w:rsidR="006E1A98" w:rsidRPr="00306E06">
        <w:rPr>
          <w:rFonts w:ascii="Times New Roman" w:hAnsi="Times New Roman" w:cs="Times New Roman"/>
          <w:sz w:val="28"/>
          <w:szCs w:val="28"/>
        </w:rPr>
        <w:t xml:space="preserve">Это проявляется через подачу </w:t>
      </w:r>
      <w:r w:rsidR="00972365" w:rsidRPr="00306E06">
        <w:rPr>
          <w:rFonts w:ascii="Times New Roman" w:hAnsi="Times New Roman" w:cs="Times New Roman"/>
          <w:sz w:val="28"/>
          <w:szCs w:val="28"/>
        </w:rPr>
        <w:t xml:space="preserve">исковых заявлений и жалоб </w:t>
      </w:r>
      <w:r w:rsidR="006E1A98" w:rsidRPr="00306E06">
        <w:rPr>
          <w:rFonts w:ascii="Times New Roman" w:hAnsi="Times New Roman" w:cs="Times New Roman"/>
          <w:sz w:val="28"/>
          <w:szCs w:val="28"/>
        </w:rPr>
        <w:t>гражданами, организациями</w:t>
      </w:r>
      <w:r w:rsidR="00972365" w:rsidRPr="00306E06">
        <w:rPr>
          <w:rFonts w:ascii="Times New Roman" w:hAnsi="Times New Roman" w:cs="Times New Roman"/>
          <w:sz w:val="28"/>
          <w:szCs w:val="28"/>
        </w:rPr>
        <w:t xml:space="preserve"> и другими субъектами гражданского права, чьи права или законные интересы были нарушены или подлежат оспариванию.</w:t>
      </w:r>
    </w:p>
    <w:p w:rsidR="00A35030" w:rsidRPr="00306E06" w:rsidRDefault="00A35030" w:rsidP="00306E0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Эта задача конкретизируется применительно к каждому делу и реализуется во всех стадиях процесса, но главным образом на стадии принятия и назначения к судебному рассмотрению. Именно на этой стадии получают защиту нарушенные и оспариваемые права и свободы.</w:t>
      </w:r>
    </w:p>
    <w:p w:rsidR="00A35030" w:rsidRPr="00306E06" w:rsidRDefault="00A35030" w:rsidP="00306E0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Гражданский процесс по общему правилу возбуждается в связи с возникновением спора между различными участниками материально-правовых отношений, когда нет возможности урегулировать возникшие разногласия минуя юрисдикционные органы, а дело отнесено к судебной подведомственности.</w:t>
      </w:r>
    </w:p>
    <w:p w:rsidR="00A35030" w:rsidRPr="00306E06" w:rsidRDefault="00A35030" w:rsidP="00306E0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После возбуждения дела в суде спорящие лица становятся субъектами гражданских процессуальных правоотношений и попадают в сферу регулирования гражданского процессуального права. Участники обязательственных правоотношений начинают именоваться истцом и ответчиком или сторонами гражданского процесса.</w:t>
      </w:r>
    </w:p>
    <w:p w:rsidR="00127591" w:rsidRPr="00306E06" w:rsidRDefault="00127591" w:rsidP="00306E06">
      <w:pPr>
        <w:spacing w:line="360" w:lineRule="auto"/>
        <w:ind w:firstLine="709"/>
        <w:jc w:val="both"/>
        <w:rPr>
          <w:sz w:val="28"/>
          <w:szCs w:val="28"/>
        </w:rPr>
      </w:pPr>
      <w:r w:rsidRPr="00306E06">
        <w:rPr>
          <w:sz w:val="28"/>
          <w:szCs w:val="28"/>
        </w:rPr>
        <w:t>Цель курсовой работы – исследование деятельности по оформлению гражданских дел на стадии принятия и назначения их к судебному рассмотрению</w:t>
      </w:r>
    </w:p>
    <w:p w:rsidR="00127591" w:rsidRPr="00306E06" w:rsidRDefault="00127591" w:rsidP="00306E06">
      <w:pPr>
        <w:spacing w:line="360" w:lineRule="auto"/>
        <w:ind w:firstLine="709"/>
        <w:jc w:val="both"/>
        <w:rPr>
          <w:sz w:val="28"/>
          <w:szCs w:val="28"/>
        </w:rPr>
      </w:pPr>
      <w:r w:rsidRPr="00306E06">
        <w:rPr>
          <w:sz w:val="28"/>
          <w:szCs w:val="28"/>
        </w:rPr>
        <w:t>Для достижения цели курсовой работы поставлены следующие задачи:</w:t>
      </w:r>
    </w:p>
    <w:p w:rsidR="00127591" w:rsidRPr="00306E06" w:rsidRDefault="00127591" w:rsidP="00306E06">
      <w:pPr>
        <w:pStyle w:val="HTML"/>
        <w:numPr>
          <w:ilvl w:val="0"/>
          <w:numId w:val="4"/>
        </w:numPr>
        <w:tabs>
          <w:tab w:val="clear" w:pos="916"/>
          <w:tab w:val="clear" w:pos="12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Рассмотреть порядок возбуждения гражданских дел в суде.</w:t>
      </w:r>
    </w:p>
    <w:p w:rsidR="00127591" w:rsidRPr="00306E06" w:rsidRDefault="00127591" w:rsidP="00306E06">
      <w:pPr>
        <w:pStyle w:val="HTML"/>
        <w:numPr>
          <w:ilvl w:val="0"/>
          <w:numId w:val="4"/>
        </w:numPr>
        <w:tabs>
          <w:tab w:val="clear" w:pos="916"/>
          <w:tab w:val="clear" w:pos="12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Рассмотреть порядок подготовки дела к судебному рассмотрению, а также обязанности лиц, участвующих в деле.</w:t>
      </w:r>
    </w:p>
    <w:p w:rsidR="00127591" w:rsidRPr="00306E06" w:rsidRDefault="00127591" w:rsidP="00306E06">
      <w:pPr>
        <w:pStyle w:val="HTML"/>
        <w:numPr>
          <w:ilvl w:val="0"/>
          <w:numId w:val="4"/>
        </w:numPr>
        <w:tabs>
          <w:tab w:val="clear" w:pos="916"/>
          <w:tab w:val="clear" w:pos="12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Изучить правоприменительную практику</w:t>
      </w:r>
    </w:p>
    <w:p w:rsidR="00127591" w:rsidRPr="00306E06" w:rsidRDefault="00127591" w:rsidP="00306E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При написании курсовой работы были использованы работы следующих авторов: Алексеева С.С., Афанасьева К.С. </w:t>
      </w:r>
      <w:r w:rsidR="00227B9B" w:rsidRPr="00306E06">
        <w:rPr>
          <w:rFonts w:ascii="Times New Roman" w:hAnsi="Times New Roman" w:cs="Times New Roman"/>
          <w:sz w:val="28"/>
          <w:szCs w:val="28"/>
        </w:rPr>
        <w:t>Жуйкова В.М.</w:t>
      </w:r>
      <w:r w:rsid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>Сергеева А.П., Суханова Е.А., Толстого Ю.К.,</w:t>
      </w:r>
      <w:r w:rsidR="00227B9B" w:rsidRPr="00306E06">
        <w:rPr>
          <w:rFonts w:ascii="Times New Roman" w:hAnsi="Times New Roman" w:cs="Times New Roman"/>
          <w:sz w:val="28"/>
          <w:szCs w:val="28"/>
        </w:rPr>
        <w:t xml:space="preserve"> Шумилова В.М.</w:t>
      </w:r>
      <w:r w:rsid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>Также были использованы законодательные акты Российской Федерации. Такие, как:</w:t>
      </w:r>
    </w:p>
    <w:p w:rsidR="00127591" w:rsidRPr="00306E06" w:rsidRDefault="00127591" w:rsidP="00306E06">
      <w:pPr>
        <w:pStyle w:val="HTML"/>
        <w:numPr>
          <w:ilvl w:val="0"/>
          <w:numId w:val="9"/>
        </w:numPr>
        <w:tabs>
          <w:tab w:val="clear" w:pos="916"/>
          <w:tab w:val="clear" w:pos="12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127591" w:rsidRPr="00306E06" w:rsidRDefault="00127591" w:rsidP="00306E06">
      <w:pPr>
        <w:pStyle w:val="HTML"/>
        <w:numPr>
          <w:ilvl w:val="0"/>
          <w:numId w:val="7"/>
        </w:numPr>
        <w:tabs>
          <w:tab w:val="clear" w:pos="916"/>
          <w:tab w:val="clear" w:pos="12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Гражданский процессуальный кодекс </w:t>
      </w:r>
      <w:r w:rsidR="00227B9B" w:rsidRPr="00306E0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27591" w:rsidRPr="00306E06" w:rsidRDefault="00127591" w:rsidP="00306E06">
      <w:pPr>
        <w:pStyle w:val="HTML"/>
        <w:numPr>
          <w:ilvl w:val="0"/>
          <w:numId w:val="13"/>
        </w:numPr>
        <w:tabs>
          <w:tab w:val="clear" w:pos="916"/>
          <w:tab w:val="clear" w:pos="12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</w:p>
    <w:p w:rsidR="00227B9B" w:rsidRPr="00306E06" w:rsidRDefault="00227B9B" w:rsidP="00306E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А также</w:t>
      </w:r>
      <w:r w:rsid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>комментарии к федеральным законам и кодексам и</w:t>
      </w:r>
      <w:r w:rsid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>учебная литература.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586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br w:type="page"/>
      </w:r>
      <w:r w:rsidR="00D23BF1" w:rsidRPr="00306E0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35586" w:rsidRPr="00306E06">
        <w:rPr>
          <w:rFonts w:ascii="Times New Roman" w:hAnsi="Times New Roman" w:cs="Times New Roman"/>
          <w:b/>
          <w:sz w:val="28"/>
          <w:szCs w:val="28"/>
        </w:rPr>
        <w:t>Порядок возбуж</w:t>
      </w:r>
      <w:r w:rsidR="00127A0E" w:rsidRPr="00306E06">
        <w:rPr>
          <w:rFonts w:ascii="Times New Roman" w:hAnsi="Times New Roman" w:cs="Times New Roman"/>
          <w:b/>
          <w:sz w:val="28"/>
          <w:szCs w:val="28"/>
        </w:rPr>
        <w:t>дения</w:t>
      </w:r>
      <w:r w:rsidR="00306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A0E" w:rsidRPr="00306E06">
        <w:rPr>
          <w:rFonts w:ascii="Times New Roman" w:hAnsi="Times New Roman" w:cs="Times New Roman"/>
          <w:b/>
          <w:sz w:val="28"/>
          <w:szCs w:val="28"/>
        </w:rPr>
        <w:t>гражданского дела в суде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586" w:rsidRPr="00306E06" w:rsidRDefault="00D3558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Суд возбуждает гражданское дело по заявлению лица, обратившегося за защитой своих прав, свобод и законных интересов. Заявление рассматривается в широком смысле и включает: исковое заявление; заявления, которые подаются по делам особого производства, по делам, возникающим из административных правоотношений, по делам приказного производства; жалобы при обращении в суд апелляционной, кассационной, надзорной инстанции, при обращении о пересмотре по вновь открывшимся обстоятельствам, а также представление, которое подается прокурором при обжаловании судебных постановлений. Из заявления, поданного заинтересованным лицом, должно следовать, что обратившийся требует защиты своих прав, свобод и (или) законных интересов. В противном случае судья должен отказать в принятии искового заявления</w:t>
      </w:r>
      <w:r w:rsidR="0009480E" w:rsidRPr="00306E06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D35586" w:rsidRPr="00306E06" w:rsidRDefault="00D3558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="0009480E" w:rsidRPr="00306E06">
        <w:rPr>
          <w:rFonts w:ascii="Times New Roman" w:hAnsi="Times New Roman" w:cs="Times New Roman"/>
          <w:sz w:val="28"/>
          <w:szCs w:val="28"/>
        </w:rPr>
        <w:t>ГПК</w:t>
      </w:r>
      <w:r w:rsidR="00972365" w:rsidRPr="00306E06">
        <w:rPr>
          <w:rFonts w:ascii="Times New Roman" w:hAnsi="Times New Roman" w:cs="Times New Roman"/>
          <w:sz w:val="28"/>
          <w:szCs w:val="28"/>
        </w:rPr>
        <w:t xml:space="preserve"> РФ</w:t>
      </w:r>
      <w:r w:rsidRPr="00306E06">
        <w:rPr>
          <w:rFonts w:ascii="Times New Roman" w:hAnsi="Times New Roman" w:cs="Times New Roman"/>
          <w:sz w:val="28"/>
          <w:szCs w:val="28"/>
        </w:rPr>
        <w:t>, другими федеральными законами, гражданское дело может быть возбуждено по заявлению лица, выступающего от своего имени в защиту прав, свобод и законных интересов другого лица, неопределенного круга лиц или в защиту интересов Российской Федерации, субъектов Российской Федерации, муниципальных образований. В соответствии с принципом диспозитивности суд сам, по своей инициативе, не может возбудить гражданского дела.</w:t>
      </w:r>
    </w:p>
    <w:p w:rsidR="00D35586" w:rsidRPr="00306E06" w:rsidRDefault="00D3558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В некоторых случаях в суд могут обратиться лица в защиту не своих прав и законных интересов, а других лиц. Эти случаи должны быть предусмотрены </w:t>
      </w:r>
      <w:r w:rsidR="0009480E" w:rsidRPr="00306E06">
        <w:rPr>
          <w:rFonts w:ascii="Times New Roman" w:hAnsi="Times New Roman" w:cs="Times New Roman"/>
          <w:sz w:val="28"/>
          <w:szCs w:val="28"/>
        </w:rPr>
        <w:t>ГПК</w:t>
      </w:r>
      <w:r w:rsidR="00972365" w:rsidRPr="00306E06">
        <w:rPr>
          <w:rFonts w:ascii="Times New Roman" w:hAnsi="Times New Roman" w:cs="Times New Roman"/>
          <w:sz w:val="28"/>
          <w:szCs w:val="28"/>
        </w:rPr>
        <w:t xml:space="preserve"> РФ</w:t>
      </w:r>
      <w:r w:rsidRPr="00306E06">
        <w:rPr>
          <w:rFonts w:ascii="Times New Roman" w:hAnsi="Times New Roman" w:cs="Times New Roman"/>
          <w:sz w:val="28"/>
          <w:szCs w:val="28"/>
        </w:rPr>
        <w:t xml:space="preserve"> или </w:t>
      </w:r>
      <w:r w:rsidR="00972365" w:rsidRPr="00306E06">
        <w:rPr>
          <w:rFonts w:ascii="Times New Roman" w:hAnsi="Times New Roman" w:cs="Times New Roman"/>
          <w:sz w:val="28"/>
          <w:szCs w:val="28"/>
        </w:rPr>
        <w:t>Ф</w:t>
      </w:r>
      <w:r w:rsidRPr="00306E06">
        <w:rPr>
          <w:rFonts w:ascii="Times New Roman" w:hAnsi="Times New Roman" w:cs="Times New Roman"/>
          <w:sz w:val="28"/>
          <w:szCs w:val="28"/>
        </w:rPr>
        <w:t>едеральным законом, но не подзаконными актами. К числу указанных лиц относятся: прокурор, иные государственные, а также муниципальные органы (например, органы опеки и попечительства), общественные организации (например, общества по защите прав потребителей), другие юридические, а также физические лица. Например, в соответствии с пунктом 3 статьи 73 Семейного Кодекса Российской Федерации иск об ограничении родительских прав может быть предъявлен близкими родственниками ребенка, органами и учреждениями, на которые законом возложены обязанности по охране прав несовершеннолетних детей, дошкольными образовательными учреждениями, общеобразовательными и другими учреждениями, а также прокурором.</w:t>
      </w:r>
    </w:p>
    <w:p w:rsidR="00D35586" w:rsidRPr="00306E06" w:rsidRDefault="00D3558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Действующее законодательство не предоставляет депутату органа местного самоуправления право на обращение в суд с заявлением в защиту прав, свобод и законных интересов граждан или выборного органа местного самоуправления</w:t>
      </w:r>
      <w:r w:rsidRPr="00306E06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D35586" w:rsidRPr="00306E06" w:rsidRDefault="00D3558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Судья в течение пяти дней со дня поступления искового заявления в суд обязан рассмотреть вопрос о его принятии к производству суда. Судья не должен затягивать этот срок и дожидаться истечения пяти дней, прежде всего потому, что сроки рассмотрения и разрешения гражданских дел, начинают течь со дня поступления искового заявления, а не со дня вынесения определения о принятии заявления.</w:t>
      </w:r>
    </w:p>
    <w:p w:rsidR="00AB112C" w:rsidRPr="00306E06" w:rsidRDefault="00D3558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О принятии заявления к производству суда судья выносит определение, на основании которого возбуждается гражданское дело в суде первой инстанции.</w:t>
      </w:r>
      <w:r w:rsidR="00AB112C"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 xml:space="preserve">В определении, выносимом судьей, указываются данные искового заявления, день его поступления, дата возбуждения гражданского дела. При подготовке дела к судебному разбирательству судья выносит самостоятельное определение, предусмотренное ст. 147 </w:t>
      </w:r>
      <w:r w:rsidR="0009480E" w:rsidRPr="00306E06">
        <w:rPr>
          <w:rFonts w:ascii="Times New Roman" w:hAnsi="Times New Roman" w:cs="Times New Roman"/>
          <w:sz w:val="28"/>
          <w:szCs w:val="28"/>
        </w:rPr>
        <w:t>ГПК</w:t>
      </w:r>
      <w:r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972365" w:rsidRPr="00306E06">
        <w:rPr>
          <w:rFonts w:ascii="Times New Roman" w:hAnsi="Times New Roman" w:cs="Times New Roman"/>
          <w:sz w:val="28"/>
          <w:szCs w:val="28"/>
        </w:rPr>
        <w:t>РФ</w:t>
      </w:r>
      <w:r w:rsidRPr="00306E06">
        <w:rPr>
          <w:rFonts w:ascii="Times New Roman" w:hAnsi="Times New Roman" w:cs="Times New Roman"/>
          <w:sz w:val="28"/>
          <w:szCs w:val="28"/>
        </w:rPr>
        <w:t xml:space="preserve">. Однако в силу характера исковых требований, сложности дела и в целях ускорения гражданского судопроизводства в одном определении может быть указано на возбуждение гражданского дела и подготовительные действия, сроки </w:t>
      </w:r>
      <w:r w:rsidR="00AB112C" w:rsidRPr="00306E06">
        <w:rPr>
          <w:rFonts w:ascii="Times New Roman" w:hAnsi="Times New Roman" w:cs="Times New Roman"/>
          <w:sz w:val="28"/>
          <w:szCs w:val="28"/>
        </w:rPr>
        <w:t>их совершения</w:t>
      </w:r>
      <w:r w:rsidR="00793DE6" w:rsidRPr="00306E06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D35586" w:rsidRPr="00306E06" w:rsidRDefault="00D3558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Правовым последствием принятия искового заявления является перерыв течения срока исковой давности в соответствии со ст. 203 </w:t>
      </w:r>
      <w:r w:rsidR="0009480E" w:rsidRPr="00306E06">
        <w:rPr>
          <w:rFonts w:ascii="Times New Roman" w:hAnsi="Times New Roman" w:cs="Times New Roman"/>
          <w:sz w:val="28"/>
          <w:szCs w:val="28"/>
        </w:rPr>
        <w:t>ГПК</w:t>
      </w:r>
      <w:r w:rsidR="00AB112C"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972365" w:rsidRPr="00306E06">
        <w:rPr>
          <w:rFonts w:ascii="Times New Roman" w:hAnsi="Times New Roman" w:cs="Times New Roman"/>
          <w:sz w:val="28"/>
          <w:szCs w:val="28"/>
        </w:rPr>
        <w:t>РФ</w:t>
      </w:r>
      <w:r w:rsidRPr="00306E06">
        <w:rPr>
          <w:rFonts w:ascii="Times New Roman" w:hAnsi="Times New Roman" w:cs="Times New Roman"/>
          <w:sz w:val="28"/>
          <w:szCs w:val="28"/>
        </w:rPr>
        <w:t>, а также другие последствия, которые предусмотрены нормами материального права.</w:t>
      </w:r>
    </w:p>
    <w:p w:rsidR="00306E06" w:rsidRDefault="00306E06" w:rsidP="00306E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16AD" w:rsidRPr="00306E06" w:rsidRDefault="00D23BF1" w:rsidP="00306E0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6E06">
        <w:rPr>
          <w:b/>
          <w:sz w:val="28"/>
          <w:szCs w:val="28"/>
        </w:rPr>
        <w:t>1.</w:t>
      </w:r>
      <w:r w:rsidR="00DA4AF3" w:rsidRPr="00306E06">
        <w:rPr>
          <w:b/>
          <w:sz w:val="28"/>
          <w:szCs w:val="28"/>
        </w:rPr>
        <w:t>1</w:t>
      </w:r>
      <w:r w:rsidRPr="00306E06">
        <w:rPr>
          <w:b/>
          <w:sz w:val="28"/>
          <w:szCs w:val="28"/>
        </w:rPr>
        <w:t xml:space="preserve"> Отказ в принятии заявления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BF1" w:rsidRPr="00306E06" w:rsidRDefault="00D23BF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Отказ в принятии заявления недопустим по мотивам недоказанности заявленных требований, пропуска срока исковой давности или срока для обращения в суд. Так, например, недопустим отказ в принятии искового заявления, если заявление предъявлено к ненадлежащему ответчику</w:t>
      </w:r>
      <w:r w:rsidR="00793DE6" w:rsidRPr="00306E06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D23BF1" w:rsidRPr="00306E06" w:rsidRDefault="00D23BF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Первым основанием для отказа в принятии заявления является нарушение положений о подведомственности. Заявление не подлежит рассмотрению и разрешению в порядке гражданского судопроизводства, поскольку заявление рассматривается и разрешается в ином судебном порядке; заявление предъявлено в защиту прав, свобод или законных интересов другого лица государственным органом, органом местного самоуправления, организацией или гражданином, которым </w:t>
      </w:r>
      <w:r w:rsidR="00793DE6" w:rsidRPr="00306E06">
        <w:rPr>
          <w:rFonts w:ascii="Times New Roman" w:hAnsi="Times New Roman" w:cs="Times New Roman"/>
          <w:sz w:val="28"/>
          <w:szCs w:val="28"/>
        </w:rPr>
        <w:t>ГПК</w:t>
      </w:r>
      <w:r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976133" w:rsidRPr="00306E06">
        <w:rPr>
          <w:rFonts w:ascii="Times New Roman" w:hAnsi="Times New Roman" w:cs="Times New Roman"/>
          <w:sz w:val="28"/>
          <w:szCs w:val="28"/>
        </w:rPr>
        <w:t>РФ</w:t>
      </w:r>
      <w:r w:rsidRPr="00306E06">
        <w:rPr>
          <w:rFonts w:ascii="Times New Roman" w:hAnsi="Times New Roman" w:cs="Times New Roman"/>
          <w:sz w:val="28"/>
          <w:szCs w:val="28"/>
        </w:rPr>
        <w:t>, или другими федеральными законами не предоставлено такое право; в заявлении, поданном от своего имени, оспариваются акты, которые не затрагивают права, свободы или законные интересы заявителя. При отказе в принятии заявления по данному основанию судья указывает, в какой орган необходимо обратиться для защиты нарушенных прав.</w:t>
      </w:r>
    </w:p>
    <w:p w:rsidR="00D23BF1" w:rsidRPr="00306E06" w:rsidRDefault="00D23BF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Также судья отказывает в принятии заявления, если имеется вступившее в законную силу решение суда по спору между теми же сторонами,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</w:t>
      </w:r>
      <w:r w:rsidR="00194110" w:rsidRPr="00306E06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D23BF1" w:rsidRPr="00306E06" w:rsidRDefault="00D23BF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Судья отказывает в принятии искового заявления, если заявление предъявлено в защиту прав, свобод или законных интересов другого лица государственным органом, органом местного самоуправления, организацией или гражданином, которым не предоставлено такое право. В соответствии со ст. 45, 46 </w:t>
      </w:r>
      <w:r w:rsidR="00793DE6" w:rsidRPr="00306E06">
        <w:rPr>
          <w:rFonts w:ascii="Times New Roman" w:hAnsi="Times New Roman" w:cs="Times New Roman"/>
          <w:sz w:val="28"/>
          <w:szCs w:val="28"/>
        </w:rPr>
        <w:t>ГПК</w:t>
      </w:r>
      <w:r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C714FB" w:rsidRPr="00306E06">
        <w:rPr>
          <w:rFonts w:ascii="Times New Roman" w:hAnsi="Times New Roman" w:cs="Times New Roman"/>
          <w:sz w:val="28"/>
          <w:szCs w:val="28"/>
        </w:rPr>
        <w:t>РФ</w:t>
      </w:r>
      <w:r w:rsidRPr="00306E06">
        <w:rPr>
          <w:rFonts w:ascii="Times New Roman" w:hAnsi="Times New Roman" w:cs="Times New Roman"/>
          <w:sz w:val="28"/>
          <w:szCs w:val="28"/>
        </w:rPr>
        <w:t xml:space="preserve">, лица могут подать заявления в защиту прав и законных интересов других лиц. Условия, при которых подача заявлений возможна, перечислены в </w:t>
      </w:r>
      <w:r w:rsidR="00793DE6" w:rsidRPr="00306E06">
        <w:rPr>
          <w:rFonts w:ascii="Times New Roman" w:hAnsi="Times New Roman" w:cs="Times New Roman"/>
          <w:sz w:val="28"/>
          <w:szCs w:val="28"/>
        </w:rPr>
        <w:t>ГПК</w:t>
      </w:r>
      <w:r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976133" w:rsidRPr="00306E06">
        <w:rPr>
          <w:rFonts w:ascii="Times New Roman" w:hAnsi="Times New Roman" w:cs="Times New Roman"/>
          <w:sz w:val="28"/>
          <w:szCs w:val="28"/>
        </w:rPr>
        <w:t>РФ</w:t>
      </w:r>
      <w:r w:rsidRPr="00306E06">
        <w:rPr>
          <w:rFonts w:ascii="Times New Roman" w:hAnsi="Times New Roman" w:cs="Times New Roman"/>
          <w:sz w:val="28"/>
          <w:szCs w:val="28"/>
        </w:rPr>
        <w:t>, а также в других федеральных законах.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Еще одним основанием для отказа в принятии искового заявления является тождественность исков. Тождественность исков означает, что иски имеют одинаковый предмет, основания и субъектный состав. В том случае, если по тождественному иску было принято решение или определение о прекращении производства по делу в связи с отказом от иска или утверждением мирового соглашения, суд отказывает в принятии искового заявления. Если тождественный иск подан не истцом, а прокурором, то суд также отказывает в принятии иска</w:t>
      </w:r>
      <w:r w:rsidR="00C92932" w:rsidRPr="00306E06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После поступления заявления при отказе в принятии искового заявления судья выносит мотивированное определение, которое должно быть вручено лично или направлено заявителю вместе с представленными в суд документами. В случае если судья не выносит определение сразу при получении заявления от заявителя, он должен проинформировать заявителя о том, когда можно будет получить определение.</w:t>
      </w:r>
    </w:p>
    <w:p w:rsidR="00D23BF1" w:rsidRPr="00306E06" w:rsidRDefault="00D23BF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Отказ в принятии искового заявления препятствует повторному обращению заявителя в суд с иском к тому же ответчику, о том же предмете и по тем же основаниям. На определение судьи об отказе в принятии заявления может быть подана частная жалоба.</w:t>
      </w:r>
    </w:p>
    <w:p w:rsidR="00306E06" w:rsidRDefault="00306E06" w:rsidP="00306E0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BF1" w:rsidRPr="00306E06" w:rsidRDefault="006213B3" w:rsidP="00306E0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1.</w:t>
      </w:r>
      <w:r w:rsidR="00DA4AF3" w:rsidRPr="00306E06">
        <w:rPr>
          <w:rFonts w:ascii="Times New Roman" w:hAnsi="Times New Roman" w:cs="Times New Roman"/>
          <w:b/>
          <w:sz w:val="28"/>
          <w:szCs w:val="28"/>
        </w:rPr>
        <w:t>2</w:t>
      </w:r>
      <w:r w:rsidRPr="00306E06">
        <w:rPr>
          <w:rFonts w:ascii="Times New Roman" w:hAnsi="Times New Roman" w:cs="Times New Roman"/>
          <w:b/>
          <w:sz w:val="28"/>
          <w:szCs w:val="28"/>
        </w:rPr>
        <w:t xml:space="preserve"> Возвращение искового</w:t>
      </w:r>
      <w:r w:rsidR="00127A0E" w:rsidRPr="00306E06">
        <w:rPr>
          <w:rFonts w:ascii="Times New Roman" w:hAnsi="Times New Roman" w:cs="Times New Roman"/>
          <w:b/>
          <w:sz w:val="28"/>
          <w:szCs w:val="28"/>
        </w:rPr>
        <w:t xml:space="preserve"> заявления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Возвращение искового заявления представляет собой новое процессуальное действие, которое не предусматривалось </w:t>
      </w:r>
      <w:r w:rsidR="00C714FB" w:rsidRPr="00306E06">
        <w:rPr>
          <w:rFonts w:ascii="Times New Roman" w:hAnsi="Times New Roman" w:cs="Times New Roman"/>
          <w:sz w:val="28"/>
          <w:szCs w:val="28"/>
        </w:rPr>
        <w:t>ГПК</w:t>
      </w:r>
      <w:r w:rsidRPr="00306E06">
        <w:rPr>
          <w:rFonts w:ascii="Times New Roman" w:hAnsi="Times New Roman" w:cs="Times New Roman"/>
          <w:sz w:val="28"/>
          <w:szCs w:val="28"/>
        </w:rPr>
        <w:t xml:space="preserve"> РСФСР, хотя на практике судьи зачастую возвращали заявления в тех случаях, когда они имели какие-либо недостатки, а также при наличии обстоятельств, которые могли повлечь отказ в принятии искового заявления.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Возвращение искового заявления в отличие от отказа в принятии искового заявления не является препятствием для повторного обращения в суд с тождественным иском.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Первым основанием для возвращения искового заявления является несоблюдение досудебного порядка урегулирования спора. Необходимость соблюдения такого порядка может быть установлена как законом, так и договором по делам искового производства. Досудебный порядок рассмотрения споров предусмотрен трудовым законодательством, также законодательством о перевозках. Претензионный порядок урегулирования споров может быть установлен договором в отношении любых споров без каких-либо ограничений по желанию сторон. При непредставлении документа, свидетельствующего о несоблюдении досудебного порядка урегулирования спора, исковое заявление может быть также оставлено без движения</w:t>
      </w:r>
      <w:r w:rsidR="00793DE6" w:rsidRPr="00306E06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Также судья возвращает исковое заявление, в случае если дело не подсудно данному суду. В практике судов неоднократны нарушения, связанные с незаконным отказом в принятии искового заявления, возвращением искового заявления по причине неправильного определения судом подсудности дела. Так, незаконным является возвращение искового заявления при предъявлении его к организации по месту нахождения филиала или представительства, а не по месту нахождения самой организации. Согласно части 2 статьи 29 </w:t>
      </w:r>
      <w:r w:rsidR="00793DE6" w:rsidRPr="00306E06">
        <w:rPr>
          <w:rFonts w:ascii="Times New Roman" w:hAnsi="Times New Roman" w:cs="Times New Roman"/>
          <w:sz w:val="28"/>
          <w:szCs w:val="28"/>
        </w:rPr>
        <w:t xml:space="preserve">ГПК </w:t>
      </w:r>
      <w:r w:rsidR="001677BB" w:rsidRPr="00306E06">
        <w:rPr>
          <w:rFonts w:ascii="Times New Roman" w:hAnsi="Times New Roman" w:cs="Times New Roman"/>
          <w:sz w:val="28"/>
          <w:szCs w:val="28"/>
        </w:rPr>
        <w:t>РФ</w:t>
      </w:r>
      <w:r w:rsidRPr="00306E06">
        <w:rPr>
          <w:rFonts w:ascii="Times New Roman" w:hAnsi="Times New Roman" w:cs="Times New Roman"/>
          <w:sz w:val="28"/>
          <w:szCs w:val="28"/>
        </w:rPr>
        <w:t xml:space="preserve"> иск к организации, вытекающий из деятельности ее филиала или представительства, может быть предъявлен также в суд по месту нахождения ее филиала или представительства. Так, </w:t>
      </w:r>
      <w:r w:rsidR="004604F5" w:rsidRPr="00306E06">
        <w:rPr>
          <w:rFonts w:ascii="Times New Roman" w:hAnsi="Times New Roman" w:cs="Times New Roman"/>
          <w:sz w:val="28"/>
          <w:szCs w:val="28"/>
        </w:rPr>
        <w:t>А.Н.Иванова</w:t>
      </w:r>
      <w:r w:rsidRPr="00306E06">
        <w:rPr>
          <w:rFonts w:ascii="Times New Roman" w:hAnsi="Times New Roman" w:cs="Times New Roman"/>
          <w:sz w:val="28"/>
          <w:szCs w:val="28"/>
        </w:rPr>
        <w:t xml:space="preserve"> обратилась в суд с иском к Волжскому отделению Сберегательного банка Р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06E06">
        <w:rPr>
          <w:rFonts w:ascii="Times New Roman" w:hAnsi="Times New Roman" w:cs="Times New Roman"/>
          <w:sz w:val="28"/>
          <w:szCs w:val="28"/>
        </w:rPr>
        <w:t>Ф</w:t>
      </w:r>
      <w:r w:rsidR="004604F5" w:rsidRPr="00306E06">
        <w:rPr>
          <w:rFonts w:ascii="Times New Roman" w:hAnsi="Times New Roman" w:cs="Times New Roman"/>
          <w:sz w:val="28"/>
          <w:szCs w:val="28"/>
        </w:rPr>
        <w:t>едерации</w:t>
      </w:r>
      <w:r w:rsidRPr="00306E06">
        <w:rPr>
          <w:rFonts w:ascii="Times New Roman" w:hAnsi="Times New Roman" w:cs="Times New Roman"/>
          <w:sz w:val="28"/>
          <w:szCs w:val="28"/>
        </w:rPr>
        <w:t xml:space="preserve"> и Правительству Р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06E06">
        <w:rPr>
          <w:rFonts w:ascii="Times New Roman" w:hAnsi="Times New Roman" w:cs="Times New Roman"/>
          <w:sz w:val="28"/>
          <w:szCs w:val="28"/>
        </w:rPr>
        <w:t>Ф</w:t>
      </w:r>
      <w:r w:rsidR="004604F5" w:rsidRPr="00306E06">
        <w:rPr>
          <w:rFonts w:ascii="Times New Roman" w:hAnsi="Times New Roman" w:cs="Times New Roman"/>
          <w:sz w:val="28"/>
          <w:szCs w:val="28"/>
        </w:rPr>
        <w:t>едерации</w:t>
      </w:r>
      <w:r w:rsidRPr="00306E06">
        <w:rPr>
          <w:rFonts w:ascii="Times New Roman" w:hAnsi="Times New Roman" w:cs="Times New Roman"/>
          <w:sz w:val="28"/>
          <w:szCs w:val="28"/>
        </w:rPr>
        <w:t xml:space="preserve"> об индексации денежного вклада. Она указала, что в </w:t>
      </w:r>
      <w:smartTag w:uri="urn:schemas-microsoft-com:office:smarttags" w:element="metricconverter">
        <w:smartTagPr>
          <w:attr w:name="ProductID" w:val="1982 г"/>
        </w:smartTagPr>
        <w:r w:rsidRPr="00306E06">
          <w:rPr>
            <w:rFonts w:ascii="Times New Roman" w:hAnsi="Times New Roman" w:cs="Times New Roman"/>
            <w:sz w:val="28"/>
            <w:szCs w:val="28"/>
          </w:rPr>
          <w:t>1982 г</w:t>
        </w:r>
      </w:smartTag>
      <w:r w:rsidRPr="00306E06">
        <w:rPr>
          <w:rFonts w:ascii="Times New Roman" w:hAnsi="Times New Roman" w:cs="Times New Roman"/>
          <w:sz w:val="28"/>
          <w:szCs w:val="28"/>
        </w:rPr>
        <w:t>. открыла личный счет в Смышляевском филиале Волжского отделения Сбербанка Российской Федерации, но в связи с инфляцией 90-х годов вклад обесценился и поэтому подлежит восстановлению путем индексации.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Судья Волжского районного суда в принятии заявления 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А.Н.Ивановой </w:t>
      </w:r>
      <w:r w:rsidRPr="00306E06">
        <w:rPr>
          <w:rFonts w:ascii="Times New Roman" w:hAnsi="Times New Roman" w:cs="Times New Roman"/>
          <w:sz w:val="28"/>
          <w:szCs w:val="28"/>
        </w:rPr>
        <w:t>отказал в связи с неподсудностью дела данному суду, сославшись на то, что Волжское отделение Сберегательного банка Р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06E06">
        <w:rPr>
          <w:rFonts w:ascii="Times New Roman" w:hAnsi="Times New Roman" w:cs="Times New Roman"/>
          <w:sz w:val="28"/>
          <w:szCs w:val="28"/>
        </w:rPr>
        <w:t>Ф</w:t>
      </w:r>
      <w:r w:rsidR="004604F5" w:rsidRPr="00306E06">
        <w:rPr>
          <w:rFonts w:ascii="Times New Roman" w:hAnsi="Times New Roman" w:cs="Times New Roman"/>
          <w:sz w:val="28"/>
          <w:szCs w:val="28"/>
        </w:rPr>
        <w:t>едерации</w:t>
      </w:r>
      <w:r w:rsidRPr="00306E06">
        <w:rPr>
          <w:rFonts w:ascii="Times New Roman" w:hAnsi="Times New Roman" w:cs="Times New Roman"/>
          <w:sz w:val="28"/>
          <w:szCs w:val="28"/>
        </w:rPr>
        <w:t xml:space="preserve"> находится в г. Самаре, где проживает и сама истица, в связи с чем дело подсудно районному суду г. Самары по месту нахождения ответчика, по месту жительства истицы или районному суду г. Москвы по месту нахождения Правительства Р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06E06">
        <w:rPr>
          <w:rFonts w:ascii="Times New Roman" w:hAnsi="Times New Roman" w:cs="Times New Roman"/>
          <w:sz w:val="28"/>
          <w:szCs w:val="28"/>
        </w:rPr>
        <w:t>Ф</w:t>
      </w:r>
      <w:r w:rsidR="004604F5" w:rsidRPr="00306E06">
        <w:rPr>
          <w:rFonts w:ascii="Times New Roman" w:hAnsi="Times New Roman" w:cs="Times New Roman"/>
          <w:sz w:val="28"/>
          <w:szCs w:val="28"/>
        </w:rPr>
        <w:t>едерации</w:t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Президиум Самарского областного суда определение суда оставил без изменения, а протест прокурора Самарской области - без удовлетворения.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Судебная коллегия по гражданским делам Верховного Суда </w:t>
      </w:r>
      <w:r w:rsidR="004604F5" w:rsidRPr="00306E0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06E06">
        <w:rPr>
          <w:rFonts w:ascii="Times New Roman" w:hAnsi="Times New Roman" w:cs="Times New Roman"/>
          <w:sz w:val="28"/>
          <w:szCs w:val="28"/>
        </w:rPr>
        <w:t xml:space="preserve"> удовлетворила протест заместителя Генерального прокурора </w:t>
      </w:r>
      <w:r w:rsidR="004604F5" w:rsidRPr="00306E0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06E06">
        <w:rPr>
          <w:rFonts w:ascii="Times New Roman" w:hAnsi="Times New Roman" w:cs="Times New Roman"/>
          <w:sz w:val="28"/>
          <w:szCs w:val="28"/>
        </w:rPr>
        <w:t xml:space="preserve"> и отменила судебные постановления, поскольку в соо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тветствии со статьёй 28 </w:t>
      </w:r>
      <w:r w:rsidR="00194110" w:rsidRPr="00306E06">
        <w:rPr>
          <w:rFonts w:ascii="Times New Roman" w:hAnsi="Times New Roman" w:cs="Times New Roman"/>
          <w:sz w:val="28"/>
          <w:szCs w:val="28"/>
        </w:rPr>
        <w:t>ГПК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306E06">
        <w:rPr>
          <w:rFonts w:ascii="Times New Roman" w:hAnsi="Times New Roman" w:cs="Times New Roman"/>
          <w:sz w:val="28"/>
          <w:szCs w:val="28"/>
        </w:rPr>
        <w:t>иск к юридическому лицу предъявляется по месту нахождения органа или имущества юридического лица.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Согласно п</w:t>
      </w:r>
      <w:r w:rsidR="004604F5" w:rsidRPr="00306E06">
        <w:rPr>
          <w:rFonts w:ascii="Times New Roman" w:hAnsi="Times New Roman" w:cs="Times New Roman"/>
          <w:sz w:val="28"/>
          <w:szCs w:val="28"/>
        </w:rPr>
        <w:t>ункту</w:t>
      </w:r>
      <w:r w:rsidRPr="00306E06">
        <w:rPr>
          <w:rFonts w:ascii="Times New Roman" w:hAnsi="Times New Roman" w:cs="Times New Roman"/>
          <w:sz w:val="28"/>
          <w:szCs w:val="28"/>
        </w:rPr>
        <w:t xml:space="preserve"> 2 ст</w:t>
      </w:r>
      <w:r w:rsidR="004604F5" w:rsidRPr="00306E06">
        <w:rPr>
          <w:rFonts w:ascii="Times New Roman" w:hAnsi="Times New Roman" w:cs="Times New Roman"/>
          <w:sz w:val="28"/>
          <w:szCs w:val="28"/>
        </w:rPr>
        <w:t>атьи</w:t>
      </w:r>
      <w:r w:rsidRPr="00306E06">
        <w:rPr>
          <w:rFonts w:ascii="Times New Roman" w:hAnsi="Times New Roman" w:cs="Times New Roman"/>
          <w:sz w:val="28"/>
          <w:szCs w:val="28"/>
        </w:rPr>
        <w:t xml:space="preserve"> 54 </w:t>
      </w:r>
      <w:r w:rsidR="00194110" w:rsidRPr="00306E06">
        <w:rPr>
          <w:rFonts w:ascii="Times New Roman" w:hAnsi="Times New Roman" w:cs="Times New Roman"/>
          <w:sz w:val="28"/>
          <w:szCs w:val="28"/>
        </w:rPr>
        <w:t>ГК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1677BB" w:rsidRPr="00306E06">
        <w:rPr>
          <w:rFonts w:ascii="Times New Roman" w:hAnsi="Times New Roman" w:cs="Times New Roman"/>
          <w:sz w:val="28"/>
          <w:szCs w:val="28"/>
        </w:rPr>
        <w:t>РФ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>место нахождения юридического лица определяется местом его государственной регистрации.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Как видно из сообщения администрации Волжского района Самарской области от 6 мая </w:t>
      </w:r>
      <w:smartTag w:uri="urn:schemas-microsoft-com:office:smarttags" w:element="metricconverter">
        <w:smartTagPr>
          <w:attr w:name="ProductID" w:val="1997 г"/>
        </w:smartTagPr>
        <w:r w:rsidRPr="00306E06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306E06">
        <w:rPr>
          <w:rFonts w:ascii="Times New Roman" w:hAnsi="Times New Roman" w:cs="Times New Roman"/>
          <w:sz w:val="28"/>
          <w:szCs w:val="28"/>
        </w:rPr>
        <w:t>., Волжское отделение Сбербанка России зарегистрировано в Волжском районе. Смышляевский филиал Волжского отделения Сбербанка России также находится на территории Волжского района.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Поскольку в силу ч</w:t>
      </w:r>
      <w:r w:rsidR="004604F5" w:rsidRPr="00306E06">
        <w:rPr>
          <w:rFonts w:ascii="Times New Roman" w:hAnsi="Times New Roman" w:cs="Times New Roman"/>
          <w:sz w:val="28"/>
          <w:szCs w:val="28"/>
        </w:rPr>
        <w:t>асти</w:t>
      </w:r>
      <w:r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2 </w:t>
      </w:r>
      <w:r w:rsidRPr="00306E06">
        <w:rPr>
          <w:rFonts w:ascii="Times New Roman" w:hAnsi="Times New Roman" w:cs="Times New Roman"/>
          <w:sz w:val="28"/>
          <w:szCs w:val="28"/>
        </w:rPr>
        <w:t>ст</w:t>
      </w:r>
      <w:r w:rsidR="004604F5" w:rsidRPr="00306E06">
        <w:rPr>
          <w:rFonts w:ascii="Times New Roman" w:hAnsi="Times New Roman" w:cs="Times New Roman"/>
          <w:sz w:val="28"/>
          <w:szCs w:val="28"/>
        </w:rPr>
        <w:t>атьи</w:t>
      </w:r>
      <w:r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4604F5" w:rsidRPr="00306E06">
        <w:rPr>
          <w:rFonts w:ascii="Times New Roman" w:hAnsi="Times New Roman" w:cs="Times New Roman"/>
          <w:sz w:val="28"/>
          <w:szCs w:val="28"/>
        </w:rPr>
        <w:t>29</w:t>
      </w:r>
      <w:r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793DE6" w:rsidRPr="00306E06">
        <w:rPr>
          <w:rFonts w:ascii="Times New Roman" w:hAnsi="Times New Roman" w:cs="Times New Roman"/>
          <w:sz w:val="28"/>
          <w:szCs w:val="28"/>
        </w:rPr>
        <w:t>ГПК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1677BB" w:rsidRPr="00306E06">
        <w:rPr>
          <w:rFonts w:ascii="Times New Roman" w:hAnsi="Times New Roman" w:cs="Times New Roman"/>
          <w:sz w:val="28"/>
          <w:szCs w:val="28"/>
        </w:rPr>
        <w:t>РФ</w:t>
      </w:r>
      <w:r w:rsidR="004604F5"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 xml:space="preserve">иск, вытекающий из деятельности филиала юридического лица, может быть предъявлен также по выбору истца по месту нахождения филиала, отказ районного суда в принятии заявления </w:t>
      </w:r>
      <w:r w:rsidR="004604F5" w:rsidRPr="00306E06">
        <w:rPr>
          <w:rFonts w:ascii="Times New Roman" w:hAnsi="Times New Roman" w:cs="Times New Roman"/>
          <w:sz w:val="28"/>
          <w:szCs w:val="28"/>
        </w:rPr>
        <w:t>А.Н. Ивановой</w:t>
      </w:r>
      <w:r w:rsidRPr="00306E06">
        <w:rPr>
          <w:rFonts w:ascii="Times New Roman" w:hAnsi="Times New Roman" w:cs="Times New Roman"/>
          <w:sz w:val="28"/>
          <w:szCs w:val="28"/>
        </w:rPr>
        <w:t xml:space="preserve"> необоснован</w:t>
      </w:r>
      <w:r w:rsidR="004604F5" w:rsidRPr="00306E06">
        <w:rPr>
          <w:rFonts w:ascii="Times New Roman" w:hAnsi="Times New Roman" w:cs="Times New Roman"/>
          <w:sz w:val="28"/>
          <w:szCs w:val="28"/>
        </w:rPr>
        <w:t>.</w:t>
      </w:r>
      <w:r w:rsidR="004604F5" w:rsidRPr="00306E06">
        <w:rPr>
          <w:rStyle w:val="a5"/>
          <w:rFonts w:ascii="Times New Roman" w:hAnsi="Times New Roman"/>
          <w:sz w:val="28"/>
          <w:szCs w:val="28"/>
        </w:rPr>
        <w:footnoteReference w:id="8"/>
      </w:r>
    </w:p>
    <w:p w:rsidR="004604F5" w:rsidRPr="00306E06" w:rsidRDefault="004604F5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Следующим основанием возвращения судьёй искового заявления является подача заявления недееспособным лицом. При подаче заявления недееспособным лицом судья в мотивированном определении указывает на возможность обращения в суд опекуна недееспособного. В случае отсутствия опекуна заявление от имени недееспособного лица может быть подано органом опеки и попечительства или учреждением, на излечении в котором находится недееспособный.</w:t>
      </w:r>
    </w:p>
    <w:p w:rsidR="006213B3" w:rsidRPr="00306E06" w:rsidRDefault="004604F5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Также судья может возвратить исковое заявление, если исковое заявление не подписано или исковое заявление подписано и подано лицом, не имеющим полномочий на его подписание и предъявление в суд. Данное основание может повлечь как возвращение искового заявления, так и оставление искового заявления без движения. Судья имеет право выбрать, какое из предусмотренных процессуальных действий целесообразнее совершить в данном случае. Если есть основания предполагать, что истец в сокращенные сроки, установленные судьей, сможет устранить указанный недостаток искового заявления, то целесообразно оставить исковое заявление без движения.</w:t>
      </w:r>
    </w:p>
    <w:p w:rsidR="00B8344E" w:rsidRPr="00306E06" w:rsidRDefault="00B8344E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Последним основанием возвращения искового заявления является поступления заявления от истца о</w:t>
      </w:r>
      <w:r w:rsid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>возвращении искового заявления</w:t>
      </w:r>
      <w:r w:rsidR="00793DE6" w:rsidRPr="00306E06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6213B3" w:rsidRPr="00306E06" w:rsidRDefault="006213B3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О возвращении искового заявления судья выносит мотивированное определение, в котором указывает, в какой суд следует обратиться заявителю, если дело неподсудно данному суду, или как устранить обстоятельства, препятствующие возбуждению дела.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</w:t>
      </w:r>
      <w:r w:rsidR="00793DE6" w:rsidRPr="00306E06">
        <w:rPr>
          <w:rStyle w:val="a5"/>
          <w:rFonts w:ascii="Times New Roman" w:hAnsi="Times New Roman"/>
          <w:sz w:val="28"/>
          <w:szCs w:val="28"/>
        </w:rPr>
        <w:footnoteReference w:id="10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A0E" w:rsidRPr="00306E06" w:rsidRDefault="00127A0E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1.</w:t>
      </w:r>
      <w:r w:rsidR="00DA4AF3" w:rsidRPr="00306E06">
        <w:rPr>
          <w:rFonts w:ascii="Times New Roman" w:hAnsi="Times New Roman" w:cs="Times New Roman"/>
          <w:b/>
          <w:sz w:val="28"/>
          <w:szCs w:val="28"/>
        </w:rPr>
        <w:t>3</w:t>
      </w:r>
      <w:r w:rsidRPr="00306E06">
        <w:rPr>
          <w:rFonts w:ascii="Times New Roman" w:hAnsi="Times New Roman" w:cs="Times New Roman"/>
          <w:b/>
          <w:sz w:val="28"/>
          <w:szCs w:val="28"/>
        </w:rPr>
        <w:t xml:space="preserve"> Оставление искового заявления без движения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A0E" w:rsidRPr="00306E06" w:rsidRDefault="00127A0E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Основания оставления искового заявления без движения включают в себя:</w:t>
      </w:r>
    </w:p>
    <w:p w:rsidR="00F40C61" w:rsidRPr="00306E06" w:rsidRDefault="00F40C6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-</w:t>
      </w:r>
      <w:r w:rsidR="00127A0E" w:rsidRPr="00306E06">
        <w:rPr>
          <w:rFonts w:ascii="Times New Roman" w:hAnsi="Times New Roman" w:cs="Times New Roman"/>
          <w:sz w:val="28"/>
          <w:szCs w:val="28"/>
        </w:rPr>
        <w:t xml:space="preserve"> отсутствие в исковом заявлении</w:t>
      </w:r>
      <w:r w:rsid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127A0E" w:rsidRPr="00306E06">
        <w:rPr>
          <w:rFonts w:ascii="Times New Roman" w:hAnsi="Times New Roman" w:cs="Times New Roman"/>
          <w:sz w:val="28"/>
          <w:szCs w:val="28"/>
        </w:rPr>
        <w:t>необходимых сведений (наименование суда, в который подается заявление, наименование ответчика, его место жительства или, если ответчиком является организация, ее место нахождения, цена иска, если он подлежит оценке, а также расчет взыскиваемых или оспариваемых денежных сумм и т.д.).</w:t>
      </w:r>
    </w:p>
    <w:p w:rsidR="00127A0E" w:rsidRPr="00306E06" w:rsidRDefault="00F40C6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- </w:t>
      </w:r>
      <w:r w:rsidR="00127A0E" w:rsidRPr="00306E06">
        <w:rPr>
          <w:rFonts w:ascii="Times New Roman" w:hAnsi="Times New Roman" w:cs="Times New Roman"/>
          <w:sz w:val="28"/>
          <w:szCs w:val="28"/>
        </w:rPr>
        <w:t>подпись искового заявления лицом, не являющимся истцом или его представителем, при отсутствии у него полномочий;</w:t>
      </w:r>
    </w:p>
    <w:p w:rsidR="00127A0E" w:rsidRPr="00306E06" w:rsidRDefault="00F40C6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- </w:t>
      </w:r>
      <w:r w:rsidR="00127A0E" w:rsidRPr="00306E06">
        <w:rPr>
          <w:rFonts w:ascii="Times New Roman" w:hAnsi="Times New Roman" w:cs="Times New Roman"/>
          <w:sz w:val="28"/>
          <w:szCs w:val="28"/>
        </w:rPr>
        <w:t>отсутствие документов, прилагаемых к исковому заявлению (документ, подтверждающий уплату государственной пошлины,</w:t>
      </w:r>
      <w:r w:rsid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127A0E" w:rsidRPr="00306E06">
        <w:rPr>
          <w:rFonts w:ascii="Times New Roman" w:hAnsi="Times New Roman" w:cs="Times New Roman"/>
          <w:sz w:val="28"/>
          <w:szCs w:val="28"/>
        </w:rPr>
        <w:t>доверенность или иной документ, удостоверяющие полномочия представителя истца и т.д.)</w:t>
      </w:r>
      <w:r w:rsidR="00194110" w:rsidRPr="00306E06">
        <w:rPr>
          <w:rFonts w:ascii="Times New Roman" w:hAnsi="Times New Roman" w:cs="Times New Roman"/>
          <w:sz w:val="28"/>
          <w:szCs w:val="28"/>
        </w:rPr>
        <w:t>.</w:t>
      </w:r>
      <w:r w:rsidR="00194110" w:rsidRPr="00306E06">
        <w:rPr>
          <w:rStyle w:val="a5"/>
          <w:rFonts w:ascii="Times New Roman" w:hAnsi="Times New Roman"/>
          <w:sz w:val="28"/>
          <w:szCs w:val="28"/>
        </w:rPr>
        <w:footnoteReference w:id="11"/>
      </w:r>
    </w:p>
    <w:p w:rsidR="00F40C61" w:rsidRPr="00306E06" w:rsidRDefault="00F40C6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В двух случаях исковое заявление может быть возвращено лицу, подавшему его, либо оставлено без движения по выбору судьи:</w:t>
      </w:r>
    </w:p>
    <w:p w:rsidR="00F40C61" w:rsidRPr="00306E06" w:rsidRDefault="00F40C6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1.в случае отсутствия подписи на исковом заявлении;</w:t>
      </w:r>
    </w:p>
    <w:p w:rsidR="00F40C61" w:rsidRPr="00306E06" w:rsidRDefault="00F40C6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2.в случае отсутствия документа, подтверждающего выполнение обязательного досудебного порядка урегулирования спора.</w:t>
      </w:r>
    </w:p>
    <w:p w:rsidR="00127A0E" w:rsidRPr="00306E06" w:rsidRDefault="00127A0E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В случае если заявитель в установленный срок выполнит указания судьи, перечисленные в определении, заявление считается поданным в день первоначального представления его в суд. В противном случае заявление считается неподанным и возвращается заявителю со всеми приложенными к нему документами.</w:t>
      </w:r>
      <w:r w:rsidR="00F40C61"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>На определение суда об оставлении искового заявления без движения может быть подана частная жалоба</w:t>
      </w:r>
      <w:r w:rsidR="00793DE6" w:rsidRPr="00306E06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194110" w:rsidRPr="00306E06" w:rsidRDefault="00194110" w:rsidP="00306E06">
      <w:pPr>
        <w:spacing w:line="360" w:lineRule="auto"/>
        <w:ind w:firstLine="709"/>
        <w:jc w:val="both"/>
        <w:rPr>
          <w:sz w:val="28"/>
          <w:szCs w:val="28"/>
        </w:rPr>
      </w:pPr>
    </w:p>
    <w:p w:rsidR="00127591" w:rsidRDefault="00306E06" w:rsidP="00306E0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7591" w:rsidRPr="00306E06">
        <w:rPr>
          <w:b/>
          <w:sz w:val="28"/>
          <w:szCs w:val="28"/>
        </w:rPr>
        <w:t>2. Подготовка д</w:t>
      </w:r>
      <w:r w:rsidR="00194110" w:rsidRPr="00306E06">
        <w:rPr>
          <w:b/>
          <w:sz w:val="28"/>
          <w:szCs w:val="28"/>
        </w:rPr>
        <w:t>ела к судебному разбирательству</w:t>
      </w:r>
    </w:p>
    <w:p w:rsidR="00306E06" w:rsidRPr="00306E06" w:rsidRDefault="00306E06" w:rsidP="00306E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Подготовка к судебному разбирательству - обязательная стадия гражданского процесса по всем категориям дел искового производства, а также по делам особого производства, по делам, возникающим из публичных правоотношений, и др. Подготовка дела к судебному разбирательству следует за возбуждением гражданского дела. Точное и неуклонное соблюдение требований закона о проведении надлежащей подготовки гражданских дел к судебному разбирательству является одним из основных условий правильного и своевременного их разрешения</w:t>
      </w:r>
      <w:r w:rsidR="00C92932" w:rsidRPr="00306E06"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Согласно п. 3 Постановления Пленума Верховного Суда РФ от 14 апреля </w:t>
      </w:r>
      <w:smartTag w:uri="urn:schemas-microsoft-com:office:smarttags" w:element="metricconverter">
        <w:smartTagPr>
          <w:attr w:name="ProductID" w:val="1988 г"/>
        </w:smartTagPr>
        <w:r w:rsidRPr="00306E06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306E06">
        <w:rPr>
          <w:rFonts w:ascii="Times New Roman" w:hAnsi="Times New Roman" w:cs="Times New Roman"/>
          <w:sz w:val="28"/>
          <w:szCs w:val="28"/>
        </w:rPr>
        <w:t>. N 2 "О подготовке гражданских дел к судебному разбирательству" судья обязан вынести определение о подготовке дела к судебному разбирательству с указанием конкретных действий, которые следует произвести. Такое определение должно быть вынесено и в случае, если возникает необходимость в дополнительных действиях по подготовке дела к судебному разбирательству после отмены ранее состоявшегося судебного решения и направления дела на новое рассмотрение, либо после отмены определения о приостановлении или прекращении производства по делу. Могут быть произведены и другие подготовительные действия помимо тех, которые указаны в определении, если в ходе подготовки дела выявится их необходимость.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Вынесение определения о подготовке дела к судебному разбирательству является обязанностью суда. Определение о проведении подготовки к судебному разбирательству и другие определения, вынесенные в связи с подготовкой, обжалованию не подлежат, поскольку не препятствуют дальнейшему движению дела, за исключением определений по вопросам</w:t>
      </w:r>
      <w:r w:rsidR="00FC38FA"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>обеспечения иска и определений об отказе в обеспечении доказательств, на которые может быть подана частная жалоба</w:t>
      </w:r>
      <w:r w:rsidR="00194110" w:rsidRPr="00306E06"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Непроведение судом подготовки к судебному разбирательству, отсутствие в деле определения о подготовке может рассматриваться как процессуальное нарушение, что влечет ограничение прав лиц, участвующих в деле.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Задачами подготовки дела к судебному разбирательству являются:</w:t>
      </w:r>
    </w:p>
    <w:p w:rsidR="00127591" w:rsidRPr="00306E06" w:rsidRDefault="00127591" w:rsidP="00306E06">
      <w:pPr>
        <w:pStyle w:val="ConsNormal"/>
        <w:widowControl/>
        <w:numPr>
          <w:ilvl w:val="0"/>
          <w:numId w:val="1"/>
        </w:numPr>
        <w:tabs>
          <w:tab w:val="clear" w:pos="2605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уточнение фактических обстоятельств, имеющих значение для правильного разрешения дела;</w:t>
      </w:r>
    </w:p>
    <w:p w:rsidR="00127591" w:rsidRPr="00306E06" w:rsidRDefault="00127591" w:rsidP="00306E06">
      <w:pPr>
        <w:pStyle w:val="ConsNormal"/>
        <w:widowControl/>
        <w:numPr>
          <w:ilvl w:val="0"/>
          <w:numId w:val="1"/>
        </w:numPr>
        <w:tabs>
          <w:tab w:val="clear" w:pos="2605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определение закона, которым следует руководствоваться при разрешении дела, и установление правоотношений сторон;</w:t>
      </w:r>
    </w:p>
    <w:p w:rsidR="00127591" w:rsidRPr="00306E06" w:rsidRDefault="00127591" w:rsidP="00306E06">
      <w:pPr>
        <w:pStyle w:val="ConsNormal"/>
        <w:widowControl/>
        <w:numPr>
          <w:ilvl w:val="0"/>
          <w:numId w:val="1"/>
        </w:numPr>
        <w:tabs>
          <w:tab w:val="clear" w:pos="2605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разрешение вопроса о составе лиц, участвующих в деле, и других участников процесса;</w:t>
      </w:r>
    </w:p>
    <w:p w:rsidR="00127591" w:rsidRPr="00306E06" w:rsidRDefault="00127591" w:rsidP="00306E06">
      <w:pPr>
        <w:pStyle w:val="ConsNormal"/>
        <w:widowControl/>
        <w:numPr>
          <w:ilvl w:val="0"/>
          <w:numId w:val="1"/>
        </w:numPr>
        <w:tabs>
          <w:tab w:val="clear" w:pos="2605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представление необходимых доказательств сторонами, другими лицами, участвующими в деле;</w:t>
      </w:r>
    </w:p>
    <w:p w:rsidR="00127591" w:rsidRPr="00306E06" w:rsidRDefault="00127591" w:rsidP="00306E06">
      <w:pPr>
        <w:pStyle w:val="ConsNormal"/>
        <w:widowControl/>
        <w:numPr>
          <w:ilvl w:val="0"/>
          <w:numId w:val="1"/>
        </w:numPr>
        <w:tabs>
          <w:tab w:val="clear" w:pos="2605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примирение сторон</w:t>
      </w:r>
      <w:r w:rsidR="00C92932" w:rsidRPr="00306E06">
        <w:rPr>
          <w:rStyle w:val="a5"/>
          <w:rFonts w:ascii="Times New Roman" w:hAnsi="Times New Roman"/>
          <w:sz w:val="28"/>
          <w:szCs w:val="28"/>
        </w:rPr>
        <w:footnoteReference w:id="15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2.1 Обязанности истца и ответчика при подготовке дела к судебному разбирательству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При подготовке дела к судебному разбирательству истец или его представитель: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1) передает ответчику копии доказательств, обосновывающих фактические основания иска; Представление необходимых доказательств на стадии подготовки дела к судебному разбирательству как истцом, так и ответчиком</w:t>
      </w:r>
      <w:r w:rsid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>необходимо для скорейшего рассмотрения дела, для возбуждения приказного производства по некоторым категориям дел и вынесения судебного приказа на основании имеющихся материалов, а также для вынесения заочного решения. При направлении ответчику копии заявления истца и приложенных материалов судья предлагает ответчику представить возражения и необходимые материалы в установленный срок.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2) заявляет перед судьей ходатайства об истребовании доказательств, которые он не может получить самостоятельно без помощи суда. Истец и ответчик на стадии подготовки дела к судебному разбирательству могут заявлять перед судьей ходатайства об истребовании доказательств, которые они не могут получить самостоятельно без помощи суда. В соответствии со ст. 57 ГПК РФ 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 Суд выдает стороне запрос для получения доказательства или запрашивает доказательство непосредственно. Лицо, у которого находится истребуемое судом доказательство, направляет его в суд или передает на руки лицу, имеющему соответствующий запрос, для представления в суд</w:t>
      </w:r>
      <w:r w:rsidR="00C92932" w:rsidRPr="00306E06">
        <w:rPr>
          <w:rStyle w:val="a5"/>
          <w:rFonts w:ascii="Times New Roman" w:hAnsi="Times New Roman"/>
          <w:sz w:val="28"/>
          <w:szCs w:val="28"/>
        </w:rPr>
        <w:footnoteReference w:id="16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2. Ответчик или его представитель: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1) уточняет исковые требования истца и фактические основания этих требований; В случае уклонения ответчика от представления суду письменных возражений, доказательств, обосновывающих его возражения, суд может взыскать компенсацию за фактическую потерю времени, если признает, что указанные действия необходимы для подготовки дела к судебному разбирательству и их невыполнение противодействует своевременной подготовке дела.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2) представляет истцу или его представителю и суду возражения в письменной форме относительно исковых требований;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3) передает истцу или его представителю и судье доказательства, обосновывающие возражения относительно иска;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4) заявляет перед судьей ходатайства об истребовании доказательств, которые он не может получить самостоятельно без помощи суда.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2.2 Обязанности судьи при подготовке дела к суд</w:t>
      </w:r>
      <w:r w:rsidR="00C92932" w:rsidRPr="00306E06">
        <w:rPr>
          <w:rFonts w:ascii="Times New Roman" w:hAnsi="Times New Roman" w:cs="Times New Roman"/>
          <w:b/>
          <w:sz w:val="28"/>
          <w:szCs w:val="28"/>
        </w:rPr>
        <w:t>ебному разбирательству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При подготовке дела к судебному разбирательству судья: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1)</w:t>
      </w:r>
      <w:r w:rsidRPr="00306E06">
        <w:rPr>
          <w:rFonts w:ascii="Times New Roman" w:hAnsi="Times New Roman" w:cs="Times New Roman"/>
          <w:sz w:val="28"/>
          <w:szCs w:val="28"/>
        </w:rPr>
        <w:t xml:space="preserve"> разъясняет сторонам их процессуальные права и обязанности; Судья в ходе подготовки разъясняет лицам, участвующим в деле, их право вести дело через представителей, порядок оформления полномочий представителей, а если такие полномочия оформлены, проверяет их объем, имея в виду, что право на совершение представителем действий должно быть специально оговорено в доверенности, поскольку это связано с распоряжением материальными и процессуальными правами доверителя</w:t>
      </w:r>
      <w:r w:rsidR="00194110" w:rsidRPr="00306E06">
        <w:rPr>
          <w:rStyle w:val="a5"/>
          <w:rFonts w:ascii="Times New Roman" w:hAnsi="Times New Roman"/>
          <w:sz w:val="28"/>
          <w:szCs w:val="28"/>
        </w:rPr>
        <w:footnoteReference w:id="17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2)</w:t>
      </w:r>
      <w:r w:rsidRPr="00306E06">
        <w:rPr>
          <w:rFonts w:ascii="Times New Roman" w:hAnsi="Times New Roman" w:cs="Times New Roman"/>
          <w:sz w:val="28"/>
          <w:szCs w:val="28"/>
        </w:rPr>
        <w:t xml:space="preserve"> опрашивает истца или его представителя по существу заявленных требований и предлагает, если это необходимо, представить дополнительные доказательства в определенный срок; При опросе истца или его представителя по существу исковых требований судья должен установить наличие у него других связанных между собой требований к тому же ответчику или к другим ответчикам с целью их соединения для совместного рассмотрения. Соединение исковых требований в одно производство допустимо в тех случаях, когда по характеру требований, их взаимосвязи, наличию общих доказательств будет выявлена возможность более быстрого и правильного разрешения спора.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3)</w:t>
      </w:r>
      <w:r w:rsidRPr="00306E06">
        <w:rPr>
          <w:rFonts w:ascii="Times New Roman" w:hAnsi="Times New Roman" w:cs="Times New Roman"/>
          <w:sz w:val="28"/>
          <w:szCs w:val="28"/>
        </w:rPr>
        <w:t xml:space="preserve"> опрашивает ответчика по обстоятельствам дела, выясняет, какие имеются возражения относительно иска и какими доказательствами эти возражения могут быть подтверждены; Вызов ответчика должен производиться исходя из характера конкретного дела, а также возможных возражений ответчика. При этом судье следует разъяснять ответчику его право предъявления встречного требования по общим правилам предъявления иска для совместного рассмотрения с первоначальным иском и предложить представить доказательства в обоснование своих возражений.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4)</w:t>
      </w:r>
      <w:r w:rsidRPr="00306E06">
        <w:rPr>
          <w:rFonts w:ascii="Times New Roman" w:hAnsi="Times New Roman" w:cs="Times New Roman"/>
          <w:sz w:val="28"/>
          <w:szCs w:val="28"/>
        </w:rPr>
        <w:t xml:space="preserve"> разрешает вопрос о вступлении в дело соистцов, соответчиков и третьих лиц без самостоятельных требований относительно предмета спора, а также разрешает вопросы о замене ненадлежащего ответчика, соединении и разъединении исковых требований;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5)</w:t>
      </w:r>
      <w:r w:rsidRPr="00306E06">
        <w:rPr>
          <w:rFonts w:ascii="Times New Roman" w:hAnsi="Times New Roman" w:cs="Times New Roman"/>
          <w:sz w:val="28"/>
          <w:szCs w:val="28"/>
        </w:rPr>
        <w:t xml:space="preserve"> принимает меры по заключению сторонами мирового соглашения и разъясняет сторонам их право обратиться за разрешением спора в третейский суд и последствия таких действий; Заключение мирового соглашения возможно на стадии подготовки дела к судебному разбирательству. Поскольку такие действия являются распорядительными действиями сторон и влекут изменение материально - правового положения, то эти действия должны быть закреплены в протоколе предварительного судебного заседания. Утверждение мирового соглашения осуществляется с помощью определения суда. В этом случае суд прекращает производство по делу и разъясняет сторонам последствия его прекращения.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6)</w:t>
      </w:r>
      <w:r w:rsidRPr="00306E06">
        <w:rPr>
          <w:rFonts w:ascii="Times New Roman" w:hAnsi="Times New Roman" w:cs="Times New Roman"/>
          <w:sz w:val="28"/>
          <w:szCs w:val="28"/>
        </w:rPr>
        <w:t xml:space="preserve"> извещает о времени и месте разбирательства дела заинтересованных в его исходе граждан или организации; Вопрос о том, кто является заинтересованным в исходе дела лицом, которое судья должен известить о времени и месте его разбирательства, определяется характером дела и его конкретными обстоятельствами. Такими лицами могут являться как граждане, так и юридические лица, на права и обязанности которых может повлиять решение суда (например, наследник по закону при споре о наследстве между другими наследниками). Согласно п. 11 Постановления Пленума Верховного Суда РФ от 25 октября </w:t>
      </w:r>
      <w:smartTag w:uri="urn:schemas-microsoft-com:office:smarttags" w:element="metricconverter">
        <w:smartTagPr>
          <w:attr w:name="ProductID" w:val="1996 г"/>
        </w:smartTagPr>
        <w:r w:rsidRPr="00306E06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306E06">
        <w:rPr>
          <w:rFonts w:ascii="Times New Roman" w:hAnsi="Times New Roman" w:cs="Times New Roman"/>
          <w:sz w:val="28"/>
          <w:szCs w:val="28"/>
        </w:rPr>
        <w:t>. N 9 "О применении судами Семейного кодекса Российской Федерации при рассмотрении дел об установлении отцовс</w:t>
      </w:r>
      <w:r w:rsidR="007D56E3" w:rsidRPr="00306E06">
        <w:rPr>
          <w:rFonts w:ascii="Times New Roman" w:hAnsi="Times New Roman" w:cs="Times New Roman"/>
          <w:sz w:val="28"/>
          <w:szCs w:val="28"/>
        </w:rPr>
        <w:t>тва и о взыскании алиментов"</w:t>
      </w:r>
      <w:r w:rsidRPr="00306E06">
        <w:rPr>
          <w:rFonts w:ascii="Times New Roman" w:hAnsi="Times New Roman" w:cs="Times New Roman"/>
          <w:sz w:val="28"/>
          <w:szCs w:val="28"/>
        </w:rPr>
        <w:t>, если при подготовке дела по иску о взыскании алиментов к судебному разбирательству или при рассмотрении дела будет установлено, что ответчик выплачивает алименты по решению суда либо им производятся выплаты по другим исполнительным документам, заинтересованные лица извещаются о времени и месте разбирательства дела.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7)</w:t>
      </w:r>
      <w:r w:rsidRPr="00306E06">
        <w:rPr>
          <w:rFonts w:ascii="Times New Roman" w:hAnsi="Times New Roman" w:cs="Times New Roman"/>
          <w:sz w:val="28"/>
          <w:szCs w:val="28"/>
        </w:rPr>
        <w:t xml:space="preserve"> разрешает вопрос о вызове свидетелей;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8)</w:t>
      </w:r>
      <w:r w:rsidRPr="00306E06">
        <w:rPr>
          <w:rFonts w:ascii="Times New Roman" w:hAnsi="Times New Roman" w:cs="Times New Roman"/>
          <w:sz w:val="28"/>
          <w:szCs w:val="28"/>
        </w:rPr>
        <w:t xml:space="preserve"> назначает экспертизу и эксперта для ее проведения, а также разрешает вопрос о привлечении к участию в процессе специалиста, переводчика; В некоторых случаях уже на стадии подготовки дела к судебному разбирательству становится очевидной необходимость проведения экспертизы. Судья вправе с учетом мнения участвующих в деле лиц назначить экспертизу при подготовке дела к судебному разбирательству (медицинскую, психиатрическую, химическую, бухгалтерскую) во всех случаях, когда необходимость экспертного заключения явствует из обстоятельств дела и представленных доказательств. Во всех случаях, когда по обстоятельствам дела необходимо выяснить психическое состояние лица в момент совершения им определенного действия, должна быть назначена судебно - психиатрическая экспертиза, например при рассмотрении дел о признании недействительными сделок по мотиву совершения их гражданином, не способным понимать значение своих действий или руководить ими, а также в тех случаях, когда назначение экспертизы предусмотрено законом, в частности по делам о признании гражданина недееспособным вследствие психического расстройства и о признании его дееспособным в случае выздоровления или значительного улучшения состояния здоровья.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9)</w:t>
      </w:r>
      <w:r w:rsidRPr="00306E06">
        <w:rPr>
          <w:rFonts w:ascii="Times New Roman" w:hAnsi="Times New Roman" w:cs="Times New Roman"/>
          <w:sz w:val="28"/>
          <w:szCs w:val="28"/>
        </w:rPr>
        <w:t xml:space="preserve"> по ходатайству сторон, других лиц, участвующих в деле, их представителей истребует от организаций или граждан доказательства, которые стороны или их представители не могут получить самостоятельно;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10)</w:t>
      </w:r>
      <w:r w:rsidRPr="00306E06">
        <w:rPr>
          <w:rFonts w:ascii="Times New Roman" w:hAnsi="Times New Roman" w:cs="Times New Roman"/>
          <w:sz w:val="28"/>
          <w:szCs w:val="28"/>
        </w:rPr>
        <w:t xml:space="preserve"> в случаях, не терпящих отлагательства, проводит с извещением лиц, участвующих в деле, осмотр на месте письменных и вещественных доказательств; В ходе выполнения данных действий вопросы о необходимости допроса свидетеля по месту его пребывания и осмотра на месте доказательств судья разрешает единолично с извещением лиц, участвующих в деле.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При направлении другим судам судебных поручений необходимо иметь в виду следующее:</w:t>
      </w:r>
    </w:p>
    <w:p w:rsidR="00127591" w:rsidRPr="00306E06" w:rsidRDefault="00127591" w:rsidP="00306E06">
      <w:pPr>
        <w:pStyle w:val="ConsNormal"/>
        <w:widowControl/>
        <w:numPr>
          <w:ilvl w:val="0"/>
          <w:numId w:val="2"/>
        </w:numPr>
        <w:tabs>
          <w:tab w:val="clear" w:pos="286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право на судебное поручение является исключительным способом собирания относящихся к делу доказательств и может применяться лишь в тех случаях, когда эти доказательства по каким-либо причинам не могут быть представлены в суд, рассматривающий дело;</w:t>
      </w:r>
    </w:p>
    <w:p w:rsidR="00127591" w:rsidRPr="00306E06" w:rsidRDefault="00127591" w:rsidP="00306E06">
      <w:pPr>
        <w:pStyle w:val="ConsNormal"/>
        <w:widowControl/>
        <w:numPr>
          <w:ilvl w:val="0"/>
          <w:numId w:val="2"/>
        </w:numPr>
        <w:tabs>
          <w:tab w:val="clear" w:pos="286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в порядке ст. 62 ГПК РФ могут быть поручены лишь совершение определенных процессуальных действий, опрос сторон и третьих лиц, допрос свидетелей, осмотр и исследование письменных или вещественных доказательств.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11)</w:t>
      </w:r>
      <w:r w:rsidRPr="00306E06">
        <w:rPr>
          <w:rFonts w:ascii="Times New Roman" w:hAnsi="Times New Roman" w:cs="Times New Roman"/>
          <w:sz w:val="28"/>
          <w:szCs w:val="28"/>
        </w:rPr>
        <w:t xml:space="preserve"> направляет судебные поручения;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12)</w:t>
      </w:r>
      <w:r w:rsidRPr="00306E06">
        <w:rPr>
          <w:rFonts w:ascii="Times New Roman" w:hAnsi="Times New Roman" w:cs="Times New Roman"/>
          <w:sz w:val="28"/>
          <w:szCs w:val="28"/>
        </w:rPr>
        <w:t xml:space="preserve"> принимает меры по обеспечению иска;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13)</w:t>
      </w:r>
      <w:r w:rsidRPr="00306E06">
        <w:rPr>
          <w:rFonts w:ascii="Times New Roman" w:hAnsi="Times New Roman" w:cs="Times New Roman"/>
          <w:sz w:val="28"/>
          <w:szCs w:val="28"/>
        </w:rPr>
        <w:t xml:space="preserve"> в случаях, предусмотренных статьей 152 ГПК Р.Ф., разрешает вопрос о проведении предварительного судебного заседания, его времени и месте;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14)</w:t>
      </w:r>
      <w:r w:rsidRPr="00306E06">
        <w:rPr>
          <w:rFonts w:ascii="Times New Roman" w:hAnsi="Times New Roman" w:cs="Times New Roman"/>
          <w:sz w:val="28"/>
          <w:szCs w:val="28"/>
        </w:rPr>
        <w:t xml:space="preserve"> совершает иные необходимые процессуальные действия. В некоторых случаях законодательством или актами судебного толкования разъясняется, какие именно действия, должны быть осуществлены в ходе подготовки дела к судебному разбирательству. Так, при подготовке дела к судебному разбирательству по делам об усыновлении судье следует обсуждать вопрос о необходимости привлечения к участию в деле родителей усыновляемого ребенка, его родственников, представителей учреждения, в котором находится ребенок, оставшийся без попечения родителей, других заинтересованных лиц, а также самого ребенка, если он достиг возраста 10 лет, для того чтобы вопрос об усыновлении был решен при максимальном учете интересов ребенка. Решая вопрос о необходимости вызова в судебное заседание несовершеннолетнего, судье целесообразно выяснить мнение по этому поводу органа опеки и попечительства, с тем, чтобы присутствие ребенка в суде не оказало на него неблагоприятного воздействия. В порядке подготовки дела об усыновлении к судебному разбирательству судье в каждом случае надлежит истребовать от органа опеки и попечительства по месту жительства ребенка заключение об обоснованности и о соответствии усыновления интересам усыновляемого. При этом необходимо учитывать, что в силу п. 3 ст. 129 СК РФ заключение о соответствии усыновления интересам ребенка не требуется в случае его усыновления отчимом или мачехой. Судья должен также истребовать от органа опеки и попечительства акт обследования условий жизни усыновителей и другие необходимые для усыновления документы</w:t>
      </w:r>
      <w:r w:rsidRPr="00306E06">
        <w:rPr>
          <w:rStyle w:val="a5"/>
          <w:rFonts w:ascii="Times New Roman" w:hAnsi="Times New Roman"/>
          <w:sz w:val="28"/>
          <w:szCs w:val="28"/>
        </w:rPr>
        <w:footnoteReference w:id="18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127591" w:rsidRPr="00306E06" w:rsidRDefault="00127591" w:rsidP="00306E0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591" w:rsidRDefault="00127591" w:rsidP="00306E0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2.3 Предварительное судебное заседание</w:t>
      </w:r>
    </w:p>
    <w:p w:rsidR="00306E06" w:rsidRPr="00306E06" w:rsidRDefault="00306E06" w:rsidP="00306E0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Предварительное судебное заседание имеет своей целью процессуальное закрепление распорядительных действий сторон, совершенных при подготовке дела к судебному разбирательству, определение обстоятельств, имеющих значение для правильного рассмотрения и разрешения дела, определение достаточности доказательств по делу, исследование фактов пропуска сроков обращения в суд и сроков исковой давности</w:t>
      </w:r>
      <w:r w:rsidR="00194110" w:rsidRPr="00306E06">
        <w:rPr>
          <w:rStyle w:val="a5"/>
          <w:rFonts w:ascii="Times New Roman" w:hAnsi="Times New Roman"/>
          <w:sz w:val="28"/>
          <w:szCs w:val="28"/>
        </w:rPr>
        <w:footnoteReference w:id="19"/>
      </w:r>
      <w:r w:rsidRPr="00306E06">
        <w:rPr>
          <w:rFonts w:ascii="Times New Roman" w:hAnsi="Times New Roman" w:cs="Times New Roman"/>
          <w:sz w:val="28"/>
          <w:szCs w:val="28"/>
        </w:rPr>
        <w:t>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Предварительное судебное заседание проводится судьей единолично. Стороны извещаются о времени и месте предварительного судебного заседания. Стороны в предварительном судебном заседании имеют право представлять доказательства, приводить доводы, заявлять ходатайства. Предварительное судебное заседание проводится на стадии подготовки дела к судебному разбирательству с участием сторон. Его наиболее важными задачами являются процессуальное закрепление распорядительных действий сторон, совершенных при подготовке дела к судебному разбирательству, и исследование фактов пропуска сроков обращения в суд и сроков исковой давности. Предварительное судебное заседание во всех случаях проводится судьей единолично независимо от того, что дело соответствующей категории должно быть рассмотрено коллегиально. Ведение протокола предварительного судебного заседания обязательно.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В результате предварительного судебного заседания суд может принять определение или решение. Определение выносится в случаях: приостановления производства по делу, прекращения производства по делу или оставления заявления без рассмотрения.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Новеллой ГПК РФ является возможность принятия решения на стадии подготовки дела к судебному разбирательству. Принятие решения в этом случае возможно только по основанию пропуска истцом срока исковой давности или срока обращения в суд. О пропуске срока исковой давности должен заявить ответчик. Суд по своей инициативе сроки исковой давности не применяет.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Исковой давностью признается срок для защиты права по иску лица, право которого нарушено. Общий срок исковой давности устанавливается в три года, по отдельным требованиям законом могут устанавливаться специальные сроки исковой давности, сокращенные или более длительные по сравнению с общим сроком.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В соответствии со ст. 199 ГК РФ требование о защите нарушенного права принимается к рассмотрению судом независимо от истечения срока исковой давности. Таким образом, истечение срока исковой давности не погашает право на иск в процессуальном смысле. Исковая давность применяется судом только по заявлению стороны в споре, сделанному до принятия судом решения. Истечение срока исковой давности, о применении которой заявлено стороной в споре, является основанием к принятию судом решения об отказе в иске.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Суд может восстановить пропущенный срок исковой давности. В исключительных случаях, когда суд признает уважительной причину пропуска срока исковой давности по обстоятельствам, связанным с личностью истца (тяжелая болезнь, беспомощное состояние, неграмотность и т.п.), нарушенное право гражданина подлежит защите. Восстановление срока исковой давности не может быть осуществлено в предварительном судебном заседании, а производится в общем порядке в обычном судебном заседании.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Решение суда об отказе в удовлетворении иска в связи с пропуском срока исковой давности принимается и обжалуется в общем порядке.</w:t>
      </w:r>
    </w:p>
    <w:p w:rsidR="00127591" w:rsidRPr="00306E06" w:rsidRDefault="00127591" w:rsidP="00306E0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6">
        <w:rPr>
          <w:rFonts w:ascii="Times New Roman" w:hAnsi="Times New Roman" w:cs="Times New Roman"/>
          <w:b/>
          <w:sz w:val="28"/>
          <w:szCs w:val="28"/>
        </w:rPr>
        <w:t>2.4 Назначение дела к судебному разбирательству</w:t>
      </w:r>
    </w:p>
    <w:p w:rsidR="00306E06" w:rsidRDefault="00306E06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О назначении дела к судебному разбирательству судья выносит определение, которое не может быть обжаловано, поскольку не препятствует дальнейшему движению дела. В определении указывается на окончание подготовки дела, и назначаются день и время проведения судебного заседания. На основании вынесенного определения лицам, участвующим в деле, другим участникам процесса высылаются извещения о месте и времени проведения судебного заседания.</w:t>
      </w:r>
    </w:p>
    <w:p w:rsidR="00127591" w:rsidRPr="00306E06" w:rsidRDefault="00127591" w:rsidP="00306E0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При этом судам рекомендуется назначать слушание дел на определенные часы, с учетом их сложности и количества лиц, вызываемых в заседание. В суд должны вызываться только те лица, присутствие которых действительно необходимо для полного, всестороннего и объективного исследования обстоятельств дела. Судебные заседания должны начинаться в точно установленное время. В случае если судебное заседание будет открыто до начала указанного в извещении времени и не все лица, участвующие в деле, будут присутствовать в это время, принятое в таком заседании решение может быть впоследствии отменено.</w:t>
      </w:r>
    </w:p>
    <w:p w:rsidR="00127591" w:rsidRPr="00306E06" w:rsidRDefault="00127591" w:rsidP="00306E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52CD" w:rsidRDefault="00306E06" w:rsidP="00306E0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652CD" w:rsidRPr="00306E06">
        <w:rPr>
          <w:b/>
          <w:sz w:val="28"/>
          <w:szCs w:val="28"/>
        </w:rPr>
        <w:t>Заключение</w:t>
      </w:r>
    </w:p>
    <w:p w:rsidR="00306E06" w:rsidRPr="00306E06" w:rsidRDefault="00306E06" w:rsidP="00306E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52CD" w:rsidRPr="00306E06" w:rsidRDefault="006652CD" w:rsidP="00306E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Изучив юридическую литературу, проанализировав нормативно-правовые акты можно сделать следующие выводы: </w:t>
      </w:r>
      <w:r w:rsidR="0009480E" w:rsidRPr="00306E06">
        <w:rPr>
          <w:rFonts w:ascii="Times New Roman" w:hAnsi="Times New Roman" w:cs="Times New Roman"/>
          <w:sz w:val="28"/>
          <w:szCs w:val="28"/>
        </w:rPr>
        <w:t>стадия принятия и назначения дела к судебному рассмотрению является одной из наиболее важных стадий при осуществлении правосудия.</w:t>
      </w:r>
      <w:r w:rsidRPr="00306E06">
        <w:rPr>
          <w:rFonts w:ascii="Times New Roman" w:hAnsi="Times New Roman" w:cs="Times New Roman"/>
          <w:sz w:val="28"/>
          <w:szCs w:val="28"/>
        </w:rPr>
        <w:t xml:space="preserve"> </w:t>
      </w:r>
      <w:r w:rsidR="0009480E" w:rsidRPr="00306E06">
        <w:rPr>
          <w:rFonts w:ascii="Times New Roman" w:hAnsi="Times New Roman" w:cs="Times New Roman"/>
          <w:sz w:val="28"/>
          <w:szCs w:val="28"/>
        </w:rPr>
        <w:t>Даная стадия</w:t>
      </w:r>
      <w:r w:rsidRPr="00306E06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09480E" w:rsidRPr="00306E06">
        <w:rPr>
          <w:rFonts w:ascii="Times New Roman" w:hAnsi="Times New Roman" w:cs="Times New Roman"/>
          <w:sz w:val="28"/>
          <w:szCs w:val="28"/>
        </w:rPr>
        <w:t>е</w:t>
      </w:r>
      <w:r w:rsidRPr="00306E06">
        <w:rPr>
          <w:rFonts w:ascii="Times New Roman" w:hAnsi="Times New Roman" w:cs="Times New Roman"/>
          <w:sz w:val="28"/>
          <w:szCs w:val="28"/>
        </w:rPr>
        <w:t>т людям, попавшим в определенные жизненные ситуации, не нарушая своих прав и законных интересов, и прав и интересов лица, отвечающего за свой проступок,</w:t>
      </w:r>
      <w:r w:rsidR="00306E06">
        <w:rPr>
          <w:rFonts w:ascii="Times New Roman" w:hAnsi="Times New Roman" w:cs="Times New Roman"/>
          <w:sz w:val="28"/>
          <w:szCs w:val="28"/>
        </w:rPr>
        <w:t xml:space="preserve"> </w:t>
      </w:r>
      <w:r w:rsidRPr="00306E06">
        <w:rPr>
          <w:rFonts w:ascii="Times New Roman" w:hAnsi="Times New Roman" w:cs="Times New Roman"/>
          <w:sz w:val="28"/>
          <w:szCs w:val="28"/>
        </w:rPr>
        <w:t>решать сложные вопросы, выходить из трудных жизненных положений.</w:t>
      </w:r>
    </w:p>
    <w:p w:rsidR="00972365" w:rsidRPr="00306E06" w:rsidRDefault="00541ECF" w:rsidP="00306E0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 xml:space="preserve">Стадия принятия и назначения дела к судебному рассмотрению </w:t>
      </w:r>
      <w:r w:rsidR="00972365" w:rsidRPr="00306E06">
        <w:rPr>
          <w:rFonts w:ascii="Times New Roman" w:hAnsi="Times New Roman" w:cs="Times New Roman"/>
          <w:sz w:val="28"/>
          <w:szCs w:val="28"/>
        </w:rPr>
        <w:t>очень важна по причине того, что после неё, дело непосредственно рассматривается в суде первой инстанции. При полном удовлетворении иска в решении суда получают защиту права истца, нарушенные или оспариваемые ответчиком. При отказе в иске — права ответчика от неосновательных требований истца. В случае частичного удовлетворения иска решением суда в одной части защищаются права истца, в другой — права ответчика.</w:t>
      </w:r>
    </w:p>
    <w:p w:rsidR="00972365" w:rsidRPr="00306E06" w:rsidRDefault="00972365" w:rsidP="00306E0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Первая стадия процесса — это возбуждение производства по делу. Объектом процессуальных действий и правовой оценки судьи на этой стадии является исковое заявление со всеми приобщенными к нему материалами, его изучение с точки зрения подведомственности и подсудности. На этой стадии судья единолично выносит определение о принятии дела к производству. При наличии к тому оснований, предусмотренных законом, судья может отказать в приеме заявления или возвратить исковое заявление.</w:t>
      </w:r>
    </w:p>
    <w:p w:rsidR="00541ECF" w:rsidRPr="00306E06" w:rsidRDefault="00972365" w:rsidP="00306E0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После возбуждения дела следует стадия подготовки материалов дела к судебному заседанию. Цель этой стадии состоит в том, чтобы обеспечить правильное и своевременное разрешение дела судом желательно в одном заседании.</w:t>
      </w:r>
    </w:p>
    <w:p w:rsidR="00541ECF" w:rsidRPr="00306E06" w:rsidRDefault="00541ECF" w:rsidP="00306E0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Таким образом, были проанализированы следующие задачи:</w:t>
      </w:r>
    </w:p>
    <w:p w:rsidR="00541ECF" w:rsidRPr="00306E06" w:rsidRDefault="00541ECF" w:rsidP="00306E06">
      <w:pPr>
        <w:pStyle w:val="HTML"/>
        <w:numPr>
          <w:ilvl w:val="0"/>
          <w:numId w:val="19"/>
        </w:numPr>
        <w:tabs>
          <w:tab w:val="clear" w:pos="916"/>
          <w:tab w:val="clear" w:pos="12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Рассмотрение порядка возбуждения гражданских дел в суде.</w:t>
      </w:r>
    </w:p>
    <w:p w:rsidR="00541ECF" w:rsidRPr="00306E06" w:rsidRDefault="00541ECF" w:rsidP="00306E06">
      <w:pPr>
        <w:pStyle w:val="HTML"/>
        <w:numPr>
          <w:ilvl w:val="0"/>
          <w:numId w:val="19"/>
        </w:numPr>
        <w:tabs>
          <w:tab w:val="clear" w:pos="916"/>
          <w:tab w:val="clear" w:pos="12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Рассмотрение порядка подготовки дела к судебному рассмотрению, а также обязанности лиц, участвующих в деле.</w:t>
      </w:r>
    </w:p>
    <w:p w:rsidR="00541ECF" w:rsidRPr="00306E06" w:rsidRDefault="00541ECF" w:rsidP="00306E06">
      <w:pPr>
        <w:pStyle w:val="HTML"/>
        <w:numPr>
          <w:ilvl w:val="0"/>
          <w:numId w:val="19"/>
        </w:numPr>
        <w:tabs>
          <w:tab w:val="clear" w:pos="916"/>
          <w:tab w:val="clear" w:pos="126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06">
        <w:rPr>
          <w:rFonts w:ascii="Times New Roman" w:hAnsi="Times New Roman" w:cs="Times New Roman"/>
          <w:sz w:val="28"/>
          <w:szCs w:val="28"/>
        </w:rPr>
        <w:t>Изучение правоприменительной практики.</w:t>
      </w:r>
    </w:p>
    <w:p w:rsidR="00541ECF" w:rsidRPr="00306E06" w:rsidRDefault="00541ECF" w:rsidP="00306E06">
      <w:pPr>
        <w:spacing w:line="360" w:lineRule="auto"/>
        <w:ind w:firstLine="709"/>
        <w:jc w:val="both"/>
        <w:rPr>
          <w:sz w:val="28"/>
          <w:szCs w:val="28"/>
        </w:rPr>
      </w:pPr>
      <w:r w:rsidRPr="00306E06">
        <w:rPr>
          <w:sz w:val="28"/>
          <w:szCs w:val="28"/>
        </w:rPr>
        <w:t>А также поставленная цель: исследование деятельности по оформлению гражданских дел на стадии принятия и назначения их к судебному рассмотрению, была выполнена.</w:t>
      </w:r>
    </w:p>
    <w:p w:rsidR="00541ECF" w:rsidRPr="00306E06" w:rsidRDefault="00541ECF" w:rsidP="00306E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190" w:rsidRDefault="00306E06" w:rsidP="00306E06">
      <w:pPr>
        <w:pStyle w:val="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E3190" w:rsidRPr="00306E0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06E06" w:rsidRPr="00306E06" w:rsidRDefault="00306E06" w:rsidP="00306E06">
      <w:pPr>
        <w:pStyle w:val="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38F" w:rsidRPr="00306E06" w:rsidRDefault="00980512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>Конституция РФ</w:t>
      </w:r>
      <w:r w:rsidR="005E3190" w:rsidRPr="00306E06">
        <w:rPr>
          <w:sz w:val="28"/>
          <w:szCs w:val="28"/>
        </w:rPr>
        <w:t xml:space="preserve"> </w:t>
      </w:r>
      <w:r w:rsidRPr="00306E06">
        <w:rPr>
          <w:sz w:val="28"/>
          <w:szCs w:val="28"/>
        </w:rPr>
        <w:t xml:space="preserve">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306E06">
          <w:rPr>
            <w:sz w:val="28"/>
            <w:szCs w:val="28"/>
          </w:rPr>
          <w:t>1993 г</w:t>
        </w:r>
      </w:smartTag>
      <w:r w:rsidRPr="00306E06">
        <w:rPr>
          <w:sz w:val="28"/>
          <w:szCs w:val="28"/>
        </w:rPr>
        <w:t>.)// Российская газета, 25 декабря 1993 года.</w:t>
      </w:r>
    </w:p>
    <w:p w:rsidR="004C238F" w:rsidRPr="00306E06" w:rsidRDefault="005E3190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>Гражданский процессуальный кодекс Российской Федерации от 14.11.2002 г. № 138-ФЗ.</w:t>
      </w:r>
      <w:r w:rsidR="008A7664" w:rsidRPr="00306E06">
        <w:rPr>
          <w:sz w:val="28"/>
          <w:szCs w:val="28"/>
        </w:rPr>
        <w:t xml:space="preserve"> // 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="008A7664" w:rsidRPr="00306E06">
          <w:rPr>
            <w:sz w:val="28"/>
            <w:szCs w:val="28"/>
          </w:rPr>
          <w:t>2006 г</w:t>
        </w:r>
      </w:smartTag>
      <w:r w:rsidR="008A7664" w:rsidRPr="00306E06">
        <w:rPr>
          <w:sz w:val="28"/>
          <w:szCs w:val="28"/>
        </w:rPr>
        <w:t>., №77-15.НПП «Консультант Плюс».</w:t>
      </w:r>
    </w:p>
    <w:p w:rsidR="004C238F" w:rsidRPr="00306E06" w:rsidRDefault="005E3190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>Гражданский Кодекс Российской Федерации (часть первая) от 30.11.1994 г. №53-ФЗ.</w:t>
      </w:r>
      <w:r w:rsidR="008A7664" w:rsidRPr="00306E06">
        <w:rPr>
          <w:sz w:val="28"/>
          <w:szCs w:val="28"/>
        </w:rPr>
        <w:t xml:space="preserve"> // 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="008A7664" w:rsidRPr="00306E06">
          <w:rPr>
            <w:sz w:val="28"/>
            <w:szCs w:val="28"/>
          </w:rPr>
          <w:t>2006 г</w:t>
        </w:r>
      </w:smartTag>
      <w:r w:rsidR="008A7664" w:rsidRPr="00306E06">
        <w:rPr>
          <w:sz w:val="28"/>
          <w:szCs w:val="28"/>
        </w:rPr>
        <w:t>., №77-15.НПП «Консультант Плюс».</w:t>
      </w:r>
    </w:p>
    <w:p w:rsidR="004C238F" w:rsidRPr="00306E06" w:rsidRDefault="00541ECF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 xml:space="preserve">Постановление Пленума Верховного Суда РФ N 10 от 21 декабря </w:t>
      </w:r>
      <w:smartTag w:uri="urn:schemas-microsoft-com:office:smarttags" w:element="metricconverter">
        <w:smartTagPr>
          <w:attr w:name="ProductID" w:val="1993 г"/>
        </w:smartTagPr>
        <w:r w:rsidRPr="00306E06">
          <w:rPr>
            <w:sz w:val="28"/>
            <w:szCs w:val="28"/>
          </w:rPr>
          <w:t>1993 г</w:t>
        </w:r>
      </w:smartTag>
      <w:r w:rsidRPr="00306E06">
        <w:rPr>
          <w:sz w:val="28"/>
          <w:szCs w:val="28"/>
        </w:rPr>
        <w:t xml:space="preserve">. "О рассмотрении судами жалоб на неправомерные действия, нарушающие права и свободы граждан"// 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Pr="00306E06">
          <w:rPr>
            <w:sz w:val="28"/>
            <w:szCs w:val="28"/>
          </w:rPr>
          <w:t>2006 г</w:t>
        </w:r>
      </w:smartTag>
      <w:r w:rsidRPr="00306E06">
        <w:rPr>
          <w:sz w:val="28"/>
          <w:szCs w:val="28"/>
        </w:rPr>
        <w:t>., №77-15.НПП «Консультант Плюс».</w:t>
      </w:r>
    </w:p>
    <w:p w:rsidR="004C238F" w:rsidRPr="00306E06" w:rsidRDefault="008A7664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>Постановление Пленума Верховного Суда РФ "О подготовке гражданских дел к судебному разбирательству". N 2</w:t>
      </w:r>
      <w:r w:rsidR="00306E06">
        <w:rPr>
          <w:sz w:val="28"/>
          <w:szCs w:val="28"/>
        </w:rPr>
        <w:t xml:space="preserve"> </w:t>
      </w:r>
      <w:r w:rsidRPr="00306E06">
        <w:rPr>
          <w:sz w:val="28"/>
          <w:szCs w:val="28"/>
        </w:rPr>
        <w:t xml:space="preserve">от 14 апреля </w:t>
      </w:r>
      <w:smartTag w:uri="urn:schemas-microsoft-com:office:smarttags" w:element="metricconverter">
        <w:smartTagPr>
          <w:attr w:name="ProductID" w:val="1988 г"/>
        </w:smartTagPr>
        <w:r w:rsidRPr="00306E06">
          <w:rPr>
            <w:sz w:val="28"/>
            <w:szCs w:val="28"/>
          </w:rPr>
          <w:t>1988 г</w:t>
        </w:r>
      </w:smartTag>
      <w:r w:rsidRPr="00306E06">
        <w:rPr>
          <w:sz w:val="28"/>
          <w:szCs w:val="28"/>
        </w:rPr>
        <w:t xml:space="preserve">. // 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Pr="00306E06">
          <w:rPr>
            <w:sz w:val="28"/>
            <w:szCs w:val="28"/>
          </w:rPr>
          <w:t>2006 г</w:t>
        </w:r>
      </w:smartTag>
      <w:r w:rsidRPr="00306E06">
        <w:rPr>
          <w:sz w:val="28"/>
          <w:szCs w:val="28"/>
        </w:rPr>
        <w:t>., №77-15.НПП «Консультант Плюс».</w:t>
      </w:r>
    </w:p>
    <w:p w:rsidR="004C238F" w:rsidRPr="00306E06" w:rsidRDefault="008A7664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 xml:space="preserve">Постановление Пленума Верховного Суда РФ N 9от 4 июля </w:t>
      </w:r>
      <w:smartTag w:uri="urn:schemas-microsoft-com:office:smarttags" w:element="metricconverter">
        <w:smartTagPr>
          <w:attr w:name="ProductID" w:val="1997 г"/>
        </w:smartTagPr>
        <w:r w:rsidRPr="00306E06">
          <w:rPr>
            <w:sz w:val="28"/>
            <w:szCs w:val="28"/>
          </w:rPr>
          <w:t>1997 г</w:t>
        </w:r>
      </w:smartTag>
      <w:r w:rsidRPr="00306E06">
        <w:rPr>
          <w:sz w:val="28"/>
          <w:szCs w:val="28"/>
        </w:rPr>
        <w:t xml:space="preserve">. "О применении судами законодательства при рассмотрении дел об установлении усыновления"// 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Pr="00306E06">
          <w:rPr>
            <w:sz w:val="28"/>
            <w:szCs w:val="28"/>
          </w:rPr>
          <w:t>2006 г</w:t>
        </w:r>
      </w:smartTag>
      <w:r w:rsidRPr="00306E06">
        <w:rPr>
          <w:sz w:val="28"/>
          <w:szCs w:val="28"/>
        </w:rPr>
        <w:t>., №77-15.НПП «Консультант Плюс»</w:t>
      </w:r>
    </w:p>
    <w:p w:rsidR="004C238F" w:rsidRPr="00306E06" w:rsidRDefault="00C714FB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 xml:space="preserve">Постановление Верховного суда РФ №86-ад06-1 от 29.03.2006г. // 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Pr="00306E06">
          <w:rPr>
            <w:sz w:val="28"/>
            <w:szCs w:val="28"/>
          </w:rPr>
          <w:t>2006 г</w:t>
        </w:r>
      </w:smartTag>
      <w:r w:rsidRPr="00306E06">
        <w:rPr>
          <w:sz w:val="28"/>
          <w:szCs w:val="28"/>
        </w:rPr>
        <w:t>., №77-15.НПП «Консультант Плюс».</w:t>
      </w:r>
    </w:p>
    <w:p w:rsidR="004C238F" w:rsidRPr="00306E06" w:rsidRDefault="00541ECF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 xml:space="preserve">Определение Судебной коллегии Верховного Суда РФ по гражданским делам N 14-Г03-9 от 21.06.2003г.//СПС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Pr="00306E06">
          <w:rPr>
            <w:sz w:val="28"/>
            <w:szCs w:val="28"/>
          </w:rPr>
          <w:t>2006 г</w:t>
        </w:r>
      </w:smartTag>
      <w:r w:rsidRPr="00306E06">
        <w:rPr>
          <w:sz w:val="28"/>
          <w:szCs w:val="28"/>
        </w:rPr>
        <w:t>., №77-15.НПП «Консультант Плюс».</w:t>
      </w:r>
    </w:p>
    <w:p w:rsidR="004C238F" w:rsidRPr="00306E06" w:rsidRDefault="008A7664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 xml:space="preserve">Постановления Верховного Суда Российской Федерации № 9 от 26 декабря 1995. // 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Pr="00306E06">
          <w:rPr>
            <w:sz w:val="28"/>
            <w:szCs w:val="28"/>
          </w:rPr>
          <w:t>2006 г</w:t>
        </w:r>
      </w:smartTag>
      <w:r w:rsidRPr="00306E06">
        <w:rPr>
          <w:sz w:val="28"/>
          <w:szCs w:val="28"/>
        </w:rPr>
        <w:t>., №77-15.НПП «Консультант Плюс».</w:t>
      </w:r>
    </w:p>
    <w:p w:rsidR="004C238F" w:rsidRPr="00306E06" w:rsidRDefault="004C238F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 xml:space="preserve">Комментарий к Гражданскому процессуальному кодексу Российской Федерации/Под ред. М.А.Викут. М.: 2003г. // 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Pr="00306E06">
          <w:rPr>
            <w:sz w:val="28"/>
            <w:szCs w:val="28"/>
          </w:rPr>
          <w:t>2006 г</w:t>
        </w:r>
      </w:smartTag>
      <w:r w:rsidRPr="00306E06">
        <w:rPr>
          <w:sz w:val="28"/>
          <w:szCs w:val="28"/>
        </w:rPr>
        <w:t>., №77-15.НПП «Консультант Плюс».</w:t>
      </w:r>
    </w:p>
    <w:p w:rsidR="004C238F" w:rsidRPr="00306E06" w:rsidRDefault="004C238F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 xml:space="preserve">Комментарий к Гражданскому процессуальному кодексу Российской Федерации / Под ред. Г.А. Жилина. М.: 2003г. // 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Pr="00306E06">
          <w:rPr>
            <w:sz w:val="28"/>
            <w:szCs w:val="28"/>
          </w:rPr>
          <w:t>2006 г</w:t>
        </w:r>
      </w:smartTag>
      <w:r w:rsidRPr="00306E06">
        <w:rPr>
          <w:sz w:val="28"/>
          <w:szCs w:val="28"/>
        </w:rPr>
        <w:t>., №77-15.НПП «Консультант Плюс».</w:t>
      </w:r>
    </w:p>
    <w:p w:rsidR="004C238F" w:rsidRPr="00306E06" w:rsidRDefault="004C238F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>Комментарий к Гражданскому процессуальному кодексу Российской Федерации/Под ред. П.В.Крашенинникова. М.:2005г.</w:t>
      </w:r>
      <w:r w:rsidR="00306E06">
        <w:rPr>
          <w:sz w:val="28"/>
          <w:szCs w:val="28"/>
        </w:rPr>
        <w:t xml:space="preserve"> </w:t>
      </w:r>
      <w:r w:rsidRPr="00306E06">
        <w:rPr>
          <w:sz w:val="28"/>
          <w:szCs w:val="28"/>
        </w:rPr>
        <w:t xml:space="preserve">// 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Pr="00306E06">
          <w:rPr>
            <w:sz w:val="28"/>
            <w:szCs w:val="28"/>
          </w:rPr>
          <w:t>2006 г</w:t>
        </w:r>
      </w:smartTag>
      <w:r w:rsidRPr="00306E06">
        <w:rPr>
          <w:sz w:val="28"/>
          <w:szCs w:val="28"/>
        </w:rPr>
        <w:t>., №77-15.НПП «Консультант Плюс».</w:t>
      </w:r>
    </w:p>
    <w:p w:rsidR="004C238F" w:rsidRPr="00306E06" w:rsidRDefault="00541ECF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>Алексеев С.С. “Государство и право”. М.: Издательство «БЕК», 2000г</w:t>
      </w:r>
      <w:r w:rsidR="004C238F" w:rsidRPr="00306E06">
        <w:rPr>
          <w:sz w:val="28"/>
          <w:szCs w:val="28"/>
        </w:rPr>
        <w:t>.</w:t>
      </w:r>
    </w:p>
    <w:p w:rsidR="004C238F" w:rsidRPr="00306E06" w:rsidRDefault="008A7664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 xml:space="preserve">Афанасьев К.С. «Словарь юридических терминов». </w:t>
      </w:r>
      <w:r w:rsidR="009164DF" w:rsidRPr="00306E06">
        <w:rPr>
          <w:sz w:val="28"/>
          <w:szCs w:val="28"/>
        </w:rPr>
        <w:t xml:space="preserve">М.: </w:t>
      </w:r>
      <w:r w:rsidRPr="00306E06">
        <w:rPr>
          <w:sz w:val="28"/>
          <w:szCs w:val="28"/>
        </w:rPr>
        <w:t>Издательство «Феникс». 2002г.</w:t>
      </w:r>
    </w:p>
    <w:p w:rsidR="004C238F" w:rsidRPr="00306E06" w:rsidRDefault="008A7664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>Жуйков В.М. «Судебная практика как источник</w:t>
      </w:r>
      <w:r w:rsidR="00306E06">
        <w:rPr>
          <w:sz w:val="28"/>
          <w:szCs w:val="28"/>
        </w:rPr>
        <w:t xml:space="preserve"> </w:t>
      </w:r>
      <w:r w:rsidRPr="00306E06">
        <w:rPr>
          <w:sz w:val="28"/>
          <w:szCs w:val="28"/>
        </w:rPr>
        <w:t>права» М.: Издательство «РАН», 2003г.</w:t>
      </w:r>
    </w:p>
    <w:p w:rsidR="004C238F" w:rsidRPr="00306E06" w:rsidRDefault="004C238F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>Смирнова Е.В. Гражданское процессуальное право России. М.: Издательство «Былина»,</w:t>
      </w:r>
      <w:r w:rsidR="00306E06">
        <w:rPr>
          <w:sz w:val="28"/>
          <w:szCs w:val="28"/>
        </w:rPr>
        <w:t xml:space="preserve"> </w:t>
      </w:r>
      <w:r w:rsidRPr="00306E06">
        <w:rPr>
          <w:sz w:val="28"/>
          <w:szCs w:val="28"/>
        </w:rPr>
        <w:t>2004г</w:t>
      </w:r>
    </w:p>
    <w:p w:rsidR="004C238F" w:rsidRPr="00306E06" w:rsidRDefault="008A7664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06E06">
        <w:rPr>
          <w:sz w:val="28"/>
          <w:szCs w:val="28"/>
        </w:rPr>
        <w:t xml:space="preserve">Гражданское право/ Под редакцией Е.А.Суханова. </w:t>
      </w:r>
      <w:r w:rsidR="009164DF" w:rsidRPr="00306E06">
        <w:rPr>
          <w:sz w:val="28"/>
          <w:szCs w:val="28"/>
        </w:rPr>
        <w:t xml:space="preserve">М.: </w:t>
      </w:r>
      <w:r w:rsidRPr="00306E06">
        <w:rPr>
          <w:sz w:val="28"/>
          <w:szCs w:val="28"/>
        </w:rPr>
        <w:t>Издательство «Победа». 2001г.</w:t>
      </w:r>
    </w:p>
    <w:p w:rsidR="00306E06" w:rsidRPr="00306E06" w:rsidRDefault="008A7664" w:rsidP="00306E06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6E06">
        <w:rPr>
          <w:sz w:val="28"/>
          <w:szCs w:val="28"/>
        </w:rPr>
        <w:t xml:space="preserve">Гражданское процессуальное право/ Под редакцией Ю.К. Толстого и А.П. Сергеева. </w:t>
      </w:r>
      <w:r w:rsidR="009164DF" w:rsidRPr="00306E06">
        <w:rPr>
          <w:sz w:val="28"/>
          <w:szCs w:val="28"/>
        </w:rPr>
        <w:t xml:space="preserve">С.-П.: </w:t>
      </w:r>
      <w:r w:rsidRPr="00306E06">
        <w:rPr>
          <w:sz w:val="28"/>
          <w:szCs w:val="28"/>
        </w:rPr>
        <w:t>Издательство «Правда»</w:t>
      </w:r>
      <w:r w:rsidR="00306E06" w:rsidRPr="00306E06">
        <w:rPr>
          <w:sz w:val="28"/>
          <w:szCs w:val="28"/>
        </w:rPr>
        <w:t xml:space="preserve"> </w:t>
      </w:r>
      <w:r w:rsidRPr="00306E06">
        <w:rPr>
          <w:sz w:val="28"/>
          <w:szCs w:val="28"/>
        </w:rPr>
        <w:t>2002г.</w:t>
      </w:r>
      <w:bookmarkStart w:id="0" w:name="_GoBack"/>
      <w:bookmarkEnd w:id="0"/>
    </w:p>
    <w:sectPr w:rsidR="00306E06" w:rsidRPr="00306E06" w:rsidSect="00306E06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4E" w:rsidRDefault="00894B4E">
      <w:r>
        <w:separator/>
      </w:r>
    </w:p>
  </w:endnote>
  <w:endnote w:type="continuationSeparator" w:id="0">
    <w:p w:rsidR="00894B4E" w:rsidRDefault="0089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BB" w:rsidRDefault="001677BB" w:rsidP="00C52ADD">
    <w:pPr>
      <w:pStyle w:val="a6"/>
      <w:framePr w:wrap="around" w:vAnchor="text" w:hAnchor="margin" w:xAlign="center" w:y="1"/>
      <w:rPr>
        <w:rStyle w:val="a8"/>
      </w:rPr>
    </w:pPr>
  </w:p>
  <w:p w:rsidR="001677BB" w:rsidRDefault="001677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4E" w:rsidRDefault="00894B4E">
      <w:r>
        <w:separator/>
      </w:r>
    </w:p>
  </w:footnote>
  <w:footnote w:type="continuationSeparator" w:id="0">
    <w:p w:rsidR="00894B4E" w:rsidRDefault="00894B4E">
      <w:r>
        <w:continuationSeparator/>
      </w:r>
    </w:p>
  </w:footnote>
  <w:footnote w:id="1">
    <w:p w:rsidR="00894B4E" w:rsidRDefault="001677BB">
      <w:pPr>
        <w:pStyle w:val="a3"/>
      </w:pPr>
      <w:r w:rsidRPr="00FC38FA">
        <w:rPr>
          <w:rStyle w:val="a5"/>
        </w:rPr>
        <w:footnoteRef/>
      </w:r>
      <w:r w:rsidRPr="00FC38FA">
        <w:t xml:space="preserve"> Алексеев С.С. “Государство и право”. М.</w:t>
      </w:r>
      <w:r>
        <w:t xml:space="preserve">: Издательство «БЕК», </w:t>
      </w:r>
      <w:r w:rsidRPr="00FC38FA">
        <w:t>2000г</w:t>
      </w:r>
      <w:r>
        <w:t xml:space="preserve"> – С. 23-24.</w:t>
      </w:r>
    </w:p>
  </w:footnote>
  <w:footnote w:id="2">
    <w:p w:rsidR="00894B4E" w:rsidRDefault="001677BB" w:rsidP="005C4C9C">
      <w:pPr>
        <w:pStyle w:val="a3"/>
        <w:jc w:val="both"/>
      </w:pPr>
      <w:r w:rsidRPr="00FC38FA">
        <w:rPr>
          <w:rStyle w:val="a5"/>
        </w:rPr>
        <w:footnoteRef/>
      </w:r>
      <w:r w:rsidRPr="00FC38FA">
        <w:t xml:space="preserve"> Определение Судебной коллегии Верховного Суда РФ по гражданским делам N 14-Г03-9</w:t>
      </w:r>
      <w:r>
        <w:t xml:space="preserve"> от 21.06.2003г.//СПС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., №77-15.НПП «Консультант Плюс».</w:t>
      </w:r>
    </w:p>
  </w:footnote>
  <w:footnote w:id="3">
    <w:p w:rsidR="00894B4E" w:rsidRDefault="001677BB" w:rsidP="00306E06">
      <w:pPr>
        <w:jc w:val="both"/>
      </w:pPr>
      <w:r w:rsidRPr="00FC38FA">
        <w:rPr>
          <w:rStyle w:val="a5"/>
        </w:rPr>
        <w:footnoteRef/>
      </w:r>
      <w:r w:rsidRPr="00FC38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Смирнова Е.В. </w:t>
      </w:r>
      <w:r w:rsidRPr="00FC38FA">
        <w:rPr>
          <w:sz w:val="20"/>
          <w:szCs w:val="20"/>
        </w:rPr>
        <w:t>Гражданс</w:t>
      </w:r>
      <w:r>
        <w:rPr>
          <w:sz w:val="20"/>
          <w:szCs w:val="20"/>
        </w:rPr>
        <w:t>кое процессуальное право России</w:t>
      </w:r>
      <w:r w:rsidRPr="00FC38FA">
        <w:rPr>
          <w:sz w:val="20"/>
          <w:szCs w:val="20"/>
        </w:rPr>
        <w:t>. М</w:t>
      </w:r>
      <w:r>
        <w:rPr>
          <w:sz w:val="20"/>
          <w:szCs w:val="20"/>
        </w:rPr>
        <w:t>.: Издательство</w:t>
      </w:r>
      <w:r w:rsidRPr="00FC38FA">
        <w:rPr>
          <w:sz w:val="20"/>
          <w:szCs w:val="20"/>
        </w:rPr>
        <w:t xml:space="preserve"> «Былина»</w:t>
      </w:r>
      <w:r>
        <w:rPr>
          <w:sz w:val="20"/>
          <w:szCs w:val="20"/>
        </w:rPr>
        <w:t>,</w:t>
      </w:r>
      <w:r w:rsidR="00306E06">
        <w:rPr>
          <w:sz w:val="20"/>
          <w:szCs w:val="20"/>
        </w:rPr>
        <w:t xml:space="preserve"> </w:t>
      </w:r>
      <w:r w:rsidRPr="00FC38FA">
        <w:rPr>
          <w:sz w:val="20"/>
          <w:szCs w:val="20"/>
        </w:rPr>
        <w:t>2004г.</w:t>
      </w:r>
      <w:r>
        <w:rPr>
          <w:sz w:val="20"/>
          <w:szCs w:val="20"/>
        </w:rPr>
        <w:t xml:space="preserve"> – С. 34.</w:t>
      </w:r>
    </w:p>
  </w:footnote>
  <w:footnote w:id="4">
    <w:p w:rsidR="00894B4E" w:rsidRDefault="001677BB" w:rsidP="00976133">
      <w:pPr>
        <w:jc w:val="both"/>
      </w:pPr>
      <w:r w:rsidRPr="00FC38FA">
        <w:rPr>
          <w:rStyle w:val="a5"/>
        </w:rPr>
        <w:footnoteRef/>
      </w:r>
      <w:r w:rsidRPr="00FC38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Смирнова Е.В. </w:t>
      </w:r>
      <w:r w:rsidRPr="00FC38FA">
        <w:rPr>
          <w:sz w:val="20"/>
          <w:szCs w:val="20"/>
        </w:rPr>
        <w:t>Гражданс</w:t>
      </w:r>
      <w:r>
        <w:rPr>
          <w:sz w:val="20"/>
          <w:szCs w:val="20"/>
        </w:rPr>
        <w:t>кое процессуальное право России</w:t>
      </w:r>
      <w:r w:rsidRPr="00FC38FA">
        <w:rPr>
          <w:sz w:val="20"/>
          <w:szCs w:val="20"/>
        </w:rPr>
        <w:t>. М</w:t>
      </w:r>
      <w:r>
        <w:rPr>
          <w:sz w:val="20"/>
          <w:szCs w:val="20"/>
        </w:rPr>
        <w:t>.: Издательство</w:t>
      </w:r>
      <w:r w:rsidRPr="00FC38FA">
        <w:rPr>
          <w:sz w:val="20"/>
          <w:szCs w:val="20"/>
        </w:rPr>
        <w:t xml:space="preserve"> «Былина»</w:t>
      </w:r>
      <w:r>
        <w:rPr>
          <w:sz w:val="20"/>
          <w:szCs w:val="20"/>
        </w:rPr>
        <w:t>,</w:t>
      </w:r>
      <w:r w:rsidR="00306E06">
        <w:rPr>
          <w:sz w:val="20"/>
          <w:szCs w:val="20"/>
        </w:rPr>
        <w:t xml:space="preserve"> </w:t>
      </w:r>
      <w:r w:rsidRPr="00FC38FA">
        <w:rPr>
          <w:sz w:val="20"/>
          <w:szCs w:val="20"/>
        </w:rPr>
        <w:t>2004г</w:t>
      </w:r>
      <w:r>
        <w:rPr>
          <w:sz w:val="20"/>
          <w:szCs w:val="20"/>
        </w:rPr>
        <w:t xml:space="preserve"> - С. 42-43</w:t>
      </w:r>
    </w:p>
  </w:footnote>
  <w:footnote w:id="5">
    <w:p w:rsidR="00894B4E" w:rsidRDefault="001677BB" w:rsidP="00306E06">
      <w:pPr>
        <w:pStyle w:val="a3"/>
        <w:jc w:val="both"/>
      </w:pPr>
      <w:r w:rsidRPr="00FC38FA">
        <w:rPr>
          <w:rStyle w:val="a5"/>
        </w:rPr>
        <w:footnoteRef/>
      </w:r>
      <w:r w:rsidRPr="00FC38FA">
        <w:t xml:space="preserve"> Постановление Пленума Верховного Суда РФ N 10 от 21 декабря </w:t>
      </w:r>
      <w:smartTag w:uri="urn:schemas-microsoft-com:office:smarttags" w:element="metricconverter">
        <w:smartTagPr>
          <w:attr w:name="ProductID" w:val="1993 г"/>
        </w:smartTagPr>
        <w:r w:rsidRPr="00FC38FA">
          <w:t>1993 г</w:t>
        </w:r>
      </w:smartTag>
      <w:r w:rsidRPr="00FC38FA">
        <w:t>. "О рассмотрении судами жалоб на неправомерные действия, нарушающие права и свободы граждан"</w:t>
      </w:r>
      <w:r>
        <w:t>//</w:t>
      </w:r>
      <w:r w:rsidRPr="00976133">
        <w:t xml:space="preserve"> </w:t>
      </w:r>
      <w:r>
        <w:t xml:space="preserve">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., №77-15.НПП «Консультант Плюс».</w:t>
      </w:r>
    </w:p>
  </w:footnote>
  <w:footnote w:id="6">
    <w:p w:rsidR="00894B4E" w:rsidRDefault="001677BB" w:rsidP="00306E06">
      <w:pPr>
        <w:spacing w:after="120"/>
        <w:jc w:val="both"/>
      </w:pPr>
      <w:r w:rsidRPr="00FC38FA">
        <w:rPr>
          <w:rStyle w:val="a5"/>
        </w:rPr>
        <w:footnoteRef/>
      </w:r>
      <w:r w:rsidRPr="00FC38FA">
        <w:rPr>
          <w:sz w:val="20"/>
          <w:szCs w:val="20"/>
        </w:rPr>
        <w:t xml:space="preserve"> Гражданское процессуальное право</w:t>
      </w:r>
      <w:r>
        <w:rPr>
          <w:sz w:val="20"/>
          <w:szCs w:val="20"/>
        </w:rPr>
        <w:t>/ П</w:t>
      </w:r>
      <w:r w:rsidRPr="00FC38FA">
        <w:rPr>
          <w:sz w:val="20"/>
          <w:szCs w:val="20"/>
        </w:rPr>
        <w:t>од редакцией Ю.К. Толстог</w:t>
      </w:r>
      <w:r>
        <w:rPr>
          <w:sz w:val="20"/>
          <w:szCs w:val="20"/>
        </w:rPr>
        <w:t xml:space="preserve">о и А.П. Сергеева. </w:t>
      </w:r>
      <w:r w:rsidR="009164DF">
        <w:rPr>
          <w:sz w:val="20"/>
          <w:szCs w:val="20"/>
        </w:rPr>
        <w:t xml:space="preserve">С.-П.: </w:t>
      </w:r>
      <w:r>
        <w:rPr>
          <w:sz w:val="20"/>
          <w:szCs w:val="20"/>
        </w:rPr>
        <w:t>Издательство «Правд</w:t>
      </w:r>
      <w:r w:rsidR="009164DF">
        <w:rPr>
          <w:sz w:val="20"/>
          <w:szCs w:val="20"/>
        </w:rPr>
        <w:t>а»</w:t>
      </w:r>
      <w:r w:rsidR="00306E06">
        <w:rPr>
          <w:sz w:val="20"/>
          <w:szCs w:val="20"/>
        </w:rPr>
        <w:t xml:space="preserve"> </w:t>
      </w:r>
      <w:r>
        <w:rPr>
          <w:sz w:val="20"/>
          <w:szCs w:val="20"/>
        </w:rPr>
        <w:t>2002г.- С. 45-47.</w:t>
      </w:r>
    </w:p>
  </w:footnote>
  <w:footnote w:id="7">
    <w:p w:rsidR="00894B4E" w:rsidRDefault="001677BB" w:rsidP="00306E06">
      <w:pPr>
        <w:pStyle w:val="a3"/>
        <w:jc w:val="both"/>
      </w:pPr>
      <w:r w:rsidRPr="00FC38FA">
        <w:rPr>
          <w:rStyle w:val="a5"/>
        </w:rPr>
        <w:footnoteRef/>
      </w:r>
      <w:r w:rsidRPr="00FC38FA">
        <w:t xml:space="preserve"> Постановление Пленума Верховного Суда РФ N 10 от 21 декабря </w:t>
      </w:r>
      <w:smartTag w:uri="urn:schemas-microsoft-com:office:smarttags" w:element="metricconverter">
        <w:smartTagPr>
          <w:attr w:name="ProductID" w:val="1993 г"/>
        </w:smartTagPr>
        <w:r w:rsidRPr="00FC38FA">
          <w:t>1993 г</w:t>
        </w:r>
      </w:smartTag>
      <w:r w:rsidRPr="00FC38FA">
        <w:t>. "О рассмотрении судами жалоб на неправомерные действия, нарушающие права и свободы граждан"</w:t>
      </w:r>
      <w:r>
        <w:t>//</w:t>
      </w:r>
      <w:r w:rsidRPr="00976133">
        <w:t xml:space="preserve"> </w:t>
      </w:r>
      <w:r>
        <w:t xml:space="preserve">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., №77-15.НПП «Консультант Плюс».</w:t>
      </w:r>
    </w:p>
  </w:footnote>
  <w:footnote w:id="8">
    <w:p w:rsidR="00894B4E" w:rsidRDefault="001677BB" w:rsidP="00C714FB">
      <w:pPr>
        <w:pStyle w:val="a3"/>
        <w:jc w:val="both"/>
      </w:pPr>
      <w:r w:rsidRPr="00C714FB">
        <w:rPr>
          <w:rStyle w:val="a5"/>
        </w:rPr>
        <w:footnoteRef/>
      </w:r>
      <w:r w:rsidRPr="00C714FB">
        <w:t xml:space="preserve"> </w:t>
      </w:r>
      <w:r w:rsidR="00C714FB">
        <w:t>Постановление Верховного суда РФ №86-ад06-1 от 29.03.2006г.</w:t>
      </w:r>
      <w:r w:rsidR="00C714FB" w:rsidRPr="00C714FB">
        <w:t xml:space="preserve"> </w:t>
      </w:r>
      <w:r w:rsidR="00C714FB">
        <w:t>//</w:t>
      </w:r>
      <w:r w:rsidR="00C714FB" w:rsidRPr="00976133">
        <w:t xml:space="preserve"> </w:t>
      </w:r>
      <w:r w:rsidR="00C714FB">
        <w:t xml:space="preserve">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="00C714FB">
          <w:t>2006 г</w:t>
        </w:r>
      </w:smartTag>
      <w:r w:rsidR="00C714FB">
        <w:t>., №77-15.НПП «Консультант Плюс».</w:t>
      </w:r>
    </w:p>
  </w:footnote>
  <w:footnote w:id="9">
    <w:p w:rsidR="00894B4E" w:rsidRDefault="001677BB" w:rsidP="00306E06">
      <w:pPr>
        <w:jc w:val="both"/>
      </w:pPr>
      <w:r w:rsidRPr="00FC38FA">
        <w:rPr>
          <w:rStyle w:val="a5"/>
        </w:rPr>
        <w:footnoteRef/>
      </w:r>
      <w:r w:rsidRPr="00FC38FA">
        <w:rPr>
          <w:sz w:val="20"/>
          <w:szCs w:val="20"/>
        </w:rPr>
        <w:t xml:space="preserve"> Гражданское право</w:t>
      </w:r>
      <w:r w:rsidR="00C714FB">
        <w:rPr>
          <w:sz w:val="20"/>
          <w:szCs w:val="20"/>
        </w:rPr>
        <w:t>/ П</w:t>
      </w:r>
      <w:r w:rsidRPr="00FC38FA">
        <w:rPr>
          <w:sz w:val="20"/>
          <w:szCs w:val="20"/>
        </w:rPr>
        <w:t>од редакцией Е.А.Суханова.</w:t>
      </w:r>
      <w:r w:rsidR="00C714FB">
        <w:rPr>
          <w:sz w:val="20"/>
          <w:szCs w:val="20"/>
        </w:rPr>
        <w:t xml:space="preserve"> </w:t>
      </w:r>
      <w:r w:rsidR="009164DF" w:rsidRPr="00FC38FA">
        <w:rPr>
          <w:sz w:val="20"/>
          <w:szCs w:val="20"/>
        </w:rPr>
        <w:t>М.</w:t>
      </w:r>
      <w:r w:rsidR="009164DF">
        <w:rPr>
          <w:sz w:val="20"/>
          <w:szCs w:val="20"/>
        </w:rPr>
        <w:t xml:space="preserve">: </w:t>
      </w:r>
      <w:r w:rsidR="00C714FB">
        <w:rPr>
          <w:sz w:val="20"/>
          <w:szCs w:val="20"/>
        </w:rPr>
        <w:t>Издательство «По</w:t>
      </w:r>
      <w:r w:rsidR="009164DF">
        <w:rPr>
          <w:sz w:val="20"/>
          <w:szCs w:val="20"/>
        </w:rPr>
        <w:t>беда»</w:t>
      </w:r>
      <w:r w:rsidRPr="00FC38FA">
        <w:rPr>
          <w:sz w:val="20"/>
          <w:szCs w:val="20"/>
        </w:rPr>
        <w:t xml:space="preserve"> 2001г.</w:t>
      </w:r>
      <w:r>
        <w:rPr>
          <w:sz w:val="20"/>
          <w:szCs w:val="20"/>
        </w:rPr>
        <w:t>- С. 63.</w:t>
      </w:r>
    </w:p>
  </w:footnote>
  <w:footnote w:id="10">
    <w:p w:rsidR="00894B4E" w:rsidRDefault="001677BB" w:rsidP="00194110">
      <w:pPr>
        <w:jc w:val="both"/>
      </w:pPr>
      <w:r w:rsidRPr="00FC38FA">
        <w:rPr>
          <w:rStyle w:val="a5"/>
        </w:rPr>
        <w:footnoteRef/>
      </w:r>
      <w:r w:rsidRPr="00FC38FA">
        <w:rPr>
          <w:sz w:val="20"/>
          <w:szCs w:val="20"/>
        </w:rPr>
        <w:t xml:space="preserve"> </w:t>
      </w:r>
      <w:r w:rsidR="00C714FB" w:rsidRPr="00C714FB">
        <w:rPr>
          <w:sz w:val="20"/>
          <w:szCs w:val="20"/>
        </w:rPr>
        <w:t xml:space="preserve">Алексеев С.С. </w:t>
      </w:r>
      <w:r w:rsidR="007D56E3">
        <w:rPr>
          <w:sz w:val="20"/>
          <w:szCs w:val="20"/>
        </w:rPr>
        <w:t>«</w:t>
      </w:r>
      <w:r w:rsidR="00C714FB" w:rsidRPr="00C714FB">
        <w:rPr>
          <w:sz w:val="20"/>
          <w:szCs w:val="20"/>
        </w:rPr>
        <w:t>Государство и право</w:t>
      </w:r>
      <w:r w:rsidR="007D56E3">
        <w:rPr>
          <w:sz w:val="20"/>
          <w:szCs w:val="20"/>
        </w:rPr>
        <w:t>»</w:t>
      </w:r>
      <w:r w:rsidR="00C714FB" w:rsidRPr="00C714FB">
        <w:rPr>
          <w:sz w:val="20"/>
          <w:szCs w:val="20"/>
        </w:rPr>
        <w:t xml:space="preserve">. М.: Издательство «БЕК», 2000г – </w:t>
      </w:r>
      <w:r w:rsidR="00C714FB">
        <w:rPr>
          <w:sz w:val="20"/>
          <w:szCs w:val="20"/>
        </w:rPr>
        <w:t>С. 65.</w:t>
      </w:r>
    </w:p>
  </w:footnote>
  <w:footnote w:id="11">
    <w:p w:rsidR="00894B4E" w:rsidRDefault="001677BB" w:rsidP="00194110">
      <w:pPr>
        <w:jc w:val="both"/>
      </w:pPr>
      <w:r w:rsidRPr="00FC38FA">
        <w:rPr>
          <w:rStyle w:val="a5"/>
        </w:rPr>
        <w:footnoteRef/>
      </w:r>
      <w:r w:rsidRPr="00FC38FA">
        <w:rPr>
          <w:sz w:val="20"/>
          <w:szCs w:val="20"/>
        </w:rPr>
        <w:t xml:space="preserve"> </w:t>
      </w:r>
      <w:r w:rsidR="007D56E3">
        <w:rPr>
          <w:sz w:val="20"/>
          <w:szCs w:val="20"/>
        </w:rPr>
        <w:t xml:space="preserve">Смирнова Е.В. </w:t>
      </w:r>
      <w:r w:rsidR="007D56E3" w:rsidRPr="00FC38FA">
        <w:rPr>
          <w:sz w:val="20"/>
          <w:szCs w:val="20"/>
        </w:rPr>
        <w:t>Гражданс</w:t>
      </w:r>
      <w:r w:rsidR="007D56E3">
        <w:rPr>
          <w:sz w:val="20"/>
          <w:szCs w:val="20"/>
        </w:rPr>
        <w:t>кое процессуальное право России</w:t>
      </w:r>
      <w:r w:rsidR="007D56E3" w:rsidRPr="00FC38FA">
        <w:rPr>
          <w:sz w:val="20"/>
          <w:szCs w:val="20"/>
        </w:rPr>
        <w:t>. М</w:t>
      </w:r>
      <w:r w:rsidR="007D56E3">
        <w:rPr>
          <w:sz w:val="20"/>
          <w:szCs w:val="20"/>
        </w:rPr>
        <w:t>.: Издательство</w:t>
      </w:r>
      <w:r w:rsidR="007D56E3" w:rsidRPr="00FC38FA">
        <w:rPr>
          <w:sz w:val="20"/>
          <w:szCs w:val="20"/>
        </w:rPr>
        <w:t xml:space="preserve"> «Былина»</w:t>
      </w:r>
      <w:r w:rsidR="007D56E3">
        <w:rPr>
          <w:sz w:val="20"/>
          <w:szCs w:val="20"/>
        </w:rPr>
        <w:t>,</w:t>
      </w:r>
      <w:r w:rsidR="00306E06">
        <w:rPr>
          <w:sz w:val="20"/>
          <w:szCs w:val="20"/>
        </w:rPr>
        <w:t xml:space="preserve"> </w:t>
      </w:r>
      <w:r w:rsidR="007D56E3" w:rsidRPr="00FC38FA">
        <w:rPr>
          <w:sz w:val="20"/>
          <w:szCs w:val="20"/>
        </w:rPr>
        <w:t>2004г</w:t>
      </w:r>
      <w:r w:rsidR="007D56E3">
        <w:rPr>
          <w:sz w:val="20"/>
          <w:szCs w:val="20"/>
        </w:rPr>
        <w:t xml:space="preserve"> - С. 51.-53. </w:t>
      </w:r>
    </w:p>
  </w:footnote>
  <w:footnote w:id="12">
    <w:p w:rsidR="001677BB" w:rsidRPr="00C92932" w:rsidRDefault="001677BB" w:rsidP="00194110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8FA">
        <w:rPr>
          <w:rStyle w:val="a5"/>
          <w:rFonts w:ascii="Times New Roman" w:hAnsi="Times New Roman"/>
        </w:rPr>
        <w:footnoteRef/>
      </w:r>
      <w:r w:rsidRPr="00FC38FA">
        <w:rPr>
          <w:rFonts w:ascii="Times New Roman" w:hAnsi="Times New Roman" w:cs="Times New Roman"/>
        </w:rPr>
        <w:t xml:space="preserve"> Афанасьев К.С. </w:t>
      </w:r>
      <w:r w:rsidR="007D56E3">
        <w:rPr>
          <w:rFonts w:ascii="Times New Roman" w:hAnsi="Times New Roman" w:cs="Times New Roman"/>
        </w:rPr>
        <w:t xml:space="preserve">«Словарь юридических терминов». </w:t>
      </w:r>
      <w:r w:rsidR="009164DF" w:rsidRPr="00FC38FA">
        <w:rPr>
          <w:rFonts w:ascii="Times New Roman" w:hAnsi="Times New Roman" w:cs="Times New Roman"/>
        </w:rPr>
        <w:t>М.</w:t>
      </w:r>
      <w:r w:rsidR="009164DF">
        <w:rPr>
          <w:rFonts w:ascii="Times New Roman" w:hAnsi="Times New Roman" w:cs="Times New Roman"/>
        </w:rPr>
        <w:t xml:space="preserve">: </w:t>
      </w:r>
      <w:r w:rsidR="007D56E3">
        <w:rPr>
          <w:rFonts w:ascii="Times New Roman" w:hAnsi="Times New Roman" w:cs="Times New Roman"/>
        </w:rPr>
        <w:t xml:space="preserve">Издательство «Феникс». </w:t>
      </w:r>
      <w:r w:rsidR="008A7664">
        <w:rPr>
          <w:rFonts w:ascii="Times New Roman" w:hAnsi="Times New Roman" w:cs="Times New Roman"/>
        </w:rPr>
        <w:t>2002г</w:t>
      </w:r>
      <w:r>
        <w:rPr>
          <w:rFonts w:ascii="Times New Roman" w:hAnsi="Times New Roman" w:cs="Times New Roman"/>
        </w:rPr>
        <w:t xml:space="preserve"> – С. 7-8. </w:t>
      </w:r>
    </w:p>
    <w:p w:rsidR="00894B4E" w:rsidRDefault="00894B4E" w:rsidP="00194110">
      <w:pPr>
        <w:pStyle w:val="HTML"/>
        <w:jc w:val="both"/>
      </w:pPr>
    </w:p>
  </w:footnote>
  <w:footnote w:id="13">
    <w:p w:rsidR="00894B4E" w:rsidRDefault="001677BB" w:rsidP="00306E06">
      <w:pPr>
        <w:pStyle w:val="a3"/>
        <w:jc w:val="both"/>
      </w:pPr>
      <w:r w:rsidRPr="00FC38FA">
        <w:rPr>
          <w:rStyle w:val="a5"/>
        </w:rPr>
        <w:footnoteRef/>
      </w:r>
      <w:r w:rsidRPr="00FC38FA">
        <w:t xml:space="preserve"> Постановление Пленума Верховного Суда РФ</w:t>
      </w:r>
      <w:r w:rsidR="007D56E3">
        <w:t xml:space="preserve"> </w:t>
      </w:r>
      <w:r w:rsidR="007D56E3" w:rsidRPr="00FC38FA">
        <w:t>"О подготовке гражданских дел к судебному разбирательству".</w:t>
      </w:r>
      <w:r w:rsidR="007D56E3" w:rsidRPr="007D56E3">
        <w:t xml:space="preserve"> </w:t>
      </w:r>
      <w:r w:rsidR="007D56E3" w:rsidRPr="00FC38FA">
        <w:t>N 2</w:t>
      </w:r>
      <w:r w:rsidR="00306E06">
        <w:t xml:space="preserve"> </w:t>
      </w:r>
      <w:r w:rsidR="007D56E3" w:rsidRPr="00FC38FA">
        <w:t xml:space="preserve">от 14 апреля </w:t>
      </w:r>
      <w:smartTag w:uri="urn:schemas-microsoft-com:office:smarttags" w:element="metricconverter">
        <w:smartTagPr>
          <w:attr w:name="ProductID" w:val="1988 г"/>
        </w:smartTagPr>
        <w:r w:rsidR="007D56E3" w:rsidRPr="00FC38FA">
          <w:t>1988 г</w:t>
        </w:r>
      </w:smartTag>
      <w:r w:rsidR="007D56E3">
        <w:t>.</w:t>
      </w:r>
      <w:r w:rsidR="007D56E3" w:rsidRPr="007D56E3">
        <w:t xml:space="preserve"> </w:t>
      </w:r>
      <w:r w:rsidR="007D56E3">
        <w:t>//</w:t>
      </w:r>
      <w:r w:rsidR="007D56E3" w:rsidRPr="00976133">
        <w:t xml:space="preserve"> </w:t>
      </w:r>
      <w:r w:rsidR="007D56E3">
        <w:t xml:space="preserve">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="007D56E3">
          <w:t>2006 г</w:t>
        </w:r>
      </w:smartTag>
      <w:r w:rsidR="007D56E3">
        <w:t>., №77-15.НПП «Консультант Плюс».</w:t>
      </w:r>
    </w:p>
  </w:footnote>
  <w:footnote w:id="14">
    <w:p w:rsidR="00894B4E" w:rsidRDefault="001677BB" w:rsidP="007D56E3">
      <w:pPr>
        <w:pStyle w:val="a3"/>
        <w:jc w:val="both"/>
      </w:pPr>
      <w:r w:rsidRPr="00FC38FA">
        <w:rPr>
          <w:rStyle w:val="a5"/>
        </w:rPr>
        <w:footnoteRef/>
      </w:r>
      <w:r w:rsidRPr="00FC38FA">
        <w:t xml:space="preserve"> Постановления Верховного Суда Российской Федерации </w:t>
      </w:r>
      <w:r w:rsidR="007D56E3" w:rsidRPr="00FC38FA">
        <w:t xml:space="preserve">№ 9 </w:t>
      </w:r>
      <w:r w:rsidR="007D56E3">
        <w:t>от 26 декабря 1995. //</w:t>
      </w:r>
      <w:r w:rsidR="007D56E3" w:rsidRPr="00976133">
        <w:t xml:space="preserve"> </w:t>
      </w:r>
      <w:r w:rsidR="007D56E3">
        <w:t xml:space="preserve">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="007D56E3">
          <w:t>2006 г</w:t>
        </w:r>
      </w:smartTag>
      <w:r w:rsidR="007D56E3">
        <w:t>., №77-15.НПП «Консультант Плюс».</w:t>
      </w:r>
    </w:p>
  </w:footnote>
  <w:footnote w:id="15">
    <w:p w:rsidR="00894B4E" w:rsidRDefault="001677BB" w:rsidP="00306E06">
      <w:pPr>
        <w:jc w:val="both"/>
      </w:pPr>
      <w:r w:rsidRPr="00FC38FA">
        <w:rPr>
          <w:rStyle w:val="a5"/>
        </w:rPr>
        <w:footnoteRef/>
      </w:r>
      <w:r w:rsidRPr="00FC38FA">
        <w:rPr>
          <w:sz w:val="20"/>
          <w:szCs w:val="20"/>
        </w:rPr>
        <w:t xml:space="preserve"> Жуйков В.М. «Судебная</w:t>
      </w:r>
      <w:r w:rsidR="007D56E3">
        <w:rPr>
          <w:sz w:val="20"/>
          <w:szCs w:val="20"/>
        </w:rPr>
        <w:t xml:space="preserve"> практика как источник</w:t>
      </w:r>
      <w:r w:rsidR="00306E06">
        <w:rPr>
          <w:sz w:val="20"/>
          <w:szCs w:val="20"/>
        </w:rPr>
        <w:t xml:space="preserve"> </w:t>
      </w:r>
      <w:r w:rsidR="007D56E3">
        <w:rPr>
          <w:sz w:val="20"/>
          <w:szCs w:val="20"/>
        </w:rPr>
        <w:t xml:space="preserve">права» </w:t>
      </w:r>
      <w:r w:rsidRPr="00FC38FA">
        <w:rPr>
          <w:sz w:val="20"/>
          <w:szCs w:val="20"/>
        </w:rPr>
        <w:t xml:space="preserve">М.: </w:t>
      </w:r>
      <w:r w:rsidR="007D56E3">
        <w:rPr>
          <w:sz w:val="20"/>
          <w:szCs w:val="20"/>
        </w:rPr>
        <w:t>Издательство «</w:t>
      </w:r>
      <w:r w:rsidRPr="00FC38FA">
        <w:rPr>
          <w:sz w:val="20"/>
          <w:szCs w:val="20"/>
        </w:rPr>
        <w:t>РАН</w:t>
      </w:r>
      <w:r w:rsidR="007D56E3">
        <w:rPr>
          <w:sz w:val="20"/>
          <w:szCs w:val="20"/>
        </w:rPr>
        <w:t>»</w:t>
      </w:r>
      <w:r w:rsidRPr="00FC38FA">
        <w:rPr>
          <w:sz w:val="20"/>
          <w:szCs w:val="20"/>
        </w:rPr>
        <w:t>, 2003</w:t>
      </w:r>
      <w:r w:rsidR="008A7664">
        <w:rPr>
          <w:sz w:val="20"/>
          <w:szCs w:val="20"/>
        </w:rPr>
        <w:t>г</w:t>
      </w:r>
      <w:r>
        <w:rPr>
          <w:sz w:val="20"/>
          <w:szCs w:val="20"/>
        </w:rPr>
        <w:t xml:space="preserve"> – С. 27-29.</w:t>
      </w:r>
    </w:p>
  </w:footnote>
  <w:footnote w:id="16">
    <w:p w:rsidR="00894B4E" w:rsidRDefault="001677BB" w:rsidP="007D56E3">
      <w:pPr>
        <w:pStyle w:val="a3"/>
        <w:jc w:val="both"/>
      </w:pPr>
      <w:r w:rsidRPr="00FC38FA">
        <w:rPr>
          <w:rStyle w:val="a5"/>
        </w:rPr>
        <w:footnoteRef/>
      </w:r>
      <w:r w:rsidRPr="00FC38FA">
        <w:t xml:space="preserve"> </w:t>
      </w:r>
      <w:r w:rsidR="007D56E3" w:rsidRPr="00FC38FA">
        <w:t>Постановление Пленума Верховного Суда РФ</w:t>
      </w:r>
      <w:r w:rsidR="007D56E3">
        <w:t xml:space="preserve"> </w:t>
      </w:r>
      <w:r w:rsidR="007D56E3" w:rsidRPr="00FC38FA">
        <w:t>"О подготовке гражданских дел к судебному разбирательству".</w:t>
      </w:r>
      <w:r w:rsidR="007D56E3" w:rsidRPr="007D56E3">
        <w:t xml:space="preserve"> </w:t>
      </w:r>
      <w:r w:rsidR="007D56E3" w:rsidRPr="00FC38FA">
        <w:t>N 2</w:t>
      </w:r>
      <w:r w:rsidR="00306E06">
        <w:t xml:space="preserve"> </w:t>
      </w:r>
      <w:r w:rsidR="007D56E3" w:rsidRPr="00FC38FA">
        <w:t xml:space="preserve">от 14 апреля </w:t>
      </w:r>
      <w:smartTag w:uri="urn:schemas-microsoft-com:office:smarttags" w:element="metricconverter">
        <w:smartTagPr>
          <w:attr w:name="ProductID" w:val="1988 г"/>
        </w:smartTagPr>
        <w:r w:rsidR="007D56E3" w:rsidRPr="00FC38FA">
          <w:t>1988 г</w:t>
        </w:r>
      </w:smartTag>
      <w:r w:rsidR="007D56E3">
        <w:t>.</w:t>
      </w:r>
      <w:r w:rsidR="007D56E3" w:rsidRPr="007D56E3">
        <w:t xml:space="preserve"> </w:t>
      </w:r>
      <w:r w:rsidR="007D56E3">
        <w:t>//</w:t>
      </w:r>
      <w:r w:rsidR="007D56E3" w:rsidRPr="00976133">
        <w:t xml:space="preserve"> </w:t>
      </w:r>
      <w:r w:rsidR="007D56E3">
        <w:t xml:space="preserve">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="007D56E3">
          <w:t>2006 г</w:t>
        </w:r>
      </w:smartTag>
      <w:r w:rsidR="007D56E3">
        <w:t>., №77-15.НПП «Консультант Плюс».</w:t>
      </w:r>
    </w:p>
  </w:footnote>
  <w:footnote w:id="17">
    <w:p w:rsidR="00894B4E" w:rsidRDefault="001677BB" w:rsidP="007D56E3">
      <w:pPr>
        <w:jc w:val="both"/>
      </w:pPr>
      <w:r w:rsidRPr="00FC38FA">
        <w:rPr>
          <w:rStyle w:val="a5"/>
        </w:rPr>
        <w:footnoteRef/>
      </w:r>
      <w:r w:rsidRPr="00FC38FA">
        <w:t xml:space="preserve"> </w:t>
      </w:r>
      <w:r w:rsidR="007D56E3" w:rsidRPr="00FC38FA">
        <w:rPr>
          <w:sz w:val="20"/>
          <w:szCs w:val="20"/>
        </w:rPr>
        <w:t>Гражданское право</w:t>
      </w:r>
      <w:r w:rsidR="007D56E3">
        <w:rPr>
          <w:sz w:val="20"/>
          <w:szCs w:val="20"/>
        </w:rPr>
        <w:t>/ П</w:t>
      </w:r>
      <w:r w:rsidR="007D56E3" w:rsidRPr="00FC38FA">
        <w:rPr>
          <w:sz w:val="20"/>
          <w:szCs w:val="20"/>
        </w:rPr>
        <w:t>од редакцией Е.А.Суханова.</w:t>
      </w:r>
      <w:r w:rsidR="007D56E3">
        <w:rPr>
          <w:sz w:val="20"/>
          <w:szCs w:val="20"/>
        </w:rPr>
        <w:t xml:space="preserve"> </w:t>
      </w:r>
      <w:r w:rsidR="009164DF" w:rsidRPr="00FC38FA">
        <w:rPr>
          <w:sz w:val="20"/>
          <w:szCs w:val="20"/>
        </w:rPr>
        <w:t>М.</w:t>
      </w:r>
      <w:r w:rsidR="009164DF">
        <w:rPr>
          <w:sz w:val="20"/>
          <w:szCs w:val="20"/>
        </w:rPr>
        <w:t xml:space="preserve">: </w:t>
      </w:r>
      <w:r w:rsidR="007D56E3">
        <w:rPr>
          <w:sz w:val="20"/>
          <w:szCs w:val="20"/>
        </w:rPr>
        <w:t>Издательство «Победа».</w:t>
      </w:r>
      <w:r w:rsidR="007D56E3" w:rsidRPr="00FC38FA">
        <w:rPr>
          <w:sz w:val="20"/>
          <w:szCs w:val="20"/>
        </w:rPr>
        <w:t xml:space="preserve"> 2001г.</w:t>
      </w:r>
      <w:r w:rsidR="007D56E3">
        <w:rPr>
          <w:sz w:val="20"/>
          <w:szCs w:val="20"/>
        </w:rPr>
        <w:t>- С. 16-19.</w:t>
      </w:r>
    </w:p>
  </w:footnote>
  <w:footnote w:id="18">
    <w:p w:rsidR="00894B4E" w:rsidRDefault="001677BB" w:rsidP="00194110">
      <w:pPr>
        <w:pStyle w:val="a3"/>
        <w:jc w:val="both"/>
      </w:pPr>
      <w:r w:rsidRPr="00FC38FA">
        <w:rPr>
          <w:rStyle w:val="a5"/>
        </w:rPr>
        <w:footnoteRef/>
      </w:r>
      <w:r w:rsidRPr="00FC38FA">
        <w:t xml:space="preserve"> пп. 4, 5 Постановления Пленума Верховного Суда РФ </w:t>
      </w:r>
      <w:r w:rsidR="007D56E3" w:rsidRPr="00FC38FA">
        <w:t>N 9</w:t>
      </w:r>
      <w:r w:rsidRPr="00FC38FA">
        <w:t xml:space="preserve">от 4 июля </w:t>
      </w:r>
      <w:smartTag w:uri="urn:schemas-microsoft-com:office:smarttags" w:element="metricconverter">
        <w:smartTagPr>
          <w:attr w:name="ProductID" w:val="1997 г"/>
        </w:smartTagPr>
        <w:r w:rsidRPr="00FC38FA">
          <w:t>1997 г</w:t>
        </w:r>
      </w:smartTag>
      <w:r w:rsidRPr="00FC38FA">
        <w:t>. "О применении судами законодательства при рассмотрении дел об установлении усыновления"</w:t>
      </w:r>
      <w:r w:rsidR="00541ECF">
        <w:t>//</w:t>
      </w:r>
      <w:r w:rsidR="00541ECF" w:rsidRPr="00976133">
        <w:t xml:space="preserve"> </w:t>
      </w:r>
      <w:r w:rsidR="00541ECF">
        <w:t xml:space="preserve">СПС «Консультант Плюс», выпуск 6, к осеннему семестру </w:t>
      </w:r>
      <w:smartTag w:uri="urn:schemas-microsoft-com:office:smarttags" w:element="metricconverter">
        <w:smartTagPr>
          <w:attr w:name="ProductID" w:val="2006 г"/>
        </w:smartTagPr>
        <w:r w:rsidR="00541ECF">
          <w:t>2006 г</w:t>
        </w:r>
      </w:smartTag>
      <w:r w:rsidR="00541ECF">
        <w:t>., №77-15.НПП «Консультант Плюс».</w:t>
      </w:r>
    </w:p>
  </w:footnote>
  <w:footnote w:id="19">
    <w:p w:rsidR="00894B4E" w:rsidRDefault="001677BB" w:rsidP="00306E06">
      <w:pPr>
        <w:spacing w:after="120"/>
        <w:jc w:val="both"/>
      </w:pPr>
      <w:r w:rsidRPr="00FC38FA">
        <w:rPr>
          <w:rStyle w:val="a5"/>
        </w:rPr>
        <w:footnoteRef/>
      </w:r>
      <w:r w:rsidRPr="00FC38FA">
        <w:t xml:space="preserve"> </w:t>
      </w:r>
      <w:r w:rsidR="00541ECF" w:rsidRPr="00FC38FA">
        <w:rPr>
          <w:sz w:val="20"/>
          <w:szCs w:val="20"/>
        </w:rPr>
        <w:t>Гражданское процессуальное право</w:t>
      </w:r>
      <w:r w:rsidR="00541ECF">
        <w:rPr>
          <w:sz w:val="20"/>
          <w:szCs w:val="20"/>
        </w:rPr>
        <w:t>/ П</w:t>
      </w:r>
      <w:r w:rsidR="00541ECF" w:rsidRPr="00FC38FA">
        <w:rPr>
          <w:sz w:val="20"/>
          <w:szCs w:val="20"/>
        </w:rPr>
        <w:t>од редакцией Ю.К. Толстог</w:t>
      </w:r>
      <w:r w:rsidR="00541ECF">
        <w:rPr>
          <w:sz w:val="20"/>
          <w:szCs w:val="20"/>
        </w:rPr>
        <w:t xml:space="preserve">о и А.П. Сергеева. </w:t>
      </w:r>
      <w:r w:rsidR="009164DF">
        <w:rPr>
          <w:sz w:val="20"/>
          <w:szCs w:val="20"/>
        </w:rPr>
        <w:t xml:space="preserve">С.-П.: </w:t>
      </w:r>
      <w:r w:rsidR="00541ECF">
        <w:rPr>
          <w:sz w:val="20"/>
          <w:szCs w:val="20"/>
        </w:rPr>
        <w:t>Издательство «Правда»</w:t>
      </w:r>
      <w:r w:rsidR="00306E06">
        <w:rPr>
          <w:sz w:val="20"/>
          <w:szCs w:val="20"/>
        </w:rPr>
        <w:t xml:space="preserve"> </w:t>
      </w:r>
      <w:r w:rsidR="00541ECF">
        <w:rPr>
          <w:sz w:val="20"/>
          <w:szCs w:val="20"/>
        </w:rPr>
        <w:t>2002г.- С. 89.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88" w:rsidRDefault="00357588" w:rsidP="005655E3">
    <w:pPr>
      <w:pStyle w:val="a9"/>
      <w:framePr w:wrap="around" w:vAnchor="text" w:hAnchor="margin" w:xAlign="center" w:y="1"/>
      <w:rPr>
        <w:rStyle w:val="a8"/>
      </w:rPr>
    </w:pPr>
  </w:p>
  <w:p w:rsidR="00357588" w:rsidRDefault="003575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6454"/>
    <w:multiLevelType w:val="multilevel"/>
    <w:tmpl w:val="B284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6B1240"/>
    <w:multiLevelType w:val="multilevel"/>
    <w:tmpl w:val="94A626C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A7709BE"/>
    <w:multiLevelType w:val="hybridMultilevel"/>
    <w:tmpl w:val="D1CE46AC"/>
    <w:lvl w:ilvl="0" w:tplc="4972FD2C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CD543EE"/>
    <w:multiLevelType w:val="hybridMultilevel"/>
    <w:tmpl w:val="CB9CC42C"/>
    <w:lvl w:ilvl="0" w:tplc="2EF27A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1B85866"/>
    <w:multiLevelType w:val="hybridMultilevel"/>
    <w:tmpl w:val="0240C6DA"/>
    <w:lvl w:ilvl="0" w:tplc="4972FD2C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AE4D31"/>
    <w:multiLevelType w:val="multilevel"/>
    <w:tmpl w:val="94A626C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CF45B7A"/>
    <w:multiLevelType w:val="hybridMultilevel"/>
    <w:tmpl w:val="6610E7F4"/>
    <w:lvl w:ilvl="0" w:tplc="4972FD2C">
      <w:start w:val="1"/>
      <w:numFmt w:val="bullet"/>
      <w:lvlText w:val="–"/>
      <w:lvlJc w:val="left"/>
      <w:pPr>
        <w:tabs>
          <w:tab w:val="num" w:pos="2605"/>
        </w:tabs>
        <w:ind w:left="2605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>
    <w:nsid w:val="405E1708"/>
    <w:multiLevelType w:val="multilevel"/>
    <w:tmpl w:val="94A626C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2A323B9"/>
    <w:multiLevelType w:val="multilevel"/>
    <w:tmpl w:val="94A626C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4A94746"/>
    <w:multiLevelType w:val="hybridMultilevel"/>
    <w:tmpl w:val="214A8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45883BF1"/>
    <w:multiLevelType w:val="hybridMultilevel"/>
    <w:tmpl w:val="DC6A7640"/>
    <w:lvl w:ilvl="0" w:tplc="F52E8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A469B3"/>
    <w:multiLevelType w:val="hybridMultilevel"/>
    <w:tmpl w:val="950448BC"/>
    <w:lvl w:ilvl="0" w:tplc="4972FD2C">
      <w:start w:val="1"/>
      <w:numFmt w:val="bullet"/>
      <w:lvlText w:val="–"/>
      <w:lvlJc w:val="left"/>
      <w:pPr>
        <w:tabs>
          <w:tab w:val="num" w:pos="2860"/>
        </w:tabs>
        <w:ind w:left="2860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82910F6"/>
    <w:multiLevelType w:val="hybridMultilevel"/>
    <w:tmpl w:val="CBAACBF4"/>
    <w:lvl w:ilvl="0" w:tplc="4972FD2C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A4B746C"/>
    <w:multiLevelType w:val="hybridMultilevel"/>
    <w:tmpl w:val="2454E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D47388"/>
    <w:multiLevelType w:val="hybridMultilevel"/>
    <w:tmpl w:val="DE60AAEA"/>
    <w:lvl w:ilvl="0" w:tplc="4972FD2C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9CF09A2"/>
    <w:multiLevelType w:val="hybridMultilevel"/>
    <w:tmpl w:val="94A626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9DB453A"/>
    <w:multiLevelType w:val="multilevel"/>
    <w:tmpl w:val="DC64ABA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703E559B"/>
    <w:multiLevelType w:val="hybridMultilevel"/>
    <w:tmpl w:val="C066B8F8"/>
    <w:lvl w:ilvl="0" w:tplc="B9348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2D6816"/>
    <w:multiLevelType w:val="hybridMultilevel"/>
    <w:tmpl w:val="EDB843F6"/>
    <w:lvl w:ilvl="0" w:tplc="48CC2F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8"/>
  </w:num>
  <w:num w:numId="5">
    <w:abstractNumId w:val="16"/>
  </w:num>
  <w:num w:numId="6">
    <w:abstractNumId w:val="1"/>
  </w:num>
  <w:num w:numId="7">
    <w:abstractNumId w:val="14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13"/>
  </w:num>
  <w:num w:numId="17">
    <w:abstractNumId w:val="17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586"/>
    <w:rsid w:val="00011A7C"/>
    <w:rsid w:val="0009480E"/>
    <w:rsid w:val="000F2BC1"/>
    <w:rsid w:val="00127591"/>
    <w:rsid w:val="00127A0E"/>
    <w:rsid w:val="001677BB"/>
    <w:rsid w:val="00172311"/>
    <w:rsid w:val="00194110"/>
    <w:rsid w:val="001B3831"/>
    <w:rsid w:val="00224D76"/>
    <w:rsid w:val="00227B9B"/>
    <w:rsid w:val="00266D03"/>
    <w:rsid w:val="00281F23"/>
    <w:rsid w:val="002F4565"/>
    <w:rsid w:val="00306E06"/>
    <w:rsid w:val="00357588"/>
    <w:rsid w:val="00445C42"/>
    <w:rsid w:val="004604F5"/>
    <w:rsid w:val="004C238F"/>
    <w:rsid w:val="0054134F"/>
    <w:rsid w:val="00541ECF"/>
    <w:rsid w:val="005655E3"/>
    <w:rsid w:val="005C4C9C"/>
    <w:rsid w:val="005E3190"/>
    <w:rsid w:val="006016AD"/>
    <w:rsid w:val="006213B3"/>
    <w:rsid w:val="006652CD"/>
    <w:rsid w:val="006E1A98"/>
    <w:rsid w:val="006E25D7"/>
    <w:rsid w:val="007752D5"/>
    <w:rsid w:val="00793DE6"/>
    <w:rsid w:val="007955B1"/>
    <w:rsid w:val="007B0757"/>
    <w:rsid w:val="007C6580"/>
    <w:rsid w:val="007D0F15"/>
    <w:rsid w:val="007D56E3"/>
    <w:rsid w:val="00894B4E"/>
    <w:rsid w:val="008A7664"/>
    <w:rsid w:val="009164DF"/>
    <w:rsid w:val="00972365"/>
    <w:rsid w:val="00976133"/>
    <w:rsid w:val="00980512"/>
    <w:rsid w:val="00991AD5"/>
    <w:rsid w:val="00A35030"/>
    <w:rsid w:val="00A950A0"/>
    <w:rsid w:val="00AB112C"/>
    <w:rsid w:val="00B343C1"/>
    <w:rsid w:val="00B8344E"/>
    <w:rsid w:val="00BE0D34"/>
    <w:rsid w:val="00C52ADD"/>
    <w:rsid w:val="00C714FB"/>
    <w:rsid w:val="00C92932"/>
    <w:rsid w:val="00CF6210"/>
    <w:rsid w:val="00D23BF1"/>
    <w:rsid w:val="00D35586"/>
    <w:rsid w:val="00DA4AF3"/>
    <w:rsid w:val="00E24AAA"/>
    <w:rsid w:val="00E57246"/>
    <w:rsid w:val="00EA2CB7"/>
    <w:rsid w:val="00F40C61"/>
    <w:rsid w:val="00F82B9E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A3E8F0-A207-47A8-AC26-D0F12157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55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355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D3558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D35586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127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A35030"/>
    <w:pPr>
      <w:spacing w:line="360" w:lineRule="auto"/>
      <w:ind w:firstLine="504"/>
    </w:pPr>
    <w:rPr>
      <w:rFonts w:ascii="Arial" w:hAnsi="Arial" w:cs="Arial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BE0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E0D34"/>
    <w:rPr>
      <w:rFonts w:cs="Times New Roman"/>
    </w:rPr>
  </w:style>
  <w:style w:type="paragraph" w:styleId="a9">
    <w:name w:val="header"/>
    <w:basedOn w:val="a"/>
    <w:link w:val="aa"/>
    <w:uiPriority w:val="99"/>
    <w:rsid w:val="003575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5756</Words>
  <Characters>32812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</dc:creator>
  <cp:keywords/>
  <dc:description/>
  <cp:lastModifiedBy>admin</cp:lastModifiedBy>
  <cp:revision>2</cp:revision>
  <cp:lastPrinted>2007-02-25T21:12:00Z</cp:lastPrinted>
  <dcterms:created xsi:type="dcterms:W3CDTF">2014-03-21T18:20:00Z</dcterms:created>
  <dcterms:modified xsi:type="dcterms:W3CDTF">2014-03-21T18:20:00Z</dcterms:modified>
</cp:coreProperties>
</file>