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0C9" w:rsidRPr="003F70C9" w:rsidRDefault="00630F68" w:rsidP="003F70C9">
      <w:pPr>
        <w:pStyle w:val="13"/>
        <w:suppressAutoHyphens/>
        <w:ind w:firstLine="709"/>
        <w:jc w:val="center"/>
        <w:rPr>
          <w:b/>
          <w:bCs/>
          <w:color w:val="000000"/>
          <w:kern w:val="28"/>
          <w:sz w:val="28"/>
          <w:szCs w:val="28"/>
        </w:rPr>
      </w:pPr>
      <w:r w:rsidRPr="003F70C9">
        <w:rPr>
          <w:b/>
          <w:bCs/>
          <w:color w:val="000000"/>
          <w:kern w:val="28"/>
          <w:sz w:val="28"/>
          <w:szCs w:val="28"/>
        </w:rPr>
        <w:t>Содержание</w:t>
      </w:r>
    </w:p>
    <w:p w:rsidR="003F70C9" w:rsidRDefault="003F70C9" w:rsidP="003F70C9">
      <w:pPr>
        <w:pStyle w:val="13"/>
        <w:ind w:firstLine="720"/>
        <w:jc w:val="both"/>
        <w:rPr>
          <w:color w:val="000000"/>
          <w:sz w:val="28"/>
          <w:szCs w:val="28"/>
        </w:rPr>
      </w:pPr>
    </w:p>
    <w:p w:rsidR="003F70C9" w:rsidRPr="003F70C9" w:rsidRDefault="00630F68" w:rsidP="003F70C9">
      <w:pPr>
        <w:pStyle w:val="13"/>
        <w:suppressAutoHyphens/>
        <w:jc w:val="both"/>
        <w:rPr>
          <w:color w:val="000000"/>
          <w:kern w:val="28"/>
          <w:sz w:val="28"/>
          <w:szCs w:val="28"/>
        </w:rPr>
      </w:pPr>
      <w:r w:rsidRPr="003F70C9">
        <w:rPr>
          <w:color w:val="000000"/>
          <w:kern w:val="28"/>
          <w:sz w:val="28"/>
          <w:szCs w:val="28"/>
        </w:rPr>
        <w:t>Введение</w:t>
      </w:r>
    </w:p>
    <w:p w:rsidR="003F70C9" w:rsidRPr="003F70C9" w:rsidRDefault="00630F68" w:rsidP="003F70C9">
      <w:pPr>
        <w:pStyle w:val="13"/>
        <w:suppressAutoHyphens/>
        <w:jc w:val="both"/>
        <w:rPr>
          <w:color w:val="000000"/>
          <w:kern w:val="28"/>
          <w:sz w:val="28"/>
          <w:szCs w:val="28"/>
        </w:rPr>
      </w:pPr>
      <w:r w:rsidRPr="003F70C9">
        <w:rPr>
          <w:color w:val="000000"/>
          <w:kern w:val="28"/>
          <w:sz w:val="28"/>
          <w:szCs w:val="28"/>
        </w:rPr>
        <w:t>Глава 1 Понятие Опеки и Попечительства, их разграничения</w:t>
      </w:r>
    </w:p>
    <w:p w:rsidR="00630F68" w:rsidRPr="003F70C9" w:rsidRDefault="00630F68" w:rsidP="003F70C9">
      <w:pPr>
        <w:pStyle w:val="13"/>
        <w:suppressAutoHyphens/>
        <w:jc w:val="both"/>
        <w:rPr>
          <w:color w:val="000000"/>
          <w:kern w:val="28"/>
          <w:sz w:val="28"/>
          <w:szCs w:val="28"/>
        </w:rPr>
      </w:pPr>
      <w:r w:rsidRPr="003F70C9">
        <w:rPr>
          <w:color w:val="000000"/>
          <w:kern w:val="28"/>
          <w:sz w:val="28"/>
          <w:szCs w:val="28"/>
        </w:rPr>
        <w:t>1.1 Понятие и общая характеристика опеки и попечительства</w:t>
      </w:r>
    </w:p>
    <w:p w:rsidR="00630F68" w:rsidRPr="003F70C9" w:rsidRDefault="00630F68" w:rsidP="003F70C9">
      <w:pPr>
        <w:pStyle w:val="13"/>
        <w:suppressAutoHyphens/>
        <w:jc w:val="both"/>
        <w:rPr>
          <w:color w:val="000000"/>
          <w:kern w:val="28"/>
          <w:sz w:val="28"/>
          <w:szCs w:val="28"/>
        </w:rPr>
      </w:pPr>
      <w:r w:rsidRPr="003F70C9">
        <w:rPr>
          <w:color w:val="000000"/>
          <w:kern w:val="28"/>
          <w:sz w:val="28"/>
          <w:szCs w:val="28"/>
        </w:rPr>
        <w:t>1.2 Опека и попечительство в гражданском законодательстве</w:t>
      </w:r>
    </w:p>
    <w:p w:rsidR="00630F68" w:rsidRPr="003F70C9" w:rsidRDefault="00630F68" w:rsidP="003F70C9">
      <w:pPr>
        <w:pStyle w:val="13"/>
        <w:suppressAutoHyphens/>
        <w:jc w:val="both"/>
        <w:rPr>
          <w:color w:val="000000"/>
          <w:kern w:val="28"/>
          <w:sz w:val="28"/>
          <w:szCs w:val="28"/>
        </w:rPr>
      </w:pPr>
      <w:r w:rsidRPr="003F70C9">
        <w:rPr>
          <w:color w:val="000000"/>
          <w:kern w:val="28"/>
          <w:sz w:val="28"/>
          <w:szCs w:val="28"/>
        </w:rPr>
        <w:t>1.3 Опека и попечительство в семейном законодательстве</w:t>
      </w:r>
    </w:p>
    <w:p w:rsidR="00630F68" w:rsidRPr="003F70C9" w:rsidRDefault="00630F68" w:rsidP="003F70C9">
      <w:pPr>
        <w:pStyle w:val="13"/>
        <w:suppressAutoHyphens/>
        <w:jc w:val="both"/>
        <w:rPr>
          <w:color w:val="000000"/>
          <w:kern w:val="28"/>
          <w:sz w:val="28"/>
          <w:szCs w:val="28"/>
        </w:rPr>
      </w:pPr>
      <w:r w:rsidRPr="003F70C9">
        <w:rPr>
          <w:color w:val="000000"/>
          <w:kern w:val="28"/>
          <w:sz w:val="28"/>
          <w:szCs w:val="28"/>
        </w:rPr>
        <w:t>Вывод</w:t>
      </w:r>
    </w:p>
    <w:p w:rsidR="00630F68" w:rsidRPr="003F70C9" w:rsidRDefault="00630F68" w:rsidP="003F70C9">
      <w:pPr>
        <w:pStyle w:val="13"/>
        <w:suppressAutoHyphens/>
        <w:jc w:val="both"/>
        <w:rPr>
          <w:color w:val="000000"/>
          <w:kern w:val="28"/>
          <w:sz w:val="28"/>
          <w:szCs w:val="28"/>
        </w:rPr>
      </w:pPr>
      <w:r w:rsidRPr="003F70C9">
        <w:rPr>
          <w:color w:val="000000"/>
          <w:kern w:val="28"/>
          <w:sz w:val="28"/>
          <w:szCs w:val="28"/>
        </w:rPr>
        <w:t>Глава 2 Установление и прекращение опеки и попечительства</w:t>
      </w:r>
    </w:p>
    <w:p w:rsidR="00630F68" w:rsidRPr="003F70C9" w:rsidRDefault="00630F68" w:rsidP="003F70C9">
      <w:pPr>
        <w:pStyle w:val="13"/>
        <w:suppressAutoHyphens/>
        <w:jc w:val="both"/>
        <w:rPr>
          <w:color w:val="000000"/>
          <w:kern w:val="28"/>
          <w:sz w:val="28"/>
          <w:szCs w:val="28"/>
        </w:rPr>
      </w:pPr>
      <w:r w:rsidRPr="003F70C9">
        <w:rPr>
          <w:color w:val="000000"/>
          <w:kern w:val="28"/>
          <w:sz w:val="28"/>
          <w:szCs w:val="28"/>
        </w:rPr>
        <w:t>2.1 Установление опеки и попечительства над несове</w:t>
      </w:r>
      <w:r w:rsidR="00A34C26">
        <w:rPr>
          <w:color w:val="000000"/>
          <w:kern w:val="28"/>
          <w:sz w:val="28"/>
          <w:szCs w:val="28"/>
        </w:rPr>
        <w:t>ршеннолетними</w:t>
      </w:r>
    </w:p>
    <w:p w:rsidR="00630F68" w:rsidRPr="003F70C9" w:rsidRDefault="00630F68" w:rsidP="003F70C9">
      <w:pPr>
        <w:pStyle w:val="13"/>
        <w:suppressAutoHyphens/>
        <w:jc w:val="both"/>
        <w:rPr>
          <w:color w:val="000000"/>
          <w:kern w:val="28"/>
          <w:sz w:val="28"/>
          <w:szCs w:val="28"/>
        </w:rPr>
      </w:pPr>
      <w:r w:rsidRPr="003F70C9">
        <w:rPr>
          <w:color w:val="000000"/>
          <w:kern w:val="28"/>
          <w:sz w:val="28"/>
          <w:szCs w:val="28"/>
        </w:rPr>
        <w:t>2.2 Установление опеки над несовершеннолетними недееспособными гражданами</w:t>
      </w:r>
    </w:p>
    <w:p w:rsidR="00630F68" w:rsidRPr="003F70C9" w:rsidRDefault="00630F68" w:rsidP="003F70C9">
      <w:pPr>
        <w:pStyle w:val="13"/>
        <w:suppressAutoHyphens/>
        <w:jc w:val="both"/>
        <w:rPr>
          <w:color w:val="000000"/>
          <w:kern w:val="28"/>
          <w:sz w:val="28"/>
          <w:szCs w:val="28"/>
        </w:rPr>
      </w:pPr>
      <w:r w:rsidRPr="003F70C9">
        <w:rPr>
          <w:color w:val="000000"/>
          <w:kern w:val="28"/>
          <w:sz w:val="28"/>
          <w:szCs w:val="28"/>
        </w:rPr>
        <w:t>2.3 Прекращение опеки и попечительства</w:t>
      </w:r>
    </w:p>
    <w:p w:rsidR="00630F68" w:rsidRPr="003F70C9" w:rsidRDefault="00630F68" w:rsidP="003F70C9">
      <w:pPr>
        <w:pStyle w:val="13"/>
        <w:suppressAutoHyphens/>
        <w:jc w:val="both"/>
        <w:rPr>
          <w:color w:val="000000"/>
          <w:kern w:val="28"/>
          <w:sz w:val="28"/>
          <w:szCs w:val="28"/>
        </w:rPr>
      </w:pPr>
      <w:r w:rsidRPr="003F70C9">
        <w:rPr>
          <w:color w:val="000000"/>
          <w:kern w:val="28"/>
          <w:sz w:val="28"/>
          <w:szCs w:val="28"/>
        </w:rPr>
        <w:t>Вывод</w:t>
      </w:r>
    </w:p>
    <w:p w:rsidR="003F70C9" w:rsidRPr="003F70C9" w:rsidRDefault="00630F68" w:rsidP="003F70C9">
      <w:pPr>
        <w:pStyle w:val="13"/>
        <w:suppressAutoHyphens/>
        <w:jc w:val="both"/>
        <w:rPr>
          <w:color w:val="000000"/>
          <w:kern w:val="28"/>
          <w:sz w:val="28"/>
          <w:szCs w:val="28"/>
        </w:rPr>
      </w:pPr>
      <w:r w:rsidRPr="003F70C9">
        <w:rPr>
          <w:color w:val="000000"/>
          <w:kern w:val="28"/>
          <w:sz w:val="28"/>
          <w:szCs w:val="28"/>
        </w:rPr>
        <w:t>Заключение</w:t>
      </w:r>
    </w:p>
    <w:p w:rsidR="00630F68" w:rsidRPr="003F70C9" w:rsidRDefault="00630F68" w:rsidP="003F70C9">
      <w:pPr>
        <w:pStyle w:val="13"/>
        <w:suppressAutoHyphens/>
        <w:jc w:val="both"/>
        <w:rPr>
          <w:color w:val="000000"/>
          <w:kern w:val="28"/>
          <w:sz w:val="28"/>
          <w:szCs w:val="28"/>
        </w:rPr>
      </w:pPr>
      <w:r w:rsidRPr="003F70C9">
        <w:rPr>
          <w:color w:val="000000"/>
          <w:kern w:val="28"/>
          <w:sz w:val="28"/>
          <w:szCs w:val="28"/>
        </w:rPr>
        <w:t>Список используемой литературы</w:t>
      </w:r>
    </w:p>
    <w:p w:rsidR="003F70C9" w:rsidRPr="003F70C9" w:rsidRDefault="00630F68" w:rsidP="003F70C9">
      <w:pPr>
        <w:pStyle w:val="27"/>
        <w:suppressAutoHyphens/>
        <w:rPr>
          <w:color w:val="000000"/>
          <w:kern w:val="28"/>
        </w:rPr>
      </w:pPr>
      <w:r w:rsidRPr="003F70C9">
        <w:rPr>
          <w:color w:val="000000"/>
          <w:kern w:val="28"/>
        </w:rPr>
        <w:t>Приложение 1</w:t>
      </w:r>
    </w:p>
    <w:p w:rsidR="003F70C9" w:rsidRPr="003F70C9" w:rsidRDefault="00630F68" w:rsidP="003F70C9">
      <w:pPr>
        <w:pStyle w:val="27"/>
        <w:suppressAutoHyphens/>
        <w:rPr>
          <w:color w:val="000000"/>
          <w:kern w:val="28"/>
        </w:rPr>
      </w:pPr>
      <w:r w:rsidRPr="003F70C9">
        <w:rPr>
          <w:color w:val="000000"/>
          <w:kern w:val="28"/>
        </w:rPr>
        <w:t>Приложение 2</w:t>
      </w:r>
    </w:p>
    <w:p w:rsidR="003F70C9" w:rsidRDefault="003F70C9" w:rsidP="003F70C9">
      <w:pPr>
        <w:pStyle w:val="1"/>
        <w:spacing w:before="0" w:after="0" w:line="360" w:lineRule="auto"/>
        <w:ind w:firstLine="720"/>
        <w:jc w:val="both"/>
        <w:rPr>
          <w:b w:val="0"/>
          <w:bCs w:val="0"/>
          <w:color w:val="000000"/>
          <w:sz w:val="28"/>
          <w:szCs w:val="28"/>
          <w:lang w:val="ru-RU"/>
        </w:rPr>
      </w:pPr>
    </w:p>
    <w:p w:rsidR="003F70C9" w:rsidRPr="003F70C9" w:rsidRDefault="00972B56" w:rsidP="003F70C9">
      <w:pPr>
        <w:pStyle w:val="1"/>
        <w:keepNext w:val="0"/>
        <w:suppressAutoHyphens/>
        <w:spacing w:before="0" w:after="0" w:line="360" w:lineRule="auto"/>
        <w:ind w:firstLine="709"/>
        <w:rPr>
          <w:color w:val="000000"/>
          <w:sz w:val="28"/>
          <w:szCs w:val="28"/>
          <w:lang w:val="ru-RU"/>
        </w:rPr>
      </w:pPr>
      <w:r w:rsidRPr="003F70C9">
        <w:rPr>
          <w:b w:val="0"/>
          <w:bCs w:val="0"/>
          <w:color w:val="000000"/>
          <w:sz w:val="28"/>
          <w:szCs w:val="28"/>
          <w:lang w:val="ru-RU"/>
        </w:rPr>
        <w:br w:type="page"/>
      </w:r>
      <w:r w:rsidR="00890DD1" w:rsidRPr="003F70C9">
        <w:rPr>
          <w:color w:val="000000"/>
          <w:sz w:val="28"/>
          <w:szCs w:val="28"/>
          <w:lang w:val="ru-RU"/>
        </w:rPr>
        <w:t>Введение</w:t>
      </w:r>
    </w:p>
    <w:p w:rsidR="003F70C9" w:rsidRDefault="003F70C9" w:rsidP="003F70C9">
      <w:pPr>
        <w:pStyle w:val="1"/>
        <w:spacing w:before="0" w:after="0" w:line="360" w:lineRule="auto"/>
        <w:ind w:firstLine="720"/>
        <w:jc w:val="both"/>
        <w:rPr>
          <w:b w:val="0"/>
          <w:bCs w:val="0"/>
          <w:color w:val="000000"/>
          <w:sz w:val="28"/>
          <w:szCs w:val="28"/>
          <w:lang w:val="ru-RU"/>
        </w:rPr>
      </w:pPr>
    </w:p>
    <w:p w:rsidR="003F70C9" w:rsidRDefault="00972B56" w:rsidP="003F70C9">
      <w:pPr>
        <w:pStyle w:val="27"/>
        <w:ind w:firstLine="720"/>
        <w:rPr>
          <w:color w:val="000000"/>
        </w:rPr>
      </w:pPr>
      <w:r w:rsidRPr="003F70C9">
        <w:rPr>
          <w:color w:val="000000"/>
        </w:rPr>
        <w:t>Граждане Российской Федерации вступают в различные общественные отношения во всех областях гражданской, политической, экономической, социальной и культурной жизни и имеют соответствующие права и обязанности. Положение ст. 60 Конституции РФ о возможности самостоятельно осуществлять в полном объеме свои права и обязанности соответствует положению действующего гражданского законодательства о наступлении гражданского совершеннолетия по достижении 18-летнего возраста. С этого момента гражданин становится полностью дееспособным.</w:t>
      </w:r>
      <w:r w:rsidR="00932A67" w:rsidRPr="003F70C9">
        <w:rPr>
          <w:color w:val="000000"/>
        </w:rPr>
        <w:t xml:space="preserve"> </w:t>
      </w:r>
      <w:r w:rsidRPr="003F70C9">
        <w:rPr>
          <w:color w:val="000000"/>
        </w:rPr>
        <w:t xml:space="preserve">Он </w:t>
      </w:r>
      <w:r w:rsidR="00932A67" w:rsidRPr="003F70C9">
        <w:rPr>
          <w:color w:val="000000"/>
        </w:rPr>
        <w:t xml:space="preserve">самостоятельную </w:t>
      </w:r>
      <w:r w:rsidRPr="003F70C9">
        <w:rPr>
          <w:color w:val="000000"/>
        </w:rPr>
        <w:t>несет ответственность за свои действия.</w:t>
      </w:r>
    </w:p>
    <w:p w:rsidR="003F70C9" w:rsidRDefault="00972B56" w:rsidP="003F70C9">
      <w:pPr>
        <w:pStyle w:val="27"/>
        <w:ind w:firstLine="720"/>
        <w:rPr>
          <w:color w:val="000000"/>
        </w:rPr>
      </w:pPr>
      <w:r w:rsidRPr="003F70C9">
        <w:rPr>
          <w:color w:val="000000"/>
        </w:rPr>
        <w:t>Однако возможны ситуации, когда гражданин в силу своего малолетнего возраста или психического расстройства не в состоянии самостоятельно осуществлять свои права и обязанности и защищать свои законные интересы. В этих случаях он нуждается в посторонней помощи, оказание которой и является целью установления опеки или попечительства.</w:t>
      </w:r>
    </w:p>
    <w:p w:rsidR="003F70C9" w:rsidRDefault="00972B56" w:rsidP="003F70C9">
      <w:pPr>
        <w:pStyle w:val="27"/>
        <w:ind w:firstLine="720"/>
        <w:rPr>
          <w:color w:val="000000"/>
        </w:rPr>
      </w:pPr>
      <w:r w:rsidRPr="003F70C9">
        <w:rPr>
          <w:color w:val="000000"/>
        </w:rPr>
        <w:t xml:space="preserve">Институт опеки и попечительства регулируется нормами семейного </w:t>
      </w:r>
      <w:r w:rsidR="006F2A2A" w:rsidRPr="003F70C9">
        <w:rPr>
          <w:color w:val="000000"/>
        </w:rPr>
        <w:t xml:space="preserve">и гражданского права. </w:t>
      </w:r>
      <w:r w:rsidRPr="003F70C9">
        <w:rPr>
          <w:color w:val="000000"/>
        </w:rPr>
        <w:t xml:space="preserve">Гражданский кодекс РФ определяет общие положения, касающиеся опеки и попечительства, </w:t>
      </w:r>
      <w:r w:rsidR="006F2A2A" w:rsidRPr="003F70C9">
        <w:rPr>
          <w:color w:val="000000"/>
        </w:rPr>
        <w:t xml:space="preserve">а </w:t>
      </w:r>
      <w:r w:rsidRPr="003F70C9">
        <w:rPr>
          <w:color w:val="000000"/>
        </w:rPr>
        <w:t>Семейный кодекс РФ уделяет внимание в основном опеке над несовершеннолетними.</w:t>
      </w:r>
    </w:p>
    <w:p w:rsidR="003F70C9" w:rsidRDefault="004E2C63" w:rsidP="003F70C9">
      <w:pPr>
        <w:pStyle w:val="27"/>
        <w:ind w:firstLine="720"/>
        <w:rPr>
          <w:color w:val="000000"/>
        </w:rPr>
      </w:pPr>
      <w:r w:rsidRPr="003F70C9">
        <w:rPr>
          <w:color w:val="000000"/>
        </w:rPr>
        <w:t xml:space="preserve">Актуальность выбранной темы заключается в том, что институт опеки и попечительства занимает </w:t>
      </w:r>
      <w:r w:rsidR="00710922" w:rsidRPr="003F70C9">
        <w:rPr>
          <w:color w:val="000000"/>
        </w:rPr>
        <w:t>важнейшее</w:t>
      </w:r>
      <w:r w:rsidR="00932A67" w:rsidRPr="003F70C9">
        <w:rPr>
          <w:color w:val="000000"/>
        </w:rPr>
        <w:t xml:space="preserve"> место в жизни общества, а</w:t>
      </w:r>
      <w:r w:rsidRPr="003F70C9">
        <w:rPr>
          <w:color w:val="000000"/>
        </w:rPr>
        <w:t xml:space="preserve"> именно, является формой временного индивидуального устройства недееспособных или не полностью дееспособных граждан, которая предназначена для восполнения недостающей дееспособности подопечного лица или в целях воспитания несовершеннолетних</w:t>
      </w:r>
      <w:r w:rsidR="00201699" w:rsidRPr="003F70C9">
        <w:rPr>
          <w:color w:val="000000"/>
        </w:rPr>
        <w:t>.</w:t>
      </w:r>
    </w:p>
    <w:p w:rsidR="003F70C9" w:rsidRDefault="00A91D2B" w:rsidP="003F70C9">
      <w:pPr>
        <w:pStyle w:val="27"/>
        <w:ind w:firstLine="720"/>
        <w:rPr>
          <w:color w:val="000000"/>
        </w:rPr>
      </w:pPr>
      <w:r w:rsidRPr="003F70C9">
        <w:rPr>
          <w:color w:val="000000"/>
        </w:rPr>
        <w:t>Цель данной курсовой работы - раскрыть и дать сравнительную характеристику</w:t>
      </w:r>
      <w:r w:rsidR="003F70C9">
        <w:rPr>
          <w:color w:val="000000"/>
        </w:rPr>
        <w:t xml:space="preserve"> </w:t>
      </w:r>
      <w:r w:rsidRPr="003F70C9">
        <w:rPr>
          <w:color w:val="000000"/>
        </w:rPr>
        <w:t>понятиям опеки и попечительства в семейном и гражданском законодательстве.</w:t>
      </w:r>
    </w:p>
    <w:p w:rsidR="003F70C9" w:rsidRDefault="00297F36" w:rsidP="003F70C9">
      <w:pPr>
        <w:pStyle w:val="27"/>
        <w:ind w:firstLine="720"/>
        <w:rPr>
          <w:color w:val="000000"/>
        </w:rPr>
      </w:pPr>
      <w:r w:rsidRPr="003F70C9">
        <w:rPr>
          <w:color w:val="000000"/>
        </w:rPr>
        <w:t>Задачами курсовой работы являются:</w:t>
      </w:r>
    </w:p>
    <w:p w:rsidR="003F70C9" w:rsidRDefault="00297F36" w:rsidP="003F70C9">
      <w:pPr>
        <w:pStyle w:val="27"/>
        <w:ind w:firstLine="720"/>
        <w:rPr>
          <w:color w:val="000000"/>
        </w:rPr>
      </w:pPr>
      <w:r w:rsidRPr="003F70C9">
        <w:rPr>
          <w:color w:val="000000"/>
        </w:rPr>
        <w:t xml:space="preserve">- </w:t>
      </w:r>
      <w:r w:rsidR="00932A67" w:rsidRPr="003F70C9">
        <w:rPr>
          <w:color w:val="000000"/>
        </w:rPr>
        <w:t>охарактеризовать опеку и попечительство с точки зрения гражданского и семейного законодательства</w:t>
      </w:r>
      <w:r w:rsidRPr="003F70C9">
        <w:rPr>
          <w:color w:val="000000"/>
        </w:rPr>
        <w:t>;</w:t>
      </w:r>
    </w:p>
    <w:p w:rsidR="003F70C9" w:rsidRDefault="00297F36" w:rsidP="003F70C9">
      <w:pPr>
        <w:pStyle w:val="27"/>
        <w:ind w:firstLine="720"/>
        <w:rPr>
          <w:color w:val="000000"/>
        </w:rPr>
      </w:pPr>
      <w:r w:rsidRPr="003F70C9">
        <w:rPr>
          <w:color w:val="000000"/>
        </w:rPr>
        <w:t>- рассмотреть вопросы</w:t>
      </w:r>
      <w:r w:rsidR="00932A67" w:rsidRPr="003F70C9">
        <w:rPr>
          <w:color w:val="000000"/>
        </w:rPr>
        <w:t>,</w:t>
      </w:r>
      <w:r w:rsidRPr="003F70C9">
        <w:rPr>
          <w:color w:val="000000"/>
        </w:rPr>
        <w:t xml:space="preserve"> </w:t>
      </w:r>
      <w:r w:rsidR="00932A67" w:rsidRPr="003F70C9">
        <w:rPr>
          <w:color w:val="000000"/>
        </w:rPr>
        <w:t>связанные с установлением и прекращением опеки и попечительства (над несовершеннолетними, совершеннолетними недееспособными гражданами).</w:t>
      </w:r>
    </w:p>
    <w:p w:rsidR="00297F36" w:rsidRPr="003F70C9" w:rsidRDefault="00F067B8" w:rsidP="003F70C9">
      <w:pPr>
        <w:pStyle w:val="27"/>
        <w:ind w:firstLine="720"/>
        <w:rPr>
          <w:color w:val="000000"/>
        </w:rPr>
      </w:pPr>
      <w:r w:rsidRPr="003F70C9">
        <w:rPr>
          <w:color w:val="000000"/>
        </w:rPr>
        <w:t>В данной курсовой работе использовался материал таких авторов как:</w:t>
      </w:r>
      <w:r w:rsidR="00496D53" w:rsidRPr="003F70C9">
        <w:rPr>
          <w:color w:val="000000"/>
        </w:rPr>
        <w:t xml:space="preserve"> Гришаев С. П., Ершова Н. М.,</w:t>
      </w:r>
      <w:r w:rsidR="00571755" w:rsidRPr="003F70C9">
        <w:rPr>
          <w:color w:val="000000"/>
        </w:rPr>
        <w:t xml:space="preserve"> Грудцына Л. Ю</w:t>
      </w:r>
      <w:r w:rsidR="00496D53" w:rsidRPr="003F70C9">
        <w:rPr>
          <w:color w:val="000000"/>
        </w:rPr>
        <w:t>., Сергеев А. П., а также нормативный материал</w:t>
      </w:r>
      <w:r w:rsidR="00253892" w:rsidRPr="003F70C9">
        <w:rPr>
          <w:color w:val="000000"/>
        </w:rPr>
        <w:t>: Конституция Российской Федерации, Гражданский кодекс Российской Федерации (часть первая), Гражданский процессуальный кодекс Российской Федерации, Семейный кодекс Российской Федерации.</w:t>
      </w:r>
    </w:p>
    <w:p w:rsidR="003F70C9" w:rsidRDefault="003F70C9" w:rsidP="003F70C9">
      <w:pPr>
        <w:pStyle w:val="a8"/>
        <w:spacing w:after="0" w:line="360" w:lineRule="auto"/>
        <w:ind w:left="0" w:firstLine="720"/>
        <w:jc w:val="both"/>
        <w:rPr>
          <w:color w:val="000000"/>
          <w:sz w:val="28"/>
          <w:szCs w:val="28"/>
        </w:rPr>
      </w:pPr>
    </w:p>
    <w:p w:rsidR="003F70C9" w:rsidRPr="003F70C9" w:rsidRDefault="003F70C9" w:rsidP="003F70C9">
      <w:pPr>
        <w:pStyle w:val="1"/>
        <w:keepNext w:val="0"/>
        <w:suppressAutoHyphens/>
        <w:spacing w:before="0" w:after="0" w:line="360" w:lineRule="auto"/>
        <w:ind w:firstLine="709"/>
        <w:rPr>
          <w:color w:val="000000"/>
          <w:sz w:val="28"/>
          <w:szCs w:val="28"/>
          <w:lang w:val="ru-RU"/>
        </w:rPr>
      </w:pPr>
      <w:r>
        <w:rPr>
          <w:b w:val="0"/>
          <w:bCs w:val="0"/>
          <w:color w:val="000000"/>
          <w:sz w:val="28"/>
          <w:szCs w:val="28"/>
          <w:lang w:val="ru-RU"/>
        </w:rPr>
        <w:br w:type="page"/>
      </w:r>
      <w:r w:rsidR="00571755" w:rsidRPr="003F70C9">
        <w:rPr>
          <w:color w:val="000000"/>
          <w:sz w:val="28"/>
          <w:szCs w:val="28"/>
          <w:lang w:val="ru-RU"/>
        </w:rPr>
        <w:t>Глава 1</w:t>
      </w:r>
      <w:r w:rsidRPr="003F70C9">
        <w:rPr>
          <w:color w:val="000000"/>
          <w:sz w:val="28"/>
          <w:szCs w:val="28"/>
          <w:lang w:val="ru-RU"/>
        </w:rPr>
        <w:t>.</w:t>
      </w:r>
      <w:r w:rsidR="00571755" w:rsidRPr="003F70C9">
        <w:rPr>
          <w:color w:val="000000"/>
          <w:sz w:val="28"/>
          <w:szCs w:val="28"/>
          <w:lang w:val="ru-RU"/>
        </w:rPr>
        <w:t xml:space="preserve"> Понятие опеки и п</w:t>
      </w:r>
      <w:r w:rsidR="00297F36" w:rsidRPr="003F70C9">
        <w:rPr>
          <w:color w:val="000000"/>
          <w:sz w:val="28"/>
          <w:szCs w:val="28"/>
          <w:lang w:val="ru-RU"/>
        </w:rPr>
        <w:t>опечительства,</w:t>
      </w:r>
      <w:r w:rsidRPr="003F70C9">
        <w:rPr>
          <w:color w:val="000000"/>
          <w:sz w:val="28"/>
          <w:szCs w:val="28"/>
          <w:lang w:val="ru-RU"/>
        </w:rPr>
        <w:t xml:space="preserve"> </w:t>
      </w:r>
      <w:r w:rsidR="00297F36" w:rsidRPr="003F70C9">
        <w:rPr>
          <w:color w:val="000000"/>
          <w:sz w:val="28"/>
          <w:szCs w:val="28"/>
          <w:lang w:val="ru-RU"/>
        </w:rPr>
        <w:t>их разграничения</w:t>
      </w:r>
    </w:p>
    <w:p w:rsidR="003F70C9" w:rsidRPr="003F70C9" w:rsidRDefault="003F70C9" w:rsidP="003F70C9">
      <w:pPr>
        <w:pStyle w:val="1"/>
        <w:keepNext w:val="0"/>
        <w:suppressAutoHyphens/>
        <w:spacing w:before="0" w:after="0" w:line="360" w:lineRule="auto"/>
        <w:ind w:firstLine="709"/>
        <w:rPr>
          <w:color w:val="000000"/>
          <w:sz w:val="28"/>
          <w:szCs w:val="28"/>
          <w:lang w:val="ru-RU"/>
        </w:rPr>
      </w:pPr>
    </w:p>
    <w:p w:rsidR="003F70C9" w:rsidRPr="003F70C9" w:rsidRDefault="00CA2EC1" w:rsidP="003F70C9">
      <w:pPr>
        <w:pStyle w:val="1"/>
        <w:keepNext w:val="0"/>
        <w:suppressAutoHyphens/>
        <w:spacing w:before="0" w:after="0" w:line="360" w:lineRule="auto"/>
        <w:ind w:firstLine="709"/>
        <w:rPr>
          <w:color w:val="000000"/>
          <w:sz w:val="28"/>
          <w:szCs w:val="28"/>
          <w:lang w:val="ru-RU"/>
        </w:rPr>
      </w:pPr>
      <w:r w:rsidRPr="003F70C9">
        <w:rPr>
          <w:color w:val="000000"/>
          <w:sz w:val="28"/>
          <w:szCs w:val="28"/>
          <w:lang w:val="ru-RU"/>
        </w:rPr>
        <w:t>1.1 Понятие и общая характеристика опеки и попечительства</w:t>
      </w:r>
    </w:p>
    <w:p w:rsidR="003F70C9" w:rsidRDefault="003F70C9" w:rsidP="003F70C9">
      <w:pPr>
        <w:pStyle w:val="1"/>
        <w:spacing w:before="0" w:after="0" w:line="360" w:lineRule="auto"/>
        <w:ind w:firstLine="720"/>
        <w:jc w:val="both"/>
        <w:rPr>
          <w:b w:val="0"/>
          <w:bCs w:val="0"/>
          <w:color w:val="000000"/>
          <w:sz w:val="28"/>
          <w:szCs w:val="28"/>
          <w:lang w:val="ru-RU"/>
        </w:rPr>
      </w:pPr>
    </w:p>
    <w:p w:rsidR="00972B56" w:rsidRPr="003F70C9" w:rsidRDefault="00972B56" w:rsidP="003F70C9">
      <w:pPr>
        <w:pStyle w:val="a8"/>
        <w:spacing w:after="0" w:line="360" w:lineRule="auto"/>
        <w:ind w:left="0" w:firstLine="720"/>
        <w:jc w:val="both"/>
        <w:rPr>
          <w:color w:val="000000"/>
          <w:sz w:val="28"/>
          <w:szCs w:val="28"/>
        </w:rPr>
      </w:pPr>
      <w:r w:rsidRPr="003F70C9">
        <w:rPr>
          <w:color w:val="000000"/>
          <w:sz w:val="28"/>
          <w:szCs w:val="28"/>
        </w:rPr>
        <w:t xml:space="preserve">В научной литературе высказываются различные соображения в отношении понятия опеки и попечительства. </w:t>
      </w:r>
      <w:r w:rsidR="00A54B05" w:rsidRPr="003F70C9">
        <w:rPr>
          <w:color w:val="000000"/>
          <w:sz w:val="28"/>
          <w:szCs w:val="28"/>
        </w:rPr>
        <w:t>Однако,</w:t>
      </w:r>
      <w:r w:rsidR="001B5419" w:rsidRPr="003F70C9">
        <w:rPr>
          <w:color w:val="000000"/>
          <w:sz w:val="28"/>
          <w:szCs w:val="28"/>
        </w:rPr>
        <w:t xml:space="preserve"> по мнению</w:t>
      </w:r>
      <w:r w:rsidR="00A07FD0" w:rsidRPr="003F70C9">
        <w:rPr>
          <w:color w:val="000000"/>
          <w:sz w:val="28"/>
          <w:szCs w:val="28"/>
        </w:rPr>
        <w:t xml:space="preserve"> авторов, которые</w:t>
      </w:r>
      <w:r w:rsidRPr="003F70C9">
        <w:rPr>
          <w:color w:val="000000"/>
          <w:sz w:val="28"/>
          <w:szCs w:val="28"/>
        </w:rPr>
        <w:t xml:space="preserve"> определя</w:t>
      </w:r>
      <w:r w:rsidR="00A07FD0" w:rsidRPr="003F70C9">
        <w:rPr>
          <w:color w:val="000000"/>
          <w:sz w:val="28"/>
          <w:szCs w:val="28"/>
        </w:rPr>
        <w:t>ют</w:t>
      </w:r>
      <w:r w:rsidRPr="003F70C9">
        <w:rPr>
          <w:color w:val="000000"/>
          <w:sz w:val="28"/>
          <w:szCs w:val="28"/>
        </w:rPr>
        <w:t xml:space="preserve"> это как комплексный раздел семейного и гражданского права, включающий все виды попечения над гражданами, которые нуждаются в особых формах охраны своих прав и интересов, и имеющий целью защиту их личных и имущественных прав</w:t>
      </w:r>
      <w:r w:rsidRPr="003F70C9">
        <w:rPr>
          <w:rStyle w:val="a5"/>
          <w:color w:val="000000"/>
          <w:sz w:val="28"/>
          <w:szCs w:val="28"/>
        </w:rPr>
        <w:footnoteReference w:id="1"/>
      </w:r>
      <w:r w:rsidRPr="003F70C9">
        <w:rPr>
          <w:color w:val="000000"/>
          <w:sz w:val="28"/>
          <w:szCs w:val="28"/>
        </w:rPr>
        <w:t>.</w:t>
      </w:r>
    </w:p>
    <w:p w:rsidR="003F70C9" w:rsidRDefault="00972B56" w:rsidP="003F70C9">
      <w:pPr>
        <w:pStyle w:val="a8"/>
        <w:spacing w:after="0" w:line="360" w:lineRule="auto"/>
        <w:ind w:left="0" w:firstLine="720"/>
        <w:jc w:val="both"/>
        <w:rPr>
          <w:color w:val="000000"/>
          <w:sz w:val="28"/>
          <w:szCs w:val="28"/>
        </w:rPr>
      </w:pPr>
      <w:r w:rsidRPr="003F70C9">
        <w:rPr>
          <w:color w:val="000000"/>
          <w:sz w:val="28"/>
          <w:szCs w:val="28"/>
        </w:rPr>
        <w:t>Данный правовой институт охватывает широкий круг вопросов</w:t>
      </w:r>
      <w:r w:rsidR="001B5419" w:rsidRPr="003F70C9">
        <w:rPr>
          <w:color w:val="000000"/>
          <w:sz w:val="28"/>
          <w:szCs w:val="28"/>
        </w:rPr>
        <w:t xml:space="preserve"> </w:t>
      </w:r>
      <w:r w:rsidRPr="003F70C9">
        <w:rPr>
          <w:color w:val="000000"/>
          <w:sz w:val="28"/>
          <w:szCs w:val="28"/>
        </w:rPr>
        <w:t>связанных и с семейным, и с гражданским законодательством.</w:t>
      </w:r>
      <w:r w:rsidR="001D4989" w:rsidRPr="003F70C9">
        <w:rPr>
          <w:color w:val="000000"/>
          <w:sz w:val="28"/>
          <w:szCs w:val="28"/>
        </w:rPr>
        <w:t xml:space="preserve"> Этот институт в современных условиях дополняется институтом доверительного управления и осуществляется так же как форма патронажа над дееспособными гражданами.</w:t>
      </w:r>
    </w:p>
    <w:p w:rsidR="003F70C9" w:rsidRDefault="001D4989" w:rsidP="003F70C9">
      <w:pPr>
        <w:pStyle w:val="a8"/>
        <w:spacing w:after="0" w:line="360" w:lineRule="auto"/>
        <w:ind w:left="0" w:firstLine="720"/>
        <w:jc w:val="both"/>
        <w:rPr>
          <w:color w:val="000000"/>
          <w:sz w:val="28"/>
          <w:szCs w:val="28"/>
        </w:rPr>
      </w:pPr>
      <w:r w:rsidRPr="003F70C9">
        <w:rPr>
          <w:color w:val="000000"/>
          <w:sz w:val="28"/>
          <w:szCs w:val="28"/>
        </w:rPr>
        <w:t>Опека и попечительство предполагает наделение специальных лиц (опекунов и попечителей) правами и обязанностями в целях реализации ими опеки и попечительства. В отношении несовершеннолетних – осуществляют родители или законные представители.</w:t>
      </w:r>
    </w:p>
    <w:p w:rsidR="003F70C9" w:rsidRDefault="001D4989" w:rsidP="003F70C9">
      <w:pPr>
        <w:pStyle w:val="a8"/>
        <w:spacing w:after="0" w:line="360" w:lineRule="auto"/>
        <w:ind w:left="0" w:firstLine="720"/>
        <w:jc w:val="both"/>
        <w:rPr>
          <w:color w:val="000000"/>
          <w:sz w:val="28"/>
          <w:szCs w:val="28"/>
        </w:rPr>
      </w:pPr>
      <w:r w:rsidRPr="003F70C9">
        <w:rPr>
          <w:color w:val="000000"/>
          <w:sz w:val="28"/>
          <w:szCs w:val="28"/>
        </w:rPr>
        <w:t>Опека – устанавливается над малолетними до 14 лет, а также над гражданами, призванные судом по статье 29 ГК РФ недееспособными в силу психического расстройства. Все права выполняют опекуны в силу закона от имени и в интересах подопечных. Лица, назначаемые опекунами и попечителями не нуждаются в специальных полномочиях для защиты прав своих подопечных. Опека устанавливается на основании решения суда (по самым разным основаниям) и осуществляется законными представителями.</w:t>
      </w:r>
    </w:p>
    <w:p w:rsidR="003F70C9" w:rsidRDefault="007E3B40" w:rsidP="003F70C9">
      <w:pPr>
        <w:pStyle w:val="a8"/>
        <w:spacing w:after="0" w:line="360" w:lineRule="auto"/>
        <w:ind w:left="0" w:firstLine="720"/>
        <w:jc w:val="both"/>
        <w:rPr>
          <w:color w:val="000000"/>
          <w:sz w:val="28"/>
          <w:szCs w:val="28"/>
        </w:rPr>
      </w:pPr>
      <w:r w:rsidRPr="003F70C9">
        <w:rPr>
          <w:color w:val="000000"/>
          <w:sz w:val="28"/>
          <w:szCs w:val="28"/>
        </w:rPr>
        <w:t>Попечительство- способ защиты прав и интересов отдельных несовершеннолетних граждан и признанных судом ограниченно дееспособными вследствие злоупотребления спиртными напитками или наркотическими средствами</w:t>
      </w:r>
      <w:r w:rsidR="00037124" w:rsidRPr="003F70C9">
        <w:rPr>
          <w:color w:val="000000"/>
          <w:sz w:val="28"/>
          <w:szCs w:val="28"/>
        </w:rPr>
        <w:t xml:space="preserve"> </w:t>
      </w:r>
      <w:r w:rsidRPr="003F70C9">
        <w:rPr>
          <w:color w:val="000000"/>
          <w:sz w:val="28"/>
          <w:szCs w:val="28"/>
        </w:rPr>
        <w:t>(ст. 31, 33 ГК РФ). Попечители назначаются органом опеки и попечительства по месту жительства лица, нуждающегося в такого рода защите, в течение месяца с момента, когда указанному органу стало известно о необходимости установления попечительства над гражданином. Попечители заменяют родителей или усыновителей подростков. Подростки сами совершают сделки, но с письменного согласия попечителей. Попечитель выступает в защиту прав и законных интересов подопечного в отношениях с любыми лицами, в том числе в судах, без специального полномочия, поскольку считается его законным представителем.</w:t>
      </w:r>
    </w:p>
    <w:p w:rsidR="003F70C9" w:rsidRDefault="00972B56" w:rsidP="003F70C9">
      <w:pPr>
        <w:pStyle w:val="a8"/>
        <w:spacing w:after="0" w:line="360" w:lineRule="auto"/>
        <w:ind w:left="0" w:firstLine="720"/>
        <w:jc w:val="both"/>
        <w:rPr>
          <w:color w:val="000000"/>
          <w:sz w:val="28"/>
          <w:szCs w:val="28"/>
        </w:rPr>
      </w:pPr>
      <w:r w:rsidRPr="003F70C9">
        <w:rPr>
          <w:color w:val="000000"/>
          <w:sz w:val="28"/>
          <w:szCs w:val="28"/>
        </w:rPr>
        <w:t>Опека и попечительство тесно связаны друг с другом. В обоих случаях речь идет о лицах недееспособных или ограниченно дееспособных. Нормы, регулирующие опеку и попечительство, излагаются в одних и тех же законодательных актах, занимаются их решением одни и те же государственные органы - органы опеки и попечительства. Общим также является и порядок выбора и назначения опекунов, их обязанность защищать права своих подопечных</w:t>
      </w:r>
      <w:r w:rsidR="00244EB0" w:rsidRPr="003F70C9">
        <w:rPr>
          <w:rStyle w:val="a5"/>
          <w:color w:val="000000"/>
          <w:sz w:val="28"/>
          <w:szCs w:val="28"/>
        </w:rPr>
        <w:footnoteReference w:id="2"/>
      </w:r>
      <w:r w:rsidRPr="003F70C9">
        <w:rPr>
          <w:color w:val="000000"/>
          <w:sz w:val="28"/>
          <w:szCs w:val="28"/>
        </w:rPr>
        <w:t>.</w:t>
      </w:r>
    </w:p>
    <w:p w:rsidR="003F70C9" w:rsidRDefault="00AD6C83" w:rsidP="003F70C9">
      <w:pPr>
        <w:pStyle w:val="a8"/>
        <w:spacing w:after="0" w:line="360" w:lineRule="auto"/>
        <w:ind w:left="0" w:firstLine="720"/>
        <w:jc w:val="both"/>
        <w:rPr>
          <w:color w:val="000000"/>
          <w:sz w:val="28"/>
          <w:szCs w:val="28"/>
        </w:rPr>
      </w:pPr>
      <w:r w:rsidRPr="003F70C9">
        <w:rPr>
          <w:color w:val="000000"/>
          <w:sz w:val="28"/>
          <w:szCs w:val="28"/>
        </w:rPr>
        <w:t>Опека и попечительство устанавливаются для защиты прав</w:t>
      </w:r>
      <w:r w:rsidR="003F70C9">
        <w:rPr>
          <w:color w:val="000000"/>
          <w:sz w:val="28"/>
          <w:szCs w:val="28"/>
        </w:rPr>
        <w:t xml:space="preserve"> </w:t>
      </w:r>
      <w:r w:rsidRPr="003F70C9">
        <w:rPr>
          <w:color w:val="000000"/>
          <w:sz w:val="28"/>
          <w:szCs w:val="28"/>
        </w:rPr>
        <w:t xml:space="preserve">и интересов недееспособных или не полностью дееспособных </w:t>
      </w:r>
      <w:r w:rsidR="00037124" w:rsidRPr="003F70C9">
        <w:rPr>
          <w:color w:val="000000"/>
          <w:sz w:val="28"/>
          <w:szCs w:val="28"/>
        </w:rPr>
        <w:t>граждан,</w:t>
      </w:r>
      <w:r w:rsidRPr="003F70C9">
        <w:rPr>
          <w:color w:val="000000"/>
          <w:sz w:val="28"/>
          <w:szCs w:val="28"/>
        </w:rPr>
        <w:t xml:space="preserve"> а также в целях воспитания.</w:t>
      </w:r>
    </w:p>
    <w:p w:rsidR="00972B56" w:rsidRPr="003F70C9" w:rsidRDefault="00AD6C83" w:rsidP="003F70C9">
      <w:pPr>
        <w:pStyle w:val="a8"/>
        <w:spacing w:after="0" w:line="360" w:lineRule="auto"/>
        <w:ind w:left="0" w:firstLine="720"/>
        <w:jc w:val="both"/>
        <w:rPr>
          <w:color w:val="000000"/>
          <w:sz w:val="28"/>
          <w:szCs w:val="28"/>
        </w:rPr>
      </w:pPr>
      <w:r w:rsidRPr="003F70C9">
        <w:rPr>
          <w:color w:val="000000"/>
          <w:sz w:val="28"/>
          <w:szCs w:val="28"/>
        </w:rPr>
        <w:t>Опека и попечительство устанавливаются над несовершеннолетними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w:t>
      </w:r>
      <w:r w:rsidR="00C05DC4" w:rsidRPr="003F70C9">
        <w:rPr>
          <w:color w:val="000000"/>
          <w:sz w:val="28"/>
          <w:szCs w:val="28"/>
        </w:rPr>
        <w:t xml:space="preserve"> без родительского попечения, в частности</w:t>
      </w:r>
      <w:r w:rsidR="00A54B05" w:rsidRPr="003F70C9">
        <w:rPr>
          <w:color w:val="000000"/>
          <w:sz w:val="28"/>
          <w:szCs w:val="28"/>
        </w:rPr>
        <w:t>,</w:t>
      </w:r>
      <w:r w:rsidR="00C05DC4" w:rsidRPr="003F70C9">
        <w:rPr>
          <w:color w:val="000000"/>
          <w:sz w:val="28"/>
          <w:szCs w:val="28"/>
        </w:rPr>
        <w:t xml:space="preserve"> когда родители уклоняются от их воспитания либо защиты их прав и интересов.</w:t>
      </w:r>
    </w:p>
    <w:p w:rsidR="003F70C9" w:rsidRDefault="00972B56" w:rsidP="003F70C9">
      <w:pPr>
        <w:pStyle w:val="a8"/>
        <w:spacing w:after="0" w:line="360" w:lineRule="auto"/>
        <w:ind w:left="0" w:firstLine="720"/>
        <w:jc w:val="both"/>
        <w:rPr>
          <w:color w:val="000000"/>
          <w:sz w:val="28"/>
          <w:szCs w:val="28"/>
        </w:rPr>
      </w:pPr>
      <w:r w:rsidRPr="003F70C9">
        <w:rPr>
          <w:color w:val="000000"/>
          <w:sz w:val="28"/>
          <w:szCs w:val="28"/>
        </w:rPr>
        <w:t>Однако между опекой и попечительством существуют и определенные различия. Из-за того, что опеку назначают над недееспособными гражданами, опекуны осуществляют от их имени все юридические действия.</w:t>
      </w:r>
    </w:p>
    <w:p w:rsidR="003F70C9" w:rsidRDefault="00972B56" w:rsidP="003F70C9">
      <w:pPr>
        <w:pStyle w:val="a8"/>
        <w:spacing w:after="0" w:line="360" w:lineRule="auto"/>
        <w:ind w:left="0" w:firstLine="720"/>
        <w:jc w:val="both"/>
        <w:rPr>
          <w:color w:val="000000"/>
          <w:sz w:val="28"/>
          <w:szCs w:val="28"/>
        </w:rPr>
      </w:pPr>
      <w:r w:rsidRPr="003F70C9">
        <w:rPr>
          <w:color w:val="000000"/>
          <w:sz w:val="28"/>
          <w:szCs w:val="28"/>
        </w:rPr>
        <w:t>Учитывая возраст наступления дееспособности в гражданском праве, опеку над несовершеннолетним устанавливают до достижения им 14-ти лет, с 14-ти</w:t>
      </w:r>
      <w:r w:rsidR="00E97E13" w:rsidRPr="003F70C9">
        <w:rPr>
          <w:color w:val="000000"/>
          <w:sz w:val="28"/>
          <w:szCs w:val="28"/>
        </w:rPr>
        <w:t xml:space="preserve"> </w:t>
      </w:r>
      <w:r w:rsidRPr="003F70C9">
        <w:rPr>
          <w:color w:val="000000"/>
          <w:sz w:val="28"/>
          <w:szCs w:val="28"/>
        </w:rPr>
        <w:t>до 18-ти лет над несовершеннолетним устанавливается попечительство.</w:t>
      </w:r>
    </w:p>
    <w:p w:rsidR="003F70C9" w:rsidRDefault="003F70C9" w:rsidP="003F70C9">
      <w:pPr>
        <w:pStyle w:val="a8"/>
        <w:spacing w:after="0" w:line="360" w:lineRule="auto"/>
        <w:ind w:left="0" w:firstLine="720"/>
        <w:jc w:val="both"/>
        <w:rPr>
          <w:color w:val="000000"/>
          <w:sz w:val="28"/>
          <w:szCs w:val="28"/>
        </w:rPr>
      </w:pPr>
    </w:p>
    <w:p w:rsidR="003F70C9" w:rsidRPr="003F70C9" w:rsidRDefault="00DE7A68" w:rsidP="003F70C9">
      <w:pPr>
        <w:pStyle w:val="27"/>
        <w:suppressAutoHyphens/>
        <w:ind w:firstLine="709"/>
        <w:jc w:val="center"/>
        <w:rPr>
          <w:b/>
          <w:bCs/>
          <w:color w:val="000000"/>
          <w:kern w:val="28"/>
        </w:rPr>
      </w:pPr>
      <w:r w:rsidRPr="003F70C9">
        <w:rPr>
          <w:b/>
          <w:bCs/>
          <w:color w:val="000000"/>
          <w:kern w:val="28"/>
        </w:rPr>
        <w:t>1.2 Опека и попечительство в гражданском</w:t>
      </w:r>
      <w:r w:rsidR="003F70C9" w:rsidRPr="003F70C9">
        <w:rPr>
          <w:b/>
          <w:bCs/>
          <w:color w:val="000000"/>
          <w:kern w:val="28"/>
        </w:rPr>
        <w:t xml:space="preserve"> </w:t>
      </w:r>
      <w:r w:rsidRPr="003F70C9">
        <w:rPr>
          <w:b/>
          <w:bCs/>
          <w:color w:val="000000"/>
          <w:kern w:val="28"/>
        </w:rPr>
        <w:t>законодательстве</w:t>
      </w:r>
    </w:p>
    <w:p w:rsidR="003F70C9" w:rsidRDefault="003F70C9" w:rsidP="003F70C9">
      <w:pPr>
        <w:pStyle w:val="27"/>
        <w:ind w:firstLine="720"/>
        <w:rPr>
          <w:color w:val="000000"/>
        </w:rPr>
      </w:pPr>
    </w:p>
    <w:p w:rsidR="003F70C9" w:rsidRDefault="00DE7A68" w:rsidP="003F70C9">
      <w:pPr>
        <w:pStyle w:val="27"/>
        <w:ind w:firstLine="720"/>
        <w:rPr>
          <w:color w:val="000000"/>
        </w:rPr>
      </w:pPr>
      <w:r w:rsidRPr="003F70C9">
        <w:rPr>
          <w:color w:val="000000"/>
        </w:rPr>
        <w:t>Для обеспечения и защиты интересов граждан, не обладающих дееспособностью или обладающих ею частично Гражданский кодекс</w:t>
      </w:r>
      <w:r w:rsidR="003F70C9">
        <w:rPr>
          <w:color w:val="000000"/>
        </w:rPr>
        <w:t xml:space="preserve"> </w:t>
      </w:r>
      <w:r w:rsidRPr="003F70C9">
        <w:rPr>
          <w:color w:val="000000"/>
        </w:rPr>
        <w:t>РФ установил институт опеки и попечительства. Он позволяет осуществлять приобретение и реализацию гражданских прав и обязанностей недееспособными или не полностью дееспособными лицами с помощью опекунов и попечителей. Гражданский кодекс</w:t>
      </w:r>
      <w:r w:rsidR="00571755" w:rsidRPr="003F70C9">
        <w:rPr>
          <w:color w:val="000000"/>
        </w:rPr>
        <w:t xml:space="preserve"> РФ</w:t>
      </w:r>
      <w:r w:rsidRPr="003F70C9">
        <w:rPr>
          <w:color w:val="000000"/>
        </w:rPr>
        <w:t xml:space="preserve"> дает развернутое понятия опеки и попечительства, порядок установления и обязанности опекунов и попечителей.</w:t>
      </w:r>
    </w:p>
    <w:p w:rsidR="003F70C9" w:rsidRDefault="00DE7A68" w:rsidP="003F70C9">
      <w:pPr>
        <w:pStyle w:val="27"/>
        <w:ind w:firstLine="720"/>
        <w:rPr>
          <w:color w:val="000000"/>
        </w:rPr>
      </w:pPr>
      <w:r w:rsidRPr="003F70C9">
        <w:rPr>
          <w:color w:val="000000"/>
        </w:rPr>
        <w:t>Опека предусмотрена в отношении малолетних детей, не достигших возраста 14 лет, и граждан, признанных судом недееспособными вследствие психического расстройства. В этом случае их законными представителями являются опекуны, которые от их</w:t>
      </w:r>
      <w:r w:rsidR="003F70C9">
        <w:rPr>
          <w:color w:val="000000"/>
        </w:rPr>
        <w:t xml:space="preserve"> </w:t>
      </w:r>
      <w:r w:rsidRPr="003F70C9">
        <w:rPr>
          <w:color w:val="000000"/>
        </w:rPr>
        <w:t>имени и в их интересах совершают все юридические действия и гражданско-правовые сделки.</w:t>
      </w:r>
    </w:p>
    <w:p w:rsidR="003F70C9" w:rsidRDefault="00DE7A68" w:rsidP="003F70C9">
      <w:pPr>
        <w:pStyle w:val="27"/>
        <w:ind w:firstLine="720"/>
        <w:rPr>
          <w:color w:val="000000"/>
        </w:rPr>
      </w:pPr>
      <w:r w:rsidRPr="003F70C9">
        <w:rPr>
          <w:color w:val="000000"/>
        </w:rPr>
        <w:t>Попечительство устанавливается над несовершеннолетними детьми в возрасте от14 до 18 лет и над гражданами, ограниченными в дееспособности.</w:t>
      </w:r>
    </w:p>
    <w:p w:rsidR="003F70C9" w:rsidRDefault="00DE7A68" w:rsidP="003F70C9">
      <w:pPr>
        <w:pStyle w:val="27"/>
        <w:ind w:firstLine="720"/>
        <w:rPr>
          <w:color w:val="000000"/>
        </w:rPr>
      </w:pPr>
      <w:r w:rsidRPr="003F70C9">
        <w:rPr>
          <w:color w:val="000000"/>
        </w:rPr>
        <w:t>Попечитель, так же как и опекун, является законным представителем подопечного. В его обязанности входит дача согласия на совершение тех гражданских сделок, которые не вправе самостоятельно совершать подопечный, и защита его прав, свобод и интересов, оказание ему действенной помощи в осуществлении им своих прав и обязанностей, охрана го от злоупотреблений со стороны третьих лиц. При исполнении попечительских обязанностей в отношении лица,</w:t>
      </w:r>
      <w:r w:rsidR="003F70C9">
        <w:rPr>
          <w:color w:val="000000"/>
        </w:rPr>
        <w:t xml:space="preserve"> </w:t>
      </w:r>
      <w:r w:rsidRPr="003F70C9">
        <w:rPr>
          <w:color w:val="000000"/>
        </w:rPr>
        <w:t>ограниченного в дееспособности, он должен принять меры к тому, чтобы подопечный избавился от пристрастия к алкоголю или наркотическим средствам, помочь ему восстановить свое духовное и нравственное здоровье.</w:t>
      </w:r>
    </w:p>
    <w:p w:rsidR="0090782C" w:rsidRPr="003F70C9" w:rsidRDefault="00DE7A68" w:rsidP="003F70C9">
      <w:pPr>
        <w:pStyle w:val="27"/>
        <w:tabs>
          <w:tab w:val="left" w:pos="3119"/>
        </w:tabs>
        <w:ind w:firstLine="720"/>
        <w:rPr>
          <w:color w:val="000000"/>
        </w:rPr>
      </w:pPr>
      <w:r w:rsidRPr="003F70C9">
        <w:rPr>
          <w:color w:val="000000"/>
        </w:rPr>
        <w:t>Таким образом, основное различие опеки и попечительства состоит в объеме гражданско-правовых обязанностей, которые закон возлагает на опеку</w:t>
      </w:r>
      <w:r w:rsidR="00D7076C" w:rsidRPr="003F70C9">
        <w:rPr>
          <w:color w:val="000000"/>
        </w:rPr>
        <w:t xml:space="preserve">нов и </w:t>
      </w:r>
      <w:r w:rsidRPr="003F70C9">
        <w:rPr>
          <w:color w:val="000000"/>
        </w:rPr>
        <w:t>попечителей, исходя из объема</w:t>
      </w:r>
      <w:r w:rsidR="0090782C" w:rsidRPr="003F70C9">
        <w:rPr>
          <w:color w:val="000000"/>
        </w:rPr>
        <w:t xml:space="preserve"> дееспособности их подопечных.</w:t>
      </w:r>
    </w:p>
    <w:p w:rsidR="003F70C9" w:rsidRDefault="00DE7A68" w:rsidP="003F70C9">
      <w:pPr>
        <w:pStyle w:val="27"/>
        <w:tabs>
          <w:tab w:val="left" w:pos="3119"/>
        </w:tabs>
        <w:ind w:firstLine="720"/>
        <w:rPr>
          <w:color w:val="000000"/>
        </w:rPr>
      </w:pPr>
      <w:r w:rsidRPr="003F70C9">
        <w:rPr>
          <w:color w:val="000000"/>
        </w:rPr>
        <w:t>Ор</w:t>
      </w:r>
      <w:r w:rsidR="0090782C" w:rsidRPr="003F70C9">
        <w:rPr>
          <w:color w:val="000000"/>
        </w:rPr>
        <w:t>г</w:t>
      </w:r>
      <w:r w:rsidRPr="003F70C9">
        <w:rPr>
          <w:color w:val="000000"/>
        </w:rPr>
        <w:t>аны опеки и попечительства являются органами местного самоуправления. В своей работе они руководствуются Конституцией РФ, Гражданским и Семейным кодексами, указами Президента и постановлениями Правительства РФ, федеральными законами.</w:t>
      </w:r>
    </w:p>
    <w:p w:rsidR="003F70C9" w:rsidRDefault="00DE7A68" w:rsidP="003F70C9">
      <w:pPr>
        <w:pStyle w:val="27"/>
        <w:tabs>
          <w:tab w:val="left" w:pos="3119"/>
        </w:tabs>
        <w:ind w:firstLine="720"/>
        <w:rPr>
          <w:color w:val="000000"/>
        </w:rPr>
      </w:pPr>
      <w:r w:rsidRPr="003F70C9">
        <w:rPr>
          <w:color w:val="000000"/>
        </w:rPr>
        <w:t>Опекуном (попечителем) может быть назначен только совершеннолетний дееспособный гражданин при условии его согласия на это. Опекунами (попечителями) преимущественно назначаются лица, близкие подопечному, а при их отсутствии - по выбору органов опеки и попечительства. Закон запрещает назначение опекунами и попечителями лиц, лишенных родительских прав.</w:t>
      </w:r>
    </w:p>
    <w:p w:rsidR="003F70C9" w:rsidRDefault="00DE7A68" w:rsidP="003F70C9">
      <w:pPr>
        <w:pStyle w:val="27"/>
        <w:tabs>
          <w:tab w:val="left" w:pos="3119"/>
        </w:tabs>
        <w:ind w:firstLine="720"/>
        <w:rPr>
          <w:color w:val="000000"/>
        </w:rPr>
      </w:pPr>
      <w:r w:rsidRPr="003F70C9">
        <w:rPr>
          <w:color w:val="000000"/>
        </w:rPr>
        <w:t>Для достижения положительных результатов опекуны или попечители несовершеннолетних граждан обязаны проживать совместно с ними. Но закон предусматривает отступление от этого правила: возможность раздельного проживания попечителя со своими подопечными допускается, если подопечный достиг 16-летнего возраста, а орган опеки и попечительства дал на это свое согласие. Однако это не освобождает опекуна или попечителя от исполнения обязанностей по постоянному надзору за условиями жизни подопечного, поэтому они обязаны информировать органы опеки и попечительства о перемене как своего места жительства, так и подопечного</w:t>
      </w:r>
      <w:r w:rsidR="00692A7B" w:rsidRPr="003F70C9">
        <w:rPr>
          <w:rStyle w:val="a5"/>
          <w:color w:val="000000"/>
          <w:sz w:val="28"/>
          <w:szCs w:val="28"/>
        </w:rPr>
        <w:footnoteReference w:id="3"/>
      </w:r>
      <w:r w:rsidRPr="003F70C9">
        <w:rPr>
          <w:color w:val="000000"/>
        </w:rPr>
        <w:t>.</w:t>
      </w:r>
    </w:p>
    <w:p w:rsidR="003F70C9" w:rsidRDefault="00DE7A68" w:rsidP="003F70C9">
      <w:pPr>
        <w:pStyle w:val="27"/>
        <w:tabs>
          <w:tab w:val="left" w:pos="3119"/>
        </w:tabs>
        <w:ind w:firstLine="720"/>
        <w:rPr>
          <w:color w:val="000000"/>
        </w:rPr>
      </w:pPr>
      <w:r w:rsidRPr="003F70C9">
        <w:rPr>
          <w:color w:val="000000"/>
        </w:rPr>
        <w:t>Добровольно возложив на себя функции опекуна попечителя, граждане или соответствующие воспитательные, лечебные учреждения, учреждения социальной защиты населения или другие аналогичные учреждения должны выполнять достаточно большой круг обязанностей:</w:t>
      </w:r>
    </w:p>
    <w:p w:rsidR="003F70C9" w:rsidRDefault="00DE7A68" w:rsidP="003F70C9">
      <w:pPr>
        <w:pStyle w:val="27"/>
        <w:tabs>
          <w:tab w:val="left" w:pos="3119"/>
        </w:tabs>
        <w:ind w:firstLine="720"/>
        <w:rPr>
          <w:color w:val="000000"/>
        </w:rPr>
      </w:pPr>
      <w:r w:rsidRPr="003F70C9">
        <w:rPr>
          <w:color w:val="000000"/>
        </w:rPr>
        <w:t>-</w:t>
      </w:r>
      <w:r w:rsidR="003F70C9">
        <w:rPr>
          <w:color w:val="000000"/>
        </w:rPr>
        <w:t xml:space="preserve"> </w:t>
      </w:r>
      <w:r w:rsidRPr="003F70C9">
        <w:rPr>
          <w:color w:val="000000"/>
        </w:rPr>
        <w:t>заботиться о содержании своих подопечных – принимать необходимые меры по истребованию алиментов от лиц, обязанных выплачивать их подопечным,</w:t>
      </w:r>
    </w:p>
    <w:p w:rsidR="00E97E13" w:rsidRPr="003F70C9" w:rsidRDefault="00DE7A68" w:rsidP="003F70C9">
      <w:pPr>
        <w:pStyle w:val="27"/>
        <w:tabs>
          <w:tab w:val="left" w:pos="3119"/>
        </w:tabs>
        <w:ind w:firstLine="720"/>
        <w:rPr>
          <w:color w:val="000000"/>
        </w:rPr>
      </w:pPr>
      <w:r w:rsidRPr="003F70C9">
        <w:rPr>
          <w:color w:val="000000"/>
        </w:rPr>
        <w:t>выплат пособий в связи с гибелью кормильца подопечного, пен</w:t>
      </w:r>
      <w:r w:rsidR="00E97E13" w:rsidRPr="003F70C9">
        <w:rPr>
          <w:color w:val="000000"/>
        </w:rPr>
        <w:t>сий;</w:t>
      </w:r>
    </w:p>
    <w:p w:rsidR="003F70C9" w:rsidRDefault="00DE7A68" w:rsidP="003F70C9">
      <w:pPr>
        <w:pStyle w:val="27"/>
        <w:tabs>
          <w:tab w:val="left" w:pos="3119"/>
        </w:tabs>
        <w:ind w:firstLine="720"/>
        <w:rPr>
          <w:color w:val="000000"/>
        </w:rPr>
      </w:pPr>
      <w:r w:rsidRPr="003F70C9">
        <w:rPr>
          <w:color w:val="000000"/>
        </w:rPr>
        <w:t>-</w:t>
      </w:r>
      <w:r w:rsidR="003F70C9">
        <w:rPr>
          <w:color w:val="000000"/>
        </w:rPr>
        <w:t xml:space="preserve"> </w:t>
      </w:r>
      <w:r w:rsidRPr="003F70C9">
        <w:rPr>
          <w:color w:val="000000"/>
        </w:rPr>
        <w:t>обеспечить их уходом и леч</w:t>
      </w:r>
      <w:r w:rsidR="00CF189C">
        <w:rPr>
          <w:color w:val="000000"/>
        </w:rPr>
        <w:t>ением, предъявлять требования к</w:t>
      </w:r>
      <w:r w:rsidRPr="003F70C9">
        <w:rPr>
          <w:color w:val="000000"/>
        </w:rPr>
        <w:t>различным медицинским учреждениям об оказании им необходимой помощи, а органам социальной защиты населения – о предоставлении путевок в санаторно – курортные учреждения для восстановления здоровья;</w:t>
      </w:r>
    </w:p>
    <w:p w:rsidR="003F70C9" w:rsidRDefault="00DE7A68" w:rsidP="003F70C9">
      <w:pPr>
        <w:pStyle w:val="27"/>
        <w:tabs>
          <w:tab w:val="left" w:pos="3119"/>
        </w:tabs>
        <w:ind w:firstLine="720"/>
        <w:rPr>
          <w:color w:val="000000"/>
        </w:rPr>
      </w:pPr>
      <w:r w:rsidRPr="003F70C9">
        <w:rPr>
          <w:color w:val="000000"/>
        </w:rPr>
        <w:t>- если это несовершеннолетний, то они, помимо всего прочего, должны заботиться о его здоровье, обучении и воспитании, обеспечить получение им общего образования.</w:t>
      </w:r>
    </w:p>
    <w:p w:rsidR="003F70C9" w:rsidRDefault="00DE7A68" w:rsidP="003F70C9">
      <w:pPr>
        <w:pStyle w:val="27"/>
        <w:tabs>
          <w:tab w:val="left" w:pos="3119"/>
        </w:tabs>
        <w:ind w:firstLine="720"/>
        <w:rPr>
          <w:color w:val="000000"/>
        </w:rPr>
      </w:pPr>
      <w:r w:rsidRPr="003F70C9">
        <w:rPr>
          <w:color w:val="000000"/>
        </w:rPr>
        <w:t>Как и другие физические лица, граждане, находящиеся под опекой или попечительством, могут иметь в частной собственности различное как движимое, так и недвижимое имущество, которое ими было приобретено за свои денежные средства или получено в порядке дарения, наследования.</w:t>
      </w:r>
    </w:p>
    <w:p w:rsidR="003F70C9" w:rsidRDefault="00DE7A68" w:rsidP="003F70C9">
      <w:pPr>
        <w:pStyle w:val="27"/>
        <w:tabs>
          <w:tab w:val="left" w:pos="3119"/>
        </w:tabs>
        <w:ind w:firstLine="720"/>
        <w:rPr>
          <w:color w:val="000000"/>
        </w:rPr>
      </w:pPr>
      <w:r w:rsidRPr="003F70C9">
        <w:rPr>
          <w:color w:val="000000"/>
        </w:rPr>
        <w:t>Согласно стать</w:t>
      </w:r>
      <w:r w:rsidR="00A2649C" w:rsidRPr="003F70C9">
        <w:rPr>
          <w:color w:val="000000"/>
        </w:rPr>
        <w:t>е</w:t>
      </w:r>
      <w:r w:rsidRPr="003F70C9">
        <w:rPr>
          <w:color w:val="000000"/>
        </w:rPr>
        <w:t xml:space="preserve"> 37 ГК РФ доходы подопечного, в том числе причитающиеся ему от управления его имуществом, за исключением доходов, которыми он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опеки и попечительства. Без предварительного разрешения опекун или попечитель вправе производить необходимые для содержания подопечного расходы за счет сумм, причитающихся подопечному в качестве его дохода. Опекун или попечитель, их супруги и близкие родственники вправе передавать подопечному имущество в качестве дара или</w:t>
      </w:r>
      <w:r w:rsidR="003F70C9">
        <w:rPr>
          <w:color w:val="000000"/>
        </w:rPr>
        <w:t xml:space="preserve"> </w:t>
      </w:r>
      <w:r w:rsidRPr="003F70C9">
        <w:rPr>
          <w:color w:val="000000"/>
        </w:rPr>
        <w:t>в безвозмездное пользование.</w:t>
      </w:r>
    </w:p>
    <w:p w:rsidR="003F70C9" w:rsidRDefault="00DE7A68" w:rsidP="003F70C9">
      <w:pPr>
        <w:pStyle w:val="27"/>
        <w:tabs>
          <w:tab w:val="left" w:pos="3119"/>
        </w:tabs>
        <w:ind w:firstLine="720"/>
        <w:rPr>
          <w:color w:val="000000"/>
        </w:rPr>
      </w:pPr>
      <w:r w:rsidRPr="003F70C9">
        <w:rPr>
          <w:color w:val="000000"/>
        </w:rPr>
        <w:t>Если у подопечного в собственности находится недвижимое и ценное движимое имущество, орган опеки и попечительства может заключить с определенным им лицом договор доверительного управления имуществом подопечного. В соответствии с условиями договора доверительный управляющий свою деятельность направляет на защиту интересов подопечного, и все полученные при этом доходы будут принадлежать подопечному. Указанный договор может быть прекращен по установленным законом основаниям, а также в случае прекращении опеки и попечительств.</w:t>
      </w:r>
    </w:p>
    <w:p w:rsidR="003F70C9" w:rsidRDefault="00120C47" w:rsidP="003F70C9">
      <w:pPr>
        <w:pStyle w:val="27"/>
        <w:tabs>
          <w:tab w:val="left" w:pos="3119"/>
        </w:tabs>
        <w:ind w:firstLine="720"/>
        <w:rPr>
          <w:color w:val="000000"/>
        </w:rPr>
      </w:pPr>
      <w:r w:rsidRPr="003F70C9">
        <w:rPr>
          <w:color w:val="000000"/>
        </w:rPr>
        <w:t>Разновидностью попечительства являются патронаж. Патронаж устанавливается над дееспособными гражданином с его согласия</w:t>
      </w:r>
      <w:r w:rsidR="0099308D" w:rsidRPr="003F70C9">
        <w:rPr>
          <w:color w:val="000000"/>
        </w:rPr>
        <w:t xml:space="preserve"> и</w:t>
      </w:r>
      <w:r w:rsidR="003F70C9">
        <w:rPr>
          <w:color w:val="000000"/>
        </w:rPr>
        <w:t xml:space="preserve"> </w:t>
      </w:r>
      <w:r w:rsidRPr="003F70C9">
        <w:rPr>
          <w:color w:val="000000"/>
        </w:rPr>
        <w:t>по его инициативе.</w:t>
      </w:r>
    </w:p>
    <w:p w:rsidR="003F70C9" w:rsidRDefault="006332D6" w:rsidP="003F70C9">
      <w:pPr>
        <w:pStyle w:val="27"/>
        <w:tabs>
          <w:tab w:val="left" w:pos="3119"/>
        </w:tabs>
        <w:ind w:firstLine="720"/>
        <w:rPr>
          <w:color w:val="000000"/>
        </w:rPr>
      </w:pPr>
      <w:r w:rsidRPr="003F70C9">
        <w:rPr>
          <w:color w:val="000000"/>
        </w:rPr>
        <w:t>Под патронажем как формой попечительства понимается регулярное оказание помощи в осуществлении прав, их защите и выполнении обязанностей совершеннолетнему дееспособному лицу, нуждающемуся в этом по состоянию здоровья: из-за болезни, немощи по старости. Обязательным является согласие гражданина на установление над ним патронажа и на назначение в качестве попечителя конкретного лица.</w:t>
      </w:r>
      <w:r w:rsidR="00A1423F" w:rsidRPr="003F70C9">
        <w:rPr>
          <w:color w:val="000000"/>
        </w:rPr>
        <w:t xml:space="preserve"> Попечитель (помощник)</w:t>
      </w:r>
      <w:r w:rsidR="003F70C9">
        <w:rPr>
          <w:color w:val="000000"/>
        </w:rPr>
        <w:t xml:space="preserve"> </w:t>
      </w:r>
      <w:r w:rsidR="00A1423F" w:rsidRPr="003F70C9">
        <w:rPr>
          <w:color w:val="000000"/>
        </w:rPr>
        <w:t>исполняет свои обязанности не в силу решения органа опеки и попечительства о его назначении, а на основании договора поручения или договора о доверительном управлении имуществом, который заключается с самим подопечным.</w:t>
      </w:r>
    </w:p>
    <w:p w:rsidR="003F70C9" w:rsidRDefault="00A1423F" w:rsidP="003F70C9">
      <w:pPr>
        <w:pStyle w:val="27"/>
        <w:tabs>
          <w:tab w:val="left" w:pos="3119"/>
        </w:tabs>
        <w:ind w:firstLine="720"/>
        <w:rPr>
          <w:color w:val="000000"/>
        </w:rPr>
      </w:pPr>
      <w:r w:rsidRPr="003F70C9">
        <w:rPr>
          <w:color w:val="000000"/>
        </w:rPr>
        <w:t>Патронаж прекращается по требованию лица, находящегося под патронажем, при освобождении попечителя от его обязанностей из-за ненадлежащего их и</w:t>
      </w:r>
      <w:r w:rsidR="001A4145" w:rsidRPr="003F70C9">
        <w:rPr>
          <w:color w:val="000000"/>
        </w:rPr>
        <w:t>с</w:t>
      </w:r>
      <w:r w:rsidRPr="003F70C9">
        <w:rPr>
          <w:color w:val="000000"/>
        </w:rPr>
        <w:t>полнения</w:t>
      </w:r>
      <w:r w:rsidR="001A4145" w:rsidRPr="003F70C9">
        <w:rPr>
          <w:color w:val="000000"/>
        </w:rPr>
        <w:t>, в связи со смертью подопечного или попечителя.</w:t>
      </w:r>
    </w:p>
    <w:p w:rsidR="003F70C9" w:rsidRDefault="00E07552" w:rsidP="003F70C9">
      <w:pPr>
        <w:pStyle w:val="27"/>
        <w:tabs>
          <w:tab w:val="left" w:pos="3119"/>
        </w:tabs>
        <w:ind w:firstLine="720"/>
        <w:rPr>
          <w:color w:val="000000"/>
        </w:rPr>
      </w:pPr>
      <w:r w:rsidRPr="003F70C9">
        <w:rPr>
          <w:color w:val="000000"/>
        </w:rPr>
        <w:t>Как отмечает С.П. Гришаев еще одной примечательной</w:t>
      </w:r>
      <w:r w:rsidR="00DE7A68" w:rsidRPr="003F70C9">
        <w:rPr>
          <w:color w:val="000000"/>
        </w:rPr>
        <w:t xml:space="preserve"> особенность</w:t>
      </w:r>
      <w:r w:rsidRPr="003F70C9">
        <w:rPr>
          <w:color w:val="000000"/>
        </w:rPr>
        <w:t>ю</w:t>
      </w:r>
      <w:r w:rsidR="00DE7A68" w:rsidRPr="003F70C9">
        <w:rPr>
          <w:color w:val="000000"/>
        </w:rPr>
        <w:t xml:space="preserve"> опеки над несовершеннолетними</w:t>
      </w:r>
      <w:r w:rsidRPr="003F70C9">
        <w:rPr>
          <w:color w:val="000000"/>
        </w:rPr>
        <w:t xml:space="preserve"> является</w:t>
      </w:r>
      <w:r w:rsidR="00DE7A68" w:rsidRPr="003F70C9">
        <w:rPr>
          <w:color w:val="000000"/>
        </w:rPr>
        <w:t xml:space="preserve"> надзор (контроль) со стороны органов опеки и попечительства за деятельностью опекуна, который осуществляется по месту жительства подопечного и позволяет составить представление об условиях его жизни в семье, о степени добросовестности лица, заменяющего родителей. Такой надзор носит систематической характер: не реже двух раз в год информация о подопечном должна поступать в органы опеки и попечительства в виде акта обследования. Этот акт составляется инспектором по охране прав органов местного самоуправления. Результаты обследования позволяют не только увидеть, как выполняются опекунские обязанности, но</w:t>
      </w:r>
      <w:r w:rsidR="003F70C9">
        <w:rPr>
          <w:color w:val="000000"/>
        </w:rPr>
        <w:t xml:space="preserve"> </w:t>
      </w:r>
      <w:r w:rsidR="00DE7A68" w:rsidRPr="003F70C9">
        <w:rPr>
          <w:color w:val="000000"/>
        </w:rPr>
        <w:t>и обнаружить уязвимые места данной опеки, устранить возникающие трудности в воспитании или содержание подопечного ребенка</w:t>
      </w:r>
      <w:r w:rsidR="00692A7B" w:rsidRPr="003F70C9">
        <w:rPr>
          <w:rStyle w:val="a5"/>
          <w:color w:val="000000"/>
          <w:sz w:val="28"/>
          <w:szCs w:val="28"/>
        </w:rPr>
        <w:footnoteReference w:id="4"/>
      </w:r>
      <w:r w:rsidR="00DE7A68" w:rsidRPr="003F70C9">
        <w:rPr>
          <w:color w:val="000000"/>
        </w:rPr>
        <w:t>.</w:t>
      </w:r>
    </w:p>
    <w:p w:rsidR="003F70C9" w:rsidRDefault="003F70C9" w:rsidP="003F70C9">
      <w:pPr>
        <w:pStyle w:val="27"/>
        <w:tabs>
          <w:tab w:val="left" w:pos="3119"/>
        </w:tabs>
        <w:ind w:firstLine="720"/>
        <w:rPr>
          <w:color w:val="000000"/>
        </w:rPr>
      </w:pPr>
    </w:p>
    <w:p w:rsidR="003F70C9" w:rsidRPr="003F70C9" w:rsidRDefault="001A4145" w:rsidP="003F70C9">
      <w:pPr>
        <w:pStyle w:val="27"/>
        <w:tabs>
          <w:tab w:val="left" w:pos="3119"/>
        </w:tabs>
        <w:suppressAutoHyphens/>
        <w:ind w:firstLine="709"/>
        <w:jc w:val="center"/>
        <w:rPr>
          <w:b/>
          <w:bCs/>
          <w:color w:val="000000"/>
          <w:kern w:val="28"/>
        </w:rPr>
      </w:pPr>
      <w:r w:rsidRPr="003F70C9">
        <w:rPr>
          <w:b/>
          <w:bCs/>
          <w:color w:val="000000"/>
          <w:kern w:val="28"/>
        </w:rPr>
        <w:t>1.3 Опека и попечительство в семейном законодательстве</w:t>
      </w:r>
    </w:p>
    <w:p w:rsidR="003F70C9" w:rsidRDefault="003F70C9" w:rsidP="003F70C9">
      <w:pPr>
        <w:pStyle w:val="27"/>
        <w:tabs>
          <w:tab w:val="left" w:pos="3119"/>
        </w:tabs>
        <w:ind w:firstLine="720"/>
        <w:rPr>
          <w:color w:val="000000"/>
        </w:rPr>
      </w:pPr>
    </w:p>
    <w:p w:rsidR="003F70C9" w:rsidRDefault="002811F1" w:rsidP="003F70C9">
      <w:pPr>
        <w:pStyle w:val="27"/>
        <w:tabs>
          <w:tab w:val="left" w:pos="3119"/>
        </w:tabs>
        <w:ind w:firstLine="720"/>
        <w:rPr>
          <w:color w:val="000000"/>
        </w:rPr>
      </w:pPr>
      <w:r w:rsidRPr="003F70C9">
        <w:rPr>
          <w:color w:val="000000"/>
        </w:rPr>
        <w:t>Вопрос о правовой природе опеки над несовершеннолетними считается спорным, поскольку понятие опеки относится к комплексным. С одной стороны, это способ воспо</w:t>
      </w:r>
      <w:r w:rsidR="00C814BA" w:rsidRPr="003F70C9">
        <w:rPr>
          <w:color w:val="000000"/>
        </w:rPr>
        <w:t>лнения дееспособности ребенка, с другой – своеобразный институт представительства, без которого практически невозможно защищать права и интересы несовершеннолетних детей. С точки зрения семейного права опека представляет собой одну из форм устройства в семью ребенка, оставшегося без родительского попечения.</w:t>
      </w:r>
    </w:p>
    <w:p w:rsidR="003F70C9" w:rsidRDefault="0061305F" w:rsidP="003F70C9">
      <w:pPr>
        <w:pStyle w:val="27"/>
        <w:tabs>
          <w:tab w:val="left" w:pos="3119"/>
        </w:tabs>
        <w:ind w:firstLine="720"/>
        <w:rPr>
          <w:color w:val="000000"/>
        </w:rPr>
      </w:pPr>
      <w:r w:rsidRPr="003F70C9">
        <w:rPr>
          <w:color w:val="000000"/>
        </w:rPr>
        <w:t>Семейный кодекс РФ предусматривает следующие формы</w:t>
      </w:r>
      <w:r w:rsidR="003F70C9">
        <w:rPr>
          <w:color w:val="000000"/>
        </w:rPr>
        <w:t xml:space="preserve"> </w:t>
      </w:r>
      <w:r w:rsidRPr="003F70C9">
        <w:rPr>
          <w:color w:val="000000"/>
        </w:rPr>
        <w:t>устройства детей, оставшихся без попечения родителей:</w:t>
      </w:r>
    </w:p>
    <w:p w:rsidR="003F70C9" w:rsidRDefault="0061305F" w:rsidP="003F70C9">
      <w:pPr>
        <w:pStyle w:val="27"/>
        <w:tabs>
          <w:tab w:val="left" w:pos="3119"/>
        </w:tabs>
        <w:ind w:firstLine="720"/>
        <w:rPr>
          <w:color w:val="000000"/>
        </w:rPr>
      </w:pPr>
      <w:r w:rsidRPr="003F70C9">
        <w:rPr>
          <w:color w:val="000000"/>
        </w:rPr>
        <w:t>- усыновление (удочерение),</w:t>
      </w:r>
    </w:p>
    <w:p w:rsidR="003F70C9" w:rsidRDefault="0061305F" w:rsidP="003F70C9">
      <w:pPr>
        <w:pStyle w:val="27"/>
        <w:tabs>
          <w:tab w:val="left" w:pos="3119"/>
        </w:tabs>
        <w:ind w:firstLine="720"/>
        <w:rPr>
          <w:color w:val="000000"/>
        </w:rPr>
      </w:pPr>
      <w:r w:rsidRPr="003F70C9">
        <w:rPr>
          <w:color w:val="000000"/>
        </w:rPr>
        <w:t>- опека (попечительство),</w:t>
      </w:r>
    </w:p>
    <w:p w:rsidR="003F70C9" w:rsidRDefault="0061305F" w:rsidP="003F70C9">
      <w:pPr>
        <w:pStyle w:val="27"/>
        <w:tabs>
          <w:tab w:val="left" w:pos="3119"/>
        </w:tabs>
        <w:ind w:firstLine="720"/>
        <w:rPr>
          <w:color w:val="000000"/>
        </w:rPr>
      </w:pPr>
      <w:r w:rsidRPr="003F70C9">
        <w:rPr>
          <w:color w:val="000000"/>
        </w:rPr>
        <w:t>- передача в приемную семью,</w:t>
      </w:r>
    </w:p>
    <w:p w:rsidR="003F70C9" w:rsidRDefault="0061305F" w:rsidP="003F70C9">
      <w:pPr>
        <w:pStyle w:val="27"/>
        <w:tabs>
          <w:tab w:val="left" w:pos="3119"/>
        </w:tabs>
        <w:ind w:firstLine="720"/>
        <w:rPr>
          <w:color w:val="000000"/>
        </w:rPr>
      </w:pPr>
      <w:r w:rsidRPr="003F70C9">
        <w:rPr>
          <w:color w:val="000000"/>
        </w:rPr>
        <w:t>- устройство в учреждения для детей-сирот или детей, оставшихся без попечения родителей всех типов (например, детский дом семейного типа,</w:t>
      </w:r>
      <w:r w:rsidR="00E33904" w:rsidRPr="003F70C9">
        <w:rPr>
          <w:color w:val="000000"/>
        </w:rPr>
        <w:t xml:space="preserve"> </w:t>
      </w:r>
      <w:r w:rsidRPr="003F70C9">
        <w:rPr>
          <w:color w:val="000000"/>
        </w:rPr>
        <w:t>лечебные учреждения.)</w:t>
      </w:r>
    </w:p>
    <w:p w:rsidR="003F70C9" w:rsidRDefault="00E33904" w:rsidP="003F70C9">
      <w:pPr>
        <w:pStyle w:val="27"/>
        <w:tabs>
          <w:tab w:val="left" w:pos="3119"/>
        </w:tabs>
        <w:ind w:firstLine="720"/>
        <w:rPr>
          <w:color w:val="000000"/>
        </w:rPr>
      </w:pPr>
      <w:r w:rsidRPr="003F70C9">
        <w:rPr>
          <w:color w:val="000000"/>
        </w:rPr>
        <w:t xml:space="preserve">Усыновление является наиболее сложным правовым институтом. От правильного выбора усыновителя, семьи, в которую передается ребенок, зависит его судьба. Ошибки при усыновлении могут нарушить права и </w:t>
      </w:r>
      <w:r w:rsidR="00D835F8" w:rsidRPr="003F70C9">
        <w:rPr>
          <w:color w:val="000000"/>
        </w:rPr>
        <w:t>интересы,</w:t>
      </w:r>
      <w:r w:rsidRPr="003F70C9">
        <w:rPr>
          <w:color w:val="000000"/>
        </w:rPr>
        <w:t xml:space="preserve"> как родителей, так и лиц, желающих его усыновить (усыновителей).</w:t>
      </w:r>
    </w:p>
    <w:p w:rsidR="003F70C9" w:rsidRDefault="00E33904" w:rsidP="003F70C9">
      <w:pPr>
        <w:pStyle w:val="27"/>
        <w:tabs>
          <w:tab w:val="left" w:pos="3119"/>
        </w:tabs>
        <w:ind w:firstLine="720"/>
        <w:rPr>
          <w:color w:val="000000"/>
        </w:rPr>
      </w:pPr>
      <w:r w:rsidRPr="003F70C9">
        <w:rPr>
          <w:color w:val="000000"/>
        </w:rPr>
        <w:t>Усыновление ребенка производится в судебном порядке. Основанием для государственной регистрации усыновления или удочерения является решение суда об</w:t>
      </w:r>
      <w:r w:rsidR="00D835F8" w:rsidRPr="003F70C9">
        <w:rPr>
          <w:color w:val="000000"/>
        </w:rPr>
        <w:t xml:space="preserve"> </w:t>
      </w:r>
      <w:r w:rsidRPr="003F70C9">
        <w:rPr>
          <w:color w:val="000000"/>
        </w:rPr>
        <w:t>установлении усыновления ребенка, вступившее в законную силу. Государственная регистрация усыновления ребенка произв</w:t>
      </w:r>
      <w:r w:rsidR="00D835F8" w:rsidRPr="003F70C9">
        <w:rPr>
          <w:color w:val="000000"/>
        </w:rPr>
        <w:t>о</w:t>
      </w:r>
      <w:r w:rsidRPr="003F70C9">
        <w:rPr>
          <w:color w:val="000000"/>
        </w:rPr>
        <w:t>дится органом запис</w:t>
      </w:r>
      <w:r w:rsidR="00D835F8" w:rsidRPr="003F70C9">
        <w:rPr>
          <w:color w:val="000000"/>
        </w:rPr>
        <w:t>и</w:t>
      </w:r>
      <w:r w:rsidRPr="003F70C9">
        <w:rPr>
          <w:color w:val="000000"/>
        </w:rPr>
        <w:t xml:space="preserve"> актов гражданского</w:t>
      </w:r>
      <w:r w:rsidR="00D835F8" w:rsidRPr="003F70C9">
        <w:rPr>
          <w:color w:val="000000"/>
        </w:rPr>
        <w:t xml:space="preserve"> состояния по месту вынесения решения суда об установлении усыновления ребенка или по месту жительства усыновителей. Тайна усыновления охраняется законом.</w:t>
      </w:r>
    </w:p>
    <w:p w:rsidR="003F70C9" w:rsidRDefault="00D835F8" w:rsidP="003F70C9">
      <w:pPr>
        <w:pStyle w:val="27"/>
        <w:tabs>
          <w:tab w:val="left" w:pos="3119"/>
        </w:tabs>
        <w:ind w:firstLine="720"/>
        <w:rPr>
          <w:color w:val="000000"/>
        </w:rPr>
      </w:pPr>
      <w:r w:rsidRPr="003F70C9">
        <w:rPr>
          <w:color w:val="000000"/>
        </w:rPr>
        <w:t>Главными условиями любого усыновления являются – обеспечение приоритетной защиты прав и интересов несовершеннолетних детей. Под интересами ребенка при усыновлении понимается, прежде всего, обеспечение необходимых условий для его полноценного физического, психического, духовного развития.</w:t>
      </w:r>
    </w:p>
    <w:p w:rsidR="003F70C9" w:rsidRDefault="00D835F8" w:rsidP="003F70C9">
      <w:pPr>
        <w:pStyle w:val="27"/>
        <w:tabs>
          <w:tab w:val="left" w:pos="3119"/>
        </w:tabs>
        <w:ind w:firstLine="720"/>
        <w:rPr>
          <w:color w:val="000000"/>
        </w:rPr>
      </w:pPr>
      <w:r w:rsidRPr="003F70C9">
        <w:rPr>
          <w:color w:val="000000"/>
        </w:rPr>
        <w:t>Усыновлять можно только несовершеннолетних детей</w:t>
      </w:r>
      <w:r w:rsidR="004B0A33" w:rsidRPr="003F70C9">
        <w:rPr>
          <w:color w:val="000000"/>
        </w:rPr>
        <w:t>, то есть лиц, не достигших 18 лет. Не может быть усыновлен ребенок, хотя и не достигший указанного возраста, но эмансипированный в порядке, предусмотренном законом.</w:t>
      </w:r>
    </w:p>
    <w:p w:rsidR="003F70C9" w:rsidRDefault="004B0A33" w:rsidP="003F70C9">
      <w:pPr>
        <w:pStyle w:val="27"/>
        <w:tabs>
          <w:tab w:val="left" w:pos="3119"/>
        </w:tabs>
        <w:ind w:firstLine="720"/>
        <w:rPr>
          <w:color w:val="000000"/>
        </w:rPr>
      </w:pPr>
      <w:r w:rsidRPr="003F70C9">
        <w:rPr>
          <w:color w:val="000000"/>
        </w:rPr>
        <w:t>Усыновление – добровольная процедура. Возможно, усыновление одновременно двух и более детей. Российский закон допускает усыновление детей – граждан РФ иностранными гражданами и лицами без гражданства.</w:t>
      </w:r>
    </w:p>
    <w:p w:rsidR="003F70C9" w:rsidRDefault="009B5844" w:rsidP="003F70C9">
      <w:pPr>
        <w:pStyle w:val="27"/>
        <w:tabs>
          <w:tab w:val="left" w:pos="3119"/>
        </w:tabs>
        <w:ind w:firstLine="720"/>
        <w:rPr>
          <w:color w:val="000000"/>
        </w:rPr>
      </w:pPr>
      <w:r w:rsidRPr="003F70C9">
        <w:rPr>
          <w:color w:val="000000"/>
        </w:rPr>
        <w:t>Дела об установлении усыновления рассматриваются в порядке особого (неискового)</w:t>
      </w:r>
      <w:r w:rsidR="003F70C9">
        <w:rPr>
          <w:color w:val="000000"/>
        </w:rPr>
        <w:t xml:space="preserve"> </w:t>
      </w:r>
      <w:r w:rsidRPr="003F70C9">
        <w:rPr>
          <w:color w:val="000000"/>
        </w:rPr>
        <w:t>производства по правилам, предусмотренным ГПК РФ. Такие дела возбуждаются по заявлению лица, желающего усыновить ребенка. Установление усыновления возможно лишь после того, как будет выявлено, что не только все законные усыновления, но и что данное усыновление отвечает интереса ребенка.</w:t>
      </w:r>
      <w:r w:rsidR="00025A70" w:rsidRPr="003F70C9">
        <w:rPr>
          <w:color w:val="000000"/>
        </w:rPr>
        <w:t xml:space="preserve"> Усыновление устанавливается со дня вынесения решения суда об установлении усыновления</w:t>
      </w:r>
      <w:r w:rsidR="009B7F02" w:rsidRPr="003F70C9">
        <w:rPr>
          <w:rStyle w:val="a5"/>
          <w:color w:val="000000"/>
          <w:sz w:val="28"/>
          <w:szCs w:val="28"/>
        </w:rPr>
        <w:footnoteReference w:id="5"/>
      </w:r>
      <w:r w:rsidR="00692A7B" w:rsidRPr="003F70C9">
        <w:rPr>
          <w:color w:val="000000"/>
        </w:rPr>
        <w:t>.</w:t>
      </w:r>
    </w:p>
    <w:p w:rsidR="003F70C9" w:rsidRDefault="00025A70" w:rsidP="003F70C9">
      <w:pPr>
        <w:pStyle w:val="27"/>
        <w:tabs>
          <w:tab w:val="left" w:pos="3119"/>
        </w:tabs>
        <w:ind w:firstLine="720"/>
        <w:rPr>
          <w:color w:val="000000"/>
        </w:rPr>
      </w:pPr>
      <w:r w:rsidRPr="003F70C9">
        <w:rPr>
          <w:color w:val="000000"/>
        </w:rPr>
        <w:t>Государственная регистрация усынов</w:t>
      </w:r>
      <w:r w:rsidR="00410D9B" w:rsidRPr="003F70C9">
        <w:rPr>
          <w:color w:val="000000"/>
        </w:rPr>
        <w:t>ления обязательна в органах ЗАГС</w:t>
      </w:r>
      <w:r w:rsidRPr="003F70C9">
        <w:rPr>
          <w:color w:val="000000"/>
        </w:rPr>
        <w:t>а по месту вынесения решения об усыновлении. Также она способствует сохранению тайны усыновления, поскольку выдается новое свидетельство о рождении ребенка.</w:t>
      </w:r>
    </w:p>
    <w:p w:rsidR="003F70C9" w:rsidRDefault="00025A70" w:rsidP="003F70C9">
      <w:pPr>
        <w:pStyle w:val="27"/>
        <w:tabs>
          <w:tab w:val="left" w:pos="3119"/>
        </w:tabs>
        <w:ind w:firstLine="720"/>
        <w:rPr>
          <w:color w:val="000000"/>
        </w:rPr>
      </w:pPr>
      <w:r w:rsidRPr="003F70C9">
        <w:rPr>
          <w:color w:val="000000"/>
        </w:rPr>
        <w:t>Все права и обязанности, вытекающие из усыновления, возникают только на основании ответствующего решения об усыновлении.</w:t>
      </w:r>
    </w:p>
    <w:p w:rsidR="00AA3AD9" w:rsidRPr="003F70C9" w:rsidRDefault="00A23C52" w:rsidP="003F70C9">
      <w:pPr>
        <w:pStyle w:val="27"/>
        <w:tabs>
          <w:tab w:val="left" w:pos="3119"/>
        </w:tabs>
        <w:ind w:firstLine="720"/>
        <w:rPr>
          <w:color w:val="000000"/>
        </w:rPr>
      </w:pPr>
      <w:r w:rsidRPr="003F70C9">
        <w:rPr>
          <w:color w:val="000000"/>
        </w:rPr>
        <w:t>Опека (попечительство) в семейном праве представляет собой форму устройства детей, оставшихся без попечения родителей, в целях их содержании, воспитания и образования, а также защиты их прав и интересов.</w:t>
      </w:r>
    </w:p>
    <w:p w:rsidR="003F70C9" w:rsidRDefault="00AA3AD9" w:rsidP="003F70C9">
      <w:pPr>
        <w:pStyle w:val="36"/>
        <w:ind w:firstLine="720"/>
        <w:rPr>
          <w:color w:val="000000"/>
        </w:rPr>
      </w:pPr>
      <w:r w:rsidRPr="003F70C9">
        <w:rPr>
          <w:color w:val="000000"/>
        </w:rPr>
        <w:t>В работе Н.С. Шерстнёв</w:t>
      </w:r>
      <w:r w:rsidR="00061F79" w:rsidRPr="003F70C9">
        <w:rPr>
          <w:color w:val="000000"/>
        </w:rPr>
        <w:t>а</w:t>
      </w:r>
      <w:r w:rsidRPr="003F70C9">
        <w:rPr>
          <w:color w:val="000000"/>
        </w:rPr>
        <w:t xml:space="preserve"> решение вопроса о необходимости учреждения опеки над малолетними и попечительства над несовершеннолетними в возрасте от 14 до 18 лет законодатель не связывает с мнением (желанием или нежеланием) самого ребенка. В то же время, когда встает вопрос о выборе конкретного лица для осуществления обязанностей опекуна, должна приниматься во внимание воля несовершеннолетнего. В результате анализа норм ст. 145 - 150 СК РФ можно сделать вывод о том, что не допускается назначение опекуна (попечителя) в случае противоположности интересов опекуна и подопечного. Термин "противоположность" желательно ввести в Семейный кодекс, тем более, когда речь идет о ребенке.</w:t>
      </w:r>
    </w:p>
    <w:p w:rsidR="003F70C9" w:rsidRDefault="00A23C52" w:rsidP="003F70C9">
      <w:pPr>
        <w:pStyle w:val="36"/>
        <w:ind w:firstLine="720"/>
        <w:rPr>
          <w:color w:val="000000"/>
        </w:rPr>
      </w:pPr>
      <w:r w:rsidRPr="003F70C9">
        <w:rPr>
          <w:color w:val="000000"/>
        </w:rPr>
        <w:t>Назначение опекунов и попечителей осуществляется органами опеки и попечительства по месту жительства ребенка</w:t>
      </w:r>
      <w:r w:rsidR="002236B1" w:rsidRPr="003F70C9">
        <w:rPr>
          <w:color w:val="000000"/>
        </w:rPr>
        <w:t>. Но не все граждане могут выполнять роль опекуна (попечителя). Согласно СК РФ ими не могут быть:</w:t>
      </w:r>
    </w:p>
    <w:p w:rsidR="003F70C9" w:rsidRDefault="002236B1" w:rsidP="003F70C9">
      <w:pPr>
        <w:pStyle w:val="36"/>
        <w:ind w:firstLine="720"/>
        <w:rPr>
          <w:color w:val="000000"/>
        </w:rPr>
      </w:pPr>
      <w:r w:rsidRPr="003F70C9">
        <w:rPr>
          <w:color w:val="000000"/>
        </w:rPr>
        <w:t>- лица лишенные родительских прав;</w:t>
      </w:r>
    </w:p>
    <w:p w:rsidR="003F70C9" w:rsidRDefault="002236B1" w:rsidP="003F70C9">
      <w:pPr>
        <w:pStyle w:val="36"/>
        <w:ind w:firstLine="720"/>
        <w:rPr>
          <w:color w:val="000000"/>
        </w:rPr>
      </w:pPr>
      <w:r w:rsidRPr="003F70C9">
        <w:rPr>
          <w:color w:val="000000"/>
        </w:rPr>
        <w:t xml:space="preserve">- </w:t>
      </w:r>
      <w:r w:rsidR="009B7F02" w:rsidRPr="003F70C9">
        <w:rPr>
          <w:color w:val="000000"/>
        </w:rPr>
        <w:t>лица,</w:t>
      </w:r>
      <w:r w:rsidR="00297A77" w:rsidRPr="003F70C9">
        <w:rPr>
          <w:color w:val="000000"/>
        </w:rPr>
        <w:t xml:space="preserve"> страдающие хроническим алкоголизмом или наркоманией;</w:t>
      </w:r>
    </w:p>
    <w:p w:rsidR="003F70C9" w:rsidRDefault="00297A77" w:rsidP="003F70C9">
      <w:pPr>
        <w:pStyle w:val="36"/>
        <w:ind w:firstLine="720"/>
        <w:rPr>
          <w:color w:val="000000"/>
        </w:rPr>
      </w:pPr>
      <w:r w:rsidRPr="003F70C9">
        <w:rPr>
          <w:color w:val="000000"/>
        </w:rPr>
        <w:t>- отстраненные почему-либо от выполнения обязанностей опекунов или попечителей;</w:t>
      </w:r>
    </w:p>
    <w:p w:rsidR="003F70C9" w:rsidRDefault="00297A77" w:rsidP="003F70C9">
      <w:pPr>
        <w:pStyle w:val="36"/>
        <w:ind w:firstLine="720"/>
        <w:rPr>
          <w:color w:val="000000"/>
        </w:rPr>
      </w:pPr>
      <w:r w:rsidRPr="003F70C9">
        <w:rPr>
          <w:color w:val="000000"/>
        </w:rPr>
        <w:t>- бывшие усыновители, если усыновление отменено по их вине;</w:t>
      </w:r>
    </w:p>
    <w:p w:rsidR="003F70C9" w:rsidRDefault="00297A77" w:rsidP="003F70C9">
      <w:pPr>
        <w:pStyle w:val="36"/>
        <w:ind w:firstLine="720"/>
        <w:rPr>
          <w:color w:val="000000"/>
        </w:rPr>
      </w:pPr>
      <w:r w:rsidRPr="003F70C9">
        <w:rPr>
          <w:color w:val="000000"/>
        </w:rPr>
        <w:t>- лица, не способные по состоянию своего здоровья осуществлять обязанности по воспитанию ребенка.</w:t>
      </w:r>
    </w:p>
    <w:p w:rsidR="003F70C9" w:rsidRDefault="00297A77" w:rsidP="003F70C9">
      <w:pPr>
        <w:pStyle w:val="36"/>
        <w:ind w:firstLine="720"/>
        <w:rPr>
          <w:color w:val="000000"/>
        </w:rPr>
      </w:pPr>
      <w:r w:rsidRPr="003F70C9">
        <w:rPr>
          <w:color w:val="000000"/>
        </w:rPr>
        <w:t>При назначении ребенку опекуна (попечителя) учитываются нравственные и иные личные качества, способность его к выполнению обязанностей</w:t>
      </w:r>
      <w:r w:rsidR="003F70C9">
        <w:rPr>
          <w:color w:val="000000"/>
        </w:rPr>
        <w:t xml:space="preserve"> </w:t>
      </w:r>
      <w:r w:rsidRPr="003F70C9">
        <w:rPr>
          <w:color w:val="000000"/>
        </w:rPr>
        <w:t>опекуна</w:t>
      </w:r>
      <w:r w:rsidR="000777DE" w:rsidRPr="003F70C9">
        <w:rPr>
          <w:color w:val="000000"/>
        </w:rPr>
        <w:t xml:space="preserve"> (попечителя)</w:t>
      </w:r>
      <w:r w:rsidRPr="003F70C9">
        <w:rPr>
          <w:color w:val="000000"/>
        </w:rPr>
        <w:t>, отношения между опекуном</w:t>
      </w:r>
      <w:r w:rsidR="000777DE" w:rsidRPr="003F70C9">
        <w:rPr>
          <w:color w:val="000000"/>
        </w:rPr>
        <w:t xml:space="preserve"> (попечителем)</w:t>
      </w:r>
      <w:r w:rsidRPr="003F70C9">
        <w:rPr>
          <w:color w:val="000000"/>
        </w:rPr>
        <w:t xml:space="preserve"> и</w:t>
      </w:r>
      <w:r w:rsidR="000777DE" w:rsidRPr="003F70C9">
        <w:rPr>
          <w:color w:val="000000"/>
        </w:rPr>
        <w:t xml:space="preserve"> ребенком</w:t>
      </w:r>
      <w:r w:rsidRPr="003F70C9">
        <w:rPr>
          <w:color w:val="000000"/>
        </w:rPr>
        <w:t>, а также, если это возможно, желание самого ребенка</w:t>
      </w:r>
      <w:r w:rsidR="000777DE" w:rsidRPr="003F70C9">
        <w:rPr>
          <w:color w:val="000000"/>
        </w:rPr>
        <w:t>.</w:t>
      </w:r>
    </w:p>
    <w:p w:rsidR="003F70C9" w:rsidRDefault="000777DE" w:rsidP="003F70C9">
      <w:pPr>
        <w:pStyle w:val="36"/>
        <w:ind w:firstLine="720"/>
        <w:rPr>
          <w:color w:val="000000"/>
        </w:rPr>
      </w:pPr>
      <w:r w:rsidRPr="003F70C9">
        <w:rPr>
          <w:color w:val="000000"/>
        </w:rPr>
        <w:t>В качестве опекунов (попечителей) могут выступать родственники, знакомые, которые взяли на воспитание ребенка, администрация учреждения, в которой находится ребенок.</w:t>
      </w:r>
    </w:p>
    <w:p w:rsidR="003F70C9" w:rsidRDefault="008455BC" w:rsidP="003F70C9">
      <w:pPr>
        <w:pStyle w:val="36"/>
        <w:ind w:firstLine="720"/>
        <w:rPr>
          <w:color w:val="000000"/>
        </w:rPr>
      </w:pPr>
      <w:r w:rsidRPr="003F70C9">
        <w:rPr>
          <w:color w:val="000000"/>
        </w:rPr>
        <w:t>После вынесения органами опеки и попечительства решения (постановления)</w:t>
      </w:r>
      <w:r w:rsidR="003F70C9">
        <w:rPr>
          <w:color w:val="000000"/>
        </w:rPr>
        <w:t xml:space="preserve"> </w:t>
      </w:r>
      <w:r w:rsidRPr="003F70C9">
        <w:rPr>
          <w:color w:val="000000"/>
        </w:rPr>
        <w:t>о назначении опекуна</w:t>
      </w:r>
      <w:r w:rsidR="00671927" w:rsidRPr="003F70C9">
        <w:rPr>
          <w:color w:val="000000"/>
        </w:rPr>
        <w:t xml:space="preserve">, у него возникают права и обязанности как личного, так и имущественного характера (ст.150 СК РФ). Установление опеки (попечительства) порождает не только права опекуна, но и права подопечных детей. </w:t>
      </w:r>
      <w:r w:rsidR="008244B6" w:rsidRPr="003F70C9">
        <w:rPr>
          <w:color w:val="000000"/>
        </w:rPr>
        <w:t>Это,</w:t>
      </w:r>
      <w:r w:rsidR="00671927" w:rsidRPr="003F70C9">
        <w:rPr>
          <w:color w:val="000000"/>
        </w:rPr>
        <w:t xml:space="preserve"> прежде </w:t>
      </w:r>
      <w:r w:rsidR="008244B6" w:rsidRPr="003F70C9">
        <w:rPr>
          <w:color w:val="000000"/>
        </w:rPr>
        <w:t>всего,</w:t>
      </w:r>
      <w:r w:rsidR="00671927" w:rsidRPr="003F70C9">
        <w:rPr>
          <w:color w:val="000000"/>
        </w:rPr>
        <w:t xml:space="preserve"> право на заботу со стороны опекуна, защиту от злоупотреблений со стороны опекуна</w:t>
      </w:r>
      <w:r w:rsidR="008244B6" w:rsidRPr="003F70C9">
        <w:rPr>
          <w:color w:val="000000"/>
        </w:rPr>
        <w:t>, право на общение со своими родственниками</w:t>
      </w:r>
      <w:r w:rsidR="00671927" w:rsidRPr="003F70C9">
        <w:rPr>
          <w:color w:val="000000"/>
        </w:rPr>
        <w:t>.</w:t>
      </w:r>
      <w:r w:rsidR="008244B6" w:rsidRPr="003F70C9">
        <w:rPr>
          <w:color w:val="000000"/>
        </w:rPr>
        <w:t xml:space="preserve"> Также подопечный ребенок имеет и имущественные права на: причитающиеся ему от родителей алименты, пенсию по случаю потери кормильца, пособия и другие социальные выплаты.</w:t>
      </w:r>
    </w:p>
    <w:p w:rsidR="003F70C9" w:rsidRDefault="00C56593" w:rsidP="003F70C9">
      <w:pPr>
        <w:pStyle w:val="36"/>
        <w:ind w:firstLine="720"/>
        <w:rPr>
          <w:color w:val="000000"/>
        </w:rPr>
      </w:pPr>
      <w:r w:rsidRPr="003F70C9">
        <w:rPr>
          <w:color w:val="000000"/>
        </w:rPr>
        <w:t>Приемная семья представляет собой одну из форм устройства на воспитание детей, оставшихся без попечения родителей.</w:t>
      </w:r>
    </w:p>
    <w:p w:rsidR="003F70C9" w:rsidRDefault="00C56593" w:rsidP="003F70C9">
      <w:pPr>
        <w:pStyle w:val="36"/>
        <w:ind w:firstLine="720"/>
        <w:rPr>
          <w:color w:val="000000"/>
        </w:rPr>
      </w:pPr>
      <w:r w:rsidRPr="003F70C9">
        <w:rPr>
          <w:color w:val="000000"/>
        </w:rPr>
        <w:t>Законодательством не устанавливается минимальное количество детей, которое может быть передано в приемную семью. Максимальное число приемных детей, включая родных и усыновленных, не должно превышать 8 человек.</w:t>
      </w:r>
      <w:r w:rsidR="007B7EA0" w:rsidRPr="003F70C9">
        <w:rPr>
          <w:color w:val="000000"/>
        </w:rPr>
        <w:t xml:space="preserve"> Для передачи в приемную семью ребенка, достигшего 10 лет, необходимо его согласие. Между приемными родителями и приемными детьми не возникает алиментных и наследственных правоотношений.</w:t>
      </w:r>
    </w:p>
    <w:p w:rsidR="003F70C9" w:rsidRDefault="007B7EA0" w:rsidP="003F70C9">
      <w:pPr>
        <w:pStyle w:val="36"/>
        <w:ind w:firstLine="720"/>
        <w:rPr>
          <w:color w:val="000000"/>
        </w:rPr>
      </w:pPr>
      <w:r w:rsidRPr="003F70C9">
        <w:rPr>
          <w:color w:val="000000"/>
        </w:rPr>
        <w:t>Основной особенностью приемной семьи является то, что она образуется на основании договора о передаче ребенка на воспитание в семью, который заключается между органом опеки и попечительства и приемными родителями. Это договор о возмездном оказании услуг.</w:t>
      </w:r>
    </w:p>
    <w:p w:rsidR="003F70C9" w:rsidRDefault="007B7EA0" w:rsidP="003F70C9">
      <w:pPr>
        <w:pStyle w:val="36"/>
        <w:ind w:firstLine="720"/>
        <w:rPr>
          <w:color w:val="000000"/>
        </w:rPr>
      </w:pPr>
      <w:r w:rsidRPr="003F70C9">
        <w:rPr>
          <w:color w:val="000000"/>
        </w:rPr>
        <w:t xml:space="preserve">Основанием для заключения договора является заявление лиц, желающих взять ребенка </w:t>
      </w:r>
      <w:r w:rsidR="00695AC5" w:rsidRPr="003F70C9">
        <w:rPr>
          <w:color w:val="000000"/>
        </w:rPr>
        <w:t>на воспитание. К заявлению прилагаются заключение органов опеки и попечительства о возможности быть приемными родителями, а также соответствующие документы. В договоре предусматриваются обязанности приемных родителей.</w:t>
      </w:r>
      <w:r w:rsidR="0031326D" w:rsidRPr="003F70C9">
        <w:rPr>
          <w:color w:val="000000"/>
        </w:rPr>
        <w:t xml:space="preserve"> Орган опеки и попечительства обязуется ежемесячно перечислять денежные средства на ребенка и другие выплаты, а также обеспечивать жильем, мебелью и другими необходимыми вещами. Орган опеки и попечительства могут потребовать расторжения договора в случае возникновения в приемной семье неблагоприятных условий для содержания, воспитания, в случае возвращения ребенка родителям, в случае усыновления ребенка.</w:t>
      </w:r>
    </w:p>
    <w:p w:rsidR="003F70C9" w:rsidRDefault="008C6DA2" w:rsidP="003F70C9">
      <w:pPr>
        <w:pStyle w:val="36"/>
        <w:ind w:firstLine="720"/>
        <w:rPr>
          <w:color w:val="000000"/>
        </w:rPr>
      </w:pPr>
      <w:r w:rsidRPr="003F70C9">
        <w:rPr>
          <w:color w:val="000000"/>
        </w:rPr>
        <w:t>Детский дом семейного типа – форма воспитательного учреждения, являющаяся промежуточной между приемной семьей и детским домом (интернатом). Основными задачами детского дома семейного типа являются создание благоприятных условий</w:t>
      </w:r>
      <w:r w:rsidR="0062653F" w:rsidRPr="003F70C9">
        <w:rPr>
          <w:color w:val="000000"/>
        </w:rPr>
        <w:t xml:space="preserve"> для воспитания, обучения, оздоровления и подготовка к самостоятельной жизни детей оставшихся без попечения родителей, в условиях семьи. Он организуется на базе семьи при желании обоих супругов взять на воспитание</w:t>
      </w:r>
      <w:r w:rsidR="00410D9B" w:rsidRPr="003F70C9">
        <w:rPr>
          <w:color w:val="000000"/>
        </w:rPr>
        <w:t xml:space="preserve"> не</w:t>
      </w:r>
      <w:r w:rsidR="0062653F" w:rsidRPr="003F70C9">
        <w:rPr>
          <w:color w:val="000000"/>
        </w:rPr>
        <w:t xml:space="preserve"> менее 5 и не более 10 детей и с учетом мнения всех совместно проживающих членов семьи. Общее количество детей в детском доме семейного типа, включая родных и усыновленных детей, находящихся в зарегистрированном браке супругов, не должно превышать 12 человек.</w:t>
      </w:r>
    </w:p>
    <w:p w:rsidR="003F70C9" w:rsidRDefault="0062653F" w:rsidP="003F70C9">
      <w:pPr>
        <w:pStyle w:val="36"/>
        <w:ind w:firstLine="720"/>
        <w:rPr>
          <w:color w:val="000000"/>
        </w:rPr>
      </w:pPr>
      <w:r w:rsidRPr="003F70C9">
        <w:rPr>
          <w:color w:val="000000"/>
        </w:rPr>
        <w:t>Организаторами детского дома семейного типа не могут быть лица:</w:t>
      </w:r>
    </w:p>
    <w:p w:rsidR="003F70C9" w:rsidRDefault="0062653F" w:rsidP="003F70C9">
      <w:pPr>
        <w:pStyle w:val="36"/>
        <w:ind w:firstLine="720"/>
        <w:rPr>
          <w:color w:val="000000"/>
        </w:rPr>
      </w:pPr>
      <w:r w:rsidRPr="003F70C9">
        <w:rPr>
          <w:color w:val="000000"/>
        </w:rPr>
        <w:t>-</w:t>
      </w:r>
      <w:r w:rsidR="006236C2" w:rsidRPr="003F70C9">
        <w:rPr>
          <w:color w:val="000000"/>
        </w:rPr>
        <w:t xml:space="preserve"> находящиеся</w:t>
      </w:r>
      <w:r w:rsidR="006A0F9C" w:rsidRPr="003F70C9">
        <w:rPr>
          <w:color w:val="000000"/>
        </w:rPr>
        <w:t xml:space="preserve"> в кровном родстве с принимаемыми на воспитание детьми;</w:t>
      </w:r>
    </w:p>
    <w:p w:rsidR="003F70C9" w:rsidRDefault="006A0F9C" w:rsidP="003F70C9">
      <w:pPr>
        <w:pStyle w:val="36"/>
        <w:ind w:firstLine="720"/>
        <w:rPr>
          <w:color w:val="000000"/>
        </w:rPr>
      </w:pPr>
      <w:r w:rsidRPr="003F70C9">
        <w:rPr>
          <w:color w:val="000000"/>
        </w:rPr>
        <w:t>- лишенные родительских прав;</w:t>
      </w:r>
    </w:p>
    <w:p w:rsidR="003F70C9" w:rsidRDefault="006A0F9C" w:rsidP="003F70C9">
      <w:pPr>
        <w:pStyle w:val="36"/>
        <w:ind w:firstLine="720"/>
        <w:rPr>
          <w:color w:val="000000"/>
        </w:rPr>
      </w:pPr>
      <w:r w:rsidRPr="003F70C9">
        <w:rPr>
          <w:color w:val="000000"/>
        </w:rPr>
        <w:t>- признанные в установленном порядке недееспособными;</w:t>
      </w:r>
    </w:p>
    <w:p w:rsidR="003F70C9" w:rsidRDefault="006A0F9C" w:rsidP="003F70C9">
      <w:pPr>
        <w:pStyle w:val="36"/>
        <w:ind w:firstLine="720"/>
        <w:rPr>
          <w:color w:val="000000"/>
        </w:rPr>
      </w:pPr>
      <w:r w:rsidRPr="003F70C9">
        <w:rPr>
          <w:color w:val="000000"/>
        </w:rPr>
        <w:t>- отстраненные от обязанностей за ненадлежащие выполнение возложенных на них обязанностей.</w:t>
      </w:r>
    </w:p>
    <w:p w:rsidR="003F70C9" w:rsidRDefault="009B7F02" w:rsidP="003F70C9">
      <w:pPr>
        <w:pStyle w:val="36"/>
        <w:ind w:firstLine="720"/>
        <w:rPr>
          <w:color w:val="000000"/>
        </w:rPr>
      </w:pPr>
      <w:r w:rsidRPr="003F70C9">
        <w:rPr>
          <w:color w:val="000000"/>
        </w:rPr>
        <w:t>Ребенок, переданный в детский дом семейного типа, сохраняет право на причитающиеся ему алименты, пенсии, дру</w:t>
      </w:r>
      <w:r w:rsidR="00692A7B" w:rsidRPr="003F70C9">
        <w:rPr>
          <w:color w:val="000000"/>
        </w:rPr>
        <w:t>гие социальные льготы.</w:t>
      </w:r>
    </w:p>
    <w:p w:rsidR="003F70C9" w:rsidRDefault="009B7F02" w:rsidP="003F70C9">
      <w:pPr>
        <w:pStyle w:val="27"/>
        <w:tabs>
          <w:tab w:val="left" w:pos="3119"/>
        </w:tabs>
        <w:ind w:firstLine="720"/>
        <w:rPr>
          <w:color w:val="000000"/>
        </w:rPr>
      </w:pPr>
      <w:r w:rsidRPr="003F70C9">
        <w:rPr>
          <w:color w:val="000000"/>
        </w:rPr>
        <w:t xml:space="preserve">Вывод: </w:t>
      </w:r>
      <w:r w:rsidR="00364C0F" w:rsidRPr="003F70C9">
        <w:rPr>
          <w:color w:val="000000"/>
        </w:rPr>
        <w:t>Таким образом, опека и попечительство устанавливаются в целях защиты прав и законных интересов недееспособных или не полностью дееспособных граждан.</w:t>
      </w:r>
    </w:p>
    <w:p w:rsidR="003F70C9" w:rsidRDefault="00364C0F" w:rsidP="003F70C9">
      <w:pPr>
        <w:pStyle w:val="27"/>
        <w:tabs>
          <w:tab w:val="left" w:pos="3119"/>
        </w:tabs>
        <w:ind w:firstLine="720"/>
        <w:rPr>
          <w:color w:val="000000"/>
        </w:rPr>
      </w:pPr>
      <w:r w:rsidRPr="003F70C9">
        <w:rPr>
          <w:color w:val="000000"/>
        </w:rPr>
        <w:t>В соответствии с ГК РФ опека устанавливается над малолетними, а также над гражданами, признанные судом недееспособными</w:t>
      </w:r>
      <w:r w:rsidR="003F70C9">
        <w:rPr>
          <w:color w:val="000000"/>
        </w:rPr>
        <w:t xml:space="preserve"> </w:t>
      </w:r>
      <w:r w:rsidRPr="003F70C9">
        <w:rPr>
          <w:color w:val="000000"/>
        </w:rPr>
        <w:t>вследствие психического расстройства. Попечительство устанавливается над несовершеннолетними в возрасте от 14 до 18 лет, а также над гражданами, ограниченными судом в дееспособности.</w:t>
      </w:r>
    </w:p>
    <w:p w:rsidR="003F70C9" w:rsidRDefault="00364C0F" w:rsidP="003F70C9">
      <w:pPr>
        <w:pStyle w:val="27"/>
        <w:tabs>
          <w:tab w:val="left" w:pos="3119"/>
        </w:tabs>
        <w:ind w:firstLine="720"/>
        <w:rPr>
          <w:color w:val="000000"/>
        </w:rPr>
      </w:pPr>
      <w:r w:rsidRPr="003F70C9">
        <w:rPr>
          <w:color w:val="000000"/>
        </w:rPr>
        <w:t>Детям, находящимся на полном государственном попечении в воспитательных учреждениях, лечебных учреждениях, учреждениях социальной защиты населения и других аналогичных учреждениях, опекуны (попечители) не назначаются. Выполнение их обязанностей возлагается на администрации этих учреждений. Временное помещение ребенка опекуном (попечителем) в такое учреждение не прекращает прав опекуна (попечителя) в отношении этого ребенка.</w:t>
      </w:r>
    </w:p>
    <w:p w:rsidR="003F70C9" w:rsidRDefault="00364C0F" w:rsidP="003F70C9">
      <w:pPr>
        <w:pStyle w:val="27"/>
        <w:tabs>
          <w:tab w:val="left" w:pos="3119"/>
        </w:tabs>
        <w:ind w:firstLine="720"/>
        <w:rPr>
          <w:color w:val="000000"/>
        </w:rPr>
      </w:pPr>
      <w:r w:rsidRPr="003F70C9">
        <w:rPr>
          <w:color w:val="000000"/>
        </w:rPr>
        <w:t>Опека (попечительство) преследует две цели:</w:t>
      </w:r>
    </w:p>
    <w:p w:rsidR="003F70C9" w:rsidRDefault="00364C0F" w:rsidP="003F70C9">
      <w:pPr>
        <w:pStyle w:val="27"/>
        <w:tabs>
          <w:tab w:val="left" w:pos="3119"/>
        </w:tabs>
        <w:ind w:firstLine="720"/>
        <w:rPr>
          <w:color w:val="000000"/>
        </w:rPr>
      </w:pPr>
      <w:r w:rsidRPr="003F70C9">
        <w:rPr>
          <w:color w:val="000000"/>
        </w:rPr>
        <w:t>- защиту личных и имущественных прав несовершеннолетних, оставшихся без попечения родителей</w:t>
      </w:r>
      <w:r w:rsidR="00692A7B" w:rsidRPr="003F70C9">
        <w:rPr>
          <w:color w:val="000000"/>
        </w:rPr>
        <w:t>;</w:t>
      </w:r>
    </w:p>
    <w:p w:rsidR="00E97E13" w:rsidRPr="003F70C9" w:rsidRDefault="00364C0F" w:rsidP="003F70C9">
      <w:pPr>
        <w:pStyle w:val="27"/>
        <w:tabs>
          <w:tab w:val="left" w:pos="3119"/>
        </w:tabs>
        <w:ind w:firstLine="720"/>
        <w:rPr>
          <w:color w:val="000000"/>
        </w:rPr>
      </w:pPr>
      <w:r w:rsidRPr="003F70C9">
        <w:rPr>
          <w:color w:val="000000"/>
        </w:rPr>
        <w:t>- воспитание ребенка в приемной семье, которая заменит ему родителей</w:t>
      </w:r>
      <w:r w:rsidR="00AD037B" w:rsidRPr="003F70C9">
        <w:rPr>
          <w:color w:val="000000"/>
        </w:rPr>
        <w:t>.</w:t>
      </w:r>
      <w:bookmarkStart w:id="0" w:name="_Toc515455001"/>
    </w:p>
    <w:p w:rsidR="003F70C9" w:rsidRDefault="003F70C9" w:rsidP="003F70C9">
      <w:pPr>
        <w:pStyle w:val="13"/>
        <w:ind w:firstLine="720"/>
        <w:jc w:val="both"/>
        <w:rPr>
          <w:color w:val="000000"/>
          <w:sz w:val="28"/>
          <w:szCs w:val="28"/>
        </w:rPr>
      </w:pPr>
    </w:p>
    <w:p w:rsidR="00C1140D" w:rsidRPr="003F70C9" w:rsidRDefault="003F70C9" w:rsidP="003F70C9">
      <w:pPr>
        <w:pStyle w:val="13"/>
        <w:suppressAutoHyphens/>
        <w:ind w:firstLine="709"/>
        <w:jc w:val="center"/>
        <w:rPr>
          <w:b/>
          <w:bCs/>
          <w:color w:val="000000"/>
          <w:kern w:val="28"/>
          <w:sz w:val="28"/>
          <w:szCs w:val="28"/>
        </w:rPr>
      </w:pPr>
      <w:r>
        <w:rPr>
          <w:color w:val="000000"/>
          <w:sz w:val="28"/>
          <w:szCs w:val="28"/>
        </w:rPr>
        <w:br w:type="page"/>
      </w:r>
      <w:r w:rsidR="00C1140D" w:rsidRPr="003F70C9">
        <w:rPr>
          <w:b/>
          <w:bCs/>
          <w:color w:val="000000"/>
          <w:kern w:val="28"/>
          <w:sz w:val="28"/>
          <w:szCs w:val="28"/>
        </w:rPr>
        <w:t>Глава 2</w:t>
      </w:r>
      <w:r w:rsidRPr="003F70C9">
        <w:rPr>
          <w:b/>
          <w:bCs/>
          <w:color w:val="000000"/>
          <w:kern w:val="28"/>
          <w:sz w:val="28"/>
          <w:szCs w:val="28"/>
        </w:rPr>
        <w:t>.</w:t>
      </w:r>
      <w:r w:rsidR="00C1140D" w:rsidRPr="003F70C9">
        <w:rPr>
          <w:b/>
          <w:bCs/>
          <w:color w:val="000000"/>
          <w:kern w:val="28"/>
          <w:sz w:val="28"/>
          <w:szCs w:val="28"/>
        </w:rPr>
        <w:t xml:space="preserve"> Установление и прекращение опеки и</w:t>
      </w:r>
      <w:r w:rsidRPr="003F70C9">
        <w:rPr>
          <w:b/>
          <w:bCs/>
          <w:color w:val="000000"/>
          <w:kern w:val="28"/>
          <w:sz w:val="28"/>
          <w:szCs w:val="28"/>
        </w:rPr>
        <w:t xml:space="preserve"> </w:t>
      </w:r>
      <w:r w:rsidR="0044219E" w:rsidRPr="003F70C9">
        <w:rPr>
          <w:b/>
          <w:bCs/>
          <w:color w:val="000000"/>
          <w:kern w:val="28"/>
          <w:sz w:val="28"/>
          <w:szCs w:val="28"/>
        </w:rPr>
        <w:t>попечительства</w:t>
      </w:r>
    </w:p>
    <w:p w:rsidR="003F70C9" w:rsidRPr="003F70C9" w:rsidRDefault="003F70C9" w:rsidP="003F70C9">
      <w:pPr>
        <w:pStyle w:val="1"/>
        <w:keepNext w:val="0"/>
        <w:suppressAutoHyphens/>
        <w:spacing w:before="0" w:after="0" w:line="360" w:lineRule="auto"/>
        <w:ind w:firstLine="709"/>
        <w:rPr>
          <w:color w:val="000000"/>
          <w:sz w:val="28"/>
          <w:szCs w:val="28"/>
          <w:lang w:val="ru-RU"/>
        </w:rPr>
      </w:pPr>
    </w:p>
    <w:p w:rsidR="003F70C9" w:rsidRPr="003F70C9" w:rsidRDefault="00C1140D" w:rsidP="003F70C9">
      <w:pPr>
        <w:pStyle w:val="1"/>
        <w:keepNext w:val="0"/>
        <w:suppressAutoHyphens/>
        <w:spacing w:before="0" w:after="0" w:line="360" w:lineRule="auto"/>
        <w:ind w:firstLine="709"/>
        <w:rPr>
          <w:color w:val="000000"/>
          <w:sz w:val="28"/>
          <w:szCs w:val="28"/>
          <w:lang w:val="ru-RU"/>
        </w:rPr>
      </w:pPr>
      <w:r w:rsidRPr="003F70C9">
        <w:rPr>
          <w:color w:val="000000"/>
          <w:sz w:val="28"/>
          <w:szCs w:val="28"/>
          <w:lang w:val="ru-RU"/>
        </w:rPr>
        <w:t>2.1 Установление опеки и попечительства над</w:t>
      </w:r>
      <w:r w:rsidR="003F70C9" w:rsidRPr="003F70C9">
        <w:rPr>
          <w:color w:val="000000"/>
          <w:sz w:val="28"/>
          <w:szCs w:val="28"/>
          <w:lang w:val="ru-RU"/>
        </w:rPr>
        <w:t xml:space="preserve"> </w:t>
      </w:r>
      <w:r w:rsidRPr="003F70C9">
        <w:rPr>
          <w:color w:val="000000"/>
          <w:sz w:val="28"/>
          <w:szCs w:val="28"/>
          <w:lang w:val="ru-RU"/>
        </w:rPr>
        <w:t>несовершеннолетними</w:t>
      </w:r>
      <w:bookmarkEnd w:id="0"/>
    </w:p>
    <w:p w:rsidR="00972B56" w:rsidRPr="003F70C9" w:rsidRDefault="00972B56" w:rsidP="003F70C9">
      <w:pPr>
        <w:pStyle w:val="a8"/>
        <w:spacing w:after="0" w:line="360" w:lineRule="auto"/>
        <w:ind w:left="0" w:firstLine="720"/>
        <w:jc w:val="both"/>
        <w:rPr>
          <w:color w:val="000000"/>
          <w:sz w:val="28"/>
          <w:szCs w:val="28"/>
        </w:rPr>
      </w:pPr>
    </w:p>
    <w:p w:rsidR="00972B56" w:rsidRPr="003F70C9" w:rsidRDefault="00972B56" w:rsidP="003F70C9">
      <w:pPr>
        <w:pStyle w:val="a8"/>
        <w:spacing w:after="0" w:line="360" w:lineRule="auto"/>
        <w:ind w:left="0" w:firstLine="720"/>
        <w:jc w:val="both"/>
        <w:rPr>
          <w:color w:val="000000"/>
          <w:sz w:val="28"/>
          <w:szCs w:val="28"/>
        </w:rPr>
      </w:pPr>
      <w:r w:rsidRPr="003F70C9">
        <w:rPr>
          <w:color w:val="000000"/>
          <w:sz w:val="28"/>
          <w:szCs w:val="28"/>
        </w:rPr>
        <w:t>Различие между опекой и попечительством над несовершеннолетними проявляется в том, что опека устанавливается над детьми в возрасте до 14 лет, а попечительство - над детьми в возрасте от 14 до 18 лет.</w:t>
      </w:r>
    </w:p>
    <w:p w:rsidR="00972B56" w:rsidRPr="003F70C9" w:rsidRDefault="00972B56" w:rsidP="003F70C9">
      <w:pPr>
        <w:pStyle w:val="a8"/>
        <w:spacing w:after="0" w:line="360" w:lineRule="auto"/>
        <w:ind w:left="0" w:firstLine="720"/>
        <w:jc w:val="both"/>
        <w:rPr>
          <w:color w:val="000000"/>
          <w:sz w:val="28"/>
          <w:szCs w:val="28"/>
        </w:rPr>
      </w:pPr>
      <w:r w:rsidRPr="003F70C9">
        <w:rPr>
          <w:color w:val="000000"/>
          <w:sz w:val="28"/>
          <w:szCs w:val="28"/>
        </w:rPr>
        <w:t>Основанием для установления опеки (попечительства) над несовершеннолетними является факт утраты ими попечения родителей (например, в результате смерти или утраты родительских прав). Возможны также случаи, когда родители сами просят установить над детьми опеку (попечительство), например, если они вынуждены уехать в длительную командировку.</w:t>
      </w:r>
    </w:p>
    <w:p w:rsidR="003F70C9" w:rsidRDefault="00972B56" w:rsidP="003F70C9">
      <w:pPr>
        <w:pStyle w:val="a8"/>
        <w:spacing w:after="0" w:line="360" w:lineRule="auto"/>
        <w:ind w:left="0" w:firstLine="720"/>
        <w:jc w:val="both"/>
        <w:rPr>
          <w:color w:val="000000"/>
          <w:sz w:val="28"/>
          <w:szCs w:val="28"/>
        </w:rPr>
      </w:pPr>
      <w:r w:rsidRPr="003F70C9">
        <w:rPr>
          <w:color w:val="000000"/>
          <w:sz w:val="28"/>
          <w:szCs w:val="28"/>
        </w:rPr>
        <w:t>В любом случае назначение опекуна или попечителя производится органами опеки и попечительства в течение месяца с того момента, когда возникла необходимость установления опеки или попечительства. Пока опека (попечительство) над ребенком не установлены, обязанности опекуна (попечителя) выполняются органами опеки и попечительства.</w:t>
      </w:r>
    </w:p>
    <w:p w:rsidR="003F70C9" w:rsidRDefault="003000AC" w:rsidP="003F70C9">
      <w:pPr>
        <w:pStyle w:val="a8"/>
        <w:spacing w:after="0" w:line="360" w:lineRule="auto"/>
        <w:ind w:left="0" w:firstLine="720"/>
        <w:jc w:val="both"/>
        <w:rPr>
          <w:color w:val="000000"/>
          <w:sz w:val="28"/>
          <w:szCs w:val="28"/>
        </w:rPr>
      </w:pPr>
      <w:r w:rsidRPr="003F70C9">
        <w:rPr>
          <w:color w:val="000000"/>
          <w:sz w:val="28"/>
          <w:szCs w:val="28"/>
        </w:rPr>
        <w:t>Г</w:t>
      </w:r>
      <w:r w:rsidR="00972B56" w:rsidRPr="003F70C9">
        <w:rPr>
          <w:color w:val="000000"/>
          <w:sz w:val="28"/>
          <w:szCs w:val="28"/>
        </w:rPr>
        <w:t>ражданин может быть назначен опекуном или попечителем только при наличии его согласия. Опекунами (попечителями) над несовершеннолетними чаще всего назначаются их близкие родственники, что позволяет наиболее полно учесть требования, предъявляемые к опекуну (попечителю) и интересы самого ребенка</w:t>
      </w:r>
      <w:r w:rsidR="00AF713C" w:rsidRPr="003F70C9">
        <w:rPr>
          <w:rStyle w:val="a5"/>
          <w:color w:val="000000"/>
          <w:sz w:val="28"/>
          <w:szCs w:val="28"/>
        </w:rPr>
        <w:footnoteReference w:id="6"/>
      </w:r>
      <w:r w:rsidR="00972B56" w:rsidRPr="003F70C9">
        <w:rPr>
          <w:color w:val="000000"/>
          <w:sz w:val="28"/>
          <w:szCs w:val="28"/>
        </w:rPr>
        <w:t>.</w:t>
      </w:r>
    </w:p>
    <w:p w:rsidR="00972B56" w:rsidRPr="003F70C9" w:rsidRDefault="00972B56" w:rsidP="003F70C9">
      <w:pPr>
        <w:pStyle w:val="a8"/>
        <w:spacing w:after="0" w:line="360" w:lineRule="auto"/>
        <w:ind w:left="0" w:firstLine="720"/>
        <w:jc w:val="both"/>
        <w:rPr>
          <w:color w:val="000000"/>
          <w:sz w:val="28"/>
          <w:szCs w:val="28"/>
        </w:rPr>
      </w:pPr>
      <w:r w:rsidRPr="003F70C9">
        <w:rPr>
          <w:color w:val="000000"/>
          <w:sz w:val="28"/>
          <w:szCs w:val="28"/>
        </w:rPr>
        <w:t>Выполнение опекуном (попечителем) своих обязанностей начинается с момента принятия органом опеки и попечительства соответствующего решения и выдачи гражданину опекунского или попечительского удостоверения.</w:t>
      </w:r>
    </w:p>
    <w:p w:rsidR="00972B56" w:rsidRPr="003F70C9" w:rsidRDefault="00972B56" w:rsidP="003F70C9">
      <w:pPr>
        <w:pStyle w:val="a8"/>
        <w:spacing w:after="0" w:line="360" w:lineRule="auto"/>
        <w:ind w:left="0" w:firstLine="720"/>
        <w:jc w:val="both"/>
        <w:rPr>
          <w:color w:val="000000"/>
          <w:sz w:val="28"/>
          <w:szCs w:val="28"/>
        </w:rPr>
      </w:pPr>
      <w:r w:rsidRPr="003F70C9">
        <w:rPr>
          <w:color w:val="000000"/>
          <w:sz w:val="28"/>
          <w:szCs w:val="28"/>
        </w:rPr>
        <w:t>При достижении ребенком, над которым была установлена опека, возраста 14-ти лет, она автоматически переходит в попечительство. Обязанности попечителя продолжает выполнять то лицо, которое было назначено опекуном ребенка.</w:t>
      </w:r>
    </w:p>
    <w:p w:rsidR="00061F79" w:rsidRPr="003F70C9" w:rsidRDefault="00972B56" w:rsidP="003F70C9">
      <w:pPr>
        <w:pStyle w:val="a8"/>
        <w:spacing w:after="0" w:line="360" w:lineRule="auto"/>
        <w:ind w:left="0" w:firstLine="720"/>
        <w:jc w:val="both"/>
        <w:rPr>
          <w:color w:val="000000"/>
          <w:sz w:val="28"/>
          <w:szCs w:val="28"/>
        </w:rPr>
      </w:pPr>
      <w:r w:rsidRPr="003F70C9">
        <w:rPr>
          <w:color w:val="000000"/>
          <w:sz w:val="28"/>
          <w:szCs w:val="28"/>
        </w:rPr>
        <w:t>Говоря об опеке над несовершеннолетними, следует отметить еще одно немаловажное обстоятельство. Одним из важнейших прав ребенка, способствующих его развитию, является право на общение с родителями, предусмотренное ст. 55 СК РФ. Данное право сохраняется и за ребенком, над которым установлены опека или попечительство. Передача на воспитание в семью опекуна (попечителя) не связана с прекращением правоотношений с родителями. Возможны случаи, когда родители, несогласные с отменой или ограничением своих родительских прав, могут попытаться выкрасть ребенка из семьи опекуна (попечителя). Во избежание подобных эксцессов опекунам и попечителям предоставляется право требовать через суд возвращения ребенка от любых лиц, незаконно удерживающих его у себя, в том числе и близких родственников. Это способствует максимальной защите интересов ребенка.</w:t>
      </w:r>
    </w:p>
    <w:p w:rsidR="003F70C9" w:rsidRDefault="00061F79" w:rsidP="003F70C9">
      <w:pPr>
        <w:pStyle w:val="a8"/>
        <w:spacing w:after="0" w:line="360" w:lineRule="auto"/>
        <w:ind w:left="0" w:firstLine="720"/>
        <w:jc w:val="both"/>
        <w:rPr>
          <w:color w:val="000000"/>
          <w:sz w:val="28"/>
          <w:szCs w:val="28"/>
        </w:rPr>
      </w:pPr>
      <w:r w:rsidRPr="003F70C9">
        <w:rPr>
          <w:color w:val="000000"/>
          <w:sz w:val="28"/>
          <w:szCs w:val="28"/>
        </w:rPr>
        <w:t>Над совершеннолетними гражданами может быть установлена не только опека, но и попечительство. Оснований для установления над гражданином попечительства несколько. Одно из них - ограничение дееспособности гражданина, вследствие злоупотребления им спиртными напитками или наркотическими веществами. Однако попечительство над таким гражданином может быть установлено лишь в том случае, если своими действиями он ставит семью в трудное материальное положение.</w:t>
      </w:r>
    </w:p>
    <w:p w:rsidR="00061F79" w:rsidRPr="003F70C9" w:rsidRDefault="00061F79" w:rsidP="003F70C9">
      <w:pPr>
        <w:pStyle w:val="a8"/>
        <w:spacing w:after="0" w:line="360" w:lineRule="auto"/>
        <w:ind w:left="0" w:firstLine="720"/>
        <w:jc w:val="both"/>
        <w:rPr>
          <w:color w:val="000000"/>
          <w:sz w:val="28"/>
          <w:szCs w:val="28"/>
        </w:rPr>
      </w:pPr>
      <w:r w:rsidRPr="003F70C9">
        <w:rPr>
          <w:color w:val="000000"/>
          <w:sz w:val="28"/>
          <w:szCs w:val="28"/>
        </w:rPr>
        <w:t>Дееспособность лица может быть ограничена лишь судом в установленном законом порядке. Он во многом схож с порядком признания лица недееспособным.</w:t>
      </w:r>
    </w:p>
    <w:p w:rsidR="00061F79" w:rsidRPr="003F70C9" w:rsidRDefault="00061F79" w:rsidP="003F70C9">
      <w:pPr>
        <w:pStyle w:val="a8"/>
        <w:spacing w:after="0" w:line="360" w:lineRule="auto"/>
        <w:ind w:left="0" w:firstLine="720"/>
        <w:jc w:val="both"/>
        <w:rPr>
          <w:color w:val="000000"/>
          <w:sz w:val="28"/>
          <w:szCs w:val="28"/>
        </w:rPr>
      </w:pPr>
      <w:r w:rsidRPr="003F70C9">
        <w:rPr>
          <w:color w:val="000000"/>
          <w:sz w:val="28"/>
          <w:szCs w:val="28"/>
        </w:rPr>
        <w:t>Гражданин, над которым после ограничения дееспособности было установлено попечительство, не вправе самостоятельно (без согласия попечителя) завершать какие-либо сделки, кроме мелких бытовых. Своими доходами он может распоряжаться лишь с предварительного согласия попечителя.</w:t>
      </w:r>
    </w:p>
    <w:p w:rsidR="00061F79" w:rsidRPr="003F70C9" w:rsidRDefault="00061F79" w:rsidP="003F70C9">
      <w:pPr>
        <w:pStyle w:val="a8"/>
        <w:spacing w:after="0" w:line="360" w:lineRule="auto"/>
        <w:ind w:left="0" w:firstLine="720"/>
        <w:jc w:val="both"/>
        <w:rPr>
          <w:color w:val="000000"/>
          <w:sz w:val="28"/>
          <w:szCs w:val="28"/>
        </w:rPr>
      </w:pPr>
      <w:r w:rsidRPr="003F70C9">
        <w:rPr>
          <w:color w:val="000000"/>
          <w:sz w:val="28"/>
          <w:szCs w:val="28"/>
        </w:rPr>
        <w:t>Существенным различием между опекой и попечительством над дееспособными гражданами выступает то, что попечитель не несет ответственности за вред, причиненный действиями его подопечного (ст. 1077 ГК РФ).</w:t>
      </w:r>
    </w:p>
    <w:p w:rsidR="003F70C9" w:rsidRDefault="00061F79" w:rsidP="003F70C9">
      <w:pPr>
        <w:pStyle w:val="a8"/>
        <w:spacing w:after="0" w:line="360" w:lineRule="auto"/>
        <w:ind w:left="0" w:firstLine="720"/>
        <w:jc w:val="both"/>
        <w:rPr>
          <w:color w:val="000000"/>
          <w:sz w:val="28"/>
          <w:szCs w:val="28"/>
        </w:rPr>
      </w:pPr>
      <w:r w:rsidRPr="003F70C9">
        <w:rPr>
          <w:color w:val="000000"/>
          <w:sz w:val="28"/>
          <w:szCs w:val="28"/>
        </w:rPr>
        <w:t>Возможно также, что гражданин, будучи полностью дееспособным, не в состоянии самостоятельно реализовать свои права и обязанности в силу престарелого возраста или какого-либо заболевания. В этом случае над гражданином устанавливается попечительство в форме патронажа. Патронаж может быть установлен только по желанию самого гражданина.</w:t>
      </w:r>
    </w:p>
    <w:p w:rsidR="00061F79" w:rsidRPr="003F70C9" w:rsidRDefault="00061F79" w:rsidP="003F70C9">
      <w:pPr>
        <w:pStyle w:val="a8"/>
        <w:spacing w:after="0" w:line="360" w:lineRule="auto"/>
        <w:ind w:left="0" w:firstLine="720"/>
        <w:jc w:val="both"/>
        <w:rPr>
          <w:color w:val="000000"/>
          <w:sz w:val="28"/>
          <w:szCs w:val="28"/>
        </w:rPr>
      </w:pPr>
      <w:r w:rsidRPr="003F70C9">
        <w:rPr>
          <w:color w:val="000000"/>
          <w:sz w:val="28"/>
          <w:szCs w:val="28"/>
        </w:rPr>
        <w:t>Подбором кандидатов на роль попечителя в подобных случаях занимаются отделы социальной защиты органов местного самоуправления. Для установления попечительства необходимо согласие гражданина с предложенной кандидатурой попечителя.</w:t>
      </w:r>
    </w:p>
    <w:p w:rsidR="003F70C9" w:rsidRDefault="003F70C9" w:rsidP="003F70C9">
      <w:pPr>
        <w:pStyle w:val="a8"/>
        <w:spacing w:after="0" w:line="360" w:lineRule="auto"/>
        <w:ind w:left="0" w:firstLine="720"/>
        <w:jc w:val="both"/>
        <w:rPr>
          <w:color w:val="000000"/>
          <w:sz w:val="28"/>
          <w:szCs w:val="28"/>
        </w:rPr>
      </w:pPr>
      <w:bookmarkStart w:id="1" w:name="_Toc515455003"/>
    </w:p>
    <w:p w:rsidR="003F70C9" w:rsidRPr="003F70C9" w:rsidRDefault="00C6326B" w:rsidP="003F70C9">
      <w:pPr>
        <w:pStyle w:val="a8"/>
        <w:suppressAutoHyphens/>
        <w:spacing w:after="0" w:line="360" w:lineRule="auto"/>
        <w:ind w:left="0" w:firstLine="709"/>
        <w:jc w:val="center"/>
        <w:rPr>
          <w:b/>
          <w:bCs/>
          <w:color w:val="000000"/>
          <w:kern w:val="28"/>
          <w:sz w:val="28"/>
          <w:szCs w:val="28"/>
        </w:rPr>
      </w:pPr>
      <w:r w:rsidRPr="003F70C9">
        <w:rPr>
          <w:b/>
          <w:bCs/>
          <w:color w:val="000000"/>
          <w:kern w:val="28"/>
          <w:sz w:val="28"/>
          <w:szCs w:val="28"/>
        </w:rPr>
        <w:t>2.2 Установление опеки над несовершеннолетними</w:t>
      </w:r>
      <w:r w:rsidR="003F70C9" w:rsidRPr="003F70C9">
        <w:rPr>
          <w:b/>
          <w:bCs/>
          <w:color w:val="000000"/>
          <w:kern w:val="28"/>
          <w:sz w:val="28"/>
          <w:szCs w:val="28"/>
        </w:rPr>
        <w:t xml:space="preserve"> </w:t>
      </w:r>
      <w:r w:rsidRPr="003F70C9">
        <w:rPr>
          <w:b/>
          <w:bCs/>
          <w:color w:val="000000"/>
          <w:kern w:val="28"/>
          <w:sz w:val="28"/>
          <w:szCs w:val="28"/>
        </w:rPr>
        <w:t>недееспособными гражданами</w:t>
      </w:r>
      <w:bookmarkEnd w:id="1"/>
    </w:p>
    <w:p w:rsidR="00972B56" w:rsidRPr="003F70C9" w:rsidRDefault="00972B56" w:rsidP="003F70C9">
      <w:pPr>
        <w:pStyle w:val="a8"/>
        <w:spacing w:after="0" w:line="360" w:lineRule="auto"/>
        <w:ind w:left="0" w:firstLine="720"/>
        <w:jc w:val="both"/>
        <w:rPr>
          <w:color w:val="000000"/>
          <w:sz w:val="28"/>
          <w:szCs w:val="28"/>
        </w:rPr>
      </w:pPr>
    </w:p>
    <w:p w:rsidR="00972B56" w:rsidRPr="003F70C9" w:rsidRDefault="00972B56" w:rsidP="003F70C9">
      <w:pPr>
        <w:pStyle w:val="a8"/>
        <w:spacing w:after="0" w:line="360" w:lineRule="auto"/>
        <w:ind w:left="0" w:firstLine="720"/>
        <w:jc w:val="both"/>
        <w:rPr>
          <w:color w:val="000000"/>
          <w:sz w:val="28"/>
          <w:szCs w:val="28"/>
        </w:rPr>
      </w:pPr>
      <w:r w:rsidRPr="003F70C9">
        <w:rPr>
          <w:color w:val="000000"/>
          <w:sz w:val="28"/>
          <w:szCs w:val="28"/>
        </w:rPr>
        <w:t>Единственным основанием установления опеки над взрослым гражданином является признание его недееспособным вследствие душевной болезни или слабоумия.</w:t>
      </w:r>
    </w:p>
    <w:p w:rsidR="00972B56" w:rsidRPr="003F70C9" w:rsidRDefault="00972B56" w:rsidP="003F70C9">
      <w:pPr>
        <w:pStyle w:val="a8"/>
        <w:spacing w:after="0" w:line="360" w:lineRule="auto"/>
        <w:ind w:left="0" w:firstLine="720"/>
        <w:jc w:val="both"/>
        <w:rPr>
          <w:color w:val="000000"/>
          <w:sz w:val="28"/>
          <w:szCs w:val="28"/>
        </w:rPr>
      </w:pPr>
      <w:r w:rsidRPr="003F70C9">
        <w:rPr>
          <w:color w:val="000000"/>
          <w:sz w:val="28"/>
          <w:szCs w:val="28"/>
        </w:rPr>
        <w:t>Душевнобольными признаются лица, которые в силу психического заболевания или временного психического расстройства не могут понимать значения своих действий, отдавать отчет в своих поступках. Слабоумными признаются лица, которые от природы лишены способности понимать значение своих действий и отдавать отчет в своих поступках</w:t>
      </w:r>
      <w:r w:rsidR="00AF713C" w:rsidRPr="003F70C9">
        <w:rPr>
          <w:rStyle w:val="a5"/>
          <w:color w:val="000000"/>
          <w:sz w:val="28"/>
          <w:szCs w:val="28"/>
        </w:rPr>
        <w:footnoteReference w:id="7"/>
      </w:r>
      <w:r w:rsidR="00AF713C" w:rsidRPr="003F70C9">
        <w:rPr>
          <w:color w:val="000000"/>
          <w:sz w:val="28"/>
          <w:szCs w:val="28"/>
        </w:rPr>
        <w:t>.</w:t>
      </w:r>
    </w:p>
    <w:p w:rsidR="00972B56" w:rsidRPr="003F70C9" w:rsidRDefault="00972B56" w:rsidP="003F70C9">
      <w:pPr>
        <w:pStyle w:val="a8"/>
        <w:spacing w:after="0" w:line="360" w:lineRule="auto"/>
        <w:ind w:left="0" w:firstLine="720"/>
        <w:jc w:val="both"/>
        <w:rPr>
          <w:color w:val="000000"/>
          <w:sz w:val="28"/>
          <w:szCs w:val="28"/>
        </w:rPr>
      </w:pPr>
      <w:r w:rsidRPr="003F70C9">
        <w:rPr>
          <w:color w:val="000000"/>
          <w:sz w:val="28"/>
          <w:szCs w:val="28"/>
        </w:rPr>
        <w:t>В соответствии со ст. 29 ГК РФ гражданин может быть признан недееспособным только в судебном порядке. Рассмотрение подобных дел имеет целый ряд особенностей.</w:t>
      </w:r>
    </w:p>
    <w:p w:rsidR="00972B56" w:rsidRPr="003F70C9" w:rsidRDefault="00972B56" w:rsidP="003F70C9">
      <w:pPr>
        <w:pStyle w:val="a8"/>
        <w:spacing w:after="0" w:line="360" w:lineRule="auto"/>
        <w:ind w:left="0" w:firstLine="720"/>
        <w:jc w:val="both"/>
        <w:rPr>
          <w:color w:val="000000"/>
          <w:sz w:val="28"/>
          <w:szCs w:val="28"/>
        </w:rPr>
      </w:pPr>
      <w:r w:rsidRPr="003F70C9">
        <w:rPr>
          <w:color w:val="000000"/>
          <w:sz w:val="28"/>
          <w:szCs w:val="28"/>
        </w:rPr>
        <w:t>Дело о признании гражданина недееспособным может быть начато по заявлению его семьи, органа опеки и попечительства, прокурора, лечебного учреждения или профсоюзов и других общественных организаций. Заявление о признании гражданина недееспособным подается в суд по месту жительства такого гражданина или по месту нахождения медицинского учреждения, в котором гражданин пребывает. В заявлении должны быть приведены факты, позволяющие считать гражданина невменяемым.</w:t>
      </w:r>
    </w:p>
    <w:p w:rsidR="00972B56" w:rsidRPr="003F70C9" w:rsidRDefault="00972B56" w:rsidP="003F70C9">
      <w:pPr>
        <w:pStyle w:val="a8"/>
        <w:spacing w:after="0" w:line="360" w:lineRule="auto"/>
        <w:ind w:left="0" w:firstLine="720"/>
        <w:jc w:val="both"/>
        <w:rPr>
          <w:color w:val="000000"/>
          <w:sz w:val="28"/>
          <w:szCs w:val="28"/>
        </w:rPr>
      </w:pPr>
      <w:r w:rsidRPr="003F70C9">
        <w:rPr>
          <w:color w:val="000000"/>
          <w:sz w:val="28"/>
          <w:szCs w:val="28"/>
        </w:rPr>
        <w:t>При подготовке дела к судебному разбирательству судья назначает судебно-психиатрическую экспертизу для определения психического состояния гражданина. После проведения экспертизы</w:t>
      </w:r>
      <w:r w:rsidR="00CE5A72" w:rsidRPr="003F70C9">
        <w:rPr>
          <w:color w:val="000000"/>
          <w:sz w:val="28"/>
          <w:szCs w:val="28"/>
        </w:rPr>
        <w:t>,</w:t>
      </w:r>
      <w:r w:rsidRPr="003F70C9">
        <w:rPr>
          <w:color w:val="000000"/>
          <w:sz w:val="28"/>
          <w:szCs w:val="28"/>
        </w:rPr>
        <w:t xml:space="preserve"> эксперты должны ответить на следующие вопросы:</w:t>
      </w:r>
    </w:p>
    <w:p w:rsidR="00972B56" w:rsidRPr="003F70C9" w:rsidRDefault="00CE5A72" w:rsidP="003F70C9">
      <w:pPr>
        <w:pStyle w:val="a8"/>
        <w:spacing w:after="0" w:line="360" w:lineRule="auto"/>
        <w:ind w:left="0" w:firstLine="720"/>
        <w:jc w:val="both"/>
        <w:rPr>
          <w:color w:val="000000"/>
          <w:sz w:val="28"/>
          <w:szCs w:val="28"/>
        </w:rPr>
      </w:pPr>
      <w:r w:rsidRPr="003F70C9">
        <w:rPr>
          <w:color w:val="000000"/>
          <w:sz w:val="28"/>
          <w:szCs w:val="28"/>
        </w:rPr>
        <w:t>- с</w:t>
      </w:r>
      <w:r w:rsidR="00972B56" w:rsidRPr="003F70C9">
        <w:rPr>
          <w:color w:val="000000"/>
          <w:sz w:val="28"/>
          <w:szCs w:val="28"/>
        </w:rPr>
        <w:t>традает ли обследуемое лицо душевной болезнью, и какой;</w:t>
      </w:r>
    </w:p>
    <w:p w:rsidR="00972B56" w:rsidRPr="003F70C9" w:rsidRDefault="00CE5A72" w:rsidP="003F70C9">
      <w:pPr>
        <w:pStyle w:val="a8"/>
        <w:spacing w:after="0" w:line="360" w:lineRule="auto"/>
        <w:ind w:left="0" w:firstLine="720"/>
        <w:jc w:val="both"/>
        <w:rPr>
          <w:color w:val="000000"/>
          <w:sz w:val="28"/>
          <w:szCs w:val="28"/>
        </w:rPr>
      </w:pPr>
      <w:r w:rsidRPr="003F70C9">
        <w:rPr>
          <w:color w:val="000000"/>
          <w:sz w:val="28"/>
          <w:szCs w:val="28"/>
        </w:rPr>
        <w:t>- м</w:t>
      </w:r>
      <w:r w:rsidR="00972B56" w:rsidRPr="003F70C9">
        <w:rPr>
          <w:color w:val="000000"/>
          <w:sz w:val="28"/>
          <w:szCs w:val="28"/>
        </w:rPr>
        <w:t>ожет ли это лицо отвечать за свои действия;</w:t>
      </w:r>
    </w:p>
    <w:p w:rsidR="00972B56" w:rsidRPr="003F70C9" w:rsidRDefault="00CE5A72" w:rsidP="003F70C9">
      <w:pPr>
        <w:pStyle w:val="a8"/>
        <w:spacing w:after="0" w:line="360" w:lineRule="auto"/>
        <w:ind w:left="0" w:firstLine="720"/>
        <w:jc w:val="both"/>
        <w:rPr>
          <w:color w:val="000000"/>
          <w:sz w:val="28"/>
          <w:szCs w:val="28"/>
        </w:rPr>
      </w:pPr>
      <w:r w:rsidRPr="003F70C9">
        <w:rPr>
          <w:color w:val="000000"/>
          <w:sz w:val="28"/>
          <w:szCs w:val="28"/>
        </w:rPr>
        <w:t>- н</w:t>
      </w:r>
      <w:r w:rsidR="00972B56" w:rsidRPr="003F70C9">
        <w:rPr>
          <w:color w:val="000000"/>
          <w:sz w:val="28"/>
          <w:szCs w:val="28"/>
        </w:rPr>
        <w:t>уждается ли обследуемый по своему психическому состоянию в установлении над ним опеки?</w:t>
      </w:r>
    </w:p>
    <w:p w:rsidR="00972B56" w:rsidRPr="003F70C9" w:rsidRDefault="00972B56" w:rsidP="003F70C9">
      <w:pPr>
        <w:pStyle w:val="a8"/>
        <w:spacing w:after="0" w:line="360" w:lineRule="auto"/>
        <w:ind w:left="0" w:firstLine="720"/>
        <w:jc w:val="both"/>
        <w:rPr>
          <w:color w:val="000000"/>
          <w:sz w:val="28"/>
          <w:szCs w:val="28"/>
        </w:rPr>
      </w:pPr>
      <w:r w:rsidRPr="003F70C9">
        <w:rPr>
          <w:color w:val="000000"/>
          <w:sz w:val="28"/>
          <w:szCs w:val="28"/>
        </w:rPr>
        <w:t>По результатам экспертизы составляется заключение, которое приобщается к материалам дела.</w:t>
      </w:r>
    </w:p>
    <w:p w:rsidR="00972B56" w:rsidRPr="003F70C9" w:rsidRDefault="00972B56" w:rsidP="003F70C9">
      <w:pPr>
        <w:pStyle w:val="a8"/>
        <w:spacing w:after="0" w:line="360" w:lineRule="auto"/>
        <w:ind w:left="0" w:firstLine="720"/>
        <w:jc w:val="both"/>
        <w:rPr>
          <w:color w:val="000000"/>
          <w:sz w:val="28"/>
          <w:szCs w:val="28"/>
        </w:rPr>
      </w:pPr>
      <w:r w:rsidRPr="003F70C9">
        <w:rPr>
          <w:color w:val="000000"/>
          <w:sz w:val="28"/>
          <w:szCs w:val="28"/>
        </w:rPr>
        <w:t>Дело о признании гражданина недееспособным суд рассматривает в обязательном присутствии прокурора и представителя органа опеки и попечительства. Сам гражданин может присутствовать на рассмотрении дела о признании его недееспособным в зависимости от состояния своего здоровья.</w:t>
      </w:r>
    </w:p>
    <w:p w:rsidR="00972B56" w:rsidRPr="003F70C9" w:rsidRDefault="00972B56" w:rsidP="003F70C9">
      <w:pPr>
        <w:pStyle w:val="a8"/>
        <w:spacing w:after="0" w:line="360" w:lineRule="auto"/>
        <w:ind w:left="0" w:firstLine="720"/>
        <w:jc w:val="both"/>
        <w:rPr>
          <w:color w:val="000000"/>
          <w:sz w:val="28"/>
          <w:szCs w:val="28"/>
        </w:rPr>
      </w:pPr>
      <w:r w:rsidRPr="003F70C9">
        <w:rPr>
          <w:color w:val="000000"/>
          <w:sz w:val="28"/>
          <w:szCs w:val="28"/>
        </w:rPr>
        <w:t>Решение суда о признании гражданина недееспособным является основанием для установления над ним опеки. Поэтому суд обязан в течение трех дней со времени вступления решения суда в законную силу сообщить органу опеки и попечительства, находящемуся по месту жительства лица, признанного недееспособным, о необходимости назначения лицу опекуна.</w:t>
      </w:r>
    </w:p>
    <w:p w:rsidR="003F70C9" w:rsidRDefault="00972B56" w:rsidP="003F70C9">
      <w:pPr>
        <w:pStyle w:val="a8"/>
        <w:spacing w:after="0" w:line="360" w:lineRule="auto"/>
        <w:ind w:left="0" w:firstLine="720"/>
        <w:jc w:val="both"/>
        <w:rPr>
          <w:color w:val="000000"/>
          <w:sz w:val="28"/>
          <w:szCs w:val="28"/>
        </w:rPr>
      </w:pPr>
      <w:r w:rsidRPr="003F70C9">
        <w:rPr>
          <w:color w:val="000000"/>
          <w:sz w:val="28"/>
          <w:szCs w:val="28"/>
        </w:rPr>
        <w:t>Как и в случае с опекой (попечительством) над несовершеннолетними решение о назначении гражданину опекуна принимается органом опеки и попечительства в течение месяца со дня получения необходимых сведений из суда.</w:t>
      </w:r>
    </w:p>
    <w:p w:rsidR="00D7076C" w:rsidRPr="003F70C9" w:rsidRDefault="00D7076C" w:rsidP="003F70C9">
      <w:pPr>
        <w:pStyle w:val="a8"/>
        <w:spacing w:after="0" w:line="360" w:lineRule="auto"/>
        <w:ind w:left="0" w:firstLine="720"/>
        <w:jc w:val="both"/>
        <w:rPr>
          <w:color w:val="000000"/>
          <w:sz w:val="28"/>
          <w:szCs w:val="28"/>
        </w:rPr>
      </w:pPr>
    </w:p>
    <w:p w:rsidR="003F70C9" w:rsidRPr="003F70C9" w:rsidRDefault="005E317C" w:rsidP="003F70C9">
      <w:pPr>
        <w:pStyle w:val="a8"/>
        <w:suppressAutoHyphens/>
        <w:spacing w:after="0" w:line="360" w:lineRule="auto"/>
        <w:ind w:left="0" w:firstLine="709"/>
        <w:jc w:val="center"/>
        <w:rPr>
          <w:b/>
          <w:bCs/>
          <w:color w:val="000000"/>
          <w:kern w:val="28"/>
          <w:sz w:val="28"/>
          <w:szCs w:val="28"/>
        </w:rPr>
      </w:pPr>
      <w:r w:rsidRPr="003F70C9">
        <w:rPr>
          <w:b/>
          <w:bCs/>
          <w:color w:val="000000"/>
          <w:kern w:val="28"/>
          <w:sz w:val="28"/>
          <w:szCs w:val="28"/>
        </w:rPr>
        <w:t>2.3</w:t>
      </w:r>
      <w:r w:rsidR="00C6326B" w:rsidRPr="003F70C9">
        <w:rPr>
          <w:b/>
          <w:bCs/>
          <w:color w:val="000000"/>
          <w:kern w:val="28"/>
          <w:sz w:val="28"/>
          <w:szCs w:val="28"/>
        </w:rPr>
        <w:t xml:space="preserve"> Прекращение опеки и попечительства</w:t>
      </w:r>
    </w:p>
    <w:p w:rsidR="00972B56" w:rsidRPr="003F70C9" w:rsidRDefault="00972B56" w:rsidP="003F70C9">
      <w:pPr>
        <w:pStyle w:val="a8"/>
        <w:spacing w:after="0" w:line="360" w:lineRule="auto"/>
        <w:ind w:left="0" w:firstLine="720"/>
        <w:jc w:val="both"/>
        <w:rPr>
          <w:color w:val="000000"/>
          <w:sz w:val="28"/>
          <w:szCs w:val="28"/>
        </w:rPr>
      </w:pPr>
    </w:p>
    <w:p w:rsidR="00972B56" w:rsidRPr="003F70C9" w:rsidRDefault="00972B56" w:rsidP="003F70C9">
      <w:pPr>
        <w:pStyle w:val="a8"/>
        <w:spacing w:after="0" w:line="360" w:lineRule="auto"/>
        <w:ind w:left="0" w:firstLine="720"/>
        <w:jc w:val="both"/>
        <w:rPr>
          <w:color w:val="000000"/>
          <w:sz w:val="28"/>
          <w:szCs w:val="28"/>
        </w:rPr>
      </w:pPr>
      <w:r w:rsidRPr="003F70C9">
        <w:rPr>
          <w:color w:val="000000"/>
          <w:sz w:val="28"/>
          <w:szCs w:val="28"/>
        </w:rPr>
        <w:t>Существует несколько оснований для прекращения опеки и попечительства. Опека над несовершеннолетними прекращается автоматически по достижении им 14-летнего возраста, переходя в попечительство. С наступлением совершеннолетия прекращается и попечительство, установленное над ребенком. По общему правилу, как уже было неоднократно сказано в работе, совершеннолетним признается ребенок, достигший 18-ти лет. Существуют и некоторые исключения из общего правила.</w:t>
      </w:r>
    </w:p>
    <w:p w:rsidR="003F70C9" w:rsidRDefault="00972B56" w:rsidP="003F70C9">
      <w:pPr>
        <w:pStyle w:val="a8"/>
        <w:spacing w:after="0" w:line="360" w:lineRule="auto"/>
        <w:ind w:left="0" w:firstLine="720"/>
        <w:jc w:val="both"/>
        <w:rPr>
          <w:color w:val="000000"/>
          <w:sz w:val="28"/>
          <w:szCs w:val="28"/>
        </w:rPr>
      </w:pPr>
      <w:r w:rsidRPr="003F70C9">
        <w:rPr>
          <w:color w:val="000000"/>
          <w:sz w:val="28"/>
          <w:szCs w:val="28"/>
        </w:rPr>
        <w:t>Так, лицо может быть признано полностью дееспособным, если оно вступает в брак до достижения совершеннолетия (п.2 ст. 21 ГК РФ) или было объявлено полностью дееспособным (эмансипировано) в соответствии со ст. 27 ГК РФ.</w:t>
      </w:r>
    </w:p>
    <w:p w:rsidR="00972B56" w:rsidRPr="003F70C9" w:rsidRDefault="00972B56" w:rsidP="003F70C9">
      <w:pPr>
        <w:pStyle w:val="a8"/>
        <w:spacing w:after="0" w:line="360" w:lineRule="auto"/>
        <w:ind w:left="0" w:firstLine="720"/>
        <w:jc w:val="both"/>
        <w:rPr>
          <w:color w:val="000000"/>
          <w:sz w:val="28"/>
          <w:szCs w:val="28"/>
        </w:rPr>
      </w:pPr>
      <w:r w:rsidRPr="003F70C9">
        <w:rPr>
          <w:color w:val="000000"/>
          <w:sz w:val="28"/>
          <w:szCs w:val="28"/>
        </w:rPr>
        <w:t>Прекращается опека над несовершеннолетними и в случаях их возвращения под опеку родителей, установления над ними усыновления (удочерения) или помещения их в соответствующее воспитательное учреждение.</w:t>
      </w:r>
    </w:p>
    <w:p w:rsidR="00972B56" w:rsidRPr="003F70C9" w:rsidRDefault="00972B56" w:rsidP="003F70C9">
      <w:pPr>
        <w:pStyle w:val="a8"/>
        <w:spacing w:after="0" w:line="360" w:lineRule="auto"/>
        <w:ind w:left="0" w:firstLine="720"/>
        <w:jc w:val="both"/>
        <w:rPr>
          <w:color w:val="000000"/>
          <w:sz w:val="28"/>
          <w:szCs w:val="28"/>
        </w:rPr>
      </w:pPr>
      <w:r w:rsidRPr="003F70C9">
        <w:rPr>
          <w:color w:val="000000"/>
          <w:sz w:val="28"/>
          <w:szCs w:val="28"/>
        </w:rPr>
        <w:t>Автоматически прекращается действие опеки или попечительства и в случаях, если подопечный умер или был признан судом умершим.</w:t>
      </w:r>
    </w:p>
    <w:p w:rsidR="00972B56" w:rsidRPr="003F70C9" w:rsidRDefault="00972B56" w:rsidP="003F70C9">
      <w:pPr>
        <w:pStyle w:val="a8"/>
        <w:spacing w:after="0" w:line="360" w:lineRule="auto"/>
        <w:ind w:left="0" w:firstLine="720"/>
        <w:jc w:val="both"/>
        <w:rPr>
          <w:color w:val="000000"/>
          <w:sz w:val="28"/>
          <w:szCs w:val="28"/>
        </w:rPr>
      </w:pPr>
      <w:r w:rsidRPr="003F70C9">
        <w:rPr>
          <w:color w:val="000000"/>
          <w:sz w:val="28"/>
          <w:szCs w:val="28"/>
        </w:rPr>
        <w:t>Опека над совершеннолетним гражданином может быть прекращена и в результате его выздоровления. В таком случае гражданин признается судом дееспособным. Заявление о признании лица полностью дееспособным может быть подано членами его семьи, профсоюзом и другими общественными организациями, опекуном, прокурором, органом опеки и попечительства, а также соответствующим лечебным учреждением. К заявлению должно быть приложено заключение судебно-психиатрической экспертизы с обоснованием выздоровления или значительного улучшения состояния подопечного</w:t>
      </w:r>
      <w:r w:rsidR="00244EB0" w:rsidRPr="003F70C9">
        <w:rPr>
          <w:rStyle w:val="a5"/>
          <w:color w:val="000000"/>
          <w:sz w:val="28"/>
          <w:szCs w:val="28"/>
        </w:rPr>
        <w:footnoteReference w:id="8"/>
      </w:r>
      <w:r w:rsidRPr="003F70C9">
        <w:rPr>
          <w:color w:val="000000"/>
          <w:sz w:val="28"/>
          <w:szCs w:val="28"/>
        </w:rPr>
        <w:t>.</w:t>
      </w:r>
    </w:p>
    <w:p w:rsidR="00972B56" w:rsidRPr="003F70C9" w:rsidRDefault="00972B56" w:rsidP="003F70C9">
      <w:pPr>
        <w:pStyle w:val="a8"/>
        <w:spacing w:after="0" w:line="360" w:lineRule="auto"/>
        <w:ind w:left="0" w:firstLine="720"/>
        <w:jc w:val="both"/>
        <w:rPr>
          <w:color w:val="000000"/>
          <w:sz w:val="28"/>
          <w:szCs w:val="28"/>
        </w:rPr>
      </w:pPr>
      <w:r w:rsidRPr="003F70C9">
        <w:rPr>
          <w:color w:val="000000"/>
          <w:sz w:val="28"/>
          <w:szCs w:val="28"/>
        </w:rPr>
        <w:t>Подобным образом прекращается попечительство над гражданином, ограниченным в своей дееспособности вследствие злоупотребления спиртными напитками или наркотическими веществами. Существенное отличие состоит в том, что заявление о прекращении попечительства может исходить и от самого гражданина.</w:t>
      </w:r>
    </w:p>
    <w:p w:rsidR="00972B56" w:rsidRPr="003F70C9" w:rsidRDefault="00972B56" w:rsidP="003F70C9">
      <w:pPr>
        <w:pStyle w:val="a8"/>
        <w:spacing w:after="0" w:line="360" w:lineRule="auto"/>
        <w:ind w:left="0" w:firstLine="720"/>
        <w:jc w:val="both"/>
        <w:rPr>
          <w:color w:val="000000"/>
          <w:sz w:val="28"/>
          <w:szCs w:val="28"/>
        </w:rPr>
      </w:pPr>
      <w:r w:rsidRPr="003F70C9">
        <w:rPr>
          <w:color w:val="000000"/>
          <w:sz w:val="28"/>
          <w:szCs w:val="28"/>
        </w:rPr>
        <w:t>Патронаж может быть прекращен по заявлению гражданина, над которым он был установлен, или в случае помещения последнего в соответствующее медицинское учреждение.</w:t>
      </w:r>
    </w:p>
    <w:p w:rsidR="00972B56" w:rsidRPr="003F70C9" w:rsidRDefault="00972B56" w:rsidP="003F70C9">
      <w:pPr>
        <w:pStyle w:val="a8"/>
        <w:spacing w:after="0" w:line="360" w:lineRule="auto"/>
        <w:ind w:left="0" w:firstLine="720"/>
        <w:jc w:val="both"/>
        <w:rPr>
          <w:color w:val="000000"/>
          <w:sz w:val="28"/>
          <w:szCs w:val="28"/>
        </w:rPr>
      </w:pPr>
      <w:r w:rsidRPr="003F70C9">
        <w:rPr>
          <w:color w:val="000000"/>
          <w:sz w:val="28"/>
          <w:szCs w:val="28"/>
        </w:rPr>
        <w:t>Опекун или попечитель может быть освобожден от своих обязанностей и по собственному желанию. Как правило, это происходит из-за ухудшения состояния его здоровья или материального положения, а также при невозможности установления психологического контакта с подопечным. Однако, подчеркну, опека или попечительство на этом не прекращаются, так как не исчезают основания, приведшие к их установлению. Просто обязанности опекуна (попечителя) перекладываются на другое лицо или администрацию соответствующего учреждения.</w:t>
      </w:r>
    </w:p>
    <w:p w:rsidR="00972B56" w:rsidRPr="003F70C9" w:rsidRDefault="00972B56" w:rsidP="003F70C9">
      <w:pPr>
        <w:pStyle w:val="a8"/>
        <w:spacing w:after="0" w:line="360" w:lineRule="auto"/>
        <w:ind w:left="0" w:firstLine="720"/>
        <w:jc w:val="both"/>
        <w:rPr>
          <w:color w:val="000000"/>
          <w:sz w:val="28"/>
          <w:szCs w:val="28"/>
        </w:rPr>
      </w:pPr>
      <w:r w:rsidRPr="003F70C9">
        <w:rPr>
          <w:color w:val="000000"/>
          <w:sz w:val="28"/>
          <w:szCs w:val="28"/>
        </w:rPr>
        <w:t>До сих пор говорилось об основаниях прекращения опеки и попечительства в тех случаях, когда опекун или попечитель добросовестно исполняет свои обязанности. Однако законодатель предусмотрел возможность прекращения опеки и попечительства в случаях ненадлежащего исполнения опекунами или попечителями своих обязанностей.</w:t>
      </w:r>
    </w:p>
    <w:p w:rsidR="00972B56" w:rsidRPr="003F70C9" w:rsidRDefault="00972B56" w:rsidP="003F70C9">
      <w:pPr>
        <w:pStyle w:val="a8"/>
        <w:spacing w:after="0" w:line="360" w:lineRule="auto"/>
        <w:ind w:left="0" w:firstLine="720"/>
        <w:jc w:val="both"/>
        <w:rPr>
          <w:color w:val="000000"/>
          <w:sz w:val="28"/>
          <w:szCs w:val="28"/>
        </w:rPr>
      </w:pPr>
      <w:r w:rsidRPr="003F70C9">
        <w:rPr>
          <w:color w:val="000000"/>
          <w:sz w:val="28"/>
          <w:szCs w:val="28"/>
        </w:rPr>
        <w:t>Действия опекунов и попечителей по управлению и распоряжению имуществом и имущественными правами подопечных поставлена под жесткий контроль органов опеки и попечительства</w:t>
      </w:r>
      <w:r w:rsidRPr="003F70C9">
        <w:rPr>
          <w:rStyle w:val="a5"/>
          <w:color w:val="000000"/>
          <w:sz w:val="28"/>
          <w:szCs w:val="28"/>
        </w:rPr>
        <w:footnoteReference w:id="9"/>
      </w:r>
      <w:r w:rsidRPr="003F70C9">
        <w:rPr>
          <w:color w:val="000000"/>
          <w:sz w:val="28"/>
          <w:szCs w:val="28"/>
        </w:rPr>
        <w:t>. Сюда относится и дача согласия на совершение определенных сделок и контроль за условиями, в которых живет подопечный и проведение консультации по наиболее важным вопросам.</w:t>
      </w:r>
    </w:p>
    <w:p w:rsidR="00972B56" w:rsidRPr="003F70C9" w:rsidRDefault="00972B56" w:rsidP="003F70C9">
      <w:pPr>
        <w:pStyle w:val="a8"/>
        <w:spacing w:after="0" w:line="360" w:lineRule="auto"/>
        <w:ind w:left="0" w:firstLine="720"/>
        <w:jc w:val="both"/>
        <w:rPr>
          <w:color w:val="000000"/>
          <w:sz w:val="28"/>
          <w:szCs w:val="28"/>
        </w:rPr>
      </w:pPr>
      <w:r w:rsidRPr="003F70C9">
        <w:rPr>
          <w:color w:val="000000"/>
          <w:sz w:val="28"/>
          <w:szCs w:val="28"/>
        </w:rPr>
        <w:t>Опекуны и попечители обязаны предъявлять ежегодные отчеты о своей деятельности.</w:t>
      </w:r>
    </w:p>
    <w:p w:rsidR="00972B56" w:rsidRPr="003F70C9" w:rsidRDefault="00972B56" w:rsidP="003F70C9">
      <w:pPr>
        <w:pStyle w:val="27"/>
        <w:ind w:firstLine="720"/>
        <w:rPr>
          <w:color w:val="000000"/>
        </w:rPr>
      </w:pPr>
      <w:r w:rsidRPr="003F70C9">
        <w:rPr>
          <w:color w:val="000000"/>
        </w:rPr>
        <w:t>Орган опеки и попечительства рассматривает все поступившие жалобы и выносит по ним решения. Если будет установлено, что лицо умышлено выполняло свои обязанности ненадлежащим образом, орган опеки и попечительства может отстранить его от исполнения обязанностей опекуна (попечителя).</w:t>
      </w:r>
    </w:p>
    <w:p w:rsidR="003F70C9" w:rsidRDefault="00972B56" w:rsidP="003F70C9">
      <w:pPr>
        <w:pStyle w:val="27"/>
        <w:ind w:firstLine="720"/>
        <w:rPr>
          <w:color w:val="000000"/>
        </w:rPr>
      </w:pPr>
      <w:r w:rsidRPr="003F70C9">
        <w:rPr>
          <w:color w:val="000000"/>
        </w:rPr>
        <w:t>В отличие от смерти или признания умершим подопечного, смерть или признание умершим опекуна (попечителя) не приводит к прекращению опеки или по</w:t>
      </w:r>
      <w:r w:rsidR="004E727C" w:rsidRPr="003F70C9">
        <w:rPr>
          <w:color w:val="000000"/>
        </w:rPr>
        <w:t>печительства. С</w:t>
      </w:r>
      <w:r w:rsidRPr="003F70C9">
        <w:rPr>
          <w:color w:val="000000"/>
        </w:rPr>
        <w:t>оответствующие права и обязанности переходит на других лиц.</w:t>
      </w:r>
    </w:p>
    <w:p w:rsidR="003F70C9" w:rsidRDefault="00AD037B" w:rsidP="003F70C9">
      <w:pPr>
        <w:pStyle w:val="27"/>
        <w:ind w:firstLine="720"/>
        <w:rPr>
          <w:color w:val="000000"/>
        </w:rPr>
      </w:pPr>
      <w:r w:rsidRPr="003F70C9">
        <w:rPr>
          <w:color w:val="000000"/>
        </w:rPr>
        <w:t>Вывод:</w:t>
      </w:r>
      <w:r w:rsidR="001C34CE" w:rsidRPr="003F70C9">
        <w:rPr>
          <w:color w:val="000000"/>
        </w:rPr>
        <w:t xml:space="preserve"> </w:t>
      </w:r>
      <w:r w:rsidR="00D26E62" w:rsidRPr="003F70C9">
        <w:rPr>
          <w:color w:val="000000"/>
        </w:rPr>
        <w:t>Таким образом, опекунами и попечителями могут быть назначены только совершеннолетние дееспособные лица. При этом учитываются их нравственные и личные качества, способность к выполнению таких обязанностей. Кроме того, принимаются во внимание отношения между опекуном или попечителем и подопечным, а если это возможно, то желание самого подопечного. Ими назначаются родственники подопечного или близкие ему граждане. При отсутствии таких лиц орган опеки и попечительства по своему усмотрению назначает опекуна</w:t>
      </w:r>
      <w:r w:rsidR="003F70C9">
        <w:rPr>
          <w:color w:val="000000"/>
        </w:rPr>
        <w:t xml:space="preserve"> </w:t>
      </w:r>
      <w:r w:rsidR="00D26E62" w:rsidRPr="003F70C9">
        <w:rPr>
          <w:color w:val="000000"/>
        </w:rPr>
        <w:t>или попечителя.</w:t>
      </w:r>
    </w:p>
    <w:p w:rsidR="001C34CE" w:rsidRPr="003F70C9" w:rsidRDefault="001C34CE" w:rsidP="003F70C9">
      <w:pPr>
        <w:pStyle w:val="27"/>
        <w:ind w:firstLine="720"/>
        <w:rPr>
          <w:color w:val="000000"/>
        </w:rPr>
      </w:pPr>
      <w:r w:rsidRPr="003F70C9">
        <w:rPr>
          <w:color w:val="000000"/>
        </w:rPr>
        <w:t>Прекращается опека или попечительство (ст. 39 ГК РФ) по двум основаниям:</w:t>
      </w:r>
    </w:p>
    <w:p w:rsidR="001C34CE" w:rsidRPr="003F70C9" w:rsidRDefault="001C34CE" w:rsidP="003F70C9">
      <w:pPr>
        <w:pStyle w:val="27"/>
        <w:ind w:firstLine="720"/>
        <w:rPr>
          <w:color w:val="000000"/>
        </w:rPr>
      </w:pPr>
      <w:r w:rsidRPr="003F70C9">
        <w:rPr>
          <w:color w:val="000000"/>
        </w:rPr>
        <w:t>-</w:t>
      </w:r>
      <w:r w:rsidR="003F70C9">
        <w:rPr>
          <w:color w:val="000000"/>
        </w:rPr>
        <w:t xml:space="preserve"> </w:t>
      </w:r>
      <w:r w:rsidRPr="003F70C9">
        <w:rPr>
          <w:color w:val="000000"/>
        </w:rPr>
        <w:t>освобождение опекуна (попечителя) от исполнения своих обязанностей;</w:t>
      </w:r>
    </w:p>
    <w:p w:rsidR="001C34CE" w:rsidRPr="003F70C9" w:rsidRDefault="001C34CE" w:rsidP="003F70C9">
      <w:pPr>
        <w:pStyle w:val="27"/>
        <w:ind w:firstLine="720"/>
        <w:rPr>
          <w:color w:val="000000"/>
        </w:rPr>
      </w:pPr>
      <w:r w:rsidRPr="003F70C9">
        <w:rPr>
          <w:color w:val="000000"/>
        </w:rPr>
        <w:t>-</w:t>
      </w:r>
      <w:r w:rsidR="003F70C9">
        <w:rPr>
          <w:color w:val="000000"/>
        </w:rPr>
        <w:t xml:space="preserve"> </w:t>
      </w:r>
      <w:r w:rsidRPr="003F70C9">
        <w:rPr>
          <w:color w:val="000000"/>
        </w:rPr>
        <w:t>отстранение опекуна (попечителя) от исполнения своих обязанностей.</w:t>
      </w:r>
    </w:p>
    <w:p w:rsidR="001C34CE" w:rsidRPr="003F70C9" w:rsidRDefault="001C34CE" w:rsidP="003F70C9">
      <w:pPr>
        <w:pStyle w:val="27"/>
        <w:ind w:firstLine="720"/>
        <w:rPr>
          <w:color w:val="000000"/>
        </w:rPr>
      </w:pPr>
      <w:r w:rsidRPr="003F70C9">
        <w:rPr>
          <w:color w:val="000000"/>
        </w:rPr>
        <w:t>Освободить опекуна (попечителя) независимо от надлежащего исполнения им своих обязанностей орган опеки и попечи</w:t>
      </w:r>
      <w:r w:rsidR="009422F6" w:rsidRPr="003F70C9">
        <w:rPr>
          <w:color w:val="000000"/>
        </w:rPr>
        <w:t>тельства может</w:t>
      </w:r>
      <w:r w:rsidRPr="003F70C9">
        <w:rPr>
          <w:color w:val="000000"/>
        </w:rPr>
        <w:t xml:space="preserve"> при следующих обстоятельствах:</w:t>
      </w:r>
    </w:p>
    <w:p w:rsidR="001C34CE" w:rsidRPr="003F70C9" w:rsidRDefault="009422F6" w:rsidP="003F70C9">
      <w:pPr>
        <w:pStyle w:val="27"/>
        <w:ind w:firstLine="720"/>
        <w:rPr>
          <w:color w:val="000000"/>
        </w:rPr>
      </w:pPr>
      <w:r w:rsidRPr="003F70C9">
        <w:rPr>
          <w:color w:val="000000"/>
        </w:rPr>
        <w:t>-</w:t>
      </w:r>
      <w:r w:rsidR="003F70C9">
        <w:rPr>
          <w:color w:val="000000"/>
        </w:rPr>
        <w:t xml:space="preserve"> </w:t>
      </w:r>
      <w:r w:rsidRPr="003F70C9">
        <w:rPr>
          <w:color w:val="000000"/>
        </w:rPr>
        <w:t>несовершеннолетний</w:t>
      </w:r>
      <w:r w:rsidR="003F70C9">
        <w:rPr>
          <w:color w:val="000000"/>
        </w:rPr>
        <w:t xml:space="preserve"> </w:t>
      </w:r>
      <w:r w:rsidRPr="003F70C9">
        <w:rPr>
          <w:color w:val="000000"/>
        </w:rPr>
        <w:t>подлежит</w:t>
      </w:r>
      <w:r w:rsidR="003F70C9">
        <w:rPr>
          <w:color w:val="000000"/>
        </w:rPr>
        <w:t xml:space="preserve"> </w:t>
      </w:r>
      <w:r w:rsidR="001C34CE" w:rsidRPr="003F70C9">
        <w:rPr>
          <w:color w:val="000000"/>
        </w:rPr>
        <w:t>возвращению своим</w:t>
      </w:r>
      <w:r w:rsidR="003F70C9">
        <w:rPr>
          <w:color w:val="000000"/>
        </w:rPr>
        <w:t xml:space="preserve"> </w:t>
      </w:r>
      <w:r w:rsidR="001C34CE" w:rsidRPr="003F70C9">
        <w:rPr>
          <w:color w:val="000000"/>
        </w:rPr>
        <w:t>родителям или в слу</w:t>
      </w:r>
      <w:r w:rsidRPr="003F70C9">
        <w:rPr>
          <w:color w:val="000000"/>
        </w:rPr>
        <w:t>чае его усыновления;</w:t>
      </w:r>
    </w:p>
    <w:p w:rsidR="003F70C9" w:rsidRDefault="009422F6" w:rsidP="003F70C9">
      <w:pPr>
        <w:pStyle w:val="27"/>
        <w:ind w:firstLine="720"/>
        <w:rPr>
          <w:color w:val="000000"/>
        </w:rPr>
      </w:pPr>
      <w:r w:rsidRPr="003F70C9">
        <w:rPr>
          <w:color w:val="000000"/>
        </w:rPr>
        <w:t>-</w:t>
      </w:r>
      <w:r w:rsidR="003F70C9">
        <w:rPr>
          <w:color w:val="000000"/>
        </w:rPr>
        <w:t xml:space="preserve"> </w:t>
      </w:r>
      <w:r w:rsidR="001C34CE" w:rsidRPr="003F70C9">
        <w:rPr>
          <w:color w:val="000000"/>
        </w:rPr>
        <w:t>при помещении подопечного в соответствующее воспитательное,</w:t>
      </w:r>
    </w:p>
    <w:p w:rsidR="003F70C9" w:rsidRDefault="001C34CE" w:rsidP="003F70C9">
      <w:pPr>
        <w:pStyle w:val="27"/>
        <w:ind w:firstLine="720"/>
        <w:rPr>
          <w:color w:val="000000"/>
        </w:rPr>
      </w:pPr>
      <w:r w:rsidRPr="003F70C9">
        <w:rPr>
          <w:color w:val="000000"/>
        </w:rPr>
        <w:t>лечебное учреждение, учреждение социальной защиты населения или в</w:t>
      </w:r>
      <w:r w:rsidR="003F70C9">
        <w:rPr>
          <w:color w:val="000000"/>
        </w:rPr>
        <w:t xml:space="preserve"> </w:t>
      </w:r>
      <w:r w:rsidRPr="003F70C9">
        <w:rPr>
          <w:color w:val="000000"/>
        </w:rPr>
        <w:t>другое аналогичное</w:t>
      </w:r>
      <w:r w:rsidR="009422F6" w:rsidRPr="003F70C9">
        <w:rPr>
          <w:color w:val="000000"/>
        </w:rPr>
        <w:t xml:space="preserve"> учреждение (но освобождение в э</w:t>
      </w:r>
      <w:r w:rsidRPr="003F70C9">
        <w:rPr>
          <w:color w:val="000000"/>
        </w:rPr>
        <w:t>том случае возмож</w:t>
      </w:r>
      <w:r w:rsidR="009422F6" w:rsidRPr="003F70C9">
        <w:rPr>
          <w:color w:val="000000"/>
        </w:rPr>
        <w:t>но,</w:t>
      </w:r>
    </w:p>
    <w:p w:rsidR="001C34CE" w:rsidRPr="003F70C9" w:rsidRDefault="009422F6" w:rsidP="003F70C9">
      <w:pPr>
        <w:pStyle w:val="27"/>
        <w:ind w:firstLine="720"/>
        <w:rPr>
          <w:color w:val="000000"/>
        </w:rPr>
      </w:pPr>
      <w:r w:rsidRPr="003F70C9">
        <w:rPr>
          <w:color w:val="000000"/>
        </w:rPr>
        <w:t>если эт</w:t>
      </w:r>
      <w:r w:rsidR="001C34CE" w:rsidRPr="003F70C9">
        <w:rPr>
          <w:color w:val="000000"/>
        </w:rPr>
        <w:t>о не противоречит интересам подопечного);</w:t>
      </w:r>
    </w:p>
    <w:p w:rsidR="009422F6" w:rsidRPr="003F70C9" w:rsidRDefault="009422F6" w:rsidP="003F70C9">
      <w:pPr>
        <w:pStyle w:val="27"/>
        <w:ind w:firstLine="720"/>
        <w:rPr>
          <w:color w:val="000000"/>
        </w:rPr>
      </w:pPr>
      <w:r w:rsidRPr="003F70C9">
        <w:rPr>
          <w:color w:val="000000"/>
        </w:rPr>
        <w:t>-</w:t>
      </w:r>
      <w:r w:rsidR="003F70C9">
        <w:rPr>
          <w:color w:val="000000"/>
        </w:rPr>
        <w:t xml:space="preserve"> </w:t>
      </w:r>
      <w:r w:rsidR="001C34CE" w:rsidRPr="003F70C9">
        <w:rPr>
          <w:color w:val="000000"/>
        </w:rPr>
        <w:t>по просьбе опекуна (попечителя) при наличии уважительных при</w:t>
      </w:r>
      <w:r w:rsidRPr="003F70C9">
        <w:rPr>
          <w:color w:val="000000"/>
        </w:rPr>
        <w:t>чин</w:t>
      </w:r>
      <w:r w:rsidR="003F70C9">
        <w:rPr>
          <w:color w:val="000000"/>
        </w:rPr>
        <w:t xml:space="preserve"> </w:t>
      </w:r>
      <w:r w:rsidR="001C34CE" w:rsidRPr="003F70C9">
        <w:rPr>
          <w:color w:val="000000"/>
        </w:rPr>
        <w:t>(болезнь, изменение имущественного положения, отсутствие взаимо</w:t>
      </w:r>
      <w:r w:rsidRPr="003F70C9">
        <w:rPr>
          <w:color w:val="000000"/>
        </w:rPr>
        <w:t>понимания с подопечным и т.п.)</w:t>
      </w:r>
    </w:p>
    <w:p w:rsidR="00972B56" w:rsidRPr="003F70C9" w:rsidRDefault="00972B56" w:rsidP="003F70C9">
      <w:pPr>
        <w:pStyle w:val="27"/>
        <w:ind w:firstLine="720"/>
        <w:rPr>
          <w:color w:val="000000"/>
        </w:rPr>
      </w:pPr>
    </w:p>
    <w:p w:rsidR="003F70C9" w:rsidRPr="003F70C9" w:rsidRDefault="00972B56" w:rsidP="003F70C9">
      <w:pPr>
        <w:pStyle w:val="36"/>
        <w:suppressAutoHyphens/>
        <w:ind w:firstLine="709"/>
        <w:jc w:val="center"/>
        <w:rPr>
          <w:b/>
          <w:bCs/>
          <w:color w:val="000000"/>
          <w:kern w:val="28"/>
        </w:rPr>
      </w:pPr>
      <w:r w:rsidRPr="003F70C9">
        <w:rPr>
          <w:caps/>
          <w:color w:val="000000"/>
        </w:rPr>
        <w:br w:type="page"/>
      </w:r>
      <w:r w:rsidR="00C6326B" w:rsidRPr="003F70C9">
        <w:rPr>
          <w:b/>
          <w:bCs/>
          <w:color w:val="000000"/>
          <w:kern w:val="28"/>
        </w:rPr>
        <w:t>Заключение</w:t>
      </w:r>
    </w:p>
    <w:p w:rsidR="003F70C9" w:rsidRDefault="003F70C9" w:rsidP="003F70C9">
      <w:pPr>
        <w:pStyle w:val="36"/>
        <w:ind w:firstLine="720"/>
        <w:rPr>
          <w:color w:val="000000"/>
        </w:rPr>
      </w:pPr>
    </w:p>
    <w:p w:rsidR="003F70C9" w:rsidRDefault="001A7720" w:rsidP="003F70C9">
      <w:pPr>
        <w:pStyle w:val="36"/>
        <w:ind w:firstLine="720"/>
        <w:rPr>
          <w:color w:val="000000"/>
        </w:rPr>
      </w:pPr>
      <w:r w:rsidRPr="003F70C9">
        <w:rPr>
          <w:color w:val="000000"/>
        </w:rPr>
        <w:t>Подводя итог, можно сказать, что институт опеки и попечительства является гражданско-правовым институтом. Общие вопросы установления, прекращения опеки и попечительства, исполнения опекунами, попечителями, а также органами опеки и попечительства своих обязанностей урегулированы ГК.</w:t>
      </w:r>
    </w:p>
    <w:p w:rsidR="003F70C9" w:rsidRDefault="001A7720" w:rsidP="003F70C9">
      <w:pPr>
        <w:pStyle w:val="36"/>
        <w:ind w:firstLine="720"/>
        <w:rPr>
          <w:color w:val="000000"/>
        </w:rPr>
      </w:pPr>
      <w:r w:rsidRPr="003F70C9">
        <w:rPr>
          <w:color w:val="000000"/>
        </w:rPr>
        <w:t>Наряду с этими общими гражданско-правовыми нормами в СК имеются правила об опеке и попечительстве в отношении несовершеннолетних детей. Они отражают специфику, которая проявляется в самих целях установления опеки (попечительства) над детьми, субъектах, в отношении которых устанавливается опека (попечительство), в правах участников правоотношений по опеке, попечительству, а также в порядке их установления и прекращения.</w:t>
      </w:r>
    </w:p>
    <w:p w:rsidR="001A7720" w:rsidRPr="003F70C9" w:rsidRDefault="001A7720" w:rsidP="003F70C9">
      <w:pPr>
        <w:pStyle w:val="36"/>
        <w:ind w:firstLine="720"/>
        <w:rPr>
          <w:color w:val="000000"/>
        </w:rPr>
      </w:pPr>
      <w:r w:rsidRPr="003F70C9">
        <w:rPr>
          <w:color w:val="000000"/>
        </w:rPr>
        <w:t>В большинстве случаев опека и попечительство применяется к малолетним и несовершеннолетним, поэтому этот институт играет важную роль в создании условий для воспитания в семье детей, лишенных родительской заботы. Благодаря установлению опеки (попечительства) несовершеннолетние получают возможность осуществлять принадлежащие им права, а также приобретать права и нести обязанности, предоставленные любому гражданину.</w:t>
      </w:r>
      <w:r w:rsidR="008E34CE" w:rsidRPr="003F70C9">
        <w:rPr>
          <w:color w:val="000000"/>
        </w:rPr>
        <w:br/>
      </w:r>
      <w:r w:rsidR="003F70C9">
        <w:rPr>
          <w:color w:val="000000"/>
        </w:rPr>
        <w:t xml:space="preserve"> </w:t>
      </w:r>
      <w:r w:rsidR="008E34CE" w:rsidRPr="003F70C9">
        <w:rPr>
          <w:color w:val="000000"/>
        </w:rPr>
        <w:t>Опека и попечительство в широком смысле слова являются способом восполнения дееспособности и защиты прав и интересов несовершеннолетних и недееспособных лиц. Опека попечительство в узком смысле слова рассматриваются как способы восполнения дееспособности, защиты прав и интересов и воспитания несовершеннолетних детей, оставшихся без попечения родителей.</w:t>
      </w:r>
    </w:p>
    <w:p w:rsidR="00972B56" w:rsidRPr="003F70C9" w:rsidRDefault="00972B56" w:rsidP="003F70C9">
      <w:pPr>
        <w:pStyle w:val="1"/>
        <w:spacing w:before="0" w:after="0" w:line="360" w:lineRule="auto"/>
        <w:ind w:firstLine="720"/>
        <w:jc w:val="both"/>
        <w:rPr>
          <w:b w:val="0"/>
          <w:bCs w:val="0"/>
          <w:color w:val="000000"/>
          <w:sz w:val="28"/>
          <w:szCs w:val="28"/>
          <w:lang w:val="ru-RU"/>
        </w:rPr>
      </w:pPr>
    </w:p>
    <w:p w:rsidR="003F70C9" w:rsidRPr="003F70C9" w:rsidRDefault="003F70C9" w:rsidP="003F70C9">
      <w:pPr>
        <w:tabs>
          <w:tab w:val="left" w:pos="6300"/>
          <w:tab w:val="left" w:pos="7380"/>
          <w:tab w:val="left" w:pos="7920"/>
          <w:tab w:val="left" w:pos="9180"/>
        </w:tabs>
        <w:suppressAutoHyphens/>
        <w:spacing w:line="360" w:lineRule="auto"/>
        <w:ind w:firstLine="709"/>
        <w:jc w:val="center"/>
        <w:rPr>
          <w:b/>
          <w:bCs/>
          <w:color w:val="000000"/>
          <w:kern w:val="28"/>
          <w:sz w:val="28"/>
          <w:szCs w:val="28"/>
        </w:rPr>
      </w:pPr>
      <w:r>
        <w:rPr>
          <w:color w:val="000000"/>
          <w:sz w:val="28"/>
          <w:szCs w:val="28"/>
        </w:rPr>
        <w:br w:type="page"/>
      </w:r>
      <w:r w:rsidRPr="003F70C9">
        <w:rPr>
          <w:b/>
          <w:bCs/>
          <w:color w:val="000000"/>
          <w:kern w:val="28"/>
          <w:sz w:val="28"/>
          <w:szCs w:val="28"/>
        </w:rPr>
        <w:t>Список используемой литературы</w:t>
      </w:r>
    </w:p>
    <w:p w:rsidR="003F70C9" w:rsidRPr="003F70C9" w:rsidRDefault="003F70C9" w:rsidP="003F70C9">
      <w:pPr>
        <w:tabs>
          <w:tab w:val="left" w:pos="6300"/>
          <w:tab w:val="left" w:pos="7380"/>
          <w:tab w:val="left" w:pos="7920"/>
          <w:tab w:val="left" w:pos="9180"/>
        </w:tabs>
        <w:spacing w:line="360" w:lineRule="auto"/>
        <w:ind w:firstLine="720"/>
        <w:jc w:val="both"/>
        <w:rPr>
          <w:color w:val="000000"/>
          <w:sz w:val="28"/>
          <w:szCs w:val="28"/>
        </w:rPr>
      </w:pPr>
    </w:p>
    <w:p w:rsidR="003F70C9" w:rsidRPr="00CF189C" w:rsidRDefault="003F70C9" w:rsidP="00CF189C">
      <w:pPr>
        <w:tabs>
          <w:tab w:val="left" w:pos="6300"/>
          <w:tab w:val="left" w:pos="7380"/>
          <w:tab w:val="left" w:pos="7920"/>
          <w:tab w:val="left" w:pos="9180"/>
        </w:tabs>
        <w:suppressAutoHyphens/>
        <w:spacing w:line="360" w:lineRule="auto"/>
        <w:jc w:val="both"/>
        <w:rPr>
          <w:color w:val="000000"/>
          <w:kern w:val="28"/>
          <w:sz w:val="28"/>
          <w:szCs w:val="28"/>
        </w:rPr>
      </w:pPr>
      <w:r w:rsidRPr="00CF189C">
        <w:rPr>
          <w:color w:val="000000"/>
          <w:kern w:val="28"/>
          <w:sz w:val="28"/>
          <w:szCs w:val="28"/>
        </w:rPr>
        <w:t>1. Конституция Российской Федерации от 12.12.1993 (с изм. от 21.07.2007 №5 ФКЗ);</w:t>
      </w:r>
    </w:p>
    <w:p w:rsidR="003F70C9" w:rsidRPr="00CF189C" w:rsidRDefault="003F70C9" w:rsidP="00CF189C">
      <w:pPr>
        <w:tabs>
          <w:tab w:val="left" w:pos="6300"/>
          <w:tab w:val="left" w:pos="7380"/>
          <w:tab w:val="left" w:pos="7920"/>
          <w:tab w:val="left" w:pos="9180"/>
        </w:tabs>
        <w:suppressAutoHyphens/>
        <w:spacing w:line="360" w:lineRule="auto"/>
        <w:jc w:val="both"/>
        <w:rPr>
          <w:color w:val="000000"/>
          <w:kern w:val="28"/>
          <w:sz w:val="28"/>
          <w:szCs w:val="28"/>
        </w:rPr>
      </w:pPr>
      <w:r w:rsidRPr="00CF189C">
        <w:rPr>
          <w:color w:val="000000"/>
          <w:kern w:val="28"/>
          <w:sz w:val="28"/>
          <w:szCs w:val="28"/>
        </w:rPr>
        <w:t>2. Гражданский кодекс Российской Федерации (часть первая) от 30.11.1994 № 51-ФЗ (принят ГД ФС РФ 21.10.1994) (ред. от 05.09.2007);</w:t>
      </w:r>
    </w:p>
    <w:p w:rsidR="003F70C9" w:rsidRPr="00CF189C" w:rsidRDefault="003F70C9" w:rsidP="00CF189C">
      <w:pPr>
        <w:tabs>
          <w:tab w:val="left" w:pos="6300"/>
          <w:tab w:val="left" w:pos="7380"/>
          <w:tab w:val="left" w:pos="7920"/>
          <w:tab w:val="left" w:pos="9180"/>
        </w:tabs>
        <w:suppressAutoHyphens/>
        <w:spacing w:line="360" w:lineRule="auto"/>
        <w:jc w:val="both"/>
        <w:rPr>
          <w:color w:val="000000"/>
          <w:kern w:val="28"/>
          <w:sz w:val="28"/>
          <w:szCs w:val="28"/>
        </w:rPr>
      </w:pPr>
      <w:r w:rsidRPr="00CF189C">
        <w:rPr>
          <w:color w:val="000000"/>
          <w:kern w:val="28"/>
          <w:sz w:val="28"/>
          <w:szCs w:val="28"/>
        </w:rPr>
        <w:t>3. Гражданский процессуальный кодекс Российской Федерации от 14.11.2002 № 138- ФЗ (принят ГД РФ 23.10.2002) (ред. от 24.03.2008);</w:t>
      </w:r>
    </w:p>
    <w:p w:rsidR="003F70C9" w:rsidRPr="00CF189C" w:rsidRDefault="003F70C9" w:rsidP="00CF189C">
      <w:pPr>
        <w:tabs>
          <w:tab w:val="left" w:pos="6300"/>
          <w:tab w:val="left" w:pos="7380"/>
          <w:tab w:val="left" w:pos="7920"/>
          <w:tab w:val="left" w:pos="9180"/>
        </w:tabs>
        <w:suppressAutoHyphens/>
        <w:spacing w:line="360" w:lineRule="auto"/>
        <w:jc w:val="both"/>
        <w:rPr>
          <w:color w:val="000000"/>
          <w:kern w:val="28"/>
          <w:sz w:val="28"/>
          <w:szCs w:val="28"/>
        </w:rPr>
      </w:pPr>
      <w:r w:rsidRPr="00CF189C">
        <w:rPr>
          <w:color w:val="000000"/>
          <w:kern w:val="28"/>
          <w:sz w:val="28"/>
          <w:szCs w:val="28"/>
        </w:rPr>
        <w:t>4. Семейный кодекс Российской Федерации от 29.12.1995 № 223-ФЗ (принят ГД ФС РФ 08.12.1995) (ред. 01.01.2008);</w:t>
      </w:r>
    </w:p>
    <w:p w:rsidR="003F70C9" w:rsidRPr="00CF189C" w:rsidRDefault="003F70C9" w:rsidP="00CF189C">
      <w:pPr>
        <w:tabs>
          <w:tab w:val="left" w:pos="6300"/>
          <w:tab w:val="left" w:pos="7380"/>
          <w:tab w:val="left" w:pos="7920"/>
          <w:tab w:val="left" w:pos="9180"/>
        </w:tabs>
        <w:suppressAutoHyphens/>
        <w:spacing w:line="360" w:lineRule="auto"/>
        <w:jc w:val="both"/>
        <w:rPr>
          <w:color w:val="000000"/>
          <w:kern w:val="28"/>
          <w:sz w:val="28"/>
          <w:szCs w:val="28"/>
        </w:rPr>
      </w:pPr>
      <w:r w:rsidRPr="00CF189C">
        <w:rPr>
          <w:color w:val="000000"/>
          <w:kern w:val="28"/>
          <w:sz w:val="28"/>
          <w:szCs w:val="28"/>
        </w:rPr>
        <w:t>5. Гришаев, С. П. Гражданское право / С. П. Гришаев.-М.: Юристъ, 1998.- 484 с.;</w:t>
      </w:r>
    </w:p>
    <w:p w:rsidR="003F70C9" w:rsidRPr="00CF189C" w:rsidRDefault="003F70C9" w:rsidP="00CF189C">
      <w:pPr>
        <w:tabs>
          <w:tab w:val="left" w:pos="6300"/>
          <w:tab w:val="left" w:pos="7380"/>
          <w:tab w:val="left" w:pos="7920"/>
          <w:tab w:val="left" w:pos="9180"/>
        </w:tabs>
        <w:suppressAutoHyphens/>
        <w:spacing w:line="360" w:lineRule="auto"/>
        <w:jc w:val="both"/>
        <w:rPr>
          <w:color w:val="000000"/>
          <w:kern w:val="28"/>
          <w:sz w:val="28"/>
          <w:szCs w:val="28"/>
        </w:rPr>
      </w:pPr>
      <w:r w:rsidRPr="00CF189C">
        <w:rPr>
          <w:color w:val="000000"/>
          <w:kern w:val="28"/>
          <w:sz w:val="28"/>
          <w:szCs w:val="28"/>
        </w:rPr>
        <w:t>6. Грудцына, Л. Ю. Семейное право: Краткий курс / Л. Ю. Грудцына.-М.: Эксмо,2007.-336 с.;</w:t>
      </w:r>
    </w:p>
    <w:p w:rsidR="003F70C9" w:rsidRPr="00CF189C" w:rsidRDefault="003F70C9" w:rsidP="00CF189C">
      <w:pPr>
        <w:tabs>
          <w:tab w:val="left" w:pos="6300"/>
          <w:tab w:val="left" w:pos="7380"/>
          <w:tab w:val="left" w:pos="7920"/>
          <w:tab w:val="left" w:pos="9180"/>
        </w:tabs>
        <w:suppressAutoHyphens/>
        <w:spacing w:line="360" w:lineRule="auto"/>
        <w:jc w:val="both"/>
        <w:rPr>
          <w:color w:val="000000"/>
          <w:kern w:val="28"/>
          <w:sz w:val="28"/>
          <w:szCs w:val="28"/>
        </w:rPr>
      </w:pPr>
      <w:r w:rsidRPr="00CF189C">
        <w:rPr>
          <w:color w:val="000000"/>
          <w:kern w:val="28"/>
          <w:sz w:val="28"/>
          <w:szCs w:val="28"/>
        </w:rPr>
        <w:t>6. Ершова, Н. М. Опека, попечительство, усыновление: Учебник / Н. М. Ершова-М.: Юристъ, 2000.-400 с.;</w:t>
      </w:r>
    </w:p>
    <w:p w:rsidR="003F70C9" w:rsidRPr="00CF189C" w:rsidRDefault="003F70C9" w:rsidP="00CF189C">
      <w:pPr>
        <w:tabs>
          <w:tab w:val="left" w:pos="6300"/>
          <w:tab w:val="left" w:pos="7380"/>
          <w:tab w:val="left" w:pos="7920"/>
          <w:tab w:val="left" w:pos="9180"/>
        </w:tabs>
        <w:suppressAutoHyphens/>
        <w:spacing w:line="360" w:lineRule="auto"/>
        <w:jc w:val="both"/>
        <w:rPr>
          <w:color w:val="000000"/>
          <w:kern w:val="28"/>
          <w:sz w:val="28"/>
          <w:szCs w:val="28"/>
        </w:rPr>
      </w:pPr>
      <w:r w:rsidRPr="00CF189C">
        <w:rPr>
          <w:color w:val="000000"/>
          <w:kern w:val="28"/>
          <w:sz w:val="28"/>
          <w:szCs w:val="28"/>
        </w:rPr>
        <w:t>7. Камышанский, В. П. Гражданское право. Часть 1. Учебник для Вузов / В. П. Камышанский, Н. М. Коршунова, В. И. Иванова.-М.: Эксмо, 2007.- 704 с.;</w:t>
      </w:r>
    </w:p>
    <w:p w:rsidR="003F70C9" w:rsidRPr="00CF189C" w:rsidRDefault="003F70C9" w:rsidP="00CF189C">
      <w:pPr>
        <w:tabs>
          <w:tab w:val="left" w:pos="6300"/>
          <w:tab w:val="left" w:pos="7380"/>
          <w:tab w:val="left" w:pos="7920"/>
          <w:tab w:val="left" w:pos="9180"/>
        </w:tabs>
        <w:suppressAutoHyphens/>
        <w:spacing w:line="360" w:lineRule="auto"/>
        <w:jc w:val="both"/>
        <w:rPr>
          <w:color w:val="000000"/>
          <w:kern w:val="28"/>
          <w:sz w:val="28"/>
          <w:szCs w:val="28"/>
        </w:rPr>
      </w:pPr>
      <w:r w:rsidRPr="00CF189C">
        <w:rPr>
          <w:color w:val="000000"/>
          <w:kern w:val="28"/>
          <w:sz w:val="28"/>
          <w:szCs w:val="28"/>
        </w:rPr>
        <w:t>8. Крашенинников, Н. И. Постатейный Комментарий к Семейному Кодексу РФ / Н. И. Крашенинников.-М.: Статут, 2006.-557 с.;</w:t>
      </w:r>
    </w:p>
    <w:p w:rsidR="003F70C9" w:rsidRPr="00CF189C" w:rsidRDefault="003F70C9" w:rsidP="00CF189C">
      <w:pPr>
        <w:tabs>
          <w:tab w:val="left" w:pos="6300"/>
          <w:tab w:val="left" w:pos="7380"/>
          <w:tab w:val="left" w:pos="7920"/>
          <w:tab w:val="left" w:pos="9180"/>
        </w:tabs>
        <w:suppressAutoHyphens/>
        <w:spacing w:line="360" w:lineRule="auto"/>
        <w:jc w:val="both"/>
        <w:rPr>
          <w:color w:val="000000"/>
          <w:kern w:val="28"/>
          <w:sz w:val="28"/>
          <w:szCs w:val="28"/>
        </w:rPr>
      </w:pPr>
      <w:r w:rsidRPr="00CF189C">
        <w:rPr>
          <w:color w:val="000000"/>
          <w:kern w:val="28"/>
          <w:sz w:val="28"/>
          <w:szCs w:val="28"/>
        </w:rPr>
        <w:t>9. Нечаева, А. М. Семейное право: Курс лекций / А. М. Нечаева.-М.: Юристъ, 1998.-336 с.</w:t>
      </w:r>
    </w:p>
    <w:p w:rsidR="003F70C9" w:rsidRPr="00CF189C" w:rsidRDefault="003F70C9" w:rsidP="00CF189C">
      <w:pPr>
        <w:tabs>
          <w:tab w:val="left" w:pos="6300"/>
          <w:tab w:val="left" w:pos="7380"/>
          <w:tab w:val="left" w:pos="7920"/>
          <w:tab w:val="left" w:pos="9180"/>
        </w:tabs>
        <w:suppressAutoHyphens/>
        <w:spacing w:line="360" w:lineRule="auto"/>
        <w:jc w:val="both"/>
        <w:rPr>
          <w:color w:val="000000"/>
          <w:kern w:val="28"/>
          <w:sz w:val="28"/>
          <w:szCs w:val="28"/>
        </w:rPr>
      </w:pPr>
      <w:r w:rsidRPr="00CF189C">
        <w:rPr>
          <w:color w:val="000000"/>
          <w:kern w:val="28"/>
          <w:sz w:val="28"/>
          <w:szCs w:val="28"/>
        </w:rPr>
        <w:t>10. Сергеев, А. П. Гражданское право. Учебник. Часть 1. / А. П. Сергеев, Ю.К. Толстой.-М.: Проспект,1998.-632 с.;</w:t>
      </w:r>
    </w:p>
    <w:p w:rsidR="003F70C9" w:rsidRPr="00CF189C" w:rsidRDefault="003F70C9" w:rsidP="00CF189C">
      <w:pPr>
        <w:tabs>
          <w:tab w:val="left" w:pos="6300"/>
          <w:tab w:val="left" w:pos="7380"/>
          <w:tab w:val="left" w:pos="7920"/>
          <w:tab w:val="left" w:pos="9180"/>
        </w:tabs>
        <w:suppressAutoHyphens/>
        <w:spacing w:line="360" w:lineRule="auto"/>
        <w:jc w:val="both"/>
        <w:rPr>
          <w:color w:val="000000"/>
          <w:kern w:val="28"/>
          <w:sz w:val="28"/>
          <w:szCs w:val="28"/>
        </w:rPr>
      </w:pPr>
      <w:r w:rsidRPr="00CF189C">
        <w:rPr>
          <w:color w:val="000000"/>
          <w:kern w:val="28"/>
          <w:sz w:val="28"/>
          <w:szCs w:val="28"/>
        </w:rPr>
        <w:t>11. Чефранова, Е. В. Применение к семейным отношениям норм гражданского законодательства / Е. В. Чефранова // Российская юстиция. - 2002. - №10. – 269с.</w:t>
      </w:r>
    </w:p>
    <w:p w:rsidR="003F70C9" w:rsidRDefault="003F70C9" w:rsidP="003F70C9">
      <w:pPr>
        <w:tabs>
          <w:tab w:val="left" w:pos="6300"/>
          <w:tab w:val="left" w:pos="7380"/>
          <w:tab w:val="left" w:pos="7920"/>
          <w:tab w:val="left" w:pos="9180"/>
        </w:tabs>
        <w:spacing w:line="360" w:lineRule="auto"/>
        <w:ind w:firstLine="720"/>
        <w:jc w:val="both"/>
        <w:rPr>
          <w:color w:val="000000"/>
          <w:sz w:val="28"/>
          <w:szCs w:val="28"/>
        </w:rPr>
      </w:pPr>
    </w:p>
    <w:p w:rsidR="00630F68" w:rsidRPr="003F70C9" w:rsidRDefault="003F70C9" w:rsidP="003F70C9">
      <w:pPr>
        <w:pStyle w:val="1"/>
        <w:keepNext w:val="0"/>
        <w:suppressAutoHyphens/>
        <w:spacing w:before="0" w:after="0" w:line="360" w:lineRule="auto"/>
        <w:ind w:firstLine="709"/>
        <w:rPr>
          <w:color w:val="000000"/>
          <w:sz w:val="28"/>
          <w:szCs w:val="28"/>
          <w:lang w:val="ru-RU"/>
        </w:rPr>
      </w:pPr>
      <w:r>
        <w:rPr>
          <w:b w:val="0"/>
          <w:bCs w:val="0"/>
          <w:color w:val="000000"/>
          <w:sz w:val="28"/>
          <w:szCs w:val="28"/>
          <w:lang w:val="ru-RU"/>
        </w:rPr>
        <w:br w:type="page"/>
      </w:r>
      <w:r w:rsidR="00630F68" w:rsidRPr="003F70C9">
        <w:rPr>
          <w:color w:val="000000"/>
          <w:sz w:val="28"/>
          <w:szCs w:val="28"/>
          <w:lang w:val="ru-RU"/>
        </w:rPr>
        <w:t>Приложение 1</w:t>
      </w:r>
    </w:p>
    <w:p w:rsidR="003F70C9" w:rsidRDefault="003F70C9" w:rsidP="003F70C9">
      <w:pPr>
        <w:pStyle w:val="1"/>
        <w:spacing w:before="0" w:after="0" w:line="360" w:lineRule="auto"/>
        <w:ind w:firstLine="720"/>
        <w:jc w:val="both"/>
        <w:rPr>
          <w:b w:val="0"/>
          <w:bCs w:val="0"/>
          <w:color w:val="000000"/>
          <w:sz w:val="28"/>
          <w:szCs w:val="28"/>
          <w:lang w:val="ru-RU"/>
        </w:rPr>
      </w:pPr>
    </w:p>
    <w:p w:rsidR="00630F68" w:rsidRPr="003F70C9" w:rsidRDefault="00630F68" w:rsidP="003F70C9">
      <w:pPr>
        <w:pStyle w:val="1"/>
        <w:spacing w:before="0" w:after="0" w:line="360" w:lineRule="auto"/>
        <w:ind w:firstLine="720"/>
        <w:rPr>
          <w:b w:val="0"/>
          <w:bCs w:val="0"/>
          <w:color w:val="000000"/>
          <w:sz w:val="28"/>
          <w:szCs w:val="28"/>
          <w:lang w:val="ru-RU"/>
        </w:rPr>
      </w:pPr>
      <w:r w:rsidRPr="003F70C9">
        <w:rPr>
          <w:b w:val="0"/>
          <w:bCs w:val="0"/>
          <w:color w:val="000000"/>
          <w:sz w:val="28"/>
          <w:szCs w:val="28"/>
          <w:lang w:val="ru-RU"/>
        </w:rPr>
        <w:t>Запись акта об усыновлении (удочерении)</w:t>
      </w:r>
    </w:p>
    <w:p w:rsidR="00630F68" w:rsidRPr="003F70C9" w:rsidRDefault="00630F68" w:rsidP="003F70C9">
      <w:pPr>
        <w:pStyle w:val="HTML"/>
        <w:spacing w:line="360" w:lineRule="auto"/>
        <w:ind w:firstLine="720"/>
        <w:jc w:val="center"/>
        <w:rPr>
          <w:rFonts w:ascii="Times New Roman" w:hAnsi="Times New Roman" w:cs="Times New Roman"/>
          <w:color w:val="000000"/>
          <w:sz w:val="28"/>
          <w:szCs w:val="28"/>
        </w:rPr>
      </w:pPr>
      <w:r w:rsidRPr="003F70C9">
        <w:rPr>
          <w:rFonts w:ascii="Times New Roman" w:hAnsi="Times New Roman" w:cs="Times New Roman"/>
          <w:color w:val="000000"/>
          <w:sz w:val="28"/>
          <w:szCs w:val="28"/>
        </w:rPr>
        <w:t>ЗАПИСЬ АКТА ОБ УСЫНОВЛЕНИИ (УДОЧЕРЕНИИ)</w:t>
      </w:r>
    </w:p>
    <w:p w:rsidR="00630F68" w:rsidRPr="003F70C9" w:rsidRDefault="00630F68" w:rsidP="003F70C9">
      <w:pPr>
        <w:pStyle w:val="HTML"/>
        <w:spacing w:line="360" w:lineRule="auto"/>
        <w:ind w:firstLine="720"/>
        <w:jc w:val="center"/>
        <w:rPr>
          <w:rFonts w:ascii="Times New Roman" w:hAnsi="Times New Roman" w:cs="Times New Roman"/>
          <w:color w:val="000000"/>
          <w:sz w:val="28"/>
          <w:szCs w:val="28"/>
        </w:rPr>
      </w:pPr>
      <w:r w:rsidRPr="003F70C9">
        <w:rPr>
          <w:rFonts w:ascii="Times New Roman" w:hAnsi="Times New Roman" w:cs="Times New Roman"/>
          <w:color w:val="000000"/>
          <w:sz w:val="28"/>
          <w:szCs w:val="28"/>
        </w:rPr>
        <w:t>От "__"__________ 200 г.</w:t>
      </w:r>
    </w:p>
    <w:p w:rsidR="00630F68" w:rsidRPr="003F70C9" w:rsidRDefault="00630F68" w:rsidP="003F70C9">
      <w:pPr>
        <w:pStyle w:val="HTML"/>
        <w:spacing w:line="360" w:lineRule="auto"/>
        <w:ind w:firstLine="720"/>
        <w:jc w:val="center"/>
        <w:rPr>
          <w:rFonts w:ascii="Times New Roman" w:hAnsi="Times New Roman" w:cs="Times New Roman"/>
          <w:color w:val="000000"/>
          <w:sz w:val="28"/>
          <w:szCs w:val="28"/>
        </w:rPr>
      </w:pPr>
    </w:p>
    <w:p w:rsidR="00630F68" w:rsidRPr="003F70C9" w:rsidRDefault="00630F68" w:rsidP="003F70C9">
      <w:pPr>
        <w:pStyle w:val="HTML"/>
        <w:spacing w:line="360" w:lineRule="auto"/>
        <w:ind w:firstLine="720"/>
        <w:jc w:val="center"/>
        <w:rPr>
          <w:rFonts w:ascii="Times New Roman" w:hAnsi="Times New Roman" w:cs="Times New Roman"/>
          <w:color w:val="000000"/>
          <w:sz w:val="28"/>
          <w:szCs w:val="28"/>
        </w:rPr>
      </w:pPr>
      <w:r w:rsidRPr="003F70C9">
        <w:rPr>
          <w:rFonts w:ascii="Times New Roman" w:hAnsi="Times New Roman" w:cs="Times New Roman"/>
          <w:color w:val="000000"/>
          <w:sz w:val="28"/>
          <w:szCs w:val="28"/>
        </w:rPr>
        <w:t>СВЕДЕНИЯ ОБ УСЫНОВЛЯЕМОМ</w:t>
      </w:r>
    </w:p>
    <w:p w:rsidR="003F70C9" w:rsidRDefault="003F70C9" w:rsidP="003F70C9">
      <w:pPr>
        <w:pStyle w:val="HTML"/>
        <w:spacing w:line="360" w:lineRule="auto"/>
        <w:ind w:firstLine="720"/>
        <w:jc w:val="center"/>
        <w:rPr>
          <w:rFonts w:ascii="Times New Roman" w:hAnsi="Times New Roman" w:cs="Times New Roman"/>
          <w:color w:val="000000"/>
          <w:sz w:val="28"/>
          <w:szCs w:val="28"/>
        </w:rPr>
      </w:pPr>
    </w:p>
    <w:p w:rsidR="003F70C9" w:rsidRDefault="00630F68" w:rsidP="003F70C9">
      <w:pPr>
        <w:pStyle w:val="HTML"/>
        <w:spacing w:line="360" w:lineRule="auto"/>
        <w:ind w:firstLine="720"/>
        <w:jc w:val="center"/>
        <w:rPr>
          <w:rFonts w:ascii="Times New Roman" w:hAnsi="Times New Roman" w:cs="Times New Roman"/>
          <w:color w:val="000000"/>
          <w:sz w:val="28"/>
          <w:szCs w:val="28"/>
        </w:rPr>
      </w:pPr>
      <w:r w:rsidRPr="003F70C9">
        <w:rPr>
          <w:rFonts w:ascii="Times New Roman" w:hAnsi="Times New Roman" w:cs="Times New Roman"/>
          <w:color w:val="000000"/>
          <w:sz w:val="28"/>
          <w:szCs w:val="28"/>
        </w:rPr>
        <w:t>ДО УСЫНОВЛЕНИЯ</w:t>
      </w:r>
      <w:r w:rsidR="003F70C9">
        <w:rPr>
          <w:rFonts w:ascii="Times New Roman" w:hAnsi="Times New Roman" w:cs="Times New Roman"/>
          <w:color w:val="000000"/>
          <w:sz w:val="28"/>
          <w:szCs w:val="28"/>
        </w:rPr>
        <w:t xml:space="preserve"> </w:t>
      </w:r>
      <w:r w:rsidRPr="003F70C9">
        <w:rPr>
          <w:rFonts w:ascii="Times New Roman" w:hAnsi="Times New Roman" w:cs="Times New Roman"/>
          <w:color w:val="000000"/>
          <w:sz w:val="28"/>
          <w:szCs w:val="28"/>
        </w:rPr>
        <w:t>ПОСЛЕ УСЫНОВЛЕНИЯ</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____________________________________________________________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1. Фамилия</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____________________________________________________________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2. Имя</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____________________________________________________________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3. Отчество</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____________________________________________________________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4. Время рождения</w:t>
      </w:r>
      <w:r w:rsidR="003F70C9">
        <w:rPr>
          <w:rFonts w:ascii="Times New Roman" w:hAnsi="Times New Roman" w:cs="Times New Roman"/>
          <w:color w:val="000000"/>
          <w:sz w:val="28"/>
          <w:szCs w:val="28"/>
        </w:rPr>
        <w:t xml:space="preserve"> </w:t>
      </w:r>
      <w:r w:rsidRPr="003F70C9">
        <w:rPr>
          <w:rFonts w:ascii="Times New Roman" w:hAnsi="Times New Roman" w:cs="Times New Roman"/>
          <w:color w:val="000000"/>
          <w:sz w:val="28"/>
          <w:szCs w:val="28"/>
        </w:rPr>
        <w:t>"__"______________200 г.</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____________________________________________________________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5. Место рождения</w:t>
      </w:r>
      <w:r w:rsidR="003F70C9">
        <w:rPr>
          <w:rFonts w:ascii="Times New Roman" w:hAnsi="Times New Roman" w:cs="Times New Roman"/>
          <w:color w:val="000000"/>
          <w:sz w:val="28"/>
          <w:szCs w:val="28"/>
        </w:rPr>
        <w:t xml:space="preserve"> </w:t>
      </w:r>
      <w:r w:rsidRPr="003F70C9">
        <w:rPr>
          <w:rFonts w:ascii="Times New Roman" w:hAnsi="Times New Roman" w:cs="Times New Roman"/>
          <w:color w:val="000000"/>
          <w:sz w:val="28"/>
          <w:szCs w:val="28"/>
        </w:rPr>
        <w:t>город (селение)________________________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район__________________________________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область (край, республика)_____________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____________________________________________________________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Номер и дата</w:t>
      </w:r>
      <w:r w:rsidR="003F70C9">
        <w:rPr>
          <w:rFonts w:ascii="Times New Roman" w:hAnsi="Times New Roman" w:cs="Times New Roman"/>
          <w:color w:val="000000"/>
          <w:sz w:val="28"/>
          <w:szCs w:val="28"/>
        </w:rPr>
        <w:t xml:space="preserve"> </w:t>
      </w:r>
      <w:r w:rsidRPr="003F70C9">
        <w:rPr>
          <w:rFonts w:ascii="Times New Roman" w:hAnsi="Times New Roman" w:cs="Times New Roman"/>
          <w:color w:val="000000"/>
          <w:sz w:val="28"/>
          <w:szCs w:val="28"/>
        </w:rPr>
        <w:t>Запись акта N______________________________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записи акта</w:t>
      </w:r>
      <w:r w:rsidR="003F70C9">
        <w:rPr>
          <w:rFonts w:ascii="Times New Roman" w:hAnsi="Times New Roman" w:cs="Times New Roman"/>
          <w:color w:val="000000"/>
          <w:sz w:val="28"/>
          <w:szCs w:val="28"/>
        </w:rPr>
        <w:t xml:space="preserve"> </w:t>
      </w:r>
      <w:r w:rsidRPr="003F70C9">
        <w:rPr>
          <w:rFonts w:ascii="Times New Roman" w:hAnsi="Times New Roman" w:cs="Times New Roman"/>
          <w:color w:val="000000"/>
          <w:sz w:val="28"/>
          <w:szCs w:val="28"/>
        </w:rPr>
        <w:t>от "__"__________ 200__г.</w:t>
      </w:r>
    </w:p>
    <w:p w:rsidR="00630F68" w:rsidRP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о рождении</w:t>
      </w:r>
    </w:p>
    <w:p w:rsidR="003F70C9" w:rsidRDefault="003F70C9" w:rsidP="003F70C9">
      <w:pPr>
        <w:pStyle w:val="HTML"/>
        <w:spacing w:line="360" w:lineRule="auto"/>
        <w:ind w:firstLine="720"/>
        <w:jc w:val="both"/>
        <w:rPr>
          <w:rFonts w:ascii="Times New Roman" w:hAnsi="Times New Roman" w:cs="Times New Roman"/>
          <w:color w:val="000000"/>
          <w:sz w:val="28"/>
          <w:szCs w:val="28"/>
        </w:rPr>
      </w:pP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СВЕДЕНИЯ ОБ ОТЦЕ</w:t>
      </w:r>
      <w:r w:rsidR="003F70C9">
        <w:rPr>
          <w:rFonts w:ascii="Times New Roman" w:hAnsi="Times New Roman" w:cs="Times New Roman"/>
          <w:color w:val="000000"/>
          <w:sz w:val="28"/>
          <w:szCs w:val="28"/>
        </w:rPr>
        <w:t xml:space="preserve"> </w:t>
      </w:r>
      <w:r w:rsidRPr="003F70C9">
        <w:rPr>
          <w:rFonts w:ascii="Times New Roman" w:hAnsi="Times New Roman" w:cs="Times New Roman"/>
          <w:color w:val="000000"/>
          <w:sz w:val="28"/>
          <w:szCs w:val="28"/>
        </w:rPr>
        <w:t>СВЕДЕНИЯ ОБ МАТЕРИ</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____________________________________________________________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6. Фамилия</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____________________________________________________________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7. Имя</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____________________________________________________________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8. Отчество</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____________________________________________________________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9. Национальность</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____________________________________________________________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СВЕДЕНИЯ ОБ УСЫНОВИТЕЛЕ</w:t>
      </w:r>
      <w:r w:rsidR="003F70C9">
        <w:rPr>
          <w:rFonts w:ascii="Times New Roman" w:hAnsi="Times New Roman" w:cs="Times New Roman"/>
          <w:color w:val="000000"/>
          <w:sz w:val="28"/>
          <w:szCs w:val="28"/>
        </w:rPr>
        <w:t xml:space="preserve"> </w:t>
      </w:r>
      <w:r w:rsidRPr="003F70C9">
        <w:rPr>
          <w:rFonts w:ascii="Times New Roman" w:hAnsi="Times New Roman" w:cs="Times New Roman"/>
          <w:color w:val="000000"/>
          <w:sz w:val="28"/>
          <w:szCs w:val="28"/>
        </w:rPr>
        <w:t>СВЕДЕНИЯ ОБ УСЫНОВИТЕЛЬНИЦЕ</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____________________________________________________________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10. Фамилия</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____________________________________________________________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11. Имя</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____________________________________________________________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12. Отчество</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____________________________________________________________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13. Национальность</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____________________________________________________________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14. Место постоянного</w:t>
      </w:r>
      <w:r w:rsidR="003F70C9">
        <w:rPr>
          <w:rFonts w:ascii="Times New Roman" w:hAnsi="Times New Roman" w:cs="Times New Roman"/>
          <w:color w:val="000000"/>
          <w:sz w:val="28"/>
          <w:szCs w:val="28"/>
        </w:rPr>
        <w:t xml:space="preserve"> </w:t>
      </w:r>
      <w:r w:rsidRPr="003F70C9">
        <w:rPr>
          <w:rFonts w:ascii="Times New Roman" w:hAnsi="Times New Roman" w:cs="Times New Roman"/>
          <w:color w:val="000000"/>
          <w:sz w:val="28"/>
          <w:szCs w:val="28"/>
        </w:rPr>
        <w:t>город (селение)____ город (селение)____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жительства</w:t>
      </w:r>
      <w:r w:rsidR="003F70C9">
        <w:rPr>
          <w:rFonts w:ascii="Times New Roman" w:hAnsi="Times New Roman" w:cs="Times New Roman"/>
          <w:color w:val="000000"/>
          <w:sz w:val="28"/>
          <w:szCs w:val="28"/>
        </w:rPr>
        <w:t xml:space="preserve"> </w:t>
      </w:r>
      <w:r w:rsidRPr="003F70C9">
        <w:rPr>
          <w:rFonts w:ascii="Times New Roman" w:hAnsi="Times New Roman" w:cs="Times New Roman"/>
          <w:color w:val="000000"/>
          <w:sz w:val="28"/>
          <w:szCs w:val="28"/>
        </w:rPr>
        <w:t>район______________ район______________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область (край)_____ область (край)_____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республика_________ республика_________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ул.________ д._кв._ ул.________ д._кв._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____________________________________________________________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15. Записываются ли усыновители</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родителями ребенка</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____________________________________________________________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16. Основание записи</w:t>
      </w:r>
      <w:r w:rsidR="003F70C9">
        <w:rPr>
          <w:rFonts w:ascii="Times New Roman" w:hAnsi="Times New Roman" w:cs="Times New Roman"/>
          <w:color w:val="000000"/>
          <w:sz w:val="28"/>
          <w:szCs w:val="28"/>
        </w:rPr>
        <w:t xml:space="preserve"> </w:t>
      </w:r>
      <w:r w:rsidRPr="003F70C9">
        <w:rPr>
          <w:rFonts w:ascii="Times New Roman" w:hAnsi="Times New Roman" w:cs="Times New Roman"/>
          <w:color w:val="000000"/>
          <w:sz w:val="28"/>
          <w:szCs w:val="28"/>
        </w:rPr>
        <w:t>решение исполкома___________ районного</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об усыновлении</w:t>
      </w:r>
      <w:r w:rsidR="003F70C9">
        <w:rPr>
          <w:rFonts w:ascii="Times New Roman" w:hAnsi="Times New Roman" w:cs="Times New Roman"/>
          <w:color w:val="000000"/>
          <w:sz w:val="28"/>
          <w:szCs w:val="28"/>
        </w:rPr>
        <w:t xml:space="preserve"> </w:t>
      </w:r>
      <w:r w:rsidRPr="003F70C9">
        <w:rPr>
          <w:rFonts w:ascii="Times New Roman" w:hAnsi="Times New Roman" w:cs="Times New Roman"/>
          <w:color w:val="000000"/>
          <w:sz w:val="28"/>
          <w:szCs w:val="28"/>
        </w:rPr>
        <w:t>Совета народных депутатов_____ области</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от "__"___________ 200 г. N___________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____________________________________________________________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17. Подпись усыновителей</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____________________________________________________________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18. Выдано свидетельство</w:t>
      </w:r>
      <w:r w:rsidR="003F70C9">
        <w:rPr>
          <w:rFonts w:ascii="Times New Roman" w:hAnsi="Times New Roman" w:cs="Times New Roman"/>
          <w:color w:val="000000"/>
          <w:sz w:val="28"/>
          <w:szCs w:val="28"/>
        </w:rPr>
        <w:t xml:space="preserve"> </w:t>
      </w:r>
      <w:r w:rsidRPr="003F70C9">
        <w:rPr>
          <w:rFonts w:ascii="Times New Roman" w:hAnsi="Times New Roman" w:cs="Times New Roman"/>
          <w:color w:val="000000"/>
          <w:sz w:val="28"/>
          <w:szCs w:val="28"/>
        </w:rPr>
        <w:t>серия________ N_____________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____________________________________________________________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19. Для отметок</w:t>
      </w:r>
    </w:p>
    <w:p w:rsidR="00630F68" w:rsidRP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____________________________________________________________</w:t>
      </w:r>
    </w:p>
    <w:p w:rsidR="003F70C9" w:rsidRDefault="003F70C9" w:rsidP="003F70C9">
      <w:pPr>
        <w:pStyle w:val="HTML"/>
        <w:spacing w:line="360" w:lineRule="auto"/>
        <w:ind w:firstLine="720"/>
        <w:jc w:val="both"/>
        <w:rPr>
          <w:rFonts w:ascii="Times New Roman" w:hAnsi="Times New Roman" w:cs="Times New Roman"/>
          <w:color w:val="000000"/>
          <w:sz w:val="28"/>
          <w:szCs w:val="28"/>
        </w:rPr>
      </w:pPr>
    </w:p>
    <w:p w:rsidR="00630F68" w:rsidRP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Заведующий отделом ЗАГСа (подпись)</w:t>
      </w:r>
    </w:p>
    <w:p w:rsidR="003F70C9" w:rsidRDefault="003F70C9" w:rsidP="003F70C9">
      <w:pPr>
        <w:pStyle w:val="HTML"/>
        <w:spacing w:line="360" w:lineRule="auto"/>
        <w:ind w:firstLine="720"/>
        <w:jc w:val="both"/>
        <w:rPr>
          <w:rFonts w:ascii="Times New Roman" w:hAnsi="Times New Roman" w:cs="Times New Roman"/>
          <w:color w:val="000000"/>
          <w:sz w:val="28"/>
          <w:szCs w:val="28"/>
        </w:rPr>
      </w:pPr>
    </w:p>
    <w:p w:rsidR="00630F68" w:rsidRP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Делопроизводитель (подпись)</w:t>
      </w:r>
    </w:p>
    <w:p w:rsidR="003F70C9" w:rsidRDefault="003F70C9" w:rsidP="003F70C9">
      <w:pPr>
        <w:pStyle w:val="HTML"/>
        <w:spacing w:line="360" w:lineRule="auto"/>
        <w:ind w:firstLine="720"/>
        <w:jc w:val="both"/>
        <w:rPr>
          <w:rFonts w:ascii="Times New Roman" w:hAnsi="Times New Roman" w:cs="Times New Roman"/>
          <w:color w:val="000000"/>
          <w:sz w:val="28"/>
          <w:szCs w:val="28"/>
        </w:rPr>
      </w:pPr>
    </w:p>
    <w:p w:rsidR="003F70C9" w:rsidRPr="003F70C9" w:rsidRDefault="003F70C9" w:rsidP="003F70C9">
      <w:pPr>
        <w:pStyle w:val="HTML"/>
        <w:suppressAutoHyphens/>
        <w:spacing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630F68" w:rsidRPr="003F70C9">
        <w:rPr>
          <w:rFonts w:ascii="Times New Roman" w:hAnsi="Times New Roman" w:cs="Times New Roman"/>
          <w:b/>
          <w:bCs/>
          <w:color w:val="000000"/>
          <w:kern w:val="28"/>
          <w:sz w:val="28"/>
          <w:szCs w:val="28"/>
        </w:rPr>
        <w:t>Приложение 2</w:t>
      </w:r>
    </w:p>
    <w:p w:rsidR="00630F68" w:rsidRPr="003F70C9" w:rsidRDefault="00630F68" w:rsidP="003F70C9">
      <w:pPr>
        <w:pStyle w:val="HTML"/>
        <w:spacing w:line="360" w:lineRule="auto"/>
        <w:ind w:firstLine="720"/>
        <w:jc w:val="both"/>
        <w:rPr>
          <w:rFonts w:ascii="Times New Roman" w:hAnsi="Times New Roman" w:cs="Times New Roman"/>
          <w:color w:val="000000"/>
          <w:sz w:val="28"/>
          <w:szCs w:val="28"/>
        </w:rPr>
      </w:pPr>
    </w:p>
    <w:p w:rsidR="00630F68" w:rsidRPr="003F70C9" w:rsidRDefault="00630F68" w:rsidP="003F70C9">
      <w:pPr>
        <w:pStyle w:val="HTML"/>
        <w:spacing w:line="360" w:lineRule="auto"/>
        <w:ind w:firstLine="720"/>
        <w:jc w:val="center"/>
        <w:rPr>
          <w:rFonts w:ascii="Times New Roman" w:hAnsi="Times New Roman" w:cs="Times New Roman"/>
          <w:color w:val="000000"/>
          <w:sz w:val="28"/>
          <w:szCs w:val="28"/>
        </w:rPr>
      </w:pPr>
      <w:r w:rsidRPr="003F70C9">
        <w:rPr>
          <w:rFonts w:ascii="Times New Roman" w:hAnsi="Times New Roman" w:cs="Times New Roman"/>
          <w:color w:val="000000"/>
          <w:sz w:val="28"/>
          <w:szCs w:val="28"/>
        </w:rPr>
        <w:t>СВИДЕТЕЛЬСТВО ОБ УСЫНОВЛЕНИИ</w:t>
      </w:r>
    </w:p>
    <w:p w:rsidR="00630F68" w:rsidRPr="003F70C9" w:rsidRDefault="00630F68" w:rsidP="003F70C9">
      <w:pPr>
        <w:pStyle w:val="HTML"/>
        <w:spacing w:line="360" w:lineRule="auto"/>
        <w:ind w:firstLine="720"/>
        <w:jc w:val="center"/>
        <w:rPr>
          <w:rFonts w:ascii="Times New Roman" w:hAnsi="Times New Roman" w:cs="Times New Roman"/>
          <w:color w:val="000000"/>
          <w:sz w:val="28"/>
          <w:szCs w:val="28"/>
        </w:rPr>
      </w:pPr>
      <w:r w:rsidRPr="003F70C9">
        <w:rPr>
          <w:rFonts w:ascii="Times New Roman" w:hAnsi="Times New Roman" w:cs="Times New Roman"/>
          <w:color w:val="000000"/>
          <w:sz w:val="28"/>
          <w:szCs w:val="28"/>
        </w:rPr>
        <w:t>(УДОЧЕРЕНИИ).</w:t>
      </w:r>
    </w:p>
    <w:p w:rsidR="003F70C9" w:rsidRDefault="003F70C9" w:rsidP="003F70C9">
      <w:pPr>
        <w:pStyle w:val="HTML"/>
        <w:spacing w:line="360" w:lineRule="auto"/>
        <w:ind w:firstLine="720"/>
        <w:jc w:val="center"/>
        <w:rPr>
          <w:rFonts w:ascii="Times New Roman" w:hAnsi="Times New Roman" w:cs="Times New Roman"/>
          <w:color w:val="000000"/>
          <w:sz w:val="28"/>
          <w:szCs w:val="28"/>
        </w:rPr>
      </w:pPr>
    </w:p>
    <w:p w:rsidR="003F70C9" w:rsidRDefault="00630F68" w:rsidP="003F70C9">
      <w:pPr>
        <w:pStyle w:val="HTML"/>
        <w:spacing w:line="360" w:lineRule="auto"/>
        <w:ind w:firstLine="720"/>
        <w:jc w:val="center"/>
        <w:rPr>
          <w:rFonts w:ascii="Times New Roman" w:hAnsi="Times New Roman" w:cs="Times New Roman"/>
          <w:color w:val="000000"/>
          <w:sz w:val="28"/>
          <w:szCs w:val="28"/>
        </w:rPr>
      </w:pPr>
      <w:r w:rsidRPr="003F70C9">
        <w:rPr>
          <w:rFonts w:ascii="Times New Roman" w:hAnsi="Times New Roman" w:cs="Times New Roman"/>
          <w:color w:val="000000"/>
          <w:sz w:val="28"/>
          <w:szCs w:val="28"/>
        </w:rPr>
        <w:t>СВИДЕТЕЛЬСТВО ОБ УСЫНОВЛЕНИИ (УДОЧЕРЕНИИ)</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Гражданин(ка)_________________</w:t>
      </w:r>
      <w:r w:rsidR="003F70C9">
        <w:rPr>
          <w:rFonts w:ascii="Times New Roman" w:hAnsi="Times New Roman" w:cs="Times New Roman"/>
          <w:color w:val="000000"/>
          <w:sz w:val="28"/>
          <w:szCs w:val="28"/>
        </w:rPr>
        <w:t>_______________________________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Ф.И.О.</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родившийся (аяся) "__"________________ 200 г.</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место рождения_____________________________________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усыновлен (удочерена)</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гражданином_______________________________________________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Ф.И.О.</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и гражданкой___________________________________________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Ф.И.О.</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с присвоением ему (ей) фамилии________________________________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имени_______________________ отчества________________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о чем</w:t>
      </w:r>
      <w:r w:rsidR="003F70C9">
        <w:rPr>
          <w:rFonts w:ascii="Times New Roman" w:hAnsi="Times New Roman" w:cs="Times New Roman"/>
          <w:color w:val="000000"/>
          <w:sz w:val="28"/>
          <w:szCs w:val="28"/>
        </w:rPr>
        <w:t xml:space="preserve"> </w:t>
      </w:r>
      <w:r w:rsidRPr="003F70C9">
        <w:rPr>
          <w:rFonts w:ascii="Times New Roman" w:hAnsi="Times New Roman" w:cs="Times New Roman"/>
          <w:color w:val="000000"/>
          <w:sz w:val="28"/>
          <w:szCs w:val="28"/>
        </w:rPr>
        <w:t>в</w:t>
      </w:r>
      <w:r w:rsidR="003F70C9">
        <w:rPr>
          <w:rFonts w:ascii="Times New Roman" w:hAnsi="Times New Roman" w:cs="Times New Roman"/>
          <w:color w:val="000000"/>
          <w:sz w:val="28"/>
          <w:szCs w:val="28"/>
        </w:rPr>
        <w:t xml:space="preserve"> </w:t>
      </w:r>
      <w:r w:rsidRPr="003F70C9">
        <w:rPr>
          <w:rFonts w:ascii="Times New Roman" w:hAnsi="Times New Roman" w:cs="Times New Roman"/>
          <w:color w:val="000000"/>
          <w:sz w:val="28"/>
          <w:szCs w:val="28"/>
        </w:rPr>
        <w:t>книге</w:t>
      </w:r>
      <w:r w:rsidR="003F70C9">
        <w:rPr>
          <w:rFonts w:ascii="Times New Roman" w:hAnsi="Times New Roman" w:cs="Times New Roman"/>
          <w:color w:val="000000"/>
          <w:sz w:val="28"/>
          <w:szCs w:val="28"/>
        </w:rPr>
        <w:t xml:space="preserve"> </w:t>
      </w:r>
      <w:r w:rsidRPr="003F70C9">
        <w:rPr>
          <w:rFonts w:ascii="Times New Roman" w:hAnsi="Times New Roman" w:cs="Times New Roman"/>
          <w:color w:val="000000"/>
          <w:sz w:val="28"/>
          <w:szCs w:val="28"/>
        </w:rPr>
        <w:t>регистрации актов об усыновлении (удочерении)</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200_ г. ________________месяца __________________________числа</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произведена запись за N_______________________________________</w:t>
      </w:r>
    </w:p>
    <w:p w:rsid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Место регистрации________________________________</w:t>
      </w:r>
    </w:p>
    <w:p w:rsidR="00630F68" w:rsidRP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Дата выдачи________</w:t>
      </w:r>
      <w:r w:rsidR="003F70C9">
        <w:rPr>
          <w:rFonts w:ascii="Times New Roman" w:hAnsi="Times New Roman" w:cs="Times New Roman"/>
          <w:color w:val="000000"/>
          <w:sz w:val="28"/>
          <w:szCs w:val="28"/>
        </w:rPr>
        <w:t>___________________</w:t>
      </w:r>
      <w:r w:rsidRPr="003F70C9">
        <w:rPr>
          <w:rFonts w:ascii="Times New Roman" w:hAnsi="Times New Roman" w:cs="Times New Roman"/>
          <w:color w:val="000000"/>
          <w:sz w:val="28"/>
          <w:szCs w:val="28"/>
        </w:rPr>
        <w:t>___________Заведующий отделом ЗАГСа (подпись)</w:t>
      </w:r>
    </w:p>
    <w:p w:rsidR="003F70C9" w:rsidRDefault="003F70C9" w:rsidP="003F70C9">
      <w:pPr>
        <w:pStyle w:val="HTML"/>
        <w:spacing w:line="360" w:lineRule="auto"/>
        <w:ind w:firstLine="720"/>
        <w:jc w:val="both"/>
        <w:rPr>
          <w:rFonts w:ascii="Times New Roman" w:hAnsi="Times New Roman" w:cs="Times New Roman"/>
          <w:color w:val="000000"/>
          <w:sz w:val="28"/>
          <w:szCs w:val="28"/>
        </w:rPr>
      </w:pPr>
    </w:p>
    <w:p w:rsidR="00630F68" w:rsidRPr="003F70C9" w:rsidRDefault="00630F68" w:rsidP="003F70C9">
      <w:pPr>
        <w:pStyle w:val="HTML"/>
        <w:spacing w:line="360" w:lineRule="auto"/>
        <w:ind w:firstLine="720"/>
        <w:jc w:val="both"/>
        <w:rPr>
          <w:rFonts w:ascii="Times New Roman" w:hAnsi="Times New Roman" w:cs="Times New Roman"/>
          <w:color w:val="000000"/>
          <w:sz w:val="28"/>
          <w:szCs w:val="28"/>
        </w:rPr>
      </w:pPr>
      <w:r w:rsidRPr="003F70C9">
        <w:rPr>
          <w:rFonts w:ascii="Times New Roman" w:hAnsi="Times New Roman" w:cs="Times New Roman"/>
          <w:color w:val="000000"/>
          <w:sz w:val="28"/>
          <w:szCs w:val="28"/>
        </w:rPr>
        <w:t>Серия, номер свидетельства</w:t>
      </w:r>
    </w:p>
    <w:p w:rsidR="00630F68" w:rsidRPr="003F70C9" w:rsidRDefault="00630F68" w:rsidP="003F70C9">
      <w:pPr>
        <w:pStyle w:val="aa"/>
        <w:widowControl/>
        <w:tabs>
          <w:tab w:val="left" w:pos="360"/>
        </w:tabs>
        <w:spacing w:line="360" w:lineRule="auto"/>
        <w:ind w:firstLine="720"/>
        <w:jc w:val="both"/>
        <w:rPr>
          <w:color w:val="000000"/>
          <w:sz w:val="28"/>
          <w:szCs w:val="28"/>
        </w:rPr>
      </w:pPr>
      <w:bookmarkStart w:id="2" w:name="_GoBack"/>
      <w:bookmarkEnd w:id="2"/>
    </w:p>
    <w:sectPr w:rsidR="00630F68" w:rsidRPr="003F70C9" w:rsidSect="003F70C9">
      <w:footerReference w:type="default" r:id="rId7"/>
      <w:pgSz w:w="11907" w:h="16840"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156" w:rsidRDefault="00981156">
      <w:r>
        <w:separator/>
      </w:r>
    </w:p>
  </w:endnote>
  <w:endnote w:type="continuationSeparator" w:id="0">
    <w:p w:rsidR="00981156" w:rsidRDefault="0098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11" w:rsidRDefault="00505DCC" w:rsidP="0006651A">
    <w:pPr>
      <w:pStyle w:val="af"/>
      <w:framePr w:wrap="auto" w:vAnchor="text" w:hAnchor="margin" w:xAlign="right" w:y="1"/>
      <w:rPr>
        <w:rStyle w:val="ae"/>
      </w:rPr>
    </w:pPr>
    <w:r>
      <w:rPr>
        <w:rStyle w:val="ae"/>
        <w:noProof/>
      </w:rPr>
      <w:t>3</w:t>
    </w:r>
  </w:p>
  <w:p w:rsidR="00A56611" w:rsidRDefault="00A56611" w:rsidP="00890DD1">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156" w:rsidRDefault="00981156">
      <w:r>
        <w:separator/>
      </w:r>
    </w:p>
  </w:footnote>
  <w:footnote w:type="continuationSeparator" w:id="0">
    <w:p w:rsidR="00981156" w:rsidRDefault="00981156">
      <w:r>
        <w:continuationSeparator/>
      </w:r>
    </w:p>
  </w:footnote>
  <w:footnote w:id="1">
    <w:p w:rsidR="00981156" w:rsidRDefault="00A56611">
      <w:pPr>
        <w:pStyle w:val="a8"/>
        <w:spacing w:after="0"/>
        <w:ind w:left="0"/>
        <w:jc w:val="both"/>
      </w:pPr>
      <w:r w:rsidRPr="00571755">
        <w:rPr>
          <w:rStyle w:val="a5"/>
        </w:rPr>
        <w:footnoteRef/>
      </w:r>
      <w:r w:rsidRPr="00571755">
        <w:rPr>
          <w:i/>
          <w:iCs/>
        </w:rPr>
        <w:t xml:space="preserve"> </w:t>
      </w:r>
      <w:r>
        <w:rPr>
          <w:i/>
          <w:iCs/>
        </w:rPr>
        <w:t>Н.</w:t>
      </w:r>
      <w:r w:rsidRPr="00571755">
        <w:rPr>
          <w:i/>
          <w:iCs/>
        </w:rPr>
        <w:t xml:space="preserve"> М.</w:t>
      </w:r>
      <w:r w:rsidRPr="00571755">
        <w:t xml:space="preserve"> </w:t>
      </w:r>
      <w:r>
        <w:rPr>
          <w:i/>
          <w:iCs/>
        </w:rPr>
        <w:t xml:space="preserve">Ершова </w:t>
      </w:r>
      <w:r w:rsidRPr="00571755">
        <w:t>Опека, попечительство, усыновление: Учеб</w:t>
      </w:r>
      <w:r>
        <w:t>ник/</w:t>
      </w:r>
      <w:r w:rsidRPr="00571755">
        <w:t xml:space="preserve"> Ершова</w:t>
      </w:r>
      <w:r w:rsidRPr="004E727C">
        <w:t xml:space="preserve"> </w:t>
      </w:r>
      <w:r>
        <w:t>Н.</w:t>
      </w:r>
      <w:r w:rsidRPr="00571755">
        <w:t xml:space="preserve"> М.-М.: Юристъ, 2000.</w:t>
      </w:r>
      <w:r>
        <w:t xml:space="preserve"> – С.</w:t>
      </w:r>
      <w:r w:rsidRPr="00571755">
        <w:t xml:space="preserve">10 </w:t>
      </w:r>
    </w:p>
  </w:footnote>
  <w:footnote w:id="2">
    <w:p w:rsidR="00981156" w:rsidRDefault="00A56611">
      <w:pPr>
        <w:pStyle w:val="aa"/>
      </w:pPr>
      <w:r>
        <w:rPr>
          <w:rStyle w:val="a5"/>
        </w:rPr>
        <w:footnoteRef/>
      </w:r>
      <w:r>
        <w:t xml:space="preserve"> </w:t>
      </w:r>
      <w:r w:rsidRPr="00244EB0">
        <w:rPr>
          <w:i/>
          <w:iCs/>
        </w:rPr>
        <w:t>Н. И.</w:t>
      </w:r>
      <w:r w:rsidRPr="00244EB0">
        <w:t xml:space="preserve"> </w:t>
      </w:r>
      <w:r w:rsidRPr="00244EB0">
        <w:rPr>
          <w:i/>
          <w:iCs/>
        </w:rPr>
        <w:t xml:space="preserve">Крашенинников </w:t>
      </w:r>
      <w:r w:rsidRPr="00244EB0">
        <w:t>Постатейный Ком</w:t>
      </w:r>
      <w:r>
        <w:t xml:space="preserve">ментарий к «Семейному Кодексу  </w:t>
      </w:r>
      <w:r w:rsidRPr="00244EB0">
        <w:t>РФ»/ Кр</w:t>
      </w:r>
      <w:r>
        <w:t>ашенинников</w:t>
      </w:r>
      <w:r w:rsidRPr="00244EB0">
        <w:t xml:space="preserve"> Н. И. </w:t>
      </w:r>
      <w:r>
        <w:t>- М.: Статут,2006.-С.414</w:t>
      </w:r>
    </w:p>
  </w:footnote>
  <w:footnote w:id="3">
    <w:p w:rsidR="00981156" w:rsidRDefault="00A56611">
      <w:pPr>
        <w:pStyle w:val="aa"/>
      </w:pPr>
      <w:r>
        <w:rPr>
          <w:rStyle w:val="a5"/>
        </w:rPr>
        <w:footnoteRef/>
      </w:r>
      <w:r>
        <w:t xml:space="preserve"> </w:t>
      </w:r>
      <w:r>
        <w:rPr>
          <w:i/>
          <w:iCs/>
        </w:rPr>
        <w:t>В.</w:t>
      </w:r>
      <w:r w:rsidRPr="00535B39">
        <w:rPr>
          <w:i/>
          <w:iCs/>
        </w:rPr>
        <w:t xml:space="preserve"> П. Камышанский </w:t>
      </w:r>
      <w:r w:rsidRPr="00535B39">
        <w:t>Гражданское право. Часть 1. Учебник для Вузов/ Камышанский</w:t>
      </w:r>
      <w:r w:rsidRPr="004E727C">
        <w:t xml:space="preserve"> </w:t>
      </w:r>
      <w:r w:rsidRPr="00535B39">
        <w:t>В. П., Коршунова</w:t>
      </w:r>
      <w:r w:rsidRPr="004E727C">
        <w:t xml:space="preserve"> </w:t>
      </w:r>
      <w:r w:rsidRPr="00535B39">
        <w:t>Н. М.</w:t>
      </w:r>
      <w:r>
        <w:t xml:space="preserve">, </w:t>
      </w:r>
      <w:r w:rsidRPr="00535B39">
        <w:t>В. И. Иванова-М.: Эксмо,2007-</w:t>
      </w:r>
      <w:r>
        <w:t>С. 77</w:t>
      </w:r>
    </w:p>
  </w:footnote>
  <w:footnote w:id="4">
    <w:p w:rsidR="00981156" w:rsidRDefault="00A56611">
      <w:pPr>
        <w:pStyle w:val="aa"/>
      </w:pPr>
      <w:r>
        <w:rPr>
          <w:rStyle w:val="a5"/>
        </w:rPr>
        <w:footnoteRef/>
      </w:r>
      <w:r>
        <w:t xml:space="preserve"> </w:t>
      </w:r>
      <w:r w:rsidRPr="00535B39">
        <w:rPr>
          <w:i/>
          <w:iCs/>
        </w:rPr>
        <w:t>С. П.Гришаев</w:t>
      </w:r>
      <w:r w:rsidRPr="00535B39">
        <w:t xml:space="preserve">  Гражданское право/ Гришаев</w:t>
      </w:r>
      <w:r w:rsidRPr="004E727C">
        <w:t xml:space="preserve"> </w:t>
      </w:r>
      <w:r w:rsidRPr="00535B39">
        <w:t>С. П.-М.: Юристъ, 1998-</w:t>
      </w:r>
      <w:r>
        <w:t>С. 31</w:t>
      </w:r>
    </w:p>
  </w:footnote>
  <w:footnote w:id="5">
    <w:p w:rsidR="00981156" w:rsidRDefault="00A56611">
      <w:pPr>
        <w:pStyle w:val="aa"/>
      </w:pPr>
      <w:r>
        <w:rPr>
          <w:rStyle w:val="a5"/>
        </w:rPr>
        <w:footnoteRef/>
      </w:r>
      <w:r>
        <w:t xml:space="preserve"> </w:t>
      </w:r>
      <w:r w:rsidRPr="00AA7CC8">
        <w:rPr>
          <w:i/>
          <w:iCs/>
        </w:rPr>
        <w:t>Л.Ю</w:t>
      </w:r>
      <w:r w:rsidRPr="00AA7CC8">
        <w:t xml:space="preserve">. </w:t>
      </w:r>
      <w:r w:rsidRPr="00AA7CC8">
        <w:rPr>
          <w:i/>
          <w:iCs/>
        </w:rPr>
        <w:t xml:space="preserve">Грудцына </w:t>
      </w:r>
      <w:r w:rsidRPr="00AA7CC8">
        <w:t>Семейное право: Краткий курс./</w:t>
      </w:r>
      <w:r w:rsidRPr="00AA7CC8">
        <w:rPr>
          <w:i/>
          <w:iCs/>
        </w:rPr>
        <w:t xml:space="preserve"> </w:t>
      </w:r>
      <w:r w:rsidRPr="00AA7CC8">
        <w:t>Грудцына Л.Ю.</w:t>
      </w:r>
      <w:r>
        <w:t xml:space="preserve">-М.: Эксмо,2007.-С.307   </w:t>
      </w:r>
    </w:p>
  </w:footnote>
  <w:footnote w:id="6">
    <w:p w:rsidR="00981156" w:rsidRDefault="00A56611">
      <w:pPr>
        <w:pStyle w:val="aa"/>
      </w:pPr>
      <w:r>
        <w:rPr>
          <w:rStyle w:val="a5"/>
        </w:rPr>
        <w:footnoteRef/>
      </w:r>
      <w:r>
        <w:t xml:space="preserve"> </w:t>
      </w:r>
      <w:r w:rsidRPr="00AF713C">
        <w:rPr>
          <w:i/>
          <w:iCs/>
        </w:rPr>
        <w:t>А. П.</w:t>
      </w:r>
      <w:r w:rsidRPr="00AF713C">
        <w:t xml:space="preserve"> </w:t>
      </w:r>
      <w:r w:rsidRPr="00AF713C">
        <w:rPr>
          <w:i/>
          <w:iCs/>
        </w:rPr>
        <w:t xml:space="preserve">Сергеев </w:t>
      </w:r>
      <w:r w:rsidRPr="00AF713C">
        <w:t>Гражданское право: Учебник. Часть</w:t>
      </w:r>
      <w:r>
        <w:t xml:space="preserve"> 1/ Под ред. проф. </w:t>
      </w:r>
      <w:r w:rsidRPr="00AF713C">
        <w:t xml:space="preserve">Сергеева </w:t>
      </w:r>
      <w:r>
        <w:t>А. П.</w:t>
      </w:r>
      <w:r w:rsidRPr="00AF713C">
        <w:t>, Толстого Ю.К. -</w:t>
      </w:r>
      <w:r>
        <w:t xml:space="preserve"> </w:t>
      </w:r>
      <w:r w:rsidRPr="00AF713C">
        <w:t>М.: Про</w:t>
      </w:r>
      <w:r>
        <w:t xml:space="preserve">спект,1998.-С.73 </w:t>
      </w:r>
    </w:p>
  </w:footnote>
  <w:footnote w:id="7">
    <w:p w:rsidR="00981156" w:rsidRDefault="00A56611">
      <w:pPr>
        <w:pStyle w:val="aa"/>
      </w:pPr>
      <w:r>
        <w:rPr>
          <w:rStyle w:val="a5"/>
        </w:rPr>
        <w:footnoteRef/>
      </w:r>
      <w:r>
        <w:t xml:space="preserve"> </w:t>
      </w:r>
      <w:r>
        <w:rPr>
          <w:i/>
          <w:iCs/>
        </w:rPr>
        <w:t>Н.</w:t>
      </w:r>
      <w:r w:rsidRPr="00AF713C">
        <w:rPr>
          <w:i/>
          <w:iCs/>
        </w:rPr>
        <w:t xml:space="preserve"> М.</w:t>
      </w:r>
      <w:r w:rsidRPr="00AF713C">
        <w:t xml:space="preserve"> </w:t>
      </w:r>
      <w:r w:rsidRPr="00AF713C">
        <w:rPr>
          <w:i/>
          <w:iCs/>
        </w:rPr>
        <w:t xml:space="preserve">Ершова </w:t>
      </w:r>
      <w:r w:rsidRPr="00AF713C">
        <w:t>Опека, попечительство, усыновление: Учебник/ Ершова</w:t>
      </w:r>
      <w:r w:rsidRPr="004E727C">
        <w:t xml:space="preserve"> </w:t>
      </w:r>
      <w:r w:rsidRPr="00AF713C">
        <w:t>Н. М. -М.: Юристъ, 2000</w:t>
      </w:r>
      <w:r>
        <w:t>.-С.57</w:t>
      </w:r>
    </w:p>
  </w:footnote>
  <w:footnote w:id="8">
    <w:p w:rsidR="00981156" w:rsidRDefault="00A56611">
      <w:pPr>
        <w:pStyle w:val="aa"/>
      </w:pPr>
      <w:r>
        <w:rPr>
          <w:rStyle w:val="a5"/>
        </w:rPr>
        <w:footnoteRef/>
      </w:r>
      <w:r>
        <w:t xml:space="preserve"> </w:t>
      </w:r>
      <w:r w:rsidRPr="00244EB0">
        <w:rPr>
          <w:i/>
          <w:iCs/>
        </w:rPr>
        <w:t>А. М</w:t>
      </w:r>
      <w:r w:rsidRPr="00244EB0">
        <w:t xml:space="preserve">. </w:t>
      </w:r>
      <w:r w:rsidRPr="00244EB0">
        <w:rPr>
          <w:i/>
          <w:iCs/>
        </w:rPr>
        <w:t xml:space="preserve">Нечаева </w:t>
      </w:r>
      <w:r w:rsidRPr="00244EB0">
        <w:t>Семейное право: Курс лекций./</w:t>
      </w:r>
      <w:r>
        <w:t xml:space="preserve"> Нечаева</w:t>
      </w:r>
      <w:r w:rsidRPr="00244EB0">
        <w:t xml:space="preserve"> </w:t>
      </w:r>
      <w:r>
        <w:t>А. М.-М.: Юристъ,1998.-С.230</w:t>
      </w:r>
    </w:p>
  </w:footnote>
  <w:footnote w:id="9">
    <w:p w:rsidR="00981156" w:rsidRDefault="00A56611">
      <w:pPr>
        <w:pStyle w:val="aa"/>
        <w:jc w:val="both"/>
      </w:pPr>
      <w:r>
        <w:rPr>
          <w:rStyle w:val="a5"/>
        </w:rPr>
        <w:footnoteRef/>
      </w:r>
      <w:r>
        <w:t xml:space="preserve"> </w:t>
      </w:r>
      <w:r w:rsidRPr="004E727C">
        <w:rPr>
          <w:i/>
          <w:iCs/>
        </w:rPr>
        <w:t>Е.В. Чефранова</w:t>
      </w:r>
      <w:r>
        <w:t xml:space="preserve"> Применение к семейным отношениям норм гражданского законодательства. / </w:t>
      </w:r>
      <w:r w:rsidRPr="004E727C">
        <w:t>Чефранова Е.В.</w:t>
      </w:r>
      <w:r>
        <w:t xml:space="preserve"> //</w:t>
      </w:r>
      <w:r>
        <w:rPr>
          <w:i/>
          <w:iCs/>
        </w:rPr>
        <w:t xml:space="preserve"> </w:t>
      </w:r>
      <w:r>
        <w:t>Российская юстиция.- 2002- №10. - С.43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77BC5"/>
    <w:multiLevelType w:val="singleLevel"/>
    <w:tmpl w:val="3A8094F0"/>
    <w:lvl w:ilvl="0">
      <w:start w:val="1"/>
      <w:numFmt w:val="decimal"/>
      <w:lvlText w:val="%1."/>
      <w:legacy w:legacy="1" w:legacySpace="0" w:legacyIndent="283"/>
      <w:lvlJc w:val="left"/>
      <w:pPr>
        <w:ind w:left="283" w:hanging="283"/>
      </w:pPr>
    </w:lvl>
  </w:abstractNum>
  <w:abstractNum w:abstractNumId="1">
    <w:nsid w:val="3AF914FF"/>
    <w:multiLevelType w:val="singleLevel"/>
    <w:tmpl w:val="3A8094F0"/>
    <w:lvl w:ilvl="0">
      <w:start w:val="1"/>
      <w:numFmt w:val="decimal"/>
      <w:lvlText w:val="%1."/>
      <w:legacy w:legacy="1" w:legacySpace="0" w:legacyIndent="283"/>
      <w:lvlJc w:val="left"/>
      <w:pPr>
        <w:ind w:left="283" w:hanging="283"/>
      </w:pPr>
    </w:lvl>
  </w:abstractNum>
  <w:abstractNum w:abstractNumId="2">
    <w:nsid w:val="506327D3"/>
    <w:multiLevelType w:val="singleLevel"/>
    <w:tmpl w:val="F05CBD4A"/>
    <w:lvl w:ilvl="0">
      <w:start w:val="1"/>
      <w:numFmt w:val="decimal"/>
      <w:lvlText w:val="%1)"/>
      <w:legacy w:legacy="1" w:legacySpace="0" w:legacyIndent="240"/>
      <w:lvlJc w:val="left"/>
      <w:rPr>
        <w:rFonts w:ascii="Times New Roman" w:hAnsi="Times New Roman" w:cs="Times New Roman" w:hint="default"/>
      </w:rPr>
    </w:lvl>
  </w:abstractNum>
  <w:num w:numId="1">
    <w:abstractNumId w:val="1"/>
  </w:num>
  <w:num w:numId="2">
    <w:abstractNumId w:val="0"/>
  </w:num>
  <w:num w:numId="3">
    <w:abstractNumId w:val="1"/>
    <w:lvlOverride w:ilvl="0">
      <w:startOverride w:val="1"/>
    </w:lvlOverride>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B56"/>
    <w:rsid w:val="00000486"/>
    <w:rsid w:val="00025A70"/>
    <w:rsid w:val="000301FC"/>
    <w:rsid w:val="00037124"/>
    <w:rsid w:val="00061F79"/>
    <w:rsid w:val="00063516"/>
    <w:rsid w:val="0006651A"/>
    <w:rsid w:val="00074B59"/>
    <w:rsid w:val="000777DE"/>
    <w:rsid w:val="00084D07"/>
    <w:rsid w:val="000B1C07"/>
    <w:rsid w:val="000D5E43"/>
    <w:rsid w:val="000E6D3D"/>
    <w:rsid w:val="00102B55"/>
    <w:rsid w:val="00105906"/>
    <w:rsid w:val="00120C47"/>
    <w:rsid w:val="00127F01"/>
    <w:rsid w:val="001468AA"/>
    <w:rsid w:val="001737CA"/>
    <w:rsid w:val="00183C0D"/>
    <w:rsid w:val="001A27EA"/>
    <w:rsid w:val="001A3A71"/>
    <w:rsid w:val="001A3CBE"/>
    <w:rsid w:val="001A4145"/>
    <w:rsid w:val="001A7720"/>
    <w:rsid w:val="001B5419"/>
    <w:rsid w:val="001C34CE"/>
    <w:rsid w:val="001D4989"/>
    <w:rsid w:val="001F7F43"/>
    <w:rsid w:val="00201699"/>
    <w:rsid w:val="00205ECF"/>
    <w:rsid w:val="002236B1"/>
    <w:rsid w:val="00244EB0"/>
    <w:rsid w:val="00253892"/>
    <w:rsid w:val="00271F98"/>
    <w:rsid w:val="002811F1"/>
    <w:rsid w:val="0029473D"/>
    <w:rsid w:val="00297A77"/>
    <w:rsid w:val="00297F36"/>
    <w:rsid w:val="003000AC"/>
    <w:rsid w:val="0031326D"/>
    <w:rsid w:val="00364C0F"/>
    <w:rsid w:val="003B159D"/>
    <w:rsid w:val="003B54A2"/>
    <w:rsid w:val="003C08A2"/>
    <w:rsid w:val="003F1594"/>
    <w:rsid w:val="003F70C9"/>
    <w:rsid w:val="00404868"/>
    <w:rsid w:val="00410D9B"/>
    <w:rsid w:val="00441317"/>
    <w:rsid w:val="0044219E"/>
    <w:rsid w:val="0048692C"/>
    <w:rsid w:val="00496D53"/>
    <w:rsid w:val="004A1EE9"/>
    <w:rsid w:val="004B0A33"/>
    <w:rsid w:val="004D0711"/>
    <w:rsid w:val="004E2C63"/>
    <w:rsid w:val="004E727C"/>
    <w:rsid w:val="004F0029"/>
    <w:rsid w:val="004F1478"/>
    <w:rsid w:val="00505DCC"/>
    <w:rsid w:val="00535B39"/>
    <w:rsid w:val="00571755"/>
    <w:rsid w:val="00580DD1"/>
    <w:rsid w:val="005A3402"/>
    <w:rsid w:val="005A5577"/>
    <w:rsid w:val="005A5F76"/>
    <w:rsid w:val="005B005B"/>
    <w:rsid w:val="005E317C"/>
    <w:rsid w:val="0061305F"/>
    <w:rsid w:val="006212D5"/>
    <w:rsid w:val="006236C2"/>
    <w:rsid w:val="0062653F"/>
    <w:rsid w:val="00630F68"/>
    <w:rsid w:val="006332D6"/>
    <w:rsid w:val="00636A3D"/>
    <w:rsid w:val="00637A97"/>
    <w:rsid w:val="00671927"/>
    <w:rsid w:val="00690D82"/>
    <w:rsid w:val="00690ECA"/>
    <w:rsid w:val="00692714"/>
    <w:rsid w:val="00692A7B"/>
    <w:rsid w:val="00695AC5"/>
    <w:rsid w:val="00697A02"/>
    <w:rsid w:val="006A0F9C"/>
    <w:rsid w:val="006B5EF0"/>
    <w:rsid w:val="006C4537"/>
    <w:rsid w:val="006F2A2A"/>
    <w:rsid w:val="006F52DD"/>
    <w:rsid w:val="00710922"/>
    <w:rsid w:val="00713FE6"/>
    <w:rsid w:val="00771296"/>
    <w:rsid w:val="0079397B"/>
    <w:rsid w:val="007B7EA0"/>
    <w:rsid w:val="007C01E7"/>
    <w:rsid w:val="007C12DD"/>
    <w:rsid w:val="007E3B40"/>
    <w:rsid w:val="007E48EC"/>
    <w:rsid w:val="007E5D59"/>
    <w:rsid w:val="007F6FD3"/>
    <w:rsid w:val="008244B6"/>
    <w:rsid w:val="008455BC"/>
    <w:rsid w:val="00851F34"/>
    <w:rsid w:val="00883411"/>
    <w:rsid w:val="00885972"/>
    <w:rsid w:val="00890DD1"/>
    <w:rsid w:val="008B1F7B"/>
    <w:rsid w:val="008C6DA2"/>
    <w:rsid w:val="008D1755"/>
    <w:rsid w:val="008D1D9E"/>
    <w:rsid w:val="008D47E6"/>
    <w:rsid w:val="008D4B72"/>
    <w:rsid w:val="008D550E"/>
    <w:rsid w:val="008E34CE"/>
    <w:rsid w:val="0090782C"/>
    <w:rsid w:val="00932A67"/>
    <w:rsid w:val="009422F6"/>
    <w:rsid w:val="009429F1"/>
    <w:rsid w:val="00954B31"/>
    <w:rsid w:val="00972B56"/>
    <w:rsid w:val="009773F1"/>
    <w:rsid w:val="00981156"/>
    <w:rsid w:val="0099308D"/>
    <w:rsid w:val="009B5844"/>
    <w:rsid w:val="009B7F02"/>
    <w:rsid w:val="009D4796"/>
    <w:rsid w:val="00A07FD0"/>
    <w:rsid w:val="00A1423F"/>
    <w:rsid w:val="00A14C02"/>
    <w:rsid w:val="00A23C52"/>
    <w:rsid w:val="00A2649C"/>
    <w:rsid w:val="00A34C26"/>
    <w:rsid w:val="00A54B05"/>
    <w:rsid w:val="00A5501C"/>
    <w:rsid w:val="00A56611"/>
    <w:rsid w:val="00A768DC"/>
    <w:rsid w:val="00A91D2B"/>
    <w:rsid w:val="00A93216"/>
    <w:rsid w:val="00AA3AD9"/>
    <w:rsid w:val="00AA6C71"/>
    <w:rsid w:val="00AA7CC8"/>
    <w:rsid w:val="00AB7B9C"/>
    <w:rsid w:val="00AC7BD6"/>
    <w:rsid w:val="00AD037B"/>
    <w:rsid w:val="00AD5033"/>
    <w:rsid w:val="00AD6C83"/>
    <w:rsid w:val="00AE086B"/>
    <w:rsid w:val="00AF713C"/>
    <w:rsid w:val="00B276AD"/>
    <w:rsid w:val="00B367C0"/>
    <w:rsid w:val="00B40240"/>
    <w:rsid w:val="00B503B5"/>
    <w:rsid w:val="00B709B7"/>
    <w:rsid w:val="00B716F1"/>
    <w:rsid w:val="00B77177"/>
    <w:rsid w:val="00BC0799"/>
    <w:rsid w:val="00BF4B7C"/>
    <w:rsid w:val="00C05DC4"/>
    <w:rsid w:val="00C1140D"/>
    <w:rsid w:val="00C501FB"/>
    <w:rsid w:val="00C56593"/>
    <w:rsid w:val="00C60CE5"/>
    <w:rsid w:val="00C6326B"/>
    <w:rsid w:val="00C65B75"/>
    <w:rsid w:val="00C66C9C"/>
    <w:rsid w:val="00C814BA"/>
    <w:rsid w:val="00CA20D2"/>
    <w:rsid w:val="00CA2EC1"/>
    <w:rsid w:val="00CB51F4"/>
    <w:rsid w:val="00CD7EEF"/>
    <w:rsid w:val="00CE5A72"/>
    <w:rsid w:val="00CF189C"/>
    <w:rsid w:val="00D26E62"/>
    <w:rsid w:val="00D7076C"/>
    <w:rsid w:val="00D835F8"/>
    <w:rsid w:val="00D8551D"/>
    <w:rsid w:val="00D87A13"/>
    <w:rsid w:val="00D92EAE"/>
    <w:rsid w:val="00D94E7C"/>
    <w:rsid w:val="00D97A85"/>
    <w:rsid w:val="00DA0317"/>
    <w:rsid w:val="00DA4444"/>
    <w:rsid w:val="00DA49E7"/>
    <w:rsid w:val="00DB5F19"/>
    <w:rsid w:val="00DE2451"/>
    <w:rsid w:val="00DE2981"/>
    <w:rsid w:val="00DE6E9C"/>
    <w:rsid w:val="00DE7A68"/>
    <w:rsid w:val="00DF0647"/>
    <w:rsid w:val="00DF63A7"/>
    <w:rsid w:val="00E07552"/>
    <w:rsid w:val="00E174B5"/>
    <w:rsid w:val="00E32EB9"/>
    <w:rsid w:val="00E33904"/>
    <w:rsid w:val="00E5240E"/>
    <w:rsid w:val="00E91530"/>
    <w:rsid w:val="00E97E13"/>
    <w:rsid w:val="00EA0015"/>
    <w:rsid w:val="00EF06FD"/>
    <w:rsid w:val="00EF2769"/>
    <w:rsid w:val="00F067B8"/>
    <w:rsid w:val="00F156FD"/>
    <w:rsid w:val="00F16411"/>
    <w:rsid w:val="00F54E28"/>
    <w:rsid w:val="00F6169C"/>
    <w:rsid w:val="00F66514"/>
    <w:rsid w:val="00FC175B"/>
    <w:rsid w:val="00FF7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5DA4AC-9EAC-480D-BF9E-4CE303BE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9"/>
    <w:qFormat/>
    <w:pPr>
      <w:keepNext/>
      <w:spacing w:before="240" w:after="60"/>
      <w:jc w:val="center"/>
      <w:outlineLvl w:val="0"/>
    </w:pPr>
    <w:rPr>
      <w:b/>
      <w:bCs/>
      <w:kern w:val="28"/>
      <w:sz w:val="32"/>
      <w:szCs w:val="32"/>
      <w:lang w:val="en-US"/>
    </w:rPr>
  </w:style>
  <w:style w:type="paragraph" w:styleId="2">
    <w:name w:val="heading 2"/>
    <w:basedOn w:val="a"/>
    <w:next w:val="a"/>
    <w:link w:val="20"/>
    <w:uiPriority w:val="99"/>
    <w:qFormat/>
    <w:pPr>
      <w:keepNext/>
      <w:spacing w:before="240" w:after="60"/>
      <w:jc w:val="center"/>
      <w:outlineLvl w:val="1"/>
    </w:pPr>
    <w:rPr>
      <w:b/>
      <w:bCs/>
      <w:sz w:val="28"/>
      <w:szCs w:val="28"/>
    </w:rPr>
  </w:style>
  <w:style w:type="paragraph" w:styleId="3">
    <w:name w:val="heading 3"/>
    <w:basedOn w:val="a"/>
    <w:next w:val="a"/>
    <w:link w:val="30"/>
    <w:uiPriority w:val="99"/>
    <w:qFormat/>
    <w:pPr>
      <w:keepNext/>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заголовок 1"/>
    <w:basedOn w:val="a"/>
    <w:next w:val="a"/>
    <w:uiPriority w:val="99"/>
    <w:pPr>
      <w:keepNext/>
      <w:jc w:val="center"/>
    </w:pPr>
    <w:rPr>
      <w:b/>
      <w:bCs/>
      <w:sz w:val="32"/>
      <w:szCs w:val="32"/>
    </w:rPr>
  </w:style>
  <w:style w:type="paragraph" w:customStyle="1" w:styleId="21">
    <w:name w:val="заголовок 2"/>
    <w:basedOn w:val="a"/>
    <w:next w:val="a"/>
    <w:uiPriority w:val="99"/>
    <w:pPr>
      <w:keepNext/>
      <w:spacing w:before="60" w:after="120"/>
      <w:jc w:val="center"/>
    </w:pPr>
    <w:rPr>
      <w:b/>
      <w:bCs/>
      <w:sz w:val="28"/>
      <w:szCs w:val="28"/>
    </w:rPr>
  </w:style>
  <w:style w:type="paragraph" w:styleId="a3">
    <w:name w:val="Body Text"/>
    <w:basedOn w:val="a"/>
    <w:link w:val="a4"/>
    <w:uiPriority w:val="99"/>
    <w:pPr>
      <w:jc w:val="center"/>
    </w:pPr>
    <w:rPr>
      <w:sz w:val="32"/>
      <w:szCs w:val="32"/>
    </w:rPr>
  </w:style>
  <w:style w:type="character" w:customStyle="1" w:styleId="a4">
    <w:name w:val="Основной текст Знак"/>
    <w:link w:val="a3"/>
    <w:uiPriority w:val="99"/>
    <w:semiHidden/>
    <w:rPr>
      <w:sz w:val="20"/>
      <w:szCs w:val="20"/>
    </w:rPr>
  </w:style>
  <w:style w:type="character" w:styleId="a5">
    <w:name w:val="footnote reference"/>
    <w:uiPriority w:val="99"/>
    <w:semiHidden/>
    <w:rPr>
      <w:sz w:val="20"/>
      <w:szCs w:val="20"/>
      <w:vertAlign w:val="superscript"/>
    </w:rPr>
  </w:style>
  <w:style w:type="paragraph" w:styleId="a6">
    <w:name w:val="Plain Text"/>
    <w:basedOn w:val="a"/>
    <w:link w:val="a7"/>
    <w:uiPriority w:val="99"/>
    <w:pPr>
      <w:widowControl w:val="0"/>
    </w:pPr>
    <w:rPr>
      <w:rFonts w:ascii="Courier New" w:hAnsi="Courier New" w:cs="Courier New"/>
    </w:rPr>
  </w:style>
  <w:style w:type="character" w:customStyle="1" w:styleId="a7">
    <w:name w:val="Текст Знак"/>
    <w:link w:val="a6"/>
    <w:uiPriority w:val="99"/>
    <w:semiHidden/>
    <w:rPr>
      <w:rFonts w:ascii="Courier New" w:hAnsi="Courier New" w:cs="Courier New"/>
      <w:sz w:val="20"/>
      <w:szCs w:val="20"/>
    </w:rPr>
  </w:style>
  <w:style w:type="paragraph" w:styleId="a8">
    <w:name w:val="Body Text Indent"/>
    <w:basedOn w:val="a"/>
    <w:link w:val="a9"/>
    <w:uiPriority w:val="99"/>
    <w:pPr>
      <w:spacing w:after="120"/>
      <w:ind w:left="283"/>
    </w:pPr>
  </w:style>
  <w:style w:type="character" w:customStyle="1" w:styleId="a9">
    <w:name w:val="Основной текст с отступом Знак"/>
    <w:link w:val="a8"/>
    <w:uiPriority w:val="99"/>
    <w:semiHidden/>
    <w:rPr>
      <w:sz w:val="20"/>
      <w:szCs w:val="20"/>
    </w:rPr>
  </w:style>
  <w:style w:type="paragraph" w:styleId="22">
    <w:name w:val="Body Text Indent 2"/>
    <w:basedOn w:val="a"/>
    <w:link w:val="23"/>
    <w:uiPriority w:val="99"/>
    <w:pPr>
      <w:widowControl w:val="0"/>
      <w:ind w:left="80" w:firstLine="487"/>
      <w:jc w:val="both"/>
    </w:pPr>
    <w:rPr>
      <w:sz w:val="28"/>
      <w:szCs w:val="28"/>
    </w:rPr>
  </w:style>
  <w:style w:type="character" w:customStyle="1" w:styleId="23">
    <w:name w:val="Основной текст с отступом 2 Знак"/>
    <w:link w:val="22"/>
    <w:uiPriority w:val="99"/>
    <w:semiHidden/>
    <w:rPr>
      <w:sz w:val="20"/>
      <w:szCs w:val="20"/>
    </w:rPr>
  </w:style>
  <w:style w:type="paragraph" w:styleId="31">
    <w:name w:val="Body Text Indent 3"/>
    <w:basedOn w:val="a"/>
    <w:link w:val="32"/>
    <w:uiPriority w:val="99"/>
    <w:pPr>
      <w:widowControl w:val="0"/>
      <w:ind w:right="40" w:firstLine="567"/>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pPr>
      <w:widowControl w:val="0"/>
      <w:jc w:val="center"/>
    </w:pPr>
    <w:rPr>
      <w:b/>
      <w:bCs/>
      <w:caps/>
      <w:sz w:val="28"/>
      <w:szCs w:val="28"/>
    </w:rPr>
  </w:style>
  <w:style w:type="character" w:customStyle="1" w:styleId="34">
    <w:name w:val="Основной текст 3 Знак"/>
    <w:link w:val="33"/>
    <w:uiPriority w:val="99"/>
    <w:semiHidden/>
    <w:rPr>
      <w:sz w:val="16"/>
      <w:szCs w:val="16"/>
    </w:rPr>
  </w:style>
  <w:style w:type="paragraph" w:styleId="24">
    <w:name w:val="Body Text 2"/>
    <w:basedOn w:val="a"/>
    <w:link w:val="25"/>
    <w:uiPriority w:val="99"/>
    <w:pPr>
      <w:keepNext/>
      <w:widowControl w:val="0"/>
      <w:jc w:val="both"/>
    </w:pPr>
    <w:rPr>
      <w:sz w:val="28"/>
      <w:szCs w:val="28"/>
    </w:rPr>
  </w:style>
  <w:style w:type="character" w:customStyle="1" w:styleId="25">
    <w:name w:val="Основной текст 2 Знак"/>
    <w:link w:val="24"/>
    <w:uiPriority w:val="99"/>
    <w:semiHidden/>
    <w:rPr>
      <w:sz w:val="20"/>
      <w:szCs w:val="20"/>
    </w:rPr>
  </w:style>
  <w:style w:type="paragraph" w:styleId="aa">
    <w:name w:val="footnote text"/>
    <w:basedOn w:val="a"/>
    <w:link w:val="ab"/>
    <w:uiPriority w:val="99"/>
    <w:semiHidden/>
    <w:pPr>
      <w:widowControl w:val="0"/>
    </w:pPr>
  </w:style>
  <w:style w:type="character" w:customStyle="1" w:styleId="ab">
    <w:name w:val="Текст сноски Знак"/>
    <w:link w:val="aa"/>
    <w:uiPriority w:val="99"/>
    <w:semiHidden/>
    <w:rPr>
      <w:sz w:val="20"/>
      <w:szCs w:val="20"/>
    </w:rPr>
  </w:style>
  <w:style w:type="paragraph" w:styleId="12">
    <w:name w:val="toc 1"/>
    <w:basedOn w:val="a"/>
    <w:next w:val="a"/>
    <w:autoRedefine/>
    <w:uiPriority w:val="99"/>
    <w:semiHidden/>
    <w:pPr>
      <w:tabs>
        <w:tab w:val="right" w:leader="dot" w:pos="8504"/>
      </w:tabs>
      <w:spacing w:before="120" w:after="120"/>
    </w:pPr>
    <w:rPr>
      <w:b/>
      <w:bCs/>
      <w:caps/>
    </w:rPr>
  </w:style>
  <w:style w:type="paragraph" w:styleId="26">
    <w:name w:val="toc 2"/>
    <w:basedOn w:val="a"/>
    <w:next w:val="a"/>
    <w:autoRedefine/>
    <w:uiPriority w:val="99"/>
    <w:semiHidden/>
    <w:pPr>
      <w:tabs>
        <w:tab w:val="right" w:leader="dot" w:pos="8504"/>
      </w:tabs>
      <w:ind w:left="200"/>
    </w:pPr>
    <w:rPr>
      <w:smallCaps/>
    </w:rPr>
  </w:style>
  <w:style w:type="paragraph" w:styleId="35">
    <w:name w:val="toc 3"/>
    <w:basedOn w:val="a"/>
    <w:next w:val="a"/>
    <w:autoRedefine/>
    <w:uiPriority w:val="99"/>
    <w:semiHidden/>
    <w:pPr>
      <w:tabs>
        <w:tab w:val="right" w:leader="dot" w:pos="8504"/>
      </w:tabs>
      <w:ind w:left="400"/>
    </w:pPr>
    <w:rPr>
      <w:i/>
      <w:iCs/>
    </w:rPr>
  </w:style>
  <w:style w:type="paragraph" w:styleId="4">
    <w:name w:val="toc 4"/>
    <w:basedOn w:val="a"/>
    <w:next w:val="a"/>
    <w:autoRedefine/>
    <w:uiPriority w:val="99"/>
    <w:semiHidden/>
    <w:pPr>
      <w:tabs>
        <w:tab w:val="right" w:leader="dot" w:pos="8504"/>
      </w:tabs>
      <w:ind w:left="600"/>
    </w:pPr>
    <w:rPr>
      <w:sz w:val="18"/>
      <w:szCs w:val="18"/>
    </w:rPr>
  </w:style>
  <w:style w:type="paragraph" w:styleId="5">
    <w:name w:val="toc 5"/>
    <w:basedOn w:val="a"/>
    <w:next w:val="a"/>
    <w:autoRedefine/>
    <w:uiPriority w:val="99"/>
    <w:semiHidden/>
    <w:pPr>
      <w:tabs>
        <w:tab w:val="right" w:leader="dot" w:pos="8504"/>
      </w:tabs>
      <w:ind w:left="800"/>
    </w:pPr>
    <w:rPr>
      <w:sz w:val="18"/>
      <w:szCs w:val="18"/>
    </w:rPr>
  </w:style>
  <w:style w:type="paragraph" w:styleId="6">
    <w:name w:val="toc 6"/>
    <w:basedOn w:val="a"/>
    <w:next w:val="a"/>
    <w:autoRedefine/>
    <w:uiPriority w:val="99"/>
    <w:semiHidden/>
    <w:pPr>
      <w:tabs>
        <w:tab w:val="right" w:leader="dot" w:pos="8504"/>
      </w:tabs>
      <w:ind w:left="1000"/>
    </w:pPr>
    <w:rPr>
      <w:sz w:val="18"/>
      <w:szCs w:val="18"/>
    </w:rPr>
  </w:style>
  <w:style w:type="paragraph" w:styleId="7">
    <w:name w:val="toc 7"/>
    <w:basedOn w:val="a"/>
    <w:next w:val="a"/>
    <w:autoRedefine/>
    <w:uiPriority w:val="99"/>
    <w:semiHidden/>
    <w:pPr>
      <w:tabs>
        <w:tab w:val="right" w:leader="dot" w:pos="8504"/>
      </w:tabs>
      <w:ind w:left="1200"/>
    </w:pPr>
    <w:rPr>
      <w:sz w:val="18"/>
      <w:szCs w:val="18"/>
    </w:rPr>
  </w:style>
  <w:style w:type="paragraph" w:styleId="8">
    <w:name w:val="toc 8"/>
    <w:basedOn w:val="a"/>
    <w:next w:val="a"/>
    <w:autoRedefine/>
    <w:uiPriority w:val="99"/>
    <w:semiHidden/>
    <w:pPr>
      <w:tabs>
        <w:tab w:val="right" w:leader="dot" w:pos="8504"/>
      </w:tabs>
      <w:ind w:left="1400"/>
    </w:pPr>
    <w:rPr>
      <w:sz w:val="18"/>
      <w:szCs w:val="18"/>
    </w:rPr>
  </w:style>
  <w:style w:type="paragraph" w:styleId="9">
    <w:name w:val="toc 9"/>
    <w:basedOn w:val="a"/>
    <w:next w:val="a"/>
    <w:autoRedefine/>
    <w:uiPriority w:val="99"/>
    <w:semiHidden/>
    <w:pPr>
      <w:tabs>
        <w:tab w:val="right" w:leader="dot" w:pos="8504"/>
      </w:tabs>
      <w:ind w:left="1600"/>
    </w:pPr>
    <w:rPr>
      <w:sz w:val="18"/>
      <w:szCs w:val="18"/>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rPr>
      <w:sz w:val="20"/>
      <w:szCs w:val="20"/>
    </w:rPr>
  </w:style>
  <w:style w:type="character" w:styleId="ae">
    <w:name w:val="page number"/>
    <w:uiPriority w:val="99"/>
  </w:style>
  <w:style w:type="paragraph" w:styleId="af">
    <w:name w:val="footer"/>
    <w:basedOn w:val="a"/>
    <w:link w:val="af0"/>
    <w:uiPriority w:val="99"/>
    <w:pPr>
      <w:tabs>
        <w:tab w:val="center" w:pos="4153"/>
        <w:tab w:val="right" w:pos="8306"/>
      </w:tabs>
    </w:pPr>
  </w:style>
  <w:style w:type="character" w:customStyle="1" w:styleId="af0">
    <w:name w:val="Нижний колонтитул Знак"/>
    <w:link w:val="af"/>
    <w:uiPriority w:val="99"/>
    <w:semiHidden/>
    <w:rPr>
      <w:sz w:val="20"/>
      <w:szCs w:val="20"/>
    </w:rPr>
  </w:style>
  <w:style w:type="paragraph" w:customStyle="1" w:styleId="ConsNormal">
    <w:name w:val="ConsNormal"/>
    <w:uiPriority w:val="99"/>
    <w:pPr>
      <w:widowControl w:val="0"/>
      <w:overflowPunct w:val="0"/>
      <w:autoSpaceDE w:val="0"/>
      <w:autoSpaceDN w:val="0"/>
      <w:adjustRightInd w:val="0"/>
      <w:ind w:firstLine="720"/>
      <w:textAlignment w:val="baseline"/>
    </w:pPr>
    <w:rPr>
      <w:rFonts w:ascii="Arial" w:hAnsi="Arial" w:cs="Arial"/>
    </w:rPr>
  </w:style>
  <w:style w:type="paragraph" w:customStyle="1" w:styleId="27">
    <w:name w:val="Стиль2"/>
    <w:basedOn w:val="a8"/>
    <w:uiPriority w:val="99"/>
    <w:rsid w:val="00297F36"/>
    <w:pPr>
      <w:spacing w:after="0" w:line="360" w:lineRule="auto"/>
      <w:ind w:left="0"/>
      <w:jc w:val="both"/>
      <w:textAlignment w:val="auto"/>
    </w:pPr>
    <w:rPr>
      <w:sz w:val="28"/>
      <w:szCs w:val="28"/>
    </w:rPr>
  </w:style>
  <w:style w:type="paragraph" w:customStyle="1" w:styleId="13">
    <w:name w:val="Стиль1"/>
    <w:basedOn w:val="a"/>
    <w:uiPriority w:val="99"/>
    <w:rsid w:val="00C1140D"/>
    <w:pPr>
      <w:spacing w:line="360" w:lineRule="auto"/>
      <w:textAlignment w:val="auto"/>
    </w:pPr>
    <w:rPr>
      <w:sz w:val="36"/>
      <w:szCs w:val="36"/>
    </w:rPr>
  </w:style>
  <w:style w:type="paragraph" w:styleId="af1">
    <w:name w:val="endnote text"/>
    <w:basedOn w:val="a"/>
    <w:link w:val="af2"/>
    <w:uiPriority w:val="99"/>
    <w:semiHidden/>
    <w:rsid w:val="00364C0F"/>
  </w:style>
  <w:style w:type="character" w:customStyle="1" w:styleId="af2">
    <w:name w:val="Текст концевой сноски Знак"/>
    <w:link w:val="af1"/>
    <w:uiPriority w:val="99"/>
    <w:semiHidden/>
    <w:rPr>
      <w:sz w:val="20"/>
      <w:szCs w:val="20"/>
    </w:rPr>
  </w:style>
  <w:style w:type="character" w:styleId="af3">
    <w:name w:val="endnote reference"/>
    <w:uiPriority w:val="99"/>
    <w:semiHidden/>
    <w:rsid w:val="00364C0F"/>
    <w:rPr>
      <w:vertAlign w:val="superscript"/>
    </w:rPr>
  </w:style>
  <w:style w:type="paragraph" w:customStyle="1" w:styleId="36">
    <w:name w:val="Стиль3"/>
    <w:basedOn w:val="27"/>
    <w:uiPriority w:val="99"/>
    <w:rsid w:val="008E34CE"/>
  </w:style>
  <w:style w:type="paragraph" w:styleId="HTML">
    <w:name w:val="HTML Preformatted"/>
    <w:basedOn w:val="a"/>
    <w:link w:val="HTML0"/>
    <w:uiPriority w:val="99"/>
    <w:rsid w:val="00630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link w:val="HTML"/>
    <w:uiPriority w:val="99"/>
    <w:locked/>
    <w:rsid w:val="00630F6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33732">
      <w:marLeft w:val="0"/>
      <w:marRight w:val="0"/>
      <w:marTop w:val="0"/>
      <w:marBottom w:val="0"/>
      <w:divBdr>
        <w:top w:val="none" w:sz="0" w:space="0" w:color="auto"/>
        <w:left w:val="none" w:sz="0" w:space="0" w:color="auto"/>
        <w:bottom w:val="none" w:sz="0" w:space="0" w:color="auto"/>
        <w:right w:val="none" w:sz="0" w:space="0" w:color="auto"/>
      </w:divBdr>
    </w:div>
    <w:div w:id="307633733">
      <w:marLeft w:val="0"/>
      <w:marRight w:val="0"/>
      <w:marTop w:val="0"/>
      <w:marBottom w:val="0"/>
      <w:divBdr>
        <w:top w:val="none" w:sz="0" w:space="0" w:color="auto"/>
        <w:left w:val="none" w:sz="0" w:space="0" w:color="auto"/>
        <w:bottom w:val="none" w:sz="0" w:space="0" w:color="auto"/>
        <w:right w:val="none" w:sz="0" w:space="0" w:color="auto"/>
      </w:divBdr>
    </w:div>
    <w:div w:id="307633734">
      <w:marLeft w:val="0"/>
      <w:marRight w:val="0"/>
      <w:marTop w:val="0"/>
      <w:marBottom w:val="0"/>
      <w:divBdr>
        <w:top w:val="none" w:sz="0" w:space="0" w:color="auto"/>
        <w:left w:val="none" w:sz="0" w:space="0" w:color="auto"/>
        <w:bottom w:val="none" w:sz="0" w:space="0" w:color="auto"/>
        <w:right w:val="none" w:sz="0" w:space="0" w:color="auto"/>
      </w:divBdr>
    </w:div>
    <w:div w:id="307633735">
      <w:marLeft w:val="0"/>
      <w:marRight w:val="0"/>
      <w:marTop w:val="0"/>
      <w:marBottom w:val="0"/>
      <w:divBdr>
        <w:top w:val="none" w:sz="0" w:space="0" w:color="auto"/>
        <w:left w:val="none" w:sz="0" w:space="0" w:color="auto"/>
        <w:bottom w:val="none" w:sz="0" w:space="0" w:color="auto"/>
        <w:right w:val="none" w:sz="0" w:space="0" w:color="auto"/>
      </w:divBdr>
    </w:div>
    <w:div w:id="3076337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6160</Words>
  <Characters>35115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A&amp;D Graphics</Company>
  <LinksUpToDate>false</LinksUpToDate>
  <CharactersWithSpaces>41193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Justas</dc:creator>
  <cp:keywords/>
  <dc:description/>
  <cp:lastModifiedBy>admin</cp:lastModifiedBy>
  <cp:revision>2</cp:revision>
  <cp:lastPrinted>2008-12-10T20:41:00Z</cp:lastPrinted>
  <dcterms:created xsi:type="dcterms:W3CDTF">2014-03-06T13:51:00Z</dcterms:created>
  <dcterms:modified xsi:type="dcterms:W3CDTF">2014-03-06T13:51:00Z</dcterms:modified>
</cp:coreProperties>
</file>