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4A" w:rsidRDefault="001F314A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Федеральное агентство морского и речного транспорта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ВОЛЖСКАЯ ГОСУДАРСТВЕННАЯ АКАДЕМИЯ ВОДНОГО ТРАНСПОРТА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Кафедра: экономики и менеджмента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632" w:rsidRDefault="0012063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632" w:rsidRDefault="0012063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632" w:rsidRPr="00120632" w:rsidRDefault="0012063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ОПЕРАТИВНО ПРОИЗВОДСТВЕННОЕ ПЛАНИРОВАНИЕ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Курсовая работа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Тема: Сетевое планирование</w:t>
      </w: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761F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Выполнил: Ляпин М.С.</w:t>
      </w:r>
    </w:p>
    <w:p w:rsidR="005437E7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1FB2" w:rsidRDefault="00761FB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632" w:rsidRDefault="0012063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632" w:rsidRDefault="0012063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632" w:rsidRDefault="0012063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632" w:rsidRPr="00120632" w:rsidRDefault="00120632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Нижний Новгород</w:t>
      </w:r>
    </w:p>
    <w:p w:rsidR="00120632" w:rsidRDefault="005437E7" w:rsidP="001206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2007г</w:t>
      </w:r>
      <w:r w:rsidR="00120632">
        <w:rPr>
          <w:rFonts w:ascii="Times New Roman" w:hAnsi="Times New Roman"/>
          <w:sz w:val="28"/>
          <w:szCs w:val="28"/>
        </w:rPr>
        <w:t>.</w:t>
      </w:r>
    </w:p>
    <w:p w:rsidR="005437E7" w:rsidRPr="00120632" w:rsidRDefault="005437E7" w:rsidP="00AD3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20632">
        <w:rPr>
          <w:rFonts w:ascii="Times New Roman" w:hAnsi="Times New Roman"/>
          <w:sz w:val="28"/>
        </w:rPr>
        <w:br w:type="page"/>
      </w:r>
      <w:r w:rsidRPr="00120632">
        <w:rPr>
          <w:rFonts w:ascii="Times New Roman" w:hAnsi="Times New Roman"/>
          <w:sz w:val="28"/>
          <w:szCs w:val="32"/>
        </w:rPr>
        <w:t>Задание №2.</w: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120632">
        <w:rPr>
          <w:rFonts w:ascii="Times New Roman" w:hAnsi="Times New Roman"/>
          <w:bCs/>
          <w:sz w:val="28"/>
          <w:szCs w:val="32"/>
        </w:rPr>
        <w:t>Исходные данные</w:t>
      </w:r>
    </w:p>
    <w:p w:rsidR="00AD3C71" w:rsidRPr="00120632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3494"/>
        <w:gridCol w:w="2235"/>
        <w:gridCol w:w="2310"/>
      </w:tblGrid>
      <w:tr w:rsidR="005437E7" w:rsidRPr="00AD3C71">
        <w:trPr>
          <w:trHeight w:hRule="exact" w:val="1351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№ работы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Содержание работы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Работы, окончание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которых является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необходимым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 xml:space="preserve">условием для начала рассматриваемой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Время выполнения, сут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5437E7" w:rsidRPr="00AD3C71">
        <w:trPr>
          <w:trHeight w:hRule="exact" w:val="330"/>
          <w:jc w:val="center"/>
        </w:trPr>
        <w:tc>
          <w:tcPr>
            <w:tcW w:w="9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Стратегическое планирование проекта</w:t>
            </w:r>
          </w:p>
        </w:tc>
      </w:tr>
      <w:tr w:rsidR="005437E7" w:rsidRPr="00AD3C71">
        <w:trPr>
          <w:trHeight w:hRule="exact" w:val="65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Разработка технической конфигурации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5437E7" w:rsidRPr="00AD3C71">
        <w:trPr>
          <w:trHeight w:hRule="exact" w:val="65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Разработка первоначального финансового плана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5437E7" w:rsidRPr="00AD3C71">
        <w:trPr>
          <w:trHeight w:hRule="exact" w:val="33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Юридическое согласование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5437E7" w:rsidRPr="00AD3C71">
        <w:trPr>
          <w:trHeight w:hRule="exact" w:val="66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Уточнение источников финансирования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1139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Обоснование и принятие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решения о выборе между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собственным изготовлением и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закупкой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338"/>
          <w:jc w:val="center"/>
        </w:trPr>
        <w:tc>
          <w:tcPr>
            <w:tcW w:w="9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Оперативное планирование проекта</w:t>
            </w:r>
          </w:p>
        </w:tc>
      </w:tr>
      <w:tr w:rsidR="005437E7" w:rsidRPr="00AD3C71">
        <w:trPr>
          <w:trHeight w:hRule="exact" w:val="66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Изготовление работы чертежей и документации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4,5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65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Подготовка и прекращение работы старого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4,5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65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Закупка материалов и комплектующих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5437E7" w:rsidRPr="00AD3C71">
        <w:trPr>
          <w:trHeight w:hRule="exact" w:val="33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Демонтаж старого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65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Планирование монтажа нового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65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Разработка справочника по обслуживанию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33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12.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Изготовление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93</w:t>
            </w:r>
          </w:p>
        </w:tc>
      </w:tr>
      <w:tr w:rsidR="005437E7" w:rsidRPr="00AD3C71">
        <w:trPr>
          <w:trHeight w:hRule="exact" w:val="65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13.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Подготовка монтажа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9,10,11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5437E7" w:rsidRPr="00AD3C71">
        <w:trPr>
          <w:trHeight w:hRule="exact" w:val="67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Обучение обслуживающего персонала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9,10,11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5437E7" w:rsidRPr="00AD3C71">
        <w:trPr>
          <w:trHeight w:hRule="exact" w:val="330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15.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Монтаж нового оборудования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12,13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5437E7" w:rsidRPr="00AD3C71">
        <w:trPr>
          <w:trHeight w:hRule="exact" w:val="33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Испытание и приемка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14,15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5437E7" w:rsidRPr="00AD3C71">
        <w:trPr>
          <w:trHeight w:hRule="exact" w:val="60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17.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Включение в производственный процесс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</w:tbl>
    <w:p w:rsidR="005437E7" w:rsidRPr="00120632" w:rsidRDefault="005437E7" w:rsidP="001206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5437E7" w:rsidRPr="00120632">
        <w:rPr>
          <w:rFonts w:ascii="Times New Roman" w:hAnsi="Times New Roman"/>
          <w:sz w:val="28"/>
          <w:szCs w:val="32"/>
        </w:rPr>
        <w:t>Задание № 3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Определить все полные пути, их продолжительность, выделить критический путь.</w:t>
      </w:r>
    </w:p>
    <w:p w:rsidR="00AD3C71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197"/>
        <w:gridCol w:w="1851"/>
        <w:gridCol w:w="1537"/>
        <w:gridCol w:w="1968"/>
      </w:tblGrid>
      <w:tr w:rsidR="005437E7" w:rsidRPr="00AD3C71">
        <w:trPr>
          <w:trHeight w:hRule="exact" w:val="984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Наименование полного пути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Продолжительность пути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Резервы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времени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пути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Коэффициент напряженности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0-1-2-4-5-7-9-10-11-12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118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5437E7" w:rsidRPr="00AD3C71">
        <w:trPr>
          <w:trHeight w:hRule="exact" w:val="33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0-1-2-4-5-8-9-10-11-12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0,203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0-1-2-4-5-8-10-11-12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0,203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0-1-2-4-5-7-8-10-11-12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0,237</w:t>
            </w:r>
          </w:p>
        </w:tc>
      </w:tr>
      <w:tr w:rsidR="005437E7" w:rsidRPr="00AD3C71">
        <w:trPr>
          <w:trHeight w:hRule="exact" w:val="33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0-1-2-4-5-7-8-9-10-11-12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0,237</w:t>
            </w:r>
          </w:p>
        </w:tc>
      </w:tr>
      <w:tr w:rsidR="005437E7" w:rsidRPr="00AD3C71">
        <w:trPr>
          <w:trHeight w:hRule="exact" w:val="32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0-1-2-4-6-8-10-11-12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0,203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0-1-2-4-6-8-9-10-11-12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0,203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0-1-3-4-5-7-9-10-11-12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112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0,949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0-1-3-4-5-8-9-10-11-12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0,152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0-1-3-4-5-7-8-10-11-12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0,186</w:t>
            </w:r>
          </w:p>
        </w:tc>
      </w:tr>
      <w:tr w:rsidR="005437E7" w:rsidRPr="00AD3C71">
        <w:trPr>
          <w:trHeight w:hRule="exact" w:val="34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0-1-3-4-6-8-10-11-12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0,152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0-1-3-4-6-8-9-10-11-12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0,152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0-1-3-4-5-8-10-11-12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0,152</w:t>
            </w:r>
          </w:p>
        </w:tc>
      </w:tr>
      <w:tr w:rsidR="005437E7" w:rsidRPr="00AD3C71">
        <w:trPr>
          <w:trHeight w:hRule="exact" w:val="34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0-1-3-4-5-7-8-9-10-11-12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96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D3C71">
              <w:rPr>
                <w:rFonts w:ascii="Times New Roman" w:hAnsi="Times New Roman"/>
                <w:sz w:val="20"/>
                <w:szCs w:val="28"/>
              </w:rPr>
              <w:t>0,186</w:t>
            </w:r>
          </w:p>
        </w:tc>
      </w:tr>
    </w:tbl>
    <w:p w:rsidR="00AD3C71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Пример: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bCs/>
          <w:sz w:val="28"/>
          <w:szCs w:val="28"/>
        </w:rPr>
        <w:t>путь 0-1-3-4-6-8-10-11-12</w: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Продолжительность полного пути определяется суммированием</w:t>
      </w:r>
      <w:r w:rsidRPr="00120632">
        <w:rPr>
          <w:rFonts w:ascii="Times New Roman" w:hAnsi="Times New Roman"/>
          <w:sz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продолжительности работ составляющих этот путь</w:t>
      </w:r>
    </w:p>
    <w:p w:rsidR="00AD3C71" w:rsidRPr="00120632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L=3+3+2+2+2+3+1+2=18</w:t>
      </w:r>
    </w:p>
    <w:p w:rsidR="00AD3C71" w:rsidRPr="00120632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Резерв времени полного пути</w:t>
      </w:r>
    </w:p>
    <w:p w:rsidR="00AD3C71" w:rsidRPr="00120632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R(L)=T</w:t>
      </w:r>
      <w:r w:rsidRPr="00120632">
        <w:rPr>
          <w:rFonts w:ascii="Times New Roman" w:hAnsi="Times New Roman"/>
          <w:sz w:val="28"/>
          <w:szCs w:val="28"/>
          <w:vertAlign w:val="subscript"/>
        </w:rPr>
        <w:t>Kp</w:t>
      </w:r>
      <w:r w:rsidRPr="00120632">
        <w:rPr>
          <w:rFonts w:ascii="Times New Roman" w:hAnsi="Times New Roman"/>
          <w:sz w:val="28"/>
          <w:szCs w:val="28"/>
        </w:rPr>
        <w:t xml:space="preserve"> - T(L)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118-24=94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К</w:t>
      </w:r>
      <w:r w:rsidRPr="00120632">
        <w:rPr>
          <w:rFonts w:ascii="Times New Roman" w:hAnsi="Times New Roman"/>
          <w:sz w:val="28"/>
          <w:szCs w:val="28"/>
          <w:vertAlign w:val="subscript"/>
        </w:rPr>
        <w:t>н</w:t>
      </w:r>
      <w:r w:rsidRPr="00120632">
        <w:rPr>
          <w:rFonts w:ascii="Times New Roman" w:hAnsi="Times New Roman"/>
          <w:sz w:val="28"/>
          <w:szCs w:val="28"/>
        </w:rPr>
        <w:t xml:space="preserve"> = 24/118=0,203</w:t>
      </w:r>
    </w:p>
    <w:p w:rsidR="005437E7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br w:type="page"/>
      </w:r>
      <w:r w:rsidR="005437E7" w:rsidRPr="00120632">
        <w:rPr>
          <w:rFonts w:ascii="Times New Roman" w:hAnsi="Times New Roman"/>
          <w:bCs/>
          <w:sz w:val="28"/>
          <w:szCs w:val="32"/>
        </w:rPr>
        <w:t>Задание №4</w:t>
      </w:r>
    </w:p>
    <w:p w:rsidR="00AD3C71" w:rsidRPr="00120632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По данным задания 2 и 3 определить графически и в табличной форме параметры событий и работ.</w:t>
      </w:r>
    </w:p>
    <w:p w:rsidR="00AD3C71" w:rsidRDefault="00AD3C71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37E7" w:rsidRPr="00120632" w:rsidRDefault="005437E7" w:rsidP="00AD3C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  <w:r w:rsidRPr="00120632">
        <w:rPr>
          <w:rFonts w:ascii="Times New Roman" w:hAnsi="Times New Roman"/>
          <w:bCs/>
          <w:sz w:val="28"/>
          <w:szCs w:val="28"/>
        </w:rPr>
        <w:t>Таблица №2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6"/>
        <w:gridCol w:w="1056"/>
        <w:gridCol w:w="910"/>
        <w:gridCol w:w="925"/>
        <w:gridCol w:w="1183"/>
        <w:gridCol w:w="1006"/>
        <w:gridCol w:w="1016"/>
        <w:gridCol w:w="1029"/>
        <w:gridCol w:w="979"/>
      </w:tblGrid>
      <w:tr w:rsidR="005437E7" w:rsidRPr="00AD3C71">
        <w:trPr>
          <w:cantSplit/>
          <w:trHeight w:hRule="exact" w:val="979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Работ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а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(i,j)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7E7" w:rsidRPr="00AD3C71" w:rsidRDefault="00AD3C71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Прод-</w:t>
            </w:r>
            <w:r w:rsidR="005437E7" w:rsidRPr="00AD3C71">
              <w:rPr>
                <w:rFonts w:ascii="Times New Roman" w:hAnsi="Times New Roman"/>
                <w:sz w:val="20"/>
                <w:szCs w:val="24"/>
              </w:rPr>
              <w:t>ть работы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(i,j)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Ранние сроки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совершения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событий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Поздний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срок события,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j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Резерв времен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и событ</w:t>
            </w:r>
            <w:r w:rsidR="00C423CC">
              <w:rPr>
                <w:rFonts w:ascii="Times New Roman" w:hAnsi="Times New Roman"/>
                <w:sz w:val="20"/>
                <w:szCs w:val="24"/>
              </w:rPr>
              <w:t>ия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ия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Резервы времени работ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Коэф-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нт напр. работ</w:t>
            </w: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(i,j)</w:t>
            </w:r>
          </w:p>
        </w:tc>
      </w:tr>
      <w:tr w:rsidR="005437E7" w:rsidRPr="00AD3C71">
        <w:trPr>
          <w:cantSplit/>
          <w:trHeight w:hRule="exact" w:val="658"/>
          <w:jc w:val="center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7E7" w:rsidRPr="00AD3C71" w:rsidRDefault="005437E7" w:rsidP="00AD3C71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7E7" w:rsidRPr="00AD3C71" w:rsidRDefault="005437E7" w:rsidP="00AD3C71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i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bCs/>
                <w:sz w:val="20"/>
                <w:szCs w:val="24"/>
              </w:rPr>
              <w:t>j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Полный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Свободный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37E7" w:rsidRPr="00AD3C71">
        <w:trPr>
          <w:trHeight w:hRule="exact" w:val="336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5437E7" w:rsidRPr="00AD3C71">
        <w:trPr>
          <w:trHeight w:hRule="exact" w:val="336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65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0,455 (п)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65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0,455 (п)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787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0,05 (р)</w:t>
            </w:r>
          </w:p>
        </w:tc>
      </w:tr>
      <w:tr w:rsidR="005437E7" w:rsidRPr="00AD3C71">
        <w:trPr>
          <w:trHeight w:hRule="exact" w:val="326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5,7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80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5,8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0,03 (р)</w:t>
            </w:r>
          </w:p>
        </w:tc>
      </w:tr>
      <w:tr w:rsidR="005437E7" w:rsidRPr="00AD3C71">
        <w:trPr>
          <w:trHeight w:hRule="exact" w:val="844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6,8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0,05 (р)</w:t>
            </w:r>
          </w:p>
        </w:tc>
      </w:tr>
      <w:tr w:rsidR="005437E7" w:rsidRPr="00AD3C71">
        <w:trPr>
          <w:trHeight w:hRule="exact" w:val="855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7,8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0,03 (р)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801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0,03 (р)</w:t>
            </w:r>
          </w:p>
        </w:tc>
      </w:tr>
      <w:tr w:rsidR="005437E7" w:rsidRPr="00AD3C71">
        <w:trPr>
          <w:trHeight w:hRule="exact" w:val="714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0,05 (р)</w:t>
            </w:r>
          </w:p>
        </w:tc>
      </w:tr>
      <w:tr w:rsidR="005437E7" w:rsidRPr="00AD3C71">
        <w:trPr>
          <w:trHeight w:hRule="exact" w:val="331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336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10,11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  <w:tr w:rsidR="005437E7" w:rsidRPr="00AD3C71">
        <w:trPr>
          <w:trHeight w:hRule="exact" w:val="355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11,12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E7" w:rsidRPr="00AD3C71" w:rsidRDefault="005437E7" w:rsidP="00AD3C7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D3C71">
              <w:rPr>
                <w:rFonts w:ascii="Times New Roman" w:hAnsi="Times New Roman"/>
                <w:sz w:val="20"/>
                <w:szCs w:val="24"/>
              </w:rPr>
              <w:t>1(к)</w:t>
            </w:r>
          </w:p>
        </w:tc>
      </w:tr>
    </w:tbl>
    <w:p w:rsidR="00C423CC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37E7" w:rsidRPr="00120632">
        <w:rPr>
          <w:rFonts w:ascii="Times New Roman" w:hAnsi="Times New Roman"/>
          <w:sz w:val="28"/>
          <w:szCs w:val="28"/>
        </w:rPr>
        <w:t>(к)- критическая зона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(п) - подкритическая зона</w:t>
      </w:r>
      <w:r w:rsidR="00AD3C71">
        <w:rPr>
          <w:rFonts w:ascii="Times New Roman" w:hAnsi="Times New Roman"/>
          <w:sz w:val="28"/>
          <w:szCs w:val="28"/>
        </w:rPr>
        <w:t xml:space="preserve"> 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(р) - резервная зона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Пример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 xml:space="preserve">Работа (1,3) </w: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Резерв времени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Rn(j)=Tп(j)-Tp(j)</w: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Rn(3)=12-6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Полный резерв времени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Rn(i,j)=Tп(j)-Tp(i)-T(i,j)</w: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Rn(1,3) 12-3-3=6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Свободный резерв времени работы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Rc( i,j)=Rn(i,j)-R(j)</w: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Rc(l,3)=2-2=0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Коэффициент напряженности работы позволяет определить степень сложности выполнения в срок каждой группы работ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Default="00691B7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41.25pt">
            <v:imagedata r:id="rId5" o:title="" chromakey="white"/>
          </v:shape>
        </w:pic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где: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t (Lmax) - продолжительность максимального пути, проходящего через работу (i,j);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tкp - длина критического пути;</w: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tкр'- продолжительность (длина) отрезка рассматриваемого пути, совпадающего с критическим.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691B7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135.75pt;height:40.5pt">
            <v:imagedata r:id="rId6" o:title="" chromakey="white"/>
          </v:shape>
        </w:pict>
      </w:r>
    </w:p>
    <w:p w:rsidR="005437E7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К</w:t>
      </w:r>
      <w:r w:rsidRPr="00120632">
        <w:rPr>
          <w:rFonts w:ascii="Times New Roman" w:hAnsi="Times New Roman"/>
          <w:sz w:val="28"/>
          <w:szCs w:val="28"/>
          <w:vertAlign w:val="subscript"/>
        </w:rPr>
        <w:t>н</w:t>
      </w:r>
      <w:r w:rsidRPr="00120632">
        <w:rPr>
          <w:rFonts w:ascii="Times New Roman" w:hAnsi="Times New Roman"/>
          <w:sz w:val="28"/>
          <w:szCs w:val="28"/>
        </w:rPr>
        <w:t>(5.8)=(116-97)/(118-96)=0,03</w:t>
      </w:r>
    </w:p>
    <w:p w:rsidR="00C423CC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По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результатам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расчета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коэффициента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напряженности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работ классифицировать работы по зонам:</w:t>
      </w:r>
    </w:p>
    <w:p w:rsidR="005437E7" w:rsidRPr="00120632" w:rsidRDefault="005437E7" w:rsidP="00120632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критическая (К</w:t>
      </w:r>
      <w:r w:rsidRPr="00120632">
        <w:rPr>
          <w:rFonts w:ascii="Times New Roman" w:hAnsi="Times New Roman"/>
          <w:sz w:val="28"/>
          <w:szCs w:val="28"/>
          <w:vertAlign w:val="subscript"/>
        </w:rPr>
        <w:t>н</w:t>
      </w:r>
      <w:r w:rsidRPr="00120632">
        <w:rPr>
          <w:rFonts w:ascii="Times New Roman" w:hAnsi="Times New Roman"/>
          <w:sz w:val="28"/>
          <w:szCs w:val="28"/>
        </w:rPr>
        <w:t>&gt;0,8)</w:t>
      </w:r>
    </w:p>
    <w:p w:rsidR="005437E7" w:rsidRPr="00120632" w:rsidRDefault="005437E7" w:rsidP="00120632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подкритическая (0,6&lt;=К</w:t>
      </w:r>
      <w:r w:rsidRPr="00120632">
        <w:rPr>
          <w:rFonts w:ascii="Times New Roman" w:hAnsi="Times New Roman"/>
          <w:sz w:val="28"/>
          <w:szCs w:val="28"/>
          <w:vertAlign w:val="subscript"/>
        </w:rPr>
        <w:t>н</w:t>
      </w:r>
      <w:r w:rsidRPr="00120632">
        <w:rPr>
          <w:rFonts w:ascii="Times New Roman" w:hAnsi="Times New Roman"/>
          <w:sz w:val="28"/>
          <w:szCs w:val="28"/>
        </w:rPr>
        <w:t>&lt;=0,8)</w:t>
      </w:r>
    </w:p>
    <w:p w:rsidR="005437E7" w:rsidRPr="00C423CC" w:rsidRDefault="005437E7" w:rsidP="00120632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резервная зона (К</w:t>
      </w:r>
      <w:r w:rsidRPr="00120632">
        <w:rPr>
          <w:rFonts w:ascii="Times New Roman" w:hAnsi="Times New Roman"/>
          <w:sz w:val="28"/>
          <w:szCs w:val="28"/>
          <w:vertAlign w:val="subscript"/>
        </w:rPr>
        <w:t>н</w:t>
      </w:r>
      <w:r w:rsidRPr="00120632">
        <w:rPr>
          <w:rFonts w:ascii="Times New Roman" w:hAnsi="Times New Roman"/>
          <w:sz w:val="28"/>
          <w:szCs w:val="28"/>
        </w:rPr>
        <w:t>&lt; 0,6)</w:t>
      </w:r>
    </w:p>
    <w:p w:rsidR="00C423CC" w:rsidRDefault="00C423CC" w:rsidP="00C423CC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20632">
        <w:rPr>
          <w:rFonts w:ascii="Times New Roman" w:hAnsi="Times New Roman"/>
          <w:bCs/>
          <w:sz w:val="28"/>
          <w:szCs w:val="32"/>
        </w:rPr>
        <w:t>Задание №5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Оптимизация - это процесс улучшения организации выполнения работ с учетом срока выполнения. Она проводится для сокращения длины критического пути, регулирования степени напряженности работ, более рационального использования всех видов ресурсов. Критический путь должен составить 25 дней.</w:t>
      </w:r>
    </w:p>
    <w:p w:rsidR="00C423CC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Оптимизация сетевой модели производится по времени. Будет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использован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метод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привлечение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дополнительных</w:t>
      </w:r>
      <w:r w:rsidR="00AD3C71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ресурсов (рабочих мест).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Условно принимаем число рабочих мест на начальном этапе оптимизации по всем работам, кроме изготовления оборудования, равным 1 человеку. При изготовлении оборудования - 5 человек.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На критическом пути наибольшую продолжительность имеет 12 работа: изготовление оборудования - 75 дней. Начнем оптимизацию с данной работы. Сократим продолжительность до 7 дней. Тогда число рабочих определяется следующим образом:</w:t>
      </w:r>
    </w:p>
    <w:p w:rsidR="00C423CC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7E7" w:rsidRPr="00120632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691B77">
        <w:rPr>
          <w:rFonts w:ascii="Times New Roman" w:hAnsi="Times New Roman"/>
          <w:sz w:val="28"/>
        </w:rPr>
        <w:pict>
          <v:shape id="_x0000_i1027" type="#_x0000_t75" style="width:73.5pt;height:18.75pt">
            <v:imagedata r:id="rId7" o:title="" chromakey="white"/>
          </v:shape>
        </w:pict>
      </w:r>
    </w:p>
    <w:p w:rsidR="005437E7" w:rsidRPr="00120632" w:rsidRDefault="00691B7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125.25pt;height:18.75pt">
            <v:imagedata r:id="rId8" o:title="" chromakey="white"/>
          </v:shape>
        </w:pict>
      </w:r>
    </w:p>
    <w:p w:rsidR="00C423CC" w:rsidRDefault="00C423CC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Сократим продолжительность стратегического планирования проекта по следующим работам:</w:t>
      </w:r>
    </w:p>
    <w:p w:rsidR="005437E7" w:rsidRPr="00120632" w:rsidRDefault="005437E7" w:rsidP="00120632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Разработку первоначального финансового плана выполняет 1 рабочий за 7 дней. Внесем изменения: пусть 7 рабочих за 1 день разработают данный план;</w:t>
      </w:r>
    </w:p>
    <w:p w:rsidR="005437E7" w:rsidRPr="00120632" w:rsidRDefault="005437E7" w:rsidP="00120632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Обоснование и принятие решения о выборе между собственным изготовлением и закупкой оборудования производится за 1 день 2 рабочими.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Сократим продолжительность оперативного планирования проекта по таким направлениям:</w:t>
      </w:r>
    </w:p>
    <w:p w:rsidR="005437E7" w:rsidRPr="00120632" w:rsidRDefault="005437E7" w:rsidP="00120632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1)</w:t>
      </w:r>
      <w:r w:rsidR="00C423CC">
        <w:rPr>
          <w:rFonts w:ascii="Times New Roman" w:hAnsi="Times New Roman"/>
          <w:sz w:val="28"/>
          <w:szCs w:val="28"/>
        </w:rPr>
        <w:t xml:space="preserve"> </w:t>
      </w:r>
      <w:r w:rsidRPr="00120632">
        <w:rPr>
          <w:rFonts w:ascii="Times New Roman" w:hAnsi="Times New Roman"/>
          <w:sz w:val="28"/>
          <w:szCs w:val="28"/>
        </w:rPr>
        <w:t>Монтаж нового оборудования будет осуществляться за 1 день 2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32">
        <w:rPr>
          <w:rFonts w:ascii="Times New Roman" w:hAnsi="Times New Roman"/>
          <w:sz w:val="28"/>
          <w:szCs w:val="28"/>
        </w:rPr>
        <w:t>рабочими;</w:t>
      </w:r>
    </w:p>
    <w:p w:rsidR="005437E7" w:rsidRPr="00C423CC" w:rsidRDefault="005437E7" w:rsidP="00C423CC">
      <w:pPr>
        <w:pStyle w:val="a6"/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3CC">
        <w:rPr>
          <w:rFonts w:ascii="Times New Roman" w:hAnsi="Times New Roman"/>
          <w:sz w:val="28"/>
          <w:szCs w:val="28"/>
        </w:rPr>
        <w:t>2)</w:t>
      </w:r>
      <w:r w:rsidR="00C423CC" w:rsidRPr="00C423CC">
        <w:rPr>
          <w:rFonts w:ascii="Times New Roman" w:hAnsi="Times New Roman"/>
          <w:sz w:val="28"/>
          <w:szCs w:val="28"/>
        </w:rPr>
        <w:t xml:space="preserve"> </w:t>
      </w:r>
      <w:r w:rsidRPr="00C423CC">
        <w:rPr>
          <w:rFonts w:ascii="Times New Roman" w:hAnsi="Times New Roman"/>
          <w:sz w:val="28"/>
          <w:szCs w:val="28"/>
        </w:rPr>
        <w:t>Включение в производственный процесс будет так</w:t>
      </w:r>
      <w:r w:rsidR="00AD3C71" w:rsidRPr="00C423CC">
        <w:rPr>
          <w:rFonts w:ascii="Times New Roman" w:hAnsi="Times New Roman"/>
          <w:sz w:val="28"/>
          <w:szCs w:val="28"/>
        </w:rPr>
        <w:t xml:space="preserve"> </w:t>
      </w:r>
      <w:r w:rsidRPr="00C423CC">
        <w:rPr>
          <w:rFonts w:ascii="Times New Roman" w:hAnsi="Times New Roman"/>
          <w:sz w:val="28"/>
          <w:szCs w:val="28"/>
        </w:rPr>
        <w:t>же</w:t>
      </w:r>
      <w:r w:rsidR="00C423CC" w:rsidRPr="00C423CC">
        <w:rPr>
          <w:rFonts w:ascii="Times New Roman" w:hAnsi="Times New Roman"/>
          <w:sz w:val="28"/>
          <w:szCs w:val="28"/>
        </w:rPr>
        <w:t xml:space="preserve"> </w:t>
      </w:r>
      <w:r w:rsidRPr="00C423CC">
        <w:rPr>
          <w:rFonts w:ascii="Times New Roman" w:hAnsi="Times New Roman"/>
          <w:sz w:val="28"/>
          <w:szCs w:val="28"/>
        </w:rPr>
        <w:t xml:space="preserve">осуществляться двумя рабочими за 1 день. </w:t>
      </w:r>
    </w:p>
    <w:p w:rsidR="005437E7" w:rsidRPr="00120632" w:rsidRDefault="005437E7" w:rsidP="00120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0632">
        <w:rPr>
          <w:rFonts w:ascii="Times New Roman" w:hAnsi="Times New Roman"/>
          <w:sz w:val="28"/>
          <w:szCs w:val="28"/>
        </w:rPr>
        <w:t>Таким образом, продолжительность критического пути сократилась от 98 дней до 25, а общее число работников для осуществления данного проекта возросло с 21 человека до 80.</w:t>
      </w:r>
      <w:bookmarkStart w:id="0" w:name="_GoBack"/>
      <w:bookmarkEnd w:id="0"/>
    </w:p>
    <w:sectPr w:rsidR="005437E7" w:rsidRPr="00120632" w:rsidSect="00120632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38E6"/>
    <w:multiLevelType w:val="singleLevel"/>
    <w:tmpl w:val="5BC2B2A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EEC1A92"/>
    <w:multiLevelType w:val="singleLevel"/>
    <w:tmpl w:val="FD02E418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632"/>
    <w:rsid w:val="00120632"/>
    <w:rsid w:val="001F314A"/>
    <w:rsid w:val="002427E4"/>
    <w:rsid w:val="0043654F"/>
    <w:rsid w:val="005437E7"/>
    <w:rsid w:val="005547B4"/>
    <w:rsid w:val="00691B77"/>
    <w:rsid w:val="00761FB2"/>
    <w:rsid w:val="007A7B67"/>
    <w:rsid w:val="00A15B0A"/>
    <w:rsid w:val="00AD3C71"/>
    <w:rsid w:val="00C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C8BBC96-AF80-41C9-89E1-00024E0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character" w:customStyle="1" w:styleId="a5">
    <w:name w:val="Замещающий текст"/>
    <w:basedOn w:val="a0"/>
    <w:semiHidden/>
    <w:rPr>
      <w:rFonts w:cs="Times New Roman"/>
      <w:color w:val="808080"/>
    </w:rPr>
  </w:style>
  <w:style w:type="paragraph" w:customStyle="1" w:styleId="a6">
    <w:name w:val="Абзац списка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subject/>
  <dc:creator>111</dc:creator>
  <cp:keywords/>
  <dc:description/>
  <cp:lastModifiedBy>Irina</cp:lastModifiedBy>
  <cp:revision>2</cp:revision>
  <cp:lastPrinted>2007-05-12T20:26:00Z</cp:lastPrinted>
  <dcterms:created xsi:type="dcterms:W3CDTF">2014-08-23T03:05:00Z</dcterms:created>
  <dcterms:modified xsi:type="dcterms:W3CDTF">2014-08-23T03:05:00Z</dcterms:modified>
</cp:coreProperties>
</file>