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E29" w:rsidRPr="00436E29" w:rsidRDefault="00436E29" w:rsidP="00436E29">
      <w:pPr>
        <w:tabs>
          <w:tab w:val="left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36E29">
        <w:rPr>
          <w:b/>
          <w:sz w:val="28"/>
          <w:szCs w:val="28"/>
        </w:rPr>
        <w:t>Содержание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Введение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1. Материальный баланс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1.1 Определение производительности по испаряемой влаге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1.2 определение температуры кипения раствора 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2. Тепловой баланс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2.1 Определение расхода греющего пара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3. Определение коэффициентов теплоотдачи и теплопередачи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3.1 Ориентировочная площадь поверхности теплообмена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3.2 Коэффициент теплоотдачи α</w:t>
      </w:r>
      <w:r w:rsidRPr="00436E29">
        <w:rPr>
          <w:sz w:val="28"/>
          <w:szCs w:val="28"/>
          <w:vertAlign w:val="subscript"/>
        </w:rPr>
        <w:t>1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3.3 Коэффициент теплоотдачи α</w:t>
      </w:r>
      <w:r w:rsidRPr="00436E29">
        <w:rPr>
          <w:sz w:val="28"/>
          <w:szCs w:val="28"/>
          <w:vertAlign w:val="subscript"/>
        </w:rPr>
        <w:t>2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3.4 Коэффициент теплопередачи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3.5 Уточненная площадь теплообмена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 Конструктивный расчет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4.1 Число труб греющей камеры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4.2 Внутренний диаметр обечайки греющей камеры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4.3 Диаметр циркуляционной трубы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4.4 Объем парового пространства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4.5 Скорость витания капли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4.6 Скорость пара в паровом пространстве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4.7 Высота парового пространства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4.8 Скорость выхода пара из паровых труб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4.9 Толщина трубной решетки</w:t>
      </w:r>
    </w:p>
    <w:p w:rsidR="00436E29" w:rsidRPr="00436E29" w:rsidRDefault="00436E29" w:rsidP="00436E29">
      <w:pPr>
        <w:tabs>
          <w:tab w:val="left" w:pos="1440"/>
        </w:tabs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4.10 Выбор способа размещения отверстий в трубной решетке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5. Расчет вспомогательного оборудования 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5.1 Расчет барометрического конденсатора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5.2 Расчет размеров барометрической трубы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5.3 Определение диаметра штуцеров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5.4 Выбор фланцев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5.5 Расчет вакуум-насоса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5.6 Выбор крышки и днища аппарата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Описание технологической схемы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Заключение 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Список используемой литературы</w:t>
      </w:r>
    </w:p>
    <w:p w:rsidR="00436E29" w:rsidRPr="00436E29" w:rsidRDefault="00436E29" w:rsidP="00436E29">
      <w:pPr>
        <w:spacing w:line="360" w:lineRule="auto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Приложение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</w:rPr>
      </w:pPr>
    </w:p>
    <w:p w:rsidR="00436E29" w:rsidRPr="00BB011D" w:rsidRDefault="00BB011D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B011D">
        <w:rPr>
          <w:b/>
          <w:sz w:val="28"/>
          <w:szCs w:val="28"/>
        </w:rPr>
        <w:t>Введение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Выпариванием называется процесс концентрирования растворов нелетучих веществ, заключающийся в частичном удалении растворителя путем испарения при кипении.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Выпарные установки широко применяются для концентрирования растворов в химической и пищевой отрасли других областях народного хозяйства, для термического опреснения соленых вод, для снабжения предприятия греющим паром и других технологических промышленных потребителей горячими кондансоционными водами.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Выпарной аппарат должен удволетворять технологическим и о</w:t>
      </w:r>
      <w:r w:rsidR="00BB011D">
        <w:rPr>
          <w:sz w:val="28"/>
          <w:szCs w:val="28"/>
        </w:rPr>
        <w:t>бщеконстру</w:t>
      </w:r>
      <w:r w:rsidRPr="00436E29">
        <w:rPr>
          <w:sz w:val="28"/>
          <w:szCs w:val="28"/>
        </w:rPr>
        <w:t>ктивным требованиям, обладать оптимальными техническими и технико-экономическими показателями.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К технологическим требованиям относятся: возможность соблюдения требуемого режима, получения полупродукта или продукта требуемого качества и концентрации.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К конструктивным относятся: простота и компактность аппарата, надежность в работе, технологичность изготовления, монтажа и ремонта, удобство очистки, возможность сосредоточения поверхности нагрева в единице объема.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К оптимальным техническим и технико-экономическим относятся: высокая интенсивность теплопередачи, малый вес, невысокая стоимость эксплуатации.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При проектировании и эксплуатации выпарных установок возникает необходимость решения ряда следующих задач:</w:t>
      </w:r>
    </w:p>
    <w:p w:rsidR="00436E29" w:rsidRPr="00436E29" w:rsidRDefault="00436E29" w:rsidP="00436E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выбор конструкции аппаратов  схем установок, определение оптимальных параметров установок;</w:t>
      </w:r>
    </w:p>
    <w:p w:rsidR="00436E29" w:rsidRPr="00436E29" w:rsidRDefault="00436E29" w:rsidP="00BB011D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определение оптимальных режимов работы действующий установок, обеспечивающих наибольшую производительность, качество продукта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Основной целью проектных расчетов является определение </w:t>
      </w:r>
      <w:r w:rsidR="001E3486" w:rsidRPr="00436E29">
        <w:rPr>
          <w:sz w:val="28"/>
          <w:szCs w:val="28"/>
        </w:rPr>
        <w:t>конструктивных</w:t>
      </w:r>
      <w:r w:rsidRPr="00436E29">
        <w:rPr>
          <w:sz w:val="28"/>
          <w:szCs w:val="28"/>
        </w:rPr>
        <w:t xml:space="preserve"> параметров аппаратов выпарных установок при выбранных условиях теплового режима их работы.</w:t>
      </w:r>
    </w:p>
    <w:p w:rsidR="00436E29" w:rsidRPr="00BB011D" w:rsidRDefault="00BB011D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BB011D">
        <w:rPr>
          <w:b/>
          <w:sz w:val="28"/>
          <w:szCs w:val="28"/>
        </w:rPr>
        <w:t>1. Материальный баланс</w:t>
      </w:r>
    </w:p>
    <w:p w:rsidR="00436E29" w:rsidRPr="00BB011D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6E29" w:rsidRPr="00BB011D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11D">
        <w:rPr>
          <w:b/>
          <w:sz w:val="28"/>
          <w:szCs w:val="28"/>
        </w:rPr>
        <w:t>1.1 Материальный баланс выпарного аппарата может быть составлен по всему количеству вещества: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7.25pt" o:ole="">
            <v:imagedata r:id="rId7" o:title=""/>
          </v:shape>
          <o:OLEObject Type="Embed" ProgID="Equation.3" ShapeID="_x0000_i1025" DrawAspect="Content" ObjectID="_1459228639" r:id="rId8"/>
        </w:object>
      </w:r>
      <w:r w:rsidRPr="00436E29">
        <w:rPr>
          <w:sz w:val="28"/>
          <w:szCs w:val="28"/>
        </w:rPr>
        <w:t xml:space="preserve">                                    (1)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Материальный баланс по растворенному раствору: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400" w:dyaOrig="340">
          <v:shape id="_x0000_i1026" type="#_x0000_t75" style="width:69.75pt;height:17.25pt" o:ole="">
            <v:imagedata r:id="rId9" o:title=""/>
          </v:shape>
          <o:OLEObject Type="Embed" ProgID="Equation.3" ShapeID="_x0000_i1026" DrawAspect="Content" ObjectID="_1459228640" r:id="rId10"/>
        </w:object>
      </w:r>
      <w:r w:rsidRPr="00436E29">
        <w:rPr>
          <w:sz w:val="28"/>
          <w:szCs w:val="28"/>
        </w:rPr>
        <w:t xml:space="preserve">                     (2)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Тогда производительность по испаряемой влаге определяется по формуле: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379" w:dyaOrig="1320">
          <v:shape id="_x0000_i1027" type="#_x0000_t75" style="width:168.75pt;height:66pt" o:ole="">
            <v:imagedata r:id="rId11" o:title=""/>
          </v:shape>
          <o:OLEObject Type="Embed" ProgID="Equation.3" ShapeID="_x0000_i1027" DrawAspect="Content" ObjectID="_1459228641" r:id="rId12"/>
        </w:object>
      </w:r>
      <w:r w:rsidRPr="00436E29">
        <w:rPr>
          <w:sz w:val="28"/>
          <w:szCs w:val="28"/>
        </w:rPr>
        <w:t xml:space="preserve">                            (3)</w:t>
      </w:r>
    </w:p>
    <w:p w:rsidR="00436E29" w:rsidRPr="00BB011D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6E29" w:rsidRPr="00BB011D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011D">
        <w:rPr>
          <w:b/>
          <w:sz w:val="28"/>
          <w:szCs w:val="28"/>
        </w:rPr>
        <w:t>1.2 Определен</w:t>
      </w:r>
      <w:r w:rsidR="00BB011D" w:rsidRPr="00BB011D">
        <w:rPr>
          <w:b/>
          <w:sz w:val="28"/>
          <w:szCs w:val="28"/>
        </w:rPr>
        <w:t>ие температуры кипения раствора</w:t>
      </w:r>
    </w:p>
    <w:p w:rsidR="00BB011D" w:rsidRPr="00436E29" w:rsidRDefault="00BB011D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Температура кипения раствора определяется по формуле: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440" w:dyaOrig="340">
          <v:shape id="_x0000_i1028" type="#_x0000_t75" style="width:1in;height:17.25pt" o:ole="">
            <v:imagedata r:id="rId13" o:title=""/>
          </v:shape>
          <o:OLEObject Type="Embed" ProgID="Equation.3" ShapeID="_x0000_i1028" DrawAspect="Content" ObjectID="_1459228642" r:id="rId14"/>
        </w:object>
      </w:r>
      <w:r w:rsidRPr="00436E29">
        <w:rPr>
          <w:sz w:val="28"/>
          <w:szCs w:val="28"/>
        </w:rPr>
        <w:t xml:space="preserve">                              (4)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=59,7°С, при р=0,02 МПа [2, табл. 56],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Δ- полная депрессия,°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140" w:dyaOrig="360">
          <v:shape id="_x0000_i1029" type="#_x0000_t75" style="width:107.25pt;height:18pt" o:ole="">
            <v:imagedata r:id="rId15" o:title=""/>
          </v:shape>
          <o:OLEObject Type="Embed" ProgID="Equation.3" ShapeID="_x0000_i1029" DrawAspect="Content" ObjectID="_1459228643" r:id="rId16"/>
        </w:object>
      </w:r>
      <w:r w:rsidRPr="00436E29">
        <w:rPr>
          <w:sz w:val="28"/>
          <w:szCs w:val="28"/>
        </w:rPr>
        <w:t xml:space="preserve">                       (5)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Δ</w:t>
      </w:r>
      <w:r w:rsidRPr="00436E29">
        <w:rPr>
          <w:sz w:val="28"/>
          <w:szCs w:val="28"/>
          <w:vertAlign w:val="subscript"/>
        </w:rPr>
        <w:t>ГС</w:t>
      </w:r>
      <w:r w:rsidRPr="00436E29">
        <w:rPr>
          <w:sz w:val="28"/>
          <w:szCs w:val="28"/>
        </w:rPr>
        <w:t>-гидростатическая депрессия, Δ</w:t>
      </w:r>
      <w:r w:rsidRPr="00436E29">
        <w:rPr>
          <w:sz w:val="28"/>
          <w:szCs w:val="28"/>
          <w:vertAlign w:val="subscript"/>
        </w:rPr>
        <w:t>ГС</w:t>
      </w:r>
      <w:r w:rsidRPr="00436E29">
        <w:rPr>
          <w:sz w:val="28"/>
          <w:szCs w:val="28"/>
        </w:rPr>
        <w:t>=1-2  [5], примем 1,5°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Δ</w:t>
      </w:r>
      <w:r w:rsidRPr="00436E29">
        <w:rPr>
          <w:sz w:val="28"/>
          <w:szCs w:val="28"/>
          <w:vertAlign w:val="subscript"/>
        </w:rPr>
        <w:t>Г</w:t>
      </w:r>
      <w:r w:rsidRPr="00436E29">
        <w:rPr>
          <w:sz w:val="28"/>
          <w:szCs w:val="28"/>
        </w:rPr>
        <w:t>=1° - гидродинамическая депрессия,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Δ</w:t>
      </w:r>
      <w:r w:rsidRPr="00436E29">
        <w:rPr>
          <w:sz w:val="28"/>
          <w:szCs w:val="28"/>
          <w:vertAlign w:val="subscript"/>
        </w:rPr>
        <w:t>Ф-Х</w:t>
      </w:r>
      <w:r w:rsidRPr="00436E29">
        <w:rPr>
          <w:sz w:val="28"/>
          <w:szCs w:val="28"/>
        </w:rPr>
        <w:t xml:space="preserve"> – физико-химическая депрессия.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600" w:dyaOrig="760">
          <v:shape id="_x0000_i1030" type="#_x0000_t75" style="width:180pt;height:38.25pt" o:ole="">
            <v:imagedata r:id="rId17" o:title=""/>
          </v:shape>
          <o:OLEObject Type="Embed" ProgID="Equation.3" ShapeID="_x0000_i1030" DrawAspect="Content" ObjectID="_1459228644" r:id="rId18"/>
        </w:object>
      </w:r>
      <w:r w:rsidRPr="00436E29">
        <w:rPr>
          <w:sz w:val="28"/>
          <w:szCs w:val="28"/>
        </w:rPr>
        <w:t xml:space="preserve">                       (6)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100" w:dyaOrig="760">
          <v:shape id="_x0000_i1031" type="#_x0000_t75" style="width:155.25pt;height:38.25pt" o:ole="">
            <v:imagedata r:id="rId19" o:title=""/>
          </v:shape>
          <o:OLEObject Type="Embed" ProgID="Equation.3" ShapeID="_x0000_i1031" DrawAspect="Content" ObjectID="_1459228645" r:id="rId20"/>
        </w:object>
      </w: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E3486">
        <w:rPr>
          <w:b/>
          <w:sz w:val="28"/>
          <w:szCs w:val="28"/>
        </w:rPr>
        <w:t>2. Тепловой баланс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Тепловой баланс аппарата непрерывного действия: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4380" w:dyaOrig="360">
          <v:shape id="_x0000_i1032" type="#_x0000_t75" style="width:219pt;height:18pt" o:ole="">
            <v:imagedata r:id="rId21" o:title=""/>
          </v:shape>
          <o:OLEObject Type="Embed" ProgID="Equation.3" ShapeID="_x0000_i1032" DrawAspect="Content" ObjectID="_1459228646" r:id="rId22"/>
        </w:object>
      </w:r>
      <w:r w:rsidRPr="00436E29">
        <w:rPr>
          <w:sz w:val="28"/>
          <w:szCs w:val="28"/>
        </w:rPr>
        <w:t xml:space="preserve">                       (7)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</w:rPr>
        <w:t>= 0,336- производительность по испаряемой влаге, кг/с,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  <w:lang w:val="en-US"/>
        </w:rPr>
        <w:t>H</w:t>
      </w:r>
      <w:r w:rsidRPr="00436E29">
        <w:rPr>
          <w:sz w:val="28"/>
          <w:szCs w:val="28"/>
        </w:rPr>
        <w:t>=0.556- количество поступающего в аппарат раствора, кг/с,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  <w:lang w:val="en-US"/>
        </w:rPr>
        <w:t>K</w:t>
      </w:r>
      <w:r w:rsidRPr="00436E29">
        <w:rPr>
          <w:sz w:val="28"/>
          <w:szCs w:val="28"/>
        </w:rPr>
        <w:t>=0.224- количество выходящего из аппарата раствора, кг/с,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</w:t>
      </w:r>
      <w:r w:rsidRPr="00436E29">
        <w:rPr>
          <w:sz w:val="28"/>
          <w:szCs w:val="28"/>
          <w:vertAlign w:val="subscript"/>
        </w:rPr>
        <w:t>н</w:t>
      </w:r>
      <w:r w:rsidRPr="00436E29">
        <w:rPr>
          <w:sz w:val="28"/>
          <w:szCs w:val="28"/>
        </w:rPr>
        <w:t xml:space="preserve"> и С</w:t>
      </w:r>
      <w:r w:rsidRPr="00436E29">
        <w:rPr>
          <w:sz w:val="28"/>
          <w:szCs w:val="28"/>
          <w:vertAlign w:val="subscript"/>
        </w:rPr>
        <w:t>к</w:t>
      </w:r>
      <w:r w:rsidRPr="00436E29">
        <w:rPr>
          <w:sz w:val="28"/>
          <w:szCs w:val="28"/>
        </w:rPr>
        <w:t>- теплоемкость поступающего на выпарку и упаренного раствора соответственно, С</w:t>
      </w:r>
      <w:r w:rsidRPr="00436E29">
        <w:rPr>
          <w:sz w:val="28"/>
          <w:szCs w:val="28"/>
          <w:vertAlign w:val="subscript"/>
        </w:rPr>
        <w:t>н</w:t>
      </w:r>
      <w:r w:rsidRPr="00436E29">
        <w:rPr>
          <w:sz w:val="28"/>
          <w:szCs w:val="28"/>
        </w:rPr>
        <w:t xml:space="preserve"> = С</w:t>
      </w:r>
      <w:r w:rsidRPr="00436E29">
        <w:rPr>
          <w:sz w:val="28"/>
          <w:szCs w:val="28"/>
          <w:vertAlign w:val="subscript"/>
        </w:rPr>
        <w:t xml:space="preserve">к </w:t>
      </w:r>
      <w:r w:rsidRPr="00436E29">
        <w:rPr>
          <w:sz w:val="28"/>
          <w:szCs w:val="28"/>
        </w:rPr>
        <w:t>= 4,18*10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Дж/(Кл*К) [2],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r</w:t>
      </w:r>
      <w:r w:rsidRPr="00436E29">
        <w:rPr>
          <w:sz w:val="28"/>
          <w:szCs w:val="28"/>
          <w:vertAlign w:val="subscript"/>
        </w:rPr>
        <w:t>ГП</w:t>
      </w:r>
      <w:r w:rsidRPr="00436E29">
        <w:rPr>
          <w:sz w:val="28"/>
          <w:szCs w:val="28"/>
        </w:rPr>
        <w:t>= 2208*10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Дж/кг- удельная теплота конденсации греющего пара [2, таб 56],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i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 2607*10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Дж/кг- удельная энтальпия вторичного пара, [2, таб 56].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Расход греющего пара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9200" w:dyaOrig="700">
          <v:shape id="_x0000_i1033" type="#_x0000_t75" style="width:400.5pt;height:30.75pt" o:ole="">
            <v:imagedata r:id="rId23" o:title=""/>
          </v:shape>
          <o:OLEObject Type="Embed" ProgID="Equation.3" ShapeID="_x0000_i1033" DrawAspect="Content" ObjectID="_1459228647" r:id="rId2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Тепловая нагрузка греющей камеры, Вт: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380" w:dyaOrig="360">
          <v:shape id="_x0000_i1034" type="#_x0000_t75" style="width:69pt;height:18pt" o:ole="">
            <v:imagedata r:id="rId25" o:title=""/>
          </v:shape>
          <o:OLEObject Type="Embed" ProgID="Equation.3" ShapeID="_x0000_i1034" DrawAspect="Content" ObjectID="_1459228648" r:id="rId26"/>
        </w:object>
      </w:r>
      <w:r w:rsidRPr="00436E29">
        <w:rPr>
          <w:sz w:val="28"/>
          <w:szCs w:val="28"/>
        </w:rPr>
        <w:t xml:space="preserve">                                            (8)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Полезная разность температур,°С: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680" w:dyaOrig="360">
          <v:shape id="_x0000_i1035" type="#_x0000_t75" style="width:84pt;height:18pt" o:ole="">
            <v:imagedata r:id="rId27" o:title=""/>
          </v:shape>
          <o:OLEObject Type="Embed" ProgID="Equation.3" ShapeID="_x0000_i1035" DrawAspect="Content" ObjectID="_1459228649" r:id="rId28"/>
        </w:object>
      </w:r>
      <w:r w:rsidRPr="00436E29">
        <w:rPr>
          <w:sz w:val="28"/>
          <w:szCs w:val="28"/>
        </w:rPr>
        <w:t xml:space="preserve">                                           (9)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Т=119,6°С- температура греющего пара,[2, таб 56].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500" w:dyaOrig="380">
          <v:shape id="_x0000_i1036" type="#_x0000_t75" style="width:174.75pt;height:18.75pt" o:ole="">
            <v:imagedata r:id="rId29" o:title=""/>
          </v:shape>
          <o:OLEObject Type="Embed" ProgID="Equation.3" ShapeID="_x0000_i1036" DrawAspect="Content" ObjectID="_1459228650" r:id="rId30"/>
        </w:object>
      </w: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6E29" w:rsidRPr="001E3486">
        <w:rPr>
          <w:b/>
          <w:sz w:val="28"/>
          <w:szCs w:val="28"/>
        </w:rPr>
        <w:t>3. Определение коэффициен</w:t>
      </w:r>
      <w:r>
        <w:rPr>
          <w:b/>
          <w:sz w:val="28"/>
          <w:szCs w:val="28"/>
        </w:rPr>
        <w:t>тов теплопередачи и теплоотдачи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 xml:space="preserve">3.1 Ориентировочная </w:t>
      </w:r>
      <w:r w:rsidR="001E3486" w:rsidRPr="001E3486">
        <w:rPr>
          <w:b/>
          <w:sz w:val="28"/>
          <w:szCs w:val="28"/>
        </w:rPr>
        <w:t>площадь поверхности теплообмена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060" w:dyaOrig="560">
          <v:shape id="_x0000_i1037" type="#_x0000_t75" style="width:53.25pt;height:27.75pt" o:ole="">
            <v:imagedata r:id="rId31" o:title=""/>
          </v:shape>
          <o:OLEObject Type="Embed" ProgID="Equation.3" ShapeID="_x0000_i1037" DrawAspect="Content" ObjectID="_1459228651" r:id="rId32"/>
        </w:object>
      </w:r>
      <w:r w:rsidRPr="00436E29">
        <w:rPr>
          <w:sz w:val="28"/>
          <w:szCs w:val="28"/>
        </w:rPr>
        <w:t xml:space="preserve">                    (10)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q</w:t>
      </w:r>
      <w:r w:rsidRPr="00436E29">
        <w:rPr>
          <w:sz w:val="28"/>
          <w:szCs w:val="28"/>
        </w:rPr>
        <w:t>-удельная тепловая нагрузка, Вт/м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 xml:space="preserve">, примем </w:t>
      </w:r>
      <w:r w:rsidRPr="00436E29">
        <w:rPr>
          <w:sz w:val="28"/>
          <w:szCs w:val="28"/>
          <w:lang w:val="en-US"/>
        </w:rPr>
        <w:t>q</w:t>
      </w:r>
      <w:r w:rsidRPr="00436E29">
        <w:rPr>
          <w:sz w:val="28"/>
          <w:szCs w:val="28"/>
        </w:rPr>
        <w:t xml:space="preserve"> = 30000 Вт/м</w:t>
      </w:r>
      <w:r w:rsidRPr="00436E29">
        <w:rPr>
          <w:sz w:val="28"/>
          <w:szCs w:val="28"/>
          <w:vertAlign w:val="superscript"/>
        </w:rPr>
        <w:t>2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Q</w:t>
      </w:r>
      <w:r w:rsidRPr="00436E29">
        <w:rPr>
          <w:sz w:val="28"/>
          <w:szCs w:val="28"/>
        </w:rPr>
        <w:t xml:space="preserve"> = 821.376*10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Вт- тепловая нагрузка греющей камеры.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080" w:dyaOrig="660">
          <v:shape id="_x0000_i1038" type="#_x0000_t75" style="width:153.75pt;height:33pt" o:ole="">
            <v:imagedata r:id="rId33" o:title=""/>
          </v:shape>
          <o:OLEObject Type="Embed" ProgID="Equation.3" ShapeID="_x0000_i1038" DrawAspect="Content" ObjectID="_1459228652" r:id="rId3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По ГОСТ 11987-81 принимаем выпарной аппарат со следующей характеристикой: поверхность теплообмена 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</w:rPr>
        <w:t>=25 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 xml:space="preserve">, длина труб </w:t>
      </w:r>
      <w:r w:rsidRPr="00436E29">
        <w:rPr>
          <w:sz w:val="28"/>
          <w:szCs w:val="28"/>
          <w:lang w:val="en-US"/>
        </w:rPr>
        <w:t>l</w:t>
      </w:r>
      <w:r w:rsidRPr="00436E29">
        <w:rPr>
          <w:sz w:val="28"/>
          <w:szCs w:val="28"/>
        </w:rPr>
        <w:t xml:space="preserve">=4 м, диаметр труб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=38*2 мм, материал труб сталь Х18Н10Т.</w:t>
      </w:r>
    </w:p>
    <w:p w:rsid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Число труб:</w:t>
      </w:r>
    </w:p>
    <w:p w:rsidR="001E3486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420" w:dyaOrig="1280">
          <v:shape id="_x0000_i1039" type="#_x0000_t75" style="width:120.75pt;height:63.75pt" o:ole="">
            <v:imagedata r:id="rId35" o:title=""/>
          </v:shape>
          <o:OLEObject Type="Embed" ProgID="Equation.3" ShapeID="_x0000_i1039" DrawAspect="Content" ObjectID="_1459228653" r:id="rId36"/>
        </w:object>
      </w:r>
      <w:r w:rsidRPr="00436E29">
        <w:rPr>
          <w:sz w:val="28"/>
          <w:szCs w:val="28"/>
        </w:rPr>
        <w:t xml:space="preserve">                    (11)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1E3486">
        <w:rPr>
          <w:b/>
          <w:sz w:val="28"/>
          <w:szCs w:val="28"/>
        </w:rPr>
        <w:t>3.2 Коэффициент теплоотдачи</w:t>
      </w:r>
      <w:r w:rsidRPr="00436E29">
        <w:rPr>
          <w:sz w:val="28"/>
          <w:szCs w:val="28"/>
        </w:rPr>
        <w:t xml:space="preserve"> 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α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>, Вт/м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>*К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Ориентировочный:</w:t>
      </w:r>
    </w:p>
    <w:p w:rsidR="001E3486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860" w:dyaOrig="760">
          <v:shape id="_x0000_i1040" type="#_x0000_t75" style="width:93pt;height:38.25pt" o:ole="">
            <v:imagedata r:id="rId37" o:title=""/>
          </v:shape>
          <o:OLEObject Type="Embed" ProgID="Equation.3" ShapeID="_x0000_i1040" DrawAspect="Content" ObjectID="_1459228654" r:id="rId38"/>
        </w:object>
      </w:r>
      <w:r w:rsidRPr="00436E29">
        <w:rPr>
          <w:sz w:val="28"/>
          <w:szCs w:val="28"/>
        </w:rPr>
        <w:t xml:space="preserve">                         (12)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ρ= 943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- плотность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λ= 68,6*10</w:t>
      </w:r>
      <w:r w:rsidRPr="00436E29">
        <w:rPr>
          <w:sz w:val="28"/>
          <w:szCs w:val="28"/>
          <w:vertAlign w:val="superscript"/>
        </w:rPr>
        <w:t>-2</w:t>
      </w:r>
      <w:r w:rsidRPr="00436E29">
        <w:rPr>
          <w:sz w:val="28"/>
          <w:szCs w:val="28"/>
        </w:rPr>
        <w:t xml:space="preserve"> Вт/м*К- коэффициент теплопроводности,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μ=231*10</w:t>
      </w:r>
      <w:r w:rsidRPr="00436E29">
        <w:rPr>
          <w:sz w:val="28"/>
          <w:szCs w:val="28"/>
          <w:vertAlign w:val="superscript"/>
        </w:rPr>
        <w:t>-6</w:t>
      </w:r>
      <w:r w:rsidRPr="00436E29">
        <w:rPr>
          <w:sz w:val="28"/>
          <w:szCs w:val="28"/>
        </w:rPr>
        <w:t xml:space="preserve"> Па*с – коэффициент динамической вязкости.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Значения приняты при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</w:rPr>
        <w:t xml:space="preserve"> = 119.6°</w:t>
      </w:r>
      <w:r w:rsidRPr="00436E29">
        <w:rPr>
          <w:sz w:val="28"/>
          <w:szCs w:val="28"/>
          <w:lang w:val="en-US"/>
        </w:rPr>
        <w:t>C</w:t>
      </w:r>
      <w:r w:rsidRPr="00436E29">
        <w:rPr>
          <w:sz w:val="28"/>
          <w:szCs w:val="28"/>
        </w:rPr>
        <w:t>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5880" w:dyaOrig="720">
          <v:shape id="_x0000_i1041" type="#_x0000_t75" style="width:294pt;height:36pt" o:ole="">
            <v:imagedata r:id="rId39" o:title=""/>
          </v:shape>
          <o:OLEObject Type="Embed" ProgID="Equation.3" ShapeID="_x0000_i1041" DrawAspect="Content" ObjectID="_1459228655" r:id="rId40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Найдем значение смоченного периметра П, м: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000" w:dyaOrig="680">
          <v:shape id="_x0000_i1042" type="#_x0000_t75" style="width:150pt;height:33.75pt" o:ole="">
            <v:imagedata r:id="rId41" o:title=""/>
          </v:shape>
          <o:OLEObject Type="Embed" ProgID="Equation.3" ShapeID="_x0000_i1042" DrawAspect="Content" ObjectID="_1459228656" r:id="rId42"/>
        </w:object>
      </w:r>
      <w:r w:rsidRPr="00436E29">
        <w:rPr>
          <w:sz w:val="28"/>
          <w:szCs w:val="28"/>
        </w:rPr>
        <w:t xml:space="preserve">       (13)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Рассчитаем плотность стекания конденсата по наружной поверхности труб: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440" w:dyaOrig="680">
          <v:shape id="_x0000_i1043" type="#_x0000_t75" style="width:171.75pt;height:33.75pt" o:ole="">
            <v:imagedata r:id="rId43" o:title=""/>
          </v:shape>
          <o:OLEObject Type="Embed" ProgID="Equation.3" ShapeID="_x0000_i1043" DrawAspect="Content" ObjectID="_1459228657" r:id="rId44"/>
        </w:object>
      </w:r>
      <w:r w:rsidRPr="00436E29">
        <w:rPr>
          <w:sz w:val="28"/>
          <w:szCs w:val="28"/>
        </w:rPr>
        <w:t xml:space="preserve">              (14)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Найдем  критерий </w:t>
      </w:r>
      <w:r w:rsidRPr="00436E29">
        <w:rPr>
          <w:sz w:val="28"/>
          <w:szCs w:val="28"/>
          <w:lang w:val="en-US"/>
        </w:rPr>
        <w:t>Re</w:t>
      </w:r>
      <w:r w:rsidRPr="00436E29">
        <w:rPr>
          <w:sz w:val="28"/>
          <w:szCs w:val="28"/>
          <w:vertAlign w:val="subscript"/>
        </w:rPr>
        <w:t>пл</w:t>
      </w:r>
      <w:r w:rsidRPr="00436E29">
        <w:rPr>
          <w:sz w:val="28"/>
          <w:szCs w:val="28"/>
        </w:rPr>
        <w:t xml:space="preserve"> для пленки конденсата: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780" w:dyaOrig="760">
          <v:shape id="_x0000_i1044" type="#_x0000_t75" style="width:189pt;height:38.25pt" o:ole="">
            <v:imagedata r:id="rId45" o:title=""/>
          </v:shape>
          <o:OLEObject Type="Embed" ProgID="Equation.3" ShapeID="_x0000_i1044" DrawAspect="Content" ObjectID="_1459228658" r:id="rId46"/>
        </w:object>
      </w:r>
      <w:r w:rsidRPr="00436E29">
        <w:rPr>
          <w:sz w:val="28"/>
          <w:szCs w:val="28"/>
        </w:rPr>
        <w:t xml:space="preserve">  (15)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3.3 Коэффициент теплоотдачи α</w:t>
      </w:r>
      <w:r w:rsidRPr="001E3486">
        <w:rPr>
          <w:b/>
          <w:sz w:val="28"/>
          <w:szCs w:val="28"/>
          <w:vertAlign w:val="subscript"/>
        </w:rPr>
        <w:t>2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860" w:dyaOrig="720">
          <v:shape id="_x0000_i1045" type="#_x0000_t75" style="width:143.25pt;height:36pt" o:ole="">
            <v:imagedata r:id="rId47" o:title=""/>
          </v:shape>
          <o:OLEObject Type="Embed" ProgID="Equation.3" ShapeID="_x0000_i1045" DrawAspect="Content" ObjectID="_1459228659" r:id="rId48"/>
        </w:object>
      </w:r>
      <w:r w:rsidRPr="00436E29">
        <w:rPr>
          <w:sz w:val="28"/>
          <w:szCs w:val="28"/>
        </w:rPr>
        <w:t xml:space="preserve">   (16)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при температуре кипения: λ=0,524 Вт/м*К; ρ=1125,9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;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μ=0,63*10</w:t>
      </w:r>
      <w:r w:rsidRPr="00436E29">
        <w:rPr>
          <w:sz w:val="28"/>
          <w:szCs w:val="28"/>
          <w:vertAlign w:val="superscript"/>
        </w:rPr>
        <w:t>-3</w:t>
      </w:r>
      <w:r w:rsidRPr="00436E29">
        <w:rPr>
          <w:sz w:val="28"/>
          <w:szCs w:val="28"/>
        </w:rPr>
        <w:t>Па*с, с=2943,6 Дж/кг*К, σ=42*10</w:t>
      </w:r>
      <w:r w:rsidRPr="00436E29">
        <w:rPr>
          <w:sz w:val="28"/>
          <w:szCs w:val="28"/>
          <w:vertAlign w:val="superscript"/>
        </w:rPr>
        <w:t>-3</w:t>
      </w:r>
      <w:r w:rsidRPr="00436E29">
        <w:rPr>
          <w:sz w:val="28"/>
          <w:szCs w:val="28"/>
        </w:rPr>
        <w:t>Н\м  [2, таб 37]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Свойства водяного пара: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r</w:t>
      </w:r>
      <w:r w:rsidRPr="00436E29">
        <w:rPr>
          <w:sz w:val="28"/>
          <w:szCs w:val="28"/>
        </w:rPr>
        <w:t xml:space="preserve"> = 2336*10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Дж/кг; ρ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>= 0,1876 кг/м</w:t>
      </w:r>
      <w:r w:rsidRPr="00436E29">
        <w:rPr>
          <w:sz w:val="28"/>
          <w:szCs w:val="28"/>
          <w:vertAlign w:val="superscript"/>
        </w:rPr>
        <w:t>3</w:t>
      </w:r>
      <w:r w:rsidR="001E3486">
        <w:rPr>
          <w:sz w:val="28"/>
          <w:szCs w:val="28"/>
        </w:rPr>
        <w:t xml:space="preserve">, </w:t>
      </w:r>
      <w:r w:rsidRPr="00436E29">
        <w:rPr>
          <w:sz w:val="28"/>
          <w:szCs w:val="28"/>
        </w:rPr>
        <w:t>ρ</w:t>
      </w:r>
      <w:r w:rsidRPr="00436E29">
        <w:rPr>
          <w:sz w:val="28"/>
          <w:szCs w:val="28"/>
          <w:vertAlign w:val="subscript"/>
        </w:rPr>
        <w:t>о</w:t>
      </w:r>
      <w:r w:rsidRPr="00436E29">
        <w:rPr>
          <w:sz w:val="28"/>
          <w:szCs w:val="28"/>
        </w:rPr>
        <w:t>=0,579 кг/м</w:t>
      </w:r>
      <w:r w:rsidRPr="00436E29">
        <w:rPr>
          <w:sz w:val="28"/>
          <w:szCs w:val="28"/>
          <w:vertAlign w:val="superscript"/>
        </w:rPr>
        <w:t xml:space="preserve">3 </w:t>
      </w:r>
      <w:r w:rsidRPr="00436E29">
        <w:rPr>
          <w:sz w:val="28"/>
          <w:szCs w:val="28"/>
        </w:rPr>
        <w:t>[2, таб 56]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8779" w:dyaOrig="720">
          <v:shape id="_x0000_i1046" type="#_x0000_t75" style="width:381.75pt;height:31.5pt" o:ole="">
            <v:imagedata r:id="rId49" o:title=""/>
          </v:shape>
          <o:OLEObject Type="Embed" ProgID="Equation.3" ShapeID="_x0000_i1046" DrawAspect="Content" ObjectID="_1459228660" r:id="rId50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</w:rPr>
      </w:pP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 Коэффициент теплопередачи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080" w:dyaOrig="940">
          <v:shape id="_x0000_i1047" type="#_x0000_t75" style="width:153.75pt;height:47.25pt" o:ole="">
            <v:imagedata r:id="rId51" o:title=""/>
          </v:shape>
          <o:OLEObject Type="Embed" ProgID="Equation.3" ShapeID="_x0000_i1047" DrawAspect="Content" ObjectID="_1459228661" r:id="rId52"/>
        </w:object>
      </w:r>
      <w:r w:rsidRPr="00436E29">
        <w:rPr>
          <w:sz w:val="28"/>
          <w:szCs w:val="28"/>
        </w:rPr>
        <w:t xml:space="preserve">         (17)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δ = 0,002 м- толщина стенки, λ-коэффициент теплопроводности стали Х18Н10Т, 1/</w:t>
      </w:r>
      <w:r w:rsidRPr="00436E29">
        <w:rPr>
          <w:sz w:val="28"/>
          <w:szCs w:val="28"/>
          <w:lang w:val="en-US"/>
        </w:rPr>
        <w:t>r</w:t>
      </w:r>
      <w:r w:rsidRPr="00436E29">
        <w:rPr>
          <w:sz w:val="28"/>
          <w:szCs w:val="28"/>
          <w:vertAlign w:val="subscript"/>
        </w:rPr>
        <w:t>з1</w:t>
      </w:r>
      <w:r w:rsidRPr="00436E29">
        <w:rPr>
          <w:sz w:val="28"/>
          <w:szCs w:val="28"/>
        </w:rPr>
        <w:t>=5000Вт/м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>*К и 1/</w:t>
      </w:r>
      <w:r w:rsidRPr="00436E29">
        <w:rPr>
          <w:sz w:val="28"/>
          <w:szCs w:val="28"/>
          <w:lang w:val="en-US"/>
        </w:rPr>
        <w:t>r</w:t>
      </w:r>
      <w:r w:rsidRPr="00436E29">
        <w:rPr>
          <w:sz w:val="28"/>
          <w:szCs w:val="28"/>
          <w:vertAlign w:val="subscript"/>
        </w:rPr>
        <w:t>з2</w:t>
      </w:r>
      <w:r w:rsidRPr="00436E29">
        <w:rPr>
          <w:sz w:val="28"/>
          <w:szCs w:val="28"/>
        </w:rPr>
        <w:t>=5800 Вт/м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 xml:space="preserve">*К- тепловая проводность загрязнений со стороны раствора и со стороны пара соответственно. </w:t>
      </w:r>
      <w:r w:rsidRPr="00436E29">
        <w:rPr>
          <w:sz w:val="28"/>
          <w:szCs w:val="28"/>
          <w:lang w:val="en-US"/>
        </w:rPr>
        <w:t>[1</w:t>
      </w:r>
      <w:r w:rsidRPr="00436E29">
        <w:rPr>
          <w:sz w:val="28"/>
          <w:szCs w:val="28"/>
        </w:rPr>
        <w:t>, с143</w:t>
      </w:r>
      <w:r w:rsidRPr="00436E29">
        <w:rPr>
          <w:sz w:val="28"/>
          <w:szCs w:val="28"/>
          <w:lang w:val="en-US"/>
        </w:rPr>
        <w:t>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100" w:dyaOrig="360">
          <v:shape id="_x0000_i1048" type="#_x0000_t75" style="width:155.25pt;height:18pt" o:ole="">
            <v:imagedata r:id="rId53" o:title=""/>
          </v:shape>
          <o:OLEObject Type="Embed" ProgID="Equation.3" ShapeID="_x0000_i1048" DrawAspect="Content" ObjectID="_1459228662" r:id="rId5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Удельная тепловая нагрузка: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560" w:dyaOrig="760">
          <v:shape id="_x0000_i1049" type="#_x0000_t75" style="width:177.75pt;height:38.25pt" o:ole="">
            <v:imagedata r:id="rId55" o:title=""/>
          </v:shape>
          <o:OLEObject Type="Embed" ProgID="Equation.3" ShapeID="_x0000_i1049" DrawAspect="Content" ObjectID="_1459228663" r:id="rId56"/>
        </w:object>
      </w:r>
      <w:r w:rsidRPr="00436E29">
        <w:rPr>
          <w:sz w:val="28"/>
          <w:szCs w:val="28"/>
        </w:rPr>
        <w:t xml:space="preserve"> (18)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36E29">
        <w:rPr>
          <w:sz w:val="28"/>
          <w:szCs w:val="28"/>
        </w:rPr>
        <w:t>Отсюда, выражаем Δ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ПОЛ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260" w:dyaOrig="380">
          <v:shape id="_x0000_i1050" type="#_x0000_t75" style="width:162.75pt;height:18.75pt" o:ole="">
            <v:imagedata r:id="rId57" o:title=""/>
          </v:shape>
          <o:OLEObject Type="Embed" ProgID="Equation.3" ShapeID="_x0000_i1050" DrawAspect="Content" ObjectID="_1459228664" r:id="rId58"/>
        </w:objec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Задавая различные значения </w:t>
      </w:r>
      <w:r w:rsidRPr="00436E29">
        <w:rPr>
          <w:sz w:val="28"/>
          <w:szCs w:val="28"/>
          <w:lang w:val="en-US"/>
        </w:rPr>
        <w:t>q</w:t>
      </w:r>
      <w:r w:rsidRPr="00436E29">
        <w:rPr>
          <w:sz w:val="28"/>
          <w:szCs w:val="28"/>
        </w:rPr>
        <w:t xml:space="preserve"> рассчитаем Δ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 xml:space="preserve">ПОЛ </w:t>
      </w:r>
      <w:r w:rsidRPr="00436E29">
        <w:rPr>
          <w:sz w:val="28"/>
          <w:szCs w:val="28"/>
        </w:rPr>
        <w:t>методом последовательных приближений и построим график.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q</w:t>
      </w:r>
      <w:r w:rsidRPr="00436E29">
        <w:rPr>
          <w:sz w:val="28"/>
          <w:szCs w:val="28"/>
        </w:rPr>
        <w:t>, Вт/м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 xml:space="preserve">               20*10</w:t>
      </w:r>
      <w:r w:rsidRPr="00436E29">
        <w:rPr>
          <w:sz w:val="28"/>
          <w:szCs w:val="28"/>
          <w:vertAlign w:val="superscript"/>
        </w:rPr>
        <w:t xml:space="preserve">3 </w:t>
      </w:r>
      <w:r w:rsidRPr="00436E29">
        <w:rPr>
          <w:sz w:val="28"/>
          <w:szCs w:val="28"/>
        </w:rPr>
        <w:t xml:space="preserve">    50*10</w:t>
      </w:r>
      <w:r w:rsidRPr="00436E29">
        <w:rPr>
          <w:sz w:val="28"/>
          <w:szCs w:val="28"/>
          <w:vertAlign w:val="superscript"/>
        </w:rPr>
        <w:t>3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Δ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ПОЛ,</w:t>
      </w:r>
      <w:r w:rsidRPr="00436E29">
        <w:rPr>
          <w:sz w:val="28"/>
          <w:szCs w:val="28"/>
        </w:rPr>
        <w:t>°С               15,4        35,6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Из графика видно, что для предварительно вычисленного значения 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Δ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ПОЛ</w:t>
      </w:r>
      <w:r w:rsidRPr="00436E29">
        <w:rPr>
          <w:sz w:val="28"/>
          <w:szCs w:val="28"/>
        </w:rPr>
        <w:t xml:space="preserve">=55,874°С 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идеальная тепловая нагрузка 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q</w:t>
      </w:r>
      <w:r w:rsidRPr="00436E29">
        <w:rPr>
          <w:sz w:val="28"/>
          <w:szCs w:val="28"/>
        </w:rPr>
        <w:t>= 42*10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Вт/м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>.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Из формулы (18) коэффициент теплопередачи равен: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1E3486">
        <w:rPr>
          <w:position w:val="-12"/>
          <w:sz w:val="28"/>
          <w:szCs w:val="28"/>
        </w:rPr>
        <w:object w:dxaOrig="4980" w:dyaOrig="380">
          <v:shape id="_x0000_i1051" type="#_x0000_t75" style="width:249pt;height:18.75pt" o:ole="">
            <v:imagedata r:id="rId59" o:title=""/>
          </v:shape>
          <o:OLEObject Type="Embed" ProgID="Equation.3" ShapeID="_x0000_i1051" DrawAspect="Content" ObjectID="_1459228665" r:id="rId60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 xml:space="preserve">3.5 Необходимая </w:t>
      </w:r>
      <w:r w:rsidR="001E3486" w:rsidRPr="001E3486">
        <w:rPr>
          <w:b/>
          <w:sz w:val="28"/>
          <w:szCs w:val="28"/>
        </w:rPr>
        <w:t>площадь поверхности теплообмена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600" w:dyaOrig="1359">
          <v:shape id="_x0000_i1052" type="#_x0000_t75" style="width:129.75pt;height:68.25pt" o:ole="">
            <v:imagedata r:id="rId61" o:title=""/>
          </v:shape>
          <o:OLEObject Type="Embed" ProgID="Equation.3" ShapeID="_x0000_i1052" DrawAspect="Content" ObjectID="_1459228666" r:id="rId62"/>
        </w:object>
      </w:r>
      <w:r w:rsidRPr="00436E29">
        <w:rPr>
          <w:sz w:val="28"/>
          <w:szCs w:val="28"/>
        </w:rPr>
        <w:t xml:space="preserve">                 (19)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По ГОСТ 11987-81 выбираем номинальную поверхность теплообмена 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</w:rPr>
        <w:t>=25м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>.</w:t>
      </w:r>
    </w:p>
    <w:p w:rsidR="00436E29" w:rsidRPr="001E3486" w:rsidRDefault="001E3486" w:rsidP="001E3486">
      <w:pPr>
        <w:tabs>
          <w:tab w:val="left" w:pos="68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6E29" w:rsidRPr="001E3486">
        <w:rPr>
          <w:b/>
          <w:sz w:val="28"/>
          <w:szCs w:val="28"/>
        </w:rPr>
        <w:t>4. Конструкт</w:t>
      </w:r>
      <w:r w:rsidRPr="001E3486">
        <w:rPr>
          <w:b/>
          <w:sz w:val="28"/>
          <w:szCs w:val="28"/>
        </w:rPr>
        <w:t>ивный расчет выпарного аппарата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4.1 Число труб греющей камеры (уточненное):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760" w:dyaOrig="639">
          <v:shape id="_x0000_i1053" type="#_x0000_t75" style="width:138pt;height:32.25pt" o:ole="">
            <v:imagedata r:id="rId63" o:title=""/>
          </v:shape>
          <o:OLEObject Type="Embed" ProgID="Equation.3" ShapeID="_x0000_i1053" DrawAspect="Content" ObjectID="_1459228667" r:id="rId6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4.2 Внутренний диаметр обечайки греющей камеры: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  <w:lang w:val="en-US"/>
        </w:rPr>
        <w:t>k</w:t>
      </w:r>
      <w:r w:rsidR="001E3486">
        <w:rPr>
          <w:sz w:val="28"/>
          <w:szCs w:val="28"/>
        </w:rPr>
        <w:t xml:space="preserve">=0,6м </w:t>
      </w:r>
      <w:r w:rsidRPr="00436E29">
        <w:rPr>
          <w:sz w:val="28"/>
          <w:szCs w:val="28"/>
        </w:rPr>
        <w:t>[1]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4.3 Диаметр циркуляционной трубы: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</w:rPr>
        <w:t>ц</w:t>
      </w:r>
      <w:r w:rsidR="001E3486">
        <w:rPr>
          <w:sz w:val="28"/>
          <w:szCs w:val="28"/>
        </w:rPr>
        <w:t xml:space="preserve">= 0,3м </w:t>
      </w:r>
      <w:r w:rsidRPr="00436E29">
        <w:rPr>
          <w:sz w:val="28"/>
          <w:szCs w:val="28"/>
        </w:rPr>
        <w:t>[1]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4.4 Объем парового пространства: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V</w:t>
      </w:r>
      <w:r w:rsidRPr="00436E29">
        <w:rPr>
          <w:sz w:val="28"/>
          <w:szCs w:val="28"/>
          <w:vertAlign w:val="subscript"/>
          <w:lang w:val="en-US"/>
        </w:rPr>
        <w:t>c</w:t>
      </w:r>
      <w:r w:rsidRPr="00436E29">
        <w:rPr>
          <w:sz w:val="28"/>
          <w:szCs w:val="28"/>
          <w:lang w:val="en-US"/>
        </w:rPr>
        <w:t>=W/W`                                (20)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80" w:dyaOrig="340">
          <v:shape id="_x0000_i1054" type="#_x0000_t75" style="width:9pt;height:17.25pt" o:ole="">
            <v:imagedata r:id="rId65" o:title=""/>
          </v:shape>
          <o:OLEObject Type="Embed" ProgID="Equation.3" ShapeID="_x0000_i1054" DrawAspect="Content" ObjectID="_1459228668" r:id="rId66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</w:rPr>
        <w:t>`-допустимое напряжение парового пространства,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*ч: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</w:rPr>
        <w:t>`=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>*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  <w:vertAlign w:val="subscript"/>
        </w:rPr>
        <w:t>2</w:t>
      </w:r>
      <w:r w:rsidRPr="00436E29">
        <w:rPr>
          <w:sz w:val="28"/>
          <w:szCs w:val="28"/>
        </w:rPr>
        <w:t>*</w:t>
      </w: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  <w:vertAlign w:val="subscript"/>
        </w:rPr>
        <w:t>АТМ</w:t>
      </w:r>
      <w:r w:rsidRPr="00436E29">
        <w:rPr>
          <w:sz w:val="28"/>
          <w:szCs w:val="28"/>
        </w:rPr>
        <w:t xml:space="preserve">             (21)</w:t>
      </w:r>
    </w:p>
    <w:p w:rsidR="00436E29" w:rsidRPr="001E3486" w:rsidRDefault="00436E29" w:rsidP="001E348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 xml:space="preserve">=1,7 при абсолютном давлении 0,02 МПа [1], 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  <w:vertAlign w:val="subscript"/>
        </w:rPr>
        <w:t>2</w:t>
      </w:r>
      <w:r w:rsidRPr="00436E29">
        <w:rPr>
          <w:sz w:val="28"/>
          <w:szCs w:val="28"/>
        </w:rPr>
        <w:t xml:space="preserve">=0,5 при уровне раствора над точкой ввода парожидкостной смеси в паровое пространство на высоте Н=0,15м [1], </w:t>
      </w: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  <w:vertAlign w:val="subscript"/>
        </w:rPr>
        <w:t>АТМ</w:t>
      </w:r>
      <w:r w:rsidRPr="00436E29">
        <w:rPr>
          <w:sz w:val="28"/>
          <w:szCs w:val="28"/>
        </w:rPr>
        <w:t>=2600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*ч-значение допускаемого напряжения парового пространства.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</w:rPr>
        <w:t>`=1,7*0,5*2600=663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*ч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V</w:t>
      </w:r>
      <w:r w:rsidRPr="00436E29">
        <w:rPr>
          <w:sz w:val="28"/>
          <w:szCs w:val="28"/>
          <w:vertAlign w:val="subscript"/>
          <w:lang w:val="en-US"/>
        </w:rPr>
        <w:t>c</w:t>
      </w:r>
      <w:r w:rsidRPr="00436E29">
        <w:rPr>
          <w:sz w:val="28"/>
          <w:szCs w:val="28"/>
        </w:rPr>
        <w:t>=0.3336*3600/663=1.81 м</w:t>
      </w:r>
      <w:r w:rsidRPr="00436E29">
        <w:rPr>
          <w:sz w:val="28"/>
          <w:szCs w:val="28"/>
          <w:vertAlign w:val="superscript"/>
        </w:rPr>
        <w:t>3</w:t>
      </w: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4.5 Скорость витания капли: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280" w:dyaOrig="400">
          <v:shape id="_x0000_i1055" type="#_x0000_t75" style="width:164.25pt;height:20.25pt" o:ole="">
            <v:imagedata r:id="rId67" o:title=""/>
          </v:shape>
          <o:OLEObject Type="Embed" ProgID="Equation.3" ShapeID="_x0000_i1055" DrawAspect="Content" ObjectID="_1459228669" r:id="rId68"/>
        </w:object>
      </w:r>
      <w:r w:rsidRPr="00436E29">
        <w:rPr>
          <w:sz w:val="28"/>
          <w:szCs w:val="28"/>
        </w:rPr>
        <w:t xml:space="preserve">         (22)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ξ-коэффициент сопротивления, ρ</w:t>
      </w:r>
      <w:r w:rsidRPr="00436E29">
        <w:rPr>
          <w:sz w:val="28"/>
          <w:szCs w:val="28"/>
          <w:vertAlign w:val="subscript"/>
        </w:rPr>
        <w:t>Ж</w:t>
      </w:r>
      <w:r w:rsidRPr="00436E29">
        <w:rPr>
          <w:sz w:val="28"/>
          <w:szCs w:val="28"/>
        </w:rPr>
        <w:t xml:space="preserve"> и ρ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>-плотность жидкости и пара соответственно,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</w:rPr>
        <w:t>к</w:t>
      </w:r>
      <w:r w:rsidRPr="00436E29">
        <w:rPr>
          <w:sz w:val="28"/>
          <w:szCs w:val="28"/>
        </w:rPr>
        <w:t>- диаметр капли, м.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</w:rPr>
        <w:t>к</w:t>
      </w:r>
      <w:r w:rsidRPr="00436E29">
        <w:rPr>
          <w:sz w:val="28"/>
          <w:szCs w:val="28"/>
        </w:rPr>
        <w:t>=0,0006 м [1]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ρ</w:t>
      </w:r>
      <w:r w:rsidRPr="00436E29">
        <w:rPr>
          <w:sz w:val="28"/>
          <w:szCs w:val="28"/>
          <w:vertAlign w:val="subscript"/>
        </w:rPr>
        <w:t>Ж</w:t>
      </w:r>
      <w:r w:rsidRPr="00436E29">
        <w:rPr>
          <w:sz w:val="28"/>
          <w:szCs w:val="28"/>
        </w:rPr>
        <w:t>=1009,15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[6]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ρ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>= 0,1283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, при р= 0,02МПа [2]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ξ=18,5/</w:t>
      </w:r>
      <w:r w:rsidRPr="00436E29">
        <w:rPr>
          <w:sz w:val="28"/>
          <w:szCs w:val="28"/>
          <w:lang w:val="en-US"/>
        </w:rPr>
        <w:t>Re</w:t>
      </w:r>
      <w:r w:rsidRPr="00436E29">
        <w:rPr>
          <w:sz w:val="28"/>
          <w:szCs w:val="28"/>
          <w:vertAlign w:val="superscript"/>
        </w:rPr>
        <w:t>0.6</w:t>
      </w:r>
      <w:r w:rsidRPr="00436E29">
        <w:rPr>
          <w:sz w:val="28"/>
          <w:szCs w:val="28"/>
        </w:rPr>
        <w:t xml:space="preserve"> =18.5/1551.5</w:t>
      </w:r>
      <w:r w:rsidRPr="00436E29">
        <w:rPr>
          <w:sz w:val="28"/>
          <w:szCs w:val="28"/>
          <w:vertAlign w:val="superscript"/>
        </w:rPr>
        <w:t>0.6</w:t>
      </w:r>
      <w:r w:rsidRPr="00436E29">
        <w:rPr>
          <w:sz w:val="28"/>
          <w:szCs w:val="28"/>
        </w:rPr>
        <w:t>=0.225              (23)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36E29">
        <w:rPr>
          <w:sz w:val="28"/>
          <w:szCs w:val="28"/>
          <w:lang w:val="en-US"/>
        </w:rPr>
        <w:object w:dxaOrig="5620" w:dyaOrig="740">
          <v:shape id="_x0000_i1056" type="#_x0000_t75" style="width:281.25pt;height:36.75pt" o:ole="">
            <v:imagedata r:id="rId69" o:title=""/>
          </v:shape>
          <o:OLEObject Type="Embed" ProgID="Equation.3" ShapeID="_x0000_i1056" DrawAspect="Content" ObjectID="_1459228670" r:id="rId70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1E3486">
        <w:rPr>
          <w:b/>
          <w:sz w:val="28"/>
          <w:szCs w:val="28"/>
        </w:rPr>
        <w:t>4.6 Скорость пара в паровом пространстве</w:t>
      </w:r>
      <w:r w:rsidRPr="00436E29">
        <w:rPr>
          <w:sz w:val="28"/>
          <w:szCs w:val="28"/>
        </w:rPr>
        <w:t>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160" w:dyaOrig="680">
          <v:shape id="_x0000_i1057" type="#_x0000_t75" style="width:108pt;height:33.75pt" o:ole="">
            <v:imagedata r:id="rId71" o:title=""/>
          </v:shape>
          <o:OLEObject Type="Embed" ProgID="Equation.3" ShapeID="_x0000_i1057" DrawAspect="Content" ObjectID="_1459228671" r:id="rId72"/>
        </w:object>
      </w:r>
      <w:r w:rsidRPr="00436E29">
        <w:rPr>
          <w:sz w:val="28"/>
          <w:szCs w:val="28"/>
        </w:rPr>
        <w:t xml:space="preserve">                          (24)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  <w:lang w:val="en-US"/>
        </w:rPr>
        <w:t>C</w:t>
      </w:r>
      <w:r w:rsidRPr="00436E29">
        <w:rPr>
          <w:sz w:val="28"/>
          <w:szCs w:val="28"/>
        </w:rPr>
        <w:t>=1 -диаметр сепаратора,м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ω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>=0,3336/(0,1283*0,785*1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>)= 3,312 м/с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4.7 Высота парового пространства: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H</w:t>
      </w:r>
      <w:r w:rsidRPr="00436E29">
        <w:rPr>
          <w:sz w:val="28"/>
          <w:szCs w:val="28"/>
        </w:rPr>
        <w:t>=4</w:t>
      </w:r>
      <w:r w:rsidRPr="00436E29">
        <w:rPr>
          <w:sz w:val="28"/>
          <w:szCs w:val="28"/>
          <w:lang w:val="en-US"/>
        </w:rPr>
        <w:t>V</w:t>
      </w:r>
      <w:r w:rsidRPr="00436E29">
        <w:rPr>
          <w:sz w:val="28"/>
          <w:szCs w:val="28"/>
          <w:vertAlign w:val="subscript"/>
          <w:lang w:val="en-US"/>
        </w:rPr>
        <w:t>C</w:t>
      </w:r>
      <w:r w:rsidRPr="00436E29">
        <w:rPr>
          <w:sz w:val="28"/>
          <w:szCs w:val="28"/>
        </w:rPr>
        <w:t>/(</w:t>
      </w:r>
      <w:r w:rsidRPr="00436E29">
        <w:rPr>
          <w:sz w:val="28"/>
          <w:szCs w:val="28"/>
          <w:lang w:val="en-US"/>
        </w:rPr>
        <w:t>π</w:t>
      </w:r>
      <w:r w:rsidRPr="00436E29">
        <w:rPr>
          <w:sz w:val="28"/>
          <w:szCs w:val="28"/>
        </w:rPr>
        <w:t>*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  <w:vertAlign w:val="subscript"/>
          <w:lang w:val="en-US"/>
        </w:rPr>
        <w:t>C</w:t>
      </w:r>
      <w:r w:rsidRPr="00436E29">
        <w:rPr>
          <w:sz w:val="28"/>
          <w:szCs w:val="28"/>
        </w:rPr>
        <w:t>)=4*1.81/3.14*1</w:t>
      </w:r>
      <w:r w:rsidRPr="00436E29">
        <w:rPr>
          <w:sz w:val="28"/>
          <w:szCs w:val="28"/>
          <w:vertAlign w:val="superscript"/>
        </w:rPr>
        <w:t>2</w:t>
      </w:r>
      <w:r w:rsidRPr="00436E29">
        <w:rPr>
          <w:sz w:val="28"/>
          <w:szCs w:val="28"/>
        </w:rPr>
        <w:t>=2.31 м             (25)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4.8 Скорость выхода пара из кипятильных труб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ω</w:t>
      </w:r>
      <w:r w:rsidRPr="00436E29">
        <w:rPr>
          <w:sz w:val="28"/>
          <w:szCs w:val="28"/>
          <w:vertAlign w:val="subscript"/>
        </w:rPr>
        <w:t>тр</w:t>
      </w:r>
      <w:r w:rsidRPr="00436E29">
        <w:rPr>
          <w:sz w:val="28"/>
          <w:szCs w:val="28"/>
        </w:rPr>
        <w:t>=</w:t>
      </w:r>
      <w:r w:rsidRPr="00436E29">
        <w:rPr>
          <w:sz w:val="28"/>
          <w:szCs w:val="28"/>
          <w:lang w:val="en-US"/>
        </w:rPr>
        <w:t>W</w:t>
      </w:r>
      <w:r w:rsidRPr="00436E29">
        <w:rPr>
          <w:sz w:val="28"/>
          <w:szCs w:val="28"/>
        </w:rPr>
        <w:t>/ ρ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>*</w:t>
      </w:r>
      <w:r w:rsidRPr="00436E29">
        <w:rPr>
          <w:sz w:val="28"/>
          <w:szCs w:val="28"/>
          <w:lang w:val="en-US"/>
        </w:rPr>
        <w:t>f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f</w:t>
      </w:r>
      <w:r w:rsidRPr="00436E29">
        <w:rPr>
          <w:sz w:val="28"/>
          <w:szCs w:val="28"/>
        </w:rPr>
        <w:t>-суммарная площадь сечения кипятильных труб, м</w:t>
      </w:r>
      <w:r w:rsidRPr="00436E29">
        <w:rPr>
          <w:sz w:val="28"/>
          <w:szCs w:val="28"/>
          <w:vertAlign w:val="superscript"/>
        </w:rPr>
        <w:t>2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540" w:dyaOrig="997">
          <v:shape id="_x0000_i1058" type="#_x0000_t75" style="width:77.25pt;height:49.5pt" o:ole="">
            <v:imagedata r:id="rId73" o:title=""/>
          </v:shape>
          <o:OLEObject Type="Embed" ProgID="Equation.3" ShapeID="_x0000_i1058" DrawAspect="Icon" ObjectID="_1459228672" r:id="rId7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4.9 Толщина трубной решетки: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680" w:dyaOrig="639">
          <v:shape id="_x0000_i1059" type="#_x0000_t75" style="width:84pt;height:32.25pt" o:ole="">
            <v:imagedata r:id="rId75" o:title=""/>
          </v:shape>
          <o:OLEObject Type="Embed" ProgID="Equation.3" ShapeID="_x0000_i1059" DrawAspect="Content" ObjectID="_1459228673" r:id="rId76"/>
        </w:object>
      </w:r>
      <w:r w:rsidRPr="00436E29">
        <w:rPr>
          <w:sz w:val="28"/>
          <w:szCs w:val="28"/>
        </w:rPr>
        <w:t xml:space="preserve">                 (26)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</w:rPr>
        <w:t>пар</w:t>
      </w:r>
      <w:r w:rsidRPr="00436E29">
        <w:rPr>
          <w:sz w:val="28"/>
          <w:szCs w:val="28"/>
        </w:rPr>
        <w:t>=42 –наружный диаметр трубки, мм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659" w:dyaOrig="620">
          <v:shape id="_x0000_i1060" type="#_x0000_t75" style="width:132.75pt;height:30.75pt" o:ole="">
            <v:imagedata r:id="rId77" o:title=""/>
          </v:shape>
          <o:OLEObject Type="Embed" ProgID="Equation.3" ShapeID="_x0000_i1060" DrawAspect="Content" ObjectID="_1459228674" r:id="rId78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4.10 Выбор способа размеще</w:t>
      </w:r>
      <w:r w:rsidR="001E3486">
        <w:rPr>
          <w:b/>
          <w:sz w:val="28"/>
          <w:szCs w:val="28"/>
        </w:rPr>
        <w:t>ния отверстий в трубной решетке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Трубная решетка представляет собой диск, в котором высверлены отверстия под трубки, и служит для разделения трубного и межтрубного пространств. Для диаметра труб </w:t>
      </w:r>
      <w:smartTag w:uri="urn:schemas-microsoft-com:office:smarttags" w:element="metricconverter">
        <w:smartTagPr>
          <w:attr w:name="ProductID" w:val="38 мм"/>
        </w:smartTagPr>
        <w:r w:rsidRPr="00436E29">
          <w:rPr>
            <w:sz w:val="28"/>
            <w:szCs w:val="28"/>
          </w:rPr>
          <w:t>38 мм</w:t>
        </w:r>
      </w:smartTag>
      <w:r w:rsidRPr="00436E29">
        <w:rPr>
          <w:sz w:val="28"/>
          <w:szCs w:val="28"/>
        </w:rPr>
        <w:t xml:space="preserve"> соответствует шаг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8 мм"/>
        </w:smartTagPr>
        <w:r w:rsidRPr="00436E29">
          <w:rPr>
            <w:sz w:val="28"/>
            <w:szCs w:val="28"/>
          </w:rPr>
          <w:t>48 мм</w:t>
        </w:r>
      </w:smartTag>
      <w:r w:rsidRPr="00436E29">
        <w:rPr>
          <w:sz w:val="28"/>
          <w:szCs w:val="28"/>
        </w:rPr>
        <w:t xml:space="preserve">. Выбираем размещение отверстий по вершинам равностороннего треугольника с шагом </w:t>
      </w:r>
      <w:smartTag w:uri="urn:schemas-microsoft-com:office:smarttags" w:element="metricconverter">
        <w:smartTagPr>
          <w:attr w:name="ProductID" w:val="48 мм"/>
        </w:smartTagPr>
        <w:r w:rsidRPr="00436E29">
          <w:rPr>
            <w:sz w:val="28"/>
            <w:szCs w:val="28"/>
          </w:rPr>
          <w:t>48 мм</w:t>
        </w:r>
      </w:smartTag>
      <w:r w:rsidRPr="00436E29">
        <w:rPr>
          <w:sz w:val="28"/>
          <w:szCs w:val="28"/>
        </w:rPr>
        <w:t>.</w:t>
      </w:r>
    </w:p>
    <w:p w:rsidR="00436E29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36E29">
        <w:rPr>
          <w:sz w:val="28"/>
        </w:rPr>
        <w:object w:dxaOrig="5115" w:dyaOrig="5640">
          <v:shape id="_x0000_i1061" type="#_x0000_t75" style="width:212.25pt;height:234pt" o:ole="">
            <v:imagedata r:id="rId79" o:title=""/>
          </v:shape>
          <o:OLEObject Type="Embed" ProgID="PBrush" ShapeID="_x0000_i1061" DrawAspect="Content" ObjectID="_1459228675" r:id="rId80"/>
        </w:object>
      </w: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6E29" w:rsidRPr="001E3486">
        <w:rPr>
          <w:b/>
          <w:sz w:val="28"/>
          <w:szCs w:val="28"/>
        </w:rPr>
        <w:t>5.</w:t>
      </w:r>
      <w:r w:rsidR="00363477">
        <w:rPr>
          <w:b/>
          <w:sz w:val="28"/>
          <w:szCs w:val="28"/>
        </w:rPr>
        <w:t xml:space="preserve"> </w:t>
      </w:r>
      <w:r w:rsidR="00436E29" w:rsidRPr="001E3486">
        <w:rPr>
          <w:b/>
          <w:sz w:val="28"/>
          <w:szCs w:val="28"/>
        </w:rPr>
        <w:t>асче</w:t>
      </w:r>
      <w:r w:rsidRPr="001E3486">
        <w:rPr>
          <w:b/>
          <w:sz w:val="28"/>
          <w:szCs w:val="28"/>
        </w:rPr>
        <w:t>т вспомогательного оборудования</w:t>
      </w: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5.1 Расчет барометрического конденсатора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Расход охлаждающей воды </w:t>
      </w: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в</w:t>
      </w:r>
      <w:r w:rsidRPr="00436E29">
        <w:rPr>
          <w:sz w:val="28"/>
          <w:szCs w:val="28"/>
        </w:rPr>
        <w:t>, кг/с: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в</w:t>
      </w:r>
      <w:r w:rsidRPr="00436E29">
        <w:rPr>
          <w:sz w:val="28"/>
          <w:szCs w:val="28"/>
          <w:lang w:val="en-US"/>
        </w:rPr>
        <w:t>=W*(i</w:t>
      </w:r>
      <w:r w:rsidRPr="00436E29">
        <w:rPr>
          <w:sz w:val="28"/>
          <w:szCs w:val="28"/>
          <w:vertAlign w:val="subscript"/>
          <w:lang w:val="en-US"/>
        </w:rPr>
        <w:t>n</w:t>
      </w:r>
      <w:r w:rsidRPr="00436E29">
        <w:rPr>
          <w:sz w:val="28"/>
          <w:szCs w:val="28"/>
          <w:lang w:val="en-US"/>
        </w:rPr>
        <w:t>-c</w:t>
      </w:r>
      <w:r w:rsidRPr="00436E29">
        <w:rPr>
          <w:sz w:val="28"/>
          <w:szCs w:val="28"/>
          <w:vertAlign w:val="subscript"/>
        </w:rPr>
        <w:t>в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конд</w:t>
      </w:r>
      <w:r w:rsidRPr="00436E29">
        <w:rPr>
          <w:sz w:val="28"/>
          <w:szCs w:val="28"/>
          <w:lang w:val="en-US"/>
        </w:rPr>
        <w:t>/</w:t>
      </w:r>
      <w:r w:rsidRPr="00436E29">
        <w:rPr>
          <w:sz w:val="28"/>
          <w:szCs w:val="28"/>
        </w:rPr>
        <w:t>с</w:t>
      </w:r>
      <w:r w:rsidRPr="00436E29">
        <w:rPr>
          <w:sz w:val="28"/>
          <w:szCs w:val="28"/>
          <w:vertAlign w:val="subscript"/>
        </w:rPr>
        <w:t>в</w:t>
      </w:r>
      <w:r w:rsidRPr="00436E29">
        <w:rPr>
          <w:sz w:val="28"/>
          <w:szCs w:val="28"/>
          <w:lang w:val="en-US"/>
        </w:rPr>
        <w:t>*(t</w:t>
      </w:r>
      <w:r w:rsidRPr="00436E29">
        <w:rPr>
          <w:sz w:val="28"/>
          <w:szCs w:val="28"/>
          <w:vertAlign w:val="subscript"/>
          <w:lang w:val="en-US"/>
        </w:rPr>
        <w:t>2</w:t>
      </w:r>
      <w:r w:rsidRPr="00436E29">
        <w:rPr>
          <w:sz w:val="28"/>
          <w:szCs w:val="28"/>
          <w:lang w:val="en-US"/>
        </w:rPr>
        <w:t>-t</w:t>
      </w:r>
      <w:r w:rsidRPr="00436E29">
        <w:rPr>
          <w:sz w:val="28"/>
          <w:szCs w:val="28"/>
          <w:vertAlign w:val="subscript"/>
          <w:lang w:val="en-US"/>
        </w:rPr>
        <w:t>1</w:t>
      </w:r>
      <w:r w:rsidRPr="00436E29">
        <w:rPr>
          <w:sz w:val="28"/>
          <w:szCs w:val="28"/>
          <w:lang w:val="en-US"/>
        </w:rPr>
        <w:t>)),                    (27)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i</w:t>
      </w:r>
      <w:r w:rsidRPr="00436E29">
        <w:rPr>
          <w:sz w:val="28"/>
          <w:szCs w:val="28"/>
          <w:vertAlign w:val="subscript"/>
          <w:lang w:val="en-US"/>
        </w:rPr>
        <w:t>n</w:t>
      </w:r>
      <w:r w:rsidRPr="00436E29">
        <w:rPr>
          <w:sz w:val="28"/>
          <w:szCs w:val="28"/>
        </w:rPr>
        <w:t>=</w:t>
      </w:r>
      <w:r w:rsidRPr="00436E29">
        <w:rPr>
          <w:sz w:val="28"/>
          <w:szCs w:val="28"/>
          <w:lang w:val="en-US"/>
        </w:rPr>
        <w:t>i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 2607кДж/кг-энтальпия вторичного пара [2], с</w:t>
      </w:r>
      <w:r w:rsidRPr="00436E29">
        <w:rPr>
          <w:sz w:val="28"/>
          <w:szCs w:val="28"/>
          <w:vertAlign w:val="subscript"/>
        </w:rPr>
        <w:t>в</w:t>
      </w:r>
      <w:r w:rsidRPr="00436E29">
        <w:rPr>
          <w:sz w:val="28"/>
          <w:szCs w:val="28"/>
        </w:rPr>
        <w:t xml:space="preserve">=4,19кДж/кг*К-удельная теплоемкость вторичного пара [2],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 xml:space="preserve">=12°С-начальная температура охлаждающей воды,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конд</w:t>
      </w:r>
      <w:r w:rsidRPr="00436E29">
        <w:rPr>
          <w:sz w:val="28"/>
          <w:szCs w:val="28"/>
        </w:rPr>
        <w:t xml:space="preserve">=59,7°С-температура конденсата,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2</w:t>
      </w:r>
      <w:r w:rsidRPr="00436E29">
        <w:rPr>
          <w:sz w:val="28"/>
          <w:szCs w:val="28"/>
        </w:rPr>
        <w:t xml:space="preserve">=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конд</w:t>
      </w:r>
      <w:r w:rsidRPr="00436E29">
        <w:rPr>
          <w:sz w:val="28"/>
          <w:szCs w:val="28"/>
        </w:rPr>
        <w:t>-5-конечная температура охлаждающей воды.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в</w:t>
      </w:r>
      <w:r w:rsidRPr="00436E29">
        <w:rPr>
          <w:sz w:val="28"/>
          <w:szCs w:val="28"/>
        </w:rPr>
        <w:t>=0,3336*(2607-4,19*59,7)*10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/[4,19*(59,7-5-12)]=4,43 кг/с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Рассчитаем диаметр конденсатора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</w:rPr>
        <w:t>бк</w:t>
      </w:r>
      <w:r w:rsidRPr="00436E29">
        <w:rPr>
          <w:sz w:val="28"/>
          <w:szCs w:val="28"/>
        </w:rPr>
        <w:t>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680" w:dyaOrig="760">
          <v:shape id="_x0000_i1062" type="#_x0000_t75" style="width:84pt;height:38.25pt" o:ole="">
            <v:imagedata r:id="rId81" o:title=""/>
          </v:shape>
          <o:OLEObject Type="Embed" ProgID="Equation.3" ShapeID="_x0000_i1062" DrawAspect="Content" ObjectID="_1459228676" r:id="rId82"/>
        </w:object>
      </w:r>
      <w:r w:rsidRPr="00436E29">
        <w:rPr>
          <w:sz w:val="28"/>
          <w:szCs w:val="28"/>
        </w:rPr>
        <w:t xml:space="preserve">                               (28)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ω</w:t>
      </w:r>
      <w:r w:rsidRPr="00436E29">
        <w:rPr>
          <w:sz w:val="28"/>
          <w:szCs w:val="28"/>
          <w:vertAlign w:val="subscript"/>
          <w:lang w:val="en-US"/>
        </w:rPr>
        <w:t>n</w:t>
      </w:r>
      <w:r w:rsidRPr="00436E29">
        <w:rPr>
          <w:sz w:val="28"/>
          <w:szCs w:val="28"/>
        </w:rPr>
        <w:t xml:space="preserve"> =15 м/с- скорость движения пара в конденсаторе [4], ρ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>=0,1283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- плотность пара.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4459" w:dyaOrig="400">
          <v:shape id="_x0000_i1063" type="#_x0000_t75" style="width:222.75pt;height:20.25pt" o:ole="">
            <v:imagedata r:id="rId83" o:title=""/>
          </v:shape>
          <o:OLEObject Type="Embed" ProgID="Equation.3" ShapeID="_x0000_i1063" DrawAspect="Content" ObjectID="_1459228677" r:id="rId8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5.2 Расчет</w:t>
      </w:r>
      <w:r w:rsidR="001E3486">
        <w:rPr>
          <w:b/>
          <w:sz w:val="28"/>
          <w:szCs w:val="28"/>
        </w:rPr>
        <w:t xml:space="preserve"> размеров барометрической трубы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Диаметр барометрической трубы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  <w:vertAlign w:val="subscript"/>
        </w:rPr>
        <w:t>бт</w:t>
      </w:r>
      <w:r w:rsidRPr="00436E29">
        <w:rPr>
          <w:sz w:val="28"/>
          <w:szCs w:val="28"/>
        </w:rPr>
        <w:t>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180" w:dyaOrig="740">
          <v:shape id="_x0000_i1064" type="#_x0000_t75" style="width:108.75pt;height:36.75pt" o:ole="">
            <v:imagedata r:id="rId85" o:title=""/>
          </v:shape>
          <o:OLEObject Type="Embed" ProgID="Equation.3" ShapeID="_x0000_i1064" DrawAspect="Content" ObjectID="_1459228678" r:id="rId86"/>
        </w:object>
      </w:r>
      <w:r w:rsidRPr="00436E29">
        <w:rPr>
          <w:sz w:val="28"/>
          <w:szCs w:val="28"/>
        </w:rPr>
        <w:t xml:space="preserve">                       (29)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ρ= 985,4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при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2</w:t>
      </w:r>
      <w:r w:rsidRPr="00436E29">
        <w:rPr>
          <w:sz w:val="28"/>
          <w:szCs w:val="28"/>
        </w:rPr>
        <w:t>= 54,7°С [2, таб 37], ω = 0,6м/с- скорость воды в трубе [1, стр 132]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760" w:dyaOrig="740">
          <v:shape id="_x0000_i1065" type="#_x0000_t75" style="width:138pt;height:36.75pt" o:ole="">
            <v:imagedata r:id="rId87" o:title=""/>
          </v:shape>
          <o:OLEObject Type="Embed" ProgID="Equation.3" ShapeID="_x0000_i1065" DrawAspect="Content" ObjectID="_1459228679" r:id="rId88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Высота барометрической трубы Н</w:t>
      </w:r>
      <w:r w:rsidRPr="00436E29">
        <w:rPr>
          <w:sz w:val="28"/>
          <w:szCs w:val="28"/>
          <w:vertAlign w:val="subscript"/>
        </w:rPr>
        <w:t>бт</w:t>
      </w:r>
      <w:r w:rsidRPr="00436E29">
        <w:rPr>
          <w:sz w:val="28"/>
          <w:szCs w:val="28"/>
        </w:rPr>
        <w:t>, м: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4220" w:dyaOrig="760">
          <v:shape id="_x0000_i1066" type="#_x0000_t75" style="width:210.75pt;height:38.25pt" o:ole="">
            <v:imagedata r:id="rId89" o:title=""/>
          </v:shape>
          <o:OLEObject Type="Embed" ProgID="Equation.3" ShapeID="_x0000_i1066" DrawAspect="Content" ObjectID="_1459228680" r:id="rId90"/>
        </w:object>
      </w:r>
      <w:r w:rsidRPr="00436E29">
        <w:rPr>
          <w:sz w:val="28"/>
          <w:szCs w:val="28"/>
        </w:rPr>
        <w:t xml:space="preserve">                                (33)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В- вакуум в барометрическом конденсаторе, Па, 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520" w:dyaOrig="340">
          <v:shape id="_x0000_i1067" type="#_x0000_t75" style="width:75.75pt;height:17.25pt" o:ole="">
            <v:imagedata r:id="rId91" o:title=""/>
          </v:shape>
          <o:OLEObject Type="Embed" ProgID="Equation.3" ShapeID="_x0000_i1067" DrawAspect="Content" ObjectID="_1459228681" r:id="rId92"/>
        </w:object>
      </w:r>
      <w:r w:rsidRPr="00436E29">
        <w:rPr>
          <w:sz w:val="28"/>
          <w:szCs w:val="28"/>
        </w:rPr>
        <w:t xml:space="preserve">               (34)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Р</w:t>
      </w:r>
      <w:r w:rsidRPr="00436E29">
        <w:rPr>
          <w:sz w:val="28"/>
          <w:szCs w:val="28"/>
          <w:vertAlign w:val="subscript"/>
        </w:rPr>
        <w:t>АТМ</w:t>
      </w:r>
      <w:r w:rsidRPr="00436E29">
        <w:rPr>
          <w:sz w:val="28"/>
          <w:szCs w:val="28"/>
        </w:rPr>
        <w:t>=1,013*10</w:t>
      </w:r>
      <w:r w:rsidRPr="00436E29">
        <w:rPr>
          <w:sz w:val="28"/>
          <w:szCs w:val="28"/>
          <w:vertAlign w:val="superscript"/>
        </w:rPr>
        <w:t>5</w:t>
      </w:r>
      <w:r w:rsidRPr="00436E29">
        <w:rPr>
          <w:sz w:val="28"/>
          <w:szCs w:val="28"/>
        </w:rPr>
        <w:t xml:space="preserve"> Па, Р</w:t>
      </w:r>
      <w:r w:rsidRPr="00436E29">
        <w:rPr>
          <w:sz w:val="28"/>
          <w:szCs w:val="28"/>
          <w:vertAlign w:val="subscript"/>
        </w:rPr>
        <w:t>БК</w:t>
      </w:r>
      <w:r w:rsidRPr="00436E29">
        <w:rPr>
          <w:sz w:val="28"/>
          <w:szCs w:val="28"/>
        </w:rPr>
        <w:t>= 0,2*10</w:t>
      </w:r>
      <w:r w:rsidRPr="00436E29">
        <w:rPr>
          <w:sz w:val="28"/>
          <w:szCs w:val="28"/>
          <w:vertAlign w:val="superscript"/>
        </w:rPr>
        <w:t>5</w:t>
      </w:r>
      <w:r w:rsidRPr="00436E29">
        <w:rPr>
          <w:sz w:val="28"/>
          <w:szCs w:val="28"/>
        </w:rPr>
        <w:t xml:space="preserve"> Па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В=(1,013-0,2)*10</w:t>
      </w:r>
      <w:r w:rsidRPr="00436E29">
        <w:rPr>
          <w:sz w:val="28"/>
          <w:szCs w:val="28"/>
          <w:vertAlign w:val="superscript"/>
        </w:rPr>
        <w:t>5</w:t>
      </w:r>
      <w:r w:rsidRPr="00436E29">
        <w:rPr>
          <w:sz w:val="28"/>
          <w:szCs w:val="28"/>
        </w:rPr>
        <w:t>= 0,813*10</w:t>
      </w:r>
      <w:r w:rsidRPr="00436E29">
        <w:rPr>
          <w:sz w:val="28"/>
          <w:szCs w:val="28"/>
          <w:vertAlign w:val="superscript"/>
        </w:rPr>
        <w:t>5</w:t>
      </w:r>
      <w:r w:rsidRPr="00436E29">
        <w:rPr>
          <w:sz w:val="28"/>
          <w:szCs w:val="28"/>
        </w:rPr>
        <w:t xml:space="preserve"> Па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Σξ- сумма местных сопротивлений на входе и выходе из трубы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Σξ= ξ</w:t>
      </w:r>
      <w:r w:rsidRPr="00436E29">
        <w:rPr>
          <w:sz w:val="28"/>
          <w:szCs w:val="28"/>
          <w:vertAlign w:val="subscript"/>
        </w:rPr>
        <w:t>вх</w:t>
      </w:r>
      <w:r w:rsidRPr="00436E29">
        <w:rPr>
          <w:sz w:val="28"/>
          <w:szCs w:val="28"/>
        </w:rPr>
        <w:t xml:space="preserve"> +ξ</w:t>
      </w:r>
      <w:r w:rsidRPr="00436E29">
        <w:rPr>
          <w:sz w:val="28"/>
          <w:szCs w:val="28"/>
          <w:vertAlign w:val="subscript"/>
        </w:rPr>
        <w:t xml:space="preserve">вых   </w:t>
      </w:r>
      <w:r w:rsidRPr="00436E29">
        <w:rPr>
          <w:sz w:val="28"/>
          <w:szCs w:val="28"/>
        </w:rPr>
        <w:t xml:space="preserve">                                      (35)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ξ</w:t>
      </w:r>
      <w:r w:rsidRPr="00436E29">
        <w:rPr>
          <w:sz w:val="28"/>
          <w:szCs w:val="28"/>
          <w:vertAlign w:val="subscript"/>
        </w:rPr>
        <w:t>вх</w:t>
      </w:r>
      <w:r w:rsidRPr="00436E29">
        <w:rPr>
          <w:sz w:val="28"/>
          <w:szCs w:val="28"/>
        </w:rPr>
        <w:t>= 0,5, ξ</w:t>
      </w:r>
      <w:r w:rsidRPr="00436E29">
        <w:rPr>
          <w:sz w:val="28"/>
          <w:szCs w:val="28"/>
          <w:vertAlign w:val="subscript"/>
        </w:rPr>
        <w:t>вых</w:t>
      </w:r>
      <w:r w:rsidRPr="00436E29">
        <w:rPr>
          <w:sz w:val="28"/>
          <w:szCs w:val="28"/>
        </w:rPr>
        <w:t xml:space="preserve">=1 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Σξ=1+0,5=1,5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λ- теплопроводность,  Вт/м*К.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Для определения теплопроводности рассчитаем критерий Рейнольдса исходя из данных: ω= 0,6 м/с;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=0,1 м; ρ= 985,4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; μ=511,87*10</w:t>
      </w:r>
      <w:r w:rsidRPr="00436E29">
        <w:rPr>
          <w:sz w:val="28"/>
          <w:szCs w:val="28"/>
          <w:vertAlign w:val="superscript"/>
        </w:rPr>
        <w:t>-6</w:t>
      </w:r>
      <w:r w:rsidRPr="00436E29">
        <w:rPr>
          <w:sz w:val="28"/>
          <w:szCs w:val="28"/>
        </w:rPr>
        <w:t xml:space="preserve"> Па*с [2, таб 37]: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Re</w:t>
      </w:r>
      <w:r w:rsidRPr="00436E29">
        <w:rPr>
          <w:sz w:val="28"/>
          <w:szCs w:val="28"/>
        </w:rPr>
        <w:t>=</w:t>
      </w:r>
      <w:r w:rsidRPr="00436E29">
        <w:rPr>
          <w:sz w:val="28"/>
          <w:szCs w:val="28"/>
          <w:lang w:val="en-US"/>
        </w:rPr>
        <w:t>ωdρ</w:t>
      </w:r>
      <w:r w:rsidRPr="00436E29">
        <w:rPr>
          <w:sz w:val="28"/>
          <w:szCs w:val="28"/>
        </w:rPr>
        <w:t>/</w:t>
      </w:r>
      <w:r w:rsidRPr="00436E29">
        <w:rPr>
          <w:sz w:val="28"/>
          <w:szCs w:val="28"/>
          <w:lang w:val="en-US"/>
        </w:rPr>
        <w:t>μ</w:t>
      </w:r>
      <w:r w:rsidRPr="00436E29">
        <w:rPr>
          <w:sz w:val="28"/>
          <w:szCs w:val="28"/>
        </w:rPr>
        <w:t>=0.6*0.1*985.4/511,87*10</w:t>
      </w:r>
      <w:r w:rsidRPr="00436E29">
        <w:rPr>
          <w:sz w:val="28"/>
          <w:szCs w:val="28"/>
          <w:vertAlign w:val="superscript"/>
        </w:rPr>
        <w:t>-6</w:t>
      </w:r>
      <w:r w:rsidRPr="00436E29">
        <w:rPr>
          <w:sz w:val="28"/>
          <w:szCs w:val="28"/>
        </w:rPr>
        <w:t>=115506   (36)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По полученному значению критерия из справочного материала принимаем λ= 0,029 Вт/м*К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5760" w:dyaOrig="1800">
          <v:shape id="_x0000_i1068" type="#_x0000_t75" style="width:4in;height:90pt" o:ole="">
            <v:imagedata r:id="rId93" o:title=""/>
          </v:shape>
          <o:OLEObject Type="Embed" ProgID="Equation.3" ShapeID="_x0000_i1068" DrawAspect="Content" ObjectID="_1459228682" r:id="rId9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5.3</w:t>
      </w:r>
      <w:r w:rsidR="001E3486" w:rsidRPr="001E3486">
        <w:rPr>
          <w:b/>
          <w:sz w:val="28"/>
          <w:szCs w:val="28"/>
        </w:rPr>
        <w:t xml:space="preserve"> Определение диаметров штуцеров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Примем следующие значения скоростей движения потоков [1, стр 26]:</w:t>
      </w:r>
    </w:p>
    <w:p w:rsidR="00436E29" w:rsidRPr="00436E29" w:rsidRDefault="00436E29" w:rsidP="00436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скорость движения греющего пара ω</w:t>
      </w:r>
      <w:r w:rsidRPr="00436E29">
        <w:rPr>
          <w:sz w:val="28"/>
          <w:szCs w:val="28"/>
          <w:vertAlign w:val="subscript"/>
        </w:rPr>
        <w:t>гп</w:t>
      </w:r>
      <w:r w:rsidRPr="00436E29">
        <w:rPr>
          <w:sz w:val="28"/>
          <w:szCs w:val="28"/>
        </w:rPr>
        <w:t>=20 м/с;</w:t>
      </w:r>
    </w:p>
    <w:p w:rsidR="00436E29" w:rsidRPr="00436E29" w:rsidRDefault="00436E29" w:rsidP="00436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скорость конденсата ω</w:t>
      </w:r>
      <w:r w:rsidRPr="00436E29">
        <w:rPr>
          <w:sz w:val="28"/>
          <w:szCs w:val="28"/>
          <w:vertAlign w:val="subscript"/>
        </w:rPr>
        <w:t>к</w:t>
      </w:r>
      <w:r w:rsidRPr="00436E29">
        <w:rPr>
          <w:sz w:val="28"/>
          <w:szCs w:val="28"/>
        </w:rPr>
        <w:t>=0,5 м/с;</w:t>
      </w:r>
    </w:p>
    <w:p w:rsidR="00436E29" w:rsidRPr="00436E29" w:rsidRDefault="00436E29" w:rsidP="00436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скорость вторичного пара ω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 50 м/с;</w:t>
      </w:r>
    </w:p>
    <w:p w:rsidR="00436E29" w:rsidRPr="00436E29" w:rsidRDefault="00436E29" w:rsidP="00436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скорость поступающего раствора ω</w:t>
      </w:r>
      <w:r w:rsidRPr="00436E29">
        <w:rPr>
          <w:sz w:val="28"/>
          <w:szCs w:val="28"/>
          <w:vertAlign w:val="subscript"/>
        </w:rPr>
        <w:t>Р1</w:t>
      </w:r>
      <w:r w:rsidRPr="00436E29">
        <w:rPr>
          <w:sz w:val="28"/>
          <w:szCs w:val="28"/>
        </w:rPr>
        <w:t>= 2 м/с;</w:t>
      </w:r>
    </w:p>
    <w:p w:rsidR="00436E29" w:rsidRPr="00436E29" w:rsidRDefault="00436E29" w:rsidP="00436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скорость упаренного раствора ω</w:t>
      </w:r>
      <w:r w:rsidRPr="00436E29">
        <w:rPr>
          <w:sz w:val="28"/>
          <w:szCs w:val="28"/>
          <w:vertAlign w:val="subscript"/>
        </w:rPr>
        <w:t>Р2</w:t>
      </w:r>
      <w:r w:rsidRPr="00436E29">
        <w:rPr>
          <w:sz w:val="28"/>
          <w:szCs w:val="28"/>
        </w:rPr>
        <w:t>= 0,6 м/с.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Найдем значения соответствующих плотностей:</w:t>
      </w:r>
    </w:p>
    <w:p w:rsidR="00436E29" w:rsidRPr="00436E29" w:rsidRDefault="00436E29" w:rsidP="00436E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греющего пара при Р= 0,2 МПа ρ</w:t>
      </w:r>
      <w:r w:rsidRPr="00436E29">
        <w:rPr>
          <w:sz w:val="28"/>
          <w:szCs w:val="28"/>
          <w:vertAlign w:val="subscript"/>
        </w:rPr>
        <w:t>гп</w:t>
      </w:r>
      <w:r w:rsidRPr="00436E29">
        <w:rPr>
          <w:sz w:val="28"/>
          <w:szCs w:val="28"/>
        </w:rPr>
        <w:t>=1,107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[2, таб 37];</w:t>
      </w:r>
    </w:p>
    <w:p w:rsidR="00436E29" w:rsidRPr="00436E29" w:rsidRDefault="00436E29" w:rsidP="00436E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конденсата при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</w:rPr>
        <w:t>=59,7°С ρ</w:t>
      </w:r>
      <w:r w:rsidRPr="00436E29">
        <w:rPr>
          <w:sz w:val="28"/>
          <w:szCs w:val="28"/>
          <w:vertAlign w:val="subscript"/>
        </w:rPr>
        <w:t>конд</w:t>
      </w:r>
      <w:r w:rsidRPr="00436E29">
        <w:rPr>
          <w:sz w:val="28"/>
          <w:szCs w:val="28"/>
        </w:rPr>
        <w:t>=983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[2, таб 37];</w:t>
      </w:r>
    </w:p>
    <w:p w:rsidR="00436E29" w:rsidRPr="00436E29" w:rsidRDefault="00436E29" w:rsidP="00436E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вторичного пара ρ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=0,1283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[2, таб 57];</w:t>
      </w:r>
    </w:p>
    <w:p w:rsidR="00436E29" w:rsidRPr="00436E29" w:rsidRDefault="00436E29" w:rsidP="00436E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поступающего раствора при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</w:rPr>
        <w:t>=63,726°С ρ</w:t>
      </w:r>
      <w:r w:rsidRPr="00436E29">
        <w:rPr>
          <w:sz w:val="28"/>
          <w:szCs w:val="28"/>
          <w:vertAlign w:val="subscript"/>
        </w:rPr>
        <w:t>р1</w:t>
      </w:r>
      <w:r w:rsidRPr="00436E29">
        <w:rPr>
          <w:sz w:val="28"/>
          <w:szCs w:val="28"/>
        </w:rPr>
        <w:t>=1009,3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;</w:t>
      </w:r>
    </w:p>
    <w:p w:rsidR="00436E29" w:rsidRPr="00436E29" w:rsidRDefault="00436E29" w:rsidP="00436E29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упаренного раствора ρ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=1082 кг/м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 xml:space="preserve"> [6, таб 7.1].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Расходы потоков принимаем из материальных и тепловых расчетов:</w:t>
      </w:r>
    </w:p>
    <w:p w:rsidR="00436E29" w:rsidRPr="00436E29" w:rsidRDefault="00436E29" w:rsidP="00436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греющего пара </w:t>
      </w: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гп</w:t>
      </w:r>
      <w:r w:rsidRPr="00436E29">
        <w:rPr>
          <w:sz w:val="28"/>
          <w:szCs w:val="28"/>
        </w:rPr>
        <w:t>=0,732 кг/с;</w:t>
      </w:r>
    </w:p>
    <w:p w:rsidR="00436E29" w:rsidRPr="00436E29" w:rsidRDefault="00436E29" w:rsidP="00436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вторичного пара </w:t>
      </w: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вп</w:t>
      </w:r>
      <w:r w:rsidRPr="00436E29">
        <w:rPr>
          <w:sz w:val="28"/>
          <w:szCs w:val="28"/>
        </w:rPr>
        <w:t>=0,5 кг/с;</w:t>
      </w:r>
    </w:p>
    <w:p w:rsidR="00436E29" w:rsidRPr="00436E29" w:rsidRDefault="00436E29" w:rsidP="00436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входящего раствора </w:t>
      </w: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н</w:t>
      </w:r>
      <w:r w:rsidRPr="00436E29">
        <w:rPr>
          <w:sz w:val="28"/>
          <w:szCs w:val="28"/>
        </w:rPr>
        <w:t>=0,556 кг/с;</w:t>
      </w:r>
    </w:p>
    <w:p w:rsidR="00436E29" w:rsidRPr="00436E29" w:rsidRDefault="00436E29" w:rsidP="00436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упаренного раствора </w:t>
      </w: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к</w:t>
      </w:r>
      <w:r w:rsidRPr="00436E29">
        <w:rPr>
          <w:sz w:val="28"/>
          <w:szCs w:val="28"/>
        </w:rPr>
        <w:t>=0,2224 кг/с;</w:t>
      </w:r>
    </w:p>
    <w:p w:rsidR="00436E29" w:rsidRPr="00436E29" w:rsidRDefault="00436E29" w:rsidP="00436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конденсата </w:t>
      </w:r>
      <w:r w:rsidRPr="00436E29">
        <w:rPr>
          <w:sz w:val="28"/>
          <w:szCs w:val="28"/>
          <w:lang w:val="en-US"/>
        </w:rPr>
        <w:t>G</w:t>
      </w:r>
      <w:r w:rsidRPr="00436E29">
        <w:rPr>
          <w:sz w:val="28"/>
          <w:szCs w:val="28"/>
          <w:vertAlign w:val="subscript"/>
        </w:rPr>
        <w:t>конд</w:t>
      </w:r>
      <w:r w:rsidRPr="00436E29">
        <w:rPr>
          <w:sz w:val="28"/>
          <w:szCs w:val="28"/>
        </w:rPr>
        <w:t>=0,224 кг/с.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Диаметры штуцеров определяем по формулам: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120" w:dyaOrig="1800">
          <v:shape id="_x0000_i1069" type="#_x0000_t75" style="width:56.25pt;height:90pt" o:ole="">
            <v:imagedata r:id="rId95" o:title=""/>
          </v:shape>
          <o:OLEObject Type="Embed" ProgID="Equation.3" ShapeID="_x0000_i1069" DrawAspect="Content" ObjectID="_1459228683" r:id="rId96"/>
        </w:object>
      </w:r>
      <w:r w:rsidRPr="00436E29">
        <w:rPr>
          <w:sz w:val="28"/>
          <w:szCs w:val="28"/>
        </w:rPr>
        <w:t xml:space="preserve">                             (37)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Вход греющего пара: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540" w:dyaOrig="400">
          <v:shape id="_x0000_i1070" type="#_x0000_t75" style="width:177pt;height:20.25pt" o:ole="">
            <v:imagedata r:id="rId97" o:title=""/>
          </v:shape>
          <o:OLEObject Type="Embed" ProgID="Equation.3" ShapeID="_x0000_i1070" DrawAspect="Content" ObjectID="_1459228684" r:id="rId98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Вход раствора: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4260" w:dyaOrig="360">
          <v:shape id="_x0000_i1071" type="#_x0000_t75" style="width:213pt;height:18pt" o:ole="">
            <v:imagedata r:id="rId99" o:title=""/>
          </v:shape>
          <o:OLEObject Type="Embed" ProgID="Equation.3" ShapeID="_x0000_i1071" DrawAspect="Content" ObjectID="_1459228685" r:id="rId100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Выход раствора: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4180" w:dyaOrig="400">
          <v:shape id="_x0000_i1072" type="#_x0000_t75" style="width:209.25pt;height:20.25pt" o:ole="">
            <v:imagedata r:id="rId101" o:title=""/>
          </v:shape>
          <o:OLEObject Type="Embed" ProgID="Equation.3" ShapeID="_x0000_i1072" DrawAspect="Content" ObjectID="_1459228686" r:id="rId102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Выход вторичного пара: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980" w:dyaOrig="400">
          <v:shape id="_x0000_i1073" type="#_x0000_t75" style="width:198.75pt;height:20.25pt" o:ole="">
            <v:imagedata r:id="rId103" o:title=""/>
          </v:shape>
          <o:OLEObject Type="Embed" ProgID="Equation.3" ShapeID="_x0000_i1073" DrawAspect="Content" ObjectID="_1459228687" r:id="rId104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Выход конденсата: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3980" w:dyaOrig="400">
          <v:shape id="_x0000_i1074" type="#_x0000_t75" style="width:198.75pt;height:20.25pt" o:ole="">
            <v:imagedata r:id="rId105" o:title=""/>
          </v:shape>
          <o:OLEObject Type="Embed" ProgID="Equation.3" ShapeID="_x0000_i1074" DrawAspect="Content" ObjectID="_1459228688" r:id="rId106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Принимаем штуцера стандартных значений </w:t>
      </w:r>
      <w:r w:rsidRPr="00436E29">
        <w:rPr>
          <w:sz w:val="28"/>
          <w:szCs w:val="28"/>
          <w:lang w:val="en-US"/>
        </w:rPr>
        <w:t>[4]</w:t>
      </w:r>
      <w:r w:rsidRPr="00436E29">
        <w:rPr>
          <w:sz w:val="28"/>
          <w:szCs w:val="28"/>
        </w:rPr>
        <w:t>:</w:t>
      </w:r>
    </w:p>
    <w:p w:rsidR="00436E29" w:rsidRPr="00436E29" w:rsidRDefault="00436E29" w:rsidP="00436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вход греющего пара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=0.159 м;</w:t>
      </w:r>
    </w:p>
    <w:p w:rsidR="00436E29" w:rsidRPr="00436E29" w:rsidRDefault="00436E29" w:rsidP="00436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вход раствора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=0.025 м;</w:t>
      </w:r>
    </w:p>
    <w:p w:rsidR="00436E29" w:rsidRPr="00436E29" w:rsidRDefault="00436E29" w:rsidP="00436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выход раствора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=0.025 м;</w:t>
      </w:r>
    </w:p>
    <w:p w:rsidR="00436E29" w:rsidRPr="00436E29" w:rsidRDefault="00436E29" w:rsidP="00436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выход вторичного пара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=0.108 м;</w:t>
      </w:r>
    </w:p>
    <w:p w:rsidR="00436E29" w:rsidRPr="00436E29" w:rsidRDefault="00436E29" w:rsidP="00436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выход конденсата </w:t>
      </w: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>=0.038 м.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</w:rPr>
      </w:pP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5.4 Выбор фланцев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Фланцевые соединения являются прочноплотными разъемными соединениями. С их помощью к аппарату присоединяются все возможные днища, крышки и трубы. Фланцы различают по способу соединения с трубой и конструкции, по внешней форме и по форме приварочной поверхности.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Выбираем фланцы к штуцерам по условному проходу и условному давлению по ГОСТ 1235-54 цельные тип 2 [3, таб 20.10].</w:t>
      </w:r>
    </w:p>
    <w:p w:rsidR="00436E29" w:rsidRPr="00436E29" w:rsidRDefault="00436E29" w:rsidP="00436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Штуцер входа греющего пара- фланец с наружным диаметром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60 мм"/>
        </w:smartTagPr>
        <w:r w:rsidRPr="00436E29">
          <w:rPr>
            <w:sz w:val="28"/>
            <w:szCs w:val="28"/>
          </w:rPr>
          <w:t>260 мм</w:t>
        </w:r>
      </w:smartTag>
      <w:r w:rsidRPr="00436E29">
        <w:rPr>
          <w:sz w:val="28"/>
          <w:szCs w:val="28"/>
        </w:rPr>
        <w:t>;</w:t>
      </w:r>
    </w:p>
    <w:p w:rsidR="001E3486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штуцера входа и выхода раствора </w:t>
      </w:r>
      <w:r w:rsidR="001E3486">
        <w:rPr>
          <w:sz w:val="28"/>
          <w:szCs w:val="28"/>
        </w:rPr>
        <w:t>- фланец с наружным диаметром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0 мм"/>
        </w:smartTagPr>
        <w:r w:rsidRPr="00436E29">
          <w:rPr>
            <w:sz w:val="28"/>
            <w:szCs w:val="28"/>
          </w:rPr>
          <w:t>150 мм</w:t>
        </w:r>
      </w:smartTag>
      <w:r w:rsidRPr="00436E29">
        <w:rPr>
          <w:sz w:val="28"/>
          <w:szCs w:val="28"/>
        </w:rPr>
        <w:t>;</w:t>
      </w:r>
    </w:p>
    <w:p w:rsidR="001E3486" w:rsidRPr="00436E29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штуцер выхода вторичного пара- фланец с наружным диаметром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5 мм"/>
        </w:smartTagPr>
        <w:r w:rsidRPr="00436E29">
          <w:rPr>
            <w:sz w:val="28"/>
            <w:szCs w:val="28"/>
          </w:rPr>
          <w:t>205 мм</w:t>
        </w:r>
      </w:smartTag>
      <w:r w:rsidRPr="00436E29">
        <w:rPr>
          <w:sz w:val="28"/>
          <w:szCs w:val="28"/>
        </w:rPr>
        <w:t>;</w:t>
      </w:r>
    </w:p>
    <w:p w:rsidR="00436E29" w:rsidRPr="00436E29" w:rsidRDefault="00436E29" w:rsidP="00436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штуцер выхода конденсата- фланец с наружным диаметром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t>D</w:t>
      </w:r>
      <w:r w:rsidRPr="00436E2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70 мм"/>
        </w:smartTagPr>
        <w:r w:rsidRPr="00436E29">
          <w:rPr>
            <w:sz w:val="28"/>
            <w:szCs w:val="28"/>
          </w:rPr>
          <w:t>70 мм</w:t>
        </w:r>
      </w:smartTag>
      <w:r w:rsidRPr="00436E29">
        <w:rPr>
          <w:sz w:val="28"/>
          <w:szCs w:val="28"/>
        </w:rPr>
        <w:t>.</w:t>
      </w: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5.5</w:t>
      </w:r>
      <w:r w:rsidR="001E3486" w:rsidRPr="001E3486">
        <w:rPr>
          <w:b/>
          <w:sz w:val="28"/>
          <w:szCs w:val="28"/>
        </w:rPr>
        <w:t xml:space="preserve"> Расчет вакуум-насоса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Количество отсасываемого воздуха вакуум-насосом из барометрического конденсатора: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5780" w:dyaOrig="720">
          <v:shape id="_x0000_i1075" type="#_x0000_t75" style="width:288.75pt;height:36pt" o:ole="">
            <v:imagedata r:id="rId107" o:title=""/>
          </v:shape>
          <o:OLEObject Type="Embed" ProgID="Equation.3" ShapeID="_x0000_i1075" DrawAspect="Content" ObjectID="_1459228689" r:id="rId108"/>
        </w:object>
      </w:r>
      <w:r w:rsidRPr="00436E29">
        <w:rPr>
          <w:sz w:val="28"/>
          <w:szCs w:val="28"/>
        </w:rPr>
        <w:t xml:space="preserve">                         (38)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Производительность </w:t>
      </w:r>
      <w:r w:rsidRPr="00436E29">
        <w:rPr>
          <w:sz w:val="28"/>
          <w:szCs w:val="28"/>
          <w:lang w:val="en-US"/>
        </w:rPr>
        <w:t>V</w:t>
      </w:r>
      <w:r w:rsidRPr="00436E29">
        <w:rPr>
          <w:sz w:val="28"/>
          <w:szCs w:val="28"/>
        </w:rPr>
        <w:t>, 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/с: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2420" w:dyaOrig="360">
          <v:shape id="_x0000_i1076" type="#_x0000_t75" style="width:120.75pt;height:18pt" o:ole="">
            <v:imagedata r:id="rId109" o:title=""/>
          </v:shape>
          <o:OLEObject Type="Embed" ProgID="Equation.3" ShapeID="_x0000_i1076" DrawAspect="Content" ObjectID="_1459228690" r:id="rId110"/>
        </w:object>
      </w:r>
      <w:r w:rsidRPr="00436E29">
        <w:rPr>
          <w:sz w:val="28"/>
          <w:szCs w:val="28"/>
        </w:rPr>
        <w:t xml:space="preserve">                           (39)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Т</w:t>
      </w:r>
      <w:r w:rsidRPr="00436E29">
        <w:rPr>
          <w:sz w:val="28"/>
          <w:szCs w:val="28"/>
          <w:vertAlign w:val="subscript"/>
        </w:rPr>
        <w:t>воз</w:t>
      </w:r>
      <w:r w:rsidRPr="00436E29">
        <w:rPr>
          <w:sz w:val="28"/>
          <w:szCs w:val="28"/>
        </w:rPr>
        <w:t>= 273+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>+4+0.1(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2</w:t>
      </w:r>
      <w:r w:rsidRPr="00436E29">
        <w:rPr>
          <w:sz w:val="28"/>
          <w:szCs w:val="28"/>
        </w:rPr>
        <w:t>-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>)                           (40)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Т</w:t>
      </w:r>
      <w:r w:rsidRPr="00436E29">
        <w:rPr>
          <w:sz w:val="28"/>
          <w:szCs w:val="28"/>
          <w:vertAlign w:val="subscript"/>
        </w:rPr>
        <w:t>воз</w:t>
      </w:r>
      <w:r w:rsidRPr="00436E29">
        <w:rPr>
          <w:sz w:val="28"/>
          <w:szCs w:val="28"/>
        </w:rPr>
        <w:t>=273+12+4+0.1*(54.7-12)=293.27 К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Р</w:t>
      </w:r>
      <w:r w:rsidRPr="00436E29">
        <w:rPr>
          <w:sz w:val="28"/>
          <w:szCs w:val="28"/>
          <w:vertAlign w:val="subscript"/>
        </w:rPr>
        <w:t>воз</w:t>
      </w:r>
      <w:r w:rsidRPr="00436E29">
        <w:rPr>
          <w:sz w:val="28"/>
          <w:szCs w:val="28"/>
        </w:rPr>
        <w:t>- парциальное давление  сухого воздуха в барометрическом конденсаторе, Па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Р</w:t>
      </w:r>
      <w:r w:rsidRPr="00436E29">
        <w:rPr>
          <w:sz w:val="28"/>
          <w:szCs w:val="28"/>
          <w:vertAlign w:val="subscript"/>
        </w:rPr>
        <w:t>воз</w:t>
      </w:r>
      <w:r w:rsidRPr="00436E29">
        <w:rPr>
          <w:sz w:val="28"/>
          <w:szCs w:val="28"/>
        </w:rPr>
        <w:t xml:space="preserve"> =Р</w:t>
      </w:r>
      <w:r w:rsidRPr="00436E29">
        <w:rPr>
          <w:sz w:val="28"/>
          <w:szCs w:val="28"/>
          <w:vertAlign w:val="subscript"/>
        </w:rPr>
        <w:t>бк</w:t>
      </w:r>
      <w:r w:rsidRPr="00436E29">
        <w:rPr>
          <w:sz w:val="28"/>
          <w:szCs w:val="28"/>
        </w:rPr>
        <w:t xml:space="preserve"> – Р</w:t>
      </w:r>
      <w:r w:rsidRPr="00436E29">
        <w:rPr>
          <w:sz w:val="28"/>
          <w:szCs w:val="28"/>
          <w:vertAlign w:val="subscript"/>
        </w:rPr>
        <w:t>п</w:t>
      </w:r>
      <w:r w:rsidRPr="00436E29">
        <w:rPr>
          <w:sz w:val="28"/>
          <w:szCs w:val="28"/>
        </w:rPr>
        <w:t xml:space="preserve">                                                (41)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Где Р</w:t>
      </w:r>
      <w:r w:rsidRPr="00436E29">
        <w:rPr>
          <w:sz w:val="28"/>
          <w:szCs w:val="28"/>
          <w:vertAlign w:val="subscript"/>
        </w:rPr>
        <w:t xml:space="preserve">п </w:t>
      </w:r>
      <w:r w:rsidRPr="00436E29">
        <w:rPr>
          <w:sz w:val="28"/>
          <w:szCs w:val="28"/>
        </w:rPr>
        <w:t>= 0,24*10</w:t>
      </w:r>
      <w:r w:rsidRPr="00436E29">
        <w:rPr>
          <w:sz w:val="28"/>
          <w:szCs w:val="28"/>
          <w:vertAlign w:val="superscript"/>
        </w:rPr>
        <w:t>4</w:t>
      </w:r>
      <w:r w:rsidRPr="00436E29">
        <w:rPr>
          <w:sz w:val="28"/>
          <w:szCs w:val="28"/>
        </w:rPr>
        <w:t xml:space="preserve"> Па при </w:t>
      </w:r>
      <w:r w:rsidRPr="00436E29">
        <w:rPr>
          <w:sz w:val="28"/>
          <w:szCs w:val="28"/>
          <w:lang w:val="en-US"/>
        </w:rPr>
        <w:t>t</w:t>
      </w:r>
      <w:r w:rsidRPr="00436E29">
        <w:rPr>
          <w:sz w:val="28"/>
          <w:szCs w:val="28"/>
        </w:rPr>
        <w:t>=20,27°С [2, таб 56]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Р</w:t>
      </w:r>
      <w:r w:rsidRPr="00436E29">
        <w:rPr>
          <w:sz w:val="28"/>
          <w:szCs w:val="28"/>
          <w:vertAlign w:val="subscript"/>
        </w:rPr>
        <w:t>воз</w:t>
      </w:r>
      <w:r w:rsidRPr="00436E29">
        <w:rPr>
          <w:sz w:val="28"/>
          <w:szCs w:val="28"/>
        </w:rPr>
        <w:t>=0,2*10</w:t>
      </w:r>
      <w:r w:rsidRPr="00436E29">
        <w:rPr>
          <w:sz w:val="28"/>
          <w:szCs w:val="28"/>
          <w:vertAlign w:val="superscript"/>
        </w:rPr>
        <w:t>5</w:t>
      </w:r>
      <w:r w:rsidRPr="00436E29">
        <w:rPr>
          <w:sz w:val="28"/>
          <w:szCs w:val="28"/>
        </w:rPr>
        <w:t>-0,24*10</w:t>
      </w:r>
      <w:r w:rsidRPr="00436E29">
        <w:rPr>
          <w:sz w:val="28"/>
          <w:szCs w:val="28"/>
          <w:vertAlign w:val="superscript"/>
        </w:rPr>
        <w:t>4</w:t>
      </w:r>
      <w:r w:rsidRPr="00436E29">
        <w:rPr>
          <w:sz w:val="28"/>
          <w:szCs w:val="28"/>
        </w:rPr>
        <w:t>=1,76*10</w:t>
      </w:r>
      <w:r w:rsidRPr="00436E29">
        <w:rPr>
          <w:sz w:val="28"/>
          <w:szCs w:val="28"/>
          <w:vertAlign w:val="superscript"/>
        </w:rPr>
        <w:t>4</w:t>
      </w:r>
      <w:r w:rsidRPr="00436E29">
        <w:rPr>
          <w:sz w:val="28"/>
          <w:szCs w:val="28"/>
        </w:rPr>
        <w:t xml:space="preserve"> Па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4099" w:dyaOrig="620">
          <v:shape id="_x0000_i1077" type="#_x0000_t75" style="width:204.75pt;height:30.75pt" o:ole="">
            <v:imagedata r:id="rId111" o:title=""/>
          </v:shape>
          <o:OLEObject Type="Embed" ProgID="Equation.3" ShapeID="_x0000_i1077" DrawAspect="Content" ObjectID="_1459228691" r:id="rId112"/>
        </w:objec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Мощность, потребляемая вакуум – насосом </w:t>
      </w:r>
      <w:r w:rsidRPr="00436E29">
        <w:rPr>
          <w:sz w:val="28"/>
          <w:szCs w:val="28"/>
          <w:lang w:val="en-US"/>
        </w:rPr>
        <w:t>N</w:t>
      </w:r>
      <w:r w:rsidRPr="00436E29">
        <w:rPr>
          <w:sz w:val="28"/>
          <w:szCs w:val="28"/>
        </w:rPr>
        <w:t>, Вт: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1579" w:dyaOrig="660">
          <v:shape id="_x0000_i1078" type="#_x0000_t75" style="width:78.75pt;height:33pt" o:ole="">
            <v:imagedata r:id="rId113" o:title=""/>
          </v:shape>
          <o:OLEObject Type="Embed" ProgID="Equation.3" ShapeID="_x0000_i1078" DrawAspect="Content" ObjectID="_1459228692" r:id="rId114"/>
        </w:object>
      </w:r>
      <w:r w:rsidRPr="00436E29">
        <w:rPr>
          <w:sz w:val="28"/>
          <w:szCs w:val="28"/>
        </w:rPr>
        <w:t xml:space="preserve">                      (42)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l</w:t>
      </w:r>
      <w:r w:rsidRPr="00436E29">
        <w:rPr>
          <w:sz w:val="28"/>
          <w:szCs w:val="28"/>
        </w:rPr>
        <w:t xml:space="preserve">- работа, затрачиваемая при сжатии </w:t>
      </w:r>
      <w:smartTag w:uri="urn:schemas-microsoft-com:office:smarttags" w:element="metricconverter">
        <w:smartTagPr>
          <w:attr w:name="ProductID" w:val="1 кг"/>
        </w:smartTagPr>
        <w:r w:rsidRPr="00436E29">
          <w:rPr>
            <w:sz w:val="28"/>
            <w:szCs w:val="28"/>
          </w:rPr>
          <w:t>1 кг</w:t>
        </w:r>
      </w:smartTag>
      <w:r w:rsidRPr="00436E29">
        <w:rPr>
          <w:sz w:val="28"/>
          <w:szCs w:val="28"/>
        </w:rPr>
        <w:t xml:space="preserve"> газа в одноступенчатом компрессоре, Дж/кг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  <w:lang w:val="en-US"/>
        </w:rPr>
        <w:object w:dxaOrig="2680" w:dyaOrig="1080">
          <v:shape id="_x0000_i1079" type="#_x0000_t75" style="width:134.25pt;height:54pt" o:ole="">
            <v:imagedata r:id="rId115" o:title=""/>
          </v:shape>
          <o:OLEObject Type="Embed" ProgID="Equation.3" ShapeID="_x0000_i1079" DrawAspect="Content" ObjectID="_1459228693" r:id="rId116"/>
        </w:object>
      </w:r>
      <w:r w:rsidRPr="00436E29">
        <w:rPr>
          <w:sz w:val="28"/>
          <w:szCs w:val="28"/>
        </w:rPr>
        <w:t xml:space="preserve">                      (43)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Где </w:t>
      </w:r>
      <w:r w:rsidRPr="00436E29">
        <w:rPr>
          <w:sz w:val="28"/>
          <w:szCs w:val="28"/>
          <w:lang w:val="en-US"/>
        </w:rPr>
        <w:t>m</w:t>
      </w:r>
      <w:r w:rsidRPr="00436E29">
        <w:rPr>
          <w:sz w:val="28"/>
          <w:szCs w:val="28"/>
        </w:rPr>
        <w:t>=1,25- показатель политропы сжатия,</w:t>
      </w:r>
      <w:r w:rsidRPr="00436E29">
        <w:rPr>
          <w:sz w:val="28"/>
          <w:szCs w:val="28"/>
          <w:lang w:val="en-US"/>
        </w:rPr>
        <w:t>V</w:t>
      </w:r>
      <w:r w:rsidRPr="00436E29">
        <w:rPr>
          <w:sz w:val="28"/>
          <w:szCs w:val="28"/>
        </w:rPr>
        <w:t>=0.017м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/с=61,2м</w:t>
      </w:r>
      <w:r w:rsidRPr="00436E29">
        <w:rPr>
          <w:sz w:val="28"/>
          <w:szCs w:val="28"/>
          <w:vertAlign w:val="superscript"/>
        </w:rPr>
        <w:t>3</w:t>
      </w:r>
      <w:r w:rsidRPr="00436E29">
        <w:rPr>
          <w:sz w:val="28"/>
          <w:szCs w:val="28"/>
        </w:rPr>
        <w:t>/ч- производительность, Р</w:t>
      </w:r>
      <w:r w:rsidRPr="00436E29">
        <w:rPr>
          <w:sz w:val="28"/>
          <w:szCs w:val="28"/>
          <w:vertAlign w:val="subscript"/>
        </w:rPr>
        <w:t>1</w:t>
      </w:r>
      <w:r w:rsidRPr="00436E29">
        <w:rPr>
          <w:sz w:val="28"/>
          <w:szCs w:val="28"/>
        </w:rPr>
        <w:t>=Р</w:t>
      </w:r>
      <w:r w:rsidRPr="00436E29">
        <w:rPr>
          <w:sz w:val="28"/>
          <w:szCs w:val="28"/>
          <w:vertAlign w:val="subscript"/>
        </w:rPr>
        <w:t>возд</w:t>
      </w:r>
      <w:r w:rsidRPr="00436E29">
        <w:rPr>
          <w:sz w:val="28"/>
          <w:szCs w:val="28"/>
        </w:rPr>
        <w:t>, Р</w:t>
      </w:r>
      <w:r w:rsidRPr="00436E29">
        <w:rPr>
          <w:sz w:val="28"/>
          <w:szCs w:val="28"/>
          <w:vertAlign w:val="subscript"/>
        </w:rPr>
        <w:t>2</w:t>
      </w:r>
      <w:r w:rsidRPr="00436E29">
        <w:rPr>
          <w:sz w:val="28"/>
          <w:szCs w:val="28"/>
        </w:rPr>
        <w:t>= 2*10</w:t>
      </w:r>
      <w:r w:rsidRPr="00436E29">
        <w:rPr>
          <w:sz w:val="28"/>
          <w:szCs w:val="28"/>
          <w:vertAlign w:val="superscript"/>
        </w:rPr>
        <w:t>4</w:t>
      </w:r>
      <w:r w:rsidRPr="00436E29">
        <w:rPr>
          <w:sz w:val="28"/>
          <w:szCs w:val="28"/>
        </w:rPr>
        <w:t xml:space="preserve"> Па, η= 0,75- КПД компрессора.</w:t>
      </w:r>
    </w:p>
    <w:p w:rsidR="001E3486" w:rsidRDefault="001E3486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object w:dxaOrig="6780" w:dyaOrig="999">
          <v:shape id="_x0000_i1080" type="#_x0000_t75" style="width:339pt;height:50.25pt" o:ole="">
            <v:imagedata r:id="rId117" o:title=""/>
          </v:shape>
          <o:OLEObject Type="Embed" ProgID="Equation.3" ShapeID="_x0000_i1080" DrawAspect="Content" ObjectID="_1459228694" r:id="rId118"/>
        </w:object>
      </w: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</w:rPr>
      </w:pPr>
    </w:p>
    <w:p w:rsidR="00436E29" w:rsidRPr="001E3486" w:rsidRDefault="00436E29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E3486">
        <w:rPr>
          <w:b/>
          <w:sz w:val="28"/>
          <w:szCs w:val="28"/>
        </w:rPr>
        <w:t>5.</w:t>
      </w:r>
      <w:r w:rsidR="001E3486" w:rsidRPr="001E3486">
        <w:rPr>
          <w:b/>
          <w:sz w:val="28"/>
          <w:szCs w:val="28"/>
        </w:rPr>
        <w:t>6 Выбор крышки и днища аппарата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Составными элементами химических аппаратов являются днища, которые, как правило органически связаны с обечайкой аппарата и изготовлены из того же материала. Для данного аппарата выбираем два вида днищ:</w:t>
      </w:r>
    </w:p>
    <w:p w:rsidR="00436E29" w:rsidRPr="00436E29" w:rsidRDefault="00436E29" w:rsidP="00436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коническое ГОСТ 12621-67   600*4-16 ГС [3 таб </w:t>
      </w:r>
      <w:r w:rsidRPr="00436E29">
        <w:rPr>
          <w:sz w:val="28"/>
          <w:szCs w:val="28"/>
          <w:lang w:val="en-US"/>
        </w:rPr>
        <w:t>16</w:t>
      </w:r>
      <w:r w:rsidRPr="00436E29">
        <w:rPr>
          <w:sz w:val="28"/>
          <w:szCs w:val="28"/>
        </w:rPr>
        <w:t>.21];</w:t>
      </w:r>
    </w:p>
    <w:p w:rsidR="00436E29" w:rsidRPr="00436E29" w:rsidRDefault="00436E29" w:rsidP="00436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элептическое  ГОСТ 6533-68   1000*8-16 ГС </w:t>
      </w:r>
      <w:r w:rsidRPr="00436E29">
        <w:rPr>
          <w:sz w:val="28"/>
          <w:szCs w:val="28"/>
          <w:lang w:val="en-US"/>
        </w:rPr>
        <w:t>[</w:t>
      </w:r>
      <w:r w:rsidRPr="00436E29">
        <w:rPr>
          <w:sz w:val="28"/>
          <w:szCs w:val="28"/>
        </w:rPr>
        <w:t>3, таб 16.3</w:t>
      </w:r>
      <w:r w:rsidRPr="00436E29">
        <w:rPr>
          <w:sz w:val="28"/>
          <w:szCs w:val="28"/>
          <w:lang w:val="en-US"/>
        </w:rPr>
        <w:t>]</w:t>
      </w:r>
      <w:r w:rsidRPr="00436E29">
        <w:rPr>
          <w:sz w:val="28"/>
          <w:szCs w:val="28"/>
        </w:rPr>
        <w:t>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 отличии от днищ, неразъемно соединяемых с обечайкой, крышки являются отъемными узлами или деталями аппарата, закрывающими корпус.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Выбираем крышку ГОСТ 11972-661000-1135 [3, таб 23.6]</w:t>
      </w: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6E29" w:rsidRPr="001E3486">
        <w:rPr>
          <w:b/>
          <w:sz w:val="28"/>
          <w:szCs w:val="28"/>
        </w:rPr>
        <w:t>6. Описание технологической схемы</w:t>
      </w:r>
      <w:r w:rsidRPr="001E3486">
        <w:rPr>
          <w:b/>
          <w:sz w:val="28"/>
          <w:szCs w:val="28"/>
        </w:rPr>
        <w:t xml:space="preserve"> производства сгущенного молока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Исходный раствор молока из сборника СБ1 центробежным насосом НЦ1 подается в сепаратор- молокоочиститель, где  отделяется от различного рода примесей, затем перекачивается в уравнительную емкость, где в полученный раствор добавляется необходимое количество обезжиренного молока или сливок.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После уравнивания жирности молоко центробежным насосом НЦ2 подается в пластинчатый пастеризатор ПП, где молоко проходит дополнительную тепловую обработку. После пастеризатора молоко некоторое время находится в выдерживателе В из которого подается на вакуумный охладитель ВО, где молоко охлаждается двумя этапами:</w:t>
      </w:r>
    </w:p>
    <w:p w:rsidR="00436E29" w:rsidRPr="00436E29" w:rsidRDefault="00436E29" w:rsidP="00436E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холодной водой;</w:t>
      </w:r>
    </w:p>
    <w:p w:rsidR="00436E29" w:rsidRPr="00436E29" w:rsidRDefault="00436E29" w:rsidP="00436E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специальным рассолом до более низких температур.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Затем молоко подается в выпарной аппарат АВ. Вакуум в выпарном аппарате создается за счет конденсации вторичных паров, поступающих в низ аппарата, для их охлаждения водой в барометрическом конденсаторе КБ и отсоса неконденсирующихся газов вакуум-насосом НВ. Для исключения попадания в насос капель воды перед ним устанавливается ловушка Л.  Смесь охлаждающей воды и конденсата выводится из конденсатора при помощи барометрической трубы с гидрозатвором СВ.  Конденсат греющих паров из аппарата и теплообменника выводится через конденсатороотводчик и направляется  в котельную либо на технологические нужды.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Затем упаренное молоко подается на пастеризационно-охладительный аппарат ПО, где сгущенное молоко охлаждается до более низких температур. После этого сгущенное молоко поступает в гомогенизатор, где разбиваются шарики жира, образованные в процессе выпаривания.</w:t>
      </w:r>
    </w:p>
    <w:p w:rsidR="001E3486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Уже готовый раствор поступает в сборник упаренного раствора откуда непосредственно идет на упаковку.</w:t>
      </w:r>
    </w:p>
    <w:p w:rsidR="00436E29" w:rsidRPr="001E3486" w:rsidRDefault="001E3486" w:rsidP="001E3486">
      <w:pPr>
        <w:tabs>
          <w:tab w:val="left" w:pos="27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E3486">
        <w:rPr>
          <w:b/>
          <w:sz w:val="28"/>
          <w:szCs w:val="28"/>
        </w:rPr>
        <w:t>Заключение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В процессе выполнения курсового проекта на тему: «Расчет одноко-рпусного выпарного аппарата» был произведен расчет материального и теплового баланса, конструктивный расчет, в результате которого был подобран аппарат с площадью теплообмена </w:t>
      </w:r>
      <w:smartTag w:uri="urn:schemas-microsoft-com:office:smarttags" w:element="metricconverter">
        <w:smartTagPr>
          <w:attr w:name="ProductID" w:val="25 м2"/>
        </w:smartTagPr>
        <w:r w:rsidRPr="00436E29">
          <w:rPr>
            <w:sz w:val="28"/>
            <w:szCs w:val="28"/>
          </w:rPr>
          <w:t>25 м</w:t>
        </w:r>
        <w:r w:rsidRPr="00436E29">
          <w:rPr>
            <w:sz w:val="28"/>
            <w:szCs w:val="28"/>
            <w:vertAlign w:val="superscript"/>
          </w:rPr>
          <w:t>2</w:t>
        </w:r>
      </w:smartTag>
      <w:r w:rsidRPr="00436E29">
        <w:rPr>
          <w:sz w:val="28"/>
          <w:szCs w:val="28"/>
        </w:rPr>
        <w:t>, с выносной греющей камерой. Для этого аппарата было рассчитано и подобрано вспомогательное оборудование: барометрический конденсатор и ва</w:t>
      </w:r>
      <w:r w:rsidR="001E3486">
        <w:rPr>
          <w:sz w:val="28"/>
          <w:szCs w:val="28"/>
        </w:rPr>
        <w:t>куум- насос мощностью 0,51 кВт.</w:t>
      </w:r>
    </w:p>
    <w:p w:rsidR="00436E29" w:rsidRPr="001E3486" w:rsidRDefault="001E3486" w:rsidP="00436E2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E3486">
        <w:rPr>
          <w:b/>
          <w:sz w:val="28"/>
          <w:szCs w:val="28"/>
        </w:rPr>
        <w:t>Список используемой литературы</w:t>
      </w:r>
    </w:p>
    <w:p w:rsidR="00436E29" w:rsidRPr="00436E29" w:rsidRDefault="00436E29" w:rsidP="00436E29">
      <w:pPr>
        <w:spacing w:line="360" w:lineRule="auto"/>
        <w:ind w:firstLine="709"/>
        <w:jc w:val="both"/>
        <w:rPr>
          <w:sz w:val="28"/>
          <w:szCs w:val="28"/>
        </w:rPr>
      </w:pPr>
    </w:p>
    <w:p w:rsidR="00436E29" w:rsidRPr="00436E29" w:rsidRDefault="001E3486" w:rsidP="001E3486">
      <w:pPr>
        <w:numPr>
          <w:ilvl w:val="0"/>
          <w:numId w:val="12"/>
        </w:numPr>
        <w:tabs>
          <w:tab w:val="clear" w:pos="1303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Иоффе И.</w:t>
      </w:r>
      <w:r w:rsidR="00436E29" w:rsidRPr="00436E29">
        <w:rPr>
          <w:sz w:val="28"/>
          <w:szCs w:val="28"/>
        </w:rPr>
        <w:t>Л. «Проектирование процессов и аппаратов химической технологии » Л.: Химия,1991-352с.</w:t>
      </w:r>
    </w:p>
    <w:p w:rsidR="00436E29" w:rsidRPr="00436E29" w:rsidRDefault="00436E29" w:rsidP="001E3486">
      <w:pPr>
        <w:numPr>
          <w:ilvl w:val="0"/>
          <w:numId w:val="12"/>
        </w:numPr>
        <w:tabs>
          <w:tab w:val="clear" w:pos="1303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E29">
        <w:rPr>
          <w:sz w:val="28"/>
          <w:szCs w:val="28"/>
        </w:rPr>
        <w:t>Павлов К.Ф. «Примеры и задачи по курсу процессов и аппаратов химической технологии»: Учебное пособие для студентов химико-технологических специальных ВУЗов/ К.Ф. Павлов, П.Г. Романков, А.А. Носков  Под ред П.Г. Романкова 10-е изд., переработанное и дополненное, Л.: Химия, 1987-526с.</w:t>
      </w:r>
    </w:p>
    <w:p w:rsidR="00436E29" w:rsidRPr="00436E29" w:rsidRDefault="001E3486" w:rsidP="001E3486">
      <w:pPr>
        <w:numPr>
          <w:ilvl w:val="0"/>
          <w:numId w:val="12"/>
        </w:numPr>
        <w:tabs>
          <w:tab w:val="clear" w:pos="1303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Лащинский А.</w:t>
      </w:r>
      <w:r w:rsidR="00436E29" w:rsidRPr="00436E29">
        <w:rPr>
          <w:sz w:val="28"/>
          <w:szCs w:val="28"/>
        </w:rPr>
        <w:t xml:space="preserve">А. «Основы конструирования и расчетов химической </w:t>
      </w:r>
      <w:r>
        <w:rPr>
          <w:sz w:val="28"/>
          <w:szCs w:val="28"/>
        </w:rPr>
        <w:t>аппаратуры»</w:t>
      </w:r>
      <w:r w:rsidR="00436E29" w:rsidRPr="00436E29">
        <w:rPr>
          <w:sz w:val="28"/>
          <w:szCs w:val="28"/>
        </w:rPr>
        <w:t>: Справочник/ А.А. Лащинский , А.Р. Толчинский-2-е изд., переработанное и дополненное; Под ред Н.Н. Логинова; Л.: Машиностроение, 1970-753с.</w:t>
      </w:r>
    </w:p>
    <w:p w:rsidR="00436E29" w:rsidRPr="00436E29" w:rsidRDefault="001E3486" w:rsidP="001E3486">
      <w:pPr>
        <w:numPr>
          <w:ilvl w:val="0"/>
          <w:numId w:val="12"/>
        </w:numPr>
        <w:tabs>
          <w:tab w:val="clear" w:pos="1303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Дытнерский Ю.</w:t>
      </w:r>
      <w:r w:rsidR="00436E29" w:rsidRPr="00436E29">
        <w:rPr>
          <w:sz w:val="28"/>
          <w:szCs w:val="28"/>
        </w:rPr>
        <w:t xml:space="preserve">И. «Основные процессы и аппараты химической технологии»/ Ю.И. Дытнерский, Г.С. Борисов; </w:t>
      </w:r>
      <w:r>
        <w:rPr>
          <w:sz w:val="28"/>
          <w:szCs w:val="28"/>
        </w:rPr>
        <w:t>Под ред Ю.</w:t>
      </w:r>
      <w:r w:rsidR="00436E29" w:rsidRPr="00436E29">
        <w:rPr>
          <w:sz w:val="28"/>
          <w:szCs w:val="28"/>
        </w:rPr>
        <w:t>И. Дытнерского.-2-е изд., перераб. и доп.-М.: Химия,1991-496с.</w:t>
      </w:r>
    </w:p>
    <w:p w:rsidR="00436E29" w:rsidRPr="00436E29" w:rsidRDefault="001E3486" w:rsidP="001E3486">
      <w:pPr>
        <w:numPr>
          <w:ilvl w:val="0"/>
          <w:numId w:val="12"/>
        </w:numPr>
        <w:tabs>
          <w:tab w:val="clear" w:pos="1303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Баранцев Д.</w:t>
      </w:r>
      <w:r w:rsidR="00436E29" w:rsidRPr="00436E29">
        <w:rPr>
          <w:sz w:val="28"/>
          <w:szCs w:val="28"/>
        </w:rPr>
        <w:t>А. «Процессы и аппар</w:t>
      </w:r>
      <w:r>
        <w:rPr>
          <w:sz w:val="28"/>
          <w:szCs w:val="28"/>
        </w:rPr>
        <w:t>аты химической технологии »/ Д.</w:t>
      </w:r>
      <w:r w:rsidR="00436E29" w:rsidRPr="00436E29">
        <w:rPr>
          <w:sz w:val="28"/>
          <w:szCs w:val="28"/>
        </w:rPr>
        <w:t>А. Баранцев, А.В. Вязьмин и др.- М.: Логос,2000-478с.</w:t>
      </w:r>
    </w:p>
    <w:p w:rsidR="00436E29" w:rsidRPr="00436E29" w:rsidRDefault="00436E29" w:rsidP="001E3486">
      <w:pPr>
        <w:numPr>
          <w:ilvl w:val="0"/>
          <w:numId w:val="12"/>
        </w:numPr>
        <w:tabs>
          <w:tab w:val="clear" w:pos="1303"/>
          <w:tab w:val="num" w:pos="56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6E29">
        <w:rPr>
          <w:sz w:val="28"/>
          <w:szCs w:val="28"/>
        </w:rPr>
        <w:t xml:space="preserve">Чубик И.А. «Справочник по теплофизическим характеристикам пищевых </w:t>
      </w:r>
      <w:r w:rsidR="001E3486">
        <w:rPr>
          <w:sz w:val="28"/>
          <w:szCs w:val="28"/>
        </w:rPr>
        <w:t>продуктов и полуфабрикатов»/ И.А. Чубик, А.</w:t>
      </w:r>
      <w:r w:rsidRPr="00436E29">
        <w:rPr>
          <w:sz w:val="28"/>
          <w:szCs w:val="28"/>
        </w:rPr>
        <w:t>М. Маслов.- 2-е изд. доп.- М.: Пищ пром-ть,1970-184с.</w:t>
      </w:r>
      <w:bookmarkStart w:id="0" w:name="_GoBack"/>
      <w:bookmarkEnd w:id="0"/>
    </w:p>
    <w:sectPr w:rsidR="00436E29" w:rsidRPr="00436E29" w:rsidSect="008A4CC4">
      <w:footerReference w:type="even" r:id="rId119"/>
      <w:footerReference w:type="default" r:id="rId120"/>
      <w:pgSz w:w="11907" w:h="16840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69" w:rsidRDefault="00F17669">
      <w:r>
        <w:separator/>
      </w:r>
    </w:p>
  </w:endnote>
  <w:endnote w:type="continuationSeparator" w:id="0">
    <w:p w:rsidR="00F17669" w:rsidRDefault="00F1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A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C4" w:rsidRDefault="008A4CC4" w:rsidP="00B26E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4CC4" w:rsidRDefault="008A4CC4" w:rsidP="008A4C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C4" w:rsidRDefault="008A4CC4" w:rsidP="00B26EE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51A0">
      <w:rPr>
        <w:rStyle w:val="a8"/>
        <w:noProof/>
      </w:rPr>
      <w:t>1</w:t>
    </w:r>
    <w:r>
      <w:rPr>
        <w:rStyle w:val="a8"/>
      </w:rPr>
      <w:fldChar w:fldCharType="end"/>
    </w:r>
  </w:p>
  <w:p w:rsidR="008A4CC4" w:rsidRDefault="008A4CC4" w:rsidP="008A4C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69" w:rsidRDefault="00F17669">
      <w:r>
        <w:separator/>
      </w:r>
    </w:p>
  </w:footnote>
  <w:footnote w:type="continuationSeparator" w:id="0">
    <w:p w:rsidR="00F17669" w:rsidRDefault="00F1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FFA"/>
    <w:multiLevelType w:val="singleLevel"/>
    <w:tmpl w:val="F1804A5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13ED1ABE"/>
    <w:multiLevelType w:val="hybridMultilevel"/>
    <w:tmpl w:val="299E1F00"/>
    <w:lvl w:ilvl="0" w:tplc="04190001">
      <w:start w:val="1"/>
      <w:numFmt w:val="bullet"/>
      <w:lvlText w:val=""/>
      <w:lvlJc w:val="left"/>
      <w:pPr>
        <w:tabs>
          <w:tab w:val="num" w:pos="1085"/>
        </w:tabs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>
    <w:nsid w:val="15D532E2"/>
    <w:multiLevelType w:val="hybridMultilevel"/>
    <w:tmpl w:val="85FEFC02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>
    <w:nsid w:val="1F3C7BFF"/>
    <w:multiLevelType w:val="hybridMultilevel"/>
    <w:tmpl w:val="835E2628"/>
    <w:lvl w:ilvl="0" w:tplc="0419000F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3"/>
        </w:tabs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3"/>
        </w:tabs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3"/>
        </w:tabs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3"/>
        </w:tabs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3"/>
        </w:tabs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3"/>
        </w:tabs>
        <w:ind w:left="7063" w:hanging="180"/>
      </w:pPr>
      <w:rPr>
        <w:rFonts w:cs="Times New Roman"/>
      </w:rPr>
    </w:lvl>
  </w:abstractNum>
  <w:abstractNum w:abstractNumId="4">
    <w:nsid w:val="23A6562C"/>
    <w:multiLevelType w:val="singleLevel"/>
    <w:tmpl w:val="44FE161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27883F3F"/>
    <w:multiLevelType w:val="hybridMultilevel"/>
    <w:tmpl w:val="282C733C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3D814465"/>
    <w:multiLevelType w:val="hybridMultilevel"/>
    <w:tmpl w:val="2A72D75C"/>
    <w:lvl w:ilvl="0" w:tplc="04190001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abstractNum w:abstractNumId="7">
    <w:nsid w:val="455B0885"/>
    <w:multiLevelType w:val="hybridMultilevel"/>
    <w:tmpl w:val="2E8293D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556A01DF"/>
    <w:multiLevelType w:val="hybridMultilevel"/>
    <w:tmpl w:val="E56E58E4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9">
    <w:nsid w:val="62214FEC"/>
    <w:multiLevelType w:val="hybridMultilevel"/>
    <w:tmpl w:val="EACC2B76"/>
    <w:lvl w:ilvl="0" w:tplc="ED1004C8">
      <w:start w:val="9"/>
      <w:numFmt w:val="decimal"/>
      <w:lvlText w:val="%1."/>
      <w:lvlJc w:val="left"/>
      <w:pPr>
        <w:tabs>
          <w:tab w:val="num" w:pos="707"/>
        </w:tabs>
        <w:ind w:left="707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  <w:rPr>
        <w:rFonts w:cs="Times New Roman"/>
      </w:rPr>
    </w:lvl>
  </w:abstractNum>
  <w:abstractNum w:abstractNumId="10">
    <w:nsid w:val="74C62D08"/>
    <w:multiLevelType w:val="hybridMultilevel"/>
    <w:tmpl w:val="FC18C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6C378F6"/>
    <w:multiLevelType w:val="hybridMultilevel"/>
    <w:tmpl w:val="B1CEDC26"/>
    <w:lvl w:ilvl="0" w:tplc="0419000F">
      <w:start w:val="1"/>
      <w:numFmt w:val="decimal"/>
      <w:lvlText w:val="%1."/>
      <w:lvlJc w:val="left"/>
      <w:pPr>
        <w:tabs>
          <w:tab w:val="num" w:pos="1303"/>
        </w:tabs>
        <w:ind w:left="13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3"/>
        </w:tabs>
        <w:ind w:left="2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3"/>
        </w:tabs>
        <w:ind w:left="2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3"/>
        </w:tabs>
        <w:ind w:left="3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3"/>
        </w:tabs>
        <w:ind w:left="4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3"/>
        </w:tabs>
        <w:ind w:left="4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3"/>
        </w:tabs>
        <w:ind w:left="5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3"/>
        </w:tabs>
        <w:ind w:left="6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3"/>
        </w:tabs>
        <w:ind w:left="7063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169"/>
    <w:rsid w:val="00000817"/>
    <w:rsid w:val="000265CB"/>
    <w:rsid w:val="000603F5"/>
    <w:rsid w:val="00062AD4"/>
    <w:rsid w:val="000A03AC"/>
    <w:rsid w:val="000C35DB"/>
    <w:rsid w:val="00102A12"/>
    <w:rsid w:val="00107F8E"/>
    <w:rsid w:val="001174C8"/>
    <w:rsid w:val="001252DD"/>
    <w:rsid w:val="00126353"/>
    <w:rsid w:val="00140D35"/>
    <w:rsid w:val="00185DEA"/>
    <w:rsid w:val="001867C7"/>
    <w:rsid w:val="00195A2C"/>
    <w:rsid w:val="001B411E"/>
    <w:rsid w:val="001C715C"/>
    <w:rsid w:val="001E3486"/>
    <w:rsid w:val="00211BEC"/>
    <w:rsid w:val="00213169"/>
    <w:rsid w:val="00226306"/>
    <w:rsid w:val="002761A0"/>
    <w:rsid w:val="00283896"/>
    <w:rsid w:val="00292F3E"/>
    <w:rsid w:val="002C3554"/>
    <w:rsid w:val="002C6368"/>
    <w:rsid w:val="002D4595"/>
    <w:rsid w:val="002F7311"/>
    <w:rsid w:val="003113AA"/>
    <w:rsid w:val="00311A76"/>
    <w:rsid w:val="003401C1"/>
    <w:rsid w:val="00340D97"/>
    <w:rsid w:val="0035356E"/>
    <w:rsid w:val="00363477"/>
    <w:rsid w:val="00366A56"/>
    <w:rsid w:val="0038038A"/>
    <w:rsid w:val="003B6254"/>
    <w:rsid w:val="003D747D"/>
    <w:rsid w:val="003E4DBC"/>
    <w:rsid w:val="003E68AC"/>
    <w:rsid w:val="004130D8"/>
    <w:rsid w:val="00436E29"/>
    <w:rsid w:val="004431FE"/>
    <w:rsid w:val="0045203C"/>
    <w:rsid w:val="00462461"/>
    <w:rsid w:val="00480048"/>
    <w:rsid w:val="004A5050"/>
    <w:rsid w:val="004B1162"/>
    <w:rsid w:val="004B34DC"/>
    <w:rsid w:val="004C24C7"/>
    <w:rsid w:val="004C5F80"/>
    <w:rsid w:val="004F512B"/>
    <w:rsid w:val="00502BCA"/>
    <w:rsid w:val="00510731"/>
    <w:rsid w:val="005151A0"/>
    <w:rsid w:val="005307F6"/>
    <w:rsid w:val="00554A80"/>
    <w:rsid w:val="0056471D"/>
    <w:rsid w:val="00566960"/>
    <w:rsid w:val="0057384B"/>
    <w:rsid w:val="00577947"/>
    <w:rsid w:val="00586AA9"/>
    <w:rsid w:val="005C15FA"/>
    <w:rsid w:val="00641A36"/>
    <w:rsid w:val="0066342C"/>
    <w:rsid w:val="00674FC4"/>
    <w:rsid w:val="006A02A7"/>
    <w:rsid w:val="006B5FFF"/>
    <w:rsid w:val="007423A8"/>
    <w:rsid w:val="00792473"/>
    <w:rsid w:val="00797CC2"/>
    <w:rsid w:val="007E5729"/>
    <w:rsid w:val="00815F85"/>
    <w:rsid w:val="00832494"/>
    <w:rsid w:val="008A4CC4"/>
    <w:rsid w:val="008C182A"/>
    <w:rsid w:val="008C3D0D"/>
    <w:rsid w:val="008C5B7E"/>
    <w:rsid w:val="008D2085"/>
    <w:rsid w:val="008E1E3B"/>
    <w:rsid w:val="008E2317"/>
    <w:rsid w:val="008F0E1B"/>
    <w:rsid w:val="008F2849"/>
    <w:rsid w:val="00911D89"/>
    <w:rsid w:val="00915E9D"/>
    <w:rsid w:val="00967997"/>
    <w:rsid w:val="00991156"/>
    <w:rsid w:val="0099361D"/>
    <w:rsid w:val="009B6B2B"/>
    <w:rsid w:val="009B77B3"/>
    <w:rsid w:val="009C5C6B"/>
    <w:rsid w:val="009D7852"/>
    <w:rsid w:val="009F7CC1"/>
    <w:rsid w:val="00A279F7"/>
    <w:rsid w:val="00A32062"/>
    <w:rsid w:val="00A457EE"/>
    <w:rsid w:val="00A502D6"/>
    <w:rsid w:val="00A52614"/>
    <w:rsid w:val="00A53364"/>
    <w:rsid w:val="00A67B9E"/>
    <w:rsid w:val="00A7423C"/>
    <w:rsid w:val="00AC5D12"/>
    <w:rsid w:val="00B26EEB"/>
    <w:rsid w:val="00B35D37"/>
    <w:rsid w:val="00B37DDB"/>
    <w:rsid w:val="00B50F6C"/>
    <w:rsid w:val="00B515A5"/>
    <w:rsid w:val="00B528CD"/>
    <w:rsid w:val="00B52CB2"/>
    <w:rsid w:val="00B66F69"/>
    <w:rsid w:val="00B86972"/>
    <w:rsid w:val="00B91A80"/>
    <w:rsid w:val="00BB011D"/>
    <w:rsid w:val="00BC2D34"/>
    <w:rsid w:val="00BF01E7"/>
    <w:rsid w:val="00C323A9"/>
    <w:rsid w:val="00C572B2"/>
    <w:rsid w:val="00C76BD1"/>
    <w:rsid w:val="00C813F3"/>
    <w:rsid w:val="00C85CB4"/>
    <w:rsid w:val="00CC00B9"/>
    <w:rsid w:val="00CE6561"/>
    <w:rsid w:val="00CF55F3"/>
    <w:rsid w:val="00D01583"/>
    <w:rsid w:val="00D23A54"/>
    <w:rsid w:val="00D456D4"/>
    <w:rsid w:val="00D6166C"/>
    <w:rsid w:val="00D8031A"/>
    <w:rsid w:val="00D84442"/>
    <w:rsid w:val="00D878D6"/>
    <w:rsid w:val="00DA2D13"/>
    <w:rsid w:val="00DA55F0"/>
    <w:rsid w:val="00DA74BF"/>
    <w:rsid w:val="00DB0873"/>
    <w:rsid w:val="00DB2032"/>
    <w:rsid w:val="00DC0C0D"/>
    <w:rsid w:val="00DC5612"/>
    <w:rsid w:val="00DD28A7"/>
    <w:rsid w:val="00DE1CBA"/>
    <w:rsid w:val="00DF615C"/>
    <w:rsid w:val="00E0242A"/>
    <w:rsid w:val="00E15AEC"/>
    <w:rsid w:val="00E172B1"/>
    <w:rsid w:val="00E4200E"/>
    <w:rsid w:val="00E53B3D"/>
    <w:rsid w:val="00E55C64"/>
    <w:rsid w:val="00E606F1"/>
    <w:rsid w:val="00E762E8"/>
    <w:rsid w:val="00E83BC1"/>
    <w:rsid w:val="00E91145"/>
    <w:rsid w:val="00EB42E2"/>
    <w:rsid w:val="00EF6364"/>
    <w:rsid w:val="00F050D2"/>
    <w:rsid w:val="00F062B4"/>
    <w:rsid w:val="00F13689"/>
    <w:rsid w:val="00F17669"/>
    <w:rsid w:val="00F227DC"/>
    <w:rsid w:val="00F32DA2"/>
    <w:rsid w:val="00F475A2"/>
    <w:rsid w:val="00F52D16"/>
    <w:rsid w:val="00F819C6"/>
    <w:rsid w:val="00F86139"/>
    <w:rsid w:val="00FB57B2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22F96AAD-235F-48C4-B25A-7C48B175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7E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7EE"/>
    <w:pPr>
      <w:keepNext/>
      <w:ind w:firstLine="360"/>
      <w:jc w:val="center"/>
      <w:outlineLvl w:val="0"/>
    </w:pPr>
    <w:rPr>
      <w:rFonts w:ascii="GOST type A" w:hAnsi="GOST type 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A457EE"/>
    <w:pPr>
      <w:ind w:left="360"/>
    </w:pPr>
    <w:rPr>
      <w:sz w:val="22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A457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8A4C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A4C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png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footer" Target="foot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РГР-02068108-170600-21-04</vt:lpstr>
    </vt:vector>
  </TitlesOfParts>
  <Company>Haus</Company>
  <LinksUpToDate>false</LinksUpToDate>
  <CharactersWithSpaces>17319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РГР-02068108-170600-21-04</dc:title>
  <dc:subject/>
  <dc:creator>СанТехНик</dc:creator>
  <cp:keywords/>
  <dc:description/>
  <cp:lastModifiedBy>admin</cp:lastModifiedBy>
  <cp:revision>2</cp:revision>
  <cp:lastPrinted>2007-01-16T17:50:00Z</cp:lastPrinted>
  <dcterms:created xsi:type="dcterms:W3CDTF">2014-04-17T05:29:00Z</dcterms:created>
  <dcterms:modified xsi:type="dcterms:W3CDTF">2014-04-17T05:29:00Z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