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46F" w:rsidRPr="003D1B2D" w:rsidRDefault="001A346F" w:rsidP="001A346F">
      <w:pPr>
        <w:pStyle w:val="ab"/>
        <w:jc w:val="center"/>
      </w:pPr>
      <w:r w:rsidRPr="003D1B2D">
        <w:t>Министерство образования Российской Федерации</w:t>
      </w:r>
    </w:p>
    <w:p w:rsidR="001A346F" w:rsidRPr="003D1B2D" w:rsidRDefault="001A346F" w:rsidP="001A346F">
      <w:pPr>
        <w:pStyle w:val="ab"/>
        <w:jc w:val="center"/>
      </w:pPr>
      <w:r w:rsidRPr="003D1B2D">
        <w:t>Российский заочный институт текстильной и легкой</w:t>
      </w:r>
      <w:r>
        <w:t xml:space="preserve"> </w:t>
      </w:r>
      <w:r w:rsidRPr="003D1B2D">
        <w:t>промышленности</w:t>
      </w:r>
    </w:p>
    <w:p w:rsidR="001A346F" w:rsidRPr="003D1B2D" w:rsidRDefault="001A346F" w:rsidP="001A346F">
      <w:pPr>
        <w:pStyle w:val="ab"/>
        <w:jc w:val="center"/>
      </w:pPr>
      <w:r w:rsidRPr="003D1B2D">
        <w:t>Кафедра технологии швейного производства</w:t>
      </w:r>
    </w:p>
    <w:p w:rsidR="001A346F" w:rsidRDefault="001A346F" w:rsidP="001A346F">
      <w:pPr>
        <w:pStyle w:val="ab"/>
        <w:jc w:val="center"/>
      </w:pPr>
    </w:p>
    <w:p w:rsidR="001A346F" w:rsidRDefault="001A346F" w:rsidP="001A346F">
      <w:pPr>
        <w:pStyle w:val="ab"/>
        <w:jc w:val="center"/>
      </w:pPr>
    </w:p>
    <w:p w:rsidR="001A346F" w:rsidRDefault="001A346F" w:rsidP="001A346F">
      <w:pPr>
        <w:pStyle w:val="ab"/>
        <w:jc w:val="center"/>
      </w:pPr>
    </w:p>
    <w:p w:rsidR="001A346F" w:rsidRDefault="001A346F" w:rsidP="001A346F">
      <w:pPr>
        <w:pStyle w:val="ab"/>
        <w:jc w:val="center"/>
      </w:pPr>
    </w:p>
    <w:p w:rsidR="001A346F" w:rsidRDefault="001A346F" w:rsidP="001A346F">
      <w:pPr>
        <w:pStyle w:val="ab"/>
        <w:jc w:val="center"/>
      </w:pPr>
    </w:p>
    <w:p w:rsidR="001A346F" w:rsidRPr="003D1B2D" w:rsidRDefault="001A346F" w:rsidP="001A346F">
      <w:pPr>
        <w:pStyle w:val="ab"/>
        <w:jc w:val="center"/>
      </w:pPr>
    </w:p>
    <w:p w:rsidR="001A346F" w:rsidRPr="003D1B2D" w:rsidRDefault="001A346F" w:rsidP="001A346F">
      <w:pPr>
        <w:pStyle w:val="ab"/>
        <w:jc w:val="center"/>
      </w:pPr>
    </w:p>
    <w:p w:rsidR="001A346F" w:rsidRPr="003D1B2D" w:rsidRDefault="001A346F" w:rsidP="001A346F">
      <w:pPr>
        <w:pStyle w:val="ab"/>
        <w:jc w:val="center"/>
      </w:pPr>
    </w:p>
    <w:p w:rsidR="001A346F" w:rsidRPr="003D1B2D" w:rsidRDefault="001A346F" w:rsidP="001A346F">
      <w:pPr>
        <w:pStyle w:val="ab"/>
        <w:jc w:val="center"/>
      </w:pPr>
      <w:r w:rsidRPr="003D1B2D">
        <w:t>КУРСОВОЙ ПРОЕКТ</w:t>
      </w:r>
    </w:p>
    <w:p w:rsidR="001A346F" w:rsidRPr="003D1B2D" w:rsidRDefault="001A346F" w:rsidP="001A346F">
      <w:pPr>
        <w:pStyle w:val="ab"/>
        <w:jc w:val="center"/>
      </w:pPr>
      <w:r w:rsidRPr="003D1B2D">
        <w:t>Тема: «Определение норм расхода материалов, которое разработано научно обоснованными методами расчета норм, в данной работе, на основе регрессивных уравнений».</w:t>
      </w:r>
    </w:p>
    <w:p w:rsidR="001A346F" w:rsidRDefault="001A346F" w:rsidP="001A346F">
      <w:pPr>
        <w:pStyle w:val="ab"/>
        <w:jc w:val="center"/>
      </w:pPr>
    </w:p>
    <w:p w:rsidR="001A346F" w:rsidRPr="003D1B2D" w:rsidRDefault="001A346F" w:rsidP="001A346F">
      <w:pPr>
        <w:pStyle w:val="ab"/>
        <w:jc w:val="center"/>
      </w:pPr>
    </w:p>
    <w:p w:rsidR="001A346F" w:rsidRPr="003D1B2D" w:rsidRDefault="001A346F" w:rsidP="001A346F">
      <w:pPr>
        <w:pStyle w:val="ab"/>
        <w:jc w:val="center"/>
      </w:pPr>
    </w:p>
    <w:p w:rsidR="001A346F" w:rsidRPr="003D1B2D" w:rsidRDefault="001A346F" w:rsidP="001A346F">
      <w:pPr>
        <w:pStyle w:val="ab"/>
      </w:pPr>
      <w:r w:rsidRPr="003D1B2D">
        <w:t>Студент</w:t>
      </w:r>
      <w:r>
        <w:t xml:space="preserve"> </w:t>
      </w:r>
      <w:r w:rsidRPr="003D1B2D">
        <w:t>Седельникова Виктория Алексеевна</w:t>
      </w:r>
    </w:p>
    <w:p w:rsidR="001A346F" w:rsidRPr="003D1B2D" w:rsidRDefault="001A346F" w:rsidP="001A346F">
      <w:pPr>
        <w:pStyle w:val="ab"/>
      </w:pPr>
      <w:r w:rsidRPr="003D1B2D">
        <w:t>Группа</w:t>
      </w:r>
      <w:r>
        <w:t xml:space="preserve"> </w:t>
      </w:r>
      <w:r w:rsidRPr="003D1B2D">
        <w:t>511</w:t>
      </w:r>
      <w:r>
        <w:t xml:space="preserve"> </w:t>
      </w:r>
      <w:r w:rsidRPr="003D1B2D">
        <w:t>Шифр 0 – 104013</w:t>
      </w:r>
      <w:r>
        <w:t xml:space="preserve"> </w:t>
      </w:r>
      <w:r w:rsidRPr="003D1B2D">
        <w:t>Специальность</w:t>
      </w:r>
      <w:r>
        <w:t xml:space="preserve"> </w:t>
      </w:r>
      <w:r w:rsidRPr="003D1B2D">
        <w:t>260901</w:t>
      </w:r>
    </w:p>
    <w:p w:rsidR="001A346F" w:rsidRPr="003D1B2D" w:rsidRDefault="001A346F" w:rsidP="001A346F">
      <w:pPr>
        <w:pStyle w:val="ab"/>
      </w:pPr>
      <w:r w:rsidRPr="003D1B2D">
        <w:t>Преподаватель</w:t>
      </w:r>
      <w:r>
        <w:t xml:space="preserve"> </w:t>
      </w:r>
      <w:r w:rsidRPr="003D1B2D">
        <w:t>______________Жук Ирина Анатольевна</w:t>
      </w:r>
    </w:p>
    <w:p w:rsidR="001A346F" w:rsidRPr="003D1B2D" w:rsidRDefault="001A346F" w:rsidP="001A346F">
      <w:pPr>
        <w:pStyle w:val="ab"/>
      </w:pPr>
      <w:r w:rsidRPr="003D1B2D">
        <w:t>Дата защиты _____________________________________</w:t>
      </w:r>
    </w:p>
    <w:p w:rsidR="001A346F" w:rsidRPr="003D1B2D" w:rsidRDefault="001A346F" w:rsidP="001A346F">
      <w:pPr>
        <w:pStyle w:val="ab"/>
      </w:pPr>
      <w:r w:rsidRPr="003D1B2D">
        <w:t>Оценка __________________________________________</w:t>
      </w:r>
    </w:p>
    <w:p w:rsidR="001A346F" w:rsidRPr="003D1B2D" w:rsidRDefault="001A346F" w:rsidP="001A346F">
      <w:pPr>
        <w:pStyle w:val="ab"/>
        <w:jc w:val="center"/>
      </w:pPr>
    </w:p>
    <w:p w:rsidR="001A346F" w:rsidRPr="003D1B2D" w:rsidRDefault="001A346F" w:rsidP="001A346F">
      <w:pPr>
        <w:pStyle w:val="ab"/>
        <w:jc w:val="center"/>
      </w:pPr>
    </w:p>
    <w:p w:rsidR="001A346F" w:rsidRDefault="001A346F" w:rsidP="001A346F">
      <w:pPr>
        <w:pStyle w:val="ab"/>
        <w:jc w:val="center"/>
      </w:pPr>
    </w:p>
    <w:p w:rsidR="001A346F" w:rsidRDefault="001A346F" w:rsidP="001A346F">
      <w:pPr>
        <w:pStyle w:val="ab"/>
        <w:jc w:val="center"/>
      </w:pPr>
    </w:p>
    <w:p w:rsidR="001A346F" w:rsidRPr="003D1B2D" w:rsidRDefault="001A346F" w:rsidP="001A346F">
      <w:pPr>
        <w:pStyle w:val="ab"/>
        <w:jc w:val="center"/>
      </w:pPr>
    </w:p>
    <w:p w:rsidR="001A346F" w:rsidRPr="003D1B2D" w:rsidRDefault="001A346F" w:rsidP="001A346F">
      <w:pPr>
        <w:pStyle w:val="ab"/>
        <w:jc w:val="center"/>
      </w:pPr>
      <w:r w:rsidRPr="003D1B2D">
        <w:t>Омск 2008</w:t>
      </w:r>
    </w:p>
    <w:p w:rsidR="00223020" w:rsidRPr="003D1B2D" w:rsidRDefault="001A346F" w:rsidP="003D1B2D">
      <w:pPr>
        <w:pStyle w:val="ab"/>
      </w:pPr>
      <w:r>
        <w:br w:type="page"/>
      </w:r>
      <w:r w:rsidR="003D1B2D" w:rsidRPr="003D1B2D">
        <w:lastRenderedPageBreak/>
        <w:t>Введение</w:t>
      </w:r>
    </w:p>
    <w:p w:rsidR="001A6592" w:rsidRPr="003D1B2D" w:rsidRDefault="001A6592" w:rsidP="003D1B2D">
      <w:pPr>
        <w:pStyle w:val="ab"/>
      </w:pPr>
    </w:p>
    <w:p w:rsidR="001A6592" w:rsidRPr="003D1B2D" w:rsidRDefault="001A6592" w:rsidP="003D1B2D">
      <w:pPr>
        <w:pStyle w:val="ab"/>
      </w:pPr>
      <w:r w:rsidRPr="003D1B2D">
        <w:t>Существующие в настоящее время процессы проектирования швейных изделий не обеспечивают необходимой мобильности производства. Цикл работ от создания новой модели до запуска в технологический поток остается продолжительным. Рост объема проектных работ в условиях частой сменяемости моделей особо остро ставит задачу сокращение сроков и повышения качества процесса проектирования.</w:t>
      </w:r>
    </w:p>
    <w:p w:rsidR="001A6592" w:rsidRPr="003D1B2D" w:rsidRDefault="001A6592" w:rsidP="003D1B2D">
      <w:pPr>
        <w:pStyle w:val="ab"/>
      </w:pPr>
      <w:r w:rsidRPr="003D1B2D">
        <w:t>Поэтому на предприятиях швейной промышленности широко используются различные типы автоматизированного оборудования, автоматизированные комплексы, автоматизированные рабочие места (АРМы) и системы автоматизированного проектирования (САПР). На ряде предприятий функционируют автоматизированные системы управления (АСУП) и их элементы, обеспечивающие реализацию некоторых управленческих задач.</w:t>
      </w:r>
    </w:p>
    <w:p w:rsidR="001A6592" w:rsidRPr="003D1B2D" w:rsidRDefault="001A6592" w:rsidP="003D1B2D">
      <w:pPr>
        <w:pStyle w:val="ab"/>
      </w:pPr>
      <w:r w:rsidRPr="003D1B2D">
        <w:t>В условия рыночных отношений в нашей стране, когда прибыль предприятия в значительной степени зависит от покупательского спроса, предприятию необходимо иметь в кратчайшие сроки оперативную информацию о сбыте продукции</w:t>
      </w:r>
      <w:r w:rsidR="00383F87" w:rsidRPr="003D1B2D">
        <w:t>, о себестоимости продукции, обеспеченности сырьем, о надежности клиента.</w:t>
      </w:r>
    </w:p>
    <w:p w:rsidR="00383F87" w:rsidRPr="003D1B2D" w:rsidRDefault="00383F87" w:rsidP="003D1B2D">
      <w:pPr>
        <w:pStyle w:val="ab"/>
      </w:pPr>
      <w:r w:rsidRPr="003D1B2D">
        <w:t xml:space="preserve">Выполнению этих задач во многом помогает интегрированная автоматизированная система управления швейными предприятиями (ИАСУШП), представляющая собой комплекс взаимосвязанных модулей, с помощью которых автоматизируется работа и взаимодействие различных служб предприятия, охватывая весь цикл </w:t>
      </w:r>
      <w:r w:rsidR="007E241F" w:rsidRPr="003D1B2D">
        <w:t xml:space="preserve">технической подготовки </w:t>
      </w:r>
      <w:r w:rsidRPr="003D1B2D">
        <w:t>производства, начиная от заказов торговли, поступления материалов на склад и заканчивая отгрузкой готовой продукции.</w:t>
      </w:r>
    </w:p>
    <w:p w:rsidR="00383F87" w:rsidRPr="003D1B2D" w:rsidRDefault="003D3259" w:rsidP="003D1B2D">
      <w:pPr>
        <w:pStyle w:val="ab"/>
      </w:pPr>
      <w:r w:rsidRPr="003D1B2D">
        <w:t xml:space="preserve">Темой курсовой работы является один </w:t>
      </w:r>
      <w:r w:rsidR="00383F87" w:rsidRPr="003D1B2D">
        <w:t xml:space="preserve">из </w:t>
      </w:r>
      <w:r w:rsidRPr="003D1B2D">
        <w:t xml:space="preserve">многих </w:t>
      </w:r>
      <w:r w:rsidR="00383F87" w:rsidRPr="003D1B2D">
        <w:t>ключевых моментов технической подготовки производства, требующих быстрого и эффективного реше</w:t>
      </w:r>
      <w:r w:rsidRPr="003D1B2D">
        <w:t xml:space="preserve">ния – </w:t>
      </w:r>
      <w:r w:rsidR="00D101BB" w:rsidRPr="003D1B2D">
        <w:t xml:space="preserve">это </w:t>
      </w:r>
      <w:r w:rsidR="00383F87" w:rsidRPr="003D1B2D">
        <w:t>оп</w:t>
      </w:r>
      <w:r w:rsidRPr="003D1B2D">
        <w:t>ределение норм расхода материалов, которое разработано научно обоснованными методами расчета норм, в данной работе, на основе регрессивных уравнений.</w:t>
      </w:r>
    </w:p>
    <w:p w:rsidR="00D101BB" w:rsidRPr="003D1B2D" w:rsidRDefault="00D101BB" w:rsidP="003D1B2D">
      <w:pPr>
        <w:pStyle w:val="ab"/>
      </w:pPr>
    </w:p>
    <w:p w:rsidR="00D101BB" w:rsidRPr="003D1B2D" w:rsidRDefault="000D31F1" w:rsidP="003D1B2D">
      <w:pPr>
        <w:pStyle w:val="ab"/>
      </w:pPr>
      <w:r>
        <w:br w:type="page"/>
        <w:t xml:space="preserve">1. </w:t>
      </w:r>
      <w:r w:rsidRPr="003D1B2D">
        <w:t>Этапы автоматизированного проектирования</w:t>
      </w:r>
    </w:p>
    <w:p w:rsidR="00D101BB" w:rsidRPr="003D1B2D" w:rsidRDefault="00D101BB" w:rsidP="003D1B2D">
      <w:pPr>
        <w:pStyle w:val="ab"/>
      </w:pPr>
    </w:p>
    <w:p w:rsidR="00D101BB" w:rsidRPr="003D1B2D" w:rsidRDefault="00D101BB" w:rsidP="003D1B2D">
      <w:pPr>
        <w:pStyle w:val="ab"/>
      </w:pPr>
      <w:r w:rsidRPr="003D1B2D">
        <w:t>В процессе решения задач в системе автоматизированного проектирования необходимо выполнить следующие этапы:</w:t>
      </w:r>
    </w:p>
    <w:p w:rsidR="00D101BB" w:rsidRPr="003D1B2D" w:rsidRDefault="00D101BB" w:rsidP="003D1B2D">
      <w:pPr>
        <w:pStyle w:val="ab"/>
      </w:pPr>
      <w:r w:rsidRPr="003D1B2D">
        <w:t>1. Формулировка поставленной перед разработчиком задачи, включая определение состава исходных данных и выработки конечных результатов.</w:t>
      </w:r>
    </w:p>
    <w:p w:rsidR="00D101BB" w:rsidRPr="003D1B2D" w:rsidRDefault="00D101BB" w:rsidP="003D1B2D">
      <w:pPr>
        <w:pStyle w:val="ab"/>
      </w:pPr>
      <w:r w:rsidRPr="003D1B2D">
        <w:t>2. Подготовка необходимой базы данных.</w:t>
      </w:r>
    </w:p>
    <w:p w:rsidR="00D101BB" w:rsidRPr="003D1B2D" w:rsidRDefault="00D101BB" w:rsidP="003D1B2D">
      <w:pPr>
        <w:pStyle w:val="ab"/>
      </w:pPr>
      <w:r w:rsidRPr="003D1B2D">
        <w:t>3. Математическое описание задачи, т</w:t>
      </w:r>
      <w:r w:rsidR="003A49E3" w:rsidRPr="003D1B2D">
        <w:t>. е</w:t>
      </w:r>
      <w:r w:rsidRPr="003D1B2D">
        <w:t xml:space="preserve"> определение математических зависимостей, которые будут использованы при решении задачи.</w:t>
      </w:r>
    </w:p>
    <w:p w:rsidR="00D101BB" w:rsidRPr="003D1B2D" w:rsidRDefault="00D101BB" w:rsidP="003D1B2D">
      <w:pPr>
        <w:pStyle w:val="ab"/>
      </w:pPr>
      <w:r w:rsidRPr="003D1B2D">
        <w:t>4. Выбор метода решения.</w:t>
      </w:r>
    </w:p>
    <w:p w:rsidR="00D101BB" w:rsidRPr="003D1B2D" w:rsidRDefault="00D101BB" w:rsidP="003D1B2D">
      <w:pPr>
        <w:pStyle w:val="ab"/>
      </w:pPr>
      <w:r w:rsidRPr="003D1B2D">
        <w:t>5. Разработка алгоритма решения</w:t>
      </w:r>
      <w:r w:rsidR="003A49E3" w:rsidRPr="003D1B2D">
        <w:t>, в процессе выполнения которого устанавливается необходимая последовательность арифметических и логических действий, с помощью которых может быть реализован выбранный численный метод.</w:t>
      </w:r>
    </w:p>
    <w:p w:rsidR="003A49E3" w:rsidRPr="003D1B2D" w:rsidRDefault="003A49E3" w:rsidP="003D1B2D">
      <w:pPr>
        <w:pStyle w:val="ab"/>
      </w:pPr>
      <w:r w:rsidRPr="003D1B2D">
        <w:t>6. Составление программы – заключается в записи алгоритма на языке программирования. Язык программирования представляет собой совокупность символов и правил их использования.</w:t>
      </w:r>
    </w:p>
    <w:p w:rsidR="003A49E3" w:rsidRPr="003D1B2D" w:rsidRDefault="003A49E3" w:rsidP="003D1B2D">
      <w:pPr>
        <w:pStyle w:val="ab"/>
      </w:pPr>
      <w:r w:rsidRPr="003D1B2D">
        <w:t>7. Описание программы.</w:t>
      </w:r>
    </w:p>
    <w:p w:rsidR="003A49E3" w:rsidRPr="003D1B2D" w:rsidRDefault="003A49E3" w:rsidP="003D1B2D">
      <w:pPr>
        <w:pStyle w:val="ab"/>
      </w:pPr>
      <w:r w:rsidRPr="003D1B2D">
        <w:t>8. Анализ полученных результатов.</w:t>
      </w:r>
    </w:p>
    <w:p w:rsidR="003A49E3" w:rsidRPr="003D1B2D" w:rsidRDefault="003A49E3" w:rsidP="003D1B2D">
      <w:pPr>
        <w:pStyle w:val="ab"/>
      </w:pPr>
    </w:p>
    <w:p w:rsidR="003A49E3" w:rsidRPr="003D1B2D" w:rsidRDefault="000D31F1" w:rsidP="003D1B2D">
      <w:pPr>
        <w:pStyle w:val="ab"/>
      </w:pPr>
      <w:r>
        <w:br w:type="page"/>
        <w:t xml:space="preserve">2. </w:t>
      </w:r>
      <w:r w:rsidRPr="003D1B2D">
        <w:t>Постановка задачи</w:t>
      </w:r>
    </w:p>
    <w:p w:rsidR="003A49E3" w:rsidRPr="003D1B2D" w:rsidRDefault="003A49E3" w:rsidP="003D1B2D">
      <w:pPr>
        <w:pStyle w:val="ab"/>
      </w:pPr>
    </w:p>
    <w:p w:rsidR="003D1B2D" w:rsidRDefault="003A49E3" w:rsidP="003D1B2D">
      <w:pPr>
        <w:pStyle w:val="ab"/>
      </w:pPr>
      <w:r w:rsidRPr="003D1B2D">
        <w:t>Начальным этапом автоматизированного проектирования является формулировка задачи, решение которой будет проводиться с помощью ЭВМ. В данной работе она может быть выражена следующим образом:</w:t>
      </w:r>
    </w:p>
    <w:p w:rsidR="003A49E3" w:rsidRPr="003D1B2D" w:rsidRDefault="003A49E3" w:rsidP="003D1B2D">
      <w:pPr>
        <w:pStyle w:val="ab"/>
      </w:pPr>
      <w:r w:rsidRPr="003D1B2D">
        <w:t>«Разработать методику и алгоритм расчета норм расхода основных материалов на женское демисезонное пальто».</w:t>
      </w:r>
    </w:p>
    <w:p w:rsidR="00A56F7E" w:rsidRPr="003D1B2D" w:rsidRDefault="00A56F7E" w:rsidP="003D1B2D">
      <w:pPr>
        <w:pStyle w:val="ab"/>
      </w:pPr>
    </w:p>
    <w:p w:rsidR="00A56F7E" w:rsidRPr="003D1B2D" w:rsidRDefault="000D31F1" w:rsidP="003D1B2D">
      <w:pPr>
        <w:pStyle w:val="ab"/>
      </w:pPr>
      <w:r>
        <w:t xml:space="preserve">2.1 </w:t>
      </w:r>
      <w:r w:rsidR="00A56F7E" w:rsidRPr="003D1B2D">
        <w:t>Выбор объекта проектирования</w:t>
      </w:r>
    </w:p>
    <w:p w:rsidR="00A56F7E" w:rsidRPr="003D1B2D" w:rsidRDefault="00A56F7E" w:rsidP="003D1B2D">
      <w:pPr>
        <w:pStyle w:val="ab"/>
      </w:pPr>
    </w:p>
    <w:p w:rsidR="00A56F7E" w:rsidRPr="003D1B2D" w:rsidRDefault="00A56F7E" w:rsidP="003D1B2D">
      <w:pPr>
        <w:pStyle w:val="ab"/>
      </w:pPr>
      <w:r w:rsidRPr="003D1B2D">
        <w:t>Всякая модель одежды характеризуется конструктивно-модельными параметрами. Часть таких параметров может претерпевать значительными изменениями с течением времени, в то время как другие параметры являются практически стабильными. К изменениям конструктивно-модельных параметров можно отнести длину изделия, вид рукава, расширение или сужение низа изделия и связанный с этим вид силуэта, применяемые материалы и др.</w:t>
      </w:r>
    </w:p>
    <w:p w:rsidR="00A56F7E" w:rsidRPr="003D1B2D" w:rsidRDefault="00A56F7E" w:rsidP="003D1B2D">
      <w:pPr>
        <w:pStyle w:val="ab"/>
      </w:pPr>
      <w:r w:rsidRPr="003D1B2D">
        <w:t>Модели женских пальто могут значительно отличаться друг от друга параметрами конструкции, видом применяемого материала, назначением. Такая одежда имеет сильно выраженную тенденцию к изменению различных элементов, соответственно чему возрастает число факторов, которые необходимо учитывать при априорной экономической оценке.</w:t>
      </w:r>
    </w:p>
    <w:p w:rsidR="00A56F7E" w:rsidRPr="003D1B2D" w:rsidRDefault="00A56F7E" w:rsidP="003D1B2D">
      <w:pPr>
        <w:pStyle w:val="ab"/>
      </w:pPr>
      <w:r w:rsidRPr="003D1B2D">
        <w:t>Из сказанного следует, что целесообразно проводить</w:t>
      </w:r>
      <w:r w:rsidR="00EC5C09" w:rsidRPr="003D1B2D">
        <w:t xml:space="preserve"> разработку методик и программного обеспечения для расчета норм расхода материалов в первую очередь для моделей, измененных ассортиментных групп, в данном случае – для женских пальто.</w:t>
      </w:r>
    </w:p>
    <w:p w:rsidR="00EC5C09" w:rsidRPr="003D1B2D" w:rsidRDefault="00EC5C09" w:rsidP="003D1B2D">
      <w:pPr>
        <w:pStyle w:val="ab"/>
      </w:pPr>
    </w:p>
    <w:p w:rsidR="00EC5C09" w:rsidRPr="003D1B2D" w:rsidRDefault="000D31F1" w:rsidP="003D1B2D">
      <w:pPr>
        <w:pStyle w:val="ab"/>
      </w:pPr>
      <w:r>
        <w:t xml:space="preserve">2.2 </w:t>
      </w:r>
      <w:r w:rsidR="00EC5C09" w:rsidRPr="003D1B2D">
        <w:t>Исходные данные</w:t>
      </w:r>
    </w:p>
    <w:p w:rsidR="00EC5C09" w:rsidRPr="003D1B2D" w:rsidRDefault="00EC5C09" w:rsidP="003D1B2D">
      <w:pPr>
        <w:pStyle w:val="ab"/>
      </w:pPr>
    </w:p>
    <w:p w:rsidR="00EC5C09" w:rsidRPr="003D1B2D" w:rsidRDefault="00EC5C09" w:rsidP="003D1B2D">
      <w:pPr>
        <w:pStyle w:val="ab"/>
      </w:pPr>
      <w:r w:rsidRPr="003D1B2D">
        <w:t>Эскиз модели (рис. 1)</w:t>
      </w:r>
    </w:p>
    <w:p w:rsidR="00AB2CB8" w:rsidRPr="003D1B2D" w:rsidRDefault="00AB2CB8" w:rsidP="003D1B2D">
      <w:pPr>
        <w:pStyle w:val="ab"/>
      </w:pPr>
      <w:r w:rsidRPr="003D1B2D">
        <w:t>Модель № 847</w:t>
      </w:r>
      <w:r w:rsidR="003D1B2D">
        <w:t xml:space="preserve"> </w:t>
      </w:r>
      <w:r w:rsidRPr="003D1B2D">
        <w:t>Базовый размеро-рост 158-96-104</w:t>
      </w:r>
      <w:r w:rsidR="000D31F1">
        <w:t xml:space="preserve"> </w:t>
      </w:r>
      <w:r w:rsidRPr="003D1B2D">
        <w:t>Зарисовка и описание художественно-технического</w:t>
      </w:r>
      <w:r w:rsidR="000D31F1">
        <w:t xml:space="preserve"> </w:t>
      </w:r>
      <w:r w:rsidRPr="003D1B2D">
        <w:t>оформления образца модели</w:t>
      </w:r>
    </w:p>
    <w:p w:rsidR="00AB2CB8" w:rsidRPr="003D1B2D" w:rsidRDefault="00AB2CB8" w:rsidP="003D1B2D">
      <w:pPr>
        <w:pStyle w:val="ab"/>
      </w:pPr>
      <w:r w:rsidRPr="003D1B2D">
        <w:t>Пальто женское демисезонное прямого силуэта с центральной бортовой застежкой на три обметанные петли и три пуговицы до перегиба лацкана.</w:t>
      </w:r>
    </w:p>
    <w:p w:rsidR="003D1B2D" w:rsidRDefault="00AB2CB8" w:rsidP="003D1B2D">
      <w:pPr>
        <w:pStyle w:val="ab"/>
      </w:pPr>
      <w:r w:rsidRPr="003D1B2D">
        <w:t>Полочка с фигурными рельефами от плечевого шва до бокового шва, в поперечном рельефе обработан карман с листочкой.</w:t>
      </w:r>
    </w:p>
    <w:p w:rsidR="00AB2CB8" w:rsidRPr="003D1B2D" w:rsidRDefault="00AB2CB8" w:rsidP="003D1B2D">
      <w:pPr>
        <w:pStyle w:val="ab"/>
      </w:pPr>
      <w:r w:rsidRPr="003D1B2D">
        <w:t>Спинка с плечевыми вытачками, со швом посередине, внизу шва обработана складка</w:t>
      </w:r>
      <w:r w:rsidR="00540FBF" w:rsidRPr="003D1B2D">
        <w:t>, закрепленная наклонной строчкой. От проймы до низа расположен рельеф.</w:t>
      </w:r>
    </w:p>
    <w:p w:rsidR="00540FBF" w:rsidRPr="003D1B2D" w:rsidRDefault="00540FBF" w:rsidP="003D1B2D">
      <w:pPr>
        <w:pStyle w:val="ab"/>
      </w:pPr>
      <w:r w:rsidRPr="003D1B2D">
        <w:t>Рукава втачные – трехшовные, в верхний и локтевой швы рукава втачана пата, на пате расположена отделочная пуговица.</w:t>
      </w:r>
    </w:p>
    <w:p w:rsidR="00540FBF" w:rsidRPr="003D1B2D" w:rsidRDefault="00540FBF" w:rsidP="003D1B2D">
      <w:pPr>
        <w:pStyle w:val="ab"/>
      </w:pPr>
      <w:r w:rsidRPr="003D1B2D">
        <w:t>Воротник – фигурная шаль.</w:t>
      </w:r>
    </w:p>
    <w:p w:rsidR="00540FBF" w:rsidRPr="003D1B2D" w:rsidRDefault="00540FBF" w:rsidP="003D1B2D">
      <w:pPr>
        <w:pStyle w:val="ab"/>
      </w:pPr>
      <w:r w:rsidRPr="003D1B2D">
        <w:t xml:space="preserve">По бортам, пате рукава, листочкам, воротнику, шву спинки до складки настрочены отделочные строчки на 0,5 – </w:t>
      </w:r>
      <w:smartTag w:uri="urn:schemas-microsoft-com:office:smarttags" w:element="metricconverter">
        <w:smartTagPr>
          <w:attr w:name="ProductID" w:val="0,6 см"/>
        </w:smartTagPr>
        <w:r w:rsidRPr="003D1B2D">
          <w:t>0,6 см</w:t>
        </w:r>
      </w:smartTag>
      <w:r w:rsidRPr="003D1B2D">
        <w:t xml:space="preserve">. По лацкану и воротнику настрочена отделочная строчка от края на </w:t>
      </w:r>
      <w:smartTag w:uri="urn:schemas-microsoft-com:office:smarttags" w:element="metricconverter">
        <w:smartTagPr>
          <w:attr w:name="ProductID" w:val="3 см"/>
        </w:smartTagPr>
        <w:r w:rsidRPr="003D1B2D">
          <w:t>3 см</w:t>
        </w:r>
      </w:smartTag>
      <w:r w:rsidRPr="003D1B2D">
        <w:t xml:space="preserve"> по лацкану, </w:t>
      </w:r>
      <w:smartTag w:uri="urn:schemas-microsoft-com:office:smarttags" w:element="metricconverter">
        <w:smartTagPr>
          <w:attr w:name="ProductID" w:val="2 см"/>
        </w:smartTagPr>
        <w:r w:rsidRPr="003D1B2D">
          <w:t>2 см</w:t>
        </w:r>
      </w:smartTag>
      <w:r w:rsidRPr="003D1B2D">
        <w:t>. по воротнику.</w:t>
      </w:r>
    </w:p>
    <w:p w:rsidR="00540FBF" w:rsidRPr="003D1B2D" w:rsidRDefault="00540FBF" w:rsidP="003D1B2D">
      <w:pPr>
        <w:pStyle w:val="ab"/>
      </w:pPr>
      <w:r w:rsidRPr="003D1B2D">
        <w:t xml:space="preserve">Ткань ворсовая, полоса </w:t>
      </w:r>
      <w:smartTag w:uri="urn:schemas-microsoft-com:office:smarttags" w:element="metricconverter">
        <w:smartTagPr>
          <w:attr w:name="ProductID" w:val="1,5 см"/>
        </w:smartTagPr>
        <w:r w:rsidRPr="003D1B2D">
          <w:t>1,5 см</w:t>
        </w:r>
      </w:smartTag>
      <w:r w:rsidRPr="003D1B2D">
        <w:t xml:space="preserve">. </w:t>
      </w:r>
      <w:r w:rsidR="00215109" w:rsidRPr="003D1B2D">
        <w:t>Диапазон ширин 136 – 142.</w:t>
      </w:r>
    </w:p>
    <w:p w:rsidR="00A81A30" w:rsidRPr="003D1B2D" w:rsidRDefault="00A81A30" w:rsidP="003D1B2D">
      <w:pPr>
        <w:pStyle w:val="ab"/>
      </w:pPr>
    </w:p>
    <w:p w:rsidR="00EC5C09" w:rsidRPr="003D1B2D" w:rsidRDefault="00EC5C09" w:rsidP="003D1B2D">
      <w:pPr>
        <w:pStyle w:val="ab"/>
      </w:pPr>
      <w:r w:rsidRPr="003D1B2D">
        <w:t>Шкала размеро-ростов (табл. 1)</w:t>
      </w:r>
    </w:p>
    <w:tbl>
      <w:tblPr>
        <w:tblW w:w="90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367"/>
        <w:gridCol w:w="1367"/>
        <w:gridCol w:w="1367"/>
        <w:gridCol w:w="1367"/>
        <w:gridCol w:w="1367"/>
        <w:gridCol w:w="1368"/>
      </w:tblGrid>
      <w:tr w:rsidR="00EC5C09" w:rsidRPr="003D1B2D" w:rsidTr="000D31F1">
        <w:tc>
          <w:tcPr>
            <w:tcW w:w="851" w:type="dxa"/>
            <w:vMerge w:val="restart"/>
          </w:tcPr>
          <w:p w:rsidR="00EC5C09" w:rsidRPr="003D1B2D" w:rsidRDefault="00EC5C09" w:rsidP="000D31F1">
            <w:pPr>
              <w:pStyle w:val="ac"/>
            </w:pPr>
            <w:r w:rsidRPr="003D1B2D">
              <w:t xml:space="preserve">Роста </w:t>
            </w:r>
          </w:p>
        </w:tc>
        <w:tc>
          <w:tcPr>
            <w:tcW w:w="8203" w:type="dxa"/>
            <w:gridSpan w:val="6"/>
          </w:tcPr>
          <w:p w:rsidR="00EC5C09" w:rsidRPr="003D1B2D" w:rsidRDefault="00EC5C09" w:rsidP="000D31F1">
            <w:pPr>
              <w:pStyle w:val="ac"/>
            </w:pPr>
            <w:r w:rsidRPr="003D1B2D">
              <w:t xml:space="preserve">Размеры </w:t>
            </w:r>
          </w:p>
        </w:tc>
      </w:tr>
      <w:tr w:rsidR="00EC5C09" w:rsidRPr="003D1B2D" w:rsidTr="000D31F1">
        <w:tc>
          <w:tcPr>
            <w:tcW w:w="851" w:type="dxa"/>
            <w:vMerge/>
          </w:tcPr>
          <w:p w:rsidR="00EC5C09" w:rsidRPr="003D1B2D" w:rsidRDefault="00EC5C09" w:rsidP="000D31F1">
            <w:pPr>
              <w:pStyle w:val="ac"/>
            </w:pPr>
          </w:p>
        </w:tc>
        <w:tc>
          <w:tcPr>
            <w:tcW w:w="1367" w:type="dxa"/>
          </w:tcPr>
          <w:p w:rsidR="00EC5C09" w:rsidRPr="003D1B2D" w:rsidRDefault="00EC5C09" w:rsidP="000D31F1">
            <w:pPr>
              <w:pStyle w:val="ac"/>
            </w:pPr>
            <w:r w:rsidRPr="003D1B2D">
              <w:t>88</w:t>
            </w:r>
          </w:p>
        </w:tc>
        <w:tc>
          <w:tcPr>
            <w:tcW w:w="1367" w:type="dxa"/>
          </w:tcPr>
          <w:p w:rsidR="00EC5C09" w:rsidRPr="003D1B2D" w:rsidRDefault="00EC5C09" w:rsidP="000D31F1">
            <w:pPr>
              <w:pStyle w:val="ac"/>
            </w:pPr>
            <w:r w:rsidRPr="003D1B2D">
              <w:t>92</w:t>
            </w:r>
          </w:p>
        </w:tc>
        <w:tc>
          <w:tcPr>
            <w:tcW w:w="1367" w:type="dxa"/>
          </w:tcPr>
          <w:p w:rsidR="00EC5C09" w:rsidRPr="003D1B2D" w:rsidRDefault="00EC5C09" w:rsidP="000D31F1">
            <w:pPr>
              <w:pStyle w:val="ac"/>
            </w:pPr>
            <w:r w:rsidRPr="003D1B2D">
              <w:t>96</w:t>
            </w:r>
          </w:p>
        </w:tc>
        <w:tc>
          <w:tcPr>
            <w:tcW w:w="1367" w:type="dxa"/>
          </w:tcPr>
          <w:p w:rsidR="00EC5C09" w:rsidRPr="003D1B2D" w:rsidRDefault="00EC5C09" w:rsidP="000D31F1">
            <w:pPr>
              <w:pStyle w:val="ac"/>
            </w:pPr>
            <w:r w:rsidRPr="003D1B2D">
              <w:t>100</w:t>
            </w:r>
          </w:p>
        </w:tc>
        <w:tc>
          <w:tcPr>
            <w:tcW w:w="1367" w:type="dxa"/>
          </w:tcPr>
          <w:p w:rsidR="00EC5C09" w:rsidRPr="003D1B2D" w:rsidRDefault="00EC5C09" w:rsidP="000D31F1">
            <w:pPr>
              <w:pStyle w:val="ac"/>
            </w:pPr>
            <w:r w:rsidRPr="003D1B2D">
              <w:t>104</w:t>
            </w:r>
          </w:p>
        </w:tc>
        <w:tc>
          <w:tcPr>
            <w:tcW w:w="1368" w:type="dxa"/>
          </w:tcPr>
          <w:p w:rsidR="00EC5C09" w:rsidRPr="003D1B2D" w:rsidRDefault="00EC5C09" w:rsidP="000D31F1">
            <w:pPr>
              <w:pStyle w:val="ac"/>
            </w:pPr>
            <w:r w:rsidRPr="003D1B2D">
              <w:t>108</w:t>
            </w:r>
          </w:p>
        </w:tc>
      </w:tr>
      <w:tr w:rsidR="00EC5C09" w:rsidRPr="003D1B2D" w:rsidTr="000D31F1">
        <w:tc>
          <w:tcPr>
            <w:tcW w:w="851" w:type="dxa"/>
          </w:tcPr>
          <w:p w:rsidR="00EC5C09" w:rsidRPr="003D1B2D" w:rsidRDefault="00EC5C09" w:rsidP="000D31F1">
            <w:pPr>
              <w:pStyle w:val="ac"/>
            </w:pPr>
            <w:r w:rsidRPr="003D1B2D">
              <w:t>152</w:t>
            </w:r>
          </w:p>
        </w:tc>
        <w:tc>
          <w:tcPr>
            <w:tcW w:w="1367" w:type="dxa"/>
          </w:tcPr>
          <w:p w:rsidR="00EC5C09" w:rsidRPr="003D1B2D" w:rsidRDefault="00EC5C09" w:rsidP="000D31F1">
            <w:pPr>
              <w:pStyle w:val="ac"/>
            </w:pPr>
            <w:r w:rsidRPr="003D1B2D">
              <w:t>1,5</w:t>
            </w:r>
          </w:p>
          <w:p w:rsidR="00EC5C09" w:rsidRPr="003D1B2D" w:rsidRDefault="00EC5C09" w:rsidP="000D31F1">
            <w:pPr>
              <w:pStyle w:val="ac"/>
            </w:pPr>
            <w:r w:rsidRPr="003D1B2D">
              <w:t>2,7728</w:t>
            </w:r>
          </w:p>
        </w:tc>
        <w:tc>
          <w:tcPr>
            <w:tcW w:w="1367" w:type="dxa"/>
          </w:tcPr>
          <w:p w:rsidR="00EC5C09" w:rsidRPr="003D1B2D" w:rsidRDefault="00292495" w:rsidP="000D31F1">
            <w:pPr>
              <w:pStyle w:val="ac"/>
            </w:pPr>
            <w:r w:rsidRPr="003D1B2D">
              <w:t>3,5</w:t>
            </w:r>
          </w:p>
          <w:p w:rsidR="00292495" w:rsidRPr="003D1B2D" w:rsidRDefault="00292495" w:rsidP="000D31F1">
            <w:pPr>
              <w:pStyle w:val="ac"/>
            </w:pPr>
            <w:r w:rsidRPr="003D1B2D">
              <w:t>2,8258</w:t>
            </w:r>
          </w:p>
        </w:tc>
        <w:tc>
          <w:tcPr>
            <w:tcW w:w="1367" w:type="dxa"/>
          </w:tcPr>
          <w:p w:rsidR="00EC5C09" w:rsidRPr="003D1B2D" w:rsidRDefault="00292495" w:rsidP="000D31F1">
            <w:pPr>
              <w:pStyle w:val="ac"/>
            </w:pPr>
            <w:r w:rsidRPr="003D1B2D">
              <w:t>3,0</w:t>
            </w:r>
          </w:p>
          <w:p w:rsidR="00292495" w:rsidRPr="003D1B2D" w:rsidRDefault="00292495" w:rsidP="000D31F1">
            <w:pPr>
              <w:pStyle w:val="ac"/>
            </w:pPr>
            <w:r w:rsidRPr="003D1B2D">
              <w:t>2,8788</w:t>
            </w:r>
          </w:p>
        </w:tc>
        <w:tc>
          <w:tcPr>
            <w:tcW w:w="1367" w:type="dxa"/>
          </w:tcPr>
          <w:p w:rsidR="00EC5C09" w:rsidRPr="003D1B2D" w:rsidRDefault="00AB2CB8" w:rsidP="000D31F1">
            <w:pPr>
              <w:pStyle w:val="ac"/>
            </w:pPr>
            <w:r w:rsidRPr="003D1B2D">
              <w:t>3,0</w:t>
            </w:r>
          </w:p>
          <w:p w:rsidR="00AB2CB8" w:rsidRPr="003D1B2D" w:rsidRDefault="00AB2CB8" w:rsidP="000D31F1">
            <w:pPr>
              <w:pStyle w:val="ac"/>
            </w:pPr>
            <w:r w:rsidRPr="003D1B2D">
              <w:t>2,9318</w:t>
            </w:r>
          </w:p>
        </w:tc>
        <w:tc>
          <w:tcPr>
            <w:tcW w:w="1367" w:type="dxa"/>
          </w:tcPr>
          <w:p w:rsidR="00EC5C09" w:rsidRPr="003D1B2D" w:rsidRDefault="00EC5C09" w:rsidP="000D31F1">
            <w:pPr>
              <w:pStyle w:val="ac"/>
            </w:pPr>
          </w:p>
        </w:tc>
        <w:tc>
          <w:tcPr>
            <w:tcW w:w="1368" w:type="dxa"/>
          </w:tcPr>
          <w:p w:rsidR="00EC5C09" w:rsidRPr="003D1B2D" w:rsidRDefault="00EC5C09" w:rsidP="000D31F1">
            <w:pPr>
              <w:pStyle w:val="ac"/>
            </w:pPr>
          </w:p>
        </w:tc>
      </w:tr>
      <w:tr w:rsidR="00EC5C09" w:rsidRPr="003D1B2D" w:rsidTr="000D31F1">
        <w:tc>
          <w:tcPr>
            <w:tcW w:w="851" w:type="dxa"/>
          </w:tcPr>
          <w:p w:rsidR="00EC5C09" w:rsidRPr="003D1B2D" w:rsidRDefault="00EC5C09" w:rsidP="000D31F1">
            <w:pPr>
              <w:pStyle w:val="ac"/>
            </w:pPr>
            <w:r w:rsidRPr="003D1B2D">
              <w:t>158</w:t>
            </w:r>
          </w:p>
        </w:tc>
        <w:tc>
          <w:tcPr>
            <w:tcW w:w="1367" w:type="dxa"/>
          </w:tcPr>
          <w:p w:rsidR="00EC5C09" w:rsidRPr="003D1B2D" w:rsidRDefault="00EC5C09" w:rsidP="000D31F1">
            <w:pPr>
              <w:pStyle w:val="ac"/>
            </w:pPr>
            <w:r w:rsidRPr="003D1B2D">
              <w:t>1,5</w:t>
            </w:r>
          </w:p>
          <w:p w:rsidR="00EC5C09" w:rsidRPr="003D1B2D" w:rsidRDefault="00EC5C09" w:rsidP="000D31F1">
            <w:pPr>
              <w:pStyle w:val="ac"/>
            </w:pPr>
            <w:r w:rsidRPr="003D1B2D">
              <w:t>2,836</w:t>
            </w:r>
          </w:p>
        </w:tc>
        <w:tc>
          <w:tcPr>
            <w:tcW w:w="1367" w:type="dxa"/>
          </w:tcPr>
          <w:p w:rsidR="00EC5C09" w:rsidRPr="003D1B2D" w:rsidRDefault="00292495" w:rsidP="000D31F1">
            <w:pPr>
              <w:pStyle w:val="ac"/>
            </w:pPr>
            <w:r w:rsidRPr="003D1B2D">
              <w:t>5,0</w:t>
            </w:r>
          </w:p>
          <w:p w:rsidR="00292495" w:rsidRPr="003D1B2D" w:rsidRDefault="00292495" w:rsidP="000D31F1">
            <w:pPr>
              <w:pStyle w:val="ac"/>
            </w:pPr>
            <w:r w:rsidRPr="003D1B2D">
              <w:t>2,889</w:t>
            </w:r>
          </w:p>
        </w:tc>
        <w:tc>
          <w:tcPr>
            <w:tcW w:w="1367" w:type="dxa"/>
          </w:tcPr>
          <w:p w:rsidR="00EC5C09" w:rsidRPr="003D1B2D" w:rsidRDefault="00292495" w:rsidP="000D31F1">
            <w:pPr>
              <w:pStyle w:val="ac"/>
            </w:pPr>
            <w:r w:rsidRPr="003D1B2D">
              <w:t>9,0</w:t>
            </w:r>
          </w:p>
          <w:p w:rsidR="00292495" w:rsidRPr="003D1B2D" w:rsidRDefault="00292495" w:rsidP="000D31F1">
            <w:pPr>
              <w:pStyle w:val="ac"/>
            </w:pPr>
            <w:r w:rsidRPr="003D1B2D">
              <w:t>2,942</w:t>
            </w:r>
          </w:p>
        </w:tc>
        <w:tc>
          <w:tcPr>
            <w:tcW w:w="1367" w:type="dxa"/>
          </w:tcPr>
          <w:p w:rsidR="00EC5C09" w:rsidRPr="003D1B2D" w:rsidRDefault="00AB2CB8" w:rsidP="000D31F1">
            <w:pPr>
              <w:pStyle w:val="ac"/>
            </w:pPr>
            <w:r w:rsidRPr="003D1B2D">
              <w:t>8,5</w:t>
            </w:r>
          </w:p>
          <w:p w:rsidR="00AB2CB8" w:rsidRPr="003D1B2D" w:rsidRDefault="00AB2CB8" w:rsidP="000D31F1">
            <w:pPr>
              <w:pStyle w:val="ac"/>
            </w:pPr>
            <w:r w:rsidRPr="003D1B2D">
              <w:t>2,995</w:t>
            </w:r>
          </w:p>
        </w:tc>
        <w:tc>
          <w:tcPr>
            <w:tcW w:w="1367" w:type="dxa"/>
          </w:tcPr>
          <w:p w:rsidR="00EC5C09" w:rsidRPr="003D1B2D" w:rsidRDefault="00AB2CB8" w:rsidP="000D31F1">
            <w:pPr>
              <w:pStyle w:val="ac"/>
            </w:pPr>
            <w:r w:rsidRPr="003D1B2D">
              <w:t>4,0</w:t>
            </w:r>
          </w:p>
          <w:p w:rsidR="00AB2CB8" w:rsidRPr="003D1B2D" w:rsidRDefault="00AB2CB8" w:rsidP="000D31F1">
            <w:pPr>
              <w:pStyle w:val="ac"/>
            </w:pPr>
            <w:r w:rsidRPr="003D1B2D">
              <w:t>3,048</w:t>
            </w:r>
          </w:p>
        </w:tc>
        <w:tc>
          <w:tcPr>
            <w:tcW w:w="1368" w:type="dxa"/>
          </w:tcPr>
          <w:p w:rsidR="00EC5C09" w:rsidRPr="003D1B2D" w:rsidRDefault="00EC5C09" w:rsidP="000D31F1">
            <w:pPr>
              <w:pStyle w:val="ac"/>
            </w:pPr>
          </w:p>
        </w:tc>
      </w:tr>
      <w:tr w:rsidR="00EC5C09" w:rsidRPr="003D1B2D" w:rsidTr="000D31F1">
        <w:tc>
          <w:tcPr>
            <w:tcW w:w="851" w:type="dxa"/>
          </w:tcPr>
          <w:p w:rsidR="00EC5C09" w:rsidRPr="003D1B2D" w:rsidRDefault="00EC5C09" w:rsidP="000D31F1">
            <w:pPr>
              <w:pStyle w:val="ac"/>
            </w:pPr>
            <w:r w:rsidRPr="003D1B2D">
              <w:t>164</w:t>
            </w:r>
          </w:p>
        </w:tc>
        <w:tc>
          <w:tcPr>
            <w:tcW w:w="1367" w:type="dxa"/>
          </w:tcPr>
          <w:p w:rsidR="00EC5C09" w:rsidRPr="003D1B2D" w:rsidRDefault="00EC5C09" w:rsidP="000D31F1">
            <w:pPr>
              <w:pStyle w:val="ac"/>
            </w:pPr>
            <w:r w:rsidRPr="003D1B2D">
              <w:t>2,0</w:t>
            </w:r>
          </w:p>
          <w:p w:rsidR="00EC5C09" w:rsidRPr="003D1B2D" w:rsidRDefault="00EC5C09" w:rsidP="000D31F1">
            <w:pPr>
              <w:pStyle w:val="ac"/>
            </w:pPr>
            <w:r w:rsidRPr="003D1B2D">
              <w:t>2,8992</w:t>
            </w:r>
          </w:p>
        </w:tc>
        <w:tc>
          <w:tcPr>
            <w:tcW w:w="1367" w:type="dxa"/>
          </w:tcPr>
          <w:p w:rsidR="00EC5C09" w:rsidRPr="003D1B2D" w:rsidRDefault="00292495" w:rsidP="000D31F1">
            <w:pPr>
              <w:pStyle w:val="ac"/>
            </w:pPr>
            <w:r w:rsidRPr="003D1B2D">
              <w:t>4,5</w:t>
            </w:r>
          </w:p>
          <w:p w:rsidR="00292495" w:rsidRPr="003D1B2D" w:rsidRDefault="00292495" w:rsidP="000D31F1">
            <w:pPr>
              <w:pStyle w:val="ac"/>
            </w:pPr>
            <w:r w:rsidRPr="003D1B2D">
              <w:t>2,9522</w:t>
            </w:r>
          </w:p>
        </w:tc>
        <w:tc>
          <w:tcPr>
            <w:tcW w:w="1367" w:type="dxa"/>
          </w:tcPr>
          <w:p w:rsidR="00EC5C09" w:rsidRPr="003D1B2D" w:rsidRDefault="00292495" w:rsidP="000D31F1">
            <w:pPr>
              <w:pStyle w:val="ac"/>
            </w:pPr>
            <w:r w:rsidRPr="003D1B2D">
              <w:t>11,0</w:t>
            </w:r>
          </w:p>
          <w:p w:rsidR="00292495" w:rsidRPr="003D1B2D" w:rsidRDefault="00292495" w:rsidP="000D31F1">
            <w:pPr>
              <w:pStyle w:val="ac"/>
            </w:pPr>
            <w:r w:rsidRPr="003D1B2D">
              <w:t>3,0052</w:t>
            </w:r>
          </w:p>
        </w:tc>
        <w:tc>
          <w:tcPr>
            <w:tcW w:w="1367" w:type="dxa"/>
          </w:tcPr>
          <w:p w:rsidR="00EC5C09" w:rsidRPr="003D1B2D" w:rsidRDefault="00AB2CB8" w:rsidP="000D31F1">
            <w:pPr>
              <w:pStyle w:val="ac"/>
            </w:pPr>
            <w:r w:rsidRPr="003D1B2D">
              <w:t>8,0</w:t>
            </w:r>
          </w:p>
          <w:p w:rsidR="00AB2CB8" w:rsidRPr="003D1B2D" w:rsidRDefault="00AB2CB8" w:rsidP="000D31F1">
            <w:pPr>
              <w:pStyle w:val="ac"/>
            </w:pPr>
            <w:r w:rsidRPr="003D1B2D">
              <w:t>3,0582</w:t>
            </w:r>
          </w:p>
        </w:tc>
        <w:tc>
          <w:tcPr>
            <w:tcW w:w="1367" w:type="dxa"/>
          </w:tcPr>
          <w:p w:rsidR="00EC5C09" w:rsidRPr="003D1B2D" w:rsidRDefault="00AB2CB8" w:rsidP="000D31F1">
            <w:pPr>
              <w:pStyle w:val="ac"/>
            </w:pPr>
            <w:r w:rsidRPr="003D1B2D">
              <w:t>5,5</w:t>
            </w:r>
          </w:p>
          <w:p w:rsidR="00AB2CB8" w:rsidRPr="003D1B2D" w:rsidRDefault="00AB2CB8" w:rsidP="000D31F1">
            <w:pPr>
              <w:pStyle w:val="ac"/>
            </w:pPr>
            <w:r w:rsidRPr="003D1B2D">
              <w:t>3,1112</w:t>
            </w:r>
          </w:p>
        </w:tc>
        <w:tc>
          <w:tcPr>
            <w:tcW w:w="1368" w:type="dxa"/>
          </w:tcPr>
          <w:p w:rsidR="00EC5C09" w:rsidRPr="003D1B2D" w:rsidRDefault="00AB2CB8" w:rsidP="000D31F1">
            <w:pPr>
              <w:pStyle w:val="ac"/>
            </w:pPr>
            <w:r w:rsidRPr="003D1B2D">
              <w:t>1,5</w:t>
            </w:r>
          </w:p>
          <w:p w:rsidR="00AB2CB8" w:rsidRPr="003D1B2D" w:rsidRDefault="00AB2CB8" w:rsidP="000D31F1">
            <w:pPr>
              <w:pStyle w:val="ac"/>
            </w:pPr>
            <w:r w:rsidRPr="003D1B2D">
              <w:t>3,1642</w:t>
            </w:r>
          </w:p>
        </w:tc>
      </w:tr>
      <w:tr w:rsidR="00EC5C09" w:rsidRPr="003D1B2D" w:rsidTr="000D31F1">
        <w:tc>
          <w:tcPr>
            <w:tcW w:w="851" w:type="dxa"/>
          </w:tcPr>
          <w:p w:rsidR="00EC5C09" w:rsidRPr="003D1B2D" w:rsidRDefault="00EC5C09" w:rsidP="000D31F1">
            <w:pPr>
              <w:pStyle w:val="ac"/>
            </w:pPr>
            <w:r w:rsidRPr="003D1B2D">
              <w:t>170</w:t>
            </w:r>
          </w:p>
        </w:tc>
        <w:tc>
          <w:tcPr>
            <w:tcW w:w="1367" w:type="dxa"/>
          </w:tcPr>
          <w:p w:rsidR="00EC5C09" w:rsidRPr="003D1B2D" w:rsidRDefault="00EC5C09" w:rsidP="000D31F1">
            <w:pPr>
              <w:pStyle w:val="ac"/>
            </w:pPr>
          </w:p>
        </w:tc>
        <w:tc>
          <w:tcPr>
            <w:tcW w:w="1367" w:type="dxa"/>
          </w:tcPr>
          <w:p w:rsidR="00EC5C09" w:rsidRPr="003D1B2D" w:rsidRDefault="00EC5C09" w:rsidP="000D31F1">
            <w:pPr>
              <w:pStyle w:val="ac"/>
            </w:pPr>
          </w:p>
        </w:tc>
        <w:tc>
          <w:tcPr>
            <w:tcW w:w="1367" w:type="dxa"/>
          </w:tcPr>
          <w:p w:rsidR="00EC5C09" w:rsidRPr="003D1B2D" w:rsidRDefault="00292495" w:rsidP="000D31F1">
            <w:pPr>
              <w:pStyle w:val="ac"/>
            </w:pPr>
            <w:r w:rsidRPr="003D1B2D">
              <w:t>3,5</w:t>
            </w:r>
          </w:p>
          <w:p w:rsidR="00292495" w:rsidRPr="003D1B2D" w:rsidRDefault="00292495" w:rsidP="000D31F1">
            <w:pPr>
              <w:pStyle w:val="ac"/>
            </w:pPr>
            <w:r w:rsidRPr="003D1B2D">
              <w:t>3,0684</w:t>
            </w:r>
          </w:p>
        </w:tc>
        <w:tc>
          <w:tcPr>
            <w:tcW w:w="1367" w:type="dxa"/>
          </w:tcPr>
          <w:p w:rsidR="00EC5C09" w:rsidRPr="003D1B2D" w:rsidRDefault="00AB2CB8" w:rsidP="000D31F1">
            <w:pPr>
              <w:pStyle w:val="ac"/>
            </w:pPr>
            <w:r w:rsidRPr="003D1B2D">
              <w:t>9,0</w:t>
            </w:r>
          </w:p>
          <w:p w:rsidR="00AB2CB8" w:rsidRPr="003D1B2D" w:rsidRDefault="00AB2CB8" w:rsidP="000D31F1">
            <w:pPr>
              <w:pStyle w:val="ac"/>
            </w:pPr>
            <w:r w:rsidRPr="003D1B2D">
              <w:t>3,1214</w:t>
            </w:r>
          </w:p>
        </w:tc>
        <w:tc>
          <w:tcPr>
            <w:tcW w:w="1367" w:type="dxa"/>
          </w:tcPr>
          <w:p w:rsidR="00EC5C09" w:rsidRPr="003D1B2D" w:rsidRDefault="00AB2CB8" w:rsidP="000D31F1">
            <w:pPr>
              <w:pStyle w:val="ac"/>
            </w:pPr>
            <w:r w:rsidRPr="003D1B2D">
              <w:t>6,5</w:t>
            </w:r>
          </w:p>
          <w:p w:rsidR="00AB2CB8" w:rsidRPr="003D1B2D" w:rsidRDefault="00AB2CB8" w:rsidP="000D31F1">
            <w:pPr>
              <w:pStyle w:val="ac"/>
            </w:pPr>
            <w:r w:rsidRPr="003D1B2D">
              <w:t>3,1744</w:t>
            </w:r>
          </w:p>
        </w:tc>
        <w:tc>
          <w:tcPr>
            <w:tcW w:w="1368" w:type="dxa"/>
          </w:tcPr>
          <w:p w:rsidR="00EC5C09" w:rsidRPr="003D1B2D" w:rsidRDefault="00AB2CB8" w:rsidP="000D31F1">
            <w:pPr>
              <w:pStyle w:val="ac"/>
            </w:pPr>
            <w:r w:rsidRPr="003D1B2D">
              <w:t>2,0</w:t>
            </w:r>
          </w:p>
          <w:p w:rsidR="00AB2CB8" w:rsidRPr="003D1B2D" w:rsidRDefault="00AB2CB8" w:rsidP="000D31F1">
            <w:pPr>
              <w:pStyle w:val="ac"/>
            </w:pPr>
            <w:r w:rsidRPr="003D1B2D">
              <w:t>3,2274</w:t>
            </w:r>
          </w:p>
        </w:tc>
      </w:tr>
      <w:tr w:rsidR="00EC5C09" w:rsidRPr="003D1B2D" w:rsidTr="000D31F1">
        <w:tc>
          <w:tcPr>
            <w:tcW w:w="851" w:type="dxa"/>
          </w:tcPr>
          <w:p w:rsidR="00EC5C09" w:rsidRPr="003D1B2D" w:rsidRDefault="00EC5C09" w:rsidP="000D31F1">
            <w:pPr>
              <w:pStyle w:val="ac"/>
            </w:pPr>
            <w:r w:rsidRPr="003D1B2D">
              <w:t>176</w:t>
            </w:r>
          </w:p>
        </w:tc>
        <w:tc>
          <w:tcPr>
            <w:tcW w:w="1367" w:type="dxa"/>
          </w:tcPr>
          <w:p w:rsidR="00EC5C09" w:rsidRPr="003D1B2D" w:rsidRDefault="00EC5C09" w:rsidP="000D31F1">
            <w:pPr>
              <w:pStyle w:val="ac"/>
            </w:pPr>
          </w:p>
        </w:tc>
        <w:tc>
          <w:tcPr>
            <w:tcW w:w="1367" w:type="dxa"/>
          </w:tcPr>
          <w:p w:rsidR="00EC5C09" w:rsidRPr="003D1B2D" w:rsidRDefault="00EC5C09" w:rsidP="000D31F1">
            <w:pPr>
              <w:pStyle w:val="ac"/>
            </w:pPr>
          </w:p>
        </w:tc>
        <w:tc>
          <w:tcPr>
            <w:tcW w:w="1367" w:type="dxa"/>
          </w:tcPr>
          <w:p w:rsidR="00EC5C09" w:rsidRPr="003D1B2D" w:rsidRDefault="00EC5C09" w:rsidP="000D31F1">
            <w:pPr>
              <w:pStyle w:val="ac"/>
            </w:pPr>
          </w:p>
        </w:tc>
        <w:tc>
          <w:tcPr>
            <w:tcW w:w="1367" w:type="dxa"/>
          </w:tcPr>
          <w:p w:rsidR="00EC5C09" w:rsidRPr="003D1B2D" w:rsidRDefault="00AB2CB8" w:rsidP="000D31F1">
            <w:pPr>
              <w:pStyle w:val="ac"/>
            </w:pPr>
            <w:r w:rsidRPr="003D1B2D">
              <w:t>3,0</w:t>
            </w:r>
          </w:p>
          <w:p w:rsidR="00AB2CB8" w:rsidRPr="003D1B2D" w:rsidRDefault="00AB2CB8" w:rsidP="000D31F1">
            <w:pPr>
              <w:pStyle w:val="ac"/>
            </w:pPr>
            <w:r w:rsidRPr="003D1B2D">
              <w:t>3,1846</w:t>
            </w:r>
          </w:p>
        </w:tc>
        <w:tc>
          <w:tcPr>
            <w:tcW w:w="1367" w:type="dxa"/>
          </w:tcPr>
          <w:p w:rsidR="00EC5C09" w:rsidRPr="003D1B2D" w:rsidRDefault="00AB2CB8" w:rsidP="000D31F1">
            <w:pPr>
              <w:pStyle w:val="ac"/>
            </w:pPr>
            <w:r w:rsidRPr="003D1B2D">
              <w:t>3,5</w:t>
            </w:r>
          </w:p>
          <w:p w:rsidR="00AB2CB8" w:rsidRPr="003D1B2D" w:rsidRDefault="00AB2CB8" w:rsidP="000D31F1">
            <w:pPr>
              <w:pStyle w:val="ac"/>
            </w:pPr>
            <w:r w:rsidRPr="003D1B2D">
              <w:t>3,2376</w:t>
            </w:r>
          </w:p>
        </w:tc>
        <w:tc>
          <w:tcPr>
            <w:tcW w:w="1368" w:type="dxa"/>
          </w:tcPr>
          <w:p w:rsidR="00EC5C09" w:rsidRPr="003D1B2D" w:rsidRDefault="00AB2CB8" w:rsidP="000D31F1">
            <w:pPr>
              <w:pStyle w:val="ac"/>
            </w:pPr>
            <w:r w:rsidRPr="003D1B2D">
              <w:t>1,0</w:t>
            </w:r>
          </w:p>
          <w:p w:rsidR="00AB2CB8" w:rsidRPr="003D1B2D" w:rsidRDefault="00AB2CB8" w:rsidP="000D31F1">
            <w:pPr>
              <w:pStyle w:val="ac"/>
            </w:pPr>
            <w:r w:rsidRPr="003D1B2D">
              <w:t>3,2906</w:t>
            </w:r>
          </w:p>
        </w:tc>
      </w:tr>
    </w:tbl>
    <w:p w:rsidR="00EC5C09" w:rsidRPr="003D1B2D" w:rsidRDefault="00EC5C09" w:rsidP="003D1B2D">
      <w:pPr>
        <w:pStyle w:val="ab"/>
      </w:pPr>
    </w:p>
    <w:p w:rsidR="00215109" w:rsidRPr="003D1B2D" w:rsidRDefault="00215109" w:rsidP="003D1B2D">
      <w:pPr>
        <w:pStyle w:val="ab"/>
      </w:pPr>
      <w:r w:rsidRPr="003D1B2D">
        <w:t xml:space="preserve">Расширение низа – </w:t>
      </w:r>
      <w:smartTag w:uri="urn:schemas-microsoft-com:office:smarttags" w:element="metricconverter">
        <w:smartTagPr>
          <w:attr w:name="ProductID" w:val="3,5 см"/>
        </w:smartTagPr>
        <w:r w:rsidRPr="003D1B2D">
          <w:t>3,5 см</w:t>
        </w:r>
      </w:smartTag>
      <w:r w:rsidRPr="003D1B2D">
        <w:t>.</w:t>
      </w:r>
    </w:p>
    <w:p w:rsidR="00215109" w:rsidRPr="003D1B2D" w:rsidRDefault="00215109" w:rsidP="003D1B2D">
      <w:pPr>
        <w:pStyle w:val="ab"/>
      </w:pPr>
      <w:r w:rsidRPr="003D1B2D">
        <w:t xml:space="preserve">Расширение рукава – </w:t>
      </w:r>
      <w:smartTag w:uri="urn:schemas-microsoft-com:office:smarttags" w:element="metricconverter">
        <w:smartTagPr>
          <w:attr w:name="ProductID" w:val="14,5 см"/>
        </w:smartTagPr>
        <w:r w:rsidRPr="003D1B2D">
          <w:t>14,5 см</w:t>
        </w:r>
      </w:smartTag>
      <w:r w:rsidRPr="003D1B2D">
        <w:t>.</w:t>
      </w:r>
    </w:p>
    <w:p w:rsidR="00215109" w:rsidRPr="003D1B2D" w:rsidRDefault="00215109" w:rsidP="003D1B2D">
      <w:pPr>
        <w:pStyle w:val="ab"/>
      </w:pPr>
      <w:r w:rsidRPr="003D1B2D">
        <w:t>Рамка раскладки, см – длина 261; ширина – 138.</w:t>
      </w:r>
    </w:p>
    <w:p w:rsidR="003D1B2D" w:rsidRDefault="00215109" w:rsidP="003D1B2D">
      <w:pPr>
        <w:pStyle w:val="ab"/>
      </w:pPr>
      <w:r w:rsidRPr="003D1B2D">
        <w:t>Расход материала на единицу изделия, м² − 2,942.</w:t>
      </w:r>
    </w:p>
    <w:p w:rsidR="00FA463D" w:rsidRPr="003D1B2D" w:rsidRDefault="00FA463D" w:rsidP="003D1B2D">
      <w:pPr>
        <w:pStyle w:val="ab"/>
      </w:pPr>
      <w:r w:rsidRPr="003D1B2D">
        <w:t>Подбор сочетаний размеро-ростов в раскладках</w:t>
      </w:r>
      <w:r w:rsidR="00BE0702" w:rsidRPr="003D1B2D">
        <w:t xml:space="preserve"> таблица 2.</w:t>
      </w:r>
    </w:p>
    <w:p w:rsidR="009D7CD5" w:rsidRPr="003D1B2D" w:rsidRDefault="009D7CD5" w:rsidP="003D1B2D">
      <w:pPr>
        <w:pStyle w:val="ab"/>
      </w:pPr>
      <w:r w:rsidRPr="003D1B2D">
        <w:t>Результаты выполненных экспериментальных раскладок</w:t>
      </w:r>
    </w:p>
    <w:p w:rsidR="00E83A60" w:rsidRPr="003D1B2D" w:rsidRDefault="00E83A60" w:rsidP="003D1B2D">
      <w:pPr>
        <w:pStyle w:val="ab"/>
      </w:pPr>
      <w:r w:rsidRPr="003D1B2D">
        <w:t>Для запуска программы нажмем (Enter)</w:t>
      </w:r>
    </w:p>
    <w:p w:rsidR="00E83A60" w:rsidRPr="003D1B2D" w:rsidRDefault="00E83A60" w:rsidP="003D1B2D">
      <w:pPr>
        <w:pStyle w:val="ab"/>
      </w:pPr>
      <w:r w:rsidRPr="003D1B2D">
        <w:t>Расчет</w:t>
      </w:r>
    </w:p>
    <w:p w:rsidR="003D1B2D" w:rsidRDefault="00E83A60" w:rsidP="003D1B2D">
      <w:pPr>
        <w:pStyle w:val="ab"/>
      </w:pPr>
      <w:r w:rsidRPr="003D1B2D">
        <w:t>Определение предварительной длины</w:t>
      </w:r>
    </w:p>
    <w:p w:rsidR="00E83A60" w:rsidRPr="003D1B2D" w:rsidRDefault="00E83A60" w:rsidP="003D1B2D">
      <w:pPr>
        <w:pStyle w:val="ab"/>
      </w:pPr>
      <w:r w:rsidRPr="003D1B2D">
        <w:t>экспериментальной раскладки</w:t>
      </w:r>
    </w:p>
    <w:p w:rsidR="00E83A60" w:rsidRPr="003D1B2D" w:rsidRDefault="00E83A60" w:rsidP="003D1B2D">
      <w:pPr>
        <w:pStyle w:val="ab"/>
      </w:pPr>
      <w:r w:rsidRPr="003D1B2D">
        <w:t>Введем номер модели – 847</w:t>
      </w:r>
    </w:p>
    <w:p w:rsidR="003D1B2D" w:rsidRDefault="00E83A60" w:rsidP="003D1B2D">
      <w:pPr>
        <w:pStyle w:val="ab"/>
      </w:pPr>
      <w:r w:rsidRPr="003D1B2D">
        <w:t>Введем код раскладки – 1</w:t>
      </w:r>
    </w:p>
    <w:p w:rsidR="00E83A60" w:rsidRPr="003D1B2D" w:rsidRDefault="00E83A60" w:rsidP="003D1B2D">
      <w:pPr>
        <w:pStyle w:val="ab"/>
      </w:pPr>
      <w:r w:rsidRPr="003D1B2D">
        <w:t>Введем рассматриваемое сочетание размеров</w:t>
      </w:r>
    </w:p>
    <w:p w:rsidR="003D1B2D" w:rsidRDefault="00E83A60" w:rsidP="003D1B2D">
      <w:pPr>
        <w:pStyle w:val="ab"/>
      </w:pPr>
      <w:r w:rsidRPr="003D1B2D">
        <w:t>SR (1,1) – 158</w:t>
      </w:r>
    </w:p>
    <w:p w:rsidR="003D1B2D" w:rsidRDefault="00E83A60" w:rsidP="003D1B2D">
      <w:pPr>
        <w:pStyle w:val="ab"/>
        <w:rPr>
          <w:lang w:val="de-DE"/>
        </w:rPr>
      </w:pPr>
      <w:r w:rsidRPr="003D1B2D">
        <w:rPr>
          <w:lang w:val="de-DE"/>
        </w:rPr>
        <w:t>SR (1,2) – 96</w:t>
      </w:r>
    </w:p>
    <w:p w:rsidR="003D1B2D" w:rsidRDefault="00E83A60" w:rsidP="003D1B2D">
      <w:pPr>
        <w:pStyle w:val="ab"/>
        <w:rPr>
          <w:lang w:val="de-DE"/>
        </w:rPr>
      </w:pPr>
      <w:r w:rsidRPr="003D1B2D">
        <w:rPr>
          <w:lang w:val="de-DE"/>
        </w:rPr>
        <w:t>SR (2,1) – 104</w:t>
      </w:r>
    </w:p>
    <w:p w:rsidR="003D1B2D" w:rsidRDefault="00E83A60" w:rsidP="003D1B2D">
      <w:pPr>
        <w:pStyle w:val="ab"/>
        <w:rPr>
          <w:lang w:val="de-DE"/>
        </w:rPr>
      </w:pPr>
      <w:r w:rsidRPr="003D1B2D">
        <w:rPr>
          <w:lang w:val="de-DE"/>
        </w:rPr>
        <w:t>SR (2,2) – 158</w:t>
      </w:r>
    </w:p>
    <w:p w:rsidR="003D1B2D" w:rsidRDefault="00E83A60" w:rsidP="003D1B2D">
      <w:pPr>
        <w:pStyle w:val="ab"/>
        <w:rPr>
          <w:lang w:val="de-DE"/>
        </w:rPr>
      </w:pPr>
      <w:r w:rsidRPr="003D1B2D">
        <w:rPr>
          <w:lang w:val="de-DE"/>
        </w:rPr>
        <w:t>SR (3,1) – 100</w:t>
      </w:r>
    </w:p>
    <w:p w:rsidR="003D1B2D" w:rsidRDefault="00E83A60" w:rsidP="003D1B2D">
      <w:pPr>
        <w:pStyle w:val="ab"/>
        <w:rPr>
          <w:lang w:val="de-DE"/>
        </w:rPr>
      </w:pPr>
      <w:r w:rsidRPr="003D1B2D">
        <w:rPr>
          <w:lang w:val="de-DE"/>
        </w:rPr>
        <w:t>SR (3,2) – 108</w:t>
      </w:r>
    </w:p>
    <w:p w:rsidR="00E83A60" w:rsidRPr="003D1B2D" w:rsidRDefault="00E83A60" w:rsidP="003D1B2D">
      <w:pPr>
        <w:pStyle w:val="ab"/>
      </w:pPr>
      <w:r w:rsidRPr="003D1B2D">
        <w:t>Внимательно проверим введенные размеры и нажмем (Enter)</w:t>
      </w:r>
    </w:p>
    <w:p w:rsidR="00E83A60" w:rsidRPr="003D1B2D" w:rsidRDefault="00E83A60" w:rsidP="003D1B2D">
      <w:pPr>
        <w:pStyle w:val="ab"/>
      </w:pPr>
    </w:p>
    <w:p w:rsidR="008C09C3" w:rsidRPr="003D1B2D" w:rsidRDefault="008C09C3" w:rsidP="003D1B2D">
      <w:pPr>
        <w:pStyle w:val="ab"/>
      </w:pPr>
    </w:p>
    <w:p w:rsidR="008C09C3" w:rsidRPr="003D1B2D" w:rsidRDefault="008C09C3" w:rsidP="003D1B2D">
      <w:pPr>
        <w:pStyle w:val="ab"/>
        <w:sectPr w:rsidR="008C09C3" w:rsidRPr="003D1B2D" w:rsidSect="003D1B2D">
          <w:headerReference w:type="even" r:id="rId7"/>
          <w:headerReference w:type="default" r:id="rId8"/>
          <w:pgSz w:w="11907" w:h="16839" w:code="9"/>
          <w:pgMar w:top="1134" w:right="851" w:bottom="1134" w:left="1701" w:header="709" w:footer="709" w:gutter="0"/>
          <w:cols w:space="708"/>
          <w:docGrid w:linePitch="360"/>
        </w:sectPr>
      </w:pPr>
    </w:p>
    <w:p w:rsidR="008C09C3" w:rsidRPr="003D1B2D" w:rsidRDefault="008C09C3" w:rsidP="003D1B2D">
      <w:pPr>
        <w:pStyle w:val="ab"/>
      </w:pPr>
      <w:r w:rsidRPr="003D1B2D">
        <w:t>Таблица 2</w:t>
      </w:r>
    </w:p>
    <w:p w:rsidR="008C09C3" w:rsidRPr="003D1B2D" w:rsidRDefault="008C09C3" w:rsidP="003D1B2D">
      <w:pPr>
        <w:pStyle w:val="ab"/>
      </w:pPr>
      <w:r w:rsidRPr="003D1B2D">
        <w:t>Подбор сочетания размеро-ростов в раскладках</w:t>
      </w:r>
      <w:r w:rsidRPr="003D1B2D">
        <w:footnoteReference w:id="1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545"/>
        <w:gridCol w:w="544"/>
        <w:gridCol w:w="544"/>
        <w:gridCol w:w="543"/>
        <w:gridCol w:w="693"/>
        <w:gridCol w:w="552"/>
        <w:gridCol w:w="543"/>
        <w:gridCol w:w="720"/>
        <w:gridCol w:w="720"/>
        <w:gridCol w:w="552"/>
        <w:gridCol w:w="543"/>
        <w:gridCol w:w="543"/>
        <w:gridCol w:w="543"/>
        <w:gridCol w:w="552"/>
        <w:gridCol w:w="543"/>
        <w:gridCol w:w="543"/>
        <w:gridCol w:w="552"/>
        <w:gridCol w:w="543"/>
        <w:gridCol w:w="543"/>
        <w:gridCol w:w="543"/>
        <w:gridCol w:w="543"/>
        <w:gridCol w:w="543"/>
        <w:gridCol w:w="756"/>
        <w:gridCol w:w="851"/>
      </w:tblGrid>
      <w:tr w:rsidR="006A18C3" w:rsidRPr="003D1B2D" w:rsidTr="005B067D">
        <w:tc>
          <w:tcPr>
            <w:tcW w:w="470" w:type="dxa"/>
            <w:vMerge w:val="restart"/>
          </w:tcPr>
          <w:p w:rsidR="008C09C3" w:rsidRPr="003D1B2D" w:rsidRDefault="008C09C3" w:rsidP="005B067D">
            <w:pPr>
              <w:pStyle w:val="ac"/>
            </w:pPr>
            <w:r w:rsidRPr="003D1B2D">
              <w:t>№</w:t>
            </w:r>
          </w:p>
        </w:tc>
        <w:tc>
          <w:tcPr>
            <w:tcW w:w="1633" w:type="dxa"/>
            <w:gridSpan w:val="3"/>
          </w:tcPr>
          <w:p w:rsidR="008C09C3" w:rsidRPr="003D1B2D" w:rsidRDefault="008C09C3" w:rsidP="005B067D">
            <w:pPr>
              <w:pStyle w:val="ac"/>
            </w:pPr>
            <w:r w:rsidRPr="003D1B2D">
              <w:t>88</w:t>
            </w:r>
          </w:p>
        </w:tc>
        <w:tc>
          <w:tcPr>
            <w:tcW w:w="1788" w:type="dxa"/>
            <w:gridSpan w:val="3"/>
          </w:tcPr>
          <w:p w:rsidR="008C09C3" w:rsidRPr="003D1B2D" w:rsidRDefault="008C09C3" w:rsidP="005B067D">
            <w:pPr>
              <w:pStyle w:val="ac"/>
            </w:pPr>
            <w:r w:rsidRPr="003D1B2D">
              <w:t>92</w:t>
            </w:r>
          </w:p>
        </w:tc>
        <w:tc>
          <w:tcPr>
            <w:tcW w:w="2535" w:type="dxa"/>
            <w:gridSpan w:val="4"/>
          </w:tcPr>
          <w:p w:rsidR="008C09C3" w:rsidRPr="003D1B2D" w:rsidRDefault="008C09C3" w:rsidP="005B067D">
            <w:pPr>
              <w:pStyle w:val="ac"/>
            </w:pPr>
            <w:r w:rsidRPr="003D1B2D">
              <w:t>96</w:t>
            </w:r>
          </w:p>
        </w:tc>
        <w:tc>
          <w:tcPr>
            <w:tcW w:w="2724" w:type="dxa"/>
            <w:gridSpan w:val="5"/>
          </w:tcPr>
          <w:p w:rsidR="008C09C3" w:rsidRPr="003D1B2D" w:rsidRDefault="008C09C3" w:rsidP="005B067D">
            <w:pPr>
              <w:pStyle w:val="ac"/>
            </w:pPr>
            <w:r w:rsidRPr="003D1B2D">
              <w:t>100</w:t>
            </w:r>
          </w:p>
        </w:tc>
        <w:tc>
          <w:tcPr>
            <w:tcW w:w="2181" w:type="dxa"/>
            <w:gridSpan w:val="4"/>
          </w:tcPr>
          <w:p w:rsidR="008C09C3" w:rsidRPr="003D1B2D" w:rsidRDefault="008C09C3" w:rsidP="005B067D">
            <w:pPr>
              <w:pStyle w:val="ac"/>
            </w:pPr>
            <w:r w:rsidRPr="003D1B2D">
              <w:t>104</w:t>
            </w:r>
          </w:p>
        </w:tc>
        <w:tc>
          <w:tcPr>
            <w:tcW w:w="1629" w:type="dxa"/>
            <w:gridSpan w:val="3"/>
          </w:tcPr>
          <w:p w:rsidR="008C09C3" w:rsidRPr="003D1B2D" w:rsidRDefault="008C09C3" w:rsidP="005B067D">
            <w:pPr>
              <w:pStyle w:val="ac"/>
            </w:pPr>
            <w:r w:rsidRPr="003D1B2D">
              <w:t>108</w:t>
            </w:r>
          </w:p>
        </w:tc>
        <w:tc>
          <w:tcPr>
            <w:tcW w:w="756" w:type="dxa"/>
            <w:vMerge w:val="restart"/>
            <w:textDirection w:val="btLr"/>
          </w:tcPr>
          <w:p w:rsidR="008C09C3" w:rsidRPr="003D1B2D" w:rsidRDefault="008C09C3" w:rsidP="005B067D">
            <w:pPr>
              <w:pStyle w:val="ac"/>
              <w:ind w:left="113" w:right="113"/>
            </w:pPr>
            <w:r w:rsidRPr="003D1B2D">
              <w:t>Удельный вес раскладки</w:t>
            </w:r>
          </w:p>
        </w:tc>
        <w:tc>
          <w:tcPr>
            <w:tcW w:w="851" w:type="dxa"/>
            <w:vMerge w:val="restart"/>
            <w:textDirection w:val="btLr"/>
          </w:tcPr>
          <w:p w:rsidR="008C09C3" w:rsidRPr="003D1B2D" w:rsidRDefault="00FA463D" w:rsidP="005B067D">
            <w:pPr>
              <w:pStyle w:val="ac"/>
              <w:ind w:left="113" w:right="113"/>
            </w:pPr>
            <w:r w:rsidRPr="003D1B2D">
              <w:t>Суммарная площадь лекал</w:t>
            </w:r>
          </w:p>
        </w:tc>
      </w:tr>
      <w:tr w:rsidR="005B067D" w:rsidRPr="003D1B2D" w:rsidTr="005B067D">
        <w:trPr>
          <w:trHeight w:val="1360"/>
        </w:trPr>
        <w:tc>
          <w:tcPr>
            <w:tcW w:w="470" w:type="dxa"/>
            <w:vMerge/>
          </w:tcPr>
          <w:p w:rsidR="008C09C3" w:rsidRPr="003D1B2D" w:rsidRDefault="008C09C3" w:rsidP="005B067D">
            <w:pPr>
              <w:pStyle w:val="ac"/>
            </w:pPr>
          </w:p>
        </w:tc>
        <w:tc>
          <w:tcPr>
            <w:tcW w:w="545" w:type="dxa"/>
          </w:tcPr>
          <w:p w:rsidR="008C09C3" w:rsidRPr="003D1B2D" w:rsidRDefault="00FA463D" w:rsidP="005B067D">
            <w:pPr>
              <w:pStyle w:val="ac"/>
            </w:pPr>
            <w:r w:rsidRPr="003D1B2D">
              <w:t>152</w:t>
            </w:r>
          </w:p>
        </w:tc>
        <w:tc>
          <w:tcPr>
            <w:tcW w:w="544" w:type="dxa"/>
          </w:tcPr>
          <w:p w:rsidR="008C09C3" w:rsidRPr="003D1B2D" w:rsidRDefault="00FA463D" w:rsidP="005B067D">
            <w:pPr>
              <w:pStyle w:val="ac"/>
            </w:pPr>
            <w:r w:rsidRPr="003D1B2D">
              <w:t>158</w:t>
            </w:r>
          </w:p>
        </w:tc>
        <w:tc>
          <w:tcPr>
            <w:tcW w:w="544" w:type="dxa"/>
          </w:tcPr>
          <w:p w:rsidR="008C09C3" w:rsidRPr="003D1B2D" w:rsidRDefault="00FA463D" w:rsidP="005B067D">
            <w:pPr>
              <w:pStyle w:val="ac"/>
            </w:pPr>
            <w:r w:rsidRPr="003D1B2D">
              <w:t>164</w:t>
            </w:r>
          </w:p>
        </w:tc>
        <w:tc>
          <w:tcPr>
            <w:tcW w:w="543" w:type="dxa"/>
          </w:tcPr>
          <w:p w:rsidR="008C09C3" w:rsidRPr="003D1B2D" w:rsidRDefault="00FA463D" w:rsidP="005B067D">
            <w:pPr>
              <w:pStyle w:val="ac"/>
            </w:pPr>
            <w:r w:rsidRPr="003D1B2D">
              <w:t>152</w:t>
            </w:r>
          </w:p>
        </w:tc>
        <w:tc>
          <w:tcPr>
            <w:tcW w:w="693" w:type="dxa"/>
          </w:tcPr>
          <w:p w:rsidR="008C09C3" w:rsidRPr="003D1B2D" w:rsidRDefault="00FA463D" w:rsidP="005B067D">
            <w:pPr>
              <w:pStyle w:val="ac"/>
            </w:pPr>
            <w:r w:rsidRPr="003D1B2D">
              <w:t>158</w:t>
            </w:r>
          </w:p>
        </w:tc>
        <w:tc>
          <w:tcPr>
            <w:tcW w:w="552" w:type="dxa"/>
          </w:tcPr>
          <w:p w:rsidR="008C09C3" w:rsidRPr="003D1B2D" w:rsidRDefault="00FA463D" w:rsidP="005B067D">
            <w:pPr>
              <w:pStyle w:val="ac"/>
            </w:pPr>
            <w:r w:rsidRPr="003D1B2D">
              <w:t>164</w:t>
            </w:r>
          </w:p>
        </w:tc>
        <w:tc>
          <w:tcPr>
            <w:tcW w:w="543" w:type="dxa"/>
          </w:tcPr>
          <w:p w:rsidR="008C09C3" w:rsidRPr="003D1B2D" w:rsidRDefault="00FA463D" w:rsidP="005B067D">
            <w:pPr>
              <w:pStyle w:val="ac"/>
            </w:pPr>
            <w:r w:rsidRPr="003D1B2D">
              <w:t>152</w:t>
            </w:r>
          </w:p>
        </w:tc>
        <w:tc>
          <w:tcPr>
            <w:tcW w:w="720" w:type="dxa"/>
          </w:tcPr>
          <w:p w:rsidR="008C09C3" w:rsidRPr="003D1B2D" w:rsidRDefault="00FA463D" w:rsidP="005B067D">
            <w:pPr>
              <w:pStyle w:val="ac"/>
            </w:pPr>
            <w:r w:rsidRPr="003D1B2D">
              <w:t>158</w:t>
            </w:r>
          </w:p>
        </w:tc>
        <w:tc>
          <w:tcPr>
            <w:tcW w:w="720" w:type="dxa"/>
          </w:tcPr>
          <w:p w:rsidR="008C09C3" w:rsidRPr="003D1B2D" w:rsidRDefault="00FA463D" w:rsidP="005B067D">
            <w:pPr>
              <w:pStyle w:val="ac"/>
            </w:pPr>
            <w:r w:rsidRPr="003D1B2D">
              <w:t>164</w:t>
            </w:r>
          </w:p>
        </w:tc>
        <w:tc>
          <w:tcPr>
            <w:tcW w:w="552" w:type="dxa"/>
          </w:tcPr>
          <w:p w:rsidR="008C09C3" w:rsidRPr="003D1B2D" w:rsidRDefault="00FA463D" w:rsidP="005B067D">
            <w:pPr>
              <w:pStyle w:val="ac"/>
            </w:pPr>
            <w:r w:rsidRPr="003D1B2D">
              <w:t>170</w:t>
            </w:r>
          </w:p>
        </w:tc>
        <w:tc>
          <w:tcPr>
            <w:tcW w:w="543" w:type="dxa"/>
          </w:tcPr>
          <w:p w:rsidR="008C09C3" w:rsidRPr="003D1B2D" w:rsidRDefault="00FA463D" w:rsidP="005B067D">
            <w:pPr>
              <w:pStyle w:val="ac"/>
            </w:pPr>
            <w:r w:rsidRPr="003D1B2D">
              <w:t>152</w:t>
            </w:r>
          </w:p>
        </w:tc>
        <w:tc>
          <w:tcPr>
            <w:tcW w:w="543" w:type="dxa"/>
          </w:tcPr>
          <w:p w:rsidR="008C09C3" w:rsidRPr="003D1B2D" w:rsidRDefault="00FA463D" w:rsidP="005B067D">
            <w:pPr>
              <w:pStyle w:val="ac"/>
            </w:pPr>
            <w:r w:rsidRPr="003D1B2D">
              <w:t>158</w:t>
            </w:r>
          </w:p>
        </w:tc>
        <w:tc>
          <w:tcPr>
            <w:tcW w:w="543" w:type="dxa"/>
          </w:tcPr>
          <w:p w:rsidR="008C09C3" w:rsidRPr="003D1B2D" w:rsidRDefault="00FA463D" w:rsidP="005B067D">
            <w:pPr>
              <w:pStyle w:val="ac"/>
            </w:pPr>
            <w:r w:rsidRPr="003D1B2D">
              <w:t>164</w:t>
            </w:r>
          </w:p>
        </w:tc>
        <w:tc>
          <w:tcPr>
            <w:tcW w:w="552" w:type="dxa"/>
          </w:tcPr>
          <w:p w:rsidR="008C09C3" w:rsidRPr="003D1B2D" w:rsidRDefault="00FA463D" w:rsidP="005B067D">
            <w:pPr>
              <w:pStyle w:val="ac"/>
            </w:pPr>
            <w:r w:rsidRPr="003D1B2D">
              <w:t>170</w:t>
            </w:r>
          </w:p>
        </w:tc>
        <w:tc>
          <w:tcPr>
            <w:tcW w:w="543" w:type="dxa"/>
          </w:tcPr>
          <w:p w:rsidR="008C09C3" w:rsidRPr="003D1B2D" w:rsidRDefault="00FA463D" w:rsidP="005B067D">
            <w:pPr>
              <w:pStyle w:val="ac"/>
            </w:pPr>
            <w:r w:rsidRPr="003D1B2D">
              <w:t>176</w:t>
            </w:r>
          </w:p>
        </w:tc>
        <w:tc>
          <w:tcPr>
            <w:tcW w:w="543" w:type="dxa"/>
          </w:tcPr>
          <w:p w:rsidR="008C09C3" w:rsidRPr="003D1B2D" w:rsidRDefault="00FA463D" w:rsidP="005B067D">
            <w:pPr>
              <w:pStyle w:val="ac"/>
            </w:pPr>
            <w:r w:rsidRPr="003D1B2D">
              <w:t>158</w:t>
            </w:r>
          </w:p>
        </w:tc>
        <w:tc>
          <w:tcPr>
            <w:tcW w:w="552" w:type="dxa"/>
          </w:tcPr>
          <w:p w:rsidR="008C09C3" w:rsidRPr="003D1B2D" w:rsidRDefault="00FA463D" w:rsidP="005B067D">
            <w:pPr>
              <w:pStyle w:val="ac"/>
            </w:pPr>
            <w:r w:rsidRPr="003D1B2D">
              <w:t>164</w:t>
            </w:r>
          </w:p>
        </w:tc>
        <w:tc>
          <w:tcPr>
            <w:tcW w:w="543" w:type="dxa"/>
          </w:tcPr>
          <w:p w:rsidR="008C09C3" w:rsidRPr="003D1B2D" w:rsidRDefault="00FA463D" w:rsidP="005B067D">
            <w:pPr>
              <w:pStyle w:val="ac"/>
            </w:pPr>
            <w:r w:rsidRPr="003D1B2D">
              <w:t>170</w:t>
            </w:r>
          </w:p>
        </w:tc>
        <w:tc>
          <w:tcPr>
            <w:tcW w:w="543" w:type="dxa"/>
          </w:tcPr>
          <w:p w:rsidR="008C09C3" w:rsidRPr="003D1B2D" w:rsidRDefault="00FA463D" w:rsidP="005B067D">
            <w:pPr>
              <w:pStyle w:val="ac"/>
            </w:pPr>
            <w:r w:rsidRPr="003D1B2D">
              <w:t>176</w:t>
            </w:r>
          </w:p>
        </w:tc>
        <w:tc>
          <w:tcPr>
            <w:tcW w:w="543" w:type="dxa"/>
          </w:tcPr>
          <w:p w:rsidR="008C09C3" w:rsidRPr="003D1B2D" w:rsidRDefault="00FA463D" w:rsidP="005B067D">
            <w:pPr>
              <w:pStyle w:val="ac"/>
            </w:pPr>
            <w:r w:rsidRPr="003D1B2D">
              <w:t>164</w:t>
            </w:r>
          </w:p>
        </w:tc>
        <w:tc>
          <w:tcPr>
            <w:tcW w:w="543" w:type="dxa"/>
          </w:tcPr>
          <w:p w:rsidR="008C09C3" w:rsidRPr="003D1B2D" w:rsidRDefault="00FA463D" w:rsidP="005B067D">
            <w:pPr>
              <w:pStyle w:val="ac"/>
            </w:pPr>
            <w:r w:rsidRPr="003D1B2D">
              <w:t>170</w:t>
            </w:r>
          </w:p>
        </w:tc>
        <w:tc>
          <w:tcPr>
            <w:tcW w:w="543" w:type="dxa"/>
          </w:tcPr>
          <w:p w:rsidR="008C09C3" w:rsidRPr="003D1B2D" w:rsidRDefault="00FA463D" w:rsidP="005B067D">
            <w:pPr>
              <w:pStyle w:val="ac"/>
            </w:pPr>
            <w:r w:rsidRPr="003D1B2D">
              <w:t>176</w:t>
            </w:r>
          </w:p>
        </w:tc>
        <w:tc>
          <w:tcPr>
            <w:tcW w:w="756" w:type="dxa"/>
            <w:vMerge/>
          </w:tcPr>
          <w:p w:rsidR="008C09C3" w:rsidRPr="003D1B2D" w:rsidRDefault="008C09C3" w:rsidP="005B067D">
            <w:pPr>
              <w:pStyle w:val="ac"/>
            </w:pPr>
          </w:p>
        </w:tc>
        <w:tc>
          <w:tcPr>
            <w:tcW w:w="851" w:type="dxa"/>
            <w:vMerge/>
          </w:tcPr>
          <w:p w:rsidR="008C09C3" w:rsidRPr="003D1B2D" w:rsidRDefault="008C09C3" w:rsidP="005B067D">
            <w:pPr>
              <w:pStyle w:val="ac"/>
            </w:pPr>
          </w:p>
        </w:tc>
      </w:tr>
      <w:tr w:rsidR="005B067D" w:rsidRPr="003D1B2D" w:rsidTr="005B067D">
        <w:tc>
          <w:tcPr>
            <w:tcW w:w="470" w:type="dxa"/>
            <w:vMerge/>
          </w:tcPr>
          <w:p w:rsidR="008C09C3" w:rsidRPr="003D1B2D" w:rsidRDefault="008C09C3" w:rsidP="005B067D">
            <w:pPr>
              <w:pStyle w:val="ac"/>
            </w:pPr>
          </w:p>
        </w:tc>
        <w:tc>
          <w:tcPr>
            <w:tcW w:w="545" w:type="dxa"/>
          </w:tcPr>
          <w:p w:rsidR="008C09C3" w:rsidRPr="003D1B2D" w:rsidRDefault="00FA463D" w:rsidP="005B067D">
            <w:pPr>
              <w:pStyle w:val="ac"/>
            </w:pPr>
            <w:r w:rsidRPr="003D1B2D">
              <w:t>1,5</w:t>
            </w:r>
          </w:p>
        </w:tc>
        <w:tc>
          <w:tcPr>
            <w:tcW w:w="544" w:type="dxa"/>
          </w:tcPr>
          <w:p w:rsidR="008C09C3" w:rsidRPr="003D1B2D" w:rsidRDefault="00FA463D" w:rsidP="005B067D">
            <w:pPr>
              <w:pStyle w:val="ac"/>
            </w:pPr>
            <w:r w:rsidRPr="003D1B2D">
              <w:t>1,5</w:t>
            </w:r>
          </w:p>
        </w:tc>
        <w:tc>
          <w:tcPr>
            <w:tcW w:w="544" w:type="dxa"/>
          </w:tcPr>
          <w:p w:rsidR="008C09C3" w:rsidRPr="003D1B2D" w:rsidRDefault="00FA463D" w:rsidP="005B067D">
            <w:pPr>
              <w:pStyle w:val="ac"/>
            </w:pPr>
            <w:r w:rsidRPr="003D1B2D">
              <w:t>2,0</w:t>
            </w:r>
          </w:p>
        </w:tc>
        <w:tc>
          <w:tcPr>
            <w:tcW w:w="543" w:type="dxa"/>
          </w:tcPr>
          <w:p w:rsidR="008C09C3" w:rsidRPr="003D1B2D" w:rsidRDefault="00FA463D" w:rsidP="005B067D">
            <w:pPr>
              <w:pStyle w:val="ac"/>
            </w:pPr>
            <w:r w:rsidRPr="003D1B2D">
              <w:t>3,5</w:t>
            </w:r>
          </w:p>
        </w:tc>
        <w:tc>
          <w:tcPr>
            <w:tcW w:w="693" w:type="dxa"/>
          </w:tcPr>
          <w:p w:rsidR="008C09C3" w:rsidRPr="003D1B2D" w:rsidRDefault="00FA463D" w:rsidP="005B067D">
            <w:pPr>
              <w:pStyle w:val="ac"/>
            </w:pPr>
            <w:r w:rsidRPr="003D1B2D">
              <w:t>5,0</w:t>
            </w:r>
          </w:p>
        </w:tc>
        <w:tc>
          <w:tcPr>
            <w:tcW w:w="552" w:type="dxa"/>
          </w:tcPr>
          <w:p w:rsidR="008C09C3" w:rsidRPr="003D1B2D" w:rsidRDefault="00FA463D" w:rsidP="005B067D">
            <w:pPr>
              <w:pStyle w:val="ac"/>
            </w:pPr>
            <w:r w:rsidRPr="003D1B2D">
              <w:t>4,5</w:t>
            </w:r>
          </w:p>
        </w:tc>
        <w:tc>
          <w:tcPr>
            <w:tcW w:w="543" w:type="dxa"/>
          </w:tcPr>
          <w:p w:rsidR="008C09C3" w:rsidRPr="003D1B2D" w:rsidRDefault="00FA463D" w:rsidP="005B067D">
            <w:pPr>
              <w:pStyle w:val="ac"/>
            </w:pPr>
            <w:r w:rsidRPr="003D1B2D">
              <w:t>3,0</w:t>
            </w:r>
          </w:p>
        </w:tc>
        <w:tc>
          <w:tcPr>
            <w:tcW w:w="720" w:type="dxa"/>
          </w:tcPr>
          <w:p w:rsidR="008C09C3" w:rsidRPr="003D1B2D" w:rsidRDefault="00FA463D" w:rsidP="005B067D">
            <w:pPr>
              <w:pStyle w:val="ac"/>
            </w:pPr>
            <w:r w:rsidRPr="003D1B2D">
              <w:t>9,0</w:t>
            </w:r>
          </w:p>
        </w:tc>
        <w:tc>
          <w:tcPr>
            <w:tcW w:w="720" w:type="dxa"/>
          </w:tcPr>
          <w:p w:rsidR="008C09C3" w:rsidRPr="003D1B2D" w:rsidRDefault="00FA463D" w:rsidP="005B067D">
            <w:pPr>
              <w:pStyle w:val="ac"/>
            </w:pPr>
            <w:r w:rsidRPr="003D1B2D">
              <w:t>11,0</w:t>
            </w:r>
          </w:p>
        </w:tc>
        <w:tc>
          <w:tcPr>
            <w:tcW w:w="552" w:type="dxa"/>
          </w:tcPr>
          <w:p w:rsidR="008C09C3" w:rsidRPr="003D1B2D" w:rsidRDefault="00FA463D" w:rsidP="005B067D">
            <w:pPr>
              <w:pStyle w:val="ac"/>
            </w:pPr>
            <w:r w:rsidRPr="003D1B2D">
              <w:t>3,5</w:t>
            </w:r>
          </w:p>
        </w:tc>
        <w:tc>
          <w:tcPr>
            <w:tcW w:w="543" w:type="dxa"/>
          </w:tcPr>
          <w:p w:rsidR="008C09C3" w:rsidRPr="003D1B2D" w:rsidRDefault="00FA463D" w:rsidP="005B067D">
            <w:pPr>
              <w:pStyle w:val="ac"/>
            </w:pPr>
            <w:r w:rsidRPr="003D1B2D">
              <w:t>3,0</w:t>
            </w:r>
          </w:p>
        </w:tc>
        <w:tc>
          <w:tcPr>
            <w:tcW w:w="543" w:type="dxa"/>
          </w:tcPr>
          <w:p w:rsidR="008C09C3" w:rsidRPr="003D1B2D" w:rsidRDefault="00FA463D" w:rsidP="005B067D">
            <w:pPr>
              <w:pStyle w:val="ac"/>
            </w:pPr>
            <w:r w:rsidRPr="003D1B2D">
              <w:t>8,5</w:t>
            </w:r>
          </w:p>
        </w:tc>
        <w:tc>
          <w:tcPr>
            <w:tcW w:w="543" w:type="dxa"/>
          </w:tcPr>
          <w:p w:rsidR="008C09C3" w:rsidRPr="003D1B2D" w:rsidRDefault="00FA463D" w:rsidP="005B067D">
            <w:pPr>
              <w:pStyle w:val="ac"/>
            </w:pPr>
            <w:r w:rsidRPr="003D1B2D">
              <w:t>8,0</w:t>
            </w:r>
          </w:p>
        </w:tc>
        <w:tc>
          <w:tcPr>
            <w:tcW w:w="552" w:type="dxa"/>
          </w:tcPr>
          <w:p w:rsidR="008C09C3" w:rsidRPr="003D1B2D" w:rsidRDefault="00FA463D" w:rsidP="005B067D">
            <w:pPr>
              <w:pStyle w:val="ac"/>
            </w:pPr>
            <w:r w:rsidRPr="003D1B2D">
              <w:t>9,0</w:t>
            </w:r>
          </w:p>
        </w:tc>
        <w:tc>
          <w:tcPr>
            <w:tcW w:w="543" w:type="dxa"/>
          </w:tcPr>
          <w:p w:rsidR="008C09C3" w:rsidRPr="003D1B2D" w:rsidRDefault="00FA463D" w:rsidP="005B067D">
            <w:pPr>
              <w:pStyle w:val="ac"/>
            </w:pPr>
            <w:r w:rsidRPr="003D1B2D">
              <w:t>3,0</w:t>
            </w:r>
          </w:p>
        </w:tc>
        <w:tc>
          <w:tcPr>
            <w:tcW w:w="543" w:type="dxa"/>
          </w:tcPr>
          <w:p w:rsidR="008C09C3" w:rsidRPr="003D1B2D" w:rsidRDefault="00FA463D" w:rsidP="005B067D">
            <w:pPr>
              <w:pStyle w:val="ac"/>
            </w:pPr>
            <w:r w:rsidRPr="003D1B2D">
              <w:t>4,0</w:t>
            </w:r>
          </w:p>
        </w:tc>
        <w:tc>
          <w:tcPr>
            <w:tcW w:w="552" w:type="dxa"/>
          </w:tcPr>
          <w:p w:rsidR="008C09C3" w:rsidRPr="003D1B2D" w:rsidRDefault="00FA463D" w:rsidP="005B067D">
            <w:pPr>
              <w:pStyle w:val="ac"/>
            </w:pPr>
            <w:r w:rsidRPr="003D1B2D">
              <w:t>5,5</w:t>
            </w:r>
          </w:p>
        </w:tc>
        <w:tc>
          <w:tcPr>
            <w:tcW w:w="543" w:type="dxa"/>
          </w:tcPr>
          <w:p w:rsidR="008C09C3" w:rsidRPr="003D1B2D" w:rsidRDefault="00FA463D" w:rsidP="005B067D">
            <w:pPr>
              <w:pStyle w:val="ac"/>
            </w:pPr>
            <w:r w:rsidRPr="003D1B2D">
              <w:t>6,5</w:t>
            </w:r>
          </w:p>
        </w:tc>
        <w:tc>
          <w:tcPr>
            <w:tcW w:w="543" w:type="dxa"/>
          </w:tcPr>
          <w:p w:rsidR="008C09C3" w:rsidRPr="003D1B2D" w:rsidRDefault="00FA463D" w:rsidP="005B067D">
            <w:pPr>
              <w:pStyle w:val="ac"/>
            </w:pPr>
            <w:r w:rsidRPr="003D1B2D">
              <w:t>3,5</w:t>
            </w:r>
          </w:p>
        </w:tc>
        <w:tc>
          <w:tcPr>
            <w:tcW w:w="543" w:type="dxa"/>
          </w:tcPr>
          <w:p w:rsidR="008C09C3" w:rsidRPr="003D1B2D" w:rsidRDefault="00FA463D" w:rsidP="005B067D">
            <w:pPr>
              <w:pStyle w:val="ac"/>
            </w:pPr>
            <w:r w:rsidRPr="003D1B2D">
              <w:t>1,5</w:t>
            </w:r>
          </w:p>
        </w:tc>
        <w:tc>
          <w:tcPr>
            <w:tcW w:w="543" w:type="dxa"/>
          </w:tcPr>
          <w:p w:rsidR="008C09C3" w:rsidRPr="003D1B2D" w:rsidRDefault="00FA463D" w:rsidP="005B067D">
            <w:pPr>
              <w:pStyle w:val="ac"/>
            </w:pPr>
            <w:r w:rsidRPr="003D1B2D">
              <w:t>2,0</w:t>
            </w:r>
          </w:p>
        </w:tc>
        <w:tc>
          <w:tcPr>
            <w:tcW w:w="543" w:type="dxa"/>
          </w:tcPr>
          <w:p w:rsidR="008C09C3" w:rsidRPr="003D1B2D" w:rsidRDefault="00FA463D" w:rsidP="005B067D">
            <w:pPr>
              <w:pStyle w:val="ac"/>
            </w:pPr>
            <w:r w:rsidRPr="003D1B2D">
              <w:t>1,0</w:t>
            </w:r>
          </w:p>
        </w:tc>
        <w:tc>
          <w:tcPr>
            <w:tcW w:w="756" w:type="dxa"/>
          </w:tcPr>
          <w:p w:rsidR="008C09C3" w:rsidRPr="003D1B2D" w:rsidRDefault="00FA463D" w:rsidP="005B067D">
            <w:pPr>
              <w:pStyle w:val="ac"/>
            </w:pPr>
            <w:r w:rsidRPr="003D1B2D">
              <w:t>%</w:t>
            </w:r>
          </w:p>
        </w:tc>
        <w:tc>
          <w:tcPr>
            <w:tcW w:w="851" w:type="dxa"/>
          </w:tcPr>
          <w:p w:rsidR="008C09C3" w:rsidRPr="003D1B2D" w:rsidRDefault="00FA463D" w:rsidP="005B067D">
            <w:pPr>
              <w:pStyle w:val="ac"/>
            </w:pPr>
            <w:r w:rsidRPr="003D1B2D">
              <w:t>кв.см</w:t>
            </w:r>
          </w:p>
        </w:tc>
      </w:tr>
      <w:tr w:rsidR="005B067D" w:rsidRPr="003D1B2D" w:rsidTr="005B067D">
        <w:tc>
          <w:tcPr>
            <w:tcW w:w="470" w:type="dxa"/>
          </w:tcPr>
          <w:p w:rsidR="001B0226" w:rsidRPr="003D1B2D" w:rsidRDefault="001B0226" w:rsidP="005B067D">
            <w:pPr>
              <w:pStyle w:val="ac"/>
            </w:pPr>
            <w:r w:rsidRPr="003D1B2D">
              <w:t>1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2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3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4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6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7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8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9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10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11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12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13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14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15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16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17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18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19</w:t>
            </w:r>
          </w:p>
        </w:tc>
        <w:tc>
          <w:tcPr>
            <w:tcW w:w="545" w:type="dxa"/>
          </w:tcPr>
          <w:p w:rsidR="001B0226" w:rsidRPr="003D1B2D" w:rsidRDefault="001B0226" w:rsidP="005B067D">
            <w:pPr>
              <w:pStyle w:val="ac"/>
            </w:pPr>
            <w:r w:rsidRPr="003D1B2D">
              <w:t>1,5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1,5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1,5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Х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</w:tc>
        <w:tc>
          <w:tcPr>
            <w:tcW w:w="544" w:type="dxa"/>
          </w:tcPr>
          <w:p w:rsidR="001B0226" w:rsidRPr="003D1B2D" w:rsidRDefault="001B0226" w:rsidP="005B067D">
            <w:pPr>
              <w:pStyle w:val="ac"/>
            </w:pPr>
            <w:r w:rsidRPr="003D1B2D">
              <w:t>1,5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1,5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1,5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Х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</w:tc>
        <w:tc>
          <w:tcPr>
            <w:tcW w:w="544" w:type="dxa"/>
          </w:tcPr>
          <w:p w:rsidR="001B0226" w:rsidRPr="003D1B2D" w:rsidRDefault="001B0226" w:rsidP="005B067D">
            <w:pPr>
              <w:pStyle w:val="ac"/>
            </w:pPr>
            <w:r w:rsidRPr="003D1B2D">
              <w:t>2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2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Х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</w:tc>
        <w:tc>
          <w:tcPr>
            <w:tcW w:w="543" w:type="dxa"/>
          </w:tcPr>
          <w:p w:rsidR="001B0226" w:rsidRPr="003D1B2D" w:rsidRDefault="001B0226" w:rsidP="005B067D">
            <w:pPr>
              <w:pStyle w:val="ac"/>
            </w:pPr>
            <w:r w:rsidRPr="003D1B2D">
              <w:t>Х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</w:tc>
        <w:tc>
          <w:tcPr>
            <w:tcW w:w="693" w:type="dxa"/>
          </w:tcPr>
          <w:p w:rsidR="001B0226" w:rsidRPr="003D1B2D" w:rsidRDefault="001B0226" w:rsidP="005B067D">
            <w:pPr>
              <w:pStyle w:val="ac"/>
            </w:pPr>
            <w:r w:rsidRPr="003D1B2D">
              <w:t>Х/1,5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Х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</w:tc>
        <w:tc>
          <w:tcPr>
            <w:tcW w:w="552" w:type="dxa"/>
          </w:tcPr>
          <w:p w:rsidR="001B0226" w:rsidRPr="003D1B2D" w:rsidRDefault="001B0226" w:rsidP="005B067D">
            <w:pPr>
              <w:pStyle w:val="ac"/>
            </w:pPr>
            <w:r w:rsidRPr="003D1B2D">
              <w:t>4,5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Х/3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Х/1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1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Х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</w:tc>
        <w:tc>
          <w:tcPr>
            <w:tcW w:w="543" w:type="dxa"/>
          </w:tcPr>
          <w:p w:rsidR="001B0226" w:rsidRPr="003D1B2D" w:rsidRDefault="001B0226" w:rsidP="005B067D">
            <w:pPr>
              <w:pStyle w:val="ac"/>
            </w:pPr>
            <w:r w:rsidRPr="003D1B2D">
              <w:t>3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3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3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3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3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3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3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3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3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3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3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Х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</w:tc>
        <w:tc>
          <w:tcPr>
            <w:tcW w:w="720" w:type="dxa"/>
          </w:tcPr>
          <w:p w:rsidR="001B0226" w:rsidRPr="003D1B2D" w:rsidRDefault="001B0226" w:rsidP="005B067D">
            <w:pPr>
              <w:pStyle w:val="ac"/>
            </w:pPr>
            <w:r w:rsidRPr="003D1B2D">
              <w:t>9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9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9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9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9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9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9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9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9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9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9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9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Х/0,5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Х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</w:tc>
        <w:tc>
          <w:tcPr>
            <w:tcW w:w="720" w:type="dxa"/>
          </w:tcPr>
          <w:p w:rsidR="001B0226" w:rsidRPr="003D1B2D" w:rsidRDefault="001B0226" w:rsidP="005B067D">
            <w:pPr>
              <w:pStyle w:val="ac"/>
            </w:pPr>
            <w:r w:rsidRPr="003D1B2D">
              <w:t>11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11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11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11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Х/10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10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10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10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10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10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10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10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10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Х/9,5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Х/1,5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Х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</w:tc>
        <w:tc>
          <w:tcPr>
            <w:tcW w:w="552" w:type="dxa"/>
          </w:tcPr>
          <w:p w:rsidR="001B0226" w:rsidRPr="003D1B2D" w:rsidRDefault="001B0226" w:rsidP="005B067D">
            <w:pPr>
              <w:pStyle w:val="ac"/>
            </w:pPr>
            <w:r w:rsidRPr="003D1B2D">
              <w:t>3,5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3,5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3,5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3,5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3,5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3,5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3,5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3,5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3,5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3,5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3,5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3,5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3,5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3,5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3,5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Х/2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Х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</w:tc>
        <w:tc>
          <w:tcPr>
            <w:tcW w:w="543" w:type="dxa"/>
          </w:tcPr>
          <w:p w:rsidR="001B0226" w:rsidRPr="003D1B2D" w:rsidRDefault="001B0226" w:rsidP="005B067D">
            <w:pPr>
              <w:pStyle w:val="ac"/>
            </w:pPr>
            <w:r w:rsidRPr="003D1B2D">
              <w:t>3,0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3,0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3,0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3,0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3,0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3,0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3,0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3,0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3,0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3,0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3,0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Х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</w:tc>
        <w:tc>
          <w:tcPr>
            <w:tcW w:w="543" w:type="dxa"/>
          </w:tcPr>
          <w:p w:rsidR="001B0226" w:rsidRPr="003D1B2D" w:rsidRDefault="001B0226" w:rsidP="005B067D">
            <w:pPr>
              <w:pStyle w:val="ac"/>
            </w:pPr>
            <w:r w:rsidRPr="003D1B2D">
              <w:t>8,5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8,5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8,5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8,5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8,5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8,5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8,5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8,5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8,5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8,5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8,5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8,5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Х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</w:tc>
        <w:tc>
          <w:tcPr>
            <w:tcW w:w="543" w:type="dxa"/>
          </w:tcPr>
          <w:p w:rsidR="001B0226" w:rsidRPr="003D1B2D" w:rsidRDefault="001B0226" w:rsidP="005B067D">
            <w:pPr>
              <w:pStyle w:val="ac"/>
            </w:pPr>
            <w:r w:rsidRPr="003D1B2D">
              <w:t>8,0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8,0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8,0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8,0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8,0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8,0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8,0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8,0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8,0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8,0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8,0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8,0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8,0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8,0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Х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</w:tc>
        <w:tc>
          <w:tcPr>
            <w:tcW w:w="552" w:type="dxa"/>
          </w:tcPr>
          <w:p w:rsidR="001B0226" w:rsidRPr="003D1B2D" w:rsidRDefault="001B0226" w:rsidP="005B067D">
            <w:pPr>
              <w:pStyle w:val="ac"/>
            </w:pPr>
            <w:r w:rsidRPr="003D1B2D">
              <w:t>9,0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9,0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9,0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9,0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9,0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9,0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9,0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Х/8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Х/5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Х/3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ХХ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</w:tc>
        <w:tc>
          <w:tcPr>
            <w:tcW w:w="543" w:type="dxa"/>
          </w:tcPr>
          <w:p w:rsidR="001B0226" w:rsidRPr="003D1B2D" w:rsidRDefault="001B0226" w:rsidP="005B067D">
            <w:pPr>
              <w:pStyle w:val="ac"/>
            </w:pPr>
            <w:r w:rsidRPr="003D1B2D">
              <w:t>3,0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3,0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3,0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3,0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3,0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3,0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3,0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3,0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Х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</w:tc>
        <w:tc>
          <w:tcPr>
            <w:tcW w:w="543" w:type="dxa"/>
          </w:tcPr>
          <w:p w:rsidR="001B0226" w:rsidRPr="003D1B2D" w:rsidRDefault="001B0226" w:rsidP="005B067D">
            <w:pPr>
              <w:pStyle w:val="ac"/>
            </w:pPr>
            <w:r w:rsidRPr="003D1B2D">
              <w:t>4,0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4,0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4,0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4,0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4,0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4,0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4,0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4,0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4,0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4,0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Х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</w:tc>
        <w:tc>
          <w:tcPr>
            <w:tcW w:w="552" w:type="dxa"/>
          </w:tcPr>
          <w:p w:rsidR="001B0226" w:rsidRPr="003D1B2D" w:rsidRDefault="001B0226" w:rsidP="005B067D">
            <w:pPr>
              <w:pStyle w:val="ac"/>
            </w:pPr>
            <w:r w:rsidRPr="003D1B2D">
              <w:t>5,5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5,5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5,5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5,5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5,5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5,5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5,5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5,5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5,5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Х/4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Х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</w:tc>
        <w:tc>
          <w:tcPr>
            <w:tcW w:w="543" w:type="dxa"/>
          </w:tcPr>
          <w:p w:rsidR="001B0226" w:rsidRPr="003D1B2D" w:rsidRDefault="001B0226" w:rsidP="005B067D">
            <w:pPr>
              <w:pStyle w:val="ac"/>
            </w:pPr>
            <w:r w:rsidRPr="003D1B2D">
              <w:t>6,5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6,5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6,5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6,5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6,5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Х/3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Х/1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Х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−</w:t>
            </w:r>
          </w:p>
        </w:tc>
        <w:tc>
          <w:tcPr>
            <w:tcW w:w="543" w:type="dxa"/>
          </w:tcPr>
          <w:p w:rsidR="001B0226" w:rsidRPr="003D1B2D" w:rsidRDefault="001B0226" w:rsidP="005B067D">
            <w:pPr>
              <w:pStyle w:val="ac"/>
            </w:pPr>
            <w:r w:rsidRPr="003D1B2D">
              <w:t>3,5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3,5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3,5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3,5</w:t>
            </w:r>
          </w:p>
          <w:p w:rsidR="001B0226" w:rsidRPr="003D1B2D" w:rsidRDefault="001B0226" w:rsidP="005B067D">
            <w:pPr>
              <w:pStyle w:val="ac"/>
            </w:pPr>
            <w:r w:rsidRPr="003D1B2D">
              <w:t>3,5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Х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−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−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−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−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−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−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−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−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−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−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−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−</w:t>
            </w:r>
          </w:p>
          <w:p w:rsidR="001B0226" w:rsidRPr="003D1B2D" w:rsidRDefault="006A18C3" w:rsidP="005B067D">
            <w:pPr>
              <w:pStyle w:val="ac"/>
            </w:pPr>
            <w:r w:rsidRPr="003D1B2D">
              <w:t>−</w:t>
            </w:r>
          </w:p>
        </w:tc>
        <w:tc>
          <w:tcPr>
            <w:tcW w:w="543" w:type="dxa"/>
          </w:tcPr>
          <w:p w:rsidR="001B0226" w:rsidRPr="003D1B2D" w:rsidRDefault="006A18C3" w:rsidP="005B067D">
            <w:pPr>
              <w:pStyle w:val="ac"/>
            </w:pPr>
            <w:r w:rsidRPr="003D1B2D">
              <w:t>1,5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1,5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1,5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1,5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1,5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1,5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1,5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1,5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1,5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Х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−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−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−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−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−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−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−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−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−</w:t>
            </w:r>
          </w:p>
        </w:tc>
        <w:tc>
          <w:tcPr>
            <w:tcW w:w="543" w:type="dxa"/>
          </w:tcPr>
          <w:p w:rsidR="001B0226" w:rsidRPr="003D1B2D" w:rsidRDefault="006A18C3" w:rsidP="005B067D">
            <w:pPr>
              <w:pStyle w:val="ac"/>
            </w:pPr>
            <w:r w:rsidRPr="003D1B2D">
              <w:t>2,0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2,0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2,0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2,0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2,0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2,0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Х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−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−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−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−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−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−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−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−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−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−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−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−</w:t>
            </w:r>
          </w:p>
        </w:tc>
        <w:tc>
          <w:tcPr>
            <w:tcW w:w="543" w:type="dxa"/>
          </w:tcPr>
          <w:p w:rsidR="001B0226" w:rsidRPr="003D1B2D" w:rsidRDefault="006A18C3" w:rsidP="005B067D">
            <w:pPr>
              <w:pStyle w:val="ac"/>
            </w:pPr>
            <w:r w:rsidRPr="003D1B2D">
              <w:t>1,0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1,0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1,0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1,0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1,0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1,0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1,0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1,0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1,0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1,0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1,0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1,0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1,0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1,0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1,0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1,0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1,0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1,0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ХХ</w:t>
            </w:r>
          </w:p>
        </w:tc>
        <w:tc>
          <w:tcPr>
            <w:tcW w:w="756" w:type="dxa"/>
          </w:tcPr>
          <w:p w:rsidR="001B0226" w:rsidRPr="003D1B2D" w:rsidRDefault="006A18C3" w:rsidP="005B067D">
            <w:pPr>
              <w:pStyle w:val="ac"/>
            </w:pPr>
            <w:r w:rsidRPr="003D1B2D">
              <w:t>7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3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4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3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2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7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4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2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6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3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8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6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17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1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16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3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4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3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1</w:t>
            </w:r>
          </w:p>
        </w:tc>
        <w:tc>
          <w:tcPr>
            <w:tcW w:w="851" w:type="dxa"/>
          </w:tcPr>
          <w:p w:rsidR="001B0226" w:rsidRPr="003D1B2D" w:rsidRDefault="006A18C3" w:rsidP="005B067D">
            <w:pPr>
              <w:pStyle w:val="ac"/>
            </w:pPr>
            <w:r w:rsidRPr="003D1B2D">
              <w:t>5,7148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5,8412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5,8514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5,6088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5,9574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6,4120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6,4018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6,2958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6,3060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6,2454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6,1592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5,8106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5,9370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5,9472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6,0634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6,0736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6,1896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6,2426</w:t>
            </w:r>
          </w:p>
          <w:p w:rsidR="006A18C3" w:rsidRPr="003D1B2D" w:rsidRDefault="006A18C3" w:rsidP="005B067D">
            <w:pPr>
              <w:pStyle w:val="ac"/>
            </w:pPr>
            <w:r w:rsidRPr="003D1B2D">
              <w:t>6,5812</w:t>
            </w:r>
          </w:p>
        </w:tc>
      </w:tr>
    </w:tbl>
    <w:p w:rsidR="008C09C3" w:rsidRPr="003D1B2D" w:rsidRDefault="008C09C3" w:rsidP="003D1B2D">
      <w:pPr>
        <w:pStyle w:val="ab"/>
      </w:pPr>
    </w:p>
    <w:p w:rsidR="0041638F" w:rsidRPr="003D1B2D" w:rsidRDefault="0041638F" w:rsidP="003D1B2D">
      <w:pPr>
        <w:pStyle w:val="ab"/>
      </w:pPr>
    </w:p>
    <w:p w:rsidR="0041638F" w:rsidRPr="003D1B2D" w:rsidRDefault="0041638F" w:rsidP="003D1B2D">
      <w:pPr>
        <w:pStyle w:val="ab"/>
        <w:sectPr w:rsidR="0041638F" w:rsidRPr="003D1B2D" w:rsidSect="005B067D">
          <w:pgSz w:w="16839" w:h="11907" w:code="9"/>
          <w:pgMar w:top="851" w:right="1134" w:bottom="1701" w:left="1134" w:header="709" w:footer="709" w:gutter="0"/>
          <w:cols w:space="708"/>
          <w:docGrid w:linePitch="360"/>
        </w:sectPr>
      </w:pPr>
    </w:p>
    <w:p w:rsidR="00C90E56" w:rsidRPr="003D1B2D" w:rsidRDefault="00C90E56" w:rsidP="003D1B2D">
      <w:pPr>
        <w:pStyle w:val="ab"/>
      </w:pPr>
      <w:r w:rsidRPr="003D1B2D">
        <w:t xml:space="preserve">Введем суммарную площадь лекал – </w:t>
      </w:r>
      <w:r w:rsidR="00917CEA" w:rsidRPr="003D1B2D">
        <w:t>59370</w:t>
      </w:r>
    </w:p>
    <w:p w:rsidR="003D1B2D" w:rsidRDefault="00C90E56" w:rsidP="003D1B2D">
      <w:pPr>
        <w:pStyle w:val="ab"/>
      </w:pPr>
      <w:r w:rsidRPr="003D1B2D">
        <w:t>Введем ширину рамки раскладки – 138</w:t>
      </w:r>
    </w:p>
    <w:p w:rsidR="00C90E56" w:rsidRPr="003D1B2D" w:rsidRDefault="00C90E56" w:rsidP="003D1B2D">
      <w:pPr>
        <w:pStyle w:val="ab"/>
      </w:pPr>
      <w:r w:rsidRPr="003D1B2D">
        <w:t>Введем параметры уравнения регрессии:</w:t>
      </w:r>
    </w:p>
    <w:p w:rsidR="00917CEA" w:rsidRPr="003D1B2D" w:rsidRDefault="00C90E56" w:rsidP="003D1B2D">
      <w:pPr>
        <w:pStyle w:val="ab"/>
      </w:pPr>
      <w:r w:rsidRPr="003D1B2D">
        <w:t xml:space="preserve">Х (1) – </w:t>
      </w:r>
      <w:r w:rsidR="00917CEA" w:rsidRPr="003D1B2D">
        <w:t>1</w:t>
      </w:r>
    </w:p>
    <w:p w:rsidR="00C90E56" w:rsidRPr="003D1B2D" w:rsidRDefault="00C90E56" w:rsidP="003D1B2D">
      <w:pPr>
        <w:pStyle w:val="ab"/>
      </w:pPr>
      <w:r w:rsidRPr="003D1B2D">
        <w:t xml:space="preserve">Х (2) – </w:t>
      </w:r>
      <w:r w:rsidR="00917CEA" w:rsidRPr="003D1B2D">
        <w:t>0</w:t>
      </w:r>
    </w:p>
    <w:p w:rsidR="003D1B2D" w:rsidRDefault="00C90E56" w:rsidP="003D1B2D">
      <w:pPr>
        <w:pStyle w:val="ab"/>
      </w:pPr>
      <w:r w:rsidRPr="003D1B2D">
        <w:t xml:space="preserve">Х (3) – </w:t>
      </w:r>
      <w:r w:rsidR="00917CEA" w:rsidRPr="003D1B2D">
        <w:t>0</w:t>
      </w:r>
    </w:p>
    <w:p w:rsidR="00C90E56" w:rsidRPr="003D1B2D" w:rsidRDefault="00C90E56" w:rsidP="003D1B2D">
      <w:pPr>
        <w:pStyle w:val="ab"/>
      </w:pPr>
      <w:r w:rsidRPr="003D1B2D">
        <w:t xml:space="preserve">Х (4) – </w:t>
      </w:r>
      <w:r w:rsidR="00917CEA" w:rsidRPr="003D1B2D">
        <w:t>3,5</w:t>
      </w:r>
    </w:p>
    <w:p w:rsidR="00C90E56" w:rsidRPr="003D1B2D" w:rsidRDefault="00C90E56" w:rsidP="003D1B2D">
      <w:pPr>
        <w:pStyle w:val="ab"/>
      </w:pPr>
      <w:r w:rsidRPr="003D1B2D">
        <w:t xml:space="preserve">Х (5) – </w:t>
      </w:r>
      <w:r w:rsidR="00917CEA" w:rsidRPr="003D1B2D">
        <w:t>1</w:t>
      </w:r>
    </w:p>
    <w:p w:rsidR="00C90E56" w:rsidRPr="003D1B2D" w:rsidRDefault="00C90E56" w:rsidP="003D1B2D">
      <w:pPr>
        <w:pStyle w:val="ab"/>
      </w:pPr>
      <w:r w:rsidRPr="003D1B2D">
        <w:t xml:space="preserve">Х (6) – </w:t>
      </w:r>
      <w:r w:rsidR="00917CEA" w:rsidRPr="003D1B2D">
        <w:t>0</w:t>
      </w:r>
    </w:p>
    <w:p w:rsidR="00C90E56" w:rsidRPr="003D1B2D" w:rsidRDefault="00C90E56" w:rsidP="003D1B2D">
      <w:pPr>
        <w:pStyle w:val="ab"/>
      </w:pPr>
      <w:r w:rsidRPr="003D1B2D">
        <w:t xml:space="preserve">Х (7) – </w:t>
      </w:r>
      <w:r w:rsidR="00917CEA" w:rsidRPr="003D1B2D">
        <w:t>0</w:t>
      </w:r>
    </w:p>
    <w:p w:rsidR="00C90E56" w:rsidRPr="003D1B2D" w:rsidRDefault="00C90E56" w:rsidP="003D1B2D">
      <w:pPr>
        <w:pStyle w:val="ab"/>
      </w:pPr>
      <w:r w:rsidRPr="003D1B2D">
        <w:t xml:space="preserve">Х (8) – </w:t>
      </w:r>
      <w:r w:rsidR="00917CEA" w:rsidRPr="003D1B2D">
        <w:t>0</w:t>
      </w:r>
    </w:p>
    <w:p w:rsidR="003D1B2D" w:rsidRDefault="00C90E56" w:rsidP="003D1B2D">
      <w:pPr>
        <w:pStyle w:val="ab"/>
      </w:pPr>
      <w:r w:rsidRPr="003D1B2D">
        <w:t xml:space="preserve">Х (9) – </w:t>
      </w:r>
      <w:r w:rsidR="00917CEA" w:rsidRPr="003D1B2D">
        <w:t>1</w:t>
      </w:r>
    </w:p>
    <w:p w:rsidR="003D1B2D" w:rsidRDefault="00C90E56" w:rsidP="003D1B2D">
      <w:pPr>
        <w:pStyle w:val="ab"/>
      </w:pPr>
      <w:r w:rsidRPr="003D1B2D">
        <w:t>Х (10) –</w:t>
      </w:r>
      <w:r w:rsidR="00295902" w:rsidRPr="003D1B2D">
        <w:t xml:space="preserve"> </w:t>
      </w:r>
      <w:r w:rsidR="00917CEA" w:rsidRPr="003D1B2D">
        <w:t>0</w:t>
      </w:r>
    </w:p>
    <w:p w:rsidR="003D1B2D" w:rsidRDefault="00C90E56" w:rsidP="003D1B2D">
      <w:pPr>
        <w:pStyle w:val="ab"/>
      </w:pPr>
      <w:r w:rsidRPr="003D1B2D">
        <w:t xml:space="preserve">Х (11) – </w:t>
      </w:r>
      <w:r w:rsidR="00917CEA" w:rsidRPr="003D1B2D">
        <w:t>0</w:t>
      </w:r>
    </w:p>
    <w:p w:rsidR="003D1B2D" w:rsidRDefault="00C90E56" w:rsidP="003D1B2D">
      <w:pPr>
        <w:pStyle w:val="ab"/>
      </w:pPr>
      <w:r w:rsidRPr="003D1B2D">
        <w:t xml:space="preserve">Х (12) – </w:t>
      </w:r>
      <w:r w:rsidR="00917CEA" w:rsidRPr="003D1B2D">
        <w:t>0</w:t>
      </w:r>
    </w:p>
    <w:p w:rsidR="003D1B2D" w:rsidRDefault="00917CEA" w:rsidP="003D1B2D">
      <w:pPr>
        <w:pStyle w:val="ab"/>
      </w:pPr>
      <w:r w:rsidRPr="003D1B2D">
        <w:t>Х (13) – 0</w:t>
      </w:r>
    </w:p>
    <w:p w:rsidR="003D1B2D" w:rsidRDefault="00917CEA" w:rsidP="003D1B2D">
      <w:pPr>
        <w:pStyle w:val="ab"/>
      </w:pPr>
      <w:r w:rsidRPr="003D1B2D">
        <w:t>Х (14) – 0</w:t>
      </w:r>
    </w:p>
    <w:p w:rsidR="00917CEA" w:rsidRPr="003D1B2D" w:rsidRDefault="00917CEA" w:rsidP="003D1B2D">
      <w:pPr>
        <w:pStyle w:val="ab"/>
      </w:pPr>
      <w:r w:rsidRPr="003D1B2D">
        <w:t>Х (15) –1</w:t>
      </w:r>
    </w:p>
    <w:p w:rsidR="00C90E56" w:rsidRPr="003D1B2D" w:rsidRDefault="00C90E56" w:rsidP="003D1B2D">
      <w:pPr>
        <w:pStyle w:val="ab"/>
      </w:pPr>
      <w:r w:rsidRPr="003D1B2D">
        <w:t>Вновь проверим введенные значения и нажмем (Enter)</w:t>
      </w:r>
    </w:p>
    <w:p w:rsidR="00F15179" w:rsidRPr="003D1B2D" w:rsidRDefault="00F15179" w:rsidP="003D1B2D">
      <w:pPr>
        <w:pStyle w:val="ab"/>
      </w:pPr>
      <w:r w:rsidRPr="003D1B2D">
        <w:t>Для рассматриваемой модели № 847</w:t>
      </w:r>
    </w:p>
    <w:p w:rsidR="00F15179" w:rsidRPr="003D1B2D" w:rsidRDefault="00F15179" w:rsidP="003D1B2D">
      <w:pPr>
        <w:pStyle w:val="ab"/>
      </w:pPr>
      <w:r w:rsidRPr="003D1B2D">
        <w:t xml:space="preserve">Характеристика модели равна – </w:t>
      </w:r>
      <w:r w:rsidR="00295902" w:rsidRPr="003D1B2D">
        <w:t>663,75</w:t>
      </w:r>
    </w:p>
    <w:p w:rsidR="00F15179" w:rsidRPr="003D1B2D" w:rsidRDefault="00F15179" w:rsidP="003D1B2D">
      <w:pPr>
        <w:pStyle w:val="ab"/>
      </w:pPr>
      <w:r w:rsidRPr="003D1B2D">
        <w:t>Для сочетания размеро-ростов 158-96-100 / 158-100-108</w:t>
      </w:r>
    </w:p>
    <w:p w:rsidR="003D1B2D" w:rsidRDefault="00F15179" w:rsidP="003D1B2D">
      <w:pPr>
        <w:pStyle w:val="ab"/>
      </w:pPr>
      <w:r w:rsidRPr="003D1B2D">
        <w:t>раскладка имеет код – 1</w:t>
      </w:r>
    </w:p>
    <w:p w:rsidR="00F15179" w:rsidRPr="003D1B2D" w:rsidRDefault="00F15179" w:rsidP="003D1B2D">
      <w:pPr>
        <w:pStyle w:val="ab"/>
      </w:pPr>
      <w:r w:rsidRPr="003D1B2D">
        <w:t xml:space="preserve">Предварительная длина раскладки равна </w:t>
      </w:r>
      <w:smartTag w:uri="urn:schemas-microsoft-com:office:smarttags" w:element="metricconverter">
        <w:smartTagPr>
          <w:attr w:name="ProductID" w:val="511,64 см"/>
        </w:smartTagPr>
        <w:r w:rsidR="00295902" w:rsidRPr="003D1B2D">
          <w:t xml:space="preserve">511,64 </w:t>
        </w:r>
        <w:r w:rsidRPr="003D1B2D">
          <w:t>см</w:t>
        </w:r>
      </w:smartTag>
      <w:r w:rsidRPr="003D1B2D">
        <w:t>.</w:t>
      </w:r>
    </w:p>
    <w:p w:rsidR="002F2E44" w:rsidRPr="003D1B2D" w:rsidRDefault="002F2E44" w:rsidP="003D1B2D">
      <w:pPr>
        <w:pStyle w:val="ab"/>
      </w:pPr>
    </w:p>
    <w:p w:rsidR="002F2E44" w:rsidRPr="003D1B2D" w:rsidRDefault="005B067D" w:rsidP="003D1B2D">
      <w:pPr>
        <w:pStyle w:val="ab"/>
      </w:pPr>
      <w:r>
        <w:t xml:space="preserve">2.3 </w:t>
      </w:r>
      <w:r w:rsidR="002F2E44" w:rsidRPr="003D1B2D">
        <w:t>Выходные данные</w:t>
      </w:r>
    </w:p>
    <w:p w:rsidR="002F2E44" w:rsidRPr="003D1B2D" w:rsidRDefault="002F2E44" w:rsidP="003D1B2D">
      <w:pPr>
        <w:pStyle w:val="ab"/>
      </w:pPr>
    </w:p>
    <w:p w:rsidR="002F2E44" w:rsidRPr="003D1B2D" w:rsidRDefault="007E3210" w:rsidP="003D1B2D">
      <w:pPr>
        <w:pStyle w:val="ab"/>
      </w:pPr>
      <w:r w:rsidRPr="003D1B2D">
        <w:t>Д</w:t>
      </w:r>
      <w:r w:rsidR="002F2E44" w:rsidRPr="003D1B2D">
        <w:t>лина раскладки в заданном диапазоне ширин рамок раскладок.</w:t>
      </w:r>
    </w:p>
    <w:p w:rsidR="007E3210" w:rsidRPr="003D1B2D" w:rsidRDefault="007E3210" w:rsidP="003D1B2D">
      <w:pPr>
        <w:pStyle w:val="ab"/>
      </w:pPr>
      <w:r w:rsidRPr="003D1B2D">
        <w:t>Рамка раскладки, см – длина 261; ширина – 138.</w:t>
      </w:r>
    </w:p>
    <w:p w:rsidR="002F2E44" w:rsidRPr="003D1B2D" w:rsidRDefault="002F2E44" w:rsidP="003D1B2D">
      <w:pPr>
        <w:pStyle w:val="ab"/>
      </w:pPr>
      <w:r w:rsidRPr="003D1B2D">
        <w:t>Средневзвешенный расход материалов.</w:t>
      </w:r>
    </w:p>
    <w:p w:rsidR="002F2E44" w:rsidRPr="003D1B2D" w:rsidRDefault="005B067D" w:rsidP="003D1B2D">
      <w:pPr>
        <w:pStyle w:val="ab"/>
      </w:pPr>
      <w:r>
        <w:br w:type="page"/>
      </w:r>
      <w:r w:rsidR="002F2E44" w:rsidRPr="003D1B2D">
        <w:t xml:space="preserve">Нср = Sлек.ср * 100 / </w:t>
      </w:r>
      <w:r w:rsidR="007E3210" w:rsidRPr="003D1B2D">
        <w:t>(</w:t>
      </w:r>
      <w:r w:rsidR="002F2E44" w:rsidRPr="003D1B2D">
        <w:t>100 – Средн.отх.</w:t>
      </w:r>
      <w:r w:rsidR="007E3210" w:rsidRPr="003D1B2D">
        <w:t>) =</w:t>
      </w:r>
      <w:r w:rsidR="00215109" w:rsidRPr="003D1B2D">
        <w:t xml:space="preserve"> 36726,55</w:t>
      </w:r>
    </w:p>
    <w:p w:rsidR="002F2E44" w:rsidRPr="003D1B2D" w:rsidRDefault="002F2E44" w:rsidP="003D1B2D">
      <w:pPr>
        <w:pStyle w:val="ab"/>
      </w:pPr>
    </w:p>
    <w:p w:rsidR="007E3210" w:rsidRPr="003D1B2D" w:rsidRDefault="002F2E44" w:rsidP="003D1B2D">
      <w:pPr>
        <w:pStyle w:val="ab"/>
      </w:pPr>
      <w:r w:rsidRPr="003D1B2D">
        <w:t>Средневзвешенная суммарная площадь лекал.</w:t>
      </w:r>
    </w:p>
    <w:p w:rsidR="005B067D" w:rsidRDefault="005B067D" w:rsidP="003D1B2D">
      <w:pPr>
        <w:pStyle w:val="ab"/>
      </w:pPr>
    </w:p>
    <w:p w:rsidR="007E3210" w:rsidRPr="003D1B2D" w:rsidRDefault="007E3210" w:rsidP="003D1B2D">
      <w:pPr>
        <w:pStyle w:val="ab"/>
      </w:pPr>
      <w:r w:rsidRPr="003D1B2D">
        <w:t xml:space="preserve">Sлек = ∑ * ( Sлек / 2 * уделн.вес) / 100 = </w:t>
      </w:r>
      <w:r w:rsidR="00215109" w:rsidRPr="003D1B2D">
        <w:t>30281,37 кв.см</w:t>
      </w:r>
    </w:p>
    <w:p w:rsidR="007E3210" w:rsidRPr="003D1B2D" w:rsidRDefault="007E3210" w:rsidP="003D1B2D">
      <w:pPr>
        <w:pStyle w:val="ab"/>
      </w:pPr>
    </w:p>
    <w:p w:rsidR="007E3210" w:rsidRPr="003D1B2D" w:rsidRDefault="002F2E44" w:rsidP="003D1B2D">
      <w:pPr>
        <w:pStyle w:val="ab"/>
      </w:pPr>
      <w:r w:rsidRPr="003D1B2D">
        <w:t>Средневзвешенное количество межлекальных отходов.</w:t>
      </w:r>
    </w:p>
    <w:p w:rsidR="005B067D" w:rsidRDefault="005B067D" w:rsidP="003D1B2D">
      <w:pPr>
        <w:pStyle w:val="ab"/>
      </w:pPr>
    </w:p>
    <w:p w:rsidR="007E3210" w:rsidRPr="003D1B2D" w:rsidRDefault="007E3210" w:rsidP="003D1B2D">
      <w:pPr>
        <w:pStyle w:val="ab"/>
      </w:pPr>
      <w:r w:rsidRPr="003D1B2D">
        <w:t>Вср = (Нср – Sлек.ср) * (100 / Нср)</w:t>
      </w:r>
      <w:r w:rsidR="00215109" w:rsidRPr="003D1B2D">
        <w:t xml:space="preserve"> = 17,547 %</w:t>
      </w:r>
    </w:p>
    <w:p w:rsidR="00215109" w:rsidRPr="003D1B2D" w:rsidRDefault="00215109" w:rsidP="003D1B2D">
      <w:pPr>
        <w:pStyle w:val="ab"/>
      </w:pPr>
    </w:p>
    <w:p w:rsidR="00215109" w:rsidRPr="003D1B2D" w:rsidRDefault="005B067D" w:rsidP="003D1B2D">
      <w:pPr>
        <w:pStyle w:val="ab"/>
      </w:pPr>
      <w:r>
        <w:br w:type="page"/>
        <w:t xml:space="preserve">3. </w:t>
      </w:r>
      <w:r w:rsidRPr="003D1B2D">
        <w:t>Подготовка баз данных</w:t>
      </w:r>
    </w:p>
    <w:p w:rsidR="00215109" w:rsidRPr="003D1B2D" w:rsidRDefault="00215109" w:rsidP="003D1B2D">
      <w:pPr>
        <w:pStyle w:val="ab"/>
      </w:pPr>
    </w:p>
    <w:p w:rsidR="00215109" w:rsidRPr="003D1B2D" w:rsidRDefault="00215109" w:rsidP="003D1B2D">
      <w:pPr>
        <w:pStyle w:val="ab"/>
      </w:pPr>
      <w:r w:rsidRPr="003D1B2D">
        <w:t>Автоматизация обработки данных с помощью ЭВМ требует построения рациональных потоков информации, формализации ее представления, создания специальных методов</w:t>
      </w:r>
      <w:r w:rsidR="007C3E6B" w:rsidRPr="003D1B2D">
        <w:t xml:space="preserve"> организации и обработки данных.</w:t>
      </w:r>
    </w:p>
    <w:p w:rsidR="007C3E6B" w:rsidRPr="003D1B2D" w:rsidRDefault="007C3E6B" w:rsidP="003D1B2D">
      <w:pPr>
        <w:pStyle w:val="ab"/>
      </w:pPr>
      <w:r w:rsidRPr="003D1B2D">
        <w:t>Банк данных – это система организации, ведения и хранения интегрированной информации, расположенной на машинных носителях и предназначенный для комплексного многоцелевого использования вместе со специальными программами, организационными и</w:t>
      </w:r>
      <w:r w:rsidR="003D1B2D">
        <w:t xml:space="preserve"> </w:t>
      </w:r>
      <w:r w:rsidRPr="003D1B2D">
        <w:t>техническими средствами его ведения.</w:t>
      </w:r>
    </w:p>
    <w:p w:rsidR="0037277A" w:rsidRPr="003D1B2D" w:rsidRDefault="0037277A" w:rsidP="003D1B2D">
      <w:pPr>
        <w:pStyle w:val="ab"/>
      </w:pPr>
      <w:r w:rsidRPr="003D1B2D">
        <w:t>Основными составными элементами банка данных являются база данных и система управления базой данных.</w:t>
      </w:r>
    </w:p>
    <w:p w:rsidR="0037277A" w:rsidRPr="003D1B2D" w:rsidRDefault="0037277A" w:rsidP="003D1B2D">
      <w:pPr>
        <w:pStyle w:val="ab"/>
      </w:pPr>
      <w:r w:rsidRPr="003D1B2D">
        <w:t>Структура базы данных должна удовлетворять требованиям многих применений, обеспечивая быстрый доступ к каждому элементу информации. Для этого в базе данных должны быть отражены естественные логические связи между данными, на основании которых при решении задач может выполняться выборка логически связанных записей без обработки остальной информации, находящейся в базе данных.</w:t>
      </w:r>
    </w:p>
    <w:p w:rsidR="0037277A" w:rsidRPr="003D1B2D" w:rsidRDefault="0037277A" w:rsidP="003D1B2D">
      <w:pPr>
        <w:pStyle w:val="ab"/>
      </w:pPr>
      <w:r w:rsidRPr="003D1B2D">
        <w:t>Нормирование расхода материалов – важный и трудоемкий процесс, от качества полученных результатов которого зависит степень экономичности модели изделия. В свою очередь, точность расчета норм расхода материалов зависит от степени точности исходных данных и метода расчета. Исходными данными для расчета норм являются предварительно измеренные площади лекал модели и длины экспериментальных раскладок. Принимая во внимание современную автоматизацию и компьютеризацию призводственных процессов можно сказать, что определение этих параметров является достаточно точным.</w:t>
      </w:r>
    </w:p>
    <w:p w:rsidR="0037277A" w:rsidRPr="003D1B2D" w:rsidRDefault="0037277A" w:rsidP="003D1B2D">
      <w:pPr>
        <w:pStyle w:val="ab"/>
      </w:pPr>
    </w:p>
    <w:p w:rsidR="0037277A" w:rsidRPr="003D1B2D" w:rsidRDefault="005B067D" w:rsidP="003D1B2D">
      <w:pPr>
        <w:pStyle w:val="ab"/>
      </w:pPr>
      <w:r>
        <w:br w:type="page"/>
        <w:t xml:space="preserve">4. </w:t>
      </w:r>
      <w:r w:rsidRPr="003D1B2D">
        <w:t>Математическое описание задачи</w:t>
      </w:r>
    </w:p>
    <w:p w:rsidR="007B5289" w:rsidRPr="003D1B2D" w:rsidRDefault="007B5289" w:rsidP="003D1B2D">
      <w:pPr>
        <w:pStyle w:val="ab"/>
      </w:pPr>
    </w:p>
    <w:p w:rsidR="007B5289" w:rsidRPr="003D1B2D" w:rsidRDefault="007B5289" w:rsidP="003D1B2D">
      <w:pPr>
        <w:pStyle w:val="ab"/>
      </w:pPr>
      <w:r w:rsidRPr="003D1B2D">
        <w:t>Любой экономический показатель (в данном случае – норма расхода материала) зависит от большого числа факторов, определение этих показателей может осуществляться с помощью регрисионных уравнений.</w:t>
      </w:r>
    </w:p>
    <w:p w:rsidR="007B5289" w:rsidRPr="003D1B2D" w:rsidRDefault="007B5289" w:rsidP="003D1B2D">
      <w:pPr>
        <w:pStyle w:val="ab"/>
      </w:pPr>
      <w:r w:rsidRPr="003D1B2D">
        <w:t>Такая связь осуществляется посредством функции регрессии, имеющей общий вид:</w:t>
      </w:r>
    </w:p>
    <w:p w:rsidR="005B067D" w:rsidRDefault="005B067D" w:rsidP="003D1B2D">
      <w:pPr>
        <w:pStyle w:val="ab"/>
      </w:pPr>
    </w:p>
    <w:p w:rsidR="007B5289" w:rsidRPr="003D1B2D" w:rsidRDefault="007B5289" w:rsidP="003D1B2D">
      <w:pPr>
        <w:pStyle w:val="ab"/>
      </w:pPr>
      <w:r w:rsidRPr="003D1B2D">
        <w:t>У = ƒ (х1.....,хк β0 β1,…..βк),</w:t>
      </w:r>
    </w:p>
    <w:p w:rsidR="005B067D" w:rsidRDefault="005B067D" w:rsidP="003D1B2D">
      <w:pPr>
        <w:pStyle w:val="ab"/>
      </w:pPr>
    </w:p>
    <w:p w:rsidR="007B5289" w:rsidRPr="003D1B2D" w:rsidRDefault="007B5289" w:rsidP="003D1B2D">
      <w:pPr>
        <w:pStyle w:val="ab"/>
      </w:pPr>
      <w:r w:rsidRPr="003D1B2D">
        <w:t>Где У</w:t>
      </w:r>
      <w:r w:rsidR="003D1B2D">
        <w:t xml:space="preserve"> </w:t>
      </w:r>
      <w:r w:rsidRPr="003D1B2D">
        <w:t>- зависимая переменная;</w:t>
      </w:r>
    </w:p>
    <w:p w:rsidR="003D1B2D" w:rsidRDefault="007B5289" w:rsidP="003D1B2D">
      <w:pPr>
        <w:pStyle w:val="ab"/>
      </w:pPr>
      <w:r w:rsidRPr="003D1B2D">
        <w:t>х1…,хк – нензависимые переменные, значимо влияющие на У;</w:t>
      </w:r>
    </w:p>
    <w:p w:rsidR="007B5289" w:rsidRPr="003D1B2D" w:rsidRDefault="007B5289" w:rsidP="003D1B2D">
      <w:pPr>
        <w:pStyle w:val="ab"/>
      </w:pPr>
      <w:r w:rsidRPr="003D1B2D">
        <w:t>β0 β1,…..βк – параметры уравнения, характеризующие связь между У и х1.....,хк.</w:t>
      </w:r>
    </w:p>
    <w:p w:rsidR="007B5289" w:rsidRPr="003D1B2D" w:rsidRDefault="007B5289" w:rsidP="003D1B2D">
      <w:pPr>
        <w:pStyle w:val="ab"/>
      </w:pPr>
      <w:r w:rsidRPr="003D1B2D">
        <w:t>Значение параметров β0 β1,…..βк регрисионного уравнения определяется с помощью соответствующих методов регрессионного анализа.</w:t>
      </w:r>
    </w:p>
    <w:p w:rsidR="007B5289" w:rsidRPr="003D1B2D" w:rsidRDefault="007B5289" w:rsidP="003D1B2D">
      <w:pPr>
        <w:pStyle w:val="ab"/>
      </w:pPr>
    </w:p>
    <w:p w:rsidR="007B5289" w:rsidRPr="003D1B2D" w:rsidRDefault="005B067D" w:rsidP="003D1B2D">
      <w:pPr>
        <w:pStyle w:val="ab"/>
      </w:pPr>
      <w:r>
        <w:br w:type="page"/>
        <w:t xml:space="preserve">5. </w:t>
      </w:r>
      <w:r w:rsidRPr="003D1B2D">
        <w:t>Выбор метода решения</w:t>
      </w:r>
    </w:p>
    <w:p w:rsidR="007B5289" w:rsidRPr="003D1B2D" w:rsidRDefault="007B5289" w:rsidP="003D1B2D">
      <w:pPr>
        <w:pStyle w:val="ab"/>
      </w:pPr>
    </w:p>
    <w:p w:rsidR="007B5289" w:rsidRDefault="007B5289" w:rsidP="003D1B2D">
      <w:pPr>
        <w:pStyle w:val="ab"/>
      </w:pPr>
      <w:r w:rsidRPr="003D1B2D">
        <w:t>В ходе анализа раскладок, построенных более чем для 300 моделей женских пальто, выпущенных в разные годы, выявлены факторы, оказывающие наиболее сильное влияние на количество межлекальных отходов, суммарную площадь лекал и расход материала. Их оказалось более 40, но учет всех факторов нецелесообразен, т.к. при этом снижается точность прогнозирования при наличии трудно учитываемых и редко встречающихся факторов.</w:t>
      </w:r>
    </w:p>
    <w:p w:rsidR="007B5289" w:rsidRPr="003D1B2D" w:rsidRDefault="007B5289" w:rsidP="003D1B2D">
      <w:pPr>
        <w:pStyle w:val="ab"/>
      </w:pPr>
      <w:r w:rsidRPr="003D1B2D">
        <w:t>Такими факторами оказались:</w:t>
      </w:r>
    </w:p>
    <w:p w:rsidR="007B5289" w:rsidRPr="003D1B2D" w:rsidRDefault="00397C6F" w:rsidP="003D1B2D">
      <w:pPr>
        <w:pStyle w:val="ab"/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23.95pt;margin-top:2.55pt;width:7pt;height:36.7pt;z-index:251642368"/>
        </w:pict>
      </w:r>
      <w:r w:rsidR="007B5289" w:rsidRPr="003D1B2D">
        <w:t>1- если рукава втачные;</w:t>
      </w:r>
    </w:p>
    <w:p w:rsidR="003D1B2D" w:rsidRDefault="007B5289" w:rsidP="003D1B2D">
      <w:pPr>
        <w:pStyle w:val="ab"/>
      </w:pPr>
      <w:r w:rsidRPr="003D1B2D">
        <w:t>0 –</w:t>
      </w:r>
      <w:r w:rsidR="003D1B2D">
        <w:t xml:space="preserve"> </w:t>
      </w:r>
      <w:r w:rsidRPr="003D1B2D">
        <w:t>в противном случае;</w:t>
      </w:r>
    </w:p>
    <w:p w:rsidR="003D1B2D" w:rsidRDefault="00397C6F" w:rsidP="003D1B2D">
      <w:pPr>
        <w:pStyle w:val="ab"/>
      </w:pPr>
      <w:r>
        <w:rPr>
          <w:noProof/>
        </w:rPr>
        <w:pict>
          <v:shape id="_x0000_s1027" type="#_x0000_t87" style="position:absolute;left:0;text-align:left;margin-left:23.95pt;margin-top:3pt;width:7pt;height:31.5pt;z-index:251641344"/>
        </w:pict>
      </w:r>
      <w:r w:rsidR="007B5289" w:rsidRPr="003D1B2D">
        <w:t>1-если рукава цельнокроенные или комбинированные</w:t>
      </w:r>
    </w:p>
    <w:p w:rsidR="007B5289" w:rsidRPr="003D1B2D" w:rsidRDefault="007B5289" w:rsidP="003D1B2D">
      <w:pPr>
        <w:pStyle w:val="ab"/>
      </w:pPr>
      <w:r w:rsidRPr="003D1B2D">
        <w:t>(сочетание втачного или реглана с цельнокроеным);</w:t>
      </w:r>
    </w:p>
    <w:p w:rsidR="007B5289" w:rsidRPr="003D1B2D" w:rsidRDefault="00397C6F" w:rsidP="003D1B2D">
      <w:pPr>
        <w:pStyle w:val="ab"/>
      </w:pPr>
      <w:r>
        <w:rPr>
          <w:noProof/>
        </w:rPr>
        <w:pict>
          <v:shape id="_x0000_s1028" type="#_x0000_t87" style="position:absolute;left:0;text-align:left;margin-left:23.95pt;margin-top:22.35pt;width:7pt;height:37.4pt;z-index:251640320"/>
        </w:pict>
      </w:r>
      <w:r w:rsidR="007B5289" w:rsidRPr="003D1B2D">
        <w:t>в противном случае;</w:t>
      </w:r>
    </w:p>
    <w:p w:rsidR="007B5289" w:rsidRPr="003D1B2D" w:rsidRDefault="007B5289" w:rsidP="003D1B2D">
      <w:pPr>
        <w:pStyle w:val="ab"/>
      </w:pPr>
      <w:r w:rsidRPr="003D1B2D">
        <w:t>1-если силуэт изделия прямой;</w:t>
      </w:r>
    </w:p>
    <w:p w:rsidR="007B5289" w:rsidRPr="003D1B2D" w:rsidRDefault="00397C6F" w:rsidP="003D1B2D">
      <w:pPr>
        <w:pStyle w:val="ab"/>
      </w:pPr>
      <w:r>
        <w:rPr>
          <w:noProof/>
        </w:rPr>
        <w:pict>
          <v:shape id="_x0000_s1029" type="#_x0000_t87" style="position:absolute;left:0;text-align:left;margin-left:23.95pt;margin-top:22.05pt;width:7pt;height:35.15pt;z-index:251637248"/>
        </w:pict>
      </w:r>
      <w:r w:rsidR="007B5289" w:rsidRPr="003D1B2D">
        <w:t>0 –</w:t>
      </w:r>
      <w:r w:rsidR="003D1B2D">
        <w:t xml:space="preserve"> </w:t>
      </w:r>
      <w:r w:rsidR="007B5289" w:rsidRPr="003D1B2D">
        <w:t>в противном случае;</w:t>
      </w:r>
    </w:p>
    <w:p w:rsidR="007B5289" w:rsidRPr="003D1B2D" w:rsidRDefault="007B5289" w:rsidP="003D1B2D">
      <w:pPr>
        <w:pStyle w:val="ab"/>
      </w:pPr>
      <w:r w:rsidRPr="003D1B2D">
        <w:t>Расширение по низу модели (для базового</w:t>
      </w:r>
      <w:r w:rsidR="005B067D">
        <w:t xml:space="preserve"> </w:t>
      </w:r>
      <w:r w:rsidRPr="003D1B2D">
        <w:t>размера), см</w:t>
      </w:r>
    </w:p>
    <w:p w:rsidR="007B5289" w:rsidRPr="003D1B2D" w:rsidRDefault="00397C6F" w:rsidP="00F1770F">
      <w:pPr>
        <w:pStyle w:val="ab"/>
        <w:ind w:left="709" w:firstLine="0"/>
      </w:pPr>
      <w:r>
        <w:rPr>
          <w:noProof/>
        </w:rPr>
        <w:pict>
          <v:shape id="_x0000_s1030" type="#_x0000_t87" style="position:absolute;left:0;text-align:left;margin-left:23.95pt;margin-top:7.95pt;width:7pt;height:48pt;z-index:251638272"/>
        </w:pict>
      </w:r>
      <w:r w:rsidR="007B5289" w:rsidRPr="003D1B2D">
        <w:t>1-если подборт выкроен вместе с полочкой (по всей длине</w:t>
      </w:r>
      <w:r w:rsidR="00F1770F">
        <w:t xml:space="preserve"> </w:t>
      </w:r>
      <w:r w:rsidR="007B5289" w:rsidRPr="003D1B2D">
        <w:t>полочки или по ее части) или с воротником;</w:t>
      </w:r>
    </w:p>
    <w:p w:rsidR="007B5289" w:rsidRPr="003D1B2D" w:rsidRDefault="007B5289" w:rsidP="003D1B2D">
      <w:pPr>
        <w:pStyle w:val="ab"/>
      </w:pPr>
      <w:r w:rsidRPr="003D1B2D">
        <w:t>0 –</w:t>
      </w:r>
      <w:r w:rsidR="003D1B2D">
        <w:t xml:space="preserve"> </w:t>
      </w:r>
      <w:r w:rsidRPr="003D1B2D">
        <w:t>в противном случае;</w:t>
      </w:r>
    </w:p>
    <w:p w:rsidR="007B5289" w:rsidRPr="003D1B2D" w:rsidRDefault="00397C6F" w:rsidP="003D1B2D">
      <w:pPr>
        <w:pStyle w:val="ab"/>
      </w:pPr>
      <w:r>
        <w:rPr>
          <w:noProof/>
        </w:rPr>
        <w:pict>
          <v:shape id="_x0000_s1031" type="#_x0000_t87" style="position:absolute;left:0;text-align:left;margin-left:23.95pt;margin-top:.9pt;width:7pt;height:31.4pt;z-index:251639296"/>
        </w:pict>
      </w:r>
      <w:r w:rsidR="007B5289" w:rsidRPr="003D1B2D">
        <w:t>1-при наличии в раскладке деталей пояса;</w:t>
      </w:r>
    </w:p>
    <w:p w:rsidR="007B5289" w:rsidRPr="003D1B2D" w:rsidRDefault="007B5289" w:rsidP="003D1B2D">
      <w:pPr>
        <w:pStyle w:val="ab"/>
      </w:pPr>
      <w:r w:rsidRPr="003D1B2D">
        <w:t>0 –</w:t>
      </w:r>
      <w:r w:rsidR="003D1B2D">
        <w:t xml:space="preserve"> </w:t>
      </w:r>
      <w:r w:rsidRPr="003D1B2D">
        <w:t>в противном случае;</w:t>
      </w:r>
    </w:p>
    <w:p w:rsidR="007B5289" w:rsidRPr="003D1B2D" w:rsidRDefault="00397C6F" w:rsidP="003D1B2D">
      <w:pPr>
        <w:pStyle w:val="ab"/>
      </w:pPr>
      <w:r>
        <w:rPr>
          <w:noProof/>
        </w:rPr>
        <w:pict>
          <v:shape id="_x0000_s1032" type="#_x0000_t87" style="position:absolute;left:0;text-align:left;margin-left:23.95pt;margin-top:1.25pt;width:7pt;height:33.75pt;z-index:251643392"/>
        </w:pict>
      </w:r>
      <w:r w:rsidR="007B5289" w:rsidRPr="003D1B2D">
        <w:t>1-при наличии в раскладке детали перелины;</w:t>
      </w:r>
    </w:p>
    <w:p w:rsidR="007B5289" w:rsidRPr="003D1B2D" w:rsidRDefault="007B5289" w:rsidP="003D1B2D">
      <w:pPr>
        <w:pStyle w:val="ab"/>
      </w:pPr>
      <w:r w:rsidRPr="003D1B2D">
        <w:t>0 –</w:t>
      </w:r>
      <w:r w:rsidR="003D1B2D">
        <w:t xml:space="preserve"> </w:t>
      </w:r>
      <w:r w:rsidRPr="003D1B2D">
        <w:t>в противном случае;</w:t>
      </w:r>
    </w:p>
    <w:p w:rsidR="007B5289" w:rsidRPr="003D1B2D" w:rsidRDefault="00397C6F" w:rsidP="00F1770F">
      <w:pPr>
        <w:pStyle w:val="ab"/>
        <w:ind w:left="709" w:firstLine="0"/>
      </w:pPr>
      <w:r>
        <w:rPr>
          <w:noProof/>
        </w:rPr>
        <w:pict>
          <v:shape id="_x0000_s1033" type="#_x0000_t87" style="position:absolute;left:0;text-align:left;margin-left:23.95pt;margin-top:4.15pt;width:7pt;height:48pt;z-index:251644416"/>
        </w:pict>
      </w:r>
      <w:r w:rsidR="007B5289" w:rsidRPr="003D1B2D">
        <w:t>1-если основная деталь полочки выкроена вместе с основной</w:t>
      </w:r>
      <w:r w:rsidR="00F1770F">
        <w:t xml:space="preserve"> </w:t>
      </w:r>
      <w:r w:rsidR="007B5289" w:rsidRPr="003D1B2D">
        <w:t>деталью спинки (при отсутствии в изделиях боковых швов;)</w:t>
      </w:r>
    </w:p>
    <w:p w:rsidR="007B5289" w:rsidRPr="003D1B2D" w:rsidRDefault="007B5289" w:rsidP="003D1B2D">
      <w:pPr>
        <w:pStyle w:val="ab"/>
      </w:pPr>
      <w:r w:rsidRPr="003D1B2D">
        <w:t>0 –</w:t>
      </w:r>
      <w:r w:rsidR="003D1B2D">
        <w:t xml:space="preserve"> </w:t>
      </w:r>
      <w:r w:rsidRPr="003D1B2D">
        <w:t>в противном случае;</w:t>
      </w:r>
    </w:p>
    <w:p w:rsidR="007B5289" w:rsidRPr="003D1B2D" w:rsidRDefault="00397C6F" w:rsidP="00F1770F">
      <w:pPr>
        <w:pStyle w:val="ab"/>
        <w:ind w:left="709" w:firstLine="0"/>
      </w:pPr>
      <w:r>
        <w:rPr>
          <w:noProof/>
        </w:rPr>
        <w:pict>
          <v:shape id="_x0000_s1034" type="#_x0000_t87" style="position:absolute;left:0;text-align:left;margin-left:23.95pt;margin-top:4.95pt;width:7pt;height:56pt;z-index:251645440"/>
        </w:pict>
      </w:r>
      <w:r w:rsidR="007B5289" w:rsidRPr="003D1B2D">
        <w:t>Х4-при одном направлении всех лекал деталей в раскладке</w:t>
      </w:r>
      <w:r w:rsidR="00F1770F">
        <w:t xml:space="preserve"> </w:t>
      </w:r>
      <w:r w:rsidR="007B5289" w:rsidRPr="003D1B2D">
        <w:t>(например, при использовании ворсовой ткани);</w:t>
      </w:r>
    </w:p>
    <w:p w:rsidR="007B5289" w:rsidRPr="003D1B2D" w:rsidRDefault="00397C6F" w:rsidP="003D1B2D">
      <w:pPr>
        <w:pStyle w:val="ab"/>
      </w:pPr>
      <w:r>
        <w:rPr>
          <w:noProof/>
        </w:rPr>
        <w:pict>
          <v:shape id="_x0000_s1035" type="#_x0000_t87" style="position:absolute;left:0;text-align:left;margin-left:23.95pt;margin-top:16.65pt;width:7pt;height:44.45pt;z-index:251646464"/>
        </w:pict>
      </w:r>
      <w:r w:rsidR="007B5289" w:rsidRPr="003D1B2D">
        <w:t>0 –</w:t>
      </w:r>
      <w:r w:rsidR="003D1B2D">
        <w:t xml:space="preserve"> </w:t>
      </w:r>
      <w:r w:rsidR="007B5289" w:rsidRPr="003D1B2D">
        <w:t>в противном случае;</w:t>
      </w:r>
    </w:p>
    <w:p w:rsidR="007B5289" w:rsidRPr="003D1B2D" w:rsidRDefault="007B5289" w:rsidP="003D1B2D">
      <w:pPr>
        <w:pStyle w:val="ab"/>
      </w:pPr>
      <w:r w:rsidRPr="003D1B2D">
        <w:t>1-если изделие изготовляется из искусственного меха;</w:t>
      </w:r>
    </w:p>
    <w:p w:rsidR="007B5289" w:rsidRPr="003D1B2D" w:rsidRDefault="007B5289" w:rsidP="003D1B2D">
      <w:pPr>
        <w:pStyle w:val="ab"/>
      </w:pPr>
      <w:r w:rsidRPr="003D1B2D">
        <w:t>0 –</w:t>
      </w:r>
      <w:r w:rsidR="003D1B2D">
        <w:t xml:space="preserve"> </w:t>
      </w:r>
      <w:r w:rsidRPr="003D1B2D">
        <w:t>в противном случае;</w:t>
      </w:r>
    </w:p>
    <w:p w:rsidR="003D1B2D" w:rsidRDefault="00397C6F" w:rsidP="003D1B2D">
      <w:pPr>
        <w:pStyle w:val="ab"/>
      </w:pPr>
      <w:r>
        <w:rPr>
          <w:noProof/>
        </w:rPr>
        <w:pict>
          <v:shape id="_x0000_s1036" type="#_x0000_t87" style="position:absolute;left:0;text-align:left;margin-left:23.95pt;margin-top:-5.15pt;width:7pt;height:44.45pt;z-index:251647488"/>
        </w:pict>
      </w:r>
      <w:r w:rsidR="007B5289" w:rsidRPr="003D1B2D">
        <w:t>-площадь клетки подгонки материала (для материалов рисунком</w:t>
      </w:r>
    </w:p>
    <w:p w:rsidR="007B5289" w:rsidRPr="003D1B2D" w:rsidRDefault="007B5289" w:rsidP="003D1B2D">
      <w:pPr>
        <w:pStyle w:val="ab"/>
      </w:pPr>
      <w:r w:rsidRPr="003D1B2D">
        <w:t>в клетку) при необходимости подгонки деталей по рисунку, кв. см.</w:t>
      </w:r>
    </w:p>
    <w:p w:rsidR="003D1B2D" w:rsidRDefault="00397C6F" w:rsidP="003D1B2D">
      <w:pPr>
        <w:pStyle w:val="ab"/>
      </w:pPr>
      <w:r>
        <w:rPr>
          <w:noProof/>
        </w:rPr>
        <w:pict>
          <v:shape id="_x0000_s1037" type="#_x0000_t87" style="position:absolute;left:0;text-align:left;margin-left:23.95pt;margin-top:.2pt;width:7pt;height:59pt;z-index:251648512"/>
        </w:pict>
      </w:r>
      <w:r w:rsidR="007B5289" w:rsidRPr="003D1B2D">
        <w:t>1-если используется материал с рисунком в клетку, площадь</w:t>
      </w:r>
    </w:p>
    <w:p w:rsidR="007B5289" w:rsidRPr="003D1B2D" w:rsidRDefault="007B5289" w:rsidP="003D1B2D">
      <w:pPr>
        <w:pStyle w:val="ab"/>
      </w:pPr>
      <w:r w:rsidRPr="003D1B2D">
        <w:t>которого х11 ≥ 1, кв. см;</w:t>
      </w:r>
    </w:p>
    <w:p w:rsidR="007B5289" w:rsidRPr="003D1B2D" w:rsidRDefault="00397C6F" w:rsidP="003D1B2D">
      <w:pPr>
        <w:pStyle w:val="ab"/>
      </w:pPr>
      <w:r>
        <w:rPr>
          <w:noProof/>
        </w:rPr>
        <w:pict>
          <v:shape id="_x0000_s1038" type="#_x0000_t87" style="position:absolute;left:0;text-align:left;margin-left:23.95pt;margin-top:21.7pt;width:7pt;height:44.45pt;z-index:251649536"/>
        </w:pict>
      </w:r>
      <w:r w:rsidR="007B5289" w:rsidRPr="003D1B2D">
        <w:t>0 –</w:t>
      </w:r>
      <w:r w:rsidR="003D1B2D">
        <w:t xml:space="preserve"> </w:t>
      </w:r>
      <w:r w:rsidR="007B5289" w:rsidRPr="003D1B2D">
        <w:t>в противном случае;</w:t>
      </w:r>
    </w:p>
    <w:p w:rsidR="007B5289" w:rsidRPr="003D1B2D" w:rsidRDefault="007B5289" w:rsidP="00F1770F">
      <w:pPr>
        <w:pStyle w:val="ab"/>
        <w:ind w:left="567" w:firstLine="142"/>
      </w:pPr>
      <w:r w:rsidRPr="003D1B2D">
        <w:t>-ширина полоски материала (для материала с рисунком в полоску)</w:t>
      </w:r>
      <w:r w:rsidR="00F1770F">
        <w:t xml:space="preserve"> </w:t>
      </w:r>
      <w:r w:rsidRPr="003D1B2D">
        <w:t>при необходимости подгонки деталей по рисунку, кв.см;</w:t>
      </w:r>
    </w:p>
    <w:p w:rsidR="007B5289" w:rsidRPr="003D1B2D" w:rsidRDefault="00397C6F" w:rsidP="00F1770F">
      <w:pPr>
        <w:pStyle w:val="ab"/>
        <w:ind w:left="709" w:firstLine="0"/>
      </w:pPr>
      <w:r>
        <w:rPr>
          <w:noProof/>
        </w:rPr>
        <w:pict>
          <v:shape id="_x0000_s1039" type="#_x0000_t87" style="position:absolute;left:0;text-align:left;margin-left:23.95pt;margin-top:0;width:7pt;height:87pt;z-index:251650560"/>
        </w:pict>
      </w:r>
      <w:r w:rsidR="007B5289" w:rsidRPr="003D1B2D">
        <w:t>-</w:t>
      </w:r>
      <w:r w:rsidR="006F2314" w:rsidRPr="003D1B2D">
        <w:t>доля площади косых деталей, раскраиваемых под углом 30-60°</w:t>
      </w:r>
      <w:r w:rsidR="00F1770F">
        <w:t xml:space="preserve"> </w:t>
      </w:r>
      <w:r w:rsidR="006F2314" w:rsidRPr="003D1B2D">
        <w:t>к нити основы, в площади всех деталей, в %; Х14 определяется</w:t>
      </w:r>
      <w:r w:rsidR="00F1770F">
        <w:t xml:space="preserve"> </w:t>
      </w:r>
      <w:r w:rsidR="006F2314" w:rsidRPr="003D1B2D">
        <w:t>как (Sк / S) * 100, где Sк – общая площадь косых деталей в</w:t>
      </w:r>
      <w:r w:rsidR="00F1770F">
        <w:t xml:space="preserve"> </w:t>
      </w:r>
      <w:r w:rsidR="006F2314" w:rsidRPr="003D1B2D">
        <w:t>изделии базового размера; S-общая площадь всех деталей</w:t>
      </w:r>
      <w:r w:rsidR="00F1770F">
        <w:t xml:space="preserve"> </w:t>
      </w:r>
      <w:r w:rsidR="006F2314" w:rsidRPr="003D1B2D">
        <w:t>изделия базового размера;</w:t>
      </w:r>
    </w:p>
    <w:p w:rsidR="006F2314" w:rsidRPr="003D1B2D" w:rsidRDefault="00397C6F" w:rsidP="003D1B2D">
      <w:pPr>
        <w:pStyle w:val="ab"/>
      </w:pPr>
      <w:r>
        <w:rPr>
          <w:noProof/>
        </w:rPr>
        <w:pict>
          <v:shape id="_x0000_s1040" type="#_x0000_t87" style="position:absolute;left:0;text-align:left;margin-left:23.95pt;margin-top:-6pt;width:7pt;height:44.45pt;z-index:251651584"/>
        </w:pict>
      </w:r>
      <w:r w:rsidR="006F2314" w:rsidRPr="003D1B2D">
        <w:t>1-при наличии полотен «лицом вниз» или «лицом вверх»;</w:t>
      </w:r>
    </w:p>
    <w:p w:rsidR="006F2314" w:rsidRPr="003D1B2D" w:rsidRDefault="006F2314" w:rsidP="003D1B2D">
      <w:pPr>
        <w:pStyle w:val="ab"/>
      </w:pPr>
      <w:r w:rsidRPr="003D1B2D">
        <w:t>0 –</w:t>
      </w:r>
      <w:r w:rsidR="003D1B2D">
        <w:t xml:space="preserve"> </w:t>
      </w:r>
      <w:r w:rsidRPr="003D1B2D">
        <w:t>в противном случае;</w:t>
      </w:r>
    </w:p>
    <w:p w:rsidR="006F2314" w:rsidRPr="003D1B2D" w:rsidRDefault="00667129" w:rsidP="003D1B2D">
      <w:pPr>
        <w:pStyle w:val="ab"/>
      </w:pPr>
      <w:r w:rsidRPr="003D1B2D">
        <w:t>Так для модели №847 (рис.1) значения Х будут равны:</w:t>
      </w:r>
    </w:p>
    <w:p w:rsidR="00667129" w:rsidRPr="003D1B2D" w:rsidRDefault="00667129" w:rsidP="003D1B2D">
      <w:pPr>
        <w:pStyle w:val="ab"/>
      </w:pPr>
      <w:r w:rsidRPr="003D1B2D">
        <w:t>Х1 = 1; Х2 =0; Х3 = 0; Х4 = 3,5; Х5 = 1; Х6 = 0; Х7 = 0; Х8 = 0; Х9 = 1;</w:t>
      </w:r>
      <w:r w:rsidR="00F1770F">
        <w:t xml:space="preserve"> </w:t>
      </w:r>
      <w:r w:rsidRPr="003D1B2D">
        <w:t>Х10 = 0; Х11 = 0; Х12 = 0; Х13 = 0; Х14 = 0; Х15 = 1.</w:t>
      </w:r>
    </w:p>
    <w:p w:rsidR="00630F4A" w:rsidRPr="003D1B2D" w:rsidRDefault="00630F4A" w:rsidP="003D1B2D">
      <w:pPr>
        <w:pStyle w:val="ab"/>
      </w:pPr>
    </w:p>
    <w:tbl>
      <w:tblPr>
        <w:tblStyle w:val="a6"/>
        <w:tblW w:w="5264" w:type="dxa"/>
        <w:tblInd w:w="817" w:type="dxa"/>
        <w:tblLook w:val="0000" w:firstRow="0" w:lastRow="0" w:firstColumn="0" w:lastColumn="0" w:noHBand="0" w:noVBand="0"/>
      </w:tblPr>
      <w:tblGrid>
        <w:gridCol w:w="3544"/>
        <w:gridCol w:w="1720"/>
      </w:tblGrid>
      <w:tr w:rsidR="00630F4A" w:rsidRPr="003D1B2D" w:rsidTr="00D72EB4">
        <w:trPr>
          <w:trHeight w:val="255"/>
        </w:trPr>
        <w:tc>
          <w:tcPr>
            <w:tcW w:w="3544" w:type="dxa"/>
            <w:noWrap/>
          </w:tcPr>
          <w:p w:rsidR="00630F4A" w:rsidRPr="003D1B2D" w:rsidRDefault="00630F4A" w:rsidP="00F1770F">
            <w:pPr>
              <w:pStyle w:val="ac"/>
            </w:pPr>
            <w:r w:rsidRPr="003D1B2D">
              <w:t>Параметры уравнения регрессии</w:t>
            </w:r>
          </w:p>
        </w:tc>
        <w:tc>
          <w:tcPr>
            <w:tcW w:w="1720" w:type="dxa"/>
            <w:noWrap/>
          </w:tcPr>
          <w:p w:rsidR="00630F4A" w:rsidRPr="003D1B2D" w:rsidRDefault="00630F4A" w:rsidP="00F1770F">
            <w:pPr>
              <w:pStyle w:val="ac"/>
            </w:pPr>
          </w:p>
        </w:tc>
      </w:tr>
      <w:tr w:rsidR="00630F4A" w:rsidRPr="003D1B2D" w:rsidTr="00D72EB4">
        <w:trPr>
          <w:trHeight w:val="255"/>
        </w:trPr>
        <w:tc>
          <w:tcPr>
            <w:tcW w:w="3544" w:type="dxa"/>
            <w:noWrap/>
          </w:tcPr>
          <w:p w:rsidR="00630F4A" w:rsidRPr="003D1B2D" w:rsidRDefault="00630F4A" w:rsidP="00F1770F">
            <w:pPr>
              <w:pStyle w:val="ac"/>
            </w:pPr>
            <w:r w:rsidRPr="003D1B2D">
              <w:t>Х1</w:t>
            </w:r>
          </w:p>
        </w:tc>
        <w:tc>
          <w:tcPr>
            <w:tcW w:w="1720" w:type="dxa"/>
            <w:noWrap/>
          </w:tcPr>
          <w:p w:rsidR="00630F4A" w:rsidRPr="003D1B2D" w:rsidRDefault="00630F4A" w:rsidP="00F1770F">
            <w:pPr>
              <w:pStyle w:val="ac"/>
            </w:pPr>
            <w:r w:rsidRPr="003D1B2D">
              <w:t>1</w:t>
            </w:r>
          </w:p>
        </w:tc>
      </w:tr>
      <w:tr w:rsidR="00630F4A" w:rsidRPr="003D1B2D" w:rsidTr="00D72EB4">
        <w:trPr>
          <w:trHeight w:val="255"/>
        </w:trPr>
        <w:tc>
          <w:tcPr>
            <w:tcW w:w="3544" w:type="dxa"/>
            <w:noWrap/>
          </w:tcPr>
          <w:p w:rsidR="00630F4A" w:rsidRPr="003D1B2D" w:rsidRDefault="00630F4A" w:rsidP="00F1770F">
            <w:pPr>
              <w:pStyle w:val="ac"/>
            </w:pPr>
            <w:r w:rsidRPr="003D1B2D">
              <w:t>Х2</w:t>
            </w:r>
          </w:p>
        </w:tc>
        <w:tc>
          <w:tcPr>
            <w:tcW w:w="1720" w:type="dxa"/>
            <w:noWrap/>
          </w:tcPr>
          <w:p w:rsidR="00630F4A" w:rsidRPr="003D1B2D" w:rsidRDefault="00630F4A" w:rsidP="00F1770F">
            <w:pPr>
              <w:pStyle w:val="ac"/>
            </w:pPr>
            <w:r w:rsidRPr="003D1B2D">
              <w:t>0</w:t>
            </w:r>
          </w:p>
        </w:tc>
      </w:tr>
      <w:tr w:rsidR="00630F4A" w:rsidRPr="003D1B2D" w:rsidTr="00D72EB4">
        <w:trPr>
          <w:trHeight w:val="255"/>
        </w:trPr>
        <w:tc>
          <w:tcPr>
            <w:tcW w:w="3544" w:type="dxa"/>
            <w:noWrap/>
          </w:tcPr>
          <w:p w:rsidR="00630F4A" w:rsidRPr="003D1B2D" w:rsidRDefault="00630F4A" w:rsidP="00F1770F">
            <w:pPr>
              <w:pStyle w:val="ac"/>
            </w:pPr>
            <w:r w:rsidRPr="003D1B2D">
              <w:t>Х3</w:t>
            </w:r>
          </w:p>
        </w:tc>
        <w:tc>
          <w:tcPr>
            <w:tcW w:w="1720" w:type="dxa"/>
            <w:noWrap/>
          </w:tcPr>
          <w:p w:rsidR="00630F4A" w:rsidRPr="003D1B2D" w:rsidRDefault="00630F4A" w:rsidP="00F1770F">
            <w:pPr>
              <w:pStyle w:val="ac"/>
            </w:pPr>
            <w:r w:rsidRPr="003D1B2D">
              <w:t>0</w:t>
            </w:r>
          </w:p>
        </w:tc>
      </w:tr>
      <w:tr w:rsidR="00630F4A" w:rsidRPr="003D1B2D" w:rsidTr="00D72EB4">
        <w:trPr>
          <w:trHeight w:val="255"/>
        </w:trPr>
        <w:tc>
          <w:tcPr>
            <w:tcW w:w="3544" w:type="dxa"/>
            <w:noWrap/>
          </w:tcPr>
          <w:p w:rsidR="00630F4A" w:rsidRPr="003D1B2D" w:rsidRDefault="00630F4A" w:rsidP="00F1770F">
            <w:pPr>
              <w:pStyle w:val="ac"/>
            </w:pPr>
            <w:r w:rsidRPr="003D1B2D">
              <w:t>Х4</w:t>
            </w:r>
          </w:p>
        </w:tc>
        <w:tc>
          <w:tcPr>
            <w:tcW w:w="1720" w:type="dxa"/>
            <w:noWrap/>
          </w:tcPr>
          <w:p w:rsidR="00630F4A" w:rsidRPr="003D1B2D" w:rsidRDefault="00630F4A" w:rsidP="00F1770F">
            <w:pPr>
              <w:pStyle w:val="ac"/>
            </w:pPr>
            <w:r w:rsidRPr="003D1B2D">
              <w:t>3,5</w:t>
            </w:r>
          </w:p>
        </w:tc>
      </w:tr>
      <w:tr w:rsidR="00630F4A" w:rsidRPr="003D1B2D" w:rsidTr="00D72EB4">
        <w:trPr>
          <w:trHeight w:val="255"/>
        </w:trPr>
        <w:tc>
          <w:tcPr>
            <w:tcW w:w="3544" w:type="dxa"/>
            <w:noWrap/>
          </w:tcPr>
          <w:p w:rsidR="00630F4A" w:rsidRPr="003D1B2D" w:rsidRDefault="00630F4A" w:rsidP="00F1770F">
            <w:pPr>
              <w:pStyle w:val="ac"/>
            </w:pPr>
            <w:r w:rsidRPr="003D1B2D">
              <w:t>Х5</w:t>
            </w:r>
          </w:p>
        </w:tc>
        <w:tc>
          <w:tcPr>
            <w:tcW w:w="1720" w:type="dxa"/>
            <w:noWrap/>
          </w:tcPr>
          <w:p w:rsidR="00630F4A" w:rsidRPr="003D1B2D" w:rsidRDefault="00630F4A" w:rsidP="00F1770F">
            <w:pPr>
              <w:pStyle w:val="ac"/>
            </w:pPr>
            <w:r w:rsidRPr="003D1B2D">
              <w:t>1</w:t>
            </w:r>
          </w:p>
        </w:tc>
      </w:tr>
      <w:tr w:rsidR="00630F4A" w:rsidRPr="003D1B2D" w:rsidTr="00D72EB4">
        <w:trPr>
          <w:trHeight w:val="255"/>
        </w:trPr>
        <w:tc>
          <w:tcPr>
            <w:tcW w:w="3544" w:type="dxa"/>
            <w:noWrap/>
          </w:tcPr>
          <w:p w:rsidR="00630F4A" w:rsidRPr="003D1B2D" w:rsidRDefault="00630F4A" w:rsidP="00F1770F">
            <w:pPr>
              <w:pStyle w:val="ac"/>
            </w:pPr>
            <w:r w:rsidRPr="003D1B2D">
              <w:t>Х6</w:t>
            </w:r>
          </w:p>
        </w:tc>
        <w:tc>
          <w:tcPr>
            <w:tcW w:w="1720" w:type="dxa"/>
            <w:noWrap/>
          </w:tcPr>
          <w:p w:rsidR="00630F4A" w:rsidRPr="003D1B2D" w:rsidRDefault="00630F4A" w:rsidP="00F1770F">
            <w:pPr>
              <w:pStyle w:val="ac"/>
            </w:pPr>
            <w:r w:rsidRPr="003D1B2D">
              <w:t>0</w:t>
            </w:r>
          </w:p>
        </w:tc>
      </w:tr>
      <w:tr w:rsidR="00630F4A" w:rsidRPr="003D1B2D" w:rsidTr="00D72EB4">
        <w:trPr>
          <w:trHeight w:val="255"/>
        </w:trPr>
        <w:tc>
          <w:tcPr>
            <w:tcW w:w="3544" w:type="dxa"/>
            <w:noWrap/>
          </w:tcPr>
          <w:p w:rsidR="00630F4A" w:rsidRPr="003D1B2D" w:rsidRDefault="00630F4A" w:rsidP="00F1770F">
            <w:pPr>
              <w:pStyle w:val="ac"/>
            </w:pPr>
            <w:r w:rsidRPr="003D1B2D">
              <w:t>Х7</w:t>
            </w:r>
          </w:p>
        </w:tc>
        <w:tc>
          <w:tcPr>
            <w:tcW w:w="1720" w:type="dxa"/>
            <w:noWrap/>
          </w:tcPr>
          <w:p w:rsidR="00630F4A" w:rsidRPr="003D1B2D" w:rsidRDefault="00630F4A" w:rsidP="00F1770F">
            <w:pPr>
              <w:pStyle w:val="ac"/>
            </w:pPr>
            <w:r w:rsidRPr="003D1B2D">
              <w:t>0</w:t>
            </w:r>
          </w:p>
        </w:tc>
      </w:tr>
      <w:tr w:rsidR="00630F4A" w:rsidRPr="003D1B2D" w:rsidTr="00D72EB4">
        <w:trPr>
          <w:trHeight w:val="255"/>
        </w:trPr>
        <w:tc>
          <w:tcPr>
            <w:tcW w:w="3544" w:type="dxa"/>
            <w:noWrap/>
          </w:tcPr>
          <w:p w:rsidR="00630F4A" w:rsidRPr="003D1B2D" w:rsidRDefault="00630F4A" w:rsidP="00F1770F">
            <w:pPr>
              <w:pStyle w:val="ac"/>
            </w:pPr>
            <w:r w:rsidRPr="003D1B2D">
              <w:t>Х8</w:t>
            </w:r>
          </w:p>
        </w:tc>
        <w:tc>
          <w:tcPr>
            <w:tcW w:w="1720" w:type="dxa"/>
            <w:noWrap/>
          </w:tcPr>
          <w:p w:rsidR="00630F4A" w:rsidRPr="003D1B2D" w:rsidRDefault="00630F4A" w:rsidP="00F1770F">
            <w:pPr>
              <w:pStyle w:val="ac"/>
            </w:pPr>
            <w:r w:rsidRPr="003D1B2D">
              <w:t>0</w:t>
            </w:r>
          </w:p>
        </w:tc>
      </w:tr>
      <w:tr w:rsidR="00630F4A" w:rsidRPr="003D1B2D" w:rsidTr="00D72EB4">
        <w:trPr>
          <w:trHeight w:val="255"/>
        </w:trPr>
        <w:tc>
          <w:tcPr>
            <w:tcW w:w="3544" w:type="dxa"/>
            <w:noWrap/>
          </w:tcPr>
          <w:p w:rsidR="00630F4A" w:rsidRPr="003D1B2D" w:rsidRDefault="00630F4A" w:rsidP="00F1770F">
            <w:pPr>
              <w:pStyle w:val="ac"/>
            </w:pPr>
            <w:r w:rsidRPr="003D1B2D">
              <w:t>Х9</w:t>
            </w:r>
          </w:p>
        </w:tc>
        <w:tc>
          <w:tcPr>
            <w:tcW w:w="1720" w:type="dxa"/>
            <w:noWrap/>
          </w:tcPr>
          <w:p w:rsidR="00630F4A" w:rsidRPr="003D1B2D" w:rsidRDefault="00630F4A" w:rsidP="00F1770F">
            <w:pPr>
              <w:pStyle w:val="ac"/>
            </w:pPr>
            <w:r w:rsidRPr="003D1B2D">
              <w:t>1</w:t>
            </w:r>
          </w:p>
        </w:tc>
      </w:tr>
      <w:tr w:rsidR="00630F4A" w:rsidRPr="003D1B2D" w:rsidTr="00D72EB4">
        <w:trPr>
          <w:trHeight w:val="255"/>
        </w:trPr>
        <w:tc>
          <w:tcPr>
            <w:tcW w:w="3544" w:type="dxa"/>
            <w:noWrap/>
          </w:tcPr>
          <w:p w:rsidR="00630F4A" w:rsidRPr="003D1B2D" w:rsidRDefault="00630F4A" w:rsidP="00F1770F">
            <w:pPr>
              <w:pStyle w:val="ac"/>
            </w:pPr>
            <w:r w:rsidRPr="003D1B2D">
              <w:t>Х10</w:t>
            </w:r>
          </w:p>
        </w:tc>
        <w:tc>
          <w:tcPr>
            <w:tcW w:w="1720" w:type="dxa"/>
            <w:noWrap/>
          </w:tcPr>
          <w:p w:rsidR="00630F4A" w:rsidRPr="003D1B2D" w:rsidRDefault="00630F4A" w:rsidP="00F1770F">
            <w:pPr>
              <w:pStyle w:val="ac"/>
            </w:pPr>
            <w:r w:rsidRPr="003D1B2D">
              <w:t>0</w:t>
            </w:r>
          </w:p>
        </w:tc>
      </w:tr>
      <w:tr w:rsidR="00630F4A" w:rsidRPr="003D1B2D" w:rsidTr="00D72EB4">
        <w:trPr>
          <w:trHeight w:val="255"/>
        </w:trPr>
        <w:tc>
          <w:tcPr>
            <w:tcW w:w="3544" w:type="dxa"/>
            <w:noWrap/>
          </w:tcPr>
          <w:p w:rsidR="00630F4A" w:rsidRPr="003D1B2D" w:rsidRDefault="00630F4A" w:rsidP="00F1770F">
            <w:pPr>
              <w:pStyle w:val="ac"/>
            </w:pPr>
            <w:r w:rsidRPr="003D1B2D">
              <w:t>Х11</w:t>
            </w:r>
          </w:p>
        </w:tc>
        <w:tc>
          <w:tcPr>
            <w:tcW w:w="1720" w:type="dxa"/>
            <w:noWrap/>
          </w:tcPr>
          <w:p w:rsidR="00630F4A" w:rsidRPr="003D1B2D" w:rsidRDefault="00630F4A" w:rsidP="00F1770F">
            <w:pPr>
              <w:pStyle w:val="ac"/>
            </w:pPr>
            <w:r w:rsidRPr="003D1B2D">
              <w:t>0</w:t>
            </w:r>
          </w:p>
        </w:tc>
      </w:tr>
      <w:tr w:rsidR="00630F4A" w:rsidRPr="003D1B2D" w:rsidTr="00D72EB4">
        <w:trPr>
          <w:trHeight w:val="255"/>
        </w:trPr>
        <w:tc>
          <w:tcPr>
            <w:tcW w:w="3544" w:type="dxa"/>
            <w:noWrap/>
          </w:tcPr>
          <w:p w:rsidR="00630F4A" w:rsidRPr="003D1B2D" w:rsidRDefault="00630F4A" w:rsidP="00F1770F">
            <w:pPr>
              <w:pStyle w:val="ac"/>
            </w:pPr>
            <w:r w:rsidRPr="003D1B2D">
              <w:t>Х12</w:t>
            </w:r>
          </w:p>
        </w:tc>
        <w:tc>
          <w:tcPr>
            <w:tcW w:w="1720" w:type="dxa"/>
            <w:noWrap/>
          </w:tcPr>
          <w:p w:rsidR="00630F4A" w:rsidRPr="003D1B2D" w:rsidRDefault="00630F4A" w:rsidP="00F1770F">
            <w:pPr>
              <w:pStyle w:val="ac"/>
            </w:pPr>
            <w:r w:rsidRPr="003D1B2D">
              <w:t>0</w:t>
            </w:r>
          </w:p>
        </w:tc>
      </w:tr>
      <w:tr w:rsidR="00630F4A" w:rsidRPr="003D1B2D" w:rsidTr="00D72EB4">
        <w:trPr>
          <w:trHeight w:val="255"/>
        </w:trPr>
        <w:tc>
          <w:tcPr>
            <w:tcW w:w="3544" w:type="dxa"/>
            <w:noWrap/>
          </w:tcPr>
          <w:p w:rsidR="00630F4A" w:rsidRPr="003D1B2D" w:rsidRDefault="00630F4A" w:rsidP="00F1770F">
            <w:pPr>
              <w:pStyle w:val="ac"/>
            </w:pPr>
            <w:r w:rsidRPr="003D1B2D">
              <w:t>Х13</w:t>
            </w:r>
          </w:p>
        </w:tc>
        <w:tc>
          <w:tcPr>
            <w:tcW w:w="1720" w:type="dxa"/>
            <w:noWrap/>
          </w:tcPr>
          <w:p w:rsidR="00630F4A" w:rsidRPr="003D1B2D" w:rsidRDefault="00630F4A" w:rsidP="00F1770F">
            <w:pPr>
              <w:pStyle w:val="ac"/>
            </w:pPr>
            <w:r w:rsidRPr="003D1B2D">
              <w:t>0</w:t>
            </w:r>
          </w:p>
        </w:tc>
      </w:tr>
      <w:tr w:rsidR="00630F4A" w:rsidRPr="003D1B2D" w:rsidTr="00D72EB4">
        <w:trPr>
          <w:trHeight w:val="255"/>
        </w:trPr>
        <w:tc>
          <w:tcPr>
            <w:tcW w:w="3544" w:type="dxa"/>
            <w:noWrap/>
          </w:tcPr>
          <w:p w:rsidR="00630F4A" w:rsidRPr="003D1B2D" w:rsidRDefault="00630F4A" w:rsidP="00F1770F">
            <w:pPr>
              <w:pStyle w:val="ac"/>
            </w:pPr>
            <w:r w:rsidRPr="003D1B2D">
              <w:t>Х14</w:t>
            </w:r>
          </w:p>
        </w:tc>
        <w:tc>
          <w:tcPr>
            <w:tcW w:w="1720" w:type="dxa"/>
            <w:noWrap/>
          </w:tcPr>
          <w:p w:rsidR="00630F4A" w:rsidRPr="003D1B2D" w:rsidRDefault="00630F4A" w:rsidP="00F1770F">
            <w:pPr>
              <w:pStyle w:val="ac"/>
            </w:pPr>
            <w:r w:rsidRPr="003D1B2D">
              <w:t>0</w:t>
            </w:r>
          </w:p>
        </w:tc>
      </w:tr>
      <w:tr w:rsidR="00630F4A" w:rsidRPr="003D1B2D" w:rsidTr="00D72EB4">
        <w:trPr>
          <w:trHeight w:val="255"/>
        </w:trPr>
        <w:tc>
          <w:tcPr>
            <w:tcW w:w="3544" w:type="dxa"/>
            <w:noWrap/>
          </w:tcPr>
          <w:p w:rsidR="00630F4A" w:rsidRPr="003D1B2D" w:rsidRDefault="00630F4A" w:rsidP="00F1770F">
            <w:pPr>
              <w:pStyle w:val="ac"/>
            </w:pPr>
            <w:r w:rsidRPr="003D1B2D">
              <w:t>Х15</w:t>
            </w:r>
          </w:p>
        </w:tc>
        <w:tc>
          <w:tcPr>
            <w:tcW w:w="1720" w:type="dxa"/>
            <w:noWrap/>
          </w:tcPr>
          <w:p w:rsidR="00630F4A" w:rsidRPr="003D1B2D" w:rsidRDefault="00630F4A" w:rsidP="00F1770F">
            <w:pPr>
              <w:pStyle w:val="ac"/>
            </w:pPr>
            <w:r w:rsidRPr="003D1B2D">
              <w:t>1</w:t>
            </w:r>
          </w:p>
        </w:tc>
      </w:tr>
      <w:tr w:rsidR="00630F4A" w:rsidRPr="003D1B2D" w:rsidTr="00D72EB4">
        <w:trPr>
          <w:trHeight w:val="250"/>
        </w:trPr>
        <w:tc>
          <w:tcPr>
            <w:tcW w:w="3544" w:type="dxa"/>
          </w:tcPr>
          <w:p w:rsidR="00630F4A" w:rsidRPr="003D1B2D" w:rsidRDefault="00630F4A" w:rsidP="00F1770F">
            <w:pPr>
              <w:pStyle w:val="ac"/>
            </w:pPr>
            <w:r w:rsidRPr="003D1B2D">
              <w:t>Предварительная длина раскладки</w:t>
            </w:r>
          </w:p>
        </w:tc>
        <w:tc>
          <w:tcPr>
            <w:tcW w:w="1720" w:type="dxa"/>
          </w:tcPr>
          <w:p w:rsidR="00630F4A" w:rsidRPr="003D1B2D" w:rsidRDefault="00630F4A" w:rsidP="00F1770F">
            <w:pPr>
              <w:pStyle w:val="ac"/>
            </w:pPr>
            <w:r w:rsidRPr="003D1B2D">
              <w:t>511,6402391</w:t>
            </w:r>
          </w:p>
        </w:tc>
      </w:tr>
    </w:tbl>
    <w:p w:rsidR="00667129" w:rsidRPr="003D1B2D" w:rsidRDefault="00667129" w:rsidP="003D1B2D">
      <w:pPr>
        <w:pStyle w:val="ab"/>
      </w:pPr>
    </w:p>
    <w:p w:rsidR="00667129" w:rsidRPr="003D1B2D" w:rsidRDefault="00D72EB4" w:rsidP="003D1B2D">
      <w:pPr>
        <w:pStyle w:val="ab"/>
      </w:pPr>
      <w:r>
        <w:br w:type="page"/>
        <w:t xml:space="preserve">6. </w:t>
      </w:r>
      <w:r w:rsidRPr="003D1B2D">
        <w:t>Разработка алгоритма решения задач</w:t>
      </w:r>
    </w:p>
    <w:p w:rsidR="00667129" w:rsidRPr="003D1B2D" w:rsidRDefault="00667129" w:rsidP="003D1B2D">
      <w:pPr>
        <w:pStyle w:val="ab"/>
      </w:pPr>
    </w:p>
    <w:p w:rsidR="00667129" w:rsidRPr="003D1B2D" w:rsidRDefault="00667129" w:rsidP="003D1B2D">
      <w:pPr>
        <w:pStyle w:val="ab"/>
      </w:pPr>
      <w:r w:rsidRPr="003D1B2D">
        <w:t>Решение задач проводится в два этапа. На первом этапе вычисляется предварительная длина экспериментальной раскладки. Блок-схема решения этой задачи представлена на рисунке 2.</w:t>
      </w:r>
    </w:p>
    <w:p w:rsidR="00667129" w:rsidRDefault="00667129" w:rsidP="00D72EB4">
      <w:pPr>
        <w:pStyle w:val="ab"/>
      </w:pPr>
    </w:p>
    <w:p w:rsidR="00D72EB4" w:rsidRDefault="00397C6F" w:rsidP="00D72EB4">
      <w:pPr>
        <w:pStyle w:val="ab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pt;height:449.25pt">
            <v:imagedata r:id="rId9" o:title=""/>
          </v:shape>
        </w:pict>
      </w:r>
    </w:p>
    <w:p w:rsidR="00667129" w:rsidRDefault="008067E4" w:rsidP="003D1B2D">
      <w:pPr>
        <w:pStyle w:val="ab"/>
      </w:pPr>
      <w:r w:rsidRPr="003D1B2D">
        <w:t>Рис.2</w:t>
      </w:r>
      <w:r w:rsidR="003D1B2D">
        <w:t xml:space="preserve"> </w:t>
      </w:r>
      <w:r w:rsidRPr="003D1B2D">
        <w:t>Блок-схема алгоритма расчета предварительной длины</w:t>
      </w:r>
      <w:r w:rsidR="00D72EB4">
        <w:t xml:space="preserve"> </w:t>
      </w:r>
      <w:r w:rsidRPr="003D1B2D">
        <w:t>экспериментальной раскладки</w:t>
      </w:r>
    </w:p>
    <w:p w:rsidR="00D72EB4" w:rsidRPr="003D1B2D" w:rsidRDefault="00D72EB4" w:rsidP="003D1B2D">
      <w:pPr>
        <w:pStyle w:val="ab"/>
      </w:pPr>
    </w:p>
    <w:p w:rsidR="00233201" w:rsidRPr="003D1B2D" w:rsidRDefault="00233201" w:rsidP="003D1B2D">
      <w:pPr>
        <w:pStyle w:val="ab"/>
      </w:pPr>
      <w:r w:rsidRPr="003D1B2D">
        <w:t>На втором этапе выполняется расчет норм расхода материала. Алгоритм блок-схе</w:t>
      </w:r>
      <w:r w:rsidR="00426BAF" w:rsidRPr="003D1B2D">
        <w:t>мы расчета приведен в таблице 3, рисунок 3.</w:t>
      </w:r>
    </w:p>
    <w:p w:rsidR="00233201" w:rsidRPr="003D1B2D" w:rsidRDefault="00D72EB4" w:rsidP="003D1B2D">
      <w:pPr>
        <w:pStyle w:val="ab"/>
      </w:pPr>
      <w:r>
        <w:br w:type="page"/>
      </w:r>
      <w:r w:rsidR="00233201" w:rsidRPr="003D1B2D">
        <w:t>Таблица 3</w:t>
      </w:r>
    </w:p>
    <w:p w:rsidR="00233201" w:rsidRPr="003D1B2D" w:rsidRDefault="00233201" w:rsidP="003D1B2D">
      <w:pPr>
        <w:pStyle w:val="ab"/>
      </w:pPr>
      <w:r w:rsidRPr="003D1B2D">
        <w:t>Блок – схема алгоритма расчета норм расхода материала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113"/>
      </w:tblGrid>
      <w:tr w:rsidR="00233201" w:rsidRPr="003D1B2D" w:rsidTr="00D72EB4">
        <w:tc>
          <w:tcPr>
            <w:tcW w:w="959" w:type="dxa"/>
          </w:tcPr>
          <w:p w:rsidR="00233201" w:rsidRPr="003D1B2D" w:rsidRDefault="00233201" w:rsidP="00D72EB4">
            <w:pPr>
              <w:pStyle w:val="ac"/>
            </w:pPr>
            <w:r w:rsidRPr="003D1B2D">
              <w:t>Блок № п/п</w:t>
            </w:r>
          </w:p>
        </w:tc>
        <w:tc>
          <w:tcPr>
            <w:tcW w:w="8113" w:type="dxa"/>
          </w:tcPr>
          <w:p w:rsidR="00233201" w:rsidRPr="003D1B2D" w:rsidRDefault="00233201" w:rsidP="00D72EB4">
            <w:pPr>
              <w:pStyle w:val="ac"/>
            </w:pPr>
            <w:r w:rsidRPr="003D1B2D">
              <w:t>Выполняемые действия</w:t>
            </w:r>
          </w:p>
        </w:tc>
      </w:tr>
      <w:tr w:rsidR="00233201" w:rsidRPr="003D1B2D" w:rsidTr="00D72EB4">
        <w:tc>
          <w:tcPr>
            <w:tcW w:w="959" w:type="dxa"/>
          </w:tcPr>
          <w:p w:rsidR="00233201" w:rsidRPr="003D1B2D" w:rsidRDefault="00233201" w:rsidP="00D72EB4">
            <w:pPr>
              <w:pStyle w:val="ac"/>
            </w:pPr>
            <w:r w:rsidRPr="003D1B2D">
              <w:t>1</w:t>
            </w:r>
          </w:p>
        </w:tc>
        <w:tc>
          <w:tcPr>
            <w:tcW w:w="8113" w:type="dxa"/>
          </w:tcPr>
          <w:p w:rsidR="00233201" w:rsidRPr="003D1B2D" w:rsidRDefault="00233201" w:rsidP="00D72EB4">
            <w:pPr>
              <w:pStyle w:val="ac"/>
            </w:pPr>
            <w:r w:rsidRPr="003D1B2D">
              <w:t>Запуск программы на решение</w:t>
            </w:r>
          </w:p>
        </w:tc>
      </w:tr>
      <w:tr w:rsidR="00233201" w:rsidRPr="003D1B2D" w:rsidTr="00D72EB4">
        <w:tc>
          <w:tcPr>
            <w:tcW w:w="959" w:type="dxa"/>
          </w:tcPr>
          <w:p w:rsidR="00233201" w:rsidRPr="003D1B2D" w:rsidRDefault="00233201" w:rsidP="00D72EB4">
            <w:pPr>
              <w:pStyle w:val="ac"/>
            </w:pPr>
            <w:r w:rsidRPr="003D1B2D">
              <w:t>2</w:t>
            </w:r>
          </w:p>
        </w:tc>
        <w:tc>
          <w:tcPr>
            <w:tcW w:w="8113" w:type="dxa"/>
          </w:tcPr>
          <w:p w:rsidR="00233201" w:rsidRPr="003D1B2D" w:rsidRDefault="00233201" w:rsidP="00D72EB4">
            <w:pPr>
              <w:pStyle w:val="ac"/>
            </w:pPr>
            <w:r w:rsidRPr="003D1B2D">
              <w:t>Ввод исходных данных в режиме диалога</w:t>
            </w:r>
          </w:p>
          <w:p w:rsidR="00233201" w:rsidRPr="003D1B2D" w:rsidRDefault="00233201" w:rsidP="00D72EB4">
            <w:pPr>
              <w:pStyle w:val="ac"/>
            </w:pPr>
            <w:r w:rsidRPr="003D1B2D">
              <w:t>Исходные данные:</w:t>
            </w:r>
          </w:p>
          <w:p w:rsidR="00233201" w:rsidRPr="003D1B2D" w:rsidRDefault="00233201" w:rsidP="00D72EB4">
            <w:pPr>
              <w:pStyle w:val="ac"/>
            </w:pPr>
            <w:r w:rsidRPr="003D1B2D">
              <w:t>1.Номер модели</w:t>
            </w:r>
          </w:p>
          <w:p w:rsidR="00233201" w:rsidRPr="003D1B2D" w:rsidRDefault="00233201" w:rsidP="00D72EB4">
            <w:pPr>
              <w:pStyle w:val="ac"/>
            </w:pPr>
            <w:r w:rsidRPr="003D1B2D">
              <w:t>2.Характеристика модели</w:t>
            </w:r>
          </w:p>
          <w:p w:rsidR="00233201" w:rsidRPr="003D1B2D" w:rsidRDefault="00233201" w:rsidP="00D72EB4">
            <w:pPr>
              <w:pStyle w:val="ac"/>
            </w:pPr>
            <w:r w:rsidRPr="003D1B2D">
              <w:t>3.Априорная и фактическая длина экспериментальной раскладки</w:t>
            </w:r>
          </w:p>
          <w:p w:rsidR="00233201" w:rsidRPr="003D1B2D" w:rsidRDefault="00233201" w:rsidP="00D72EB4">
            <w:pPr>
              <w:pStyle w:val="ac"/>
            </w:pPr>
            <w:r w:rsidRPr="003D1B2D">
              <w:t>4.ширина рамок раскладок</w:t>
            </w:r>
          </w:p>
          <w:p w:rsidR="00233201" w:rsidRPr="003D1B2D" w:rsidRDefault="00233201" w:rsidP="00D72EB4">
            <w:pPr>
              <w:pStyle w:val="ac"/>
            </w:pPr>
            <w:r w:rsidRPr="003D1B2D">
              <w:t>5.сочетание размеро-ростоа в раскладках</w:t>
            </w:r>
          </w:p>
          <w:p w:rsidR="00233201" w:rsidRPr="003D1B2D" w:rsidRDefault="00233201" w:rsidP="00D72EB4">
            <w:pPr>
              <w:pStyle w:val="ac"/>
            </w:pPr>
            <w:r w:rsidRPr="003D1B2D">
              <w:t>6.Удельный вес выпуска изделий указанных сочетаний размеров в общем объеме выпуска</w:t>
            </w:r>
          </w:p>
          <w:p w:rsidR="00233201" w:rsidRPr="003D1B2D" w:rsidRDefault="00233201" w:rsidP="00D72EB4">
            <w:pPr>
              <w:pStyle w:val="ac"/>
            </w:pPr>
            <w:r w:rsidRPr="003D1B2D">
              <w:t>7.Суммарная площадь лекал для каждого сочетания</w:t>
            </w:r>
          </w:p>
        </w:tc>
      </w:tr>
      <w:tr w:rsidR="00233201" w:rsidRPr="003D1B2D" w:rsidTr="00D72EB4">
        <w:tc>
          <w:tcPr>
            <w:tcW w:w="959" w:type="dxa"/>
          </w:tcPr>
          <w:p w:rsidR="00233201" w:rsidRPr="003D1B2D" w:rsidRDefault="00233201" w:rsidP="00D72EB4">
            <w:pPr>
              <w:pStyle w:val="ac"/>
            </w:pPr>
            <w:r w:rsidRPr="003D1B2D">
              <w:t>3</w:t>
            </w:r>
          </w:p>
        </w:tc>
        <w:tc>
          <w:tcPr>
            <w:tcW w:w="8113" w:type="dxa"/>
          </w:tcPr>
          <w:p w:rsidR="00233201" w:rsidRPr="003D1B2D" w:rsidRDefault="00233201" w:rsidP="00D72EB4">
            <w:pPr>
              <w:pStyle w:val="ac"/>
            </w:pPr>
            <w:r w:rsidRPr="003D1B2D">
              <w:t>Установка количества ширин рамок раскладок</w:t>
            </w:r>
          </w:p>
          <w:p w:rsidR="00233201" w:rsidRPr="003D1B2D" w:rsidRDefault="00233201" w:rsidP="00D72EB4">
            <w:pPr>
              <w:pStyle w:val="ac"/>
            </w:pPr>
            <w:r w:rsidRPr="003D1B2D">
              <w:t>Проверка условия перехода к следующему блоку. Соответствует ли количество введеных ширин рамок раскладок установленному в блоке? Если условие выполняется, тот переходим к блоку 4, а если нет, то вводим следующее значение ширины м снова проверяем условие</w:t>
            </w:r>
          </w:p>
        </w:tc>
      </w:tr>
      <w:tr w:rsidR="00233201" w:rsidRPr="003D1B2D" w:rsidTr="00D72EB4">
        <w:tc>
          <w:tcPr>
            <w:tcW w:w="959" w:type="dxa"/>
          </w:tcPr>
          <w:p w:rsidR="00233201" w:rsidRPr="003D1B2D" w:rsidRDefault="00233201" w:rsidP="00D72EB4">
            <w:pPr>
              <w:pStyle w:val="ac"/>
            </w:pPr>
            <w:r w:rsidRPr="003D1B2D">
              <w:t>4</w:t>
            </w:r>
          </w:p>
        </w:tc>
        <w:tc>
          <w:tcPr>
            <w:tcW w:w="8113" w:type="dxa"/>
          </w:tcPr>
          <w:p w:rsidR="00233201" w:rsidRPr="003D1B2D" w:rsidRDefault="00233201" w:rsidP="00D72EB4">
            <w:pPr>
              <w:pStyle w:val="ac"/>
            </w:pPr>
            <w:r w:rsidRPr="003D1B2D">
              <w:t>Ввод рассматриваемых значений ширин рамок раскладок</w:t>
            </w:r>
          </w:p>
        </w:tc>
      </w:tr>
      <w:tr w:rsidR="00233201" w:rsidRPr="003D1B2D" w:rsidTr="00D72EB4">
        <w:tc>
          <w:tcPr>
            <w:tcW w:w="959" w:type="dxa"/>
          </w:tcPr>
          <w:p w:rsidR="00233201" w:rsidRPr="003D1B2D" w:rsidRDefault="00233201" w:rsidP="00D72EB4">
            <w:pPr>
              <w:pStyle w:val="ac"/>
            </w:pPr>
            <w:r w:rsidRPr="003D1B2D">
              <w:t>5</w:t>
            </w:r>
          </w:p>
        </w:tc>
        <w:tc>
          <w:tcPr>
            <w:tcW w:w="8113" w:type="dxa"/>
          </w:tcPr>
          <w:p w:rsidR="00233201" w:rsidRPr="003D1B2D" w:rsidRDefault="00233201" w:rsidP="00D72EB4">
            <w:pPr>
              <w:pStyle w:val="ac"/>
            </w:pPr>
            <w:r w:rsidRPr="003D1B2D">
              <w:t>Ввод количества рассмотриваемых сочетаний размеро-ростов</w:t>
            </w:r>
          </w:p>
        </w:tc>
      </w:tr>
      <w:tr w:rsidR="00233201" w:rsidRPr="003D1B2D" w:rsidTr="00D72EB4">
        <w:tc>
          <w:tcPr>
            <w:tcW w:w="959" w:type="dxa"/>
          </w:tcPr>
          <w:p w:rsidR="00233201" w:rsidRPr="003D1B2D" w:rsidRDefault="00233201" w:rsidP="00D72EB4">
            <w:pPr>
              <w:pStyle w:val="ac"/>
            </w:pPr>
            <w:r w:rsidRPr="003D1B2D">
              <w:t>6</w:t>
            </w:r>
          </w:p>
        </w:tc>
        <w:tc>
          <w:tcPr>
            <w:tcW w:w="8113" w:type="dxa"/>
          </w:tcPr>
          <w:p w:rsidR="00233201" w:rsidRPr="003D1B2D" w:rsidRDefault="00233201" w:rsidP="00D72EB4">
            <w:pPr>
              <w:pStyle w:val="ac"/>
            </w:pPr>
            <w:r w:rsidRPr="003D1B2D">
              <w:t>Установка количества столбцов.</w:t>
            </w:r>
          </w:p>
          <w:p w:rsidR="00233201" w:rsidRPr="003D1B2D" w:rsidRDefault="00233201" w:rsidP="00D72EB4">
            <w:pPr>
              <w:pStyle w:val="ac"/>
            </w:pPr>
            <w:r w:rsidRPr="003D1B2D">
              <w:t>Проверка условия перехода к следующему блоку</w:t>
            </w:r>
          </w:p>
          <w:p w:rsidR="00233201" w:rsidRPr="003D1B2D" w:rsidRDefault="00233201" w:rsidP="00D72EB4">
            <w:pPr>
              <w:pStyle w:val="ac"/>
            </w:pPr>
            <w:r w:rsidRPr="003D1B2D">
              <w:t>Соответствует ли количество введеных столбцов установленному в блоке? Если условие выполняется, то переходим к блоку 9, а если нет, то вводим следующий столбец сочетаний размеров и снова проверяем условие.</w:t>
            </w:r>
          </w:p>
        </w:tc>
      </w:tr>
      <w:tr w:rsidR="00233201" w:rsidRPr="003D1B2D" w:rsidTr="00D72EB4">
        <w:tc>
          <w:tcPr>
            <w:tcW w:w="959" w:type="dxa"/>
          </w:tcPr>
          <w:p w:rsidR="00233201" w:rsidRPr="003D1B2D" w:rsidRDefault="00233201" w:rsidP="00D72EB4">
            <w:pPr>
              <w:pStyle w:val="ac"/>
            </w:pPr>
            <w:r w:rsidRPr="003D1B2D">
              <w:t>7</w:t>
            </w:r>
          </w:p>
        </w:tc>
        <w:tc>
          <w:tcPr>
            <w:tcW w:w="8113" w:type="dxa"/>
          </w:tcPr>
          <w:p w:rsidR="00233201" w:rsidRPr="003D1B2D" w:rsidRDefault="00233201" w:rsidP="00D72EB4">
            <w:pPr>
              <w:pStyle w:val="ac"/>
            </w:pPr>
            <w:r w:rsidRPr="003D1B2D">
              <w:t>Установка количества строк</w:t>
            </w:r>
          </w:p>
          <w:p w:rsidR="00233201" w:rsidRPr="003D1B2D" w:rsidRDefault="00233201" w:rsidP="00D72EB4">
            <w:pPr>
              <w:pStyle w:val="ac"/>
            </w:pPr>
            <w:r w:rsidRPr="003D1B2D">
              <w:t>Проверка условий перехода к следующему блоку</w:t>
            </w:r>
          </w:p>
          <w:p w:rsidR="00233201" w:rsidRPr="003D1B2D" w:rsidRDefault="00233201" w:rsidP="00D72EB4">
            <w:pPr>
              <w:pStyle w:val="ac"/>
            </w:pPr>
            <w:r w:rsidRPr="003D1B2D">
              <w:t>Соответствует ли количество введеных строк установленному в блоке? Если условие выполняется, то переходим к блоку 6 , если нет, то вводим следующую строку сочетания и снова проверяем условие.</w:t>
            </w:r>
          </w:p>
        </w:tc>
      </w:tr>
      <w:tr w:rsidR="00233201" w:rsidRPr="003D1B2D" w:rsidTr="00D72EB4">
        <w:tc>
          <w:tcPr>
            <w:tcW w:w="959" w:type="dxa"/>
          </w:tcPr>
          <w:p w:rsidR="00233201" w:rsidRPr="003D1B2D" w:rsidRDefault="00233201" w:rsidP="00D72EB4">
            <w:pPr>
              <w:pStyle w:val="ac"/>
            </w:pPr>
            <w:r w:rsidRPr="003D1B2D">
              <w:t>8</w:t>
            </w:r>
          </w:p>
        </w:tc>
        <w:tc>
          <w:tcPr>
            <w:tcW w:w="8113" w:type="dxa"/>
          </w:tcPr>
          <w:p w:rsidR="00233201" w:rsidRPr="003D1B2D" w:rsidRDefault="00233201" w:rsidP="00D72EB4">
            <w:pPr>
              <w:pStyle w:val="ac"/>
            </w:pPr>
            <w:r w:rsidRPr="003D1B2D">
              <w:t>Ввод сочетаний размеро-ростов по столбцам</w:t>
            </w:r>
          </w:p>
        </w:tc>
      </w:tr>
      <w:tr w:rsidR="00071BBD" w:rsidRPr="003D1B2D" w:rsidTr="00D72EB4">
        <w:tc>
          <w:tcPr>
            <w:tcW w:w="959" w:type="dxa"/>
          </w:tcPr>
          <w:p w:rsidR="00071BBD" w:rsidRPr="003D1B2D" w:rsidRDefault="00071BBD" w:rsidP="00D72EB4">
            <w:pPr>
              <w:pStyle w:val="ac"/>
            </w:pPr>
            <w:r w:rsidRPr="003D1B2D">
              <w:t>9</w:t>
            </w:r>
          </w:p>
        </w:tc>
        <w:tc>
          <w:tcPr>
            <w:tcW w:w="8113" w:type="dxa"/>
          </w:tcPr>
          <w:p w:rsidR="00071BBD" w:rsidRPr="003D1B2D" w:rsidRDefault="00DD6747" w:rsidP="00D72EB4">
            <w:pPr>
              <w:pStyle w:val="ac"/>
            </w:pPr>
            <w:r w:rsidRPr="003D1B2D">
              <w:t>Установка количества значений сумм площадей лекал</w:t>
            </w:r>
          </w:p>
          <w:p w:rsidR="00DD6747" w:rsidRPr="003D1B2D" w:rsidRDefault="00DD6747" w:rsidP="00D72EB4">
            <w:pPr>
              <w:pStyle w:val="ac"/>
            </w:pPr>
            <w:r w:rsidRPr="003D1B2D">
              <w:t xml:space="preserve">Проверка условия перехода к следующему блоку. Соответствует ли количество введенных значений сумм площадей лекал установленному в блоке? Если условие выполняется, то переходим к блоку 11, а если нет, то вводим следующее значение суммы и снова проверяем условие </w:t>
            </w:r>
          </w:p>
        </w:tc>
      </w:tr>
      <w:tr w:rsidR="00071BBD" w:rsidRPr="003D1B2D" w:rsidTr="00D72EB4">
        <w:tc>
          <w:tcPr>
            <w:tcW w:w="959" w:type="dxa"/>
          </w:tcPr>
          <w:p w:rsidR="00071BBD" w:rsidRPr="003D1B2D" w:rsidRDefault="00071BBD" w:rsidP="00D72EB4">
            <w:pPr>
              <w:pStyle w:val="ac"/>
            </w:pPr>
            <w:r w:rsidRPr="003D1B2D">
              <w:t>10</w:t>
            </w:r>
          </w:p>
        </w:tc>
        <w:tc>
          <w:tcPr>
            <w:tcW w:w="8113" w:type="dxa"/>
          </w:tcPr>
          <w:p w:rsidR="00071BBD" w:rsidRPr="003D1B2D" w:rsidRDefault="00071BBD" w:rsidP="00D72EB4">
            <w:pPr>
              <w:pStyle w:val="ac"/>
            </w:pPr>
            <w:r w:rsidRPr="003D1B2D">
              <w:t>Ввод значений сумм площадей</w:t>
            </w:r>
          </w:p>
        </w:tc>
      </w:tr>
      <w:tr w:rsidR="00233201" w:rsidRPr="003D1B2D" w:rsidTr="00D72EB4">
        <w:tc>
          <w:tcPr>
            <w:tcW w:w="959" w:type="dxa"/>
          </w:tcPr>
          <w:p w:rsidR="00233201" w:rsidRPr="003D1B2D" w:rsidRDefault="00071BBD" w:rsidP="00D72EB4">
            <w:pPr>
              <w:pStyle w:val="ac"/>
            </w:pPr>
            <w:r w:rsidRPr="003D1B2D">
              <w:t>11</w:t>
            </w:r>
          </w:p>
        </w:tc>
        <w:tc>
          <w:tcPr>
            <w:tcW w:w="8113" w:type="dxa"/>
          </w:tcPr>
          <w:p w:rsidR="00233201" w:rsidRPr="003D1B2D" w:rsidRDefault="009318DD" w:rsidP="00D72EB4">
            <w:pPr>
              <w:pStyle w:val="ac"/>
            </w:pPr>
            <w:r w:rsidRPr="003D1B2D">
              <w:t>Установка количества значений удельных весов прокладок</w:t>
            </w:r>
          </w:p>
          <w:p w:rsidR="009318DD" w:rsidRPr="003D1B2D" w:rsidRDefault="009318DD" w:rsidP="00D72EB4">
            <w:pPr>
              <w:pStyle w:val="ac"/>
            </w:pPr>
            <w:r w:rsidRPr="003D1B2D">
              <w:t>Проверка условия перехода к следующему блоку</w:t>
            </w:r>
          </w:p>
          <w:p w:rsidR="009318DD" w:rsidRPr="003D1B2D" w:rsidRDefault="009318DD" w:rsidP="00D72EB4">
            <w:pPr>
              <w:pStyle w:val="ac"/>
            </w:pPr>
            <w:r w:rsidRPr="003D1B2D">
              <w:t>Соответствует ли количество введенных значений удельных весов раскладок установленному в блоке? Если условие выполняется, то переходим к блоку 13 , если нет, то вводим следующее значение удельного веса раскладки соответствующего размера и снова проверяем условие.</w:t>
            </w:r>
          </w:p>
        </w:tc>
      </w:tr>
      <w:tr w:rsidR="00233201" w:rsidRPr="003D1B2D" w:rsidTr="00D72EB4">
        <w:tc>
          <w:tcPr>
            <w:tcW w:w="959" w:type="dxa"/>
          </w:tcPr>
          <w:p w:rsidR="00233201" w:rsidRPr="003D1B2D" w:rsidRDefault="00071BBD" w:rsidP="00D72EB4">
            <w:pPr>
              <w:pStyle w:val="ac"/>
            </w:pPr>
            <w:r w:rsidRPr="003D1B2D">
              <w:t>12</w:t>
            </w:r>
          </w:p>
        </w:tc>
        <w:tc>
          <w:tcPr>
            <w:tcW w:w="8113" w:type="dxa"/>
          </w:tcPr>
          <w:p w:rsidR="00233201" w:rsidRPr="003D1B2D" w:rsidRDefault="00167115" w:rsidP="00D72EB4">
            <w:pPr>
              <w:pStyle w:val="ac"/>
            </w:pPr>
            <w:r w:rsidRPr="003D1B2D">
              <w:t>Ввод значений удельных весов соответствующих раскладок</w:t>
            </w:r>
          </w:p>
        </w:tc>
      </w:tr>
      <w:tr w:rsidR="00167115" w:rsidRPr="003D1B2D" w:rsidTr="00D72EB4">
        <w:tc>
          <w:tcPr>
            <w:tcW w:w="959" w:type="dxa"/>
          </w:tcPr>
          <w:p w:rsidR="00167115" w:rsidRPr="003D1B2D" w:rsidRDefault="00167115" w:rsidP="00D72EB4">
            <w:pPr>
              <w:pStyle w:val="ac"/>
            </w:pPr>
            <w:r w:rsidRPr="003D1B2D">
              <w:t>Блок № п/п</w:t>
            </w:r>
          </w:p>
        </w:tc>
        <w:tc>
          <w:tcPr>
            <w:tcW w:w="8113" w:type="dxa"/>
          </w:tcPr>
          <w:p w:rsidR="00167115" w:rsidRPr="003D1B2D" w:rsidRDefault="00167115" w:rsidP="00D72EB4">
            <w:pPr>
              <w:pStyle w:val="ac"/>
            </w:pPr>
            <w:r w:rsidRPr="003D1B2D">
              <w:t>Выполняемые действия</w:t>
            </w:r>
          </w:p>
        </w:tc>
      </w:tr>
      <w:tr w:rsidR="00167115" w:rsidRPr="003D1B2D" w:rsidTr="00D72EB4">
        <w:tc>
          <w:tcPr>
            <w:tcW w:w="959" w:type="dxa"/>
          </w:tcPr>
          <w:p w:rsidR="00167115" w:rsidRPr="003D1B2D" w:rsidRDefault="00167115" w:rsidP="00D72EB4">
            <w:pPr>
              <w:pStyle w:val="ac"/>
            </w:pPr>
            <w:r w:rsidRPr="003D1B2D">
              <w:t>13</w:t>
            </w:r>
          </w:p>
        </w:tc>
        <w:tc>
          <w:tcPr>
            <w:tcW w:w="8113" w:type="dxa"/>
          </w:tcPr>
          <w:p w:rsidR="00167115" w:rsidRPr="003D1B2D" w:rsidRDefault="00167115" w:rsidP="00D72EB4">
            <w:pPr>
              <w:pStyle w:val="ac"/>
            </w:pPr>
            <w:r w:rsidRPr="003D1B2D">
              <w:t>Вычисление значения корректирующего коэффициента</w:t>
            </w:r>
          </w:p>
        </w:tc>
      </w:tr>
      <w:tr w:rsidR="00167115" w:rsidRPr="003D1B2D" w:rsidTr="00D72EB4">
        <w:tc>
          <w:tcPr>
            <w:tcW w:w="959" w:type="dxa"/>
          </w:tcPr>
          <w:p w:rsidR="00167115" w:rsidRPr="003D1B2D" w:rsidRDefault="00167115" w:rsidP="00D72EB4">
            <w:pPr>
              <w:pStyle w:val="ac"/>
            </w:pPr>
            <w:r w:rsidRPr="003D1B2D">
              <w:t>14</w:t>
            </w:r>
          </w:p>
        </w:tc>
        <w:tc>
          <w:tcPr>
            <w:tcW w:w="8113" w:type="dxa"/>
          </w:tcPr>
          <w:p w:rsidR="00167115" w:rsidRPr="003D1B2D" w:rsidRDefault="00167115" w:rsidP="00D72EB4">
            <w:pPr>
              <w:pStyle w:val="ac"/>
            </w:pPr>
            <w:r w:rsidRPr="003D1B2D">
              <w:t>Установка нижней границы вычислений</w:t>
            </w:r>
          </w:p>
          <w:p w:rsidR="00167115" w:rsidRPr="003D1B2D" w:rsidRDefault="00167115" w:rsidP="00D72EB4">
            <w:pPr>
              <w:pStyle w:val="ac"/>
            </w:pPr>
            <w:r w:rsidRPr="003D1B2D">
              <w:t>Проверка условия перехода к следующему блоку установленному в блоке? Если условие выполняется, то организуется переход к блоку 16</w:t>
            </w:r>
          </w:p>
        </w:tc>
      </w:tr>
      <w:tr w:rsidR="00167115" w:rsidRPr="003D1B2D" w:rsidTr="00D72EB4">
        <w:tc>
          <w:tcPr>
            <w:tcW w:w="959" w:type="dxa"/>
          </w:tcPr>
          <w:p w:rsidR="00167115" w:rsidRPr="003D1B2D" w:rsidRDefault="00167115" w:rsidP="00D72EB4">
            <w:pPr>
              <w:pStyle w:val="ac"/>
            </w:pPr>
            <w:r w:rsidRPr="003D1B2D">
              <w:t>15</w:t>
            </w:r>
          </w:p>
        </w:tc>
        <w:tc>
          <w:tcPr>
            <w:tcW w:w="8113" w:type="dxa"/>
          </w:tcPr>
          <w:p w:rsidR="00167115" w:rsidRPr="003D1B2D" w:rsidRDefault="00167115" w:rsidP="00D72EB4">
            <w:pPr>
              <w:pStyle w:val="ac"/>
            </w:pPr>
            <w:r w:rsidRPr="003D1B2D">
              <w:t xml:space="preserve">Вычисление значений площадей раскладок, количества межлекальных отходов и промежуточных значений </w:t>
            </w:r>
          </w:p>
        </w:tc>
      </w:tr>
      <w:tr w:rsidR="00167115" w:rsidRPr="003D1B2D" w:rsidTr="00D72EB4">
        <w:tc>
          <w:tcPr>
            <w:tcW w:w="959" w:type="dxa"/>
          </w:tcPr>
          <w:p w:rsidR="00167115" w:rsidRPr="003D1B2D" w:rsidRDefault="00172D2A" w:rsidP="00D72EB4">
            <w:pPr>
              <w:pStyle w:val="ac"/>
            </w:pPr>
            <w:r w:rsidRPr="003D1B2D">
              <w:t>16</w:t>
            </w:r>
          </w:p>
        </w:tc>
        <w:tc>
          <w:tcPr>
            <w:tcW w:w="8113" w:type="dxa"/>
          </w:tcPr>
          <w:p w:rsidR="00167115" w:rsidRPr="003D1B2D" w:rsidRDefault="00172D2A" w:rsidP="00D72EB4">
            <w:pPr>
              <w:pStyle w:val="ac"/>
            </w:pPr>
            <w:r w:rsidRPr="003D1B2D">
              <w:t>Вычисление значений средневзвешенных норм; расхода материалов верха на одно изделие, суммарной площади лекал на одно изделие, суммарной площади лекал одного изделия и количества межлекальных отходов.</w:t>
            </w:r>
          </w:p>
        </w:tc>
      </w:tr>
      <w:tr w:rsidR="00167115" w:rsidRPr="003D1B2D" w:rsidTr="00D72EB4">
        <w:tc>
          <w:tcPr>
            <w:tcW w:w="959" w:type="dxa"/>
          </w:tcPr>
          <w:p w:rsidR="00167115" w:rsidRPr="003D1B2D" w:rsidRDefault="00172D2A" w:rsidP="00D72EB4">
            <w:pPr>
              <w:pStyle w:val="ac"/>
            </w:pPr>
            <w:r w:rsidRPr="003D1B2D">
              <w:t>17</w:t>
            </w:r>
          </w:p>
        </w:tc>
        <w:tc>
          <w:tcPr>
            <w:tcW w:w="8113" w:type="dxa"/>
          </w:tcPr>
          <w:p w:rsidR="00167115" w:rsidRPr="003D1B2D" w:rsidRDefault="00172D2A" w:rsidP="00D72EB4">
            <w:pPr>
              <w:pStyle w:val="ac"/>
            </w:pPr>
            <w:r w:rsidRPr="003D1B2D">
              <w:t>Установка границы вычислений по количеству рассматриваемых ширин рамок раскладок</w:t>
            </w:r>
          </w:p>
          <w:p w:rsidR="00172D2A" w:rsidRPr="003D1B2D" w:rsidRDefault="00172D2A" w:rsidP="00D72EB4">
            <w:pPr>
              <w:pStyle w:val="ac"/>
            </w:pPr>
            <w:r w:rsidRPr="003D1B2D">
              <w:t>Проверка условия перехода к следующему блоку</w:t>
            </w:r>
          </w:p>
          <w:p w:rsidR="00172D2A" w:rsidRPr="003D1B2D" w:rsidRDefault="00172D2A" w:rsidP="00D72EB4">
            <w:pPr>
              <w:pStyle w:val="ac"/>
            </w:pPr>
            <w:r w:rsidRPr="003D1B2D">
              <w:t>Соответствует ли количество проведенных вычислений установленному в блоке? Если условие выполняется, то переходим к блоку 20, а если не, то вычисления продолжаются.</w:t>
            </w:r>
          </w:p>
        </w:tc>
      </w:tr>
      <w:tr w:rsidR="00167115" w:rsidRPr="003D1B2D" w:rsidTr="00D72EB4">
        <w:tc>
          <w:tcPr>
            <w:tcW w:w="959" w:type="dxa"/>
          </w:tcPr>
          <w:p w:rsidR="00167115" w:rsidRPr="003D1B2D" w:rsidRDefault="00172D2A" w:rsidP="00D72EB4">
            <w:pPr>
              <w:pStyle w:val="ac"/>
            </w:pPr>
            <w:r w:rsidRPr="003D1B2D">
              <w:t>18</w:t>
            </w:r>
          </w:p>
        </w:tc>
        <w:tc>
          <w:tcPr>
            <w:tcW w:w="8113" w:type="dxa"/>
          </w:tcPr>
          <w:p w:rsidR="00167115" w:rsidRPr="003D1B2D" w:rsidRDefault="00172D2A" w:rsidP="00D72EB4">
            <w:pPr>
              <w:pStyle w:val="ac"/>
            </w:pPr>
            <w:r w:rsidRPr="003D1B2D">
              <w:t>Установка границы вычислений по количеству рассматриваемых сочетаний размеро-ростов.</w:t>
            </w:r>
          </w:p>
          <w:p w:rsidR="00172D2A" w:rsidRPr="003D1B2D" w:rsidRDefault="00172D2A" w:rsidP="00D72EB4">
            <w:pPr>
              <w:pStyle w:val="ac"/>
            </w:pPr>
            <w:r w:rsidRPr="003D1B2D">
              <w:t>Проверка условий перехода к следующему блоку.</w:t>
            </w:r>
          </w:p>
          <w:p w:rsidR="00172D2A" w:rsidRPr="003D1B2D" w:rsidRDefault="00172D2A" w:rsidP="00B44601">
            <w:pPr>
              <w:pStyle w:val="ac"/>
            </w:pPr>
            <w:r w:rsidRPr="003D1B2D">
              <w:t>Соответствует ли количество проведенных вычислений установленному в блоке? Если условие выполняется, то переходим к блоку 17, а если нет, то вычисления продолжаются.</w:t>
            </w:r>
          </w:p>
        </w:tc>
      </w:tr>
      <w:tr w:rsidR="00167115" w:rsidRPr="003D1B2D" w:rsidTr="00D72EB4">
        <w:tc>
          <w:tcPr>
            <w:tcW w:w="959" w:type="dxa"/>
          </w:tcPr>
          <w:p w:rsidR="00167115" w:rsidRPr="003D1B2D" w:rsidRDefault="00172D2A" w:rsidP="00D72EB4">
            <w:pPr>
              <w:pStyle w:val="ac"/>
            </w:pPr>
            <w:r w:rsidRPr="003D1B2D">
              <w:t>19</w:t>
            </w:r>
          </w:p>
        </w:tc>
        <w:tc>
          <w:tcPr>
            <w:tcW w:w="8113" w:type="dxa"/>
          </w:tcPr>
          <w:p w:rsidR="00167115" w:rsidRPr="003D1B2D" w:rsidRDefault="00172D2A" w:rsidP="00D72EB4">
            <w:pPr>
              <w:pStyle w:val="ac"/>
            </w:pPr>
            <w:r w:rsidRPr="003D1B2D">
              <w:t>Вычисление значений норм расхода материалов верха для двухкомплектных раскладок как функции двоичной зависимости; от количества рассматриваемых ширин рамок раскладок и количества сочетаний размеро-ростов, соответствующее предложенной шкале размеро-ростов.</w:t>
            </w:r>
          </w:p>
        </w:tc>
      </w:tr>
      <w:tr w:rsidR="00172D2A" w:rsidRPr="003D1B2D" w:rsidTr="00D72EB4">
        <w:tc>
          <w:tcPr>
            <w:tcW w:w="959" w:type="dxa"/>
          </w:tcPr>
          <w:p w:rsidR="00172D2A" w:rsidRPr="003D1B2D" w:rsidRDefault="00172D2A" w:rsidP="00D72EB4">
            <w:pPr>
              <w:pStyle w:val="ac"/>
            </w:pPr>
            <w:r w:rsidRPr="003D1B2D">
              <w:t>20</w:t>
            </w:r>
          </w:p>
        </w:tc>
        <w:tc>
          <w:tcPr>
            <w:tcW w:w="8113" w:type="dxa"/>
          </w:tcPr>
          <w:p w:rsidR="00172D2A" w:rsidRPr="003D1B2D" w:rsidRDefault="00D76873" w:rsidP="00D72EB4">
            <w:pPr>
              <w:pStyle w:val="ac"/>
            </w:pPr>
            <w:r w:rsidRPr="003D1B2D">
              <w:t>Вывод результатов вычислений на экран монитора в виде таблиц</w:t>
            </w:r>
          </w:p>
        </w:tc>
      </w:tr>
      <w:tr w:rsidR="00172D2A" w:rsidRPr="003D1B2D" w:rsidTr="00D72EB4">
        <w:tc>
          <w:tcPr>
            <w:tcW w:w="959" w:type="dxa"/>
          </w:tcPr>
          <w:p w:rsidR="00172D2A" w:rsidRPr="003D1B2D" w:rsidRDefault="00D76873" w:rsidP="00D72EB4">
            <w:pPr>
              <w:pStyle w:val="ac"/>
            </w:pPr>
            <w:r w:rsidRPr="003D1B2D">
              <w:t>21</w:t>
            </w:r>
          </w:p>
        </w:tc>
        <w:tc>
          <w:tcPr>
            <w:tcW w:w="8113" w:type="dxa"/>
          </w:tcPr>
          <w:p w:rsidR="00172D2A" w:rsidRPr="003D1B2D" w:rsidRDefault="00D76873" w:rsidP="00D72EB4">
            <w:pPr>
              <w:pStyle w:val="ac"/>
            </w:pPr>
            <w:r w:rsidRPr="003D1B2D">
              <w:t>Логическое завершение программы и остановка ее трансляции</w:t>
            </w:r>
          </w:p>
        </w:tc>
      </w:tr>
    </w:tbl>
    <w:p w:rsidR="000304BE" w:rsidRPr="003D1B2D" w:rsidRDefault="000304BE" w:rsidP="003D1B2D">
      <w:pPr>
        <w:pStyle w:val="ab"/>
      </w:pPr>
    </w:p>
    <w:p w:rsidR="007B59E7" w:rsidRPr="003D1B2D" w:rsidRDefault="00D72EB4" w:rsidP="003D1B2D">
      <w:pPr>
        <w:pStyle w:val="ab"/>
      </w:pPr>
      <w:r>
        <w:br w:type="page"/>
      </w:r>
      <w:r w:rsidR="00BA155B" w:rsidRPr="003D1B2D">
        <w:t>ё</w:t>
      </w:r>
      <w:r w:rsidR="00397C6F">
        <w:pict>
          <v:group id="_x0000_s1041" editas="canvas" style="width:231.7pt;height:909pt;mso-position-horizontal-relative:char;mso-position-vertical-relative:line" coordorigin="3581,-1276" coordsize="3634,14072">
            <o:lock v:ext="edit" aspectratio="t"/>
            <v:shape id="_x0000_s1042" type="#_x0000_t75" style="position:absolute;left:3581;top:-1276;width:3634;height:14072" o:preferrelative="f">
              <v:fill o:detectmouseclick="t"/>
              <v:path o:extrusionok="t" o:connecttype="none"/>
              <o:lock v:ext="edit" text="t"/>
            </v:shape>
            <v:oval id="_x0000_s1043" style="position:absolute;left:4815;top:-997;width:1553;height:418">
              <v:textbox style="mso-next-textbox:#_x0000_s1043">
                <w:txbxContent>
                  <w:p w:rsidR="00293F2A" w:rsidRDefault="00293F2A" w:rsidP="00C649EA">
                    <w:pPr>
                      <w:jc w:val="center"/>
                    </w:pPr>
                    <w:r>
                      <w:t>начало</w:t>
                    </w:r>
                  </w:p>
                </w:txbxContent>
              </v:textbox>
            </v:oval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044" type="#_x0000_t7" style="position:absolute;left:4250;top:-301;width:2541;height:836">
              <v:textbox style="mso-next-textbox:#_x0000_s1044">
                <w:txbxContent>
                  <w:p w:rsidR="00293F2A" w:rsidRPr="009046CE" w:rsidRDefault="00293F2A" w:rsidP="009046C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9046CE">
                      <w:rPr>
                        <w:sz w:val="20"/>
                        <w:szCs w:val="20"/>
                      </w:rPr>
                      <w:t>Ввод исходных данных</w:t>
                    </w:r>
                  </w:p>
                </w:txbxContent>
              </v:textbox>
            </v:shape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_x0000_s1045" type="#_x0000_t9" style="position:absolute;left:4392;top:814;width:2257;height:1115" adj="5040">
              <v:textbox style="mso-next-textbox:#_x0000_s1045">
                <w:txbxContent>
                  <w:p w:rsidR="00293F2A" w:rsidRPr="009046CE" w:rsidRDefault="00293F2A" w:rsidP="00C649EA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9046CE">
                      <w:rPr>
                        <w:sz w:val="20"/>
                        <w:szCs w:val="20"/>
                      </w:rPr>
                      <w:t>Установка количества рассматриваемых параметров</w:t>
                    </w:r>
                  </w:p>
                </w:txbxContent>
              </v:textbox>
            </v:shape>
            <v:shape id="_x0000_s1046" type="#_x0000_t7" style="position:absolute;left:4109;top:2207;width:2541;height:836">
              <v:textbox style="mso-next-textbox:#_x0000_s1046">
                <w:txbxContent>
                  <w:p w:rsidR="00293F2A" w:rsidRPr="009046CE" w:rsidRDefault="00293F2A">
                    <w:pPr>
                      <w:rPr>
                        <w:sz w:val="20"/>
                        <w:szCs w:val="20"/>
                      </w:rPr>
                    </w:pPr>
                    <w:r w:rsidRPr="009046CE">
                      <w:rPr>
                        <w:sz w:val="20"/>
                        <w:szCs w:val="20"/>
                      </w:rPr>
                      <w:t>Ввод рассматриваемых значений</w:t>
                    </w:r>
                  </w:p>
                </w:txbxContent>
              </v:textbox>
            </v:shape>
            <v:line id="_x0000_s1047" style="position:absolute" from="5521,-579" to="5521,-301">
              <v:stroke endarrow="block"/>
            </v:line>
            <v:line id="_x0000_s1048" style="position:absolute" from="5521,535" to="5522,814">
              <v:stroke endarrow="block"/>
            </v:line>
            <v:line id="_x0000_s1049" style="position:absolute;flip:x" from="3827,3183" to="5662,3183"/>
            <v:shape id="_x0000_s1050" type="#_x0000_t7" style="position:absolute;left:3827;top:3461;width:3105;height:836">
              <v:textbox style="mso-next-textbox:#_x0000_s1050">
                <w:txbxContent>
                  <w:p w:rsidR="00293F2A" w:rsidRPr="009046CE" w:rsidRDefault="00293F2A">
                    <w:pPr>
                      <w:rPr>
                        <w:sz w:val="20"/>
                        <w:szCs w:val="20"/>
                      </w:rPr>
                    </w:pPr>
                    <w:r w:rsidRPr="009046CE">
                      <w:rPr>
                        <w:sz w:val="20"/>
                        <w:szCs w:val="20"/>
                      </w:rPr>
                      <w:t>Ввод количества сочетаний размеро-ростов</w:t>
                    </w:r>
                  </w:p>
                </w:txbxContent>
              </v:textbox>
            </v:shape>
            <v:line id="_x0000_s1051" style="position:absolute;flip:y" from="3827,1371" to="3827,3183"/>
            <v:line id="_x0000_s1052" style="position:absolute" from="3827,1371" to="4392,1372">
              <v:stroke endarrow="block"/>
            </v:line>
            <v:line id="_x0000_s1053" style="position:absolute;flip:y" from="5662,3043" to="5662,3183"/>
            <v:line id="_x0000_s1054" style="position:absolute" from="6650,1371" to="7074,1371"/>
            <v:line id="_x0000_s1055" style="position:absolute" from="7074,1371" to="7074,4018"/>
            <v:line id="_x0000_s1056" style="position:absolute;flip:x" from="6368,4018" to="7074,4019">
              <v:stroke endarrow="block"/>
            </v:line>
            <v:line id="_x0000_s1057" style="position:absolute" from="5521,1929" to="5521,2207">
              <v:stroke endarrow="block"/>
            </v:line>
            <v:shape id="_x0000_s1058" type="#_x0000_t9" style="position:absolute;left:4674;top:4576;width:1835;height:1114">
              <v:textbox style="mso-next-textbox:#_x0000_s1058">
                <w:txbxContent>
                  <w:p w:rsidR="00293F2A" w:rsidRPr="00BA155B" w:rsidRDefault="00293F2A" w:rsidP="00BA155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BA155B">
                      <w:rPr>
                        <w:sz w:val="20"/>
                        <w:szCs w:val="20"/>
                      </w:rPr>
                      <w:t>Установка количества столбцов</w:t>
                    </w:r>
                  </w:p>
                </w:txbxContent>
              </v:textbox>
            </v:shape>
            <v:line id="_x0000_s1059" style="position:absolute" from="5662,4297" to="5662,4576">
              <v:stroke endarrow="block"/>
            </v:line>
            <v:shape id="_x0000_s1060" type="#_x0000_t9" style="position:absolute;left:4815;top:5969;width:1694;height:1115">
              <v:textbox style="mso-next-textbox:#_x0000_s1060">
                <w:txbxContent>
                  <w:p w:rsidR="00293F2A" w:rsidRPr="00BA155B" w:rsidRDefault="00293F2A" w:rsidP="00BA155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BA155B">
                      <w:rPr>
                        <w:sz w:val="20"/>
                        <w:szCs w:val="20"/>
                      </w:rPr>
                      <w:t>Установка количества строк</w:t>
                    </w:r>
                  </w:p>
                </w:txbxContent>
              </v:textbox>
            </v:shape>
            <v:line id="_x0000_s1061" style="position:absolute;flip:x" from="4392,6526" to="4815,6526"/>
            <v:line id="_x0000_s1062" style="position:absolute;flip:x y" from="4392,5133" to="4393,6526"/>
            <v:line id="_x0000_s1063" style="position:absolute" from="4392,5133" to="4674,5133">
              <v:stroke endarrow="block"/>
            </v:line>
            <v:line id="_x0000_s1064" style="position:absolute" from="5662,5690" to="5662,5969">
              <v:stroke endarrow="block"/>
            </v:line>
            <v:shape id="_x0000_s1065" type="#_x0000_t7" style="position:absolute;left:3686;top:7362;width:3246;height:836">
              <v:textbox style="mso-next-textbox:#_x0000_s1065">
                <w:txbxContent>
                  <w:p w:rsidR="00293F2A" w:rsidRPr="00375181" w:rsidRDefault="00293F2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Ввод сочетаний размеро-ростов по столбцам</w:t>
                    </w:r>
                  </w:p>
                </w:txbxContent>
              </v:textbox>
            </v:shape>
            <v:line id="_x0000_s1066" style="position:absolute" from="5662,7084" to="5662,7362">
              <v:stroke endarrow="block"/>
            </v:line>
            <v:line id="_x0000_s1067" style="position:absolute" from="5662,8198" to="5662,8338"/>
            <v:line id="_x0000_s1068" style="position:absolute" from="5662,8338" to="7074,8338"/>
            <v:line id="_x0000_s1069" style="position:absolute;flip:y" from="7074,6526" to="7074,8338"/>
            <v:line id="_x0000_s1070" style="position:absolute;flip:x" from="6509,6526" to="7074,6526">
              <v:stroke endarrow="block"/>
            </v:line>
            <v:shape id="_x0000_s1071" type="#_x0000_t9" style="position:absolute;left:4815;top:8756;width:1694;height:1114">
              <v:textbox style="mso-next-textbox:#_x0000_s1071">
                <w:txbxContent>
                  <w:p w:rsidR="00293F2A" w:rsidRPr="00896DC1" w:rsidRDefault="00293F2A" w:rsidP="00896DC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896DC1">
                      <w:rPr>
                        <w:sz w:val="20"/>
                        <w:szCs w:val="20"/>
                      </w:rPr>
                      <w:t>Установка площадей лекал</w:t>
                    </w:r>
                  </w:p>
                </w:txbxContent>
              </v:textbox>
            </v:shape>
            <v:line id="_x0000_s1072" style="position:absolute" from="6509,5133" to="7215,5133"/>
            <v:line id="_x0000_s1073" style="position:absolute" from="7215,5133" to="7215,8477"/>
            <v:line id="_x0000_s1074" style="position:absolute;flip:x" from="5662,8477" to="7215,8477"/>
            <v:line id="_x0000_s1075" style="position:absolute" from="5662,8477" to="5662,8756">
              <v:stroke endarrow="block"/>
            </v:line>
            <v:line id="_x0000_s1076" style="position:absolute;flip:y" from="3968,9313" to="3969,10706"/>
            <v:line id="_x0000_s1077" style="position:absolute" from="3968,9313" to="4815,9314">
              <v:stroke endarrow="block"/>
            </v:line>
            <w10:wrap type="none"/>
            <w10:anchorlock/>
          </v:group>
        </w:pict>
      </w:r>
    </w:p>
    <w:p w:rsidR="00633A5C" w:rsidRPr="003D1B2D" w:rsidRDefault="00397C6F" w:rsidP="003D1B2D">
      <w:pPr>
        <w:pStyle w:val="ab"/>
      </w:pPr>
      <w:r>
        <w:rPr>
          <w:noProof/>
        </w:rPr>
        <w:pict>
          <v:shape id="_x0000_s1078" type="#_x0000_t7" style="position:absolute;left:0;text-align:left;margin-left:2in;margin-top:-18pt;width:153pt;height:63pt;z-index:251675136">
            <v:textbox>
              <w:txbxContent>
                <w:p w:rsidR="00293F2A" w:rsidRPr="00896DC1" w:rsidRDefault="00293F2A" w:rsidP="00896DC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Ввод значений сумм площадей</w:t>
                  </w:r>
                </w:p>
              </w:txbxContent>
            </v:textbox>
          </v:shape>
        </w:pict>
      </w:r>
      <w:r>
        <w:pict>
          <v:group id="_x0000_s1079" editas="canvas" style="width:215.95pt;height:728.85pt;mso-position-horizontal-relative:char;mso-position-vertical-relative:line" coordorigin="3968,1303" coordsize="3388,11286">
            <o:lock v:ext="edit" aspectratio="t"/>
            <v:shape id="_x0000_s1080" type="#_x0000_t75" style="position:absolute;left:3968;top:1303;width:3388;height:11286" o:preferrelative="f">
              <v:fill o:detectmouseclick="t"/>
              <v:path o:extrusionok="t" o:connecttype="none"/>
              <o:lock v:ext="edit" text="t"/>
            </v:shape>
            <v:line id="_x0000_s1081" style="position:absolute" from="5803,2000" to="5803,2139"/>
            <v:line id="_x0000_s1082" style="position:absolute;flip:x" from="4250,2139" to="5803,2139"/>
            <v:line id="_x0000_s1083" style="position:absolute;flip:y" from="4250,1303" to="4250,2139"/>
            <v:shape id="_x0000_s1084" type="#_x0000_t9" style="position:absolute;left:4392;top:2418;width:2400;height:836">
              <v:textbox>
                <w:txbxContent>
                  <w:p w:rsidR="00293F2A" w:rsidRPr="00293F2A" w:rsidRDefault="00293F2A" w:rsidP="00293F2A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Установка удельных весов прокладок</w:t>
                    </w:r>
                  </w:p>
                </w:txbxContent>
              </v:textbox>
            </v:shape>
            <v:shape id="_x0000_s1085" type="#_x0000_t7" style="position:absolute;left:3968;top:3533;width:3247;height:836">
              <v:textbox>
                <w:txbxContent>
                  <w:p w:rsidR="00293F2A" w:rsidRPr="00293F2A" w:rsidRDefault="00293F2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Ввод значений удельных весов прокладок</w:t>
                    </w:r>
                  </w:p>
                </w:txbxContent>
              </v:textbox>
            </v:shape>
            <v:line id="_x0000_s1086" style="position:absolute" from="5803,3254" to="5804,3533">
              <v:stroke endarrow="block"/>
            </v:line>
            <v:rect id="_x0000_s1087" style="position:absolute;left:4250;top:4648;width:2542;height:696">
              <v:textbox>
                <w:txbxContent>
                  <w:p w:rsidR="00293F2A" w:rsidRPr="00293F2A" w:rsidRDefault="00293F2A" w:rsidP="00293F2A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Вычисление значения корректирующего коэффициента</w:t>
                    </w:r>
                  </w:p>
                </w:txbxContent>
              </v:textbox>
            </v:rect>
            <v:line id="_x0000_s1088" style="position:absolute" from="6792,2836" to="7356,2836"/>
            <v:line id="_x0000_s1089" style="position:absolute" from="7356,2836" to="7356,5066"/>
            <v:line id="_x0000_s1090" style="position:absolute;flip:x" from="6792,5066" to="7356,5066">
              <v:stroke endarrow="block"/>
            </v:line>
            <v:shape id="_x0000_s1091" type="#_x0000_t9" style="position:absolute;left:4392;top:5623;width:2400;height:836">
              <v:textbox>
                <w:txbxContent>
                  <w:p w:rsidR="00293F2A" w:rsidRPr="00293F2A" w:rsidRDefault="00293F2A" w:rsidP="00054988">
                    <w:pPr>
                      <w:spacing w:line="192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Установка нижней границы вычислений</w:t>
                    </w:r>
                  </w:p>
                </w:txbxContent>
              </v:textbox>
            </v:shape>
            <v:line id="_x0000_s1092" style="position:absolute" from="5803,5344" to="5804,5622">
              <v:stroke endarrow="block"/>
            </v:line>
            <v:rect id="_x0000_s1093" style="position:absolute;left:4392;top:6738;width:2400;height:835">
              <v:textbox>
                <w:txbxContent>
                  <w:p w:rsidR="00293F2A" w:rsidRPr="00293F2A" w:rsidRDefault="00293F2A" w:rsidP="00293F2A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Вычисление значений площадей раскладок, количества межлекальных раскладок</w:t>
                    </w:r>
                  </w:p>
                </w:txbxContent>
              </v:textbox>
            </v:rect>
            <v:line id="_x0000_s1094" style="position:absolute" from="5803,6459" to="5804,6738">
              <v:stroke endarrow="block"/>
            </v:line>
            <v:rect id="_x0000_s1095" style="position:absolute;left:4392;top:7713;width:2400;height:558">
              <v:textbox>
                <w:txbxContent>
                  <w:p w:rsidR="00054988" w:rsidRPr="00054988" w:rsidRDefault="00054988" w:rsidP="00054988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Вычисление значений средневзвешенных норм</w:t>
                    </w:r>
                  </w:p>
                </w:txbxContent>
              </v:textbox>
            </v:rect>
            <v:line id="_x0000_s1096" style="position:absolute" from="6792,6041" to="7215,6042"/>
            <v:line id="_x0000_s1097" style="position:absolute" from="7215,6041" to="7216,7992"/>
            <v:line id="_x0000_s1098" style="position:absolute;flip:x" from="6792,7992" to="7215,7993">
              <v:stroke endarrow="block"/>
            </v:line>
            <v:shape id="_x0000_s1099" type="#_x0000_t9" style="position:absolute;left:4533;top:8550;width:2541;height:835">
              <v:textbox>
                <w:txbxContent>
                  <w:p w:rsidR="008846DE" w:rsidRPr="008846DE" w:rsidRDefault="008846DE" w:rsidP="00403D0B">
                    <w:pPr>
                      <w:spacing w:line="192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Установка границы вычислений ширин рамок раскладок</w:t>
                    </w:r>
                  </w:p>
                </w:txbxContent>
              </v:textbox>
            </v:shape>
            <v:line id="_x0000_s1100" style="position:absolute" from="5803,8271" to="5805,8550">
              <v:stroke endarrow="block"/>
            </v:line>
            <v:line id="_x0000_s1101" style="position:absolute;flip:x" from="4109,3951" to="4392,3951"/>
            <v:line id="_x0000_s1102" style="position:absolute;flip:y" from="4109,2836" to="4110,3951"/>
            <v:line id="_x0000_s1103" style="position:absolute" from="4109,2836" to="4392,2836">
              <v:stroke endarrow="block"/>
            </v:line>
            <v:line id="_x0000_s1104" style="position:absolute;flip:x" from="4109,7295" to="4392,7295"/>
            <v:line id="_x0000_s1105" style="position:absolute;flip:y" from="4109,6041" to="4109,7295"/>
            <v:line id="_x0000_s1106" style="position:absolute" from="4109,6041" to="4392,6041">
              <v:stroke endarrow="block"/>
            </v:line>
            <v:shape id="_x0000_s1107" type="#_x0000_t9" style="position:absolute;left:4674;top:9525;width:2400;height:836">
              <v:textbox>
                <w:txbxContent>
                  <w:p w:rsidR="00403D0B" w:rsidRPr="00403D0B" w:rsidRDefault="00403D0B" w:rsidP="00403D0B">
                    <w:pPr>
                      <w:spacing w:line="192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Установка границы вычислений сочетаний размеро-ростов</w:t>
                    </w:r>
                  </w:p>
                </w:txbxContent>
              </v:textbox>
            </v:shape>
            <v:line id="_x0000_s1108" style="position:absolute;flip:x" from="4250,9943" to="4675,9944"/>
            <v:line id="_x0000_s1109" style="position:absolute;flip:y" from="4250,8968" to="4251,9943"/>
            <v:line id="_x0000_s1110" style="position:absolute" from="4250,8968" to="4534,8969">
              <v:stroke endarrow="block"/>
            </v:line>
            <v:rect id="_x0000_s1111" style="position:absolute;left:4533;top:10501;width:2682;height:557">
              <v:textbox>
                <w:txbxContent>
                  <w:p w:rsidR="00F47A86" w:rsidRPr="00F47A86" w:rsidRDefault="00F47A86" w:rsidP="00F47A86">
                    <w:pPr>
                      <w:spacing w:line="192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Вычисление значений норм расхода материала верха для двухкомплектных раскладок</w:t>
                    </w:r>
                  </w:p>
                </w:txbxContent>
              </v:textbox>
            </v:rect>
            <v:line id="_x0000_s1112" style="position:absolute" from="5945,10361" to="5945,10501">
              <v:stroke endarrow="block"/>
            </v:line>
            <v:shape id="_x0000_s1113" type="#_x0000_t7" style="position:absolute;left:4674;top:11197;width:2259;height:702">
              <v:textbox>
                <w:txbxContent>
                  <w:p w:rsidR="00F47A86" w:rsidRPr="00F47A86" w:rsidRDefault="00F47A86" w:rsidP="00F47A86">
                    <w:pPr>
                      <w:spacing w:line="192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Вывод результатов на печать</w:t>
                    </w:r>
                  </w:p>
                </w:txbxContent>
              </v:textbox>
            </v:shape>
            <v:line id="_x0000_s1114" style="position:absolute" from="7074,8968" to="7356,8968"/>
            <v:line id="_x0000_s1115" style="position:absolute" from="7356,8968" to="7356,11615"/>
            <v:line id="_x0000_s1116" style="position:absolute;flip:x" from="6650,11615" to="7356,11616">
              <v:stroke endarrow="block"/>
            </v:line>
            <v:oval id="_x0000_s1117" style="position:absolute;left:5098;top:12173;width:1550;height:416">
              <v:textbox>
                <w:txbxContent>
                  <w:p w:rsidR="002D0753" w:rsidRDefault="00EE327F" w:rsidP="002D0753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К</w:t>
                    </w:r>
                    <w:r w:rsidR="002D0753">
                      <w:rPr>
                        <w:sz w:val="20"/>
                        <w:szCs w:val="20"/>
                      </w:rPr>
                      <w:t>онец</w:t>
                    </w:r>
                  </w:p>
                  <w:p w:rsidR="00EE327F" w:rsidRPr="002D0753" w:rsidRDefault="00EE327F" w:rsidP="002D0753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oval>
            <v:line id="_x0000_s1118" style="position:absolute" from="5945,11894" to="5945,12173">
              <v:stroke endarrow="block"/>
            </v:line>
            <w10:wrap type="none"/>
            <w10:anchorlock/>
          </v:group>
        </w:pict>
      </w:r>
    </w:p>
    <w:p w:rsidR="001A346F" w:rsidRDefault="001A346F" w:rsidP="003D1B2D">
      <w:pPr>
        <w:pStyle w:val="ab"/>
        <w:sectPr w:rsidR="001A346F" w:rsidSect="003D1B2D">
          <w:pgSz w:w="11907" w:h="16839" w:code="9"/>
          <w:pgMar w:top="1134" w:right="851" w:bottom="1134" w:left="1701" w:header="709" w:footer="709" w:gutter="0"/>
          <w:cols w:space="708"/>
          <w:docGrid w:linePitch="360"/>
        </w:sectPr>
      </w:pPr>
    </w:p>
    <w:p w:rsidR="00EE327F" w:rsidRPr="003D1B2D" w:rsidRDefault="001A346F" w:rsidP="003D1B2D">
      <w:pPr>
        <w:pStyle w:val="ab"/>
      </w:pPr>
      <w:r>
        <w:t xml:space="preserve">7. </w:t>
      </w:r>
      <w:r w:rsidRPr="003D1B2D">
        <w:t>Описание программы</w:t>
      </w:r>
    </w:p>
    <w:p w:rsidR="00EE327F" w:rsidRPr="003D1B2D" w:rsidRDefault="00EE327F" w:rsidP="003D1B2D">
      <w:pPr>
        <w:pStyle w:val="ab"/>
      </w:pPr>
    </w:p>
    <w:p w:rsidR="003D1B2D" w:rsidRDefault="00EE327F" w:rsidP="003D1B2D">
      <w:pPr>
        <w:pStyle w:val="ab"/>
      </w:pPr>
      <w:r w:rsidRPr="003D1B2D">
        <w:t>Для запуска программы необходимо открыть директорию «НОРМА», подвести маркер курсора на имя файла и нажать клавишу «ENTER».</w:t>
      </w:r>
    </w:p>
    <w:p w:rsidR="00EE327F" w:rsidRPr="003D1B2D" w:rsidRDefault="00EE327F" w:rsidP="003D1B2D">
      <w:pPr>
        <w:pStyle w:val="ab"/>
      </w:pPr>
      <w:r w:rsidRPr="003D1B2D">
        <w:t>Описание программы приложение 1.</w:t>
      </w:r>
    </w:p>
    <w:p w:rsidR="00EE327F" w:rsidRPr="003D1B2D" w:rsidRDefault="00EE327F" w:rsidP="003D1B2D">
      <w:pPr>
        <w:pStyle w:val="ab"/>
      </w:pPr>
    </w:p>
    <w:p w:rsidR="00EE327F" w:rsidRPr="003D1B2D" w:rsidRDefault="001A346F" w:rsidP="003D1B2D">
      <w:pPr>
        <w:pStyle w:val="ab"/>
      </w:pPr>
      <w:r>
        <w:br w:type="page"/>
      </w:r>
      <w:r w:rsidRPr="003D1B2D">
        <w:t>Вывод</w:t>
      </w:r>
    </w:p>
    <w:p w:rsidR="003D1B2D" w:rsidRDefault="003D1B2D" w:rsidP="003D1B2D">
      <w:pPr>
        <w:pStyle w:val="ab"/>
      </w:pPr>
    </w:p>
    <w:p w:rsidR="003D1B2D" w:rsidRDefault="00EE327F" w:rsidP="003D1B2D">
      <w:pPr>
        <w:pStyle w:val="ab"/>
      </w:pPr>
      <w:r w:rsidRPr="003D1B2D">
        <w:t>При написании курсовой работы</w:t>
      </w:r>
      <w:r w:rsidR="003D1B2D">
        <w:t xml:space="preserve"> </w:t>
      </w:r>
      <w:r w:rsidRPr="003D1B2D">
        <w:t>приобрели навыки проектирования САПР (от постановки задачи до</w:t>
      </w:r>
      <w:r w:rsidR="003D1B2D">
        <w:t xml:space="preserve"> </w:t>
      </w:r>
      <w:r w:rsidRPr="003D1B2D">
        <w:t>получения</w:t>
      </w:r>
      <w:r w:rsidR="003D1B2D">
        <w:t xml:space="preserve"> </w:t>
      </w:r>
      <w:r w:rsidRPr="003D1B2D">
        <w:t>результатов) на примере</w:t>
      </w:r>
      <w:r w:rsidR="003D1B2D">
        <w:t xml:space="preserve"> </w:t>
      </w:r>
      <w:r w:rsidRPr="003D1B2D">
        <w:t>расчётов норма расхода основных материалов.</w:t>
      </w:r>
    </w:p>
    <w:p w:rsidR="003D1B2D" w:rsidRDefault="00EE327F" w:rsidP="003D1B2D">
      <w:pPr>
        <w:pStyle w:val="ab"/>
      </w:pPr>
      <w:r w:rsidRPr="003D1B2D">
        <w:t xml:space="preserve">На начальном этапе автоматизированного проектирования </w:t>
      </w:r>
      <w:r w:rsidR="00D55262" w:rsidRPr="003D1B2D">
        <w:t>поставлена</w:t>
      </w:r>
      <w:r w:rsidRPr="003D1B2D">
        <w:t xml:space="preserve"> формулировка з</w:t>
      </w:r>
      <w:r w:rsidR="00D55262" w:rsidRPr="003D1B2D">
        <w:t>адачи, решение которой проводилось с помощью ПК - вычисление предварительной длины</w:t>
      </w:r>
      <w:r w:rsidRPr="003D1B2D">
        <w:t xml:space="preserve"> экспериментальной раскладки,</w:t>
      </w:r>
      <w:r w:rsidR="00D55262" w:rsidRPr="003D1B2D">
        <w:t xml:space="preserve"> произведен</w:t>
      </w:r>
      <w:r w:rsidRPr="003D1B2D">
        <w:t xml:space="preserve"> расчёт норм расхода материала.</w:t>
      </w:r>
    </w:p>
    <w:p w:rsidR="00EE327F" w:rsidRPr="003D1B2D" w:rsidRDefault="00D55262" w:rsidP="003D1B2D">
      <w:pPr>
        <w:pStyle w:val="ab"/>
      </w:pPr>
      <w:r w:rsidRPr="003D1B2D">
        <w:t>В</w:t>
      </w:r>
      <w:r w:rsidR="003D1B2D">
        <w:t xml:space="preserve"> </w:t>
      </w:r>
      <w:r w:rsidRPr="003D1B2D">
        <w:t>результате</w:t>
      </w:r>
      <w:r w:rsidR="00EE327F" w:rsidRPr="003D1B2D">
        <w:t xml:space="preserve"> средневзвешенный расход материала одного изделия получили с помощью программ Basiq</w:t>
      </w:r>
      <w:r w:rsidR="003D1B2D">
        <w:t xml:space="preserve"> </w:t>
      </w:r>
      <w:r w:rsidR="00EE327F" w:rsidRPr="003D1B2D">
        <w:t>Norma 1 и</w:t>
      </w:r>
      <w:r w:rsidR="003D1B2D">
        <w:t xml:space="preserve"> </w:t>
      </w:r>
      <w:r w:rsidR="00EE327F" w:rsidRPr="003D1B2D">
        <w:t>Norma 2</w:t>
      </w:r>
      <w:r w:rsidRPr="003D1B2D">
        <w:t>,</w:t>
      </w:r>
      <w:r w:rsidR="003D1B2D">
        <w:t xml:space="preserve"> </w:t>
      </w:r>
      <w:r w:rsidR="00EE327F" w:rsidRPr="003D1B2D">
        <w:t>однако</w:t>
      </w:r>
      <w:r w:rsidRPr="003D1B2D">
        <w:t>,</w:t>
      </w:r>
      <w:r w:rsidR="00EE327F" w:rsidRPr="003D1B2D">
        <w:t xml:space="preserve"> использование программы Eksel</w:t>
      </w:r>
      <w:r w:rsidR="003D1B2D">
        <w:t xml:space="preserve"> </w:t>
      </w:r>
      <w:r w:rsidR="00EE327F" w:rsidRPr="003D1B2D">
        <w:t>оказалась наиболее эффективной при расчётах.</w:t>
      </w:r>
    </w:p>
    <w:p w:rsidR="00EE327F" w:rsidRPr="003D1B2D" w:rsidRDefault="00EE327F" w:rsidP="003D1B2D">
      <w:pPr>
        <w:pStyle w:val="ab"/>
      </w:pPr>
    </w:p>
    <w:p w:rsidR="002D618E" w:rsidRPr="003D1B2D" w:rsidRDefault="001A346F" w:rsidP="003D1B2D">
      <w:pPr>
        <w:pStyle w:val="ab"/>
      </w:pPr>
      <w:r>
        <w:br w:type="page"/>
      </w:r>
      <w:r w:rsidR="002D618E" w:rsidRPr="003D1B2D">
        <w:t>Список литературы</w:t>
      </w:r>
    </w:p>
    <w:p w:rsidR="002D618E" w:rsidRPr="003D1B2D" w:rsidRDefault="002D618E" w:rsidP="003D1B2D">
      <w:pPr>
        <w:pStyle w:val="ab"/>
      </w:pPr>
    </w:p>
    <w:p w:rsidR="002D618E" w:rsidRPr="003D1B2D" w:rsidRDefault="002D618E" w:rsidP="001A346F">
      <w:pPr>
        <w:pStyle w:val="ab"/>
        <w:numPr>
          <w:ilvl w:val="0"/>
          <w:numId w:val="10"/>
        </w:numPr>
        <w:ind w:left="0" w:firstLine="0"/>
        <w:jc w:val="left"/>
      </w:pPr>
      <w:r w:rsidRPr="003D1B2D">
        <w:t>Методические указания по внедрению расчетного метода нормирования расхода материалов на швейные изделия. М., 1984</w:t>
      </w:r>
    </w:p>
    <w:p w:rsidR="002D618E" w:rsidRPr="003D1B2D" w:rsidRDefault="002D618E" w:rsidP="001A346F">
      <w:pPr>
        <w:pStyle w:val="ab"/>
        <w:numPr>
          <w:ilvl w:val="0"/>
          <w:numId w:val="10"/>
        </w:numPr>
        <w:ind w:left="0" w:firstLine="0"/>
        <w:jc w:val="left"/>
      </w:pPr>
      <w:r w:rsidRPr="003D1B2D">
        <w:t>Попандуполо В.Н. Анализ экономичности моделей одежды. М., 1989</w:t>
      </w:r>
    </w:p>
    <w:p w:rsidR="002D618E" w:rsidRPr="003D1B2D" w:rsidRDefault="002D618E" w:rsidP="001A346F">
      <w:pPr>
        <w:pStyle w:val="ab"/>
        <w:numPr>
          <w:ilvl w:val="0"/>
          <w:numId w:val="10"/>
        </w:numPr>
        <w:ind w:left="0" w:firstLine="0"/>
        <w:jc w:val="left"/>
      </w:pPr>
      <w:r w:rsidRPr="003D1B2D">
        <w:t>Справочник по подготовке и раскрою материалов в швейном производстве. М.: Легпромбытиздат, 1980</w:t>
      </w:r>
    </w:p>
    <w:p w:rsidR="002D618E" w:rsidRPr="003D1B2D" w:rsidRDefault="002D618E" w:rsidP="001A346F">
      <w:pPr>
        <w:pStyle w:val="ab"/>
        <w:ind w:firstLine="0"/>
        <w:jc w:val="left"/>
      </w:pPr>
      <w:bookmarkStart w:id="0" w:name="_GoBack"/>
      <w:bookmarkEnd w:id="0"/>
    </w:p>
    <w:sectPr w:rsidR="002D618E" w:rsidRPr="003D1B2D" w:rsidSect="001A346F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46E" w:rsidRDefault="00F0046E">
      <w:r>
        <w:separator/>
      </w:r>
    </w:p>
  </w:endnote>
  <w:endnote w:type="continuationSeparator" w:id="0">
    <w:p w:rsidR="00F0046E" w:rsidRDefault="00F00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46E" w:rsidRDefault="00F0046E">
      <w:r>
        <w:separator/>
      </w:r>
    </w:p>
  </w:footnote>
  <w:footnote w:type="continuationSeparator" w:id="0">
    <w:p w:rsidR="00F0046E" w:rsidRDefault="00F0046E">
      <w:r>
        <w:continuationSeparator/>
      </w:r>
    </w:p>
  </w:footnote>
  <w:footnote w:id="1">
    <w:p w:rsidR="000E7B80" w:rsidRDefault="00293F2A">
      <w:pPr>
        <w:pStyle w:val="a7"/>
      </w:pPr>
      <w:r>
        <w:rPr>
          <w:rStyle w:val="a9"/>
        </w:rPr>
        <w:footnoteRef/>
      </w:r>
      <w:r>
        <w:t xml:space="preserve"> Способ объединения: одинаковые роста; смежные и одинаковые размеры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F2A" w:rsidRDefault="00293F2A" w:rsidP="00A6317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3F2A" w:rsidRDefault="00293F2A" w:rsidP="00D101B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F2A" w:rsidRDefault="00293F2A" w:rsidP="00A6317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7C6F">
      <w:rPr>
        <w:rStyle w:val="a5"/>
        <w:noProof/>
      </w:rPr>
      <w:t>1</w:t>
    </w:r>
    <w:r>
      <w:rPr>
        <w:rStyle w:val="a5"/>
      </w:rPr>
      <w:fldChar w:fldCharType="end"/>
    </w:r>
  </w:p>
  <w:p w:rsidR="00293F2A" w:rsidRDefault="00293F2A" w:rsidP="00D101B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3BA5"/>
    <w:multiLevelType w:val="hybridMultilevel"/>
    <w:tmpl w:val="33968CD6"/>
    <w:lvl w:ilvl="0" w:tplc="6C26667C">
      <w:numFmt w:val="decimal"/>
      <w:lvlText w:val="%1-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8D74B62"/>
    <w:multiLevelType w:val="hybridMultilevel"/>
    <w:tmpl w:val="66A08D14"/>
    <w:lvl w:ilvl="0" w:tplc="48F6688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DFB78E6"/>
    <w:multiLevelType w:val="hybridMultilevel"/>
    <w:tmpl w:val="B1D4C4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0906C38"/>
    <w:multiLevelType w:val="hybridMultilevel"/>
    <w:tmpl w:val="FF06265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E7D031A"/>
    <w:multiLevelType w:val="hybridMultilevel"/>
    <w:tmpl w:val="ECEA55D6"/>
    <w:lvl w:ilvl="0" w:tplc="CDB8AB1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41022857"/>
    <w:multiLevelType w:val="hybridMultilevel"/>
    <w:tmpl w:val="810E5762"/>
    <w:lvl w:ilvl="0" w:tplc="AEA6A6A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DA61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7E219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020AD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9C2CE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A4EE5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26A97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8ECA9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2EEA3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446F0F99"/>
    <w:multiLevelType w:val="hybridMultilevel"/>
    <w:tmpl w:val="F5346E62"/>
    <w:lvl w:ilvl="0" w:tplc="35BE3C5C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9D36B2F"/>
    <w:multiLevelType w:val="hybridMultilevel"/>
    <w:tmpl w:val="E3409096"/>
    <w:lvl w:ilvl="0" w:tplc="0C600E52">
      <w:start w:val="1"/>
      <w:numFmt w:val="decimal"/>
      <w:lvlText w:val="%1-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9F84160"/>
    <w:multiLevelType w:val="multilevel"/>
    <w:tmpl w:val="AB8CCE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607B1893"/>
    <w:multiLevelType w:val="hybridMultilevel"/>
    <w:tmpl w:val="B5728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3020"/>
    <w:rsid w:val="000304BE"/>
    <w:rsid w:val="00054988"/>
    <w:rsid w:val="00071BBD"/>
    <w:rsid w:val="000A7D0A"/>
    <w:rsid w:val="000D31F1"/>
    <w:rsid w:val="000D3E6E"/>
    <w:rsid w:val="000E7B80"/>
    <w:rsid w:val="00136A0E"/>
    <w:rsid w:val="00167115"/>
    <w:rsid w:val="00172D2A"/>
    <w:rsid w:val="001A346F"/>
    <w:rsid w:val="001A6592"/>
    <w:rsid w:val="001B0226"/>
    <w:rsid w:val="001D1C3E"/>
    <w:rsid w:val="001F089E"/>
    <w:rsid w:val="00215109"/>
    <w:rsid w:val="00215A1D"/>
    <w:rsid w:val="00223020"/>
    <w:rsid w:val="00233201"/>
    <w:rsid w:val="0024765D"/>
    <w:rsid w:val="00271918"/>
    <w:rsid w:val="00292495"/>
    <w:rsid w:val="00293F2A"/>
    <w:rsid w:val="00295902"/>
    <w:rsid w:val="002D0753"/>
    <w:rsid w:val="002D618E"/>
    <w:rsid w:val="002F2E44"/>
    <w:rsid w:val="002F79E7"/>
    <w:rsid w:val="0037277A"/>
    <w:rsid w:val="00375181"/>
    <w:rsid w:val="00383F87"/>
    <w:rsid w:val="00397C6F"/>
    <w:rsid w:val="003A49E3"/>
    <w:rsid w:val="003D1B2D"/>
    <w:rsid w:val="003D3259"/>
    <w:rsid w:val="003E4232"/>
    <w:rsid w:val="00403D0B"/>
    <w:rsid w:val="0041638F"/>
    <w:rsid w:val="00426BAF"/>
    <w:rsid w:val="004535D8"/>
    <w:rsid w:val="004650A8"/>
    <w:rsid w:val="00485BB5"/>
    <w:rsid w:val="004C1A54"/>
    <w:rsid w:val="004C51AD"/>
    <w:rsid w:val="00505F13"/>
    <w:rsid w:val="00540FBF"/>
    <w:rsid w:val="005B067D"/>
    <w:rsid w:val="00630F4A"/>
    <w:rsid w:val="00633A5C"/>
    <w:rsid w:val="00667129"/>
    <w:rsid w:val="006A18C3"/>
    <w:rsid w:val="006C75F9"/>
    <w:rsid w:val="006F2314"/>
    <w:rsid w:val="00757F36"/>
    <w:rsid w:val="007B5289"/>
    <w:rsid w:val="007B59E7"/>
    <w:rsid w:val="007C3E6B"/>
    <w:rsid w:val="007D2AD5"/>
    <w:rsid w:val="007E241F"/>
    <w:rsid w:val="007E3210"/>
    <w:rsid w:val="008067E4"/>
    <w:rsid w:val="00861F0E"/>
    <w:rsid w:val="008846DE"/>
    <w:rsid w:val="00896DC1"/>
    <w:rsid w:val="008B7872"/>
    <w:rsid w:val="008C09C3"/>
    <w:rsid w:val="009046CE"/>
    <w:rsid w:val="00904B54"/>
    <w:rsid w:val="00917CEA"/>
    <w:rsid w:val="009318DD"/>
    <w:rsid w:val="00941A36"/>
    <w:rsid w:val="00943AB7"/>
    <w:rsid w:val="009D7CD5"/>
    <w:rsid w:val="00A56F7E"/>
    <w:rsid w:val="00A6317C"/>
    <w:rsid w:val="00A81A30"/>
    <w:rsid w:val="00AB2CB8"/>
    <w:rsid w:val="00AF7F94"/>
    <w:rsid w:val="00B44601"/>
    <w:rsid w:val="00B85040"/>
    <w:rsid w:val="00B97D83"/>
    <w:rsid w:val="00BA155B"/>
    <w:rsid w:val="00BD0991"/>
    <w:rsid w:val="00BE0702"/>
    <w:rsid w:val="00C649EA"/>
    <w:rsid w:val="00C90E56"/>
    <w:rsid w:val="00D101BB"/>
    <w:rsid w:val="00D55262"/>
    <w:rsid w:val="00D71113"/>
    <w:rsid w:val="00D72EB4"/>
    <w:rsid w:val="00D76873"/>
    <w:rsid w:val="00DD6747"/>
    <w:rsid w:val="00E11EB5"/>
    <w:rsid w:val="00E83A60"/>
    <w:rsid w:val="00EC5C09"/>
    <w:rsid w:val="00EE327F"/>
    <w:rsid w:val="00EF1573"/>
    <w:rsid w:val="00F0046E"/>
    <w:rsid w:val="00F15179"/>
    <w:rsid w:val="00F1770F"/>
    <w:rsid w:val="00F47A86"/>
    <w:rsid w:val="00F931C8"/>
    <w:rsid w:val="00FA463D"/>
    <w:rsid w:val="00FF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1"/>
    <o:shapelayout v:ext="edit">
      <o:idmap v:ext="edit" data="1"/>
    </o:shapelayout>
  </w:shapeDefaults>
  <w:decimalSymbol w:val=","/>
  <w:listSeparator w:val=";"/>
  <w14:defaultImageDpi w14:val="0"/>
  <w15:docId w15:val="{5D8A6201-CF3A-49AD-88BB-FF210F8E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D2A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7D2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D101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D101BB"/>
    <w:rPr>
      <w:rFonts w:cs="Times New Roman"/>
    </w:rPr>
  </w:style>
  <w:style w:type="table" w:styleId="a6">
    <w:name w:val="Table Grid"/>
    <w:basedOn w:val="a1"/>
    <w:uiPriority w:val="59"/>
    <w:rsid w:val="00EC5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rsid w:val="008C09C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</w:rPr>
  </w:style>
  <w:style w:type="character" w:styleId="a9">
    <w:name w:val="footnote reference"/>
    <w:basedOn w:val="a0"/>
    <w:uiPriority w:val="99"/>
    <w:semiHidden/>
    <w:rsid w:val="008C09C3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9D7CD5"/>
    <w:pPr>
      <w:ind w:left="708"/>
    </w:pPr>
  </w:style>
  <w:style w:type="paragraph" w:customStyle="1" w:styleId="ab">
    <w:name w:val="АА"/>
    <w:basedOn w:val="a"/>
    <w:qFormat/>
    <w:rsid w:val="003D1B2D"/>
    <w:pPr>
      <w:overflowPunct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sz w:val="28"/>
      <w:szCs w:val="28"/>
    </w:rPr>
  </w:style>
  <w:style w:type="paragraph" w:customStyle="1" w:styleId="ac">
    <w:name w:val="Б"/>
    <w:basedOn w:val="a"/>
    <w:qFormat/>
    <w:rsid w:val="003D1B2D"/>
    <w:pPr>
      <w:spacing w:line="360" w:lineRule="auto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28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2863</Words>
  <Characters>16320</Characters>
  <Application>Microsoft Office Word</Application>
  <DocSecurity>0</DocSecurity>
  <Lines>136</Lines>
  <Paragraphs>38</Paragraphs>
  <ScaleCrop>false</ScaleCrop>
  <Company>Microsoft</Company>
  <LinksUpToDate>false</LinksUpToDate>
  <CharactersWithSpaces>19145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admin</cp:lastModifiedBy>
  <cp:revision>2</cp:revision>
  <dcterms:created xsi:type="dcterms:W3CDTF">2014-03-31T00:00:00Z</dcterms:created>
  <dcterms:modified xsi:type="dcterms:W3CDTF">2014-03-31T00:00:00Z</dcterms:modified>
</cp:coreProperties>
</file>