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1830" w:rsidRPr="00203C6A" w:rsidRDefault="008E1830" w:rsidP="003B6125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203C6A">
        <w:rPr>
          <w:color w:val="000000"/>
          <w:sz w:val="28"/>
          <w:szCs w:val="28"/>
        </w:rPr>
        <w:t>Секция</w:t>
      </w:r>
      <w:r w:rsidR="003B6125" w:rsidRPr="00203C6A">
        <w:rPr>
          <w:color w:val="000000"/>
          <w:sz w:val="28"/>
          <w:szCs w:val="28"/>
        </w:rPr>
        <w:t xml:space="preserve"> </w:t>
      </w:r>
      <w:r w:rsidR="001011A6" w:rsidRPr="00203C6A">
        <w:rPr>
          <w:color w:val="000000"/>
          <w:sz w:val="28"/>
          <w:szCs w:val="28"/>
        </w:rPr>
        <w:t>о</w:t>
      </w:r>
      <w:r w:rsidRPr="00203C6A">
        <w:rPr>
          <w:color w:val="000000"/>
          <w:sz w:val="28"/>
          <w:szCs w:val="28"/>
        </w:rPr>
        <w:t>рганическ</w:t>
      </w:r>
      <w:r w:rsidR="001011A6" w:rsidRPr="00203C6A">
        <w:rPr>
          <w:color w:val="000000"/>
          <w:sz w:val="28"/>
          <w:szCs w:val="28"/>
        </w:rPr>
        <w:t>ой</w:t>
      </w:r>
      <w:r w:rsidR="003B6125" w:rsidRPr="00203C6A">
        <w:rPr>
          <w:color w:val="000000"/>
          <w:sz w:val="28"/>
          <w:szCs w:val="28"/>
        </w:rPr>
        <w:t xml:space="preserve"> </w:t>
      </w:r>
      <w:r w:rsidR="001011A6" w:rsidRPr="00203C6A">
        <w:rPr>
          <w:color w:val="000000"/>
          <w:sz w:val="28"/>
          <w:szCs w:val="28"/>
        </w:rPr>
        <w:t>химии</w:t>
      </w:r>
    </w:p>
    <w:p w:rsidR="003B6125" w:rsidRPr="00203C6A" w:rsidRDefault="003B6125" w:rsidP="003B6125">
      <w:pPr>
        <w:spacing w:line="360" w:lineRule="auto"/>
        <w:ind w:firstLine="709"/>
        <w:jc w:val="center"/>
        <w:rPr>
          <w:color w:val="000000"/>
          <w:sz w:val="28"/>
          <w:szCs w:val="48"/>
        </w:rPr>
      </w:pPr>
    </w:p>
    <w:p w:rsidR="003B6125" w:rsidRPr="00203C6A" w:rsidRDefault="003B6125" w:rsidP="003B6125">
      <w:pPr>
        <w:spacing w:line="360" w:lineRule="auto"/>
        <w:ind w:firstLine="709"/>
        <w:jc w:val="center"/>
        <w:rPr>
          <w:color w:val="000000"/>
          <w:sz w:val="28"/>
          <w:szCs w:val="48"/>
        </w:rPr>
      </w:pPr>
    </w:p>
    <w:p w:rsidR="003B6125" w:rsidRPr="00203C6A" w:rsidRDefault="003B6125" w:rsidP="003B6125">
      <w:pPr>
        <w:spacing w:line="360" w:lineRule="auto"/>
        <w:ind w:firstLine="709"/>
        <w:jc w:val="center"/>
        <w:rPr>
          <w:color w:val="000000"/>
          <w:sz w:val="28"/>
          <w:szCs w:val="48"/>
        </w:rPr>
      </w:pPr>
    </w:p>
    <w:p w:rsidR="003B6125" w:rsidRPr="00203C6A" w:rsidRDefault="003B6125" w:rsidP="003B6125">
      <w:pPr>
        <w:spacing w:line="360" w:lineRule="auto"/>
        <w:ind w:firstLine="709"/>
        <w:jc w:val="center"/>
        <w:rPr>
          <w:color w:val="000000"/>
          <w:sz w:val="28"/>
          <w:szCs w:val="48"/>
        </w:rPr>
      </w:pPr>
    </w:p>
    <w:p w:rsidR="003B6125" w:rsidRPr="00203C6A" w:rsidRDefault="003B6125" w:rsidP="003B6125">
      <w:pPr>
        <w:spacing w:line="360" w:lineRule="auto"/>
        <w:ind w:firstLine="709"/>
        <w:jc w:val="center"/>
        <w:rPr>
          <w:color w:val="000000"/>
          <w:sz w:val="28"/>
          <w:szCs w:val="48"/>
        </w:rPr>
      </w:pPr>
    </w:p>
    <w:p w:rsidR="003B6125" w:rsidRPr="00203C6A" w:rsidRDefault="003B6125" w:rsidP="003B6125">
      <w:pPr>
        <w:spacing w:line="360" w:lineRule="auto"/>
        <w:ind w:firstLine="709"/>
        <w:jc w:val="center"/>
        <w:rPr>
          <w:color w:val="000000"/>
          <w:sz w:val="28"/>
          <w:szCs w:val="48"/>
        </w:rPr>
      </w:pPr>
    </w:p>
    <w:p w:rsidR="003B6125" w:rsidRPr="00203C6A" w:rsidRDefault="003B6125" w:rsidP="003B6125">
      <w:pPr>
        <w:spacing w:line="360" w:lineRule="auto"/>
        <w:ind w:firstLine="709"/>
        <w:jc w:val="center"/>
        <w:rPr>
          <w:color w:val="000000"/>
          <w:sz w:val="28"/>
          <w:szCs w:val="48"/>
        </w:rPr>
      </w:pPr>
    </w:p>
    <w:p w:rsidR="003B6125" w:rsidRPr="00203C6A" w:rsidRDefault="003B6125" w:rsidP="003B6125">
      <w:pPr>
        <w:spacing w:line="360" w:lineRule="auto"/>
        <w:ind w:firstLine="709"/>
        <w:jc w:val="center"/>
        <w:rPr>
          <w:color w:val="000000"/>
          <w:sz w:val="28"/>
          <w:szCs w:val="48"/>
        </w:rPr>
      </w:pPr>
    </w:p>
    <w:p w:rsidR="003B6125" w:rsidRPr="00203C6A" w:rsidRDefault="003B6125" w:rsidP="003B6125">
      <w:pPr>
        <w:spacing w:line="360" w:lineRule="auto"/>
        <w:ind w:firstLine="709"/>
        <w:jc w:val="center"/>
        <w:rPr>
          <w:color w:val="000000"/>
          <w:sz w:val="28"/>
          <w:szCs w:val="48"/>
        </w:rPr>
      </w:pPr>
    </w:p>
    <w:p w:rsidR="003B6125" w:rsidRPr="00203C6A" w:rsidRDefault="003B6125" w:rsidP="003B6125">
      <w:pPr>
        <w:spacing w:line="360" w:lineRule="auto"/>
        <w:ind w:firstLine="709"/>
        <w:jc w:val="center"/>
        <w:rPr>
          <w:color w:val="000000"/>
          <w:sz w:val="28"/>
          <w:szCs w:val="48"/>
        </w:rPr>
      </w:pPr>
    </w:p>
    <w:p w:rsidR="003B6125" w:rsidRPr="00203C6A" w:rsidRDefault="003B6125" w:rsidP="003B6125">
      <w:pPr>
        <w:spacing w:line="360" w:lineRule="auto"/>
        <w:ind w:firstLine="709"/>
        <w:jc w:val="center"/>
        <w:rPr>
          <w:color w:val="000000"/>
          <w:sz w:val="28"/>
          <w:szCs w:val="48"/>
        </w:rPr>
      </w:pPr>
    </w:p>
    <w:p w:rsidR="001011A6" w:rsidRPr="00203C6A" w:rsidRDefault="001011A6" w:rsidP="003B6125">
      <w:pPr>
        <w:spacing w:line="360" w:lineRule="auto"/>
        <w:ind w:firstLine="709"/>
        <w:jc w:val="center"/>
        <w:rPr>
          <w:color w:val="000000"/>
          <w:sz w:val="28"/>
          <w:szCs w:val="48"/>
        </w:rPr>
      </w:pPr>
    </w:p>
    <w:p w:rsidR="001011A6" w:rsidRPr="00203C6A" w:rsidRDefault="001011A6" w:rsidP="003B6125">
      <w:pPr>
        <w:spacing w:line="360" w:lineRule="auto"/>
        <w:ind w:firstLine="709"/>
        <w:jc w:val="center"/>
        <w:rPr>
          <w:color w:val="000000"/>
          <w:sz w:val="28"/>
          <w:szCs w:val="48"/>
        </w:rPr>
      </w:pPr>
    </w:p>
    <w:p w:rsidR="008E1830" w:rsidRPr="00203C6A" w:rsidRDefault="00EA45B6" w:rsidP="003B6125">
      <w:pPr>
        <w:spacing w:line="360" w:lineRule="auto"/>
        <w:ind w:firstLine="709"/>
        <w:jc w:val="center"/>
        <w:rPr>
          <w:b/>
          <w:color w:val="000000"/>
          <w:sz w:val="28"/>
          <w:szCs w:val="48"/>
        </w:rPr>
      </w:pPr>
      <w:r w:rsidRPr="00203C6A">
        <w:rPr>
          <w:b/>
          <w:color w:val="000000"/>
          <w:sz w:val="28"/>
          <w:szCs w:val="48"/>
        </w:rPr>
        <w:t>Определе</w:t>
      </w:r>
      <w:r w:rsidR="00A42E31" w:rsidRPr="00203C6A">
        <w:rPr>
          <w:b/>
          <w:color w:val="000000"/>
          <w:sz w:val="28"/>
          <w:szCs w:val="48"/>
        </w:rPr>
        <w:t>ние</w:t>
      </w:r>
      <w:r w:rsidR="003B6125" w:rsidRPr="00203C6A">
        <w:rPr>
          <w:b/>
          <w:color w:val="000000"/>
          <w:sz w:val="28"/>
          <w:szCs w:val="48"/>
        </w:rPr>
        <w:t xml:space="preserve"> </w:t>
      </w:r>
      <w:r w:rsidR="00A42E31" w:rsidRPr="00203C6A">
        <w:rPr>
          <w:b/>
          <w:color w:val="000000"/>
          <w:sz w:val="28"/>
          <w:szCs w:val="48"/>
        </w:rPr>
        <w:t>состава</w:t>
      </w:r>
      <w:r w:rsidR="003B6125" w:rsidRPr="00203C6A">
        <w:rPr>
          <w:b/>
          <w:color w:val="000000"/>
          <w:sz w:val="28"/>
          <w:szCs w:val="48"/>
        </w:rPr>
        <w:t xml:space="preserve"> </w:t>
      </w:r>
      <w:r w:rsidR="00A42E31" w:rsidRPr="00203C6A">
        <w:rPr>
          <w:b/>
          <w:color w:val="000000"/>
          <w:sz w:val="28"/>
          <w:szCs w:val="48"/>
        </w:rPr>
        <w:t>стиральных</w:t>
      </w:r>
      <w:r w:rsidR="003B6125" w:rsidRPr="00203C6A">
        <w:rPr>
          <w:b/>
          <w:color w:val="000000"/>
          <w:sz w:val="28"/>
          <w:szCs w:val="48"/>
        </w:rPr>
        <w:t xml:space="preserve"> </w:t>
      </w:r>
      <w:r w:rsidR="00A42E31" w:rsidRPr="00203C6A">
        <w:rPr>
          <w:b/>
          <w:color w:val="000000"/>
          <w:sz w:val="28"/>
          <w:szCs w:val="48"/>
        </w:rPr>
        <w:t>порошков</w:t>
      </w:r>
    </w:p>
    <w:p w:rsidR="009B2C0E" w:rsidRPr="00203C6A" w:rsidRDefault="009B2C0E" w:rsidP="003B6125">
      <w:pPr>
        <w:spacing w:line="360" w:lineRule="auto"/>
        <w:ind w:firstLine="709"/>
        <w:jc w:val="both"/>
        <w:rPr>
          <w:color w:val="000000"/>
          <w:sz w:val="28"/>
          <w:szCs w:val="48"/>
        </w:rPr>
      </w:pPr>
    </w:p>
    <w:p w:rsidR="003B6125" w:rsidRPr="00203C6A" w:rsidRDefault="003B6125" w:rsidP="003B612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E1830" w:rsidRPr="00203C6A" w:rsidRDefault="008E1830" w:rsidP="003B612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3C6A">
        <w:rPr>
          <w:color w:val="000000"/>
          <w:sz w:val="28"/>
          <w:szCs w:val="28"/>
        </w:rPr>
        <w:t>Выполнила: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ученица</w:t>
      </w:r>
    </w:p>
    <w:p w:rsidR="008E1830" w:rsidRPr="00203C6A" w:rsidRDefault="008E1830" w:rsidP="003B612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3C6A">
        <w:rPr>
          <w:color w:val="000000"/>
          <w:sz w:val="28"/>
          <w:szCs w:val="28"/>
        </w:rPr>
        <w:t>11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А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класса</w:t>
      </w:r>
    </w:p>
    <w:p w:rsidR="008E1830" w:rsidRPr="00203C6A" w:rsidRDefault="008E1830" w:rsidP="003B612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3C6A">
        <w:rPr>
          <w:color w:val="000000"/>
          <w:sz w:val="28"/>
          <w:szCs w:val="28"/>
        </w:rPr>
        <w:t>Титкова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Мария</w:t>
      </w:r>
    </w:p>
    <w:p w:rsidR="008E1830" w:rsidRPr="00203C6A" w:rsidRDefault="008E1830" w:rsidP="003B612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3C6A">
        <w:rPr>
          <w:color w:val="000000"/>
          <w:sz w:val="28"/>
          <w:szCs w:val="28"/>
        </w:rPr>
        <w:t>Научный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руководитель:</w:t>
      </w:r>
    </w:p>
    <w:p w:rsidR="008E1830" w:rsidRPr="00203C6A" w:rsidRDefault="008E1830" w:rsidP="003B612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3C6A">
        <w:rPr>
          <w:color w:val="000000"/>
          <w:sz w:val="28"/>
          <w:szCs w:val="28"/>
        </w:rPr>
        <w:t>кандидат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химических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наук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СамГТУ</w:t>
      </w:r>
    </w:p>
    <w:p w:rsidR="008E1830" w:rsidRPr="00203C6A" w:rsidRDefault="008E1830" w:rsidP="003B612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3C6A">
        <w:rPr>
          <w:color w:val="000000"/>
          <w:sz w:val="28"/>
          <w:szCs w:val="28"/>
        </w:rPr>
        <w:t>Коновалов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В.В.</w:t>
      </w:r>
    </w:p>
    <w:p w:rsidR="009B2C0E" w:rsidRPr="00203C6A" w:rsidRDefault="009B2C0E" w:rsidP="003B612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E1830" w:rsidRPr="00203C6A" w:rsidRDefault="008E1830" w:rsidP="003B612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40FD7" w:rsidRPr="00203C6A" w:rsidRDefault="00740FD7" w:rsidP="003B612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40FD7" w:rsidRPr="00203C6A" w:rsidRDefault="00740FD7" w:rsidP="003B612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40FD7" w:rsidRPr="00203C6A" w:rsidRDefault="00740FD7" w:rsidP="003B612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40FD7" w:rsidRPr="00203C6A" w:rsidRDefault="00740FD7" w:rsidP="003B612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B6125" w:rsidRPr="00203C6A" w:rsidRDefault="002B1657" w:rsidP="003B6125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203C6A">
        <w:rPr>
          <w:color w:val="000000"/>
          <w:sz w:val="28"/>
          <w:szCs w:val="28"/>
        </w:rPr>
        <w:t>г.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Самара,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2010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год</w:t>
      </w:r>
    </w:p>
    <w:p w:rsidR="009B2C0E" w:rsidRPr="00203C6A" w:rsidRDefault="003B6125" w:rsidP="003B6125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203C6A">
        <w:rPr>
          <w:color w:val="000000"/>
          <w:sz w:val="28"/>
          <w:szCs w:val="28"/>
        </w:rPr>
        <w:br w:type="page"/>
      </w:r>
      <w:r w:rsidRPr="00203C6A">
        <w:rPr>
          <w:b/>
          <w:color w:val="000000"/>
          <w:sz w:val="28"/>
          <w:szCs w:val="28"/>
        </w:rPr>
        <w:t>Содержание</w:t>
      </w:r>
    </w:p>
    <w:p w:rsidR="003F31D7" w:rsidRPr="00203C6A" w:rsidRDefault="003F31D7" w:rsidP="003B6125">
      <w:pPr>
        <w:tabs>
          <w:tab w:val="num" w:pos="-36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B6125" w:rsidRPr="00203C6A" w:rsidRDefault="003B6125" w:rsidP="003B6125">
      <w:pPr>
        <w:tabs>
          <w:tab w:val="num" w:pos="-360"/>
        </w:tabs>
        <w:spacing w:line="360" w:lineRule="auto"/>
        <w:jc w:val="both"/>
        <w:rPr>
          <w:color w:val="000000"/>
          <w:sz w:val="28"/>
          <w:szCs w:val="28"/>
        </w:rPr>
      </w:pPr>
      <w:r w:rsidRPr="00203C6A">
        <w:rPr>
          <w:color w:val="000000"/>
          <w:sz w:val="28"/>
          <w:szCs w:val="28"/>
        </w:rPr>
        <w:t>Введение</w:t>
      </w:r>
    </w:p>
    <w:p w:rsidR="003B6125" w:rsidRPr="00203C6A" w:rsidRDefault="003B6125" w:rsidP="003B6125">
      <w:pPr>
        <w:tabs>
          <w:tab w:val="num" w:pos="-360"/>
        </w:tabs>
        <w:spacing w:line="360" w:lineRule="auto"/>
        <w:jc w:val="both"/>
        <w:rPr>
          <w:color w:val="000000"/>
          <w:sz w:val="28"/>
          <w:szCs w:val="28"/>
        </w:rPr>
      </w:pPr>
      <w:r w:rsidRPr="00203C6A">
        <w:rPr>
          <w:color w:val="000000"/>
          <w:sz w:val="28"/>
          <w:szCs w:val="28"/>
        </w:rPr>
        <w:t>1.Стиральный порошок сегодня</w:t>
      </w:r>
    </w:p>
    <w:p w:rsidR="003B6125" w:rsidRPr="00203C6A" w:rsidRDefault="003B6125" w:rsidP="003B6125">
      <w:pPr>
        <w:tabs>
          <w:tab w:val="num" w:pos="-360"/>
        </w:tabs>
        <w:spacing w:line="360" w:lineRule="auto"/>
        <w:jc w:val="both"/>
        <w:rPr>
          <w:color w:val="000000"/>
          <w:sz w:val="28"/>
          <w:szCs w:val="28"/>
        </w:rPr>
      </w:pPr>
      <w:r w:rsidRPr="00203C6A">
        <w:rPr>
          <w:color w:val="000000"/>
          <w:sz w:val="28"/>
          <w:szCs w:val="28"/>
        </w:rPr>
        <w:t>1.1 Исторический очерк по этапам создания стиральных порошков</w:t>
      </w:r>
    </w:p>
    <w:p w:rsidR="003B6125" w:rsidRPr="00203C6A" w:rsidRDefault="003B6125" w:rsidP="003B6125">
      <w:pPr>
        <w:tabs>
          <w:tab w:val="num" w:pos="-360"/>
        </w:tabs>
        <w:spacing w:line="360" w:lineRule="auto"/>
        <w:jc w:val="both"/>
        <w:rPr>
          <w:color w:val="000000"/>
          <w:sz w:val="28"/>
          <w:szCs w:val="28"/>
        </w:rPr>
      </w:pPr>
      <w:r w:rsidRPr="00203C6A">
        <w:rPr>
          <w:color w:val="000000"/>
          <w:sz w:val="28"/>
          <w:szCs w:val="28"/>
        </w:rPr>
        <w:t>1.2 Промышленное производство стиральных порошков</w:t>
      </w:r>
    </w:p>
    <w:p w:rsidR="003B6125" w:rsidRPr="00203C6A" w:rsidRDefault="003B6125" w:rsidP="003B6125">
      <w:pPr>
        <w:tabs>
          <w:tab w:val="num" w:pos="-360"/>
        </w:tabs>
        <w:spacing w:line="360" w:lineRule="auto"/>
        <w:jc w:val="both"/>
        <w:rPr>
          <w:color w:val="000000"/>
          <w:sz w:val="28"/>
          <w:szCs w:val="28"/>
        </w:rPr>
      </w:pPr>
      <w:r w:rsidRPr="00203C6A">
        <w:rPr>
          <w:color w:val="000000"/>
          <w:sz w:val="28"/>
          <w:szCs w:val="28"/>
        </w:rPr>
        <w:t>1.3 Состав стирального порошка</w:t>
      </w:r>
    </w:p>
    <w:p w:rsidR="003B6125" w:rsidRPr="00203C6A" w:rsidRDefault="003B6125" w:rsidP="003B6125">
      <w:pPr>
        <w:tabs>
          <w:tab w:val="num" w:pos="-360"/>
        </w:tabs>
        <w:spacing w:line="360" w:lineRule="auto"/>
        <w:jc w:val="both"/>
        <w:rPr>
          <w:color w:val="000000"/>
          <w:sz w:val="28"/>
          <w:szCs w:val="28"/>
        </w:rPr>
      </w:pPr>
      <w:r w:rsidRPr="00203C6A">
        <w:rPr>
          <w:color w:val="000000"/>
          <w:sz w:val="28"/>
          <w:szCs w:val="28"/>
        </w:rPr>
        <w:t>1.4 Биологическая и экологическая роль стиральных порошков</w:t>
      </w:r>
    </w:p>
    <w:p w:rsidR="003B6125" w:rsidRPr="00203C6A" w:rsidRDefault="003B6125" w:rsidP="003B6125">
      <w:pPr>
        <w:tabs>
          <w:tab w:val="num" w:pos="-360"/>
        </w:tabs>
        <w:spacing w:line="360" w:lineRule="auto"/>
        <w:jc w:val="both"/>
        <w:rPr>
          <w:color w:val="000000"/>
          <w:sz w:val="28"/>
          <w:szCs w:val="28"/>
        </w:rPr>
      </w:pPr>
      <w:r w:rsidRPr="00203C6A">
        <w:rPr>
          <w:color w:val="000000"/>
          <w:sz w:val="28"/>
          <w:szCs w:val="28"/>
        </w:rPr>
        <w:t>1.5 Методы определения физико-химических свойств стиральных порошков</w:t>
      </w:r>
    </w:p>
    <w:p w:rsidR="003B6125" w:rsidRPr="00203C6A" w:rsidRDefault="003B6125" w:rsidP="003B6125">
      <w:pPr>
        <w:tabs>
          <w:tab w:val="num" w:pos="-360"/>
        </w:tabs>
        <w:spacing w:line="360" w:lineRule="auto"/>
        <w:jc w:val="both"/>
        <w:rPr>
          <w:color w:val="000000"/>
          <w:sz w:val="28"/>
          <w:szCs w:val="28"/>
        </w:rPr>
      </w:pPr>
      <w:r w:rsidRPr="00203C6A">
        <w:rPr>
          <w:color w:val="000000"/>
          <w:sz w:val="28"/>
          <w:szCs w:val="28"/>
        </w:rPr>
        <w:t>2 Рентгенофлуоресцентный анализ</w:t>
      </w:r>
    </w:p>
    <w:p w:rsidR="003B6125" w:rsidRPr="00203C6A" w:rsidRDefault="003B6125" w:rsidP="003B6125">
      <w:pPr>
        <w:tabs>
          <w:tab w:val="num" w:pos="-360"/>
        </w:tabs>
        <w:spacing w:line="360" w:lineRule="auto"/>
        <w:jc w:val="both"/>
        <w:rPr>
          <w:color w:val="000000"/>
          <w:sz w:val="28"/>
          <w:szCs w:val="28"/>
        </w:rPr>
      </w:pPr>
      <w:r w:rsidRPr="00203C6A">
        <w:rPr>
          <w:color w:val="000000"/>
          <w:sz w:val="28"/>
          <w:szCs w:val="28"/>
        </w:rPr>
        <w:t xml:space="preserve">2.1 </w:t>
      </w:r>
      <w:r w:rsidR="00F61BE0" w:rsidRPr="00203C6A">
        <w:rPr>
          <w:color w:val="000000"/>
          <w:sz w:val="28"/>
          <w:szCs w:val="28"/>
        </w:rPr>
        <w:t xml:space="preserve">История </w:t>
      </w:r>
      <w:r w:rsidRPr="00203C6A">
        <w:rPr>
          <w:color w:val="000000"/>
          <w:sz w:val="28"/>
          <w:szCs w:val="28"/>
        </w:rPr>
        <w:t>создания РФА</w:t>
      </w:r>
    </w:p>
    <w:p w:rsidR="003B6125" w:rsidRPr="00203C6A" w:rsidRDefault="003B6125" w:rsidP="003B6125">
      <w:pPr>
        <w:tabs>
          <w:tab w:val="num" w:pos="-360"/>
        </w:tabs>
        <w:spacing w:line="360" w:lineRule="auto"/>
        <w:jc w:val="both"/>
        <w:rPr>
          <w:color w:val="000000"/>
          <w:sz w:val="28"/>
          <w:szCs w:val="28"/>
        </w:rPr>
      </w:pPr>
      <w:r w:rsidRPr="00203C6A">
        <w:rPr>
          <w:color w:val="000000"/>
          <w:sz w:val="28"/>
          <w:szCs w:val="28"/>
        </w:rPr>
        <w:t>2.2 Принцип действия</w:t>
      </w:r>
    </w:p>
    <w:p w:rsidR="003B6125" w:rsidRPr="00203C6A" w:rsidRDefault="003B6125" w:rsidP="003B6125">
      <w:pPr>
        <w:tabs>
          <w:tab w:val="num" w:pos="-360"/>
        </w:tabs>
        <w:spacing w:line="360" w:lineRule="auto"/>
        <w:jc w:val="both"/>
        <w:rPr>
          <w:color w:val="000000"/>
          <w:sz w:val="28"/>
          <w:szCs w:val="28"/>
        </w:rPr>
      </w:pPr>
      <w:r w:rsidRPr="00203C6A">
        <w:rPr>
          <w:color w:val="000000"/>
          <w:sz w:val="28"/>
          <w:szCs w:val="28"/>
        </w:rPr>
        <w:t>2.3 Область применения РФА</w:t>
      </w:r>
    </w:p>
    <w:p w:rsidR="003B6125" w:rsidRPr="00203C6A" w:rsidRDefault="003B6125" w:rsidP="003B6125">
      <w:pPr>
        <w:tabs>
          <w:tab w:val="num" w:pos="-360"/>
        </w:tabs>
        <w:spacing w:line="360" w:lineRule="auto"/>
        <w:jc w:val="both"/>
        <w:rPr>
          <w:color w:val="000000"/>
          <w:sz w:val="28"/>
          <w:szCs w:val="28"/>
        </w:rPr>
      </w:pPr>
      <w:r w:rsidRPr="00203C6A">
        <w:rPr>
          <w:color w:val="000000"/>
          <w:sz w:val="28"/>
          <w:szCs w:val="28"/>
        </w:rPr>
        <w:t>3 Эксперимент</w:t>
      </w:r>
    </w:p>
    <w:p w:rsidR="003B6125" w:rsidRPr="00203C6A" w:rsidRDefault="003B6125" w:rsidP="003B6125">
      <w:pPr>
        <w:tabs>
          <w:tab w:val="num" w:pos="-360"/>
        </w:tabs>
        <w:spacing w:line="360" w:lineRule="auto"/>
        <w:jc w:val="both"/>
        <w:rPr>
          <w:color w:val="000000"/>
          <w:sz w:val="28"/>
          <w:szCs w:val="28"/>
        </w:rPr>
      </w:pPr>
      <w:r w:rsidRPr="00203C6A">
        <w:rPr>
          <w:color w:val="000000"/>
          <w:sz w:val="28"/>
          <w:szCs w:val="28"/>
        </w:rPr>
        <w:t>3.1 Цель</w:t>
      </w:r>
    </w:p>
    <w:p w:rsidR="003B6125" w:rsidRPr="00203C6A" w:rsidRDefault="003B6125" w:rsidP="003B6125">
      <w:pPr>
        <w:tabs>
          <w:tab w:val="num" w:pos="-360"/>
        </w:tabs>
        <w:spacing w:line="360" w:lineRule="auto"/>
        <w:jc w:val="both"/>
        <w:rPr>
          <w:color w:val="000000"/>
          <w:sz w:val="28"/>
          <w:szCs w:val="28"/>
        </w:rPr>
      </w:pPr>
      <w:r w:rsidRPr="00203C6A">
        <w:rPr>
          <w:color w:val="000000"/>
          <w:sz w:val="28"/>
          <w:szCs w:val="28"/>
        </w:rPr>
        <w:t>3.2 Задачи</w:t>
      </w:r>
    </w:p>
    <w:p w:rsidR="003B6125" w:rsidRPr="00203C6A" w:rsidRDefault="003B6125" w:rsidP="003B6125">
      <w:pPr>
        <w:tabs>
          <w:tab w:val="num" w:pos="-360"/>
        </w:tabs>
        <w:spacing w:line="360" w:lineRule="auto"/>
        <w:jc w:val="both"/>
        <w:rPr>
          <w:color w:val="000000"/>
          <w:sz w:val="28"/>
          <w:szCs w:val="28"/>
        </w:rPr>
      </w:pPr>
      <w:r w:rsidRPr="00203C6A">
        <w:rPr>
          <w:color w:val="000000"/>
          <w:sz w:val="28"/>
          <w:szCs w:val="28"/>
        </w:rPr>
        <w:t>3.3 Результаты</w:t>
      </w:r>
    </w:p>
    <w:p w:rsidR="003B6125" w:rsidRPr="00203C6A" w:rsidRDefault="003B6125" w:rsidP="003B6125">
      <w:pPr>
        <w:tabs>
          <w:tab w:val="num" w:pos="-360"/>
        </w:tabs>
        <w:spacing w:line="360" w:lineRule="auto"/>
        <w:jc w:val="both"/>
        <w:rPr>
          <w:color w:val="000000"/>
          <w:sz w:val="28"/>
          <w:szCs w:val="28"/>
        </w:rPr>
      </w:pPr>
      <w:r w:rsidRPr="00203C6A">
        <w:rPr>
          <w:color w:val="000000"/>
          <w:sz w:val="28"/>
          <w:szCs w:val="28"/>
        </w:rPr>
        <w:t>Заключение</w:t>
      </w:r>
    </w:p>
    <w:p w:rsidR="003B6125" w:rsidRPr="00203C6A" w:rsidRDefault="003B6125" w:rsidP="003B6125">
      <w:pPr>
        <w:tabs>
          <w:tab w:val="num" w:pos="-36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B6125" w:rsidRPr="00203C6A" w:rsidRDefault="003B6125" w:rsidP="003B6125">
      <w:pPr>
        <w:tabs>
          <w:tab w:val="num" w:pos="-36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933EE" w:rsidRPr="00203C6A" w:rsidRDefault="003B6125" w:rsidP="003B6125">
      <w:pPr>
        <w:tabs>
          <w:tab w:val="num" w:pos="-360"/>
        </w:tabs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203C6A">
        <w:rPr>
          <w:color w:val="000000"/>
          <w:sz w:val="28"/>
          <w:szCs w:val="28"/>
        </w:rPr>
        <w:br w:type="page"/>
      </w:r>
      <w:r w:rsidRPr="00203C6A">
        <w:rPr>
          <w:b/>
          <w:color w:val="000000"/>
          <w:sz w:val="28"/>
          <w:szCs w:val="28"/>
        </w:rPr>
        <w:t>Введение</w:t>
      </w:r>
    </w:p>
    <w:p w:rsidR="00B933EE" w:rsidRPr="00203C6A" w:rsidRDefault="00B933EE" w:rsidP="003B6125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B933EE" w:rsidRPr="00203C6A" w:rsidRDefault="00B933EE" w:rsidP="003B612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3C6A">
        <w:rPr>
          <w:color w:val="000000"/>
          <w:sz w:val="28"/>
          <w:szCs w:val="28"/>
        </w:rPr>
        <w:t>Ещё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лет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10-15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назад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название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используемых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с</w:t>
      </w:r>
      <w:r w:rsidR="00EA45B6" w:rsidRPr="00203C6A">
        <w:rPr>
          <w:color w:val="000000"/>
          <w:sz w:val="28"/>
          <w:szCs w:val="28"/>
        </w:rPr>
        <w:t>интетических</w:t>
      </w:r>
      <w:r w:rsidR="003B6125" w:rsidRPr="00203C6A">
        <w:rPr>
          <w:color w:val="000000"/>
          <w:sz w:val="28"/>
          <w:szCs w:val="28"/>
        </w:rPr>
        <w:t xml:space="preserve"> </w:t>
      </w:r>
      <w:r w:rsidR="00EA45B6" w:rsidRPr="00203C6A">
        <w:rPr>
          <w:color w:val="000000"/>
          <w:sz w:val="28"/>
          <w:szCs w:val="28"/>
        </w:rPr>
        <w:t>моющих</w:t>
      </w:r>
      <w:r w:rsidR="003B6125" w:rsidRPr="00203C6A">
        <w:rPr>
          <w:color w:val="000000"/>
          <w:sz w:val="28"/>
          <w:szCs w:val="28"/>
        </w:rPr>
        <w:t xml:space="preserve"> </w:t>
      </w:r>
      <w:r w:rsidR="00EA45B6" w:rsidRPr="00203C6A">
        <w:rPr>
          <w:color w:val="000000"/>
          <w:sz w:val="28"/>
          <w:szCs w:val="28"/>
        </w:rPr>
        <w:t>средств</w:t>
      </w:r>
      <w:r w:rsidR="003B6125" w:rsidRPr="00203C6A">
        <w:rPr>
          <w:color w:val="000000"/>
          <w:sz w:val="28"/>
          <w:szCs w:val="28"/>
        </w:rPr>
        <w:t xml:space="preserve"> </w:t>
      </w:r>
      <w:r w:rsidR="00EA45B6" w:rsidRPr="00203C6A">
        <w:rPr>
          <w:color w:val="000000"/>
          <w:sz w:val="28"/>
          <w:szCs w:val="28"/>
        </w:rPr>
        <w:t>(СМС),</w:t>
      </w:r>
      <w:r w:rsidR="003B6125" w:rsidRPr="00203C6A">
        <w:rPr>
          <w:color w:val="000000"/>
          <w:sz w:val="28"/>
          <w:szCs w:val="28"/>
        </w:rPr>
        <w:t xml:space="preserve"> </w:t>
      </w:r>
      <w:r w:rsidR="00EA45B6" w:rsidRPr="00203C6A">
        <w:rPr>
          <w:color w:val="000000"/>
          <w:sz w:val="28"/>
          <w:szCs w:val="28"/>
        </w:rPr>
        <w:t>в</w:t>
      </w:r>
      <w:r w:rsidR="003B6125" w:rsidRPr="00203C6A">
        <w:rPr>
          <w:color w:val="000000"/>
          <w:sz w:val="28"/>
          <w:szCs w:val="28"/>
        </w:rPr>
        <w:t xml:space="preserve"> </w:t>
      </w:r>
      <w:r w:rsidR="00EA45B6" w:rsidRPr="00203C6A">
        <w:rPr>
          <w:color w:val="000000"/>
          <w:sz w:val="28"/>
          <w:szCs w:val="28"/>
        </w:rPr>
        <w:t>особенности</w:t>
      </w:r>
      <w:r w:rsidR="003B6125" w:rsidRPr="00203C6A">
        <w:rPr>
          <w:color w:val="000000"/>
          <w:sz w:val="28"/>
          <w:szCs w:val="28"/>
        </w:rPr>
        <w:t xml:space="preserve"> </w:t>
      </w:r>
      <w:r w:rsidR="00EA45B6" w:rsidRPr="00203C6A">
        <w:rPr>
          <w:color w:val="000000"/>
          <w:sz w:val="28"/>
          <w:szCs w:val="28"/>
        </w:rPr>
        <w:t>стиральных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порошков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можно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было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л</w:t>
      </w:r>
      <w:r w:rsidR="00EA45B6" w:rsidRPr="00203C6A">
        <w:rPr>
          <w:color w:val="000000"/>
          <w:sz w:val="28"/>
          <w:szCs w:val="28"/>
        </w:rPr>
        <w:t>егко</w:t>
      </w:r>
      <w:r w:rsidR="003B6125" w:rsidRPr="00203C6A">
        <w:rPr>
          <w:color w:val="000000"/>
          <w:sz w:val="28"/>
          <w:szCs w:val="28"/>
        </w:rPr>
        <w:t xml:space="preserve"> </w:t>
      </w:r>
      <w:r w:rsidR="00EA45B6" w:rsidRPr="00203C6A">
        <w:rPr>
          <w:color w:val="000000"/>
          <w:sz w:val="28"/>
          <w:szCs w:val="28"/>
        </w:rPr>
        <w:t>перечислить:</w:t>
      </w:r>
      <w:r w:rsidR="003B6125" w:rsidRPr="00203C6A">
        <w:rPr>
          <w:color w:val="000000"/>
          <w:sz w:val="28"/>
          <w:szCs w:val="28"/>
        </w:rPr>
        <w:t xml:space="preserve"> </w:t>
      </w:r>
      <w:r w:rsidR="00EA45B6" w:rsidRPr="00203C6A">
        <w:rPr>
          <w:color w:val="000000"/>
          <w:sz w:val="28"/>
          <w:szCs w:val="28"/>
        </w:rPr>
        <w:t>Астра,</w:t>
      </w:r>
      <w:r w:rsidR="003B6125" w:rsidRPr="00203C6A">
        <w:rPr>
          <w:color w:val="000000"/>
          <w:sz w:val="28"/>
          <w:szCs w:val="28"/>
        </w:rPr>
        <w:t xml:space="preserve"> </w:t>
      </w:r>
      <w:r w:rsidR="00EA45B6" w:rsidRPr="00203C6A">
        <w:rPr>
          <w:color w:val="000000"/>
          <w:sz w:val="28"/>
          <w:szCs w:val="28"/>
        </w:rPr>
        <w:t>Эра</w:t>
      </w:r>
      <w:r w:rsidRPr="00203C6A">
        <w:rPr>
          <w:color w:val="000000"/>
          <w:sz w:val="28"/>
          <w:szCs w:val="28"/>
        </w:rPr>
        <w:t>,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Лотос,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так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как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их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набор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не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отличался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большим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разнообразием.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Сегодня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химическая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индустрия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предлагает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нам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широкий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спектр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разнообразных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по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составу,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</w:t>
      </w:r>
      <w:r w:rsidR="00A80704" w:rsidRPr="00203C6A">
        <w:rPr>
          <w:color w:val="000000"/>
          <w:sz w:val="28"/>
          <w:szCs w:val="28"/>
        </w:rPr>
        <w:t>о</w:t>
      </w:r>
      <w:r w:rsidR="003B6125" w:rsidRPr="00203C6A">
        <w:rPr>
          <w:color w:val="000000"/>
          <w:sz w:val="28"/>
          <w:szCs w:val="28"/>
        </w:rPr>
        <w:t xml:space="preserve"> </w:t>
      </w:r>
      <w:r w:rsidR="00A80704" w:rsidRPr="00203C6A">
        <w:rPr>
          <w:color w:val="000000"/>
          <w:sz w:val="28"/>
          <w:szCs w:val="28"/>
        </w:rPr>
        <w:t>воздействию,</w:t>
      </w:r>
      <w:r w:rsidR="003B6125" w:rsidRPr="00203C6A">
        <w:rPr>
          <w:color w:val="000000"/>
          <w:sz w:val="28"/>
          <w:szCs w:val="28"/>
        </w:rPr>
        <w:t xml:space="preserve"> </w:t>
      </w:r>
      <w:r w:rsidR="00A80704" w:rsidRPr="00203C6A">
        <w:rPr>
          <w:color w:val="000000"/>
          <w:sz w:val="28"/>
          <w:szCs w:val="28"/>
        </w:rPr>
        <w:t>по</w:t>
      </w:r>
      <w:r w:rsidR="003B6125" w:rsidRPr="00203C6A">
        <w:rPr>
          <w:color w:val="000000"/>
          <w:sz w:val="28"/>
          <w:szCs w:val="28"/>
        </w:rPr>
        <w:t xml:space="preserve"> </w:t>
      </w:r>
      <w:r w:rsidR="00A80704" w:rsidRPr="00203C6A">
        <w:rPr>
          <w:color w:val="000000"/>
          <w:sz w:val="28"/>
          <w:szCs w:val="28"/>
        </w:rPr>
        <w:t>свойствам</w:t>
      </w:r>
      <w:r w:rsidR="003B6125" w:rsidRPr="00203C6A">
        <w:rPr>
          <w:color w:val="000000"/>
          <w:sz w:val="28"/>
          <w:szCs w:val="28"/>
        </w:rPr>
        <w:t xml:space="preserve"> </w:t>
      </w:r>
      <w:r w:rsidR="00A80704" w:rsidRPr="00203C6A">
        <w:rPr>
          <w:color w:val="000000"/>
          <w:sz w:val="28"/>
          <w:szCs w:val="28"/>
        </w:rPr>
        <w:t>СМС.</w:t>
      </w:r>
      <w:r w:rsidR="003B6125" w:rsidRPr="00203C6A">
        <w:rPr>
          <w:color w:val="000000"/>
          <w:sz w:val="28"/>
          <w:szCs w:val="28"/>
        </w:rPr>
        <w:t xml:space="preserve"> </w:t>
      </w:r>
      <w:r w:rsidR="00A80704" w:rsidRPr="00203C6A">
        <w:rPr>
          <w:color w:val="000000"/>
          <w:sz w:val="28"/>
          <w:szCs w:val="28"/>
        </w:rPr>
        <w:t>Телевизионная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реклама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насыщена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подобного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рода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информацией,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но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обычному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человеку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крайне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сложно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сориентироваться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столь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богатом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разнообразии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предлагаемых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средств.</w:t>
      </w:r>
    </w:p>
    <w:p w:rsidR="00B933EE" w:rsidRPr="00203C6A" w:rsidRDefault="00B933EE" w:rsidP="003B612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3C6A">
        <w:rPr>
          <w:color w:val="000000"/>
          <w:sz w:val="28"/>
          <w:szCs w:val="28"/>
        </w:rPr>
        <w:t>Основным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показателем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качества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стиральных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порошков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является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способность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хорошо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отстирывать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загрязнения,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что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поддается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строгим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измерениям.</w:t>
      </w:r>
      <w:r w:rsidR="003B6125" w:rsidRPr="00203C6A">
        <w:rPr>
          <w:color w:val="000000"/>
          <w:sz w:val="28"/>
          <w:szCs w:val="28"/>
        </w:rPr>
        <w:t xml:space="preserve"> </w:t>
      </w:r>
      <w:r w:rsidR="00A80704" w:rsidRPr="00203C6A">
        <w:rPr>
          <w:color w:val="000000"/>
          <w:sz w:val="28"/>
          <w:szCs w:val="28"/>
        </w:rPr>
        <w:t>Но</w:t>
      </w:r>
      <w:r w:rsidR="003B6125" w:rsidRPr="00203C6A">
        <w:rPr>
          <w:color w:val="000000"/>
          <w:sz w:val="28"/>
          <w:szCs w:val="28"/>
        </w:rPr>
        <w:t xml:space="preserve"> </w:t>
      </w:r>
      <w:r w:rsidR="00A80704" w:rsidRPr="00203C6A">
        <w:rPr>
          <w:color w:val="000000"/>
          <w:sz w:val="28"/>
          <w:szCs w:val="28"/>
        </w:rPr>
        <w:t>что</w:t>
      </w:r>
      <w:r w:rsidR="003B6125" w:rsidRPr="00203C6A">
        <w:rPr>
          <w:color w:val="000000"/>
          <w:sz w:val="28"/>
          <w:szCs w:val="28"/>
        </w:rPr>
        <w:t xml:space="preserve"> </w:t>
      </w:r>
      <w:r w:rsidR="00A80704" w:rsidRPr="00203C6A">
        <w:rPr>
          <w:color w:val="000000"/>
          <w:sz w:val="28"/>
          <w:szCs w:val="28"/>
        </w:rPr>
        <w:t>именно</w:t>
      </w:r>
      <w:r w:rsidR="003B6125" w:rsidRPr="00203C6A">
        <w:rPr>
          <w:color w:val="000000"/>
          <w:sz w:val="28"/>
          <w:szCs w:val="28"/>
        </w:rPr>
        <w:t xml:space="preserve"> </w:t>
      </w:r>
      <w:r w:rsidR="00A80704" w:rsidRPr="00203C6A">
        <w:rPr>
          <w:color w:val="000000"/>
          <w:sz w:val="28"/>
          <w:szCs w:val="28"/>
        </w:rPr>
        <w:t>обеспечивает</w:t>
      </w:r>
      <w:r w:rsidR="003B6125" w:rsidRPr="00203C6A">
        <w:rPr>
          <w:color w:val="000000"/>
          <w:sz w:val="28"/>
          <w:szCs w:val="28"/>
        </w:rPr>
        <w:t xml:space="preserve"> </w:t>
      </w:r>
      <w:r w:rsidR="00A80704" w:rsidRPr="00203C6A">
        <w:rPr>
          <w:color w:val="000000"/>
          <w:sz w:val="28"/>
          <w:szCs w:val="28"/>
        </w:rPr>
        <w:t>эту</w:t>
      </w:r>
      <w:r w:rsidR="003B6125" w:rsidRPr="00203C6A">
        <w:rPr>
          <w:color w:val="000000"/>
          <w:sz w:val="28"/>
          <w:szCs w:val="28"/>
        </w:rPr>
        <w:t xml:space="preserve"> </w:t>
      </w:r>
      <w:r w:rsidR="00A80704" w:rsidRPr="00203C6A">
        <w:rPr>
          <w:color w:val="000000"/>
          <w:sz w:val="28"/>
          <w:szCs w:val="28"/>
        </w:rPr>
        <w:t>способность?</w:t>
      </w:r>
      <w:r w:rsidR="003B6125" w:rsidRPr="00203C6A">
        <w:rPr>
          <w:color w:val="000000"/>
          <w:sz w:val="28"/>
          <w:szCs w:val="28"/>
        </w:rPr>
        <w:t xml:space="preserve"> </w:t>
      </w:r>
      <w:r w:rsidR="00A80704" w:rsidRPr="00203C6A">
        <w:rPr>
          <w:color w:val="000000"/>
          <w:sz w:val="28"/>
          <w:szCs w:val="28"/>
        </w:rPr>
        <w:t>При</w:t>
      </w:r>
      <w:r w:rsidR="003B6125" w:rsidRPr="00203C6A">
        <w:rPr>
          <w:color w:val="000000"/>
          <w:sz w:val="28"/>
          <w:szCs w:val="28"/>
        </w:rPr>
        <w:t xml:space="preserve"> </w:t>
      </w:r>
      <w:r w:rsidR="00A80704" w:rsidRPr="00203C6A">
        <w:rPr>
          <w:color w:val="000000"/>
          <w:sz w:val="28"/>
          <w:szCs w:val="28"/>
        </w:rPr>
        <w:t>ручной</w:t>
      </w:r>
      <w:r w:rsidR="003B6125" w:rsidRPr="00203C6A">
        <w:rPr>
          <w:color w:val="000000"/>
          <w:sz w:val="28"/>
          <w:szCs w:val="28"/>
        </w:rPr>
        <w:t xml:space="preserve"> </w:t>
      </w:r>
      <w:r w:rsidR="00A80704" w:rsidRPr="00203C6A">
        <w:rPr>
          <w:color w:val="000000"/>
          <w:sz w:val="28"/>
          <w:szCs w:val="28"/>
        </w:rPr>
        <w:t>стирке</w:t>
      </w:r>
      <w:r w:rsidR="003B6125" w:rsidRPr="00203C6A">
        <w:rPr>
          <w:color w:val="000000"/>
          <w:sz w:val="28"/>
          <w:szCs w:val="28"/>
        </w:rPr>
        <w:t xml:space="preserve"> </w:t>
      </w:r>
      <w:r w:rsidR="00A80704" w:rsidRPr="00203C6A">
        <w:rPr>
          <w:color w:val="000000"/>
          <w:sz w:val="28"/>
          <w:szCs w:val="28"/>
        </w:rPr>
        <w:t>порошки</w:t>
      </w:r>
      <w:r w:rsidR="003B6125" w:rsidRPr="00203C6A">
        <w:rPr>
          <w:color w:val="000000"/>
          <w:sz w:val="28"/>
          <w:szCs w:val="28"/>
        </w:rPr>
        <w:t xml:space="preserve"> </w:t>
      </w:r>
      <w:r w:rsidR="00A80704" w:rsidRPr="00203C6A">
        <w:rPr>
          <w:color w:val="000000"/>
          <w:sz w:val="28"/>
          <w:szCs w:val="28"/>
        </w:rPr>
        <w:t>часто</w:t>
      </w:r>
      <w:r w:rsidR="003B6125" w:rsidRPr="00203C6A">
        <w:rPr>
          <w:color w:val="000000"/>
          <w:sz w:val="28"/>
          <w:szCs w:val="28"/>
        </w:rPr>
        <w:t xml:space="preserve"> </w:t>
      </w:r>
      <w:r w:rsidR="00A80704" w:rsidRPr="00203C6A">
        <w:rPr>
          <w:color w:val="000000"/>
          <w:sz w:val="28"/>
          <w:szCs w:val="28"/>
        </w:rPr>
        <w:t>вызывают</w:t>
      </w:r>
      <w:r w:rsidR="003B6125" w:rsidRPr="00203C6A">
        <w:rPr>
          <w:color w:val="000000"/>
          <w:sz w:val="28"/>
          <w:szCs w:val="28"/>
        </w:rPr>
        <w:t xml:space="preserve"> </w:t>
      </w:r>
      <w:r w:rsidR="00A80704" w:rsidRPr="00203C6A">
        <w:rPr>
          <w:color w:val="000000"/>
          <w:sz w:val="28"/>
          <w:szCs w:val="28"/>
        </w:rPr>
        <w:t>раздражение</w:t>
      </w:r>
      <w:r w:rsidR="003B6125" w:rsidRPr="00203C6A">
        <w:rPr>
          <w:color w:val="000000"/>
          <w:sz w:val="28"/>
          <w:szCs w:val="28"/>
        </w:rPr>
        <w:t xml:space="preserve"> </w:t>
      </w:r>
      <w:r w:rsidR="00A80704" w:rsidRPr="00203C6A">
        <w:rPr>
          <w:color w:val="000000"/>
          <w:sz w:val="28"/>
          <w:szCs w:val="28"/>
        </w:rPr>
        <w:t>на</w:t>
      </w:r>
      <w:r w:rsidR="003B6125" w:rsidRPr="00203C6A">
        <w:rPr>
          <w:color w:val="000000"/>
          <w:sz w:val="28"/>
          <w:szCs w:val="28"/>
        </w:rPr>
        <w:t xml:space="preserve"> </w:t>
      </w:r>
      <w:r w:rsidR="00A80704" w:rsidRPr="00203C6A">
        <w:rPr>
          <w:color w:val="000000"/>
          <w:sz w:val="28"/>
          <w:szCs w:val="28"/>
        </w:rPr>
        <w:t>руках</w:t>
      </w:r>
      <w:r w:rsidR="003B6125" w:rsidRPr="00203C6A">
        <w:rPr>
          <w:color w:val="000000"/>
          <w:sz w:val="28"/>
          <w:szCs w:val="28"/>
        </w:rPr>
        <w:t xml:space="preserve"> </w:t>
      </w:r>
      <w:r w:rsidR="00A80704" w:rsidRPr="00203C6A">
        <w:rPr>
          <w:color w:val="000000"/>
          <w:sz w:val="28"/>
          <w:szCs w:val="28"/>
        </w:rPr>
        <w:t>у</w:t>
      </w:r>
      <w:r w:rsidR="003B6125" w:rsidRPr="00203C6A">
        <w:rPr>
          <w:color w:val="000000"/>
          <w:sz w:val="28"/>
          <w:szCs w:val="28"/>
        </w:rPr>
        <w:t xml:space="preserve"> </w:t>
      </w:r>
      <w:r w:rsidR="00A80704" w:rsidRPr="00203C6A">
        <w:rPr>
          <w:color w:val="000000"/>
          <w:sz w:val="28"/>
          <w:szCs w:val="28"/>
        </w:rPr>
        <w:t>человека.</w:t>
      </w:r>
      <w:r w:rsidR="003B6125" w:rsidRPr="00203C6A">
        <w:rPr>
          <w:color w:val="000000"/>
          <w:sz w:val="28"/>
          <w:szCs w:val="28"/>
        </w:rPr>
        <w:t xml:space="preserve"> </w:t>
      </w:r>
      <w:r w:rsidR="00A80704" w:rsidRPr="00203C6A">
        <w:rPr>
          <w:color w:val="000000"/>
          <w:sz w:val="28"/>
          <w:szCs w:val="28"/>
        </w:rPr>
        <w:t>Так</w:t>
      </w:r>
      <w:r w:rsidR="003B6125" w:rsidRPr="00203C6A">
        <w:rPr>
          <w:color w:val="000000"/>
          <w:sz w:val="28"/>
          <w:szCs w:val="28"/>
        </w:rPr>
        <w:t xml:space="preserve"> </w:t>
      </w:r>
      <w:r w:rsidR="00A80704" w:rsidRPr="00203C6A">
        <w:rPr>
          <w:color w:val="000000"/>
          <w:sz w:val="28"/>
          <w:szCs w:val="28"/>
        </w:rPr>
        <w:t>ли</w:t>
      </w:r>
      <w:r w:rsidR="003B6125" w:rsidRPr="00203C6A">
        <w:rPr>
          <w:color w:val="000000"/>
          <w:sz w:val="28"/>
          <w:szCs w:val="28"/>
        </w:rPr>
        <w:t xml:space="preserve"> </w:t>
      </w:r>
      <w:r w:rsidR="00A80704" w:rsidRPr="00203C6A">
        <w:rPr>
          <w:color w:val="000000"/>
          <w:sz w:val="28"/>
          <w:szCs w:val="28"/>
        </w:rPr>
        <w:t>безвреден</w:t>
      </w:r>
      <w:r w:rsidR="003B6125" w:rsidRPr="00203C6A">
        <w:rPr>
          <w:color w:val="000000"/>
          <w:sz w:val="28"/>
          <w:szCs w:val="28"/>
        </w:rPr>
        <w:t xml:space="preserve"> </w:t>
      </w:r>
      <w:r w:rsidR="00A80704" w:rsidRPr="00203C6A">
        <w:rPr>
          <w:color w:val="000000"/>
          <w:sz w:val="28"/>
          <w:szCs w:val="28"/>
        </w:rPr>
        <w:t>стиральный</w:t>
      </w:r>
      <w:r w:rsidR="003B6125" w:rsidRPr="00203C6A">
        <w:rPr>
          <w:color w:val="000000"/>
          <w:sz w:val="28"/>
          <w:szCs w:val="28"/>
        </w:rPr>
        <w:t xml:space="preserve"> </w:t>
      </w:r>
      <w:r w:rsidR="00A80704" w:rsidRPr="00203C6A">
        <w:rPr>
          <w:color w:val="000000"/>
          <w:sz w:val="28"/>
          <w:szCs w:val="28"/>
        </w:rPr>
        <w:t>порошок?</w:t>
      </w:r>
      <w:r w:rsidR="003B6125" w:rsidRPr="00203C6A">
        <w:rPr>
          <w:color w:val="000000"/>
          <w:sz w:val="28"/>
          <w:szCs w:val="28"/>
        </w:rPr>
        <w:t xml:space="preserve"> </w:t>
      </w:r>
      <w:r w:rsidR="00A80704" w:rsidRPr="00203C6A">
        <w:rPr>
          <w:color w:val="000000"/>
          <w:sz w:val="28"/>
          <w:szCs w:val="28"/>
        </w:rPr>
        <w:t>Зачастую</w:t>
      </w:r>
      <w:r w:rsidR="005F261C" w:rsidRPr="00203C6A">
        <w:rPr>
          <w:color w:val="000000"/>
          <w:sz w:val="28"/>
          <w:szCs w:val="28"/>
        </w:rPr>
        <w:t>,</w:t>
      </w:r>
      <w:r w:rsidR="003B6125" w:rsidRPr="00203C6A">
        <w:rPr>
          <w:color w:val="000000"/>
          <w:sz w:val="28"/>
          <w:szCs w:val="28"/>
        </w:rPr>
        <w:t xml:space="preserve"> </w:t>
      </w:r>
      <w:r w:rsidR="005F261C" w:rsidRPr="00203C6A">
        <w:rPr>
          <w:color w:val="000000"/>
          <w:sz w:val="28"/>
          <w:szCs w:val="28"/>
        </w:rPr>
        <w:t>мы,</w:t>
      </w:r>
      <w:r w:rsidR="003B6125" w:rsidRPr="00203C6A">
        <w:rPr>
          <w:color w:val="000000"/>
          <w:sz w:val="28"/>
          <w:szCs w:val="28"/>
        </w:rPr>
        <w:t xml:space="preserve"> </w:t>
      </w:r>
      <w:r w:rsidR="00A80704" w:rsidRPr="00203C6A">
        <w:rPr>
          <w:color w:val="000000"/>
          <w:sz w:val="28"/>
          <w:szCs w:val="28"/>
        </w:rPr>
        <w:t>просто</w:t>
      </w:r>
      <w:r w:rsidR="003B6125" w:rsidRPr="00203C6A">
        <w:rPr>
          <w:color w:val="000000"/>
          <w:sz w:val="28"/>
          <w:szCs w:val="28"/>
        </w:rPr>
        <w:t xml:space="preserve"> </w:t>
      </w:r>
      <w:r w:rsidR="00A80704" w:rsidRPr="00203C6A">
        <w:rPr>
          <w:color w:val="000000"/>
          <w:sz w:val="28"/>
          <w:szCs w:val="28"/>
        </w:rPr>
        <w:t>не</w:t>
      </w:r>
      <w:r w:rsidR="003B6125" w:rsidRPr="00203C6A">
        <w:rPr>
          <w:color w:val="000000"/>
          <w:sz w:val="28"/>
          <w:szCs w:val="28"/>
        </w:rPr>
        <w:t xml:space="preserve"> </w:t>
      </w:r>
      <w:r w:rsidR="00A80704" w:rsidRPr="00203C6A">
        <w:rPr>
          <w:color w:val="000000"/>
          <w:sz w:val="28"/>
          <w:szCs w:val="28"/>
        </w:rPr>
        <w:t>задумываясь</w:t>
      </w:r>
      <w:r w:rsidR="003B6125" w:rsidRPr="00203C6A">
        <w:rPr>
          <w:color w:val="000000"/>
          <w:sz w:val="28"/>
          <w:szCs w:val="28"/>
        </w:rPr>
        <w:t xml:space="preserve"> </w:t>
      </w:r>
      <w:r w:rsidR="00A80704" w:rsidRPr="00203C6A">
        <w:rPr>
          <w:color w:val="000000"/>
          <w:sz w:val="28"/>
          <w:szCs w:val="28"/>
        </w:rPr>
        <w:t>покупаем</w:t>
      </w:r>
      <w:r w:rsidR="003B6125" w:rsidRPr="00203C6A">
        <w:rPr>
          <w:color w:val="000000"/>
          <w:sz w:val="28"/>
          <w:szCs w:val="28"/>
        </w:rPr>
        <w:t xml:space="preserve"> </w:t>
      </w:r>
      <w:r w:rsidR="00A80704" w:rsidRPr="00203C6A">
        <w:rPr>
          <w:color w:val="000000"/>
          <w:sz w:val="28"/>
          <w:szCs w:val="28"/>
        </w:rPr>
        <w:t>бытовую</w:t>
      </w:r>
      <w:r w:rsidR="003B6125" w:rsidRPr="00203C6A">
        <w:rPr>
          <w:color w:val="000000"/>
          <w:sz w:val="28"/>
          <w:szCs w:val="28"/>
        </w:rPr>
        <w:t xml:space="preserve"> </w:t>
      </w:r>
      <w:r w:rsidR="00A80704" w:rsidRPr="00203C6A">
        <w:rPr>
          <w:color w:val="000000"/>
          <w:sz w:val="28"/>
          <w:szCs w:val="28"/>
        </w:rPr>
        <w:t>химию</w:t>
      </w:r>
      <w:r w:rsidR="003B6125" w:rsidRPr="00203C6A">
        <w:rPr>
          <w:color w:val="000000"/>
          <w:sz w:val="28"/>
          <w:szCs w:val="28"/>
        </w:rPr>
        <w:t xml:space="preserve"> </w:t>
      </w:r>
      <w:r w:rsidR="00A80704" w:rsidRPr="00203C6A">
        <w:rPr>
          <w:color w:val="000000"/>
          <w:sz w:val="28"/>
          <w:szCs w:val="28"/>
        </w:rPr>
        <w:t>в</w:t>
      </w:r>
      <w:r w:rsidR="003B6125" w:rsidRPr="00203C6A">
        <w:rPr>
          <w:color w:val="000000"/>
          <w:sz w:val="28"/>
          <w:szCs w:val="28"/>
        </w:rPr>
        <w:t xml:space="preserve"> </w:t>
      </w:r>
      <w:r w:rsidR="00A80704" w:rsidRPr="00203C6A">
        <w:rPr>
          <w:color w:val="000000"/>
          <w:sz w:val="28"/>
          <w:szCs w:val="28"/>
        </w:rPr>
        <w:t>магазинах,</w:t>
      </w:r>
      <w:r w:rsidR="003B6125" w:rsidRPr="00203C6A">
        <w:rPr>
          <w:color w:val="000000"/>
          <w:sz w:val="28"/>
          <w:szCs w:val="28"/>
        </w:rPr>
        <w:t xml:space="preserve"> </w:t>
      </w:r>
      <w:r w:rsidR="00A80704" w:rsidRPr="00203C6A">
        <w:rPr>
          <w:color w:val="000000"/>
          <w:sz w:val="28"/>
          <w:szCs w:val="28"/>
        </w:rPr>
        <w:t>справедливо</w:t>
      </w:r>
      <w:r w:rsidR="003B6125" w:rsidRPr="00203C6A">
        <w:rPr>
          <w:color w:val="000000"/>
          <w:sz w:val="28"/>
          <w:szCs w:val="28"/>
        </w:rPr>
        <w:t xml:space="preserve"> </w:t>
      </w:r>
      <w:r w:rsidR="00A80704" w:rsidRPr="00203C6A">
        <w:rPr>
          <w:color w:val="000000"/>
          <w:sz w:val="28"/>
          <w:szCs w:val="28"/>
        </w:rPr>
        <w:t>полагая,</w:t>
      </w:r>
      <w:r w:rsidR="003B6125" w:rsidRPr="00203C6A">
        <w:rPr>
          <w:color w:val="000000"/>
          <w:sz w:val="28"/>
          <w:szCs w:val="28"/>
        </w:rPr>
        <w:t xml:space="preserve"> </w:t>
      </w:r>
      <w:r w:rsidR="00A80704" w:rsidRPr="00203C6A">
        <w:rPr>
          <w:color w:val="000000"/>
          <w:sz w:val="28"/>
          <w:szCs w:val="28"/>
        </w:rPr>
        <w:t>что</w:t>
      </w:r>
      <w:r w:rsidR="003B6125" w:rsidRPr="00203C6A">
        <w:rPr>
          <w:color w:val="000000"/>
          <w:sz w:val="28"/>
          <w:szCs w:val="28"/>
        </w:rPr>
        <w:t xml:space="preserve"> </w:t>
      </w:r>
      <w:r w:rsidR="00A80704" w:rsidRPr="00203C6A">
        <w:rPr>
          <w:color w:val="000000"/>
          <w:sz w:val="28"/>
          <w:szCs w:val="28"/>
        </w:rPr>
        <w:t>раз</w:t>
      </w:r>
      <w:r w:rsidR="003B6125" w:rsidRPr="00203C6A">
        <w:rPr>
          <w:color w:val="000000"/>
          <w:sz w:val="28"/>
          <w:szCs w:val="28"/>
        </w:rPr>
        <w:t xml:space="preserve"> </w:t>
      </w:r>
      <w:r w:rsidR="00A80704" w:rsidRPr="00203C6A">
        <w:rPr>
          <w:color w:val="000000"/>
          <w:sz w:val="28"/>
          <w:szCs w:val="28"/>
        </w:rPr>
        <w:t>данный</w:t>
      </w:r>
      <w:r w:rsidR="003B6125" w:rsidRPr="00203C6A">
        <w:rPr>
          <w:color w:val="000000"/>
          <w:sz w:val="28"/>
          <w:szCs w:val="28"/>
        </w:rPr>
        <w:t xml:space="preserve"> </w:t>
      </w:r>
      <w:r w:rsidR="00A80704" w:rsidRPr="00203C6A">
        <w:rPr>
          <w:color w:val="000000"/>
          <w:sz w:val="28"/>
          <w:szCs w:val="28"/>
        </w:rPr>
        <w:t>продукт</w:t>
      </w:r>
      <w:r w:rsidR="003B6125" w:rsidRPr="00203C6A">
        <w:rPr>
          <w:color w:val="000000"/>
          <w:sz w:val="28"/>
          <w:szCs w:val="28"/>
        </w:rPr>
        <w:t xml:space="preserve"> </w:t>
      </w:r>
      <w:r w:rsidR="00A80704" w:rsidRPr="00203C6A">
        <w:rPr>
          <w:color w:val="000000"/>
          <w:sz w:val="28"/>
          <w:szCs w:val="28"/>
        </w:rPr>
        <w:t>попал</w:t>
      </w:r>
      <w:r w:rsidR="003B6125" w:rsidRPr="00203C6A">
        <w:rPr>
          <w:color w:val="000000"/>
          <w:sz w:val="28"/>
          <w:szCs w:val="28"/>
        </w:rPr>
        <w:t xml:space="preserve"> </w:t>
      </w:r>
      <w:r w:rsidR="00A80704" w:rsidRPr="00203C6A">
        <w:rPr>
          <w:color w:val="000000"/>
          <w:sz w:val="28"/>
          <w:szCs w:val="28"/>
        </w:rPr>
        <w:t>на</w:t>
      </w:r>
      <w:r w:rsidR="003B6125" w:rsidRPr="00203C6A">
        <w:rPr>
          <w:color w:val="000000"/>
          <w:sz w:val="28"/>
          <w:szCs w:val="28"/>
        </w:rPr>
        <w:t xml:space="preserve"> </w:t>
      </w:r>
      <w:r w:rsidR="00A80704" w:rsidRPr="00203C6A">
        <w:rPr>
          <w:color w:val="000000"/>
          <w:sz w:val="28"/>
          <w:szCs w:val="28"/>
        </w:rPr>
        <w:t>прилавок,</w:t>
      </w:r>
      <w:r w:rsidR="003B6125" w:rsidRPr="00203C6A">
        <w:rPr>
          <w:color w:val="000000"/>
          <w:sz w:val="28"/>
          <w:szCs w:val="28"/>
        </w:rPr>
        <w:t xml:space="preserve"> </w:t>
      </w:r>
      <w:r w:rsidR="00A80704" w:rsidRPr="00203C6A">
        <w:rPr>
          <w:color w:val="000000"/>
          <w:sz w:val="28"/>
          <w:szCs w:val="28"/>
        </w:rPr>
        <w:t>значит</w:t>
      </w:r>
      <w:r w:rsidR="003B6125" w:rsidRPr="00203C6A">
        <w:rPr>
          <w:color w:val="000000"/>
          <w:sz w:val="28"/>
          <w:szCs w:val="28"/>
        </w:rPr>
        <w:t xml:space="preserve"> </w:t>
      </w:r>
      <w:r w:rsidR="00A80704" w:rsidRPr="00203C6A">
        <w:rPr>
          <w:color w:val="000000"/>
          <w:sz w:val="28"/>
          <w:szCs w:val="28"/>
        </w:rPr>
        <w:t>он</w:t>
      </w:r>
      <w:r w:rsidR="003B6125" w:rsidRPr="00203C6A">
        <w:rPr>
          <w:color w:val="000000"/>
          <w:sz w:val="28"/>
          <w:szCs w:val="28"/>
        </w:rPr>
        <w:t xml:space="preserve"> </w:t>
      </w:r>
      <w:r w:rsidR="00A80704" w:rsidRPr="00203C6A">
        <w:rPr>
          <w:color w:val="000000"/>
          <w:sz w:val="28"/>
          <w:szCs w:val="28"/>
        </w:rPr>
        <w:t>не</w:t>
      </w:r>
      <w:r w:rsidR="003B6125" w:rsidRPr="00203C6A">
        <w:rPr>
          <w:color w:val="000000"/>
          <w:sz w:val="28"/>
          <w:szCs w:val="28"/>
        </w:rPr>
        <w:t xml:space="preserve"> </w:t>
      </w:r>
      <w:r w:rsidR="00A80704" w:rsidRPr="00203C6A">
        <w:rPr>
          <w:color w:val="000000"/>
          <w:sz w:val="28"/>
          <w:szCs w:val="28"/>
        </w:rPr>
        <w:t>опасен</w:t>
      </w:r>
      <w:r w:rsidR="003B6125" w:rsidRPr="00203C6A">
        <w:rPr>
          <w:color w:val="000000"/>
          <w:sz w:val="28"/>
          <w:szCs w:val="28"/>
        </w:rPr>
        <w:t xml:space="preserve"> </w:t>
      </w:r>
      <w:r w:rsidR="00A80704" w:rsidRPr="00203C6A">
        <w:rPr>
          <w:color w:val="000000"/>
          <w:sz w:val="28"/>
          <w:szCs w:val="28"/>
        </w:rPr>
        <w:t>ни</w:t>
      </w:r>
      <w:r w:rsidR="003B6125" w:rsidRPr="00203C6A">
        <w:rPr>
          <w:color w:val="000000"/>
          <w:sz w:val="28"/>
          <w:szCs w:val="28"/>
        </w:rPr>
        <w:t xml:space="preserve"> </w:t>
      </w:r>
      <w:r w:rsidR="00A80704" w:rsidRPr="00203C6A">
        <w:rPr>
          <w:color w:val="000000"/>
          <w:sz w:val="28"/>
          <w:szCs w:val="28"/>
        </w:rPr>
        <w:t>для</w:t>
      </w:r>
      <w:r w:rsidR="003B6125" w:rsidRPr="00203C6A">
        <w:rPr>
          <w:color w:val="000000"/>
          <w:sz w:val="28"/>
          <w:szCs w:val="28"/>
        </w:rPr>
        <w:t xml:space="preserve"> </w:t>
      </w:r>
      <w:r w:rsidR="00A80704" w:rsidRPr="00203C6A">
        <w:rPr>
          <w:color w:val="000000"/>
          <w:sz w:val="28"/>
          <w:szCs w:val="28"/>
        </w:rPr>
        <w:t>людей,</w:t>
      </w:r>
      <w:r w:rsidR="003B6125" w:rsidRPr="00203C6A">
        <w:rPr>
          <w:color w:val="000000"/>
          <w:sz w:val="28"/>
          <w:szCs w:val="28"/>
        </w:rPr>
        <w:t xml:space="preserve"> </w:t>
      </w:r>
      <w:r w:rsidR="00A80704" w:rsidRPr="00203C6A">
        <w:rPr>
          <w:color w:val="000000"/>
          <w:sz w:val="28"/>
          <w:szCs w:val="28"/>
        </w:rPr>
        <w:t>ни</w:t>
      </w:r>
      <w:r w:rsidR="003B6125" w:rsidRPr="00203C6A">
        <w:rPr>
          <w:color w:val="000000"/>
          <w:sz w:val="28"/>
          <w:szCs w:val="28"/>
        </w:rPr>
        <w:t xml:space="preserve"> </w:t>
      </w:r>
      <w:r w:rsidR="00A80704" w:rsidRPr="00203C6A">
        <w:rPr>
          <w:color w:val="000000"/>
          <w:sz w:val="28"/>
          <w:szCs w:val="28"/>
        </w:rPr>
        <w:t>для</w:t>
      </w:r>
      <w:r w:rsidR="003B6125" w:rsidRPr="00203C6A">
        <w:rPr>
          <w:color w:val="000000"/>
          <w:sz w:val="28"/>
          <w:szCs w:val="28"/>
        </w:rPr>
        <w:t xml:space="preserve"> </w:t>
      </w:r>
      <w:r w:rsidR="00A80704" w:rsidRPr="00203C6A">
        <w:rPr>
          <w:color w:val="000000"/>
          <w:sz w:val="28"/>
          <w:szCs w:val="28"/>
        </w:rPr>
        <w:t>окружающей</w:t>
      </w:r>
      <w:r w:rsidR="003B6125" w:rsidRPr="00203C6A">
        <w:rPr>
          <w:color w:val="000000"/>
          <w:sz w:val="28"/>
          <w:szCs w:val="28"/>
        </w:rPr>
        <w:t xml:space="preserve"> </w:t>
      </w:r>
      <w:r w:rsidR="005F261C" w:rsidRPr="00203C6A">
        <w:rPr>
          <w:color w:val="000000"/>
          <w:sz w:val="28"/>
          <w:szCs w:val="28"/>
        </w:rPr>
        <w:t>среды</w:t>
      </w:r>
      <w:r w:rsidR="00A80704" w:rsidRPr="00203C6A">
        <w:rPr>
          <w:color w:val="000000"/>
          <w:sz w:val="28"/>
          <w:szCs w:val="28"/>
        </w:rPr>
        <w:t>.</w:t>
      </w:r>
      <w:r w:rsidR="003B6125" w:rsidRPr="00203C6A">
        <w:rPr>
          <w:color w:val="000000"/>
          <w:sz w:val="28"/>
          <w:szCs w:val="28"/>
        </w:rPr>
        <w:t xml:space="preserve"> </w:t>
      </w:r>
      <w:r w:rsidR="00A80704" w:rsidRPr="00203C6A">
        <w:rPr>
          <w:color w:val="000000"/>
          <w:sz w:val="28"/>
          <w:szCs w:val="28"/>
        </w:rPr>
        <w:t>Но</w:t>
      </w:r>
      <w:r w:rsidR="005F261C" w:rsidRPr="00203C6A">
        <w:rPr>
          <w:color w:val="000000"/>
          <w:sz w:val="28"/>
          <w:szCs w:val="28"/>
        </w:rPr>
        <w:t>,</w:t>
      </w:r>
      <w:r w:rsidR="003B6125" w:rsidRPr="00203C6A">
        <w:rPr>
          <w:color w:val="000000"/>
          <w:sz w:val="28"/>
          <w:szCs w:val="28"/>
        </w:rPr>
        <w:t xml:space="preserve"> </w:t>
      </w:r>
      <w:r w:rsidR="00A80704" w:rsidRPr="00203C6A">
        <w:rPr>
          <w:color w:val="000000"/>
          <w:sz w:val="28"/>
          <w:szCs w:val="28"/>
        </w:rPr>
        <w:t>к</w:t>
      </w:r>
      <w:r w:rsidR="003B6125" w:rsidRPr="00203C6A">
        <w:rPr>
          <w:color w:val="000000"/>
          <w:sz w:val="28"/>
          <w:szCs w:val="28"/>
        </w:rPr>
        <w:t xml:space="preserve"> </w:t>
      </w:r>
      <w:r w:rsidR="00A80704" w:rsidRPr="00203C6A">
        <w:rPr>
          <w:color w:val="000000"/>
          <w:sz w:val="28"/>
          <w:szCs w:val="28"/>
        </w:rPr>
        <w:t>сожалению</w:t>
      </w:r>
      <w:r w:rsidR="005F261C" w:rsidRPr="00203C6A">
        <w:rPr>
          <w:color w:val="000000"/>
          <w:sz w:val="28"/>
          <w:szCs w:val="28"/>
        </w:rPr>
        <w:t>,</w:t>
      </w:r>
      <w:r w:rsidR="003B6125" w:rsidRPr="00203C6A">
        <w:rPr>
          <w:color w:val="000000"/>
          <w:sz w:val="28"/>
          <w:szCs w:val="28"/>
        </w:rPr>
        <w:t xml:space="preserve"> </w:t>
      </w:r>
      <w:r w:rsidR="00A80704" w:rsidRPr="00203C6A">
        <w:rPr>
          <w:color w:val="000000"/>
          <w:sz w:val="28"/>
          <w:szCs w:val="28"/>
        </w:rPr>
        <w:t>мы</w:t>
      </w:r>
      <w:r w:rsidR="003B6125" w:rsidRPr="00203C6A">
        <w:rPr>
          <w:color w:val="000000"/>
          <w:sz w:val="28"/>
          <w:szCs w:val="28"/>
        </w:rPr>
        <w:t xml:space="preserve"> </w:t>
      </w:r>
      <w:r w:rsidR="00A80704" w:rsidRPr="00203C6A">
        <w:rPr>
          <w:color w:val="000000"/>
          <w:sz w:val="28"/>
          <w:szCs w:val="28"/>
        </w:rPr>
        <w:t>не</w:t>
      </w:r>
      <w:r w:rsidR="003B6125" w:rsidRPr="00203C6A">
        <w:rPr>
          <w:color w:val="000000"/>
          <w:sz w:val="28"/>
          <w:szCs w:val="28"/>
        </w:rPr>
        <w:t xml:space="preserve"> </w:t>
      </w:r>
      <w:r w:rsidR="00A80704" w:rsidRPr="00203C6A">
        <w:rPr>
          <w:color w:val="000000"/>
          <w:sz w:val="28"/>
          <w:szCs w:val="28"/>
        </w:rPr>
        <w:t>можем</w:t>
      </w:r>
      <w:r w:rsidR="003B6125" w:rsidRPr="00203C6A">
        <w:rPr>
          <w:color w:val="000000"/>
          <w:sz w:val="28"/>
          <w:szCs w:val="28"/>
        </w:rPr>
        <w:t xml:space="preserve"> </w:t>
      </w:r>
      <w:r w:rsidR="00A80704" w:rsidRPr="00203C6A">
        <w:rPr>
          <w:color w:val="000000"/>
          <w:sz w:val="28"/>
          <w:szCs w:val="28"/>
        </w:rPr>
        <w:t>этого</w:t>
      </w:r>
      <w:r w:rsidR="003B6125" w:rsidRPr="00203C6A">
        <w:rPr>
          <w:color w:val="000000"/>
          <w:sz w:val="28"/>
          <w:szCs w:val="28"/>
        </w:rPr>
        <w:t xml:space="preserve"> </w:t>
      </w:r>
      <w:r w:rsidR="00A80704" w:rsidRPr="00203C6A">
        <w:rPr>
          <w:color w:val="000000"/>
          <w:sz w:val="28"/>
          <w:szCs w:val="28"/>
        </w:rPr>
        <w:t>сказать,</w:t>
      </w:r>
      <w:r w:rsidR="003B6125" w:rsidRPr="00203C6A">
        <w:rPr>
          <w:color w:val="000000"/>
          <w:sz w:val="28"/>
          <w:szCs w:val="28"/>
        </w:rPr>
        <w:t xml:space="preserve"> </w:t>
      </w:r>
      <w:r w:rsidR="00A80704" w:rsidRPr="00203C6A">
        <w:rPr>
          <w:color w:val="000000"/>
          <w:sz w:val="28"/>
          <w:szCs w:val="28"/>
        </w:rPr>
        <w:t>современные</w:t>
      </w:r>
      <w:r w:rsidR="003B6125" w:rsidRPr="00203C6A">
        <w:rPr>
          <w:color w:val="000000"/>
          <w:sz w:val="28"/>
          <w:szCs w:val="28"/>
        </w:rPr>
        <w:t xml:space="preserve"> </w:t>
      </w:r>
      <w:r w:rsidR="00A80704" w:rsidRPr="00203C6A">
        <w:rPr>
          <w:color w:val="000000"/>
          <w:sz w:val="28"/>
          <w:szCs w:val="28"/>
        </w:rPr>
        <w:t>производители</w:t>
      </w:r>
      <w:r w:rsidR="003B6125" w:rsidRPr="00203C6A">
        <w:rPr>
          <w:color w:val="000000"/>
          <w:sz w:val="28"/>
          <w:szCs w:val="28"/>
        </w:rPr>
        <w:t xml:space="preserve"> </w:t>
      </w:r>
      <w:r w:rsidR="00A80704" w:rsidRPr="00203C6A">
        <w:rPr>
          <w:color w:val="000000"/>
          <w:sz w:val="28"/>
          <w:szCs w:val="28"/>
        </w:rPr>
        <w:t>гонятся</w:t>
      </w:r>
      <w:r w:rsidR="003B6125" w:rsidRPr="00203C6A">
        <w:rPr>
          <w:color w:val="000000"/>
          <w:sz w:val="28"/>
          <w:szCs w:val="28"/>
        </w:rPr>
        <w:t xml:space="preserve"> </w:t>
      </w:r>
      <w:r w:rsidR="00A80704" w:rsidRPr="00203C6A">
        <w:rPr>
          <w:color w:val="000000"/>
          <w:sz w:val="28"/>
          <w:szCs w:val="28"/>
        </w:rPr>
        <w:t>за</w:t>
      </w:r>
      <w:r w:rsidR="003B6125" w:rsidRPr="00203C6A">
        <w:rPr>
          <w:color w:val="000000"/>
          <w:sz w:val="28"/>
          <w:szCs w:val="28"/>
        </w:rPr>
        <w:t xml:space="preserve"> </w:t>
      </w:r>
      <w:r w:rsidR="00A80704" w:rsidRPr="00203C6A">
        <w:rPr>
          <w:color w:val="000000"/>
          <w:sz w:val="28"/>
          <w:szCs w:val="28"/>
        </w:rPr>
        <w:t>улучшением</w:t>
      </w:r>
      <w:r w:rsidR="003B6125" w:rsidRPr="00203C6A">
        <w:rPr>
          <w:color w:val="000000"/>
          <w:sz w:val="28"/>
          <w:szCs w:val="28"/>
        </w:rPr>
        <w:t xml:space="preserve"> </w:t>
      </w:r>
      <w:r w:rsidR="005F261C" w:rsidRPr="00203C6A">
        <w:rPr>
          <w:color w:val="000000"/>
          <w:sz w:val="28"/>
          <w:szCs w:val="28"/>
        </w:rPr>
        <w:t>моющих</w:t>
      </w:r>
      <w:r w:rsidR="003B6125" w:rsidRPr="00203C6A">
        <w:rPr>
          <w:color w:val="000000"/>
          <w:sz w:val="28"/>
          <w:szCs w:val="28"/>
        </w:rPr>
        <w:t xml:space="preserve"> </w:t>
      </w:r>
      <w:r w:rsidR="005F261C" w:rsidRPr="00203C6A">
        <w:rPr>
          <w:color w:val="000000"/>
          <w:sz w:val="28"/>
          <w:szCs w:val="28"/>
        </w:rPr>
        <w:t>свойств,</w:t>
      </w:r>
      <w:r w:rsidR="003B6125" w:rsidRPr="00203C6A">
        <w:rPr>
          <w:color w:val="000000"/>
          <w:sz w:val="28"/>
          <w:szCs w:val="28"/>
        </w:rPr>
        <w:t xml:space="preserve"> </w:t>
      </w:r>
      <w:r w:rsidR="005F261C" w:rsidRPr="00203C6A">
        <w:rPr>
          <w:color w:val="000000"/>
          <w:sz w:val="28"/>
          <w:szCs w:val="28"/>
        </w:rPr>
        <w:t>что</w:t>
      </w:r>
      <w:r w:rsidR="003B6125" w:rsidRPr="00203C6A">
        <w:rPr>
          <w:color w:val="000000"/>
          <w:sz w:val="28"/>
          <w:szCs w:val="28"/>
        </w:rPr>
        <w:t xml:space="preserve"> </w:t>
      </w:r>
      <w:r w:rsidR="005F261C" w:rsidRPr="00203C6A">
        <w:rPr>
          <w:color w:val="000000"/>
          <w:sz w:val="28"/>
          <w:szCs w:val="28"/>
        </w:rPr>
        <w:t>чаще</w:t>
      </w:r>
      <w:r w:rsidR="003B6125" w:rsidRPr="00203C6A">
        <w:rPr>
          <w:color w:val="000000"/>
          <w:sz w:val="28"/>
          <w:szCs w:val="28"/>
        </w:rPr>
        <w:t xml:space="preserve"> </w:t>
      </w:r>
      <w:r w:rsidR="005F261C" w:rsidRPr="00203C6A">
        <w:rPr>
          <w:color w:val="000000"/>
          <w:sz w:val="28"/>
          <w:szCs w:val="28"/>
        </w:rPr>
        <w:t>всего</w:t>
      </w:r>
      <w:r w:rsidR="003B6125" w:rsidRPr="00203C6A">
        <w:rPr>
          <w:color w:val="000000"/>
          <w:sz w:val="28"/>
          <w:szCs w:val="28"/>
        </w:rPr>
        <w:t xml:space="preserve"> </w:t>
      </w:r>
      <w:r w:rsidR="005F261C" w:rsidRPr="00203C6A">
        <w:rPr>
          <w:color w:val="000000"/>
          <w:sz w:val="28"/>
          <w:szCs w:val="28"/>
        </w:rPr>
        <w:t>приводит</w:t>
      </w:r>
      <w:r w:rsidR="003B6125" w:rsidRPr="00203C6A">
        <w:rPr>
          <w:color w:val="000000"/>
          <w:sz w:val="28"/>
          <w:szCs w:val="28"/>
        </w:rPr>
        <w:t xml:space="preserve"> </w:t>
      </w:r>
      <w:r w:rsidR="005F261C" w:rsidRPr="00203C6A">
        <w:rPr>
          <w:color w:val="000000"/>
          <w:sz w:val="28"/>
          <w:szCs w:val="28"/>
        </w:rPr>
        <w:t>к</w:t>
      </w:r>
      <w:r w:rsidR="003B6125" w:rsidRPr="00203C6A">
        <w:rPr>
          <w:color w:val="000000"/>
          <w:sz w:val="28"/>
          <w:szCs w:val="28"/>
        </w:rPr>
        <w:t xml:space="preserve"> </w:t>
      </w:r>
      <w:r w:rsidR="005F261C" w:rsidRPr="00203C6A">
        <w:rPr>
          <w:color w:val="000000"/>
          <w:sz w:val="28"/>
          <w:szCs w:val="28"/>
        </w:rPr>
        <w:t>увеличению</w:t>
      </w:r>
      <w:r w:rsidR="003B6125" w:rsidRPr="00203C6A">
        <w:rPr>
          <w:color w:val="000000"/>
          <w:sz w:val="28"/>
          <w:szCs w:val="28"/>
        </w:rPr>
        <w:t xml:space="preserve"> </w:t>
      </w:r>
      <w:r w:rsidR="005F261C" w:rsidRPr="00203C6A">
        <w:rPr>
          <w:color w:val="000000"/>
          <w:sz w:val="28"/>
          <w:szCs w:val="28"/>
        </w:rPr>
        <w:t>числа</w:t>
      </w:r>
      <w:r w:rsidR="003B6125" w:rsidRPr="00203C6A">
        <w:rPr>
          <w:color w:val="000000"/>
          <w:sz w:val="28"/>
          <w:szCs w:val="28"/>
        </w:rPr>
        <w:t xml:space="preserve"> </w:t>
      </w:r>
      <w:r w:rsidR="005F261C" w:rsidRPr="00203C6A">
        <w:rPr>
          <w:color w:val="000000"/>
          <w:sz w:val="28"/>
          <w:szCs w:val="28"/>
        </w:rPr>
        <w:t>фосфатов</w:t>
      </w:r>
      <w:r w:rsidR="003B6125" w:rsidRPr="00203C6A">
        <w:rPr>
          <w:color w:val="000000"/>
          <w:sz w:val="28"/>
          <w:szCs w:val="28"/>
        </w:rPr>
        <w:t xml:space="preserve"> </w:t>
      </w:r>
      <w:r w:rsidR="005F261C" w:rsidRPr="00203C6A">
        <w:rPr>
          <w:color w:val="000000"/>
          <w:sz w:val="28"/>
          <w:szCs w:val="28"/>
        </w:rPr>
        <w:t>и</w:t>
      </w:r>
      <w:r w:rsidR="003B6125" w:rsidRPr="00203C6A">
        <w:rPr>
          <w:color w:val="000000"/>
          <w:sz w:val="28"/>
          <w:szCs w:val="28"/>
        </w:rPr>
        <w:t xml:space="preserve"> </w:t>
      </w:r>
      <w:r w:rsidR="005F261C" w:rsidRPr="00203C6A">
        <w:rPr>
          <w:color w:val="000000"/>
          <w:sz w:val="28"/>
          <w:szCs w:val="28"/>
        </w:rPr>
        <w:t>поверхностно-активных</w:t>
      </w:r>
      <w:r w:rsidR="003B6125" w:rsidRPr="00203C6A">
        <w:rPr>
          <w:color w:val="000000"/>
          <w:sz w:val="28"/>
          <w:szCs w:val="28"/>
        </w:rPr>
        <w:t xml:space="preserve"> </w:t>
      </w:r>
      <w:r w:rsidR="005F261C" w:rsidRPr="00203C6A">
        <w:rPr>
          <w:color w:val="000000"/>
          <w:sz w:val="28"/>
          <w:szCs w:val="28"/>
        </w:rPr>
        <w:t>веществ,</w:t>
      </w:r>
      <w:r w:rsidR="003B6125" w:rsidRPr="00203C6A">
        <w:rPr>
          <w:color w:val="000000"/>
          <w:sz w:val="28"/>
          <w:szCs w:val="28"/>
        </w:rPr>
        <w:t xml:space="preserve"> </w:t>
      </w:r>
      <w:r w:rsidR="005F261C" w:rsidRPr="00203C6A">
        <w:rPr>
          <w:color w:val="000000"/>
          <w:sz w:val="28"/>
          <w:szCs w:val="28"/>
        </w:rPr>
        <w:t>которые</w:t>
      </w:r>
      <w:r w:rsidR="003B6125" w:rsidRPr="00203C6A">
        <w:rPr>
          <w:color w:val="000000"/>
          <w:sz w:val="28"/>
          <w:szCs w:val="28"/>
        </w:rPr>
        <w:t xml:space="preserve"> </w:t>
      </w:r>
      <w:r w:rsidR="005F261C" w:rsidRPr="00203C6A">
        <w:rPr>
          <w:color w:val="000000"/>
          <w:sz w:val="28"/>
          <w:szCs w:val="28"/>
        </w:rPr>
        <w:t>не</w:t>
      </w:r>
      <w:r w:rsidR="003B6125" w:rsidRPr="00203C6A">
        <w:rPr>
          <w:color w:val="000000"/>
          <w:sz w:val="28"/>
          <w:szCs w:val="28"/>
        </w:rPr>
        <w:t xml:space="preserve"> </w:t>
      </w:r>
      <w:r w:rsidR="005F261C" w:rsidRPr="00203C6A">
        <w:rPr>
          <w:color w:val="000000"/>
          <w:sz w:val="28"/>
          <w:szCs w:val="28"/>
        </w:rPr>
        <w:t>только</w:t>
      </w:r>
      <w:r w:rsidR="003B6125" w:rsidRPr="00203C6A">
        <w:rPr>
          <w:color w:val="000000"/>
          <w:sz w:val="28"/>
          <w:szCs w:val="28"/>
        </w:rPr>
        <w:t xml:space="preserve"> </w:t>
      </w:r>
      <w:r w:rsidR="005F261C" w:rsidRPr="00203C6A">
        <w:rPr>
          <w:color w:val="000000"/>
          <w:sz w:val="28"/>
          <w:szCs w:val="28"/>
        </w:rPr>
        <w:t>безвредны,</w:t>
      </w:r>
      <w:r w:rsidR="003B6125" w:rsidRPr="00203C6A">
        <w:rPr>
          <w:color w:val="000000"/>
          <w:sz w:val="28"/>
          <w:szCs w:val="28"/>
        </w:rPr>
        <w:t xml:space="preserve"> </w:t>
      </w:r>
      <w:r w:rsidR="005F261C" w:rsidRPr="00203C6A">
        <w:rPr>
          <w:color w:val="000000"/>
          <w:sz w:val="28"/>
          <w:szCs w:val="28"/>
        </w:rPr>
        <w:t>но</w:t>
      </w:r>
      <w:r w:rsidR="003B6125" w:rsidRPr="00203C6A">
        <w:rPr>
          <w:color w:val="000000"/>
          <w:sz w:val="28"/>
          <w:szCs w:val="28"/>
        </w:rPr>
        <w:t xml:space="preserve"> </w:t>
      </w:r>
      <w:r w:rsidR="005F261C" w:rsidRPr="00203C6A">
        <w:rPr>
          <w:color w:val="000000"/>
          <w:sz w:val="28"/>
          <w:szCs w:val="28"/>
        </w:rPr>
        <w:t>и</w:t>
      </w:r>
      <w:r w:rsidR="003B6125" w:rsidRPr="00203C6A">
        <w:rPr>
          <w:color w:val="000000"/>
          <w:sz w:val="28"/>
          <w:szCs w:val="28"/>
        </w:rPr>
        <w:t xml:space="preserve"> </w:t>
      </w:r>
      <w:r w:rsidR="005F261C" w:rsidRPr="00203C6A">
        <w:rPr>
          <w:color w:val="000000"/>
          <w:sz w:val="28"/>
          <w:szCs w:val="28"/>
        </w:rPr>
        <w:t>опасны</w:t>
      </w:r>
      <w:r w:rsidR="003B6125" w:rsidRPr="00203C6A">
        <w:rPr>
          <w:color w:val="000000"/>
          <w:sz w:val="28"/>
          <w:szCs w:val="28"/>
        </w:rPr>
        <w:t xml:space="preserve"> </w:t>
      </w:r>
      <w:r w:rsidR="005F261C" w:rsidRPr="00203C6A">
        <w:rPr>
          <w:color w:val="000000"/>
          <w:sz w:val="28"/>
          <w:szCs w:val="28"/>
        </w:rPr>
        <w:t>для</w:t>
      </w:r>
      <w:r w:rsidR="003B6125" w:rsidRPr="00203C6A">
        <w:rPr>
          <w:color w:val="000000"/>
          <w:sz w:val="28"/>
          <w:szCs w:val="28"/>
        </w:rPr>
        <w:t xml:space="preserve"> </w:t>
      </w:r>
      <w:r w:rsidR="005F261C" w:rsidRPr="00203C6A">
        <w:rPr>
          <w:color w:val="000000"/>
          <w:sz w:val="28"/>
          <w:szCs w:val="28"/>
        </w:rPr>
        <w:t>здоровья</w:t>
      </w:r>
      <w:r w:rsidR="003B6125" w:rsidRPr="00203C6A">
        <w:rPr>
          <w:color w:val="000000"/>
          <w:sz w:val="28"/>
          <w:szCs w:val="28"/>
        </w:rPr>
        <w:t xml:space="preserve"> </w:t>
      </w:r>
      <w:r w:rsidR="005F261C" w:rsidRPr="00203C6A">
        <w:rPr>
          <w:color w:val="000000"/>
          <w:sz w:val="28"/>
          <w:szCs w:val="28"/>
        </w:rPr>
        <w:t>человека</w:t>
      </w:r>
      <w:r w:rsidR="003B6125" w:rsidRPr="00203C6A">
        <w:rPr>
          <w:color w:val="000000"/>
          <w:sz w:val="28"/>
          <w:szCs w:val="28"/>
        </w:rPr>
        <w:t xml:space="preserve"> </w:t>
      </w:r>
      <w:r w:rsidR="005F261C" w:rsidRPr="00203C6A">
        <w:rPr>
          <w:color w:val="000000"/>
          <w:sz w:val="28"/>
          <w:szCs w:val="28"/>
        </w:rPr>
        <w:t>и</w:t>
      </w:r>
      <w:r w:rsidR="003B6125" w:rsidRPr="00203C6A">
        <w:rPr>
          <w:color w:val="000000"/>
          <w:sz w:val="28"/>
          <w:szCs w:val="28"/>
        </w:rPr>
        <w:t xml:space="preserve"> </w:t>
      </w:r>
      <w:r w:rsidR="005F261C" w:rsidRPr="00203C6A">
        <w:rPr>
          <w:color w:val="000000"/>
          <w:sz w:val="28"/>
          <w:szCs w:val="28"/>
        </w:rPr>
        <w:t>природы.</w:t>
      </w:r>
    </w:p>
    <w:p w:rsidR="00F874C8" w:rsidRPr="00203C6A" w:rsidRDefault="005F261C" w:rsidP="003B612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3C6A">
        <w:rPr>
          <w:color w:val="000000"/>
          <w:sz w:val="28"/>
          <w:szCs w:val="28"/>
        </w:rPr>
        <w:t>В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нашей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работе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мы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хотим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узнать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из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чего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все-таки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состоит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порошок,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его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экологическую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и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биологическую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роль,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как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вообще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можно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определить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его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компоненты</w:t>
      </w:r>
      <w:r w:rsidR="00F874C8" w:rsidRPr="00203C6A">
        <w:rPr>
          <w:color w:val="000000"/>
          <w:sz w:val="28"/>
          <w:szCs w:val="28"/>
        </w:rPr>
        <w:t>.</w:t>
      </w:r>
    </w:p>
    <w:p w:rsidR="005F261C" w:rsidRPr="00203C6A" w:rsidRDefault="00F874C8" w:rsidP="003B612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3C6A">
        <w:rPr>
          <w:color w:val="000000"/>
          <w:sz w:val="28"/>
          <w:szCs w:val="28"/>
        </w:rPr>
        <w:t>Данная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работа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является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актуальной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связи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с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запросом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социума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сфере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минимизации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факторов,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негативно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влияющих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на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здоровье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человека.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Наше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исследование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позволяет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выявить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наиболее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безопасный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порошок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для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бытового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использования.</w:t>
      </w:r>
      <w:r w:rsidR="003B6125" w:rsidRPr="00203C6A">
        <w:rPr>
          <w:color w:val="000000"/>
          <w:sz w:val="28"/>
          <w:szCs w:val="28"/>
        </w:rPr>
        <w:t xml:space="preserve"> </w:t>
      </w:r>
      <w:r w:rsidR="008301A7" w:rsidRPr="00203C6A">
        <w:rPr>
          <w:color w:val="000000"/>
          <w:sz w:val="28"/>
          <w:szCs w:val="28"/>
        </w:rPr>
        <w:t>Кроме</w:t>
      </w:r>
      <w:r w:rsidR="003B6125" w:rsidRPr="00203C6A">
        <w:rPr>
          <w:color w:val="000000"/>
          <w:sz w:val="28"/>
          <w:szCs w:val="28"/>
        </w:rPr>
        <w:t xml:space="preserve"> </w:t>
      </w:r>
      <w:r w:rsidR="008301A7" w:rsidRPr="00203C6A">
        <w:rPr>
          <w:color w:val="000000"/>
          <w:sz w:val="28"/>
          <w:szCs w:val="28"/>
        </w:rPr>
        <w:t>того,</w:t>
      </w:r>
      <w:r w:rsidR="003B6125" w:rsidRPr="00203C6A">
        <w:rPr>
          <w:color w:val="000000"/>
          <w:sz w:val="28"/>
          <w:szCs w:val="28"/>
        </w:rPr>
        <w:t xml:space="preserve"> </w:t>
      </w:r>
      <w:r w:rsidR="008301A7" w:rsidRPr="00203C6A">
        <w:rPr>
          <w:color w:val="000000"/>
          <w:sz w:val="28"/>
          <w:szCs w:val="28"/>
        </w:rPr>
        <w:t>мы</w:t>
      </w:r>
      <w:r w:rsidR="003B6125" w:rsidRPr="00203C6A">
        <w:rPr>
          <w:color w:val="000000"/>
          <w:sz w:val="28"/>
          <w:szCs w:val="28"/>
        </w:rPr>
        <w:t xml:space="preserve"> </w:t>
      </w:r>
      <w:r w:rsidR="008301A7" w:rsidRPr="00203C6A">
        <w:rPr>
          <w:color w:val="000000"/>
          <w:sz w:val="28"/>
          <w:szCs w:val="28"/>
        </w:rPr>
        <w:t>узнаем</w:t>
      </w:r>
      <w:r w:rsidR="003B6125" w:rsidRPr="00203C6A">
        <w:rPr>
          <w:color w:val="000000"/>
          <w:sz w:val="28"/>
          <w:szCs w:val="28"/>
        </w:rPr>
        <w:t xml:space="preserve"> </w:t>
      </w:r>
      <w:r w:rsidR="008301A7" w:rsidRPr="00203C6A">
        <w:rPr>
          <w:color w:val="000000"/>
          <w:sz w:val="28"/>
          <w:szCs w:val="28"/>
        </w:rPr>
        <w:t>как</w:t>
      </w:r>
      <w:r w:rsidR="003B6125" w:rsidRPr="00203C6A">
        <w:rPr>
          <w:color w:val="000000"/>
          <w:sz w:val="28"/>
          <w:szCs w:val="28"/>
        </w:rPr>
        <w:t xml:space="preserve"> </w:t>
      </w:r>
      <w:r w:rsidR="008301A7" w:rsidRPr="00203C6A">
        <w:rPr>
          <w:color w:val="000000"/>
          <w:sz w:val="28"/>
          <w:szCs w:val="28"/>
        </w:rPr>
        <w:t>можно</w:t>
      </w:r>
      <w:r w:rsidR="003B6125" w:rsidRPr="00203C6A">
        <w:rPr>
          <w:color w:val="000000"/>
          <w:sz w:val="28"/>
          <w:szCs w:val="28"/>
        </w:rPr>
        <w:t xml:space="preserve"> </w:t>
      </w:r>
      <w:r w:rsidR="008301A7" w:rsidRPr="00203C6A">
        <w:rPr>
          <w:color w:val="000000"/>
          <w:sz w:val="28"/>
          <w:szCs w:val="28"/>
        </w:rPr>
        <w:t>определить</w:t>
      </w:r>
      <w:r w:rsidR="003B6125" w:rsidRPr="00203C6A">
        <w:rPr>
          <w:color w:val="000000"/>
          <w:sz w:val="28"/>
          <w:szCs w:val="28"/>
        </w:rPr>
        <w:t xml:space="preserve"> </w:t>
      </w:r>
      <w:r w:rsidR="008301A7" w:rsidRPr="00203C6A">
        <w:rPr>
          <w:color w:val="000000"/>
          <w:sz w:val="28"/>
          <w:szCs w:val="28"/>
        </w:rPr>
        <w:t>физико-химический</w:t>
      </w:r>
      <w:r w:rsidR="003B6125" w:rsidRPr="00203C6A">
        <w:rPr>
          <w:color w:val="000000"/>
          <w:sz w:val="28"/>
          <w:szCs w:val="28"/>
        </w:rPr>
        <w:t xml:space="preserve"> </w:t>
      </w:r>
      <w:r w:rsidR="008301A7" w:rsidRPr="00203C6A">
        <w:rPr>
          <w:color w:val="000000"/>
          <w:sz w:val="28"/>
          <w:szCs w:val="28"/>
        </w:rPr>
        <w:t>состав</w:t>
      </w:r>
      <w:r w:rsidR="003B6125" w:rsidRPr="00203C6A">
        <w:rPr>
          <w:color w:val="000000"/>
          <w:sz w:val="28"/>
          <w:szCs w:val="28"/>
        </w:rPr>
        <w:t xml:space="preserve"> </w:t>
      </w:r>
      <w:r w:rsidR="008301A7" w:rsidRPr="00203C6A">
        <w:rPr>
          <w:color w:val="000000"/>
          <w:sz w:val="28"/>
          <w:szCs w:val="28"/>
        </w:rPr>
        <w:t>порошков.</w:t>
      </w:r>
      <w:r w:rsidR="003B6125" w:rsidRPr="00203C6A">
        <w:rPr>
          <w:color w:val="000000"/>
          <w:sz w:val="28"/>
          <w:szCs w:val="28"/>
        </w:rPr>
        <w:t xml:space="preserve"> </w:t>
      </w:r>
      <w:r w:rsidR="008301A7" w:rsidRPr="00203C6A">
        <w:rPr>
          <w:color w:val="000000"/>
          <w:sz w:val="28"/>
          <w:szCs w:val="28"/>
        </w:rPr>
        <w:t>И</w:t>
      </w:r>
      <w:r w:rsidR="003B6125" w:rsidRPr="00203C6A">
        <w:rPr>
          <w:color w:val="000000"/>
          <w:sz w:val="28"/>
          <w:szCs w:val="28"/>
        </w:rPr>
        <w:t xml:space="preserve"> </w:t>
      </w:r>
      <w:r w:rsidR="008301A7" w:rsidRPr="00203C6A">
        <w:rPr>
          <w:color w:val="000000"/>
          <w:sz w:val="28"/>
          <w:szCs w:val="28"/>
        </w:rPr>
        <w:t>проведем</w:t>
      </w:r>
      <w:r w:rsidR="003B6125" w:rsidRPr="00203C6A">
        <w:rPr>
          <w:color w:val="000000"/>
          <w:sz w:val="28"/>
          <w:szCs w:val="28"/>
        </w:rPr>
        <w:t xml:space="preserve"> </w:t>
      </w:r>
      <w:r w:rsidR="008301A7" w:rsidRPr="00203C6A">
        <w:rPr>
          <w:color w:val="000000"/>
          <w:sz w:val="28"/>
          <w:szCs w:val="28"/>
        </w:rPr>
        <w:t>эксперимент</w:t>
      </w:r>
      <w:r w:rsidR="003B6125" w:rsidRPr="00203C6A">
        <w:rPr>
          <w:color w:val="000000"/>
          <w:sz w:val="28"/>
          <w:szCs w:val="28"/>
        </w:rPr>
        <w:t xml:space="preserve"> </w:t>
      </w:r>
      <w:r w:rsidR="008301A7" w:rsidRPr="00203C6A">
        <w:rPr>
          <w:color w:val="000000"/>
          <w:sz w:val="28"/>
          <w:szCs w:val="28"/>
        </w:rPr>
        <w:t>на</w:t>
      </w:r>
      <w:r w:rsidR="003B6125" w:rsidRPr="00203C6A">
        <w:rPr>
          <w:color w:val="000000"/>
          <w:sz w:val="28"/>
          <w:szCs w:val="28"/>
        </w:rPr>
        <w:t xml:space="preserve"> </w:t>
      </w:r>
      <w:r w:rsidR="008301A7" w:rsidRPr="00203C6A">
        <w:rPr>
          <w:color w:val="000000"/>
          <w:sz w:val="28"/>
          <w:szCs w:val="28"/>
        </w:rPr>
        <w:t>основе</w:t>
      </w:r>
      <w:r w:rsidR="003B6125" w:rsidRPr="00203C6A">
        <w:rPr>
          <w:color w:val="000000"/>
          <w:sz w:val="28"/>
          <w:szCs w:val="28"/>
        </w:rPr>
        <w:t xml:space="preserve"> </w:t>
      </w:r>
      <w:r w:rsidR="008301A7" w:rsidRPr="00203C6A">
        <w:rPr>
          <w:color w:val="000000"/>
          <w:sz w:val="28"/>
          <w:szCs w:val="28"/>
        </w:rPr>
        <w:t>ретнгенофлуоресцентного</w:t>
      </w:r>
      <w:r w:rsidR="003B6125" w:rsidRPr="00203C6A">
        <w:rPr>
          <w:color w:val="000000"/>
          <w:sz w:val="28"/>
          <w:szCs w:val="28"/>
        </w:rPr>
        <w:t xml:space="preserve"> </w:t>
      </w:r>
      <w:r w:rsidR="008301A7" w:rsidRPr="00203C6A">
        <w:rPr>
          <w:color w:val="000000"/>
          <w:sz w:val="28"/>
          <w:szCs w:val="28"/>
        </w:rPr>
        <w:t>анализа,</w:t>
      </w:r>
      <w:r w:rsidR="003B6125" w:rsidRPr="00203C6A">
        <w:rPr>
          <w:color w:val="000000"/>
          <w:sz w:val="28"/>
          <w:szCs w:val="28"/>
        </w:rPr>
        <w:t xml:space="preserve"> </w:t>
      </w:r>
      <w:r w:rsidR="008301A7" w:rsidRPr="00203C6A">
        <w:rPr>
          <w:color w:val="000000"/>
          <w:sz w:val="28"/>
          <w:szCs w:val="28"/>
        </w:rPr>
        <w:t>о</w:t>
      </w:r>
      <w:r w:rsidR="003B6125" w:rsidRPr="00203C6A">
        <w:rPr>
          <w:color w:val="000000"/>
          <w:sz w:val="28"/>
          <w:szCs w:val="28"/>
        </w:rPr>
        <w:t xml:space="preserve"> </w:t>
      </w:r>
      <w:r w:rsidR="008301A7" w:rsidRPr="00203C6A">
        <w:rPr>
          <w:color w:val="000000"/>
          <w:sz w:val="28"/>
          <w:szCs w:val="28"/>
        </w:rPr>
        <w:t>котором</w:t>
      </w:r>
      <w:r w:rsidR="003B6125" w:rsidRPr="00203C6A">
        <w:rPr>
          <w:color w:val="000000"/>
          <w:sz w:val="28"/>
          <w:szCs w:val="28"/>
        </w:rPr>
        <w:t xml:space="preserve"> </w:t>
      </w:r>
      <w:r w:rsidR="008301A7" w:rsidRPr="00203C6A">
        <w:rPr>
          <w:color w:val="000000"/>
          <w:sz w:val="28"/>
          <w:szCs w:val="28"/>
        </w:rPr>
        <w:t>мы</w:t>
      </w:r>
      <w:r w:rsidR="003B6125" w:rsidRPr="00203C6A">
        <w:rPr>
          <w:color w:val="000000"/>
          <w:sz w:val="28"/>
          <w:szCs w:val="28"/>
        </w:rPr>
        <w:t xml:space="preserve"> </w:t>
      </w:r>
      <w:r w:rsidR="008301A7" w:rsidRPr="00203C6A">
        <w:rPr>
          <w:color w:val="000000"/>
          <w:sz w:val="28"/>
          <w:szCs w:val="28"/>
        </w:rPr>
        <w:t>расскажем</w:t>
      </w:r>
      <w:r w:rsidR="003B6125" w:rsidRPr="00203C6A">
        <w:rPr>
          <w:color w:val="000000"/>
          <w:sz w:val="28"/>
          <w:szCs w:val="28"/>
        </w:rPr>
        <w:t xml:space="preserve"> </w:t>
      </w:r>
      <w:r w:rsidR="008301A7" w:rsidRPr="00203C6A">
        <w:rPr>
          <w:color w:val="000000"/>
          <w:sz w:val="28"/>
          <w:szCs w:val="28"/>
        </w:rPr>
        <w:t>позже.</w:t>
      </w:r>
      <w:r w:rsidR="003B6125" w:rsidRPr="00203C6A">
        <w:rPr>
          <w:color w:val="000000"/>
          <w:sz w:val="28"/>
          <w:szCs w:val="28"/>
        </w:rPr>
        <w:t xml:space="preserve"> </w:t>
      </w:r>
      <w:r w:rsidR="008301A7" w:rsidRPr="00203C6A">
        <w:rPr>
          <w:color w:val="000000"/>
          <w:sz w:val="28"/>
          <w:szCs w:val="28"/>
        </w:rPr>
        <w:t>И</w:t>
      </w:r>
      <w:r w:rsidR="003B6125" w:rsidRPr="00203C6A">
        <w:rPr>
          <w:color w:val="000000"/>
          <w:sz w:val="28"/>
          <w:szCs w:val="28"/>
        </w:rPr>
        <w:t xml:space="preserve"> </w:t>
      </w:r>
      <w:r w:rsidR="008301A7" w:rsidRPr="00203C6A">
        <w:rPr>
          <w:color w:val="000000"/>
          <w:sz w:val="28"/>
          <w:szCs w:val="28"/>
        </w:rPr>
        <w:t>начать</w:t>
      </w:r>
      <w:r w:rsidR="003B6125" w:rsidRPr="00203C6A">
        <w:rPr>
          <w:color w:val="000000"/>
          <w:sz w:val="28"/>
          <w:szCs w:val="28"/>
        </w:rPr>
        <w:t xml:space="preserve"> </w:t>
      </w:r>
      <w:r w:rsidR="008301A7" w:rsidRPr="00203C6A">
        <w:rPr>
          <w:color w:val="000000"/>
          <w:sz w:val="28"/>
          <w:szCs w:val="28"/>
        </w:rPr>
        <w:t>конечно</w:t>
      </w:r>
      <w:r w:rsidR="003B6125" w:rsidRPr="00203C6A">
        <w:rPr>
          <w:color w:val="000000"/>
          <w:sz w:val="28"/>
          <w:szCs w:val="28"/>
        </w:rPr>
        <w:t xml:space="preserve"> </w:t>
      </w:r>
      <w:r w:rsidR="008301A7" w:rsidRPr="00203C6A">
        <w:rPr>
          <w:color w:val="000000"/>
          <w:sz w:val="28"/>
          <w:szCs w:val="28"/>
        </w:rPr>
        <w:t>же</w:t>
      </w:r>
      <w:r w:rsidR="003B6125" w:rsidRPr="00203C6A">
        <w:rPr>
          <w:color w:val="000000"/>
          <w:sz w:val="28"/>
          <w:szCs w:val="28"/>
        </w:rPr>
        <w:t xml:space="preserve"> </w:t>
      </w:r>
      <w:r w:rsidR="008301A7" w:rsidRPr="00203C6A">
        <w:rPr>
          <w:color w:val="000000"/>
          <w:sz w:val="28"/>
          <w:szCs w:val="28"/>
        </w:rPr>
        <w:t>лучше</w:t>
      </w:r>
      <w:r w:rsidR="003B6125" w:rsidRPr="00203C6A">
        <w:rPr>
          <w:color w:val="000000"/>
          <w:sz w:val="28"/>
          <w:szCs w:val="28"/>
        </w:rPr>
        <w:t xml:space="preserve"> </w:t>
      </w:r>
      <w:r w:rsidR="008301A7" w:rsidRPr="00203C6A">
        <w:rPr>
          <w:color w:val="000000"/>
          <w:sz w:val="28"/>
          <w:szCs w:val="28"/>
        </w:rPr>
        <w:t>с</w:t>
      </w:r>
      <w:r w:rsidR="003B6125" w:rsidRPr="00203C6A">
        <w:rPr>
          <w:color w:val="000000"/>
          <w:sz w:val="28"/>
          <w:szCs w:val="28"/>
        </w:rPr>
        <w:t xml:space="preserve"> </w:t>
      </w:r>
      <w:r w:rsidR="008301A7" w:rsidRPr="00203C6A">
        <w:rPr>
          <w:color w:val="000000"/>
          <w:sz w:val="28"/>
          <w:szCs w:val="28"/>
        </w:rPr>
        <w:t>истории</w:t>
      </w:r>
      <w:r w:rsidR="003B6125" w:rsidRPr="00203C6A">
        <w:rPr>
          <w:color w:val="000000"/>
          <w:sz w:val="28"/>
          <w:szCs w:val="28"/>
        </w:rPr>
        <w:t xml:space="preserve"> </w:t>
      </w:r>
      <w:r w:rsidR="008301A7" w:rsidRPr="00203C6A">
        <w:rPr>
          <w:color w:val="000000"/>
          <w:sz w:val="28"/>
          <w:szCs w:val="28"/>
        </w:rPr>
        <w:t>стирального</w:t>
      </w:r>
      <w:r w:rsidR="003B6125" w:rsidRPr="00203C6A">
        <w:rPr>
          <w:color w:val="000000"/>
          <w:sz w:val="28"/>
          <w:szCs w:val="28"/>
        </w:rPr>
        <w:t xml:space="preserve"> </w:t>
      </w:r>
      <w:r w:rsidR="008301A7" w:rsidRPr="00203C6A">
        <w:rPr>
          <w:color w:val="000000"/>
          <w:sz w:val="28"/>
          <w:szCs w:val="28"/>
        </w:rPr>
        <w:t>порошка.</w:t>
      </w:r>
    </w:p>
    <w:p w:rsidR="00EA45B6" w:rsidRPr="00203C6A" w:rsidRDefault="00EA45B6" w:rsidP="003B6125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203C6A">
        <w:rPr>
          <w:color w:val="000000"/>
          <w:sz w:val="28"/>
          <w:szCs w:val="28"/>
        </w:rPr>
        <w:t>Еще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одной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целью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нашей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работы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является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получение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навыков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работы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на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современном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аналитическом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оборудовании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и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оценка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возможностей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применения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этих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приборов</w:t>
      </w:r>
      <w:r w:rsidR="00983627" w:rsidRPr="00203C6A">
        <w:rPr>
          <w:color w:val="000000"/>
          <w:sz w:val="28"/>
          <w:szCs w:val="28"/>
        </w:rPr>
        <w:t>,</w:t>
      </w:r>
      <w:r w:rsidR="003B6125" w:rsidRPr="00203C6A">
        <w:rPr>
          <w:color w:val="000000"/>
          <w:sz w:val="28"/>
          <w:szCs w:val="28"/>
        </w:rPr>
        <w:t xml:space="preserve"> </w:t>
      </w:r>
      <w:r w:rsidR="00983627" w:rsidRPr="00203C6A">
        <w:rPr>
          <w:color w:val="000000"/>
          <w:sz w:val="28"/>
          <w:szCs w:val="28"/>
        </w:rPr>
        <w:t>в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частности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для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определения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состава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стиральных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порошков.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качестве</w:t>
      </w:r>
      <w:r w:rsidR="003B6125" w:rsidRPr="00203C6A">
        <w:rPr>
          <w:color w:val="000000"/>
          <w:sz w:val="28"/>
          <w:szCs w:val="28"/>
        </w:rPr>
        <w:t xml:space="preserve"> </w:t>
      </w:r>
      <w:r w:rsidR="00983627" w:rsidRPr="00203C6A">
        <w:rPr>
          <w:color w:val="000000"/>
          <w:sz w:val="28"/>
          <w:szCs w:val="28"/>
        </w:rPr>
        <w:t>примера</w:t>
      </w:r>
      <w:r w:rsidR="003B6125" w:rsidRPr="00203C6A">
        <w:rPr>
          <w:color w:val="000000"/>
          <w:sz w:val="28"/>
          <w:szCs w:val="28"/>
        </w:rPr>
        <w:t xml:space="preserve"> </w:t>
      </w:r>
      <w:r w:rsidR="00983627" w:rsidRPr="00203C6A">
        <w:rPr>
          <w:color w:val="000000"/>
          <w:sz w:val="28"/>
          <w:szCs w:val="28"/>
        </w:rPr>
        <w:t>такого</w:t>
      </w:r>
      <w:r w:rsidR="003B6125" w:rsidRPr="00203C6A">
        <w:rPr>
          <w:color w:val="000000"/>
          <w:sz w:val="28"/>
          <w:szCs w:val="28"/>
        </w:rPr>
        <w:t xml:space="preserve"> </w:t>
      </w:r>
      <w:r w:rsidR="00983627" w:rsidRPr="00203C6A">
        <w:rPr>
          <w:color w:val="000000"/>
          <w:sz w:val="28"/>
          <w:szCs w:val="28"/>
        </w:rPr>
        <w:t>прибора</w:t>
      </w:r>
      <w:r w:rsidR="003B6125" w:rsidRPr="00203C6A">
        <w:rPr>
          <w:color w:val="000000"/>
          <w:sz w:val="28"/>
          <w:szCs w:val="28"/>
        </w:rPr>
        <w:t xml:space="preserve"> </w:t>
      </w:r>
      <w:r w:rsidR="00983627" w:rsidRPr="00203C6A">
        <w:rPr>
          <w:color w:val="000000"/>
          <w:sz w:val="28"/>
          <w:szCs w:val="28"/>
        </w:rPr>
        <w:t>мы</w:t>
      </w:r>
      <w:r w:rsidR="003B6125" w:rsidRPr="00203C6A">
        <w:rPr>
          <w:color w:val="000000"/>
          <w:sz w:val="28"/>
          <w:szCs w:val="28"/>
        </w:rPr>
        <w:t xml:space="preserve"> </w:t>
      </w:r>
      <w:r w:rsidR="00983627" w:rsidRPr="00203C6A">
        <w:rPr>
          <w:color w:val="000000"/>
          <w:sz w:val="28"/>
          <w:szCs w:val="28"/>
        </w:rPr>
        <w:t>взяли</w:t>
      </w:r>
      <w:r w:rsidR="003B6125" w:rsidRPr="00203C6A">
        <w:rPr>
          <w:color w:val="000000"/>
          <w:sz w:val="28"/>
          <w:szCs w:val="28"/>
        </w:rPr>
        <w:t xml:space="preserve"> </w:t>
      </w:r>
      <w:r w:rsidR="00983627" w:rsidRPr="00203C6A">
        <w:rPr>
          <w:color w:val="000000"/>
          <w:sz w:val="28"/>
          <w:szCs w:val="28"/>
          <w:lang w:val="en-US"/>
        </w:rPr>
        <w:t>EDX</w:t>
      </w:r>
      <w:r w:rsidR="00983627" w:rsidRPr="00203C6A">
        <w:rPr>
          <w:color w:val="000000"/>
          <w:sz w:val="28"/>
          <w:szCs w:val="28"/>
        </w:rPr>
        <w:t>-800</w:t>
      </w:r>
      <w:r w:rsidR="00983627" w:rsidRPr="00203C6A">
        <w:rPr>
          <w:color w:val="000000"/>
          <w:sz w:val="28"/>
          <w:szCs w:val="28"/>
          <w:lang w:val="en-US"/>
        </w:rPr>
        <w:t>HS</w:t>
      </w:r>
      <w:r w:rsidR="003B6125" w:rsidRPr="00203C6A">
        <w:rPr>
          <w:color w:val="000000"/>
          <w:sz w:val="28"/>
          <w:szCs w:val="28"/>
        </w:rPr>
        <w:t xml:space="preserve"> </w:t>
      </w:r>
      <w:r w:rsidR="00983627" w:rsidRPr="00203C6A">
        <w:rPr>
          <w:color w:val="000000"/>
          <w:sz w:val="28"/>
          <w:szCs w:val="28"/>
        </w:rPr>
        <w:t>фирмы</w:t>
      </w:r>
      <w:r w:rsidR="003B6125" w:rsidRPr="00203C6A">
        <w:rPr>
          <w:color w:val="000000"/>
          <w:sz w:val="28"/>
          <w:szCs w:val="28"/>
        </w:rPr>
        <w:t xml:space="preserve"> </w:t>
      </w:r>
      <w:r w:rsidR="00983627" w:rsidRPr="00203C6A">
        <w:rPr>
          <w:color w:val="000000"/>
          <w:sz w:val="28"/>
          <w:szCs w:val="28"/>
          <w:lang w:val="en-US"/>
        </w:rPr>
        <w:t>Shimatzu</w:t>
      </w:r>
      <w:r w:rsidR="003B6125" w:rsidRPr="00203C6A">
        <w:rPr>
          <w:color w:val="000000"/>
          <w:sz w:val="28"/>
          <w:szCs w:val="28"/>
        </w:rPr>
        <w:t xml:space="preserve"> </w:t>
      </w:r>
      <w:r w:rsidR="00983627" w:rsidRPr="00203C6A">
        <w:rPr>
          <w:color w:val="000000"/>
          <w:sz w:val="28"/>
          <w:szCs w:val="28"/>
        </w:rPr>
        <w:t>(Япония),</w:t>
      </w:r>
      <w:r w:rsidR="003B6125" w:rsidRPr="00203C6A">
        <w:rPr>
          <w:color w:val="000000"/>
          <w:sz w:val="28"/>
          <w:szCs w:val="28"/>
        </w:rPr>
        <w:t xml:space="preserve"> </w:t>
      </w:r>
      <w:r w:rsidR="00983627" w:rsidRPr="00203C6A">
        <w:rPr>
          <w:color w:val="000000"/>
          <w:sz w:val="28"/>
          <w:szCs w:val="28"/>
        </w:rPr>
        <w:t>которых</w:t>
      </w:r>
      <w:r w:rsidR="003B6125" w:rsidRPr="00203C6A">
        <w:rPr>
          <w:color w:val="000000"/>
          <w:sz w:val="28"/>
          <w:szCs w:val="28"/>
        </w:rPr>
        <w:t xml:space="preserve"> </w:t>
      </w:r>
      <w:r w:rsidR="00983627" w:rsidRPr="00203C6A">
        <w:rPr>
          <w:color w:val="000000"/>
          <w:sz w:val="28"/>
          <w:szCs w:val="28"/>
        </w:rPr>
        <w:t>находиться</w:t>
      </w:r>
      <w:r w:rsidR="003B6125" w:rsidRPr="00203C6A">
        <w:rPr>
          <w:color w:val="000000"/>
          <w:sz w:val="28"/>
          <w:szCs w:val="28"/>
        </w:rPr>
        <w:t xml:space="preserve"> </w:t>
      </w:r>
      <w:r w:rsidR="00983627" w:rsidRPr="00203C6A">
        <w:rPr>
          <w:color w:val="000000"/>
          <w:sz w:val="28"/>
          <w:szCs w:val="28"/>
        </w:rPr>
        <w:t>на</w:t>
      </w:r>
      <w:r w:rsidR="003B6125" w:rsidRPr="00203C6A">
        <w:rPr>
          <w:color w:val="000000"/>
          <w:sz w:val="28"/>
          <w:szCs w:val="28"/>
        </w:rPr>
        <w:t xml:space="preserve"> </w:t>
      </w:r>
      <w:r w:rsidR="00983627" w:rsidRPr="00203C6A">
        <w:rPr>
          <w:color w:val="000000"/>
          <w:sz w:val="28"/>
          <w:szCs w:val="28"/>
        </w:rPr>
        <w:t>кафедре</w:t>
      </w:r>
      <w:r w:rsidR="003B6125" w:rsidRPr="00203C6A">
        <w:rPr>
          <w:color w:val="000000"/>
          <w:sz w:val="28"/>
          <w:szCs w:val="28"/>
        </w:rPr>
        <w:t xml:space="preserve"> </w:t>
      </w:r>
      <w:r w:rsidR="00983627" w:rsidRPr="00203C6A">
        <w:rPr>
          <w:color w:val="000000"/>
          <w:sz w:val="28"/>
          <w:szCs w:val="28"/>
        </w:rPr>
        <w:t>«Химическая</w:t>
      </w:r>
      <w:r w:rsidR="003B6125" w:rsidRPr="00203C6A">
        <w:rPr>
          <w:color w:val="000000"/>
          <w:sz w:val="28"/>
          <w:szCs w:val="28"/>
        </w:rPr>
        <w:t xml:space="preserve"> </w:t>
      </w:r>
      <w:r w:rsidR="00983627" w:rsidRPr="00203C6A">
        <w:rPr>
          <w:color w:val="000000"/>
          <w:sz w:val="28"/>
          <w:szCs w:val="28"/>
        </w:rPr>
        <w:t>технология</w:t>
      </w:r>
      <w:r w:rsidR="003B6125" w:rsidRPr="00203C6A">
        <w:rPr>
          <w:color w:val="000000"/>
          <w:sz w:val="28"/>
          <w:szCs w:val="28"/>
        </w:rPr>
        <w:t xml:space="preserve"> </w:t>
      </w:r>
      <w:r w:rsidR="00983627" w:rsidRPr="00203C6A">
        <w:rPr>
          <w:color w:val="000000"/>
          <w:sz w:val="28"/>
          <w:szCs w:val="28"/>
        </w:rPr>
        <w:t>переработки</w:t>
      </w:r>
      <w:r w:rsidR="003B6125" w:rsidRPr="00203C6A">
        <w:rPr>
          <w:color w:val="000000"/>
          <w:sz w:val="28"/>
          <w:szCs w:val="28"/>
        </w:rPr>
        <w:t xml:space="preserve"> </w:t>
      </w:r>
      <w:r w:rsidR="00983627" w:rsidRPr="00203C6A">
        <w:rPr>
          <w:color w:val="000000"/>
          <w:sz w:val="28"/>
          <w:szCs w:val="28"/>
        </w:rPr>
        <w:t>нефти</w:t>
      </w:r>
      <w:r w:rsidR="003B6125" w:rsidRPr="00203C6A">
        <w:rPr>
          <w:color w:val="000000"/>
          <w:sz w:val="28"/>
          <w:szCs w:val="28"/>
        </w:rPr>
        <w:t xml:space="preserve"> </w:t>
      </w:r>
      <w:r w:rsidR="00983627" w:rsidRPr="00203C6A">
        <w:rPr>
          <w:color w:val="000000"/>
          <w:sz w:val="28"/>
          <w:szCs w:val="28"/>
        </w:rPr>
        <w:t>и</w:t>
      </w:r>
      <w:r w:rsidR="003B6125" w:rsidRPr="00203C6A">
        <w:rPr>
          <w:color w:val="000000"/>
          <w:sz w:val="28"/>
          <w:szCs w:val="28"/>
        </w:rPr>
        <w:t xml:space="preserve"> </w:t>
      </w:r>
      <w:r w:rsidR="00983627" w:rsidRPr="00203C6A">
        <w:rPr>
          <w:color w:val="000000"/>
          <w:sz w:val="28"/>
          <w:szCs w:val="28"/>
        </w:rPr>
        <w:t>газа»</w:t>
      </w:r>
      <w:r w:rsidR="003B6125" w:rsidRPr="00203C6A">
        <w:rPr>
          <w:color w:val="000000"/>
          <w:sz w:val="28"/>
          <w:szCs w:val="28"/>
        </w:rPr>
        <w:t xml:space="preserve"> </w:t>
      </w:r>
      <w:r w:rsidR="00983627" w:rsidRPr="00203C6A">
        <w:rPr>
          <w:color w:val="000000"/>
          <w:sz w:val="28"/>
          <w:szCs w:val="28"/>
        </w:rPr>
        <w:t>Химико-технологического</w:t>
      </w:r>
      <w:r w:rsidR="003B6125" w:rsidRPr="00203C6A">
        <w:rPr>
          <w:color w:val="000000"/>
          <w:sz w:val="28"/>
          <w:szCs w:val="28"/>
        </w:rPr>
        <w:t xml:space="preserve"> </w:t>
      </w:r>
      <w:r w:rsidR="00983627" w:rsidRPr="00203C6A">
        <w:rPr>
          <w:color w:val="000000"/>
          <w:sz w:val="28"/>
          <w:szCs w:val="28"/>
        </w:rPr>
        <w:t>факультета</w:t>
      </w:r>
      <w:r w:rsidR="003B6125" w:rsidRPr="00203C6A">
        <w:rPr>
          <w:color w:val="000000"/>
          <w:sz w:val="28"/>
          <w:szCs w:val="28"/>
        </w:rPr>
        <w:t xml:space="preserve"> </w:t>
      </w:r>
      <w:r w:rsidR="00983627" w:rsidRPr="00203C6A">
        <w:rPr>
          <w:color w:val="000000"/>
          <w:sz w:val="28"/>
          <w:szCs w:val="28"/>
        </w:rPr>
        <w:t>СамГТУ.</w:t>
      </w:r>
    </w:p>
    <w:p w:rsidR="00B933EE" w:rsidRPr="00203C6A" w:rsidRDefault="00B933EE" w:rsidP="003B6125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3B6125" w:rsidRPr="00203C6A" w:rsidRDefault="003B6125" w:rsidP="003B6125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B933EE" w:rsidRPr="00203C6A" w:rsidRDefault="003B6125" w:rsidP="003B612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3C6A">
        <w:rPr>
          <w:b/>
          <w:color w:val="000000"/>
          <w:sz w:val="28"/>
          <w:szCs w:val="28"/>
        </w:rPr>
        <w:br w:type="page"/>
        <w:t>1</w:t>
      </w:r>
      <w:r w:rsidR="008301A7" w:rsidRPr="00203C6A">
        <w:rPr>
          <w:b/>
          <w:color w:val="000000"/>
          <w:sz w:val="28"/>
          <w:szCs w:val="28"/>
        </w:rPr>
        <w:t>.</w:t>
      </w:r>
      <w:r w:rsidR="00B933EE" w:rsidRPr="00203C6A">
        <w:rPr>
          <w:b/>
          <w:color w:val="000000"/>
          <w:sz w:val="28"/>
          <w:szCs w:val="28"/>
        </w:rPr>
        <w:t>Стиральный</w:t>
      </w:r>
      <w:r w:rsidRPr="00203C6A">
        <w:rPr>
          <w:b/>
          <w:color w:val="000000"/>
          <w:sz w:val="28"/>
          <w:szCs w:val="28"/>
        </w:rPr>
        <w:t xml:space="preserve"> </w:t>
      </w:r>
      <w:r w:rsidR="00B933EE" w:rsidRPr="00203C6A">
        <w:rPr>
          <w:b/>
          <w:color w:val="000000"/>
          <w:sz w:val="28"/>
          <w:szCs w:val="28"/>
        </w:rPr>
        <w:t>порошок</w:t>
      </w:r>
      <w:r w:rsidRPr="00203C6A">
        <w:rPr>
          <w:b/>
          <w:color w:val="000000"/>
          <w:sz w:val="28"/>
          <w:szCs w:val="28"/>
        </w:rPr>
        <w:t xml:space="preserve"> </w:t>
      </w:r>
      <w:r w:rsidR="00B933EE" w:rsidRPr="00203C6A">
        <w:rPr>
          <w:b/>
          <w:color w:val="000000"/>
          <w:sz w:val="28"/>
          <w:szCs w:val="28"/>
        </w:rPr>
        <w:t>сегодня</w:t>
      </w:r>
    </w:p>
    <w:p w:rsidR="008301A7" w:rsidRPr="00203C6A" w:rsidRDefault="008301A7" w:rsidP="003B6125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B933EE" w:rsidRPr="00203C6A" w:rsidRDefault="003B6125" w:rsidP="003B6125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203C6A">
        <w:rPr>
          <w:b/>
          <w:color w:val="000000"/>
          <w:sz w:val="28"/>
          <w:szCs w:val="28"/>
        </w:rPr>
        <w:t>1</w:t>
      </w:r>
      <w:r w:rsidR="008301A7" w:rsidRPr="00203C6A">
        <w:rPr>
          <w:b/>
          <w:color w:val="000000"/>
          <w:sz w:val="28"/>
          <w:szCs w:val="28"/>
        </w:rPr>
        <w:t>.1</w:t>
      </w:r>
      <w:r w:rsidRPr="00203C6A">
        <w:rPr>
          <w:b/>
          <w:color w:val="000000"/>
          <w:sz w:val="28"/>
          <w:szCs w:val="28"/>
        </w:rPr>
        <w:t xml:space="preserve"> </w:t>
      </w:r>
      <w:r w:rsidR="00B933EE" w:rsidRPr="00203C6A">
        <w:rPr>
          <w:b/>
          <w:color w:val="000000"/>
          <w:sz w:val="28"/>
          <w:szCs w:val="28"/>
        </w:rPr>
        <w:t>Исторический</w:t>
      </w:r>
      <w:r w:rsidRPr="00203C6A">
        <w:rPr>
          <w:b/>
          <w:color w:val="000000"/>
          <w:sz w:val="28"/>
          <w:szCs w:val="28"/>
        </w:rPr>
        <w:t xml:space="preserve"> </w:t>
      </w:r>
      <w:r w:rsidR="00B933EE" w:rsidRPr="00203C6A">
        <w:rPr>
          <w:b/>
          <w:color w:val="000000"/>
          <w:sz w:val="28"/>
          <w:szCs w:val="28"/>
        </w:rPr>
        <w:t>очерк</w:t>
      </w:r>
      <w:r w:rsidRPr="00203C6A">
        <w:rPr>
          <w:b/>
          <w:color w:val="000000"/>
          <w:sz w:val="28"/>
          <w:szCs w:val="28"/>
        </w:rPr>
        <w:t xml:space="preserve"> </w:t>
      </w:r>
      <w:r w:rsidR="00B933EE" w:rsidRPr="00203C6A">
        <w:rPr>
          <w:b/>
          <w:color w:val="000000"/>
          <w:sz w:val="28"/>
          <w:szCs w:val="28"/>
        </w:rPr>
        <w:t>по</w:t>
      </w:r>
      <w:r w:rsidRPr="00203C6A">
        <w:rPr>
          <w:b/>
          <w:color w:val="000000"/>
          <w:sz w:val="28"/>
          <w:szCs w:val="28"/>
        </w:rPr>
        <w:t xml:space="preserve"> </w:t>
      </w:r>
      <w:r w:rsidR="00B933EE" w:rsidRPr="00203C6A">
        <w:rPr>
          <w:b/>
          <w:color w:val="000000"/>
          <w:sz w:val="28"/>
          <w:szCs w:val="28"/>
        </w:rPr>
        <w:t>этапам</w:t>
      </w:r>
      <w:r w:rsidRPr="00203C6A">
        <w:rPr>
          <w:b/>
          <w:color w:val="000000"/>
          <w:sz w:val="28"/>
          <w:szCs w:val="28"/>
        </w:rPr>
        <w:t xml:space="preserve"> </w:t>
      </w:r>
      <w:r w:rsidR="00B933EE" w:rsidRPr="00203C6A">
        <w:rPr>
          <w:b/>
          <w:color w:val="000000"/>
          <w:sz w:val="28"/>
          <w:szCs w:val="28"/>
        </w:rPr>
        <w:t>создания</w:t>
      </w:r>
      <w:r w:rsidRPr="00203C6A">
        <w:rPr>
          <w:b/>
          <w:color w:val="000000"/>
          <w:sz w:val="28"/>
          <w:szCs w:val="28"/>
        </w:rPr>
        <w:t xml:space="preserve"> </w:t>
      </w:r>
      <w:r w:rsidR="00B933EE" w:rsidRPr="00203C6A">
        <w:rPr>
          <w:b/>
          <w:color w:val="000000"/>
          <w:sz w:val="28"/>
          <w:szCs w:val="28"/>
        </w:rPr>
        <w:t>стиральных</w:t>
      </w:r>
      <w:r w:rsidRPr="00203C6A">
        <w:rPr>
          <w:b/>
          <w:color w:val="000000"/>
          <w:sz w:val="28"/>
          <w:szCs w:val="28"/>
        </w:rPr>
        <w:t xml:space="preserve"> порошков</w:t>
      </w:r>
    </w:p>
    <w:p w:rsidR="008301A7" w:rsidRPr="00203C6A" w:rsidRDefault="008301A7" w:rsidP="003B612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E4E82" w:rsidRPr="00203C6A" w:rsidRDefault="004E4E82" w:rsidP="003B612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3C6A">
        <w:rPr>
          <w:color w:val="000000"/>
          <w:sz w:val="28"/>
          <w:szCs w:val="28"/>
        </w:rPr>
        <w:t>Начало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истории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было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положено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28-летним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Фритцем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Хенкелем.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26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сентября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1876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года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он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вместе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с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партнерами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основывал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компании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Henkel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&amp;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Cie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городе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Ааахен.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Первым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продуктом,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который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был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создан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стенах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предприятия,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становится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стиральный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порошок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на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основе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силиката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натрия.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С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появлением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нового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товара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был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применен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новаторский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подход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для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того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времени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–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то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время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аналогичные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товары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продавались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только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на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развес,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а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порошок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Хенкеля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фасовался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удобные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пакеты.</w:t>
      </w:r>
    </w:p>
    <w:p w:rsidR="004E4E82" w:rsidRPr="00203C6A" w:rsidRDefault="004E4E82" w:rsidP="003B6125">
      <w:pPr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203C6A">
        <w:rPr>
          <w:color w:val="000000"/>
          <w:sz w:val="28"/>
          <w:szCs w:val="28"/>
        </w:rPr>
        <w:t>Спустя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год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на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рынке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Аахена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появляется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мыльный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порошок,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производство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которого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было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успешно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налажено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Эрнстом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Сиглином.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Эрнст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долго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экспериментировал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и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проводил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опыты,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которых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также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участвовал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и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Ричард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Томпсон.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Они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смогли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превратить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мыло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порошок,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и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решают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основать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компанию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Dr.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Thompson's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Seifenpulver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GmbH,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расположенную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Дюссельдорфе.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Компании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принадлежало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исключительное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право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продажи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своей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продукции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Германии,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Голландии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и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Бельгии.</w:t>
      </w:r>
    </w:p>
    <w:p w:rsidR="004E4E82" w:rsidRPr="00203C6A" w:rsidRDefault="004E4E82" w:rsidP="003B612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3C6A">
        <w:rPr>
          <w:color w:val="000000"/>
          <w:sz w:val="28"/>
          <w:szCs w:val="28"/>
        </w:rPr>
        <w:t>В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1878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году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на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свет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выходит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первый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Германии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стиральный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порошок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под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торговым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знаком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Henkel's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Bleich-Soda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(Отбеливающая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сода).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Основными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отличиями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нового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товара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по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сравнению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с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конкурентами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были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доступная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цена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и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удобная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прочная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упаковка.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составе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порошка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содержался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силикат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натрия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и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соды,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а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его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формула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была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изобретена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Фритцем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Хенкелем.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Сода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для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порошка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поставлялась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компанией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Matthes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&amp;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Weber,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которая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позже,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1917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году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будет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куплена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Хенкелем.</w:t>
      </w:r>
    </w:p>
    <w:p w:rsidR="004E4E82" w:rsidRPr="00203C6A" w:rsidRDefault="004E4E82" w:rsidP="003B612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3C6A">
        <w:rPr>
          <w:color w:val="000000"/>
          <w:sz w:val="28"/>
          <w:szCs w:val="28"/>
        </w:rPr>
        <w:t>Оборот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компании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неуклонно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растет,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и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для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дальнейшего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развития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надо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расширяться.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«Хенкель»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решает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перенести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производство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Дюссельдорф,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расположенном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на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Рейне.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Дюссельдорф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был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воротами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наиболее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важный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промышленный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район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Германии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Рур,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начиная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с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19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века.</w:t>
      </w:r>
    </w:p>
    <w:p w:rsidR="004E4E82" w:rsidRPr="00203C6A" w:rsidRDefault="004E4E82" w:rsidP="003B612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3C6A">
        <w:rPr>
          <w:color w:val="000000"/>
          <w:sz w:val="28"/>
          <w:szCs w:val="28"/>
        </w:rPr>
        <w:t>В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1879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году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Фритц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«Хенкель»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выкупает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доли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остальных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партнеров,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и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становится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единственным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собственником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компании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Henkel.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А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это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время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продажи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отбеливающей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соды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«Хенкель»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росли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такими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темпами,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что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уже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спустя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год,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арендованная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фабрика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Дюссельдорфе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перестала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справляться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с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объемами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производства.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Хенкель,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недолго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думая,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решает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построить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свою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собственную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фабрику,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к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которой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бы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примыкали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железнодорожные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пути.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Через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год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«Хенкель»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приобретает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участок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земли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Дюссельдорф-Оберблике,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и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октябре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начинается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постройка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новой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фабрики.</w:t>
      </w:r>
    </w:p>
    <w:p w:rsidR="004E4E82" w:rsidRPr="00203C6A" w:rsidRDefault="004E4E82" w:rsidP="003B612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3C6A">
        <w:rPr>
          <w:color w:val="000000"/>
          <w:sz w:val="28"/>
          <w:szCs w:val="28"/>
        </w:rPr>
        <w:t>В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1883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году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расширяется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ассортимент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компании,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теперь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довесок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к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основному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продукту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–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стиральному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порошку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добавляются: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средства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для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подсинивания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белья,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крахмал,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жидкое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средство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для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чистки,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чистящая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паста,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говяжий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экстракт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и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помада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для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волос.</w:t>
      </w:r>
    </w:p>
    <w:p w:rsidR="004E4E82" w:rsidRPr="00203C6A" w:rsidRDefault="004E4E82" w:rsidP="003B612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3C6A">
        <w:rPr>
          <w:color w:val="000000"/>
          <w:sz w:val="28"/>
          <w:szCs w:val="28"/>
        </w:rPr>
        <w:t>Спустя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два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года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компания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«Хенкель»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впервые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приняла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участие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выставке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за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пределами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Германии.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На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проходивший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то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время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международной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промышленной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выставке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Антверпене,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компания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была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удостоена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почетного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диплома.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это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же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время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компания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расширяет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свое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территориальное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присутствие,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открывается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первый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филиал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Австрии.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Годом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ранее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Вену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переезжает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Карл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Пате,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который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и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станет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управляющим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нового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представительства.</w:t>
      </w:r>
    </w:p>
    <w:p w:rsidR="004E4E82" w:rsidRPr="00203C6A" w:rsidRDefault="004E4E82" w:rsidP="003B612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3C6A">
        <w:rPr>
          <w:color w:val="000000"/>
          <w:sz w:val="28"/>
          <w:szCs w:val="28"/>
        </w:rPr>
        <w:t>Через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два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года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Хенкелем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осуществляются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первые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коммерческие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сделки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с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покупателями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Нидерландах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и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Швейцарии.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И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этоже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время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была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открыта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новая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веха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развития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сбыта: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организация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продаж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на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местах.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Примерно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четыре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раза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год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представители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компании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посещали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заказчиков.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самом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начале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маршруты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поездом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проходили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по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региону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побережья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Балтийского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моря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Германии,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а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затем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и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по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восточной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и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центральной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части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Германии.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К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1986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году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была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уже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создана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сеть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представителей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«Хенкель»,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работавших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по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всей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Германии.</w:t>
      </w:r>
    </w:p>
    <w:p w:rsidR="004E4E82" w:rsidRPr="00203C6A" w:rsidRDefault="004E4E82" w:rsidP="003B612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3C6A">
        <w:rPr>
          <w:color w:val="000000"/>
          <w:sz w:val="28"/>
          <w:szCs w:val="28"/>
        </w:rPr>
        <w:t>В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1890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году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объем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продаж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компании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«Хенкель»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достигает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отметки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равной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почти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пол</w:t>
      </w:r>
      <w:r w:rsidR="00983627" w:rsidRPr="00203C6A">
        <w:rPr>
          <w:color w:val="000000"/>
          <w:sz w:val="28"/>
          <w:szCs w:val="28"/>
        </w:rPr>
        <w:t>у</w:t>
      </w:r>
      <w:r w:rsidRPr="00203C6A">
        <w:rPr>
          <w:color w:val="000000"/>
          <w:sz w:val="28"/>
          <w:szCs w:val="28"/>
        </w:rPr>
        <w:t>миллиону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марок,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а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общий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выпуск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продукции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составляет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на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тот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момент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уже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1973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тонн.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Компания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разрослась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до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такой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степени,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что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пора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было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задуматься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о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строительстве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нового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склада.</w:t>
      </w:r>
    </w:p>
    <w:p w:rsidR="004E4E82" w:rsidRPr="00203C6A" w:rsidRDefault="004E4E82" w:rsidP="003B612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3C6A">
        <w:rPr>
          <w:color w:val="000000"/>
          <w:sz w:val="28"/>
          <w:szCs w:val="28"/>
        </w:rPr>
        <w:t>В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1893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году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компанию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Henkel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приходит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17-летний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Фритц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Хенкель,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принятый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качестве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стажера.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Обучившись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и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получив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профессиональную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подготовку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области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коммерции,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он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становится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верным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помощником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делах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отца.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Молодой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Фритц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смог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построить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прочную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основу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для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продукции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Henkel,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и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продолжить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маркетинговое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продвижение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товаров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на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рынке.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Помимо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этого,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его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обязанности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также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входила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и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организация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технического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обслуживания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условиях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эксплуатации.</w:t>
      </w:r>
    </w:p>
    <w:p w:rsidR="004E4E82" w:rsidRPr="00203C6A" w:rsidRDefault="004E4E82" w:rsidP="003B612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3C6A">
        <w:rPr>
          <w:color w:val="000000"/>
          <w:sz w:val="28"/>
          <w:szCs w:val="28"/>
        </w:rPr>
        <w:t>У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компании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начинаются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небольшие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проблемы.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1897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году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всю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продукцию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и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сырье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компании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приходилось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перевозить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на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гужевом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транспорте,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что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шло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разрез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с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основным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положением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политики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концерна.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Фритц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«Хенкель»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начинает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планировать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изменение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местоположения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завода,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чтобы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будущем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можно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было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обеспечить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дальнейший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рост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производства.</w:t>
      </w:r>
    </w:p>
    <w:p w:rsidR="004E4E82" w:rsidRPr="00203C6A" w:rsidRDefault="004E4E82" w:rsidP="003B612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3C6A">
        <w:rPr>
          <w:color w:val="000000"/>
          <w:sz w:val="28"/>
          <w:szCs w:val="28"/>
        </w:rPr>
        <w:t>В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1899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году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начинается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строительство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нового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комплекса,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которое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вошли: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завод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по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производству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отбеливающей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соды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и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переработке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силиката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натрия,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котельная,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мастерские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и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офисные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здания.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этоже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время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объем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продаж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силиката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натрия,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отбеливателя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Henkel's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Bleich-Soda,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чая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Henkel's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Thee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и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удобрения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Martellin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превысили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один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миллион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марок.</w:t>
      </w:r>
    </w:p>
    <w:p w:rsidR="004E4E82" w:rsidRPr="00203C6A" w:rsidRDefault="004E4E82" w:rsidP="003B612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3C6A">
        <w:rPr>
          <w:color w:val="000000"/>
          <w:sz w:val="28"/>
          <w:szCs w:val="28"/>
        </w:rPr>
        <w:t>В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1905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году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компанию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приходит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младший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сын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Фритца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Хенкеля-старшего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–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Хьюго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Хенкель.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Он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сразу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же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приступает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к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работе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качестве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химика.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Под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его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ответственностью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было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направление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«Химические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продукты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и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технологии»,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а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также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им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была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заложена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основа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научных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исследований,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и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внедрено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применение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передовых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технологий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и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новых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материалов.</w:t>
      </w:r>
    </w:p>
    <w:p w:rsidR="004E4E82" w:rsidRPr="00203C6A" w:rsidRDefault="004E4E82" w:rsidP="003B612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3C6A">
        <w:rPr>
          <w:color w:val="000000"/>
          <w:sz w:val="28"/>
          <w:szCs w:val="28"/>
        </w:rPr>
        <w:t>А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июне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1907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года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появляется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первый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мире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порошок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для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стирки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одежды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автоматических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стиральных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машинах,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порошок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назвали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Persil.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Теперь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у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хозяек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появилась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возможность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получить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чистое,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ослепительно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белое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белье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после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однократного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кипячения,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без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утомительного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застирования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и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отбеливания.</w:t>
      </w:r>
    </w:p>
    <w:p w:rsidR="004E4E82" w:rsidRPr="00203C6A" w:rsidRDefault="004E4E82" w:rsidP="003B612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3C6A">
        <w:rPr>
          <w:color w:val="000000"/>
          <w:sz w:val="28"/>
          <w:szCs w:val="28"/>
        </w:rPr>
        <w:t>Новый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порошок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довольно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успешно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завоевал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успех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у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потребителей,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и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итоге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ежегодный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объем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производства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увеличивается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до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4700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тонн.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А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чуть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позже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появляется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и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новая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мыловаренная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фабрика,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на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которой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стала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применяться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первая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расфасовочная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машина.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Стоит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отметить,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что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эти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же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дни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начинается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экспорт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стирального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порошка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Persil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другие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страны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мира.</w:t>
      </w:r>
    </w:p>
    <w:p w:rsidR="004E4E82" w:rsidRPr="00203C6A" w:rsidRDefault="004E4E82" w:rsidP="003B612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3C6A">
        <w:rPr>
          <w:color w:val="000000"/>
          <w:sz w:val="28"/>
          <w:szCs w:val="28"/>
        </w:rPr>
        <w:t>В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1909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году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появляется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Persil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производства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других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стран,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для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этого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«Хенкель»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заключает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лицензионные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соглашения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во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Франции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с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компанией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Société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d'Electro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Chimie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и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Англии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с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заводом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Joseph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Crosfields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&amp;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Sons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Ltd.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А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позже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эти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компании,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производящие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продукцию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под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торговой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маркой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Persil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на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территории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Англии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и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Франции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были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куплены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англо-голландским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концерном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Unilever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(сегодня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распоряжении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концерна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находятся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такие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бренды,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как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Lipton,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Calve,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Brooke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Bond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и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другие).</w:t>
      </w:r>
    </w:p>
    <w:p w:rsidR="004E4E82" w:rsidRPr="00203C6A" w:rsidRDefault="004E4E82" w:rsidP="003B612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3C6A">
        <w:rPr>
          <w:color w:val="000000"/>
          <w:sz w:val="28"/>
          <w:szCs w:val="28"/>
        </w:rPr>
        <w:t>1915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год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истории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компании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открывает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новую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эпоху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поглощений</w:t>
      </w:r>
      <w:r w:rsidR="003B6125" w:rsidRPr="00203C6A">
        <w:rPr>
          <w:color w:val="000000"/>
          <w:sz w:val="28"/>
          <w:szCs w:val="28"/>
        </w:rPr>
        <w:t xml:space="preserve"> </w:t>
      </w:r>
      <w:r w:rsidR="00983627" w:rsidRPr="00203C6A">
        <w:rPr>
          <w:color w:val="000000"/>
          <w:sz w:val="28"/>
          <w:szCs w:val="28"/>
        </w:rPr>
        <w:t>и</w:t>
      </w:r>
      <w:r w:rsidR="003B6125" w:rsidRPr="00203C6A">
        <w:rPr>
          <w:color w:val="000000"/>
          <w:sz w:val="28"/>
          <w:szCs w:val="28"/>
        </w:rPr>
        <w:t xml:space="preserve"> </w:t>
      </w:r>
      <w:r w:rsidR="00983627" w:rsidRPr="00203C6A">
        <w:rPr>
          <w:color w:val="000000"/>
          <w:sz w:val="28"/>
          <w:szCs w:val="28"/>
        </w:rPr>
        <w:t>слияний.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Именно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это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время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«Хенкель»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покупает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основанную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Кларком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В.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Паркером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компанию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Parker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Rust-Proof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Company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США,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которой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принадлежала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лицензия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на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использование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антикоррозийного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процесса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с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использованием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фосфатов.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Новое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приобретение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позволило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компании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усилить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позиции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на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рынке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США.</w:t>
      </w:r>
    </w:p>
    <w:p w:rsidR="004E4E82" w:rsidRPr="00203C6A" w:rsidRDefault="004E4E82" w:rsidP="003B612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3C6A">
        <w:rPr>
          <w:color w:val="000000"/>
          <w:sz w:val="28"/>
          <w:szCs w:val="28"/>
        </w:rPr>
        <w:t>Годом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позже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компания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«Хенкель»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приступает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к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строительству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более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технологичного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завода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по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переработке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силиката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натрия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Хольтхаузене.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После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успешного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ведения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работу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предприятия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выпуск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продукции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снижается.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основном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выпускался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только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порошок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Persil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образца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военного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времени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–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кислородосодержащий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порошок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без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добавления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мыла.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А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причиной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снижения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производства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стал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дефицит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сырья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и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правительственный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контроль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использования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жиров.</w:t>
      </w:r>
    </w:p>
    <w:p w:rsidR="004E4E82" w:rsidRPr="00203C6A" w:rsidRDefault="004E4E82" w:rsidP="003B612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3C6A">
        <w:rPr>
          <w:color w:val="000000"/>
          <w:sz w:val="28"/>
          <w:szCs w:val="28"/>
        </w:rPr>
        <w:t>Первого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июня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пополняется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ассортимент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компании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–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появляется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средство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Ata,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которое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использовалось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для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систематического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проникновения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сектор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обезжиривателей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и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чистящих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средств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бытового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назначения.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А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1924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году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Ata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начинают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фасовать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бутылки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из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многослойного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картона,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что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то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время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было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диковинку.</w:t>
      </w:r>
    </w:p>
    <w:p w:rsidR="004E4E82" w:rsidRPr="00203C6A" w:rsidRDefault="004E4E82" w:rsidP="003B612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3C6A">
        <w:rPr>
          <w:color w:val="000000"/>
          <w:sz w:val="28"/>
          <w:szCs w:val="28"/>
        </w:rPr>
        <w:t>Спустя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два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года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свет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увидит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один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из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известных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рекламных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образов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для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порошка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Persil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-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Weisse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Dame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(Дама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белом).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Новый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персонаж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можно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было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увидеть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на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постерах,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эмалированных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знаках,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фронтонных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стенах,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уличных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часах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до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1960-х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годов.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наше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время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образ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белой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дамы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переживает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свое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перерождение.</w:t>
      </w:r>
    </w:p>
    <w:p w:rsidR="004E4E82" w:rsidRPr="00203C6A" w:rsidRDefault="004E4E82" w:rsidP="003B612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3C6A">
        <w:rPr>
          <w:color w:val="000000"/>
          <w:sz w:val="28"/>
          <w:szCs w:val="28"/>
        </w:rPr>
        <w:t>К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1936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г.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распоряжении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Henkel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находятся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производственные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компании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12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европейских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странах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таких,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как: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Австрия,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Бельгия,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Венгрия,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Германия,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Дания,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Чехословакия,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Италия,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Нидерланды,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Норвегия,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Польша,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Швеция,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и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Швейцария.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Однако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после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войны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все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компании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будут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национализированы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и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перейдут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под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государственный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контроль.</w:t>
      </w:r>
    </w:p>
    <w:p w:rsidR="004E4E82" w:rsidRPr="00203C6A" w:rsidRDefault="004E4E82" w:rsidP="003B612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3C6A">
        <w:rPr>
          <w:color w:val="000000"/>
          <w:sz w:val="28"/>
          <w:szCs w:val="28"/>
        </w:rPr>
        <w:t>В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1939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году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после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начала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Второй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мировой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войны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правительство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Германии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издает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указ,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разрешающий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производство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только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стандартных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стиральных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порошков.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Порошки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Persil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и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Fewa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исчезли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с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рынка.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Ассортимент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«Хенкель»,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котором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было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более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200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наименований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продукции,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требовалось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срочно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радикально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сократить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и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изменить.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связи,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с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чем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начинается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производство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двух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производных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целлюлозы,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которые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применялись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косметической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и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фармацевтических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отраслях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промышленности.</w:t>
      </w:r>
    </w:p>
    <w:p w:rsidR="004E4E82" w:rsidRPr="00203C6A" w:rsidRDefault="004E4E82" w:rsidP="003B612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3C6A">
        <w:rPr>
          <w:color w:val="000000"/>
          <w:sz w:val="28"/>
          <w:szCs w:val="28"/>
        </w:rPr>
        <w:t>В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1949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году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ассортиментной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линейке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компании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появляются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два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новых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продукта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-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стиральный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порошок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для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тонкого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белья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Perwoll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и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стиральный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порошок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Lasil.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Новые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товары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стали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первыми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порошками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«Хенкель»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на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синтетической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основе.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Также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одна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из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дочерних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фирм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–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компания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TheraChemie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приступила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к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выпуску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жидких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средств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для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обесцвечивания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и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окрашивания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волос.</w:t>
      </w:r>
    </w:p>
    <w:p w:rsidR="004E4E82" w:rsidRPr="00203C6A" w:rsidRDefault="004E4E82" w:rsidP="003B612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3C6A">
        <w:rPr>
          <w:color w:val="000000"/>
          <w:sz w:val="28"/>
          <w:szCs w:val="28"/>
        </w:rPr>
        <w:t>Года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неизмеримо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идут,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впрочем,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как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и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время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неумолимо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спешит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вперед.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Вновь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начинается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производство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порошка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Persil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с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прежним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составом,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но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формула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порошка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была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изменена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–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состав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добавились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оптические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отбеливатели.</w:t>
      </w:r>
    </w:p>
    <w:p w:rsidR="004E4E82" w:rsidRPr="00203C6A" w:rsidRDefault="004E4E82" w:rsidP="003B612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3C6A">
        <w:rPr>
          <w:color w:val="000000"/>
          <w:sz w:val="28"/>
          <w:szCs w:val="28"/>
        </w:rPr>
        <w:t>Через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два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года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дочерняя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компания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Henkel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–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фирма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Böhme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выводит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на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рынок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порошок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и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средства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для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мытья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посуды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под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торговой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маркой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Pril.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А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чуть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позже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создает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первый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зарубежный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филиал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городе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Дурбан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(Южная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Африка)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-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Southern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Chemical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Manufacturers.</w:t>
      </w:r>
    </w:p>
    <w:p w:rsidR="004E4E82" w:rsidRPr="00203C6A" w:rsidRDefault="004E4E82" w:rsidP="003B612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3C6A">
        <w:rPr>
          <w:color w:val="000000"/>
          <w:sz w:val="28"/>
          <w:szCs w:val="28"/>
        </w:rPr>
        <w:t>Второго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января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1959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года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на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полках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магазинов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появляется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стиральный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порошок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Persil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59,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ставший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первым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синтетическим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высокоэффективным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стиральным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порошком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компании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«Хенкель».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Эффективность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порошка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не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зависела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от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жесткости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воды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(в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то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время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это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было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диковинку),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его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можно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было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применять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для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всех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видов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стирки,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доступных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то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время.</w:t>
      </w:r>
    </w:p>
    <w:p w:rsidR="004E4E82" w:rsidRPr="00203C6A" w:rsidRDefault="004E4E82" w:rsidP="003B612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3C6A">
        <w:rPr>
          <w:color w:val="000000"/>
          <w:sz w:val="28"/>
          <w:szCs w:val="28"/>
        </w:rPr>
        <w:t>1965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год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вновь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открывается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появлением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порошка,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на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этот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раз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был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выпущен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новый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Persil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65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с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контролем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пенообразования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зависимости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от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температуры,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что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дало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возможность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его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использовать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стиральных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машинах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активаторного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типа,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которые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то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время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снискали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огромный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успех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на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рынке.</w:t>
      </w:r>
    </w:p>
    <w:p w:rsidR="004E4E82" w:rsidRPr="00203C6A" w:rsidRDefault="004E4E82" w:rsidP="003B612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3C6A">
        <w:rPr>
          <w:color w:val="000000"/>
          <w:sz w:val="28"/>
          <w:szCs w:val="28"/>
        </w:rPr>
        <w:t>И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вновь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совершенствование.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На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этот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раз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изменения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коснулись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формулы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Persil,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а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чуть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позже,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впервые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с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1959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года,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«Хенкель»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отказалась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от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сочетания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названия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порошка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и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года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выпуска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на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его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рынок,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уделив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больше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внимания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наименованию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торговой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марки.</w:t>
      </w:r>
    </w:p>
    <w:p w:rsidR="004E4E82" w:rsidRPr="00203C6A" w:rsidRDefault="004E4E82" w:rsidP="003B612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3C6A">
        <w:rPr>
          <w:color w:val="000000"/>
          <w:sz w:val="28"/>
          <w:szCs w:val="28"/>
        </w:rPr>
        <w:t>В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январе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1986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года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на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прилавках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магазинов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Германии,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Нидерландов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и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Швейцарии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появляется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обновленный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Persil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без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содержания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фосфатов,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а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Австрии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«зеленый»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порошок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поступил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продажу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ещё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раньше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–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это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произошло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октябре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1985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года.</w:t>
      </w:r>
    </w:p>
    <w:p w:rsidR="004E4E82" w:rsidRPr="00203C6A" w:rsidRDefault="007805BE" w:rsidP="003B612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3C6A">
        <w:rPr>
          <w:color w:val="000000"/>
          <w:sz w:val="28"/>
          <w:szCs w:val="28"/>
        </w:rPr>
        <w:t>В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1990</w:t>
      </w:r>
      <w:r w:rsidR="003B6125" w:rsidRPr="00203C6A">
        <w:rPr>
          <w:color w:val="000000"/>
          <w:sz w:val="28"/>
          <w:szCs w:val="28"/>
        </w:rPr>
        <w:t xml:space="preserve"> </w:t>
      </w:r>
      <w:r w:rsidR="004E4E82" w:rsidRPr="00203C6A">
        <w:rPr>
          <w:color w:val="000000"/>
          <w:sz w:val="28"/>
          <w:szCs w:val="28"/>
        </w:rPr>
        <w:t>«Хенкель»</w:t>
      </w:r>
      <w:r w:rsidR="003B6125" w:rsidRPr="00203C6A">
        <w:rPr>
          <w:color w:val="000000"/>
          <w:sz w:val="28"/>
          <w:szCs w:val="28"/>
        </w:rPr>
        <w:t xml:space="preserve"> </w:t>
      </w:r>
      <w:r w:rsidR="004E4E82" w:rsidRPr="00203C6A">
        <w:rPr>
          <w:color w:val="000000"/>
          <w:sz w:val="28"/>
          <w:szCs w:val="28"/>
        </w:rPr>
        <w:t>официально</w:t>
      </w:r>
      <w:r w:rsidR="003B6125" w:rsidRPr="00203C6A">
        <w:rPr>
          <w:color w:val="000000"/>
          <w:sz w:val="28"/>
          <w:szCs w:val="28"/>
        </w:rPr>
        <w:t xml:space="preserve"> </w:t>
      </w:r>
      <w:r w:rsidR="004E4E82" w:rsidRPr="00203C6A">
        <w:rPr>
          <w:color w:val="000000"/>
          <w:sz w:val="28"/>
          <w:szCs w:val="28"/>
        </w:rPr>
        <w:t>приходит</w:t>
      </w:r>
      <w:r w:rsidR="003B6125" w:rsidRPr="00203C6A">
        <w:rPr>
          <w:color w:val="000000"/>
          <w:sz w:val="28"/>
          <w:szCs w:val="28"/>
        </w:rPr>
        <w:t xml:space="preserve"> </w:t>
      </w:r>
      <w:r w:rsidR="004E4E82" w:rsidRPr="00203C6A">
        <w:rPr>
          <w:color w:val="000000"/>
          <w:sz w:val="28"/>
          <w:szCs w:val="28"/>
        </w:rPr>
        <w:t>на</w:t>
      </w:r>
      <w:r w:rsidR="003B6125" w:rsidRPr="00203C6A">
        <w:rPr>
          <w:color w:val="000000"/>
          <w:sz w:val="28"/>
          <w:szCs w:val="28"/>
        </w:rPr>
        <w:t xml:space="preserve"> </w:t>
      </w:r>
      <w:r w:rsidR="004E4E82" w:rsidRPr="00203C6A">
        <w:rPr>
          <w:color w:val="000000"/>
          <w:sz w:val="28"/>
          <w:szCs w:val="28"/>
        </w:rPr>
        <w:t>рынок</w:t>
      </w:r>
      <w:r w:rsidR="003B6125" w:rsidRPr="00203C6A">
        <w:rPr>
          <w:color w:val="000000"/>
          <w:sz w:val="28"/>
          <w:szCs w:val="28"/>
        </w:rPr>
        <w:t xml:space="preserve"> </w:t>
      </w:r>
      <w:r w:rsidR="004E4E82" w:rsidRPr="00203C6A">
        <w:rPr>
          <w:color w:val="000000"/>
          <w:sz w:val="28"/>
          <w:szCs w:val="28"/>
        </w:rPr>
        <w:t>России,</w:t>
      </w:r>
      <w:r w:rsidR="003B6125" w:rsidRPr="00203C6A">
        <w:rPr>
          <w:color w:val="000000"/>
          <w:sz w:val="28"/>
          <w:szCs w:val="28"/>
        </w:rPr>
        <w:t xml:space="preserve"> </w:t>
      </w:r>
      <w:r w:rsidR="004E4E82" w:rsidRPr="00203C6A">
        <w:rPr>
          <w:color w:val="000000"/>
          <w:sz w:val="28"/>
          <w:szCs w:val="28"/>
        </w:rPr>
        <w:t>купив</w:t>
      </w:r>
      <w:r w:rsidR="003B6125" w:rsidRPr="00203C6A">
        <w:rPr>
          <w:color w:val="000000"/>
          <w:sz w:val="28"/>
          <w:szCs w:val="28"/>
        </w:rPr>
        <w:t xml:space="preserve"> </w:t>
      </w:r>
      <w:r w:rsidR="004E4E82" w:rsidRPr="00203C6A">
        <w:rPr>
          <w:color w:val="000000"/>
          <w:sz w:val="28"/>
          <w:szCs w:val="28"/>
        </w:rPr>
        <w:t>акции</w:t>
      </w:r>
      <w:r w:rsidR="003B6125" w:rsidRPr="00203C6A">
        <w:rPr>
          <w:color w:val="000000"/>
          <w:sz w:val="28"/>
          <w:szCs w:val="28"/>
        </w:rPr>
        <w:t xml:space="preserve"> </w:t>
      </w:r>
      <w:r w:rsidR="004E4E82" w:rsidRPr="00203C6A">
        <w:rPr>
          <w:color w:val="000000"/>
          <w:sz w:val="28"/>
          <w:szCs w:val="28"/>
        </w:rPr>
        <w:t>завода</w:t>
      </w:r>
      <w:r w:rsidR="003B6125" w:rsidRPr="00203C6A">
        <w:rPr>
          <w:color w:val="000000"/>
          <w:sz w:val="28"/>
          <w:szCs w:val="28"/>
        </w:rPr>
        <w:t xml:space="preserve"> </w:t>
      </w:r>
      <w:r w:rsidR="004E4E82" w:rsidRPr="00203C6A">
        <w:rPr>
          <w:color w:val="000000"/>
          <w:sz w:val="28"/>
          <w:szCs w:val="28"/>
        </w:rPr>
        <w:t>по</w:t>
      </w:r>
      <w:r w:rsidR="003B6125" w:rsidRPr="00203C6A">
        <w:rPr>
          <w:color w:val="000000"/>
          <w:sz w:val="28"/>
          <w:szCs w:val="28"/>
        </w:rPr>
        <w:t xml:space="preserve"> </w:t>
      </w:r>
      <w:r w:rsidR="004E4E82" w:rsidRPr="00203C6A">
        <w:rPr>
          <w:color w:val="000000"/>
          <w:sz w:val="28"/>
          <w:szCs w:val="28"/>
        </w:rPr>
        <w:t>выпуску</w:t>
      </w:r>
      <w:r w:rsidR="003B6125" w:rsidRPr="00203C6A">
        <w:rPr>
          <w:color w:val="000000"/>
          <w:sz w:val="28"/>
          <w:szCs w:val="28"/>
        </w:rPr>
        <w:t xml:space="preserve"> </w:t>
      </w:r>
      <w:r w:rsidR="004E4E82" w:rsidRPr="00203C6A">
        <w:rPr>
          <w:color w:val="000000"/>
          <w:sz w:val="28"/>
          <w:szCs w:val="28"/>
        </w:rPr>
        <w:t>стиральных</w:t>
      </w:r>
      <w:r w:rsidR="003B6125" w:rsidRPr="00203C6A">
        <w:rPr>
          <w:color w:val="000000"/>
          <w:sz w:val="28"/>
          <w:szCs w:val="28"/>
        </w:rPr>
        <w:t xml:space="preserve"> </w:t>
      </w:r>
      <w:r w:rsidR="004E4E82" w:rsidRPr="00203C6A">
        <w:rPr>
          <w:color w:val="000000"/>
          <w:sz w:val="28"/>
          <w:szCs w:val="28"/>
        </w:rPr>
        <w:t>порошков</w:t>
      </w:r>
      <w:r w:rsidR="003B6125" w:rsidRPr="00203C6A">
        <w:rPr>
          <w:color w:val="000000"/>
          <w:sz w:val="28"/>
          <w:szCs w:val="28"/>
        </w:rPr>
        <w:t xml:space="preserve"> </w:t>
      </w:r>
      <w:r w:rsidR="004E4E82" w:rsidRPr="00203C6A">
        <w:rPr>
          <w:color w:val="000000"/>
          <w:sz w:val="28"/>
          <w:szCs w:val="28"/>
        </w:rPr>
        <w:t>«Химволокно».</w:t>
      </w:r>
    </w:p>
    <w:p w:rsidR="004E4E82" w:rsidRPr="00203C6A" w:rsidRDefault="004E4E82" w:rsidP="003B612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3C6A">
        <w:rPr>
          <w:color w:val="000000"/>
          <w:sz w:val="28"/>
          <w:szCs w:val="28"/>
        </w:rPr>
        <w:t>В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1991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году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Henkel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начинает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производство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порошка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Persil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Color,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ставшего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первым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стиральным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порошком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для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цветных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тканей.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Чуть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позже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был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основан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филиал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по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разработке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био-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и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экотехнологий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под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названием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Cognis.</w:t>
      </w:r>
    </w:p>
    <w:p w:rsidR="007805BE" w:rsidRPr="00203C6A" w:rsidRDefault="004E4E82" w:rsidP="003B612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3C6A">
        <w:rPr>
          <w:color w:val="000000"/>
          <w:sz w:val="28"/>
          <w:szCs w:val="28"/>
        </w:rPr>
        <w:t>Через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три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года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Дюссельдорф-Хольтхаузене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налаживается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производство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запатентованного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высококонцентрированного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стирального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порошка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под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торговой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маркой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Megaperls.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Продукция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«Хенкель»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такой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форме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быстро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становится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известной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соседних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странах.</w:t>
      </w:r>
    </w:p>
    <w:p w:rsidR="004E4E82" w:rsidRPr="00203C6A" w:rsidRDefault="004E4E82" w:rsidP="003B612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3C6A">
        <w:rPr>
          <w:color w:val="000000"/>
          <w:sz w:val="28"/>
          <w:szCs w:val="28"/>
        </w:rPr>
        <w:t>В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2003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году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юбилеи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отметили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несколько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брендов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компании.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Торговая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марка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Loctite,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как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и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обойный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клей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Metylan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отметили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50-летнию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годовщину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с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момента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появления.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А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2004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году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мыло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Fa,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появившийся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1954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году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и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ставшим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первым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мылом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категории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«люкс»,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отметило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свой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золотой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юбилей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качестве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торговой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марки.</w:t>
      </w:r>
    </w:p>
    <w:p w:rsidR="004E4E82" w:rsidRPr="00203C6A" w:rsidRDefault="007805BE" w:rsidP="003B612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3C6A">
        <w:rPr>
          <w:color w:val="000000"/>
          <w:sz w:val="28"/>
          <w:szCs w:val="28"/>
        </w:rPr>
        <w:t>В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2007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-</w:t>
      </w:r>
      <w:r w:rsidR="003B6125" w:rsidRPr="00203C6A">
        <w:rPr>
          <w:color w:val="000000"/>
          <w:sz w:val="28"/>
          <w:szCs w:val="28"/>
        </w:rPr>
        <w:t xml:space="preserve"> </w:t>
      </w:r>
      <w:r w:rsidR="004E4E82" w:rsidRPr="00203C6A">
        <w:rPr>
          <w:color w:val="000000"/>
          <w:sz w:val="28"/>
          <w:szCs w:val="28"/>
        </w:rPr>
        <w:t>столетний</w:t>
      </w:r>
      <w:r w:rsidR="003B6125" w:rsidRPr="00203C6A">
        <w:rPr>
          <w:color w:val="000000"/>
          <w:sz w:val="28"/>
          <w:szCs w:val="28"/>
        </w:rPr>
        <w:t xml:space="preserve"> </w:t>
      </w:r>
      <w:r w:rsidR="004E4E82" w:rsidRPr="00203C6A">
        <w:rPr>
          <w:color w:val="000000"/>
          <w:sz w:val="28"/>
          <w:szCs w:val="28"/>
        </w:rPr>
        <w:t>юбилей</w:t>
      </w:r>
      <w:r w:rsidR="003B6125" w:rsidRPr="00203C6A">
        <w:rPr>
          <w:color w:val="000000"/>
          <w:sz w:val="28"/>
          <w:szCs w:val="28"/>
        </w:rPr>
        <w:t xml:space="preserve"> </w:t>
      </w:r>
      <w:r w:rsidR="004E4E82" w:rsidRPr="00203C6A">
        <w:rPr>
          <w:color w:val="000000"/>
          <w:sz w:val="28"/>
          <w:szCs w:val="28"/>
        </w:rPr>
        <w:t>отпраздновал</w:t>
      </w:r>
      <w:r w:rsidR="003B6125" w:rsidRPr="00203C6A">
        <w:rPr>
          <w:color w:val="000000"/>
          <w:sz w:val="28"/>
          <w:szCs w:val="28"/>
        </w:rPr>
        <w:t xml:space="preserve"> </w:t>
      </w:r>
      <w:r w:rsidR="004E4E82" w:rsidRPr="00203C6A">
        <w:rPr>
          <w:color w:val="000000"/>
          <w:sz w:val="28"/>
          <w:szCs w:val="28"/>
        </w:rPr>
        <w:t>стиральный</w:t>
      </w:r>
      <w:r w:rsidR="003B6125" w:rsidRPr="00203C6A">
        <w:rPr>
          <w:color w:val="000000"/>
          <w:sz w:val="28"/>
          <w:szCs w:val="28"/>
        </w:rPr>
        <w:t xml:space="preserve"> </w:t>
      </w:r>
      <w:r w:rsidR="004E4E82" w:rsidRPr="00203C6A">
        <w:rPr>
          <w:color w:val="000000"/>
          <w:sz w:val="28"/>
          <w:szCs w:val="28"/>
        </w:rPr>
        <w:t>порошок</w:t>
      </w:r>
      <w:r w:rsidR="003B6125" w:rsidRPr="00203C6A">
        <w:rPr>
          <w:color w:val="000000"/>
          <w:sz w:val="28"/>
          <w:szCs w:val="28"/>
        </w:rPr>
        <w:t xml:space="preserve"> </w:t>
      </w:r>
      <w:r w:rsidR="004E4E82" w:rsidRPr="00203C6A">
        <w:rPr>
          <w:color w:val="000000"/>
          <w:sz w:val="28"/>
          <w:szCs w:val="28"/>
        </w:rPr>
        <w:t>Persil.</w:t>
      </w:r>
      <w:r w:rsidR="003B6125" w:rsidRPr="00203C6A">
        <w:rPr>
          <w:color w:val="000000"/>
          <w:sz w:val="28"/>
          <w:szCs w:val="28"/>
        </w:rPr>
        <w:t xml:space="preserve"> </w:t>
      </w:r>
      <w:r w:rsidR="004E4E82" w:rsidRPr="00203C6A">
        <w:rPr>
          <w:color w:val="000000"/>
          <w:sz w:val="28"/>
          <w:szCs w:val="28"/>
        </w:rPr>
        <w:t>Под</w:t>
      </w:r>
      <w:r w:rsidR="003B6125" w:rsidRPr="00203C6A">
        <w:rPr>
          <w:color w:val="000000"/>
          <w:sz w:val="28"/>
          <w:szCs w:val="28"/>
        </w:rPr>
        <w:t xml:space="preserve"> </w:t>
      </w:r>
      <w:r w:rsidR="004E4E82" w:rsidRPr="00203C6A">
        <w:rPr>
          <w:color w:val="000000"/>
          <w:sz w:val="28"/>
          <w:szCs w:val="28"/>
        </w:rPr>
        <w:t>девизом</w:t>
      </w:r>
      <w:r w:rsidR="003B6125" w:rsidRPr="00203C6A">
        <w:rPr>
          <w:color w:val="000000"/>
          <w:sz w:val="28"/>
          <w:szCs w:val="28"/>
        </w:rPr>
        <w:t xml:space="preserve"> </w:t>
      </w:r>
      <w:r w:rsidR="004E4E82" w:rsidRPr="00203C6A">
        <w:rPr>
          <w:color w:val="000000"/>
          <w:sz w:val="28"/>
          <w:szCs w:val="28"/>
        </w:rPr>
        <w:t>«Pure</w:t>
      </w:r>
      <w:r w:rsidR="003B6125" w:rsidRPr="00203C6A">
        <w:rPr>
          <w:color w:val="000000"/>
          <w:sz w:val="28"/>
          <w:szCs w:val="28"/>
        </w:rPr>
        <w:t xml:space="preserve"> </w:t>
      </w:r>
      <w:r w:rsidR="004E4E82" w:rsidRPr="00203C6A">
        <w:rPr>
          <w:color w:val="000000"/>
          <w:sz w:val="28"/>
          <w:szCs w:val="28"/>
        </w:rPr>
        <w:t>into</w:t>
      </w:r>
      <w:r w:rsidR="003B6125" w:rsidRPr="00203C6A">
        <w:rPr>
          <w:color w:val="000000"/>
          <w:sz w:val="28"/>
          <w:szCs w:val="28"/>
        </w:rPr>
        <w:t xml:space="preserve"> </w:t>
      </w:r>
      <w:r w:rsidR="004E4E82" w:rsidRPr="00203C6A">
        <w:rPr>
          <w:color w:val="000000"/>
          <w:sz w:val="28"/>
          <w:szCs w:val="28"/>
        </w:rPr>
        <w:t>the</w:t>
      </w:r>
      <w:r w:rsidR="003B6125" w:rsidRPr="00203C6A">
        <w:rPr>
          <w:color w:val="000000"/>
          <w:sz w:val="28"/>
          <w:szCs w:val="28"/>
        </w:rPr>
        <w:t xml:space="preserve"> </w:t>
      </w:r>
      <w:r w:rsidR="004E4E82" w:rsidRPr="00203C6A">
        <w:rPr>
          <w:color w:val="000000"/>
          <w:sz w:val="28"/>
          <w:szCs w:val="28"/>
        </w:rPr>
        <w:t>future»</w:t>
      </w:r>
      <w:r w:rsidR="003B6125" w:rsidRPr="00203C6A">
        <w:rPr>
          <w:color w:val="000000"/>
          <w:sz w:val="28"/>
          <w:szCs w:val="28"/>
        </w:rPr>
        <w:t xml:space="preserve"> </w:t>
      </w:r>
      <w:r w:rsidR="004E4E82" w:rsidRPr="00203C6A">
        <w:rPr>
          <w:color w:val="000000"/>
          <w:sz w:val="28"/>
          <w:szCs w:val="28"/>
        </w:rPr>
        <w:t>(«С</w:t>
      </w:r>
      <w:r w:rsidR="003B6125" w:rsidRPr="00203C6A">
        <w:rPr>
          <w:color w:val="000000"/>
          <w:sz w:val="28"/>
          <w:szCs w:val="28"/>
        </w:rPr>
        <w:t xml:space="preserve"> </w:t>
      </w:r>
      <w:r w:rsidR="004E4E82" w:rsidRPr="00203C6A">
        <w:rPr>
          <w:color w:val="000000"/>
          <w:sz w:val="28"/>
          <w:szCs w:val="28"/>
        </w:rPr>
        <w:t>чистотой</w:t>
      </w:r>
      <w:r w:rsidR="003B6125" w:rsidRPr="00203C6A">
        <w:rPr>
          <w:color w:val="000000"/>
          <w:sz w:val="28"/>
          <w:szCs w:val="28"/>
        </w:rPr>
        <w:t xml:space="preserve"> </w:t>
      </w:r>
      <w:r w:rsidR="004E4E82" w:rsidRPr="00203C6A">
        <w:rPr>
          <w:color w:val="000000"/>
          <w:sz w:val="28"/>
          <w:szCs w:val="28"/>
        </w:rPr>
        <w:t>в</w:t>
      </w:r>
      <w:r w:rsidR="003B6125" w:rsidRPr="00203C6A">
        <w:rPr>
          <w:color w:val="000000"/>
          <w:sz w:val="28"/>
          <w:szCs w:val="28"/>
        </w:rPr>
        <w:t xml:space="preserve"> </w:t>
      </w:r>
      <w:r w:rsidR="004E4E82" w:rsidRPr="00203C6A">
        <w:rPr>
          <w:color w:val="000000"/>
          <w:sz w:val="28"/>
          <w:szCs w:val="28"/>
        </w:rPr>
        <w:t>будущее»),</w:t>
      </w:r>
      <w:r w:rsidR="003B6125" w:rsidRPr="00203C6A">
        <w:rPr>
          <w:color w:val="000000"/>
          <w:sz w:val="28"/>
          <w:szCs w:val="28"/>
        </w:rPr>
        <w:t xml:space="preserve"> </w:t>
      </w:r>
      <w:r w:rsidR="004E4E82" w:rsidRPr="00203C6A">
        <w:rPr>
          <w:color w:val="000000"/>
          <w:sz w:val="28"/>
          <w:szCs w:val="28"/>
        </w:rPr>
        <w:t>к</w:t>
      </w:r>
      <w:r w:rsidR="003B6125" w:rsidRPr="00203C6A">
        <w:rPr>
          <w:color w:val="000000"/>
          <w:sz w:val="28"/>
          <w:szCs w:val="28"/>
        </w:rPr>
        <w:t xml:space="preserve"> </w:t>
      </w:r>
      <w:r w:rsidR="004E4E82" w:rsidRPr="00203C6A">
        <w:rPr>
          <w:color w:val="000000"/>
          <w:sz w:val="28"/>
          <w:szCs w:val="28"/>
        </w:rPr>
        <w:t>юбилею</w:t>
      </w:r>
      <w:r w:rsidR="003B6125" w:rsidRPr="00203C6A">
        <w:rPr>
          <w:color w:val="000000"/>
          <w:sz w:val="28"/>
          <w:szCs w:val="28"/>
        </w:rPr>
        <w:t xml:space="preserve"> </w:t>
      </w:r>
      <w:r w:rsidR="004E4E82" w:rsidRPr="00203C6A">
        <w:rPr>
          <w:color w:val="000000"/>
          <w:sz w:val="28"/>
          <w:szCs w:val="28"/>
        </w:rPr>
        <w:t>проверенного</w:t>
      </w:r>
      <w:r w:rsidR="003B6125" w:rsidRPr="00203C6A">
        <w:rPr>
          <w:color w:val="000000"/>
          <w:sz w:val="28"/>
          <w:szCs w:val="28"/>
        </w:rPr>
        <w:t xml:space="preserve"> </w:t>
      </w:r>
      <w:r w:rsidR="004E4E82" w:rsidRPr="00203C6A">
        <w:rPr>
          <w:color w:val="000000"/>
          <w:sz w:val="28"/>
          <w:szCs w:val="28"/>
        </w:rPr>
        <w:t>временем</w:t>
      </w:r>
      <w:r w:rsidR="003B6125" w:rsidRPr="00203C6A">
        <w:rPr>
          <w:color w:val="000000"/>
          <w:sz w:val="28"/>
          <w:szCs w:val="28"/>
        </w:rPr>
        <w:t xml:space="preserve"> </w:t>
      </w:r>
      <w:r w:rsidR="004E4E82" w:rsidRPr="00203C6A">
        <w:rPr>
          <w:color w:val="000000"/>
          <w:sz w:val="28"/>
          <w:szCs w:val="28"/>
        </w:rPr>
        <w:t>бренда</w:t>
      </w:r>
      <w:r w:rsidR="003B6125" w:rsidRPr="00203C6A">
        <w:rPr>
          <w:color w:val="000000"/>
          <w:sz w:val="28"/>
          <w:szCs w:val="28"/>
        </w:rPr>
        <w:t xml:space="preserve"> </w:t>
      </w:r>
      <w:r w:rsidR="004E4E82" w:rsidRPr="00203C6A">
        <w:rPr>
          <w:color w:val="000000"/>
          <w:sz w:val="28"/>
          <w:szCs w:val="28"/>
        </w:rPr>
        <w:t>были</w:t>
      </w:r>
      <w:r w:rsidR="003B6125" w:rsidRPr="00203C6A">
        <w:rPr>
          <w:color w:val="000000"/>
          <w:sz w:val="28"/>
          <w:szCs w:val="28"/>
        </w:rPr>
        <w:t xml:space="preserve"> </w:t>
      </w:r>
      <w:r w:rsidR="004E4E82" w:rsidRPr="00203C6A">
        <w:rPr>
          <w:color w:val="000000"/>
          <w:sz w:val="28"/>
          <w:szCs w:val="28"/>
        </w:rPr>
        <w:t>выпущены</w:t>
      </w:r>
      <w:r w:rsidR="003B6125" w:rsidRPr="00203C6A">
        <w:rPr>
          <w:color w:val="000000"/>
          <w:sz w:val="28"/>
          <w:szCs w:val="28"/>
        </w:rPr>
        <w:t xml:space="preserve"> </w:t>
      </w:r>
      <w:r w:rsidR="004E4E82" w:rsidRPr="00203C6A">
        <w:rPr>
          <w:color w:val="000000"/>
          <w:sz w:val="28"/>
          <w:szCs w:val="28"/>
        </w:rPr>
        <w:t>коробки</w:t>
      </w:r>
      <w:r w:rsidR="003B6125" w:rsidRPr="00203C6A">
        <w:rPr>
          <w:color w:val="000000"/>
          <w:sz w:val="28"/>
          <w:szCs w:val="28"/>
        </w:rPr>
        <w:t xml:space="preserve"> </w:t>
      </w:r>
      <w:r w:rsidR="004E4E82" w:rsidRPr="00203C6A">
        <w:rPr>
          <w:color w:val="000000"/>
          <w:sz w:val="28"/>
          <w:szCs w:val="28"/>
        </w:rPr>
        <w:t>Persil</w:t>
      </w:r>
      <w:r w:rsidR="003B6125" w:rsidRPr="00203C6A">
        <w:rPr>
          <w:color w:val="000000"/>
          <w:sz w:val="28"/>
          <w:szCs w:val="28"/>
        </w:rPr>
        <w:t xml:space="preserve"> </w:t>
      </w:r>
      <w:r w:rsidR="004E4E82" w:rsidRPr="00203C6A">
        <w:rPr>
          <w:color w:val="000000"/>
          <w:sz w:val="28"/>
          <w:szCs w:val="28"/>
        </w:rPr>
        <w:t>специального</w:t>
      </w:r>
      <w:r w:rsidR="003B6125" w:rsidRPr="00203C6A">
        <w:rPr>
          <w:color w:val="000000"/>
          <w:sz w:val="28"/>
          <w:szCs w:val="28"/>
        </w:rPr>
        <w:t xml:space="preserve"> </w:t>
      </w:r>
      <w:r w:rsidR="004E4E82" w:rsidRPr="00203C6A">
        <w:rPr>
          <w:color w:val="000000"/>
          <w:sz w:val="28"/>
          <w:szCs w:val="28"/>
        </w:rPr>
        <w:t>дизайна</w:t>
      </w:r>
      <w:r w:rsidR="003B6125" w:rsidRPr="00203C6A">
        <w:rPr>
          <w:color w:val="000000"/>
          <w:sz w:val="28"/>
          <w:szCs w:val="28"/>
        </w:rPr>
        <w:t xml:space="preserve"> </w:t>
      </w:r>
      <w:r w:rsidR="004E4E82" w:rsidRPr="00203C6A">
        <w:rPr>
          <w:color w:val="000000"/>
          <w:sz w:val="28"/>
          <w:szCs w:val="28"/>
        </w:rPr>
        <w:t>и</w:t>
      </w:r>
      <w:r w:rsidR="003B6125" w:rsidRPr="00203C6A">
        <w:rPr>
          <w:color w:val="000000"/>
          <w:sz w:val="28"/>
          <w:szCs w:val="28"/>
        </w:rPr>
        <w:t xml:space="preserve"> </w:t>
      </w:r>
      <w:r w:rsidR="004E4E82" w:rsidRPr="00203C6A">
        <w:rPr>
          <w:color w:val="000000"/>
          <w:sz w:val="28"/>
          <w:szCs w:val="28"/>
        </w:rPr>
        <w:t>новые</w:t>
      </w:r>
      <w:r w:rsidR="003B6125" w:rsidRPr="00203C6A">
        <w:rPr>
          <w:color w:val="000000"/>
          <w:sz w:val="28"/>
          <w:szCs w:val="28"/>
        </w:rPr>
        <w:t xml:space="preserve"> </w:t>
      </w:r>
      <w:r w:rsidR="004E4E82" w:rsidRPr="00203C6A">
        <w:rPr>
          <w:color w:val="000000"/>
          <w:sz w:val="28"/>
          <w:szCs w:val="28"/>
        </w:rPr>
        <w:t>упаковки</w:t>
      </w:r>
      <w:r w:rsidR="003B6125" w:rsidRPr="00203C6A">
        <w:rPr>
          <w:color w:val="000000"/>
          <w:sz w:val="28"/>
          <w:szCs w:val="28"/>
        </w:rPr>
        <w:t xml:space="preserve"> </w:t>
      </w:r>
      <w:r w:rsidR="004E4E82" w:rsidRPr="00203C6A">
        <w:rPr>
          <w:color w:val="000000"/>
          <w:sz w:val="28"/>
          <w:szCs w:val="28"/>
        </w:rPr>
        <w:t>жидкого</w:t>
      </w:r>
      <w:r w:rsidR="003B6125" w:rsidRPr="00203C6A">
        <w:rPr>
          <w:color w:val="000000"/>
          <w:sz w:val="28"/>
          <w:szCs w:val="28"/>
        </w:rPr>
        <w:t xml:space="preserve"> </w:t>
      </w:r>
      <w:r w:rsidR="004E4E82" w:rsidRPr="00203C6A">
        <w:rPr>
          <w:color w:val="000000"/>
          <w:sz w:val="28"/>
          <w:szCs w:val="28"/>
        </w:rPr>
        <w:t>моющего</w:t>
      </w:r>
      <w:r w:rsidR="003B6125" w:rsidRPr="00203C6A">
        <w:rPr>
          <w:color w:val="000000"/>
          <w:sz w:val="28"/>
          <w:szCs w:val="28"/>
        </w:rPr>
        <w:t xml:space="preserve"> </w:t>
      </w:r>
      <w:r w:rsidR="004E4E82" w:rsidRPr="00203C6A">
        <w:rPr>
          <w:color w:val="000000"/>
          <w:sz w:val="28"/>
          <w:szCs w:val="28"/>
        </w:rPr>
        <w:t>средства</w:t>
      </w:r>
      <w:r w:rsidR="003B6125" w:rsidRPr="00203C6A">
        <w:rPr>
          <w:color w:val="000000"/>
          <w:sz w:val="28"/>
          <w:szCs w:val="28"/>
        </w:rPr>
        <w:t xml:space="preserve"> </w:t>
      </w:r>
      <w:r w:rsidR="004E4E82" w:rsidRPr="00203C6A">
        <w:rPr>
          <w:color w:val="000000"/>
          <w:sz w:val="28"/>
          <w:szCs w:val="28"/>
        </w:rPr>
        <w:t>Persil</w:t>
      </w:r>
      <w:r w:rsidR="003B6125" w:rsidRPr="00203C6A">
        <w:rPr>
          <w:color w:val="000000"/>
          <w:sz w:val="28"/>
          <w:szCs w:val="28"/>
        </w:rPr>
        <w:t xml:space="preserve"> </w:t>
      </w:r>
      <w:r w:rsidR="004E4E82" w:rsidRPr="00203C6A">
        <w:rPr>
          <w:color w:val="000000"/>
          <w:sz w:val="28"/>
          <w:szCs w:val="28"/>
        </w:rPr>
        <w:t>Gel.</w:t>
      </w:r>
      <w:r w:rsidR="003B6125" w:rsidRPr="00203C6A">
        <w:rPr>
          <w:color w:val="000000"/>
          <w:sz w:val="28"/>
          <w:szCs w:val="28"/>
        </w:rPr>
        <w:t xml:space="preserve"> </w:t>
      </w:r>
      <w:r w:rsidR="004E4E82" w:rsidRPr="00203C6A">
        <w:rPr>
          <w:color w:val="000000"/>
          <w:sz w:val="28"/>
          <w:szCs w:val="28"/>
        </w:rPr>
        <w:t>В</w:t>
      </w:r>
      <w:r w:rsidR="003B6125" w:rsidRPr="00203C6A">
        <w:rPr>
          <w:color w:val="000000"/>
          <w:sz w:val="28"/>
          <w:szCs w:val="28"/>
        </w:rPr>
        <w:t xml:space="preserve"> </w:t>
      </w:r>
      <w:r w:rsidR="004E4E82" w:rsidRPr="00203C6A">
        <w:rPr>
          <w:color w:val="000000"/>
          <w:sz w:val="28"/>
          <w:szCs w:val="28"/>
        </w:rPr>
        <w:t>конце</w:t>
      </w:r>
      <w:r w:rsidR="003B6125" w:rsidRPr="00203C6A">
        <w:rPr>
          <w:color w:val="000000"/>
          <w:sz w:val="28"/>
          <w:szCs w:val="28"/>
        </w:rPr>
        <w:t xml:space="preserve"> </w:t>
      </w:r>
      <w:r w:rsidR="004E4E82" w:rsidRPr="00203C6A">
        <w:rPr>
          <w:color w:val="000000"/>
          <w:sz w:val="28"/>
          <w:szCs w:val="28"/>
        </w:rPr>
        <w:t>июля</w:t>
      </w:r>
      <w:r w:rsidR="003B6125" w:rsidRPr="00203C6A">
        <w:rPr>
          <w:color w:val="000000"/>
          <w:sz w:val="28"/>
          <w:szCs w:val="28"/>
        </w:rPr>
        <w:t xml:space="preserve"> </w:t>
      </w:r>
      <w:r w:rsidR="004E4E82" w:rsidRPr="00203C6A">
        <w:rPr>
          <w:color w:val="000000"/>
          <w:sz w:val="28"/>
          <w:szCs w:val="28"/>
        </w:rPr>
        <w:t>специальная</w:t>
      </w:r>
      <w:r w:rsidR="003B6125" w:rsidRPr="00203C6A">
        <w:rPr>
          <w:color w:val="000000"/>
          <w:sz w:val="28"/>
          <w:szCs w:val="28"/>
        </w:rPr>
        <w:t xml:space="preserve"> </w:t>
      </w:r>
      <w:r w:rsidR="004E4E82" w:rsidRPr="00203C6A">
        <w:rPr>
          <w:color w:val="000000"/>
          <w:sz w:val="28"/>
          <w:szCs w:val="28"/>
        </w:rPr>
        <w:t>программа</w:t>
      </w:r>
      <w:r w:rsidR="003B6125" w:rsidRPr="00203C6A">
        <w:rPr>
          <w:color w:val="000000"/>
          <w:sz w:val="28"/>
          <w:szCs w:val="28"/>
        </w:rPr>
        <w:t xml:space="preserve"> </w:t>
      </w:r>
      <w:r w:rsidR="004E4E82" w:rsidRPr="00203C6A">
        <w:rPr>
          <w:color w:val="000000"/>
          <w:sz w:val="28"/>
          <w:szCs w:val="28"/>
        </w:rPr>
        <w:t>«Корабль</w:t>
      </w:r>
      <w:r w:rsidR="003B6125" w:rsidRPr="00203C6A">
        <w:rPr>
          <w:color w:val="000000"/>
          <w:sz w:val="28"/>
          <w:szCs w:val="28"/>
        </w:rPr>
        <w:t xml:space="preserve"> </w:t>
      </w:r>
      <w:r w:rsidR="004E4E82" w:rsidRPr="00203C6A">
        <w:rPr>
          <w:color w:val="000000"/>
          <w:sz w:val="28"/>
          <w:szCs w:val="28"/>
        </w:rPr>
        <w:t>будущего</w:t>
      </w:r>
      <w:r w:rsidR="003B6125" w:rsidRPr="00203C6A">
        <w:rPr>
          <w:color w:val="000000"/>
          <w:sz w:val="28"/>
          <w:szCs w:val="28"/>
        </w:rPr>
        <w:t xml:space="preserve"> </w:t>
      </w:r>
      <w:r w:rsidR="004E4E82" w:rsidRPr="00203C6A">
        <w:rPr>
          <w:color w:val="000000"/>
          <w:sz w:val="28"/>
          <w:szCs w:val="28"/>
        </w:rPr>
        <w:t>Persil»</w:t>
      </w:r>
      <w:r w:rsidR="003B6125" w:rsidRPr="00203C6A">
        <w:rPr>
          <w:color w:val="000000"/>
          <w:sz w:val="28"/>
          <w:szCs w:val="28"/>
        </w:rPr>
        <w:t xml:space="preserve"> </w:t>
      </w:r>
      <w:r w:rsidR="004E4E82" w:rsidRPr="00203C6A">
        <w:rPr>
          <w:color w:val="000000"/>
          <w:sz w:val="28"/>
          <w:szCs w:val="28"/>
        </w:rPr>
        <w:t>прошла</w:t>
      </w:r>
      <w:r w:rsidR="003B6125" w:rsidRPr="00203C6A">
        <w:rPr>
          <w:color w:val="000000"/>
          <w:sz w:val="28"/>
          <w:szCs w:val="28"/>
        </w:rPr>
        <w:t xml:space="preserve"> </w:t>
      </w:r>
      <w:r w:rsidR="004E4E82" w:rsidRPr="00203C6A">
        <w:rPr>
          <w:color w:val="000000"/>
          <w:sz w:val="28"/>
          <w:szCs w:val="28"/>
        </w:rPr>
        <w:t>в</w:t>
      </w:r>
      <w:r w:rsidR="003B6125" w:rsidRPr="00203C6A">
        <w:rPr>
          <w:color w:val="000000"/>
          <w:sz w:val="28"/>
          <w:szCs w:val="28"/>
        </w:rPr>
        <w:t xml:space="preserve"> </w:t>
      </w:r>
      <w:r w:rsidR="004E4E82" w:rsidRPr="00203C6A">
        <w:rPr>
          <w:color w:val="000000"/>
          <w:sz w:val="28"/>
          <w:szCs w:val="28"/>
        </w:rPr>
        <w:t>18</w:t>
      </w:r>
      <w:r w:rsidR="003B6125" w:rsidRPr="00203C6A">
        <w:rPr>
          <w:color w:val="000000"/>
          <w:sz w:val="28"/>
          <w:szCs w:val="28"/>
        </w:rPr>
        <w:t xml:space="preserve"> </w:t>
      </w:r>
      <w:r w:rsidR="004E4E82" w:rsidRPr="00203C6A">
        <w:rPr>
          <w:color w:val="000000"/>
          <w:sz w:val="28"/>
          <w:szCs w:val="28"/>
        </w:rPr>
        <w:t>городах</w:t>
      </w:r>
      <w:r w:rsidR="003B6125" w:rsidRPr="00203C6A">
        <w:rPr>
          <w:color w:val="000000"/>
          <w:sz w:val="28"/>
          <w:szCs w:val="28"/>
        </w:rPr>
        <w:t xml:space="preserve"> </w:t>
      </w:r>
      <w:r w:rsidR="004E4E82" w:rsidRPr="00203C6A">
        <w:rPr>
          <w:color w:val="000000"/>
          <w:sz w:val="28"/>
          <w:szCs w:val="28"/>
        </w:rPr>
        <w:t>Германии,</w:t>
      </w:r>
      <w:r w:rsidR="003B6125" w:rsidRPr="00203C6A">
        <w:rPr>
          <w:color w:val="000000"/>
          <w:sz w:val="28"/>
          <w:szCs w:val="28"/>
        </w:rPr>
        <w:t xml:space="preserve"> </w:t>
      </w:r>
      <w:r w:rsidR="004E4E82" w:rsidRPr="00203C6A">
        <w:rPr>
          <w:color w:val="000000"/>
          <w:sz w:val="28"/>
          <w:szCs w:val="28"/>
        </w:rPr>
        <w:t>демонстрируя</w:t>
      </w:r>
      <w:r w:rsidR="003B6125" w:rsidRPr="00203C6A">
        <w:rPr>
          <w:color w:val="000000"/>
          <w:sz w:val="28"/>
          <w:szCs w:val="28"/>
        </w:rPr>
        <w:t xml:space="preserve"> </w:t>
      </w:r>
      <w:r w:rsidR="004E4E82" w:rsidRPr="00203C6A">
        <w:rPr>
          <w:color w:val="000000"/>
          <w:sz w:val="28"/>
          <w:szCs w:val="28"/>
        </w:rPr>
        <w:t>посетителям</w:t>
      </w:r>
      <w:r w:rsidR="003B6125" w:rsidRPr="00203C6A">
        <w:rPr>
          <w:color w:val="000000"/>
          <w:sz w:val="28"/>
          <w:szCs w:val="28"/>
        </w:rPr>
        <w:t xml:space="preserve"> </w:t>
      </w:r>
      <w:r w:rsidR="004E4E82" w:rsidRPr="00203C6A">
        <w:rPr>
          <w:color w:val="000000"/>
          <w:sz w:val="28"/>
          <w:szCs w:val="28"/>
        </w:rPr>
        <w:t>удивительный</w:t>
      </w:r>
      <w:r w:rsidR="003B6125" w:rsidRPr="00203C6A">
        <w:rPr>
          <w:color w:val="000000"/>
          <w:sz w:val="28"/>
          <w:szCs w:val="28"/>
        </w:rPr>
        <w:t xml:space="preserve"> </w:t>
      </w:r>
      <w:r w:rsidR="004E4E82" w:rsidRPr="00203C6A">
        <w:rPr>
          <w:color w:val="000000"/>
          <w:sz w:val="28"/>
          <w:szCs w:val="28"/>
        </w:rPr>
        <w:t>мир</w:t>
      </w:r>
      <w:r w:rsidR="003B6125" w:rsidRPr="00203C6A">
        <w:rPr>
          <w:color w:val="000000"/>
          <w:sz w:val="28"/>
          <w:szCs w:val="28"/>
        </w:rPr>
        <w:t xml:space="preserve"> </w:t>
      </w:r>
      <w:r w:rsidR="004E4E82" w:rsidRPr="00203C6A">
        <w:rPr>
          <w:color w:val="000000"/>
          <w:sz w:val="28"/>
          <w:szCs w:val="28"/>
        </w:rPr>
        <w:t>Persil.</w:t>
      </w:r>
    </w:p>
    <w:p w:rsidR="003B6125" w:rsidRPr="00203C6A" w:rsidRDefault="003B6125" w:rsidP="003B612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933EE" w:rsidRPr="00203C6A" w:rsidRDefault="003B6125" w:rsidP="003B6125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203C6A">
        <w:rPr>
          <w:b/>
          <w:color w:val="000000"/>
          <w:sz w:val="28"/>
          <w:szCs w:val="28"/>
        </w:rPr>
        <w:t xml:space="preserve">1.2 </w:t>
      </w:r>
      <w:r w:rsidR="00B933EE" w:rsidRPr="00203C6A">
        <w:rPr>
          <w:b/>
          <w:color w:val="000000"/>
          <w:sz w:val="28"/>
          <w:szCs w:val="28"/>
        </w:rPr>
        <w:t>Промышленное</w:t>
      </w:r>
      <w:r w:rsidRPr="00203C6A">
        <w:rPr>
          <w:b/>
          <w:color w:val="000000"/>
          <w:sz w:val="28"/>
          <w:szCs w:val="28"/>
        </w:rPr>
        <w:t xml:space="preserve"> </w:t>
      </w:r>
      <w:r w:rsidR="00B933EE" w:rsidRPr="00203C6A">
        <w:rPr>
          <w:b/>
          <w:color w:val="000000"/>
          <w:sz w:val="28"/>
          <w:szCs w:val="28"/>
        </w:rPr>
        <w:t>производство</w:t>
      </w:r>
      <w:r w:rsidRPr="00203C6A">
        <w:rPr>
          <w:b/>
          <w:color w:val="000000"/>
          <w:sz w:val="28"/>
          <w:szCs w:val="28"/>
        </w:rPr>
        <w:t xml:space="preserve"> </w:t>
      </w:r>
      <w:r w:rsidR="00B933EE" w:rsidRPr="00203C6A">
        <w:rPr>
          <w:b/>
          <w:color w:val="000000"/>
          <w:sz w:val="28"/>
          <w:szCs w:val="28"/>
        </w:rPr>
        <w:t>стиральных</w:t>
      </w:r>
      <w:r w:rsidRPr="00203C6A">
        <w:rPr>
          <w:b/>
          <w:color w:val="000000"/>
          <w:sz w:val="28"/>
          <w:szCs w:val="28"/>
        </w:rPr>
        <w:t xml:space="preserve"> порошков</w:t>
      </w:r>
    </w:p>
    <w:p w:rsidR="007805BE" w:rsidRPr="00203C6A" w:rsidRDefault="007805BE" w:rsidP="003B612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06531" w:rsidRPr="00203C6A" w:rsidRDefault="00406531" w:rsidP="003B612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3C6A">
        <w:rPr>
          <w:color w:val="000000"/>
          <w:sz w:val="28"/>
          <w:szCs w:val="28"/>
        </w:rPr>
        <w:t>По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оценкам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российских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экспертов,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рынок</w:t>
      </w:r>
      <w:r w:rsidR="003B6125" w:rsidRPr="00203C6A">
        <w:rPr>
          <w:color w:val="000000"/>
          <w:sz w:val="28"/>
          <w:szCs w:val="28"/>
        </w:rPr>
        <w:t xml:space="preserve"> </w:t>
      </w:r>
      <w:r w:rsidR="00300DCC" w:rsidRPr="00203C6A">
        <w:rPr>
          <w:color w:val="000000"/>
          <w:sz w:val="28"/>
          <w:szCs w:val="28"/>
        </w:rPr>
        <w:t>стиральных</w:t>
      </w:r>
      <w:r w:rsidR="003B6125" w:rsidRPr="00203C6A">
        <w:rPr>
          <w:color w:val="000000"/>
          <w:sz w:val="28"/>
          <w:szCs w:val="28"/>
        </w:rPr>
        <w:t xml:space="preserve"> </w:t>
      </w:r>
      <w:r w:rsidR="00300DCC" w:rsidRPr="00203C6A">
        <w:rPr>
          <w:color w:val="000000"/>
          <w:sz w:val="28"/>
          <w:szCs w:val="28"/>
        </w:rPr>
        <w:t>порошков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России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за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последние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несколько</w:t>
      </w:r>
      <w:r w:rsidR="003B6125" w:rsidRPr="00203C6A">
        <w:rPr>
          <w:color w:val="000000"/>
          <w:sz w:val="28"/>
          <w:szCs w:val="28"/>
        </w:rPr>
        <w:t xml:space="preserve"> </w:t>
      </w:r>
      <w:r w:rsidR="00300DCC" w:rsidRPr="00203C6A">
        <w:rPr>
          <w:color w:val="000000"/>
          <w:sz w:val="28"/>
          <w:szCs w:val="28"/>
        </w:rPr>
        <w:t>лет</w:t>
      </w:r>
      <w:r w:rsidR="003B6125" w:rsidRPr="00203C6A">
        <w:rPr>
          <w:color w:val="000000"/>
          <w:sz w:val="28"/>
          <w:szCs w:val="28"/>
        </w:rPr>
        <w:t xml:space="preserve"> </w:t>
      </w:r>
      <w:r w:rsidR="00300DCC" w:rsidRPr="00203C6A">
        <w:rPr>
          <w:color w:val="000000"/>
          <w:sz w:val="28"/>
          <w:szCs w:val="28"/>
        </w:rPr>
        <w:t>прирастал</w:t>
      </w:r>
      <w:r w:rsidR="003B6125" w:rsidRPr="00203C6A">
        <w:rPr>
          <w:color w:val="000000"/>
          <w:sz w:val="28"/>
          <w:szCs w:val="28"/>
        </w:rPr>
        <w:t xml:space="preserve"> </w:t>
      </w:r>
      <w:r w:rsidR="00300DCC" w:rsidRPr="00203C6A">
        <w:rPr>
          <w:color w:val="000000"/>
          <w:sz w:val="28"/>
          <w:szCs w:val="28"/>
        </w:rPr>
        <w:t>в</w:t>
      </w:r>
      <w:r w:rsidR="003B6125" w:rsidRPr="00203C6A">
        <w:rPr>
          <w:color w:val="000000"/>
          <w:sz w:val="28"/>
          <w:szCs w:val="28"/>
        </w:rPr>
        <w:t xml:space="preserve"> </w:t>
      </w:r>
      <w:r w:rsidR="00300DCC" w:rsidRPr="00203C6A">
        <w:rPr>
          <w:color w:val="000000"/>
          <w:sz w:val="28"/>
          <w:szCs w:val="28"/>
        </w:rPr>
        <w:t>среднем</w:t>
      </w:r>
      <w:r w:rsidR="003B6125" w:rsidRPr="00203C6A">
        <w:rPr>
          <w:color w:val="000000"/>
          <w:sz w:val="28"/>
          <w:szCs w:val="28"/>
        </w:rPr>
        <w:t xml:space="preserve"> </w:t>
      </w:r>
      <w:r w:rsidR="00300DCC" w:rsidRPr="00203C6A">
        <w:rPr>
          <w:color w:val="000000"/>
          <w:sz w:val="28"/>
          <w:szCs w:val="28"/>
        </w:rPr>
        <w:t>на</w:t>
      </w:r>
      <w:r w:rsidR="003B6125" w:rsidRPr="00203C6A">
        <w:rPr>
          <w:color w:val="000000"/>
          <w:sz w:val="28"/>
          <w:szCs w:val="28"/>
        </w:rPr>
        <w:t xml:space="preserve"> </w:t>
      </w:r>
      <w:r w:rsidR="00300DCC" w:rsidRPr="00203C6A">
        <w:rPr>
          <w:color w:val="000000"/>
          <w:sz w:val="28"/>
          <w:szCs w:val="28"/>
        </w:rPr>
        <w:t>5-7%</w:t>
      </w:r>
      <w:r w:rsidR="003B6125" w:rsidRPr="00203C6A">
        <w:rPr>
          <w:color w:val="000000"/>
          <w:sz w:val="28"/>
        </w:rPr>
        <w:t xml:space="preserve"> </w:t>
      </w:r>
      <w:r w:rsidR="00300DCC" w:rsidRPr="00203C6A">
        <w:rPr>
          <w:color w:val="000000"/>
          <w:sz w:val="28"/>
          <w:szCs w:val="28"/>
        </w:rPr>
        <w:t>и</w:t>
      </w:r>
      <w:r w:rsidR="003B6125" w:rsidRPr="00203C6A">
        <w:rPr>
          <w:color w:val="000000"/>
          <w:sz w:val="28"/>
        </w:rPr>
        <w:t xml:space="preserve"> </w:t>
      </w:r>
      <w:r w:rsidR="00300DCC" w:rsidRPr="00203C6A">
        <w:rPr>
          <w:color w:val="000000"/>
          <w:sz w:val="28"/>
          <w:szCs w:val="28"/>
        </w:rPr>
        <w:t>составил</w:t>
      </w:r>
      <w:r w:rsidR="003B6125" w:rsidRPr="00203C6A">
        <w:rPr>
          <w:color w:val="000000"/>
          <w:sz w:val="28"/>
          <w:szCs w:val="28"/>
        </w:rPr>
        <w:t xml:space="preserve"> </w:t>
      </w:r>
      <w:r w:rsidR="00300DCC" w:rsidRPr="00203C6A">
        <w:rPr>
          <w:color w:val="000000"/>
          <w:sz w:val="28"/>
          <w:szCs w:val="28"/>
        </w:rPr>
        <w:t>в</w:t>
      </w:r>
      <w:r w:rsidR="003B6125" w:rsidRPr="00203C6A">
        <w:rPr>
          <w:color w:val="000000"/>
          <w:sz w:val="28"/>
          <w:szCs w:val="28"/>
        </w:rPr>
        <w:t xml:space="preserve"> </w:t>
      </w:r>
      <w:r w:rsidR="00300DCC" w:rsidRPr="00203C6A">
        <w:rPr>
          <w:color w:val="000000"/>
          <w:sz w:val="28"/>
          <w:szCs w:val="28"/>
        </w:rPr>
        <w:t>2006</w:t>
      </w:r>
      <w:r w:rsidR="003B6125" w:rsidRPr="00203C6A">
        <w:rPr>
          <w:color w:val="000000"/>
          <w:sz w:val="28"/>
          <w:szCs w:val="28"/>
        </w:rPr>
        <w:t xml:space="preserve"> </w:t>
      </w:r>
      <w:r w:rsidR="00300DCC" w:rsidRPr="00203C6A">
        <w:rPr>
          <w:color w:val="000000"/>
          <w:sz w:val="28"/>
          <w:szCs w:val="28"/>
        </w:rPr>
        <w:t>г.</w:t>
      </w:r>
      <w:r w:rsidR="003B6125" w:rsidRPr="00203C6A">
        <w:rPr>
          <w:color w:val="000000"/>
          <w:sz w:val="28"/>
          <w:szCs w:val="28"/>
        </w:rPr>
        <w:t xml:space="preserve"> </w:t>
      </w:r>
      <w:r w:rsidR="00300DCC" w:rsidRPr="00203C6A">
        <w:rPr>
          <w:color w:val="000000"/>
          <w:sz w:val="28"/>
          <w:szCs w:val="28"/>
        </w:rPr>
        <w:t>-</w:t>
      </w:r>
      <w:r w:rsidR="003B6125" w:rsidRPr="00203C6A">
        <w:rPr>
          <w:color w:val="000000"/>
          <w:sz w:val="28"/>
          <w:szCs w:val="28"/>
        </w:rPr>
        <w:t xml:space="preserve"> </w:t>
      </w:r>
      <w:r w:rsidR="00300DCC" w:rsidRPr="00203C6A">
        <w:rPr>
          <w:color w:val="000000"/>
          <w:sz w:val="28"/>
          <w:szCs w:val="28"/>
        </w:rPr>
        <w:t>800</w:t>
      </w:r>
      <w:r w:rsidR="003B6125" w:rsidRPr="00203C6A">
        <w:rPr>
          <w:color w:val="000000"/>
          <w:sz w:val="28"/>
          <w:szCs w:val="28"/>
        </w:rPr>
        <w:t xml:space="preserve"> </w:t>
      </w:r>
      <w:r w:rsidR="00300DCC" w:rsidRPr="00203C6A">
        <w:rPr>
          <w:color w:val="000000"/>
          <w:sz w:val="28"/>
          <w:szCs w:val="28"/>
        </w:rPr>
        <w:t>000</w:t>
      </w:r>
      <w:r w:rsidR="003B6125" w:rsidRPr="00203C6A">
        <w:rPr>
          <w:color w:val="000000"/>
          <w:sz w:val="28"/>
          <w:szCs w:val="28"/>
        </w:rPr>
        <w:t xml:space="preserve"> </w:t>
      </w:r>
      <w:r w:rsidR="00300DCC" w:rsidRPr="00203C6A">
        <w:rPr>
          <w:color w:val="000000"/>
          <w:sz w:val="28"/>
          <w:szCs w:val="28"/>
        </w:rPr>
        <w:t>тонн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Российский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потребитель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постепенно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переходит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на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более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дорогие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порошки.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Ведущие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игроки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на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российском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рынке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СМС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-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компании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Procter&amp;Gambl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и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Henkel.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Несмотря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на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то,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что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российские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производители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уступают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западным,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они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все-таки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входят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топ-пятерку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по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объемам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производства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-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например,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компания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«Весна».</w:t>
      </w:r>
    </w:p>
    <w:p w:rsidR="00406531" w:rsidRPr="00203C6A" w:rsidRDefault="00406531" w:rsidP="003B612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3C6A">
        <w:rPr>
          <w:color w:val="000000"/>
          <w:sz w:val="28"/>
          <w:szCs w:val="28"/>
        </w:rPr>
        <w:t>На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Украине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одним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из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лидеров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рынка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является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отечественный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производитель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-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ЗАО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«Ольвия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Бета».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Специалисты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предполагают,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что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прошлом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году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украинский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рынок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СМС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вырос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не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менее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чем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на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15%.</w:t>
      </w:r>
    </w:p>
    <w:p w:rsidR="00406531" w:rsidRPr="00203C6A" w:rsidRDefault="00406531" w:rsidP="003B612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3C6A">
        <w:rPr>
          <w:color w:val="000000"/>
          <w:sz w:val="28"/>
          <w:szCs w:val="28"/>
        </w:rPr>
        <w:t>По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европейским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нормам,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потребление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СМС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на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душу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человека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год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колеблется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пределах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6-8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кг.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У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нас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же,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по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разным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оценкам,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средний</w:t>
      </w:r>
      <w:r w:rsidR="003B6125" w:rsidRPr="00203C6A">
        <w:rPr>
          <w:color w:val="000000"/>
          <w:sz w:val="28"/>
          <w:szCs w:val="28"/>
        </w:rPr>
        <w:t xml:space="preserve"> </w:t>
      </w:r>
      <w:r w:rsidR="00300DCC" w:rsidRPr="00203C6A">
        <w:rPr>
          <w:color w:val="000000"/>
          <w:sz w:val="28"/>
          <w:szCs w:val="28"/>
        </w:rPr>
        <w:t>россиянин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покупает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не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больше</w:t>
      </w:r>
      <w:r w:rsidR="003B6125" w:rsidRPr="00203C6A">
        <w:rPr>
          <w:color w:val="000000"/>
          <w:sz w:val="28"/>
          <w:szCs w:val="28"/>
        </w:rPr>
        <w:t xml:space="preserve"> </w:t>
      </w:r>
      <w:r w:rsidR="00300DCC" w:rsidRPr="00203C6A">
        <w:rPr>
          <w:color w:val="000000"/>
          <w:sz w:val="28"/>
          <w:szCs w:val="28"/>
        </w:rPr>
        <w:t>3-4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кг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стирального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порошка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год.</w:t>
      </w:r>
    </w:p>
    <w:p w:rsidR="00300DCC" w:rsidRPr="00203C6A" w:rsidRDefault="00300DCC" w:rsidP="003B612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3C6A">
        <w:rPr>
          <w:color w:val="000000"/>
          <w:sz w:val="28"/>
          <w:szCs w:val="28"/>
        </w:rPr>
        <w:t>По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данным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консалтинговой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компании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CREON,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производство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СМС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России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за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каждый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год</w:t>
      </w:r>
      <w:r w:rsidR="003B6125" w:rsidRPr="00203C6A">
        <w:rPr>
          <w:color w:val="000000"/>
          <w:sz w:val="28"/>
          <w:szCs w:val="28"/>
        </w:rPr>
        <w:t xml:space="preserve"> </w:t>
      </w:r>
      <w:r w:rsidR="00B349F0" w:rsidRPr="00203C6A">
        <w:rPr>
          <w:color w:val="000000"/>
          <w:sz w:val="28"/>
          <w:szCs w:val="28"/>
        </w:rPr>
        <w:t>увеличивается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примерно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на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100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000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тонн.</w:t>
      </w:r>
    </w:p>
    <w:p w:rsidR="007805FD" w:rsidRPr="00203C6A" w:rsidRDefault="007805FD" w:rsidP="003B6125">
      <w:pPr>
        <w:spacing w:line="360" w:lineRule="auto"/>
        <w:ind w:firstLine="709"/>
        <w:jc w:val="both"/>
        <w:rPr>
          <w:color w:val="000000"/>
          <w:sz w:val="28"/>
          <w:szCs w:val="28"/>
          <w:u w:val="single"/>
        </w:rPr>
      </w:pPr>
      <w:r w:rsidRPr="00203C6A">
        <w:rPr>
          <w:color w:val="000000"/>
          <w:sz w:val="28"/>
          <w:szCs w:val="28"/>
          <w:u w:val="single"/>
        </w:rPr>
        <w:t>Наиболее</w:t>
      </w:r>
      <w:r w:rsidR="003B6125" w:rsidRPr="00203C6A">
        <w:rPr>
          <w:color w:val="000000"/>
          <w:sz w:val="28"/>
          <w:szCs w:val="28"/>
          <w:u w:val="single"/>
        </w:rPr>
        <w:t xml:space="preserve"> </w:t>
      </w:r>
      <w:r w:rsidRPr="00203C6A">
        <w:rPr>
          <w:color w:val="000000"/>
          <w:sz w:val="28"/>
          <w:szCs w:val="28"/>
          <w:u w:val="single"/>
        </w:rPr>
        <w:t>крупные</w:t>
      </w:r>
      <w:r w:rsidR="003B6125" w:rsidRPr="00203C6A">
        <w:rPr>
          <w:color w:val="000000"/>
          <w:sz w:val="28"/>
          <w:szCs w:val="28"/>
          <w:u w:val="single"/>
        </w:rPr>
        <w:t xml:space="preserve"> </w:t>
      </w:r>
      <w:r w:rsidR="006F79E1" w:rsidRPr="00203C6A">
        <w:rPr>
          <w:color w:val="000000"/>
          <w:sz w:val="28"/>
          <w:szCs w:val="28"/>
          <w:u w:val="single"/>
        </w:rPr>
        <w:t>российские</w:t>
      </w:r>
      <w:r w:rsidR="003B6125" w:rsidRPr="00203C6A">
        <w:rPr>
          <w:color w:val="000000"/>
          <w:sz w:val="28"/>
          <w:szCs w:val="28"/>
          <w:u w:val="single"/>
        </w:rPr>
        <w:t xml:space="preserve"> </w:t>
      </w:r>
      <w:r w:rsidRPr="00203C6A">
        <w:rPr>
          <w:color w:val="000000"/>
          <w:sz w:val="28"/>
          <w:szCs w:val="28"/>
          <w:u w:val="single"/>
        </w:rPr>
        <w:t>производители</w:t>
      </w:r>
      <w:r w:rsidR="003B6125" w:rsidRPr="00203C6A">
        <w:rPr>
          <w:color w:val="000000"/>
          <w:sz w:val="28"/>
          <w:szCs w:val="28"/>
          <w:u w:val="single"/>
        </w:rPr>
        <w:t xml:space="preserve"> </w:t>
      </w:r>
      <w:r w:rsidR="006F79E1" w:rsidRPr="00203C6A">
        <w:rPr>
          <w:color w:val="000000"/>
          <w:sz w:val="28"/>
          <w:szCs w:val="28"/>
          <w:u w:val="single"/>
        </w:rPr>
        <w:t>СМС:</w:t>
      </w:r>
    </w:p>
    <w:p w:rsidR="007805FD" w:rsidRPr="00203C6A" w:rsidRDefault="006F79E1" w:rsidP="003B6125">
      <w:pPr>
        <w:numPr>
          <w:ilvl w:val="0"/>
          <w:numId w:val="11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203C6A">
        <w:rPr>
          <w:color w:val="000000"/>
          <w:sz w:val="28"/>
          <w:szCs w:val="28"/>
        </w:rPr>
        <w:t>Аист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(Санкт-Петербург)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-</w:t>
      </w:r>
      <w:r w:rsidR="003B6125" w:rsidRPr="00203C6A">
        <w:rPr>
          <w:color w:val="000000"/>
          <w:sz w:val="28"/>
          <w:szCs w:val="28"/>
        </w:rPr>
        <w:t xml:space="preserve"> </w:t>
      </w:r>
      <w:r w:rsidR="007805FD" w:rsidRPr="00203C6A">
        <w:rPr>
          <w:color w:val="000000"/>
          <w:sz w:val="28"/>
          <w:szCs w:val="28"/>
        </w:rPr>
        <w:t>OMO,</w:t>
      </w:r>
      <w:r w:rsidR="003B6125" w:rsidRPr="00203C6A">
        <w:rPr>
          <w:color w:val="000000"/>
          <w:sz w:val="28"/>
          <w:szCs w:val="28"/>
        </w:rPr>
        <w:t xml:space="preserve"> </w:t>
      </w:r>
      <w:r w:rsidR="007805FD" w:rsidRPr="00203C6A">
        <w:rPr>
          <w:color w:val="000000"/>
          <w:sz w:val="28"/>
          <w:szCs w:val="28"/>
        </w:rPr>
        <w:t>Аист,</w:t>
      </w:r>
      <w:r w:rsidR="003B6125" w:rsidRPr="00203C6A">
        <w:rPr>
          <w:color w:val="000000"/>
          <w:sz w:val="28"/>
          <w:szCs w:val="28"/>
        </w:rPr>
        <w:t xml:space="preserve"> </w:t>
      </w:r>
      <w:r w:rsidR="007805FD" w:rsidRPr="00203C6A">
        <w:rPr>
          <w:color w:val="000000"/>
          <w:sz w:val="28"/>
          <w:szCs w:val="28"/>
        </w:rPr>
        <w:t>Аистёнок,</w:t>
      </w:r>
      <w:r w:rsidR="003B6125" w:rsidRPr="00203C6A">
        <w:rPr>
          <w:color w:val="000000"/>
          <w:sz w:val="28"/>
          <w:szCs w:val="28"/>
        </w:rPr>
        <w:t xml:space="preserve"> </w:t>
      </w:r>
      <w:r w:rsidR="007805FD" w:rsidRPr="00203C6A">
        <w:rPr>
          <w:color w:val="000000"/>
          <w:sz w:val="28"/>
          <w:szCs w:val="28"/>
        </w:rPr>
        <w:t>БОСплюс,</w:t>
      </w:r>
      <w:r w:rsidR="003B6125" w:rsidRPr="00203C6A">
        <w:rPr>
          <w:color w:val="000000"/>
          <w:sz w:val="28"/>
          <w:szCs w:val="28"/>
        </w:rPr>
        <w:t xml:space="preserve"> </w:t>
      </w:r>
      <w:r w:rsidR="007805FD" w:rsidRPr="00203C6A">
        <w:rPr>
          <w:color w:val="000000"/>
          <w:sz w:val="28"/>
          <w:szCs w:val="28"/>
        </w:rPr>
        <w:t>Капель</w:t>
      </w:r>
      <w:r w:rsidRPr="00203C6A">
        <w:rPr>
          <w:color w:val="000000"/>
          <w:sz w:val="28"/>
          <w:szCs w:val="28"/>
        </w:rPr>
        <w:t>.</w:t>
      </w:r>
    </w:p>
    <w:p w:rsidR="007805FD" w:rsidRPr="00203C6A" w:rsidRDefault="007805FD" w:rsidP="003B6125">
      <w:pPr>
        <w:numPr>
          <w:ilvl w:val="0"/>
          <w:numId w:val="11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203C6A">
        <w:rPr>
          <w:color w:val="000000"/>
          <w:sz w:val="28"/>
          <w:szCs w:val="28"/>
        </w:rPr>
        <w:t>Альфатехформ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(Москва)</w:t>
      </w:r>
      <w:r w:rsidR="003B6125" w:rsidRPr="00203C6A">
        <w:rPr>
          <w:color w:val="000000"/>
          <w:sz w:val="28"/>
          <w:szCs w:val="28"/>
        </w:rPr>
        <w:t xml:space="preserve"> </w:t>
      </w:r>
      <w:r w:rsidR="006F79E1" w:rsidRPr="00203C6A">
        <w:rPr>
          <w:color w:val="000000"/>
          <w:sz w:val="28"/>
          <w:szCs w:val="28"/>
        </w:rPr>
        <w:t>-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Help,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кондиционеры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для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белья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Пух</w:t>
      </w:r>
      <w:r w:rsidR="006F79E1" w:rsidRPr="00203C6A">
        <w:rPr>
          <w:color w:val="000000"/>
          <w:sz w:val="28"/>
          <w:szCs w:val="28"/>
        </w:rPr>
        <w:t>.</w:t>
      </w:r>
    </w:p>
    <w:p w:rsidR="007805FD" w:rsidRPr="00203C6A" w:rsidRDefault="006F79E1" w:rsidP="003B6125">
      <w:pPr>
        <w:numPr>
          <w:ilvl w:val="0"/>
          <w:numId w:val="11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203C6A">
        <w:rPr>
          <w:color w:val="000000"/>
          <w:sz w:val="28"/>
          <w:szCs w:val="28"/>
        </w:rPr>
        <w:t>Весна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(Самара)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-</w:t>
      </w:r>
      <w:r w:rsidR="003B6125" w:rsidRPr="00203C6A">
        <w:rPr>
          <w:color w:val="000000"/>
          <w:sz w:val="28"/>
          <w:szCs w:val="28"/>
        </w:rPr>
        <w:t xml:space="preserve"> </w:t>
      </w:r>
      <w:r w:rsidR="007805FD" w:rsidRPr="00203C6A">
        <w:rPr>
          <w:color w:val="000000"/>
          <w:sz w:val="28"/>
          <w:szCs w:val="28"/>
        </w:rPr>
        <w:t>Весна,</w:t>
      </w:r>
      <w:r w:rsidR="003B6125" w:rsidRPr="00203C6A">
        <w:rPr>
          <w:color w:val="000000"/>
          <w:sz w:val="28"/>
          <w:szCs w:val="28"/>
        </w:rPr>
        <w:t xml:space="preserve"> </w:t>
      </w:r>
      <w:r w:rsidR="007805FD" w:rsidRPr="00203C6A">
        <w:rPr>
          <w:color w:val="000000"/>
          <w:sz w:val="28"/>
          <w:szCs w:val="28"/>
        </w:rPr>
        <w:t>Веснушка</w:t>
      </w:r>
      <w:r w:rsidRPr="00203C6A">
        <w:rPr>
          <w:color w:val="000000"/>
          <w:sz w:val="28"/>
          <w:szCs w:val="28"/>
        </w:rPr>
        <w:t>.</w:t>
      </w:r>
    </w:p>
    <w:p w:rsidR="007805FD" w:rsidRPr="00203C6A" w:rsidRDefault="006F79E1" w:rsidP="003B6125">
      <w:pPr>
        <w:numPr>
          <w:ilvl w:val="0"/>
          <w:numId w:val="11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203C6A">
        <w:rPr>
          <w:color w:val="000000"/>
          <w:sz w:val="28"/>
          <w:szCs w:val="28"/>
        </w:rPr>
        <w:t>Московский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завод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СМС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-</w:t>
      </w:r>
      <w:r w:rsidR="003B6125" w:rsidRPr="00203C6A">
        <w:rPr>
          <w:color w:val="000000"/>
          <w:sz w:val="28"/>
          <w:szCs w:val="28"/>
        </w:rPr>
        <w:t xml:space="preserve"> </w:t>
      </w:r>
      <w:r w:rsidR="007805FD" w:rsidRPr="00203C6A">
        <w:rPr>
          <w:color w:val="000000"/>
          <w:sz w:val="28"/>
          <w:szCs w:val="28"/>
        </w:rPr>
        <w:t>Альфа,</w:t>
      </w:r>
      <w:r w:rsidR="003B6125" w:rsidRPr="00203C6A">
        <w:rPr>
          <w:color w:val="000000"/>
          <w:sz w:val="28"/>
          <w:szCs w:val="28"/>
        </w:rPr>
        <w:t xml:space="preserve"> </w:t>
      </w:r>
      <w:r w:rsidR="007805FD" w:rsidRPr="00203C6A">
        <w:rPr>
          <w:color w:val="000000"/>
          <w:sz w:val="28"/>
          <w:szCs w:val="28"/>
        </w:rPr>
        <w:t>Дакси,</w:t>
      </w:r>
      <w:r w:rsidR="003B6125" w:rsidRPr="00203C6A">
        <w:rPr>
          <w:color w:val="000000"/>
          <w:sz w:val="28"/>
          <w:szCs w:val="28"/>
        </w:rPr>
        <w:t xml:space="preserve"> </w:t>
      </w:r>
      <w:r w:rsidR="007805FD" w:rsidRPr="00203C6A">
        <w:rPr>
          <w:color w:val="000000"/>
          <w:sz w:val="28"/>
          <w:szCs w:val="28"/>
        </w:rPr>
        <w:t>Енотик,</w:t>
      </w:r>
      <w:r w:rsidR="003B6125" w:rsidRPr="00203C6A">
        <w:rPr>
          <w:color w:val="000000"/>
          <w:sz w:val="28"/>
          <w:szCs w:val="28"/>
        </w:rPr>
        <w:t xml:space="preserve"> </w:t>
      </w:r>
      <w:r w:rsidR="007805FD" w:rsidRPr="00203C6A">
        <w:rPr>
          <w:color w:val="000000"/>
          <w:sz w:val="28"/>
          <w:szCs w:val="28"/>
        </w:rPr>
        <w:t>Радуга</w:t>
      </w:r>
      <w:r w:rsidRPr="00203C6A">
        <w:rPr>
          <w:color w:val="000000"/>
          <w:sz w:val="28"/>
          <w:szCs w:val="28"/>
        </w:rPr>
        <w:t>.</w:t>
      </w:r>
    </w:p>
    <w:p w:rsidR="007805FD" w:rsidRPr="00203C6A" w:rsidRDefault="007805FD" w:rsidP="003B6125">
      <w:pPr>
        <w:numPr>
          <w:ilvl w:val="0"/>
          <w:numId w:val="11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203C6A">
        <w:rPr>
          <w:color w:val="000000"/>
          <w:sz w:val="28"/>
          <w:szCs w:val="28"/>
        </w:rPr>
        <w:t>Невск</w:t>
      </w:r>
      <w:r w:rsidR="006F79E1" w:rsidRPr="00203C6A">
        <w:rPr>
          <w:color w:val="000000"/>
          <w:sz w:val="28"/>
          <w:szCs w:val="28"/>
        </w:rPr>
        <w:t>ая</w:t>
      </w:r>
      <w:r w:rsidR="003B6125" w:rsidRPr="00203C6A">
        <w:rPr>
          <w:color w:val="000000"/>
          <w:sz w:val="28"/>
          <w:szCs w:val="28"/>
        </w:rPr>
        <w:t xml:space="preserve"> </w:t>
      </w:r>
      <w:r w:rsidR="006F79E1" w:rsidRPr="00203C6A">
        <w:rPr>
          <w:color w:val="000000"/>
          <w:sz w:val="28"/>
          <w:szCs w:val="28"/>
        </w:rPr>
        <w:t>косметика</w:t>
      </w:r>
      <w:r w:rsidR="003B6125" w:rsidRPr="00203C6A">
        <w:rPr>
          <w:color w:val="000000"/>
          <w:sz w:val="28"/>
          <w:szCs w:val="28"/>
        </w:rPr>
        <w:t xml:space="preserve"> </w:t>
      </w:r>
      <w:r w:rsidR="006F79E1" w:rsidRPr="00203C6A">
        <w:rPr>
          <w:color w:val="000000"/>
          <w:sz w:val="28"/>
          <w:szCs w:val="28"/>
        </w:rPr>
        <w:t>(Санкт-Петербург)</w:t>
      </w:r>
      <w:r w:rsidR="003B6125" w:rsidRPr="00203C6A">
        <w:rPr>
          <w:color w:val="000000"/>
          <w:sz w:val="28"/>
          <w:szCs w:val="28"/>
        </w:rPr>
        <w:t xml:space="preserve"> </w:t>
      </w:r>
      <w:r w:rsidR="006F79E1" w:rsidRPr="00203C6A">
        <w:rPr>
          <w:color w:val="000000"/>
          <w:sz w:val="28"/>
          <w:szCs w:val="28"/>
        </w:rPr>
        <w:t>-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Баргу</w:t>
      </w:r>
      <w:r w:rsidR="006F79E1" w:rsidRPr="00203C6A">
        <w:rPr>
          <w:color w:val="000000"/>
          <w:sz w:val="28"/>
          <w:szCs w:val="28"/>
        </w:rPr>
        <w:t>зин,</w:t>
      </w:r>
      <w:r w:rsidR="003B6125" w:rsidRPr="00203C6A">
        <w:rPr>
          <w:color w:val="000000"/>
          <w:sz w:val="28"/>
          <w:szCs w:val="28"/>
        </w:rPr>
        <w:t xml:space="preserve"> </w:t>
      </w:r>
      <w:r w:rsidR="006F79E1" w:rsidRPr="00203C6A">
        <w:rPr>
          <w:color w:val="000000"/>
          <w:sz w:val="28"/>
          <w:szCs w:val="28"/>
        </w:rPr>
        <w:t>Ворсинка,</w:t>
      </w:r>
      <w:r w:rsidR="003B6125" w:rsidRPr="00203C6A">
        <w:rPr>
          <w:color w:val="000000"/>
          <w:sz w:val="28"/>
          <w:szCs w:val="28"/>
        </w:rPr>
        <w:t xml:space="preserve"> </w:t>
      </w:r>
      <w:r w:rsidR="006F79E1" w:rsidRPr="00203C6A">
        <w:rPr>
          <w:color w:val="000000"/>
          <w:sz w:val="28"/>
          <w:szCs w:val="28"/>
        </w:rPr>
        <w:t>Обычный</w:t>
      </w:r>
      <w:r w:rsidR="003B6125" w:rsidRPr="00203C6A">
        <w:rPr>
          <w:color w:val="000000"/>
          <w:sz w:val="28"/>
          <w:szCs w:val="28"/>
        </w:rPr>
        <w:t xml:space="preserve"> </w:t>
      </w:r>
      <w:r w:rsidR="006F79E1" w:rsidRPr="00203C6A">
        <w:rPr>
          <w:color w:val="000000"/>
          <w:sz w:val="28"/>
          <w:szCs w:val="28"/>
        </w:rPr>
        <w:t>порошок,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Sarma,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Солнышко,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Ушастый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нянь,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Хорошок,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Эрго</w:t>
      </w:r>
      <w:r w:rsidR="006F79E1" w:rsidRPr="00203C6A">
        <w:rPr>
          <w:color w:val="000000"/>
          <w:sz w:val="28"/>
          <w:szCs w:val="28"/>
        </w:rPr>
        <w:t>.</w:t>
      </w:r>
    </w:p>
    <w:p w:rsidR="007805FD" w:rsidRPr="00203C6A" w:rsidRDefault="007805FD" w:rsidP="003B6125">
      <w:pPr>
        <w:numPr>
          <w:ilvl w:val="0"/>
          <w:numId w:val="11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203C6A">
        <w:rPr>
          <w:color w:val="000000"/>
          <w:sz w:val="28"/>
          <w:szCs w:val="28"/>
        </w:rPr>
        <w:t>Н</w:t>
      </w:r>
      <w:r w:rsidR="00500E89" w:rsidRPr="00203C6A">
        <w:rPr>
          <w:color w:val="000000"/>
          <w:sz w:val="28"/>
          <w:szCs w:val="28"/>
        </w:rPr>
        <w:t>э</w:t>
      </w:r>
      <w:r w:rsidR="006F79E1" w:rsidRPr="00203C6A">
        <w:rPr>
          <w:color w:val="000000"/>
          <w:sz w:val="28"/>
          <w:szCs w:val="28"/>
        </w:rPr>
        <w:t>фис</w:t>
      </w:r>
      <w:r w:rsidR="003B6125" w:rsidRPr="00203C6A">
        <w:rPr>
          <w:color w:val="000000"/>
          <w:sz w:val="28"/>
          <w:szCs w:val="28"/>
        </w:rPr>
        <w:t xml:space="preserve"> </w:t>
      </w:r>
      <w:r w:rsidR="006F79E1" w:rsidRPr="00203C6A">
        <w:rPr>
          <w:color w:val="000000"/>
          <w:sz w:val="28"/>
          <w:szCs w:val="28"/>
        </w:rPr>
        <w:t>–</w:t>
      </w:r>
      <w:r w:rsidR="003B6125" w:rsidRPr="00203C6A">
        <w:rPr>
          <w:color w:val="000000"/>
          <w:sz w:val="28"/>
          <w:szCs w:val="28"/>
        </w:rPr>
        <w:t xml:space="preserve"> </w:t>
      </w:r>
      <w:r w:rsidR="006F79E1" w:rsidRPr="00203C6A">
        <w:rPr>
          <w:color w:val="000000"/>
          <w:sz w:val="28"/>
          <w:szCs w:val="28"/>
        </w:rPr>
        <w:t>Косметикс</w:t>
      </w:r>
      <w:r w:rsidR="003B6125" w:rsidRPr="00203C6A">
        <w:rPr>
          <w:color w:val="000000"/>
          <w:sz w:val="28"/>
          <w:szCs w:val="28"/>
        </w:rPr>
        <w:t xml:space="preserve"> </w:t>
      </w:r>
      <w:r w:rsidR="006F79E1" w:rsidRPr="00203C6A">
        <w:rPr>
          <w:color w:val="000000"/>
          <w:sz w:val="28"/>
          <w:szCs w:val="28"/>
        </w:rPr>
        <w:t>(Казань)</w:t>
      </w:r>
      <w:r w:rsidR="003B6125" w:rsidRPr="00203C6A">
        <w:rPr>
          <w:color w:val="000000"/>
          <w:sz w:val="28"/>
          <w:szCs w:val="28"/>
        </w:rPr>
        <w:t xml:space="preserve"> </w:t>
      </w:r>
      <w:r w:rsidR="006F79E1" w:rsidRPr="00203C6A">
        <w:rPr>
          <w:color w:val="000000"/>
          <w:sz w:val="28"/>
          <w:szCs w:val="28"/>
        </w:rPr>
        <w:t>-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  <w:lang w:val="en-US"/>
        </w:rPr>
        <w:t>BiMAX</w:t>
      </w:r>
      <w:r w:rsidRPr="00203C6A">
        <w:rPr>
          <w:color w:val="000000"/>
          <w:sz w:val="28"/>
          <w:szCs w:val="28"/>
        </w:rPr>
        <w:t>,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  <w:lang w:val="en-US"/>
        </w:rPr>
        <w:t>BiSoft</w:t>
      </w:r>
      <w:r w:rsidRPr="00203C6A">
        <w:rPr>
          <w:color w:val="000000"/>
          <w:sz w:val="28"/>
          <w:szCs w:val="28"/>
        </w:rPr>
        <w:t>,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  <w:lang w:val="en-US"/>
        </w:rPr>
        <w:t>BiWhite</w:t>
      </w:r>
      <w:r w:rsidRPr="00203C6A">
        <w:rPr>
          <w:color w:val="000000"/>
          <w:sz w:val="28"/>
          <w:szCs w:val="28"/>
        </w:rPr>
        <w:t>,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  <w:lang w:val="en-US"/>
        </w:rPr>
        <w:t>Sorti</w:t>
      </w:r>
      <w:r w:rsidRPr="00203C6A">
        <w:rPr>
          <w:color w:val="000000"/>
          <w:sz w:val="28"/>
          <w:szCs w:val="28"/>
        </w:rPr>
        <w:t>,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Пёрышко</w:t>
      </w:r>
      <w:r w:rsidR="006F79E1" w:rsidRPr="00203C6A">
        <w:rPr>
          <w:color w:val="000000"/>
          <w:sz w:val="28"/>
          <w:szCs w:val="28"/>
        </w:rPr>
        <w:t>.</w:t>
      </w:r>
    </w:p>
    <w:p w:rsidR="007805FD" w:rsidRPr="00203C6A" w:rsidRDefault="007805FD" w:rsidP="003B6125">
      <w:pPr>
        <w:numPr>
          <w:ilvl w:val="0"/>
          <w:numId w:val="11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203C6A">
        <w:rPr>
          <w:color w:val="000000"/>
          <w:sz w:val="28"/>
          <w:szCs w:val="28"/>
        </w:rPr>
        <w:t>Новы</w:t>
      </w:r>
      <w:r w:rsidR="006F79E1" w:rsidRPr="00203C6A">
        <w:rPr>
          <w:color w:val="000000"/>
          <w:sz w:val="28"/>
          <w:szCs w:val="28"/>
        </w:rPr>
        <w:t>й</w:t>
      </w:r>
      <w:r w:rsidR="003B6125" w:rsidRPr="00203C6A">
        <w:rPr>
          <w:color w:val="000000"/>
          <w:sz w:val="28"/>
          <w:szCs w:val="28"/>
        </w:rPr>
        <w:t xml:space="preserve"> </w:t>
      </w:r>
      <w:r w:rsidR="006F79E1" w:rsidRPr="00203C6A">
        <w:rPr>
          <w:color w:val="000000"/>
          <w:sz w:val="28"/>
          <w:szCs w:val="28"/>
        </w:rPr>
        <w:t>лотос</w:t>
      </w:r>
      <w:r w:rsidR="003B6125" w:rsidRPr="00203C6A">
        <w:rPr>
          <w:color w:val="000000"/>
          <w:sz w:val="28"/>
          <w:szCs w:val="28"/>
        </w:rPr>
        <w:t xml:space="preserve"> </w:t>
      </w:r>
      <w:r w:rsidR="006F79E1" w:rsidRPr="00203C6A">
        <w:rPr>
          <w:color w:val="000000"/>
          <w:sz w:val="28"/>
          <w:szCs w:val="28"/>
        </w:rPr>
        <w:t>(Москва)</w:t>
      </w:r>
      <w:r w:rsidR="003B6125" w:rsidRPr="00203C6A">
        <w:rPr>
          <w:color w:val="000000"/>
          <w:sz w:val="28"/>
          <w:szCs w:val="28"/>
        </w:rPr>
        <w:t xml:space="preserve"> </w:t>
      </w:r>
      <w:r w:rsidR="006F79E1" w:rsidRPr="00203C6A">
        <w:rPr>
          <w:color w:val="000000"/>
          <w:sz w:val="28"/>
          <w:szCs w:val="28"/>
        </w:rPr>
        <w:t>-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Новый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Лотос</w:t>
      </w:r>
      <w:r w:rsidR="006F79E1" w:rsidRPr="00203C6A">
        <w:rPr>
          <w:color w:val="000000"/>
          <w:sz w:val="28"/>
          <w:szCs w:val="28"/>
        </w:rPr>
        <w:t>.</w:t>
      </w:r>
    </w:p>
    <w:p w:rsidR="007805FD" w:rsidRPr="00203C6A" w:rsidRDefault="007805FD" w:rsidP="003B6125">
      <w:pPr>
        <w:numPr>
          <w:ilvl w:val="0"/>
          <w:numId w:val="11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203C6A">
        <w:rPr>
          <w:color w:val="000000"/>
          <w:sz w:val="28"/>
          <w:szCs w:val="28"/>
        </w:rPr>
        <w:t>Сода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(Стерлитамак)</w:t>
      </w:r>
      <w:r w:rsidR="003B6125" w:rsidRPr="00203C6A">
        <w:rPr>
          <w:color w:val="000000"/>
          <w:sz w:val="28"/>
          <w:szCs w:val="28"/>
        </w:rPr>
        <w:t xml:space="preserve"> </w:t>
      </w:r>
      <w:r w:rsidR="006F79E1" w:rsidRPr="00203C6A">
        <w:rPr>
          <w:color w:val="000000"/>
          <w:sz w:val="28"/>
          <w:szCs w:val="28"/>
        </w:rPr>
        <w:t>-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Зифа</w:t>
      </w:r>
      <w:r w:rsidR="006F79E1" w:rsidRPr="00203C6A">
        <w:rPr>
          <w:color w:val="000000"/>
          <w:sz w:val="28"/>
          <w:szCs w:val="28"/>
        </w:rPr>
        <w:t>.</w:t>
      </w:r>
    </w:p>
    <w:p w:rsidR="007805FD" w:rsidRPr="00203C6A" w:rsidRDefault="006F79E1" w:rsidP="003B6125">
      <w:pPr>
        <w:numPr>
          <w:ilvl w:val="0"/>
          <w:numId w:val="11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203C6A">
        <w:rPr>
          <w:color w:val="000000"/>
          <w:sz w:val="28"/>
          <w:szCs w:val="28"/>
        </w:rPr>
        <w:t>Ступинский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химзавод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(МО)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-</w:t>
      </w:r>
      <w:r w:rsidR="003B6125" w:rsidRPr="00203C6A">
        <w:rPr>
          <w:color w:val="000000"/>
          <w:sz w:val="28"/>
          <w:szCs w:val="28"/>
        </w:rPr>
        <w:t xml:space="preserve"> </w:t>
      </w:r>
      <w:r w:rsidR="007805FD" w:rsidRPr="00203C6A">
        <w:rPr>
          <w:color w:val="000000"/>
          <w:sz w:val="28"/>
          <w:szCs w:val="28"/>
        </w:rPr>
        <w:t>линия</w:t>
      </w:r>
      <w:r w:rsidR="003B6125" w:rsidRPr="00203C6A">
        <w:rPr>
          <w:color w:val="000000"/>
          <w:sz w:val="28"/>
          <w:szCs w:val="28"/>
        </w:rPr>
        <w:t xml:space="preserve"> </w:t>
      </w:r>
      <w:r w:rsidR="007805FD" w:rsidRPr="00203C6A">
        <w:rPr>
          <w:color w:val="000000"/>
          <w:sz w:val="28"/>
          <w:szCs w:val="28"/>
        </w:rPr>
        <w:t>5</w:t>
      </w:r>
      <w:r w:rsidR="003B6125" w:rsidRPr="00203C6A">
        <w:rPr>
          <w:color w:val="000000"/>
          <w:sz w:val="28"/>
          <w:szCs w:val="28"/>
        </w:rPr>
        <w:t xml:space="preserve"> </w:t>
      </w:r>
      <w:r w:rsidR="007805FD" w:rsidRPr="00203C6A">
        <w:rPr>
          <w:color w:val="000000"/>
          <w:sz w:val="28"/>
          <w:szCs w:val="28"/>
        </w:rPr>
        <w:t>+,</w:t>
      </w:r>
      <w:r w:rsidR="003B6125" w:rsidRPr="00203C6A">
        <w:rPr>
          <w:color w:val="000000"/>
          <w:sz w:val="28"/>
          <w:szCs w:val="28"/>
        </w:rPr>
        <w:t xml:space="preserve"> </w:t>
      </w:r>
      <w:r w:rsidR="007805FD" w:rsidRPr="00203C6A">
        <w:rPr>
          <w:color w:val="000000"/>
          <w:sz w:val="28"/>
          <w:szCs w:val="28"/>
        </w:rPr>
        <w:t>Bial</w:t>
      </w:r>
      <w:r w:rsidR="00135096" w:rsidRPr="00203C6A">
        <w:rPr>
          <w:color w:val="000000"/>
          <w:sz w:val="28"/>
          <w:szCs w:val="28"/>
        </w:rPr>
        <w:t>.</w:t>
      </w:r>
    </w:p>
    <w:p w:rsidR="007805FD" w:rsidRPr="00203C6A" w:rsidRDefault="006F79E1" w:rsidP="003B6125">
      <w:pPr>
        <w:spacing w:line="360" w:lineRule="auto"/>
        <w:ind w:firstLine="709"/>
        <w:jc w:val="both"/>
        <w:rPr>
          <w:color w:val="000000"/>
          <w:sz w:val="28"/>
          <w:szCs w:val="28"/>
          <w:u w:val="single"/>
        </w:rPr>
      </w:pPr>
      <w:r w:rsidRPr="00203C6A">
        <w:rPr>
          <w:color w:val="000000"/>
          <w:sz w:val="28"/>
          <w:szCs w:val="28"/>
          <w:u w:val="single"/>
        </w:rPr>
        <w:t>Транснациональные</w:t>
      </w:r>
      <w:r w:rsidR="003B6125" w:rsidRPr="00203C6A">
        <w:rPr>
          <w:color w:val="000000"/>
          <w:sz w:val="28"/>
          <w:szCs w:val="28"/>
          <w:u w:val="single"/>
        </w:rPr>
        <w:t xml:space="preserve"> </w:t>
      </w:r>
      <w:r w:rsidR="007805FD" w:rsidRPr="00203C6A">
        <w:rPr>
          <w:color w:val="000000"/>
          <w:sz w:val="28"/>
          <w:szCs w:val="28"/>
          <w:u w:val="single"/>
        </w:rPr>
        <w:t>корпораци</w:t>
      </w:r>
      <w:r w:rsidRPr="00203C6A">
        <w:rPr>
          <w:color w:val="000000"/>
          <w:sz w:val="28"/>
          <w:szCs w:val="28"/>
          <w:u w:val="single"/>
        </w:rPr>
        <w:t>и</w:t>
      </w:r>
      <w:r w:rsidR="007805FD" w:rsidRPr="00203C6A">
        <w:rPr>
          <w:color w:val="000000"/>
          <w:sz w:val="28"/>
          <w:szCs w:val="28"/>
          <w:u w:val="single"/>
        </w:rPr>
        <w:t>,</w:t>
      </w:r>
      <w:r w:rsidR="003B6125" w:rsidRPr="00203C6A">
        <w:rPr>
          <w:color w:val="000000"/>
          <w:sz w:val="28"/>
          <w:szCs w:val="28"/>
          <w:u w:val="single"/>
        </w:rPr>
        <w:t xml:space="preserve"> </w:t>
      </w:r>
      <w:r w:rsidR="007805FD" w:rsidRPr="00203C6A">
        <w:rPr>
          <w:color w:val="000000"/>
          <w:sz w:val="28"/>
          <w:szCs w:val="28"/>
          <w:u w:val="single"/>
        </w:rPr>
        <w:t>производящих</w:t>
      </w:r>
      <w:r w:rsidR="003B6125" w:rsidRPr="00203C6A">
        <w:rPr>
          <w:color w:val="000000"/>
          <w:sz w:val="28"/>
          <w:szCs w:val="28"/>
          <w:u w:val="single"/>
        </w:rPr>
        <w:t xml:space="preserve"> </w:t>
      </w:r>
      <w:r w:rsidR="007805FD" w:rsidRPr="00203C6A">
        <w:rPr>
          <w:color w:val="000000"/>
          <w:sz w:val="28"/>
          <w:szCs w:val="28"/>
          <w:u w:val="single"/>
        </w:rPr>
        <w:t>СМС</w:t>
      </w:r>
      <w:r w:rsidR="003B6125" w:rsidRPr="00203C6A">
        <w:rPr>
          <w:color w:val="000000"/>
          <w:sz w:val="28"/>
          <w:szCs w:val="28"/>
          <w:u w:val="single"/>
        </w:rPr>
        <w:t xml:space="preserve"> </w:t>
      </w:r>
      <w:r w:rsidR="007805FD" w:rsidRPr="00203C6A">
        <w:rPr>
          <w:color w:val="000000"/>
          <w:sz w:val="28"/>
          <w:szCs w:val="28"/>
          <w:u w:val="single"/>
        </w:rPr>
        <w:t>в</w:t>
      </w:r>
      <w:r w:rsidR="003B6125" w:rsidRPr="00203C6A">
        <w:rPr>
          <w:color w:val="000000"/>
          <w:sz w:val="28"/>
          <w:szCs w:val="28"/>
          <w:u w:val="single"/>
        </w:rPr>
        <w:t xml:space="preserve"> </w:t>
      </w:r>
      <w:r w:rsidR="007805FD" w:rsidRPr="00203C6A">
        <w:rPr>
          <w:color w:val="000000"/>
          <w:sz w:val="28"/>
          <w:szCs w:val="28"/>
          <w:u w:val="single"/>
        </w:rPr>
        <w:t>России</w:t>
      </w:r>
      <w:r w:rsidRPr="00203C6A">
        <w:rPr>
          <w:color w:val="000000"/>
          <w:sz w:val="28"/>
          <w:szCs w:val="28"/>
          <w:u w:val="single"/>
        </w:rPr>
        <w:t>:</w:t>
      </w:r>
    </w:p>
    <w:p w:rsidR="007805FD" w:rsidRPr="00203C6A" w:rsidRDefault="006F79E1" w:rsidP="003B6125">
      <w:pPr>
        <w:numPr>
          <w:ilvl w:val="0"/>
          <w:numId w:val="12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203C6A">
        <w:rPr>
          <w:color w:val="000000"/>
          <w:sz w:val="28"/>
          <w:szCs w:val="28"/>
        </w:rPr>
        <w:t>Henkel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(Германия)(место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производства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-</w:t>
      </w:r>
      <w:r w:rsidR="003B6125" w:rsidRPr="00203C6A">
        <w:rPr>
          <w:color w:val="000000"/>
          <w:sz w:val="28"/>
          <w:szCs w:val="28"/>
        </w:rPr>
        <w:t xml:space="preserve"> </w:t>
      </w:r>
      <w:r w:rsidR="007805FD" w:rsidRPr="00203C6A">
        <w:rPr>
          <w:color w:val="000000"/>
          <w:sz w:val="28"/>
          <w:szCs w:val="28"/>
        </w:rPr>
        <w:t>Перм</w:t>
      </w:r>
      <w:r w:rsidRPr="00203C6A">
        <w:rPr>
          <w:color w:val="000000"/>
          <w:sz w:val="28"/>
          <w:szCs w:val="28"/>
        </w:rPr>
        <w:t>ь)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-</w:t>
      </w:r>
      <w:r w:rsidR="003B6125" w:rsidRPr="00203C6A">
        <w:rPr>
          <w:color w:val="000000"/>
          <w:sz w:val="28"/>
          <w:szCs w:val="28"/>
        </w:rPr>
        <w:t xml:space="preserve"> </w:t>
      </w:r>
      <w:r w:rsidR="007805FD" w:rsidRPr="00203C6A">
        <w:rPr>
          <w:color w:val="000000"/>
          <w:sz w:val="28"/>
          <w:szCs w:val="28"/>
        </w:rPr>
        <w:t>Vernel,</w:t>
      </w:r>
      <w:r w:rsidR="003B6125" w:rsidRPr="00203C6A">
        <w:rPr>
          <w:color w:val="000000"/>
          <w:sz w:val="28"/>
          <w:szCs w:val="28"/>
        </w:rPr>
        <w:t xml:space="preserve"> </w:t>
      </w:r>
      <w:r w:rsidR="007805FD" w:rsidRPr="00203C6A">
        <w:rPr>
          <w:color w:val="000000"/>
          <w:sz w:val="28"/>
          <w:szCs w:val="28"/>
        </w:rPr>
        <w:t>Дени,</w:t>
      </w:r>
      <w:r w:rsidR="003B6125" w:rsidRPr="00203C6A">
        <w:rPr>
          <w:color w:val="000000"/>
          <w:sz w:val="28"/>
          <w:szCs w:val="28"/>
        </w:rPr>
        <w:t xml:space="preserve"> </w:t>
      </w:r>
      <w:r w:rsidR="007805FD" w:rsidRPr="00203C6A">
        <w:rPr>
          <w:color w:val="000000"/>
          <w:sz w:val="28"/>
          <w:szCs w:val="28"/>
        </w:rPr>
        <w:t>Dixan,</w:t>
      </w:r>
      <w:r w:rsidR="003B6125" w:rsidRPr="00203C6A">
        <w:rPr>
          <w:color w:val="000000"/>
          <w:sz w:val="28"/>
          <w:szCs w:val="28"/>
        </w:rPr>
        <w:t xml:space="preserve"> </w:t>
      </w:r>
      <w:r w:rsidR="007805FD" w:rsidRPr="00203C6A">
        <w:rPr>
          <w:color w:val="000000"/>
          <w:sz w:val="28"/>
          <w:szCs w:val="28"/>
        </w:rPr>
        <w:t>Ласка,</w:t>
      </w:r>
      <w:r w:rsidR="003B6125" w:rsidRPr="00203C6A">
        <w:rPr>
          <w:color w:val="000000"/>
          <w:sz w:val="28"/>
          <w:szCs w:val="28"/>
        </w:rPr>
        <w:t xml:space="preserve"> </w:t>
      </w:r>
      <w:r w:rsidR="007805FD" w:rsidRPr="00203C6A">
        <w:rPr>
          <w:color w:val="000000"/>
          <w:sz w:val="28"/>
          <w:szCs w:val="28"/>
        </w:rPr>
        <w:t>LOSK,</w:t>
      </w:r>
      <w:r w:rsidR="003B6125" w:rsidRPr="00203C6A">
        <w:rPr>
          <w:color w:val="000000"/>
          <w:sz w:val="28"/>
          <w:szCs w:val="28"/>
        </w:rPr>
        <w:t xml:space="preserve"> </w:t>
      </w:r>
      <w:r w:rsidR="007805FD" w:rsidRPr="00203C6A">
        <w:rPr>
          <w:color w:val="000000"/>
          <w:sz w:val="28"/>
          <w:szCs w:val="28"/>
        </w:rPr>
        <w:t>Лотос</w:t>
      </w:r>
      <w:r w:rsidR="003B6125" w:rsidRPr="00203C6A">
        <w:rPr>
          <w:color w:val="000000"/>
          <w:sz w:val="28"/>
          <w:szCs w:val="28"/>
        </w:rPr>
        <w:t xml:space="preserve"> </w:t>
      </w:r>
      <w:r w:rsidR="007805FD" w:rsidRPr="00203C6A">
        <w:rPr>
          <w:color w:val="000000"/>
          <w:sz w:val="28"/>
          <w:szCs w:val="28"/>
        </w:rPr>
        <w:t>Пемос,</w:t>
      </w:r>
      <w:r w:rsidR="003B6125" w:rsidRPr="00203C6A">
        <w:rPr>
          <w:color w:val="000000"/>
          <w:sz w:val="28"/>
          <w:szCs w:val="28"/>
        </w:rPr>
        <w:t xml:space="preserve"> </w:t>
      </w:r>
      <w:r w:rsidR="007805FD" w:rsidRPr="00203C6A">
        <w:rPr>
          <w:color w:val="000000"/>
          <w:sz w:val="28"/>
          <w:szCs w:val="28"/>
        </w:rPr>
        <w:t>Пемос,</w:t>
      </w:r>
      <w:r w:rsidR="003B6125" w:rsidRPr="00203C6A">
        <w:rPr>
          <w:color w:val="000000"/>
          <w:sz w:val="28"/>
          <w:szCs w:val="28"/>
        </w:rPr>
        <w:t xml:space="preserve"> </w:t>
      </w:r>
      <w:r w:rsidR="007805FD" w:rsidRPr="00203C6A">
        <w:rPr>
          <w:color w:val="000000"/>
          <w:sz w:val="28"/>
          <w:szCs w:val="28"/>
        </w:rPr>
        <w:t>Perla,</w:t>
      </w:r>
      <w:r w:rsidR="003B6125" w:rsidRPr="00203C6A">
        <w:rPr>
          <w:color w:val="000000"/>
          <w:sz w:val="28"/>
          <w:szCs w:val="28"/>
        </w:rPr>
        <w:t xml:space="preserve"> </w:t>
      </w:r>
      <w:r w:rsidR="007805FD" w:rsidRPr="00203C6A">
        <w:rPr>
          <w:color w:val="000000"/>
          <w:sz w:val="28"/>
          <w:szCs w:val="28"/>
        </w:rPr>
        <w:t>Persil,</w:t>
      </w:r>
      <w:r w:rsidR="003B6125" w:rsidRPr="00203C6A">
        <w:rPr>
          <w:color w:val="000000"/>
          <w:sz w:val="28"/>
          <w:szCs w:val="28"/>
        </w:rPr>
        <w:t xml:space="preserve"> </w:t>
      </w:r>
      <w:r w:rsidR="007805FD" w:rsidRPr="00203C6A">
        <w:rPr>
          <w:color w:val="000000"/>
          <w:sz w:val="28"/>
          <w:szCs w:val="28"/>
        </w:rPr>
        <w:t>Perwoll,</w:t>
      </w:r>
      <w:r w:rsidR="003B6125" w:rsidRPr="00203C6A">
        <w:rPr>
          <w:color w:val="000000"/>
          <w:sz w:val="28"/>
          <w:szCs w:val="28"/>
        </w:rPr>
        <w:t xml:space="preserve"> </w:t>
      </w:r>
      <w:r w:rsidR="007805FD" w:rsidRPr="00203C6A">
        <w:rPr>
          <w:color w:val="000000"/>
          <w:sz w:val="28"/>
          <w:szCs w:val="28"/>
        </w:rPr>
        <w:t>Sil,</w:t>
      </w:r>
      <w:r w:rsidR="003B6125" w:rsidRPr="00203C6A">
        <w:rPr>
          <w:color w:val="000000"/>
          <w:sz w:val="28"/>
          <w:szCs w:val="28"/>
        </w:rPr>
        <w:t xml:space="preserve"> </w:t>
      </w:r>
      <w:r w:rsidR="007805FD" w:rsidRPr="00203C6A">
        <w:rPr>
          <w:color w:val="000000"/>
          <w:sz w:val="28"/>
          <w:szCs w:val="28"/>
        </w:rPr>
        <w:t>Henko,</w:t>
      </w:r>
      <w:r w:rsidR="003B6125" w:rsidRPr="00203C6A">
        <w:rPr>
          <w:color w:val="000000"/>
          <w:sz w:val="28"/>
          <w:szCs w:val="28"/>
        </w:rPr>
        <w:t xml:space="preserve"> </w:t>
      </w:r>
      <w:r w:rsidR="007805FD" w:rsidRPr="00203C6A">
        <w:rPr>
          <w:color w:val="000000"/>
          <w:sz w:val="28"/>
          <w:szCs w:val="28"/>
        </w:rPr>
        <w:t>X-tra,</w:t>
      </w:r>
      <w:r w:rsidR="003B6125" w:rsidRPr="00203C6A">
        <w:rPr>
          <w:color w:val="000000"/>
          <w:sz w:val="28"/>
          <w:szCs w:val="28"/>
        </w:rPr>
        <w:t xml:space="preserve"> </w:t>
      </w:r>
      <w:r w:rsidR="007805FD" w:rsidRPr="00203C6A">
        <w:rPr>
          <w:color w:val="000000"/>
          <w:sz w:val="28"/>
          <w:szCs w:val="28"/>
        </w:rPr>
        <w:t>Эра</w:t>
      </w:r>
      <w:r w:rsidRPr="00203C6A">
        <w:rPr>
          <w:color w:val="000000"/>
          <w:sz w:val="28"/>
          <w:szCs w:val="28"/>
        </w:rPr>
        <w:t>.</w:t>
      </w:r>
    </w:p>
    <w:p w:rsidR="007805FD" w:rsidRPr="00203C6A" w:rsidRDefault="006F79E1" w:rsidP="003B6125">
      <w:pPr>
        <w:numPr>
          <w:ilvl w:val="0"/>
          <w:numId w:val="12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203C6A">
        <w:rPr>
          <w:color w:val="000000"/>
          <w:sz w:val="28"/>
          <w:szCs w:val="28"/>
        </w:rPr>
        <w:t>Procter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&amp;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Gamble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(США)(Новомосковский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з-д</w:t>
      </w:r>
      <w:r w:rsidR="003B6125" w:rsidRPr="00203C6A">
        <w:rPr>
          <w:color w:val="000000"/>
          <w:sz w:val="28"/>
          <w:szCs w:val="28"/>
        </w:rPr>
        <w:t xml:space="preserve"> </w:t>
      </w:r>
      <w:r w:rsidR="007805FD" w:rsidRPr="00203C6A">
        <w:rPr>
          <w:color w:val="000000"/>
          <w:sz w:val="28"/>
          <w:szCs w:val="28"/>
        </w:rPr>
        <w:t>Тульск</w:t>
      </w:r>
      <w:r w:rsidRPr="00203C6A">
        <w:rPr>
          <w:color w:val="000000"/>
          <w:sz w:val="28"/>
          <w:szCs w:val="28"/>
        </w:rPr>
        <w:t>ой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обл.)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-</w:t>
      </w:r>
      <w:r w:rsidR="003B6125" w:rsidRPr="00203C6A">
        <w:rPr>
          <w:color w:val="000000"/>
          <w:sz w:val="28"/>
          <w:szCs w:val="28"/>
        </w:rPr>
        <w:t xml:space="preserve"> </w:t>
      </w:r>
      <w:r w:rsidR="007805FD" w:rsidRPr="00203C6A">
        <w:rPr>
          <w:color w:val="000000"/>
          <w:sz w:val="28"/>
          <w:szCs w:val="28"/>
        </w:rPr>
        <w:t>ACE,</w:t>
      </w:r>
      <w:r w:rsidR="003B6125" w:rsidRPr="00203C6A">
        <w:rPr>
          <w:color w:val="000000"/>
          <w:sz w:val="28"/>
          <w:szCs w:val="28"/>
        </w:rPr>
        <w:t xml:space="preserve"> </w:t>
      </w:r>
      <w:r w:rsidR="007805FD" w:rsidRPr="00203C6A">
        <w:rPr>
          <w:color w:val="000000"/>
          <w:sz w:val="28"/>
          <w:szCs w:val="28"/>
        </w:rPr>
        <w:t>Ariel,</w:t>
      </w:r>
      <w:r w:rsidR="003B6125" w:rsidRPr="00203C6A">
        <w:rPr>
          <w:color w:val="000000"/>
          <w:sz w:val="28"/>
          <w:szCs w:val="28"/>
        </w:rPr>
        <w:t xml:space="preserve"> </w:t>
      </w:r>
      <w:r w:rsidR="007805FD" w:rsidRPr="00203C6A">
        <w:rPr>
          <w:color w:val="000000"/>
          <w:sz w:val="28"/>
          <w:szCs w:val="28"/>
        </w:rPr>
        <w:t>Lenor,</w:t>
      </w:r>
      <w:r w:rsidR="003B6125" w:rsidRPr="00203C6A">
        <w:rPr>
          <w:color w:val="000000"/>
          <w:sz w:val="28"/>
          <w:szCs w:val="28"/>
        </w:rPr>
        <w:t xml:space="preserve"> </w:t>
      </w:r>
      <w:r w:rsidR="007805FD" w:rsidRPr="00203C6A">
        <w:rPr>
          <w:color w:val="000000"/>
          <w:sz w:val="28"/>
          <w:szCs w:val="28"/>
        </w:rPr>
        <w:t>Миф,</w:t>
      </w:r>
      <w:r w:rsidR="003B6125" w:rsidRPr="00203C6A">
        <w:rPr>
          <w:color w:val="000000"/>
          <w:sz w:val="28"/>
          <w:szCs w:val="28"/>
        </w:rPr>
        <w:t xml:space="preserve"> </w:t>
      </w:r>
      <w:r w:rsidR="007805FD" w:rsidRPr="00203C6A">
        <w:rPr>
          <w:color w:val="000000"/>
          <w:sz w:val="28"/>
          <w:szCs w:val="28"/>
        </w:rPr>
        <w:t>Tide</w:t>
      </w:r>
      <w:r w:rsidRPr="00203C6A">
        <w:rPr>
          <w:color w:val="000000"/>
          <w:sz w:val="28"/>
          <w:szCs w:val="28"/>
        </w:rPr>
        <w:t>.</w:t>
      </w:r>
    </w:p>
    <w:p w:rsidR="007805FD" w:rsidRPr="00203C6A" w:rsidRDefault="007805FD" w:rsidP="003B6125">
      <w:pPr>
        <w:numPr>
          <w:ilvl w:val="0"/>
          <w:numId w:val="12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203C6A">
        <w:rPr>
          <w:color w:val="000000"/>
          <w:sz w:val="28"/>
          <w:szCs w:val="28"/>
        </w:rPr>
        <w:t>Unilever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(Англия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–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Голландия</w:t>
      </w:r>
      <w:r w:rsidR="006F79E1" w:rsidRPr="00203C6A">
        <w:rPr>
          <w:color w:val="000000"/>
          <w:sz w:val="28"/>
          <w:szCs w:val="28"/>
        </w:rPr>
        <w:t>)(С</w:t>
      </w:r>
      <w:r w:rsidR="00500E89" w:rsidRPr="00203C6A">
        <w:rPr>
          <w:color w:val="000000"/>
          <w:sz w:val="28"/>
          <w:szCs w:val="28"/>
        </w:rPr>
        <w:t>анкт</w:t>
      </w:r>
      <w:r w:rsidR="006F79E1" w:rsidRPr="00203C6A">
        <w:rPr>
          <w:color w:val="000000"/>
          <w:sz w:val="28"/>
          <w:szCs w:val="28"/>
        </w:rPr>
        <w:t>-П</w:t>
      </w:r>
      <w:r w:rsidR="00500E89" w:rsidRPr="00203C6A">
        <w:rPr>
          <w:color w:val="000000"/>
          <w:sz w:val="28"/>
          <w:szCs w:val="28"/>
        </w:rPr>
        <w:t>е</w:t>
      </w:r>
      <w:r w:rsidR="006F79E1" w:rsidRPr="00203C6A">
        <w:rPr>
          <w:color w:val="000000"/>
          <w:sz w:val="28"/>
          <w:szCs w:val="28"/>
        </w:rPr>
        <w:t>тербург</w:t>
      </w:r>
      <w:r w:rsidR="003B6125" w:rsidRPr="00203C6A">
        <w:rPr>
          <w:color w:val="000000"/>
          <w:sz w:val="28"/>
          <w:szCs w:val="28"/>
        </w:rPr>
        <w:t xml:space="preserve"> </w:t>
      </w:r>
      <w:r w:rsidR="006F79E1" w:rsidRPr="00203C6A">
        <w:rPr>
          <w:color w:val="000000"/>
          <w:sz w:val="28"/>
          <w:szCs w:val="28"/>
        </w:rPr>
        <w:t>-</w:t>
      </w:r>
      <w:r w:rsidR="003B6125" w:rsidRPr="00203C6A">
        <w:rPr>
          <w:color w:val="000000"/>
          <w:sz w:val="28"/>
          <w:szCs w:val="28"/>
        </w:rPr>
        <w:t xml:space="preserve"> </w:t>
      </w:r>
      <w:r w:rsidR="006F79E1" w:rsidRPr="00203C6A">
        <w:rPr>
          <w:color w:val="000000"/>
          <w:sz w:val="28"/>
          <w:szCs w:val="28"/>
        </w:rPr>
        <w:t>«Северное</w:t>
      </w:r>
      <w:r w:rsidR="003B6125" w:rsidRPr="00203C6A">
        <w:rPr>
          <w:color w:val="000000"/>
          <w:sz w:val="28"/>
          <w:szCs w:val="28"/>
        </w:rPr>
        <w:t xml:space="preserve"> </w:t>
      </w:r>
      <w:r w:rsidR="006F79E1" w:rsidRPr="00203C6A">
        <w:rPr>
          <w:color w:val="000000"/>
          <w:sz w:val="28"/>
          <w:szCs w:val="28"/>
        </w:rPr>
        <w:t>сияние»)</w:t>
      </w:r>
      <w:r w:rsidR="003B6125" w:rsidRPr="00203C6A">
        <w:rPr>
          <w:color w:val="000000"/>
          <w:sz w:val="28"/>
          <w:szCs w:val="28"/>
        </w:rPr>
        <w:t xml:space="preserve"> </w:t>
      </w:r>
      <w:r w:rsidR="006F79E1" w:rsidRPr="00203C6A">
        <w:rPr>
          <w:color w:val="000000"/>
          <w:sz w:val="28"/>
          <w:szCs w:val="28"/>
        </w:rPr>
        <w:t>-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Calvin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Klein,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Elizabe</w:t>
      </w:r>
      <w:r w:rsidR="006F79E1" w:rsidRPr="00203C6A">
        <w:rPr>
          <w:color w:val="000000"/>
          <w:sz w:val="28"/>
          <w:szCs w:val="28"/>
        </w:rPr>
        <w:t>th</w:t>
      </w:r>
      <w:r w:rsidR="003B6125" w:rsidRPr="00203C6A">
        <w:rPr>
          <w:color w:val="000000"/>
          <w:sz w:val="28"/>
          <w:szCs w:val="28"/>
        </w:rPr>
        <w:t xml:space="preserve"> </w:t>
      </w:r>
      <w:r w:rsidR="006F79E1" w:rsidRPr="00203C6A">
        <w:rPr>
          <w:color w:val="000000"/>
          <w:sz w:val="28"/>
          <w:szCs w:val="28"/>
        </w:rPr>
        <w:t>Arden,</w:t>
      </w:r>
      <w:r w:rsidR="003B6125" w:rsidRPr="00203C6A">
        <w:rPr>
          <w:color w:val="000000"/>
          <w:sz w:val="28"/>
          <w:szCs w:val="28"/>
        </w:rPr>
        <w:t xml:space="preserve"> </w:t>
      </w:r>
      <w:r w:rsidR="006F79E1" w:rsidRPr="00203C6A">
        <w:rPr>
          <w:color w:val="000000"/>
          <w:sz w:val="28"/>
          <w:szCs w:val="28"/>
        </w:rPr>
        <w:t>Cerutti</w:t>
      </w:r>
      <w:r w:rsidR="003B6125" w:rsidRPr="00203C6A">
        <w:rPr>
          <w:color w:val="000000"/>
          <w:sz w:val="28"/>
          <w:szCs w:val="28"/>
        </w:rPr>
        <w:t xml:space="preserve"> </w:t>
      </w:r>
      <w:r w:rsidR="006F79E1" w:rsidRPr="00203C6A">
        <w:rPr>
          <w:color w:val="000000"/>
          <w:sz w:val="28"/>
          <w:szCs w:val="28"/>
        </w:rPr>
        <w:t>1881,</w:t>
      </w:r>
      <w:r w:rsidR="003B6125" w:rsidRPr="00203C6A">
        <w:rPr>
          <w:color w:val="000000"/>
          <w:sz w:val="28"/>
          <w:szCs w:val="28"/>
        </w:rPr>
        <w:t xml:space="preserve"> </w:t>
      </w:r>
      <w:r w:rsidR="006F79E1" w:rsidRPr="00203C6A">
        <w:rPr>
          <w:color w:val="000000"/>
          <w:sz w:val="28"/>
          <w:szCs w:val="28"/>
        </w:rPr>
        <w:t>Chloe.</w:t>
      </w:r>
    </w:p>
    <w:p w:rsidR="006F79E1" w:rsidRPr="00203C6A" w:rsidRDefault="006F79E1" w:rsidP="003B6125">
      <w:pPr>
        <w:spacing w:line="360" w:lineRule="auto"/>
        <w:ind w:firstLine="709"/>
        <w:jc w:val="both"/>
        <w:rPr>
          <w:color w:val="000000"/>
          <w:sz w:val="28"/>
          <w:szCs w:val="28"/>
          <w:u w:val="single"/>
        </w:rPr>
      </w:pPr>
      <w:r w:rsidRPr="00203C6A">
        <w:rPr>
          <w:color w:val="000000"/>
          <w:sz w:val="28"/>
          <w:szCs w:val="28"/>
          <w:u w:val="single"/>
        </w:rPr>
        <w:t>Иностранные</w:t>
      </w:r>
      <w:r w:rsidR="003B6125" w:rsidRPr="00203C6A">
        <w:rPr>
          <w:color w:val="000000"/>
          <w:sz w:val="28"/>
          <w:szCs w:val="28"/>
          <w:u w:val="single"/>
        </w:rPr>
        <w:t xml:space="preserve"> </w:t>
      </w:r>
      <w:r w:rsidRPr="00203C6A">
        <w:rPr>
          <w:color w:val="000000"/>
          <w:sz w:val="28"/>
          <w:szCs w:val="28"/>
          <w:u w:val="single"/>
        </w:rPr>
        <w:t>производители</w:t>
      </w:r>
      <w:r w:rsidR="003B6125" w:rsidRPr="00203C6A">
        <w:rPr>
          <w:color w:val="000000"/>
          <w:sz w:val="28"/>
          <w:szCs w:val="28"/>
          <w:u w:val="single"/>
        </w:rPr>
        <w:t xml:space="preserve"> </w:t>
      </w:r>
      <w:r w:rsidR="007805FD" w:rsidRPr="00203C6A">
        <w:rPr>
          <w:color w:val="000000"/>
          <w:sz w:val="28"/>
          <w:szCs w:val="28"/>
          <w:u w:val="single"/>
        </w:rPr>
        <w:t>СМС,</w:t>
      </w:r>
      <w:r w:rsidR="003B6125" w:rsidRPr="00203C6A">
        <w:rPr>
          <w:color w:val="000000"/>
          <w:sz w:val="28"/>
          <w:szCs w:val="28"/>
          <w:u w:val="single"/>
        </w:rPr>
        <w:t xml:space="preserve"> </w:t>
      </w:r>
      <w:r w:rsidR="007805FD" w:rsidRPr="00203C6A">
        <w:rPr>
          <w:color w:val="000000"/>
          <w:sz w:val="28"/>
          <w:szCs w:val="28"/>
          <w:u w:val="single"/>
        </w:rPr>
        <w:t>импортирующих</w:t>
      </w:r>
      <w:r w:rsidR="003B6125" w:rsidRPr="00203C6A">
        <w:rPr>
          <w:color w:val="000000"/>
          <w:sz w:val="28"/>
          <w:szCs w:val="28"/>
          <w:u w:val="single"/>
        </w:rPr>
        <w:t xml:space="preserve"> </w:t>
      </w:r>
      <w:r w:rsidR="007805FD" w:rsidRPr="00203C6A">
        <w:rPr>
          <w:color w:val="000000"/>
          <w:sz w:val="28"/>
          <w:szCs w:val="28"/>
          <w:u w:val="single"/>
        </w:rPr>
        <w:t>свою</w:t>
      </w:r>
      <w:r w:rsidR="003B6125" w:rsidRPr="00203C6A">
        <w:rPr>
          <w:color w:val="000000"/>
          <w:sz w:val="28"/>
          <w:szCs w:val="28"/>
          <w:u w:val="single"/>
        </w:rPr>
        <w:t xml:space="preserve"> </w:t>
      </w:r>
      <w:r w:rsidR="007805FD" w:rsidRPr="00203C6A">
        <w:rPr>
          <w:color w:val="000000"/>
          <w:sz w:val="28"/>
          <w:szCs w:val="28"/>
          <w:u w:val="single"/>
        </w:rPr>
        <w:t>продукцию</w:t>
      </w:r>
      <w:r w:rsidR="003B6125" w:rsidRPr="00203C6A">
        <w:rPr>
          <w:color w:val="000000"/>
          <w:sz w:val="28"/>
          <w:szCs w:val="28"/>
          <w:u w:val="single"/>
        </w:rPr>
        <w:t xml:space="preserve"> </w:t>
      </w:r>
      <w:r w:rsidR="007805FD" w:rsidRPr="00203C6A">
        <w:rPr>
          <w:color w:val="000000"/>
          <w:sz w:val="28"/>
          <w:szCs w:val="28"/>
          <w:u w:val="single"/>
        </w:rPr>
        <w:t>в</w:t>
      </w:r>
      <w:r w:rsidR="003B6125" w:rsidRPr="00203C6A">
        <w:rPr>
          <w:color w:val="000000"/>
          <w:sz w:val="28"/>
          <w:szCs w:val="28"/>
          <w:u w:val="single"/>
        </w:rPr>
        <w:t xml:space="preserve"> </w:t>
      </w:r>
      <w:r w:rsidR="007805FD" w:rsidRPr="00203C6A">
        <w:rPr>
          <w:color w:val="000000"/>
          <w:sz w:val="28"/>
          <w:szCs w:val="28"/>
          <w:u w:val="single"/>
        </w:rPr>
        <w:t>Россию</w:t>
      </w:r>
      <w:r w:rsidRPr="00203C6A">
        <w:rPr>
          <w:color w:val="000000"/>
          <w:sz w:val="28"/>
          <w:szCs w:val="28"/>
          <w:u w:val="single"/>
        </w:rPr>
        <w:t>:</w:t>
      </w:r>
    </w:p>
    <w:p w:rsidR="007805FD" w:rsidRPr="00203C6A" w:rsidRDefault="006F79E1" w:rsidP="003B6125">
      <w:pPr>
        <w:numPr>
          <w:ilvl w:val="0"/>
          <w:numId w:val="13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203C6A">
        <w:rPr>
          <w:color w:val="000000"/>
          <w:sz w:val="28"/>
          <w:szCs w:val="28"/>
        </w:rPr>
        <w:t>Bagi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(Израиль)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-</w:t>
      </w:r>
      <w:r w:rsidR="003B6125" w:rsidRPr="00203C6A">
        <w:rPr>
          <w:color w:val="000000"/>
          <w:sz w:val="28"/>
          <w:szCs w:val="28"/>
        </w:rPr>
        <w:t xml:space="preserve"> </w:t>
      </w:r>
      <w:r w:rsidR="007805FD" w:rsidRPr="00203C6A">
        <w:rPr>
          <w:color w:val="000000"/>
          <w:sz w:val="28"/>
          <w:szCs w:val="28"/>
        </w:rPr>
        <w:t>Айролан,</w:t>
      </w:r>
      <w:r w:rsidR="003B6125" w:rsidRPr="00203C6A">
        <w:rPr>
          <w:color w:val="000000"/>
          <w:sz w:val="28"/>
          <w:szCs w:val="28"/>
        </w:rPr>
        <w:t xml:space="preserve"> </w:t>
      </w:r>
      <w:r w:rsidR="007805FD" w:rsidRPr="00203C6A">
        <w:rPr>
          <w:color w:val="000000"/>
          <w:sz w:val="28"/>
          <w:szCs w:val="28"/>
        </w:rPr>
        <w:t>Амилан,</w:t>
      </w:r>
      <w:r w:rsidR="003B6125" w:rsidRPr="00203C6A">
        <w:rPr>
          <w:color w:val="000000"/>
          <w:sz w:val="28"/>
          <w:szCs w:val="28"/>
        </w:rPr>
        <w:t xml:space="preserve"> </w:t>
      </w:r>
      <w:r w:rsidR="007805FD" w:rsidRPr="00203C6A">
        <w:rPr>
          <w:color w:val="000000"/>
          <w:sz w:val="28"/>
          <w:szCs w:val="28"/>
        </w:rPr>
        <w:t>Антистатик,</w:t>
      </w:r>
      <w:r w:rsidR="003B6125" w:rsidRPr="00203C6A">
        <w:rPr>
          <w:color w:val="000000"/>
          <w:sz w:val="28"/>
          <w:szCs w:val="28"/>
        </w:rPr>
        <w:t xml:space="preserve"> </w:t>
      </w:r>
      <w:r w:rsidR="007805FD" w:rsidRPr="00203C6A">
        <w:rPr>
          <w:color w:val="000000"/>
          <w:sz w:val="28"/>
          <w:szCs w:val="28"/>
        </w:rPr>
        <w:t>Кожанка,</w:t>
      </w:r>
      <w:r w:rsidR="003B6125" w:rsidRPr="00203C6A">
        <w:rPr>
          <w:color w:val="000000"/>
          <w:sz w:val="28"/>
          <w:szCs w:val="28"/>
        </w:rPr>
        <w:t xml:space="preserve"> </w:t>
      </w:r>
      <w:r w:rsidR="007805FD" w:rsidRPr="00203C6A">
        <w:rPr>
          <w:color w:val="000000"/>
          <w:sz w:val="28"/>
          <w:szCs w:val="28"/>
        </w:rPr>
        <w:t>Bagi</w:t>
      </w:r>
      <w:r w:rsidRPr="00203C6A">
        <w:rPr>
          <w:color w:val="000000"/>
          <w:sz w:val="28"/>
          <w:szCs w:val="28"/>
        </w:rPr>
        <w:t>.</w:t>
      </w:r>
    </w:p>
    <w:p w:rsidR="007805FD" w:rsidRPr="00203C6A" w:rsidRDefault="006B2DF4" w:rsidP="003B6125">
      <w:pPr>
        <w:numPr>
          <w:ilvl w:val="0"/>
          <w:numId w:val="13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203C6A">
        <w:rPr>
          <w:color w:val="000000"/>
          <w:sz w:val="28"/>
          <w:szCs w:val="28"/>
        </w:rPr>
        <w:t>Cussons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(Англия)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-</w:t>
      </w:r>
      <w:r w:rsidR="003B6125" w:rsidRPr="00203C6A">
        <w:rPr>
          <w:color w:val="000000"/>
          <w:sz w:val="28"/>
          <w:szCs w:val="28"/>
        </w:rPr>
        <w:t xml:space="preserve"> </w:t>
      </w:r>
      <w:r w:rsidR="007805FD" w:rsidRPr="00203C6A">
        <w:rPr>
          <w:color w:val="000000"/>
          <w:sz w:val="28"/>
          <w:szCs w:val="28"/>
        </w:rPr>
        <w:t>линия</w:t>
      </w:r>
      <w:r w:rsidR="003B6125" w:rsidRPr="00203C6A">
        <w:rPr>
          <w:color w:val="000000"/>
          <w:sz w:val="28"/>
          <w:szCs w:val="28"/>
        </w:rPr>
        <w:t xml:space="preserve"> </w:t>
      </w:r>
      <w:r w:rsidR="007805FD" w:rsidRPr="00203C6A">
        <w:rPr>
          <w:color w:val="000000"/>
          <w:sz w:val="28"/>
          <w:szCs w:val="28"/>
        </w:rPr>
        <w:t>Е,</w:t>
      </w:r>
      <w:r w:rsidR="003B6125" w:rsidRPr="00203C6A">
        <w:rPr>
          <w:color w:val="000000"/>
          <w:sz w:val="28"/>
          <w:szCs w:val="28"/>
        </w:rPr>
        <w:t xml:space="preserve"> </w:t>
      </w:r>
      <w:r w:rsidR="007805FD" w:rsidRPr="00203C6A">
        <w:rPr>
          <w:color w:val="000000"/>
          <w:sz w:val="28"/>
          <w:szCs w:val="28"/>
        </w:rPr>
        <w:t>Reflect</w:t>
      </w:r>
      <w:r w:rsidR="003B6125" w:rsidRPr="00203C6A">
        <w:rPr>
          <w:color w:val="000000"/>
          <w:sz w:val="28"/>
          <w:szCs w:val="28"/>
        </w:rPr>
        <w:t xml:space="preserve"> </w:t>
      </w:r>
      <w:r w:rsidR="007805FD" w:rsidRPr="00203C6A">
        <w:rPr>
          <w:color w:val="000000"/>
          <w:sz w:val="28"/>
          <w:szCs w:val="28"/>
        </w:rPr>
        <w:t>(производится</w:t>
      </w:r>
      <w:r w:rsidR="003B6125" w:rsidRPr="00203C6A">
        <w:rPr>
          <w:color w:val="000000"/>
          <w:sz w:val="28"/>
          <w:szCs w:val="28"/>
        </w:rPr>
        <w:t xml:space="preserve"> </w:t>
      </w:r>
      <w:r w:rsidR="007805FD" w:rsidRPr="00203C6A">
        <w:rPr>
          <w:color w:val="000000"/>
          <w:sz w:val="28"/>
          <w:szCs w:val="28"/>
        </w:rPr>
        <w:t>в</w:t>
      </w:r>
      <w:r w:rsidR="003B6125" w:rsidRPr="00203C6A">
        <w:rPr>
          <w:color w:val="000000"/>
          <w:sz w:val="28"/>
          <w:szCs w:val="28"/>
        </w:rPr>
        <w:t xml:space="preserve"> </w:t>
      </w:r>
      <w:r w:rsidR="007805FD" w:rsidRPr="00203C6A">
        <w:rPr>
          <w:color w:val="000000"/>
          <w:sz w:val="28"/>
          <w:szCs w:val="28"/>
        </w:rPr>
        <w:t>Австралии),</w:t>
      </w:r>
      <w:r w:rsidR="003B6125" w:rsidRPr="00203C6A">
        <w:rPr>
          <w:color w:val="000000"/>
          <w:sz w:val="28"/>
          <w:szCs w:val="28"/>
        </w:rPr>
        <w:t xml:space="preserve"> </w:t>
      </w:r>
      <w:r w:rsidR="007805FD" w:rsidRPr="00203C6A">
        <w:rPr>
          <w:color w:val="000000"/>
          <w:sz w:val="28"/>
          <w:szCs w:val="28"/>
        </w:rPr>
        <w:t>DUO</w:t>
      </w:r>
      <w:r w:rsidRPr="00203C6A">
        <w:rPr>
          <w:color w:val="000000"/>
          <w:sz w:val="28"/>
          <w:szCs w:val="28"/>
        </w:rPr>
        <w:t>.</w:t>
      </w:r>
    </w:p>
    <w:p w:rsidR="006B2DF4" w:rsidRPr="00203C6A" w:rsidRDefault="007805FD" w:rsidP="003B6125">
      <w:pPr>
        <w:numPr>
          <w:ilvl w:val="0"/>
          <w:numId w:val="13"/>
        </w:numPr>
        <w:spacing w:line="360" w:lineRule="auto"/>
        <w:ind w:left="0" w:firstLine="709"/>
        <w:jc w:val="both"/>
        <w:rPr>
          <w:color w:val="000000"/>
          <w:sz w:val="28"/>
          <w:szCs w:val="28"/>
          <w:lang w:val="en-US"/>
        </w:rPr>
      </w:pPr>
      <w:r w:rsidRPr="00203C6A">
        <w:rPr>
          <w:color w:val="000000"/>
          <w:sz w:val="28"/>
          <w:szCs w:val="28"/>
          <w:lang w:val="en-US"/>
        </w:rPr>
        <w:t>Hayat</w:t>
      </w:r>
      <w:r w:rsidR="003B6125" w:rsidRPr="00203C6A">
        <w:rPr>
          <w:color w:val="000000"/>
          <w:sz w:val="28"/>
          <w:szCs w:val="28"/>
          <w:lang w:val="en-US"/>
        </w:rPr>
        <w:t xml:space="preserve"> </w:t>
      </w:r>
      <w:r w:rsidRPr="00203C6A">
        <w:rPr>
          <w:color w:val="000000"/>
          <w:sz w:val="28"/>
          <w:szCs w:val="28"/>
          <w:lang w:val="en-US"/>
        </w:rPr>
        <w:t>Kimya</w:t>
      </w:r>
      <w:r w:rsidR="003B6125" w:rsidRPr="00203C6A">
        <w:rPr>
          <w:color w:val="000000"/>
          <w:sz w:val="28"/>
          <w:szCs w:val="28"/>
          <w:lang w:val="en-US"/>
        </w:rPr>
        <w:t xml:space="preserve"> </w:t>
      </w:r>
      <w:r w:rsidRPr="00203C6A">
        <w:rPr>
          <w:color w:val="000000"/>
          <w:sz w:val="28"/>
          <w:szCs w:val="28"/>
          <w:lang w:val="en-US"/>
        </w:rPr>
        <w:t>San.</w:t>
      </w:r>
      <w:r w:rsidR="003B6125" w:rsidRPr="00203C6A">
        <w:rPr>
          <w:color w:val="000000"/>
          <w:sz w:val="28"/>
          <w:szCs w:val="28"/>
          <w:lang w:val="en-US"/>
        </w:rPr>
        <w:t xml:space="preserve"> </w:t>
      </w:r>
      <w:r w:rsidRPr="00203C6A">
        <w:rPr>
          <w:color w:val="000000"/>
          <w:sz w:val="28"/>
          <w:szCs w:val="28"/>
          <w:lang w:val="en-US"/>
        </w:rPr>
        <w:t>(</w:t>
      </w:r>
      <w:r w:rsidRPr="00203C6A">
        <w:rPr>
          <w:color w:val="000000"/>
          <w:sz w:val="28"/>
          <w:szCs w:val="28"/>
        </w:rPr>
        <w:t>Турция</w:t>
      </w:r>
      <w:r w:rsidR="006B2DF4" w:rsidRPr="00203C6A">
        <w:rPr>
          <w:color w:val="000000"/>
          <w:sz w:val="28"/>
          <w:szCs w:val="28"/>
          <w:lang w:val="en-US"/>
        </w:rPr>
        <w:t>)</w:t>
      </w:r>
      <w:r w:rsidR="003B6125" w:rsidRPr="00203C6A">
        <w:rPr>
          <w:color w:val="000000"/>
          <w:sz w:val="28"/>
          <w:szCs w:val="28"/>
          <w:lang w:val="en-US"/>
        </w:rPr>
        <w:t xml:space="preserve"> </w:t>
      </w:r>
      <w:r w:rsidR="006B2DF4" w:rsidRPr="00203C6A">
        <w:rPr>
          <w:color w:val="000000"/>
          <w:sz w:val="28"/>
          <w:szCs w:val="28"/>
          <w:lang w:val="en-US"/>
        </w:rPr>
        <w:t>-</w:t>
      </w:r>
      <w:r w:rsidR="003B6125" w:rsidRPr="00203C6A">
        <w:rPr>
          <w:color w:val="000000"/>
          <w:sz w:val="28"/>
          <w:szCs w:val="28"/>
          <w:lang w:val="en-US"/>
        </w:rPr>
        <w:t xml:space="preserve"> </w:t>
      </w:r>
      <w:r w:rsidRPr="00203C6A">
        <w:rPr>
          <w:color w:val="000000"/>
          <w:sz w:val="28"/>
          <w:szCs w:val="28"/>
          <w:lang w:val="en-US"/>
        </w:rPr>
        <w:t>Test,</w:t>
      </w:r>
      <w:r w:rsidR="003B6125" w:rsidRPr="00203C6A">
        <w:rPr>
          <w:color w:val="000000"/>
          <w:sz w:val="28"/>
          <w:szCs w:val="28"/>
          <w:lang w:val="en-US"/>
        </w:rPr>
        <w:t xml:space="preserve"> </w:t>
      </w:r>
      <w:r w:rsidRPr="00203C6A">
        <w:rPr>
          <w:color w:val="000000"/>
          <w:sz w:val="28"/>
          <w:szCs w:val="28"/>
          <w:lang w:val="en-US"/>
        </w:rPr>
        <w:t>Bingo</w:t>
      </w:r>
      <w:r w:rsidR="006B2DF4" w:rsidRPr="00203C6A">
        <w:rPr>
          <w:color w:val="000000"/>
          <w:sz w:val="28"/>
          <w:szCs w:val="28"/>
          <w:lang w:val="en-US"/>
        </w:rPr>
        <w:t>.</w:t>
      </w:r>
    </w:p>
    <w:p w:rsidR="007805FD" w:rsidRPr="00203C6A" w:rsidRDefault="007805FD" w:rsidP="003B6125">
      <w:pPr>
        <w:numPr>
          <w:ilvl w:val="0"/>
          <w:numId w:val="13"/>
        </w:numPr>
        <w:spacing w:line="360" w:lineRule="auto"/>
        <w:ind w:left="0" w:firstLine="709"/>
        <w:jc w:val="both"/>
        <w:rPr>
          <w:color w:val="000000"/>
          <w:sz w:val="28"/>
          <w:szCs w:val="28"/>
          <w:lang w:val="en-US"/>
        </w:rPr>
      </w:pPr>
      <w:r w:rsidRPr="00203C6A">
        <w:rPr>
          <w:color w:val="000000"/>
          <w:sz w:val="28"/>
          <w:szCs w:val="28"/>
          <w:lang w:val="en-US"/>
        </w:rPr>
        <w:t>Reckitt</w:t>
      </w:r>
      <w:r w:rsidR="003B6125" w:rsidRPr="00203C6A">
        <w:rPr>
          <w:color w:val="000000"/>
          <w:sz w:val="28"/>
          <w:szCs w:val="28"/>
          <w:lang w:val="en-US"/>
        </w:rPr>
        <w:t xml:space="preserve"> </w:t>
      </w:r>
      <w:r w:rsidRPr="00203C6A">
        <w:rPr>
          <w:color w:val="000000"/>
          <w:sz w:val="28"/>
          <w:szCs w:val="28"/>
          <w:lang w:val="en-US"/>
        </w:rPr>
        <w:t>Benckiser</w:t>
      </w:r>
      <w:r w:rsidR="003B6125" w:rsidRPr="00203C6A">
        <w:rPr>
          <w:color w:val="000000"/>
          <w:sz w:val="28"/>
          <w:szCs w:val="28"/>
          <w:lang w:val="en-US"/>
        </w:rPr>
        <w:t xml:space="preserve"> </w:t>
      </w:r>
      <w:r w:rsidRPr="00203C6A">
        <w:rPr>
          <w:color w:val="000000"/>
          <w:sz w:val="28"/>
          <w:szCs w:val="28"/>
          <w:lang w:val="en-US"/>
        </w:rPr>
        <w:t>(</w:t>
      </w:r>
      <w:r w:rsidRPr="00203C6A">
        <w:rPr>
          <w:color w:val="000000"/>
          <w:sz w:val="28"/>
          <w:szCs w:val="28"/>
        </w:rPr>
        <w:t>Англия</w:t>
      </w:r>
      <w:r w:rsidR="003B6125" w:rsidRPr="00203C6A">
        <w:rPr>
          <w:color w:val="000000"/>
          <w:sz w:val="28"/>
          <w:szCs w:val="28"/>
          <w:lang w:val="en-US"/>
        </w:rPr>
        <w:t xml:space="preserve"> </w:t>
      </w:r>
      <w:r w:rsidRPr="00203C6A">
        <w:rPr>
          <w:color w:val="000000"/>
          <w:sz w:val="28"/>
          <w:szCs w:val="28"/>
          <w:lang w:val="en-US"/>
        </w:rPr>
        <w:t>–</w:t>
      </w:r>
      <w:r w:rsidRPr="00203C6A">
        <w:rPr>
          <w:color w:val="000000"/>
          <w:sz w:val="28"/>
          <w:szCs w:val="28"/>
        </w:rPr>
        <w:t>Голландия</w:t>
      </w:r>
      <w:r w:rsidR="003B6125" w:rsidRPr="00203C6A">
        <w:rPr>
          <w:color w:val="000000"/>
          <w:sz w:val="28"/>
          <w:szCs w:val="28"/>
          <w:lang w:val="en-US"/>
        </w:rPr>
        <w:t xml:space="preserve"> </w:t>
      </w:r>
      <w:r w:rsidRPr="00203C6A">
        <w:rPr>
          <w:color w:val="000000"/>
          <w:sz w:val="28"/>
          <w:szCs w:val="28"/>
          <w:lang w:val="en-US"/>
        </w:rPr>
        <w:t>–</w:t>
      </w:r>
      <w:r w:rsidRPr="00203C6A">
        <w:rPr>
          <w:color w:val="000000"/>
          <w:sz w:val="28"/>
          <w:szCs w:val="28"/>
        </w:rPr>
        <w:t>Германия</w:t>
      </w:r>
      <w:r w:rsidR="006B2DF4" w:rsidRPr="00203C6A">
        <w:rPr>
          <w:color w:val="000000"/>
          <w:sz w:val="28"/>
          <w:szCs w:val="28"/>
          <w:lang w:val="en-US"/>
        </w:rPr>
        <w:t>)</w:t>
      </w:r>
      <w:r w:rsidR="003B6125" w:rsidRPr="00203C6A">
        <w:rPr>
          <w:color w:val="000000"/>
          <w:sz w:val="28"/>
          <w:szCs w:val="28"/>
          <w:lang w:val="en-US"/>
        </w:rPr>
        <w:t xml:space="preserve"> </w:t>
      </w:r>
      <w:r w:rsidR="006B2DF4" w:rsidRPr="00203C6A">
        <w:rPr>
          <w:color w:val="000000"/>
          <w:sz w:val="28"/>
          <w:szCs w:val="28"/>
          <w:lang w:val="en-US"/>
        </w:rPr>
        <w:t>-</w:t>
      </w:r>
      <w:r w:rsidR="003B6125" w:rsidRPr="00203C6A">
        <w:rPr>
          <w:color w:val="000000"/>
          <w:sz w:val="28"/>
          <w:szCs w:val="28"/>
          <w:lang w:val="en-US"/>
        </w:rPr>
        <w:t xml:space="preserve"> </w:t>
      </w:r>
      <w:r w:rsidRPr="00203C6A">
        <w:rPr>
          <w:color w:val="000000"/>
          <w:sz w:val="28"/>
          <w:szCs w:val="28"/>
          <w:lang w:val="en-US"/>
        </w:rPr>
        <w:t>Calgon,</w:t>
      </w:r>
      <w:r w:rsidR="003B6125" w:rsidRPr="00203C6A">
        <w:rPr>
          <w:color w:val="000000"/>
          <w:sz w:val="28"/>
          <w:szCs w:val="28"/>
          <w:lang w:val="en-US"/>
        </w:rPr>
        <w:t xml:space="preserve"> </w:t>
      </w:r>
      <w:r w:rsidRPr="00203C6A">
        <w:rPr>
          <w:color w:val="000000"/>
          <w:sz w:val="28"/>
          <w:szCs w:val="28"/>
          <w:lang w:val="en-US"/>
        </w:rPr>
        <w:t>Dosia,</w:t>
      </w:r>
      <w:r w:rsidR="003B6125" w:rsidRPr="00203C6A">
        <w:rPr>
          <w:color w:val="000000"/>
          <w:sz w:val="28"/>
          <w:szCs w:val="28"/>
          <w:lang w:val="en-US"/>
        </w:rPr>
        <w:t xml:space="preserve"> </w:t>
      </w:r>
      <w:r w:rsidRPr="00203C6A">
        <w:rPr>
          <w:color w:val="000000"/>
          <w:sz w:val="28"/>
          <w:szCs w:val="28"/>
          <w:lang w:val="en-US"/>
        </w:rPr>
        <w:t>Lanza,</w:t>
      </w:r>
      <w:r w:rsidR="003B6125" w:rsidRPr="00203C6A">
        <w:rPr>
          <w:color w:val="000000"/>
          <w:sz w:val="28"/>
          <w:szCs w:val="28"/>
          <w:lang w:val="en-US"/>
        </w:rPr>
        <w:t xml:space="preserve"> </w:t>
      </w:r>
      <w:r w:rsidRPr="00203C6A">
        <w:rPr>
          <w:color w:val="000000"/>
          <w:sz w:val="28"/>
          <w:szCs w:val="28"/>
          <w:lang w:val="en-US"/>
        </w:rPr>
        <w:t>Lip,</w:t>
      </w:r>
      <w:r w:rsidR="003B6125" w:rsidRPr="00203C6A">
        <w:rPr>
          <w:color w:val="000000"/>
          <w:sz w:val="28"/>
          <w:szCs w:val="28"/>
          <w:lang w:val="en-US"/>
        </w:rPr>
        <w:t xml:space="preserve"> </w:t>
      </w:r>
      <w:r w:rsidRPr="00203C6A">
        <w:rPr>
          <w:color w:val="000000"/>
          <w:sz w:val="28"/>
          <w:szCs w:val="28"/>
          <w:lang w:val="en-US"/>
        </w:rPr>
        <w:t>Vanish,</w:t>
      </w:r>
      <w:r w:rsidR="003B6125" w:rsidRPr="00203C6A">
        <w:rPr>
          <w:color w:val="000000"/>
          <w:sz w:val="28"/>
          <w:szCs w:val="28"/>
          <w:lang w:val="en-US"/>
        </w:rPr>
        <w:t xml:space="preserve"> </w:t>
      </w:r>
      <w:r w:rsidRPr="00203C6A">
        <w:rPr>
          <w:color w:val="000000"/>
          <w:sz w:val="28"/>
          <w:szCs w:val="28"/>
          <w:lang w:val="en-US"/>
        </w:rPr>
        <w:t>Woolite</w:t>
      </w:r>
      <w:r w:rsidR="006B2DF4" w:rsidRPr="00203C6A">
        <w:rPr>
          <w:color w:val="000000"/>
          <w:sz w:val="28"/>
          <w:szCs w:val="28"/>
          <w:lang w:val="en-US"/>
        </w:rPr>
        <w:t>.</w:t>
      </w:r>
    </w:p>
    <w:p w:rsidR="00740FD7" w:rsidRPr="00203C6A" w:rsidRDefault="006B2DF4" w:rsidP="003B6125">
      <w:pPr>
        <w:numPr>
          <w:ilvl w:val="0"/>
          <w:numId w:val="13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203C6A">
        <w:rPr>
          <w:color w:val="000000"/>
          <w:sz w:val="28"/>
          <w:szCs w:val="28"/>
        </w:rPr>
        <w:t>Werner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&amp;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Mertz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(Германия)-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Frosch.</w:t>
      </w:r>
    </w:p>
    <w:p w:rsidR="00B933EE" w:rsidRPr="00203C6A" w:rsidRDefault="00740FD7" w:rsidP="00740FD7">
      <w:pPr>
        <w:numPr>
          <w:ilvl w:val="1"/>
          <w:numId w:val="22"/>
        </w:numPr>
        <w:spacing w:line="360" w:lineRule="auto"/>
        <w:jc w:val="both"/>
        <w:rPr>
          <w:b/>
          <w:color w:val="000000"/>
          <w:sz w:val="28"/>
          <w:szCs w:val="28"/>
        </w:rPr>
      </w:pPr>
      <w:r w:rsidRPr="00203C6A">
        <w:rPr>
          <w:color w:val="000000"/>
          <w:sz w:val="28"/>
          <w:szCs w:val="28"/>
        </w:rPr>
        <w:br w:type="page"/>
      </w:r>
      <w:r w:rsidR="00B349F0" w:rsidRPr="00203C6A">
        <w:rPr>
          <w:b/>
          <w:color w:val="000000"/>
          <w:sz w:val="28"/>
          <w:szCs w:val="28"/>
        </w:rPr>
        <w:t>Состав</w:t>
      </w:r>
      <w:r w:rsidR="003B6125" w:rsidRPr="00203C6A">
        <w:rPr>
          <w:b/>
          <w:color w:val="000000"/>
          <w:sz w:val="28"/>
          <w:szCs w:val="28"/>
        </w:rPr>
        <w:t xml:space="preserve"> </w:t>
      </w:r>
      <w:r w:rsidR="00B349F0" w:rsidRPr="00203C6A">
        <w:rPr>
          <w:b/>
          <w:color w:val="000000"/>
          <w:sz w:val="28"/>
          <w:szCs w:val="28"/>
        </w:rPr>
        <w:t>стирального</w:t>
      </w:r>
      <w:r w:rsidR="003B6125" w:rsidRPr="00203C6A">
        <w:rPr>
          <w:b/>
          <w:color w:val="000000"/>
          <w:sz w:val="28"/>
          <w:szCs w:val="28"/>
        </w:rPr>
        <w:t xml:space="preserve"> порошка</w:t>
      </w:r>
    </w:p>
    <w:p w:rsidR="00A234FA" w:rsidRPr="00203C6A" w:rsidRDefault="00A234FA" w:rsidP="003B6125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B349F0" w:rsidRPr="00203C6A" w:rsidRDefault="00A234FA" w:rsidP="003B6125">
      <w:pPr>
        <w:spacing w:line="360" w:lineRule="auto"/>
        <w:ind w:firstLine="709"/>
        <w:jc w:val="both"/>
        <w:rPr>
          <w:color w:val="000000"/>
          <w:sz w:val="28"/>
          <w:szCs w:val="28"/>
          <w:u w:val="single"/>
        </w:rPr>
      </w:pPr>
      <w:r w:rsidRPr="00203C6A">
        <w:rPr>
          <w:color w:val="000000"/>
          <w:sz w:val="28"/>
          <w:szCs w:val="28"/>
          <w:u w:val="single"/>
        </w:rPr>
        <w:t>В</w:t>
      </w:r>
      <w:r w:rsidR="003B6125" w:rsidRPr="00203C6A">
        <w:rPr>
          <w:color w:val="000000"/>
          <w:sz w:val="28"/>
          <w:szCs w:val="28"/>
          <w:u w:val="single"/>
        </w:rPr>
        <w:t xml:space="preserve"> </w:t>
      </w:r>
      <w:r w:rsidRPr="00203C6A">
        <w:rPr>
          <w:color w:val="000000"/>
          <w:sz w:val="28"/>
          <w:szCs w:val="28"/>
          <w:u w:val="single"/>
        </w:rPr>
        <w:t>состав</w:t>
      </w:r>
      <w:r w:rsidR="003B6125" w:rsidRPr="00203C6A">
        <w:rPr>
          <w:color w:val="000000"/>
          <w:sz w:val="28"/>
          <w:szCs w:val="28"/>
          <w:u w:val="single"/>
        </w:rPr>
        <w:t xml:space="preserve"> </w:t>
      </w:r>
      <w:r w:rsidRPr="00203C6A">
        <w:rPr>
          <w:color w:val="000000"/>
          <w:sz w:val="28"/>
          <w:szCs w:val="28"/>
          <w:u w:val="single"/>
        </w:rPr>
        <w:t>стирального</w:t>
      </w:r>
      <w:r w:rsidR="003B6125" w:rsidRPr="00203C6A">
        <w:rPr>
          <w:color w:val="000000"/>
          <w:sz w:val="28"/>
          <w:szCs w:val="28"/>
          <w:u w:val="single"/>
        </w:rPr>
        <w:t xml:space="preserve"> </w:t>
      </w:r>
      <w:r w:rsidRPr="00203C6A">
        <w:rPr>
          <w:color w:val="000000"/>
          <w:sz w:val="28"/>
          <w:szCs w:val="28"/>
          <w:u w:val="single"/>
        </w:rPr>
        <w:t>порошка</w:t>
      </w:r>
      <w:r w:rsidR="003B6125" w:rsidRPr="00203C6A">
        <w:rPr>
          <w:color w:val="000000"/>
          <w:sz w:val="28"/>
          <w:szCs w:val="28"/>
          <w:u w:val="single"/>
        </w:rPr>
        <w:t xml:space="preserve"> </w:t>
      </w:r>
      <w:r w:rsidRPr="00203C6A">
        <w:rPr>
          <w:color w:val="000000"/>
          <w:sz w:val="28"/>
          <w:szCs w:val="28"/>
          <w:u w:val="single"/>
        </w:rPr>
        <w:t>входят:</w:t>
      </w:r>
    </w:p>
    <w:p w:rsidR="00E47420" w:rsidRPr="00203C6A" w:rsidRDefault="00E47420" w:rsidP="003B6125">
      <w:pPr>
        <w:numPr>
          <w:ilvl w:val="0"/>
          <w:numId w:val="16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203C6A">
        <w:rPr>
          <w:color w:val="000000"/>
          <w:sz w:val="28"/>
          <w:szCs w:val="28"/>
        </w:rPr>
        <w:t>Поверхностно-активные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вещества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(ПАВ)</w:t>
      </w:r>
      <w:r w:rsidR="00A234FA" w:rsidRPr="00203C6A">
        <w:rPr>
          <w:color w:val="000000"/>
          <w:sz w:val="28"/>
          <w:szCs w:val="28"/>
        </w:rPr>
        <w:t>:</w:t>
      </w:r>
    </w:p>
    <w:p w:rsidR="00B349F0" w:rsidRPr="00203C6A" w:rsidRDefault="00E47420" w:rsidP="003B612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3C6A">
        <w:rPr>
          <w:color w:val="000000"/>
          <w:sz w:val="28"/>
          <w:szCs w:val="28"/>
        </w:rPr>
        <w:t>снижают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поверхностное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натяжение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воды;</w:t>
      </w:r>
    </w:p>
    <w:p w:rsidR="00E47420" w:rsidRPr="00203C6A" w:rsidRDefault="00E47420" w:rsidP="003B612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3C6A">
        <w:rPr>
          <w:color w:val="000000"/>
          <w:sz w:val="28"/>
          <w:szCs w:val="28"/>
        </w:rPr>
        <w:t>удаляют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загрязнения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с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ткани</w:t>
      </w:r>
    </w:p>
    <w:p w:rsidR="00E47420" w:rsidRPr="00203C6A" w:rsidRDefault="00E47420" w:rsidP="003B6125">
      <w:pPr>
        <w:numPr>
          <w:ilvl w:val="0"/>
          <w:numId w:val="16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203C6A">
        <w:rPr>
          <w:color w:val="000000"/>
          <w:sz w:val="28"/>
          <w:szCs w:val="28"/>
        </w:rPr>
        <w:t>Комплексоны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(цитраты,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фосфонаты)</w:t>
      </w:r>
      <w:r w:rsidR="00A234FA" w:rsidRPr="00203C6A">
        <w:rPr>
          <w:color w:val="000000"/>
          <w:sz w:val="28"/>
          <w:szCs w:val="28"/>
        </w:rPr>
        <w:t>:</w:t>
      </w:r>
    </w:p>
    <w:p w:rsidR="00E47420" w:rsidRPr="00203C6A" w:rsidRDefault="00E47420" w:rsidP="003B612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3C6A">
        <w:rPr>
          <w:color w:val="000000"/>
          <w:sz w:val="28"/>
          <w:szCs w:val="28"/>
        </w:rPr>
        <w:t>связывают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ионы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железа,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кальция,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магния</w:t>
      </w:r>
    </w:p>
    <w:p w:rsidR="00E47420" w:rsidRPr="00203C6A" w:rsidRDefault="00E47420" w:rsidP="003B612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3C6A">
        <w:rPr>
          <w:color w:val="000000"/>
          <w:sz w:val="28"/>
          <w:szCs w:val="28"/>
        </w:rPr>
        <w:t>замедляют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выпадение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нерастворимых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солей</w:t>
      </w:r>
    </w:p>
    <w:p w:rsidR="00E47420" w:rsidRPr="00203C6A" w:rsidRDefault="00E47420" w:rsidP="003B6125">
      <w:pPr>
        <w:numPr>
          <w:ilvl w:val="0"/>
          <w:numId w:val="16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203C6A">
        <w:rPr>
          <w:color w:val="000000"/>
          <w:sz w:val="28"/>
          <w:szCs w:val="28"/>
        </w:rPr>
        <w:t>Секвестранты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(триполифосфат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натрия,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цеолиты,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цитраты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соды)</w:t>
      </w:r>
      <w:r w:rsidR="00A234FA" w:rsidRPr="00203C6A">
        <w:rPr>
          <w:color w:val="000000"/>
          <w:sz w:val="28"/>
          <w:szCs w:val="28"/>
        </w:rPr>
        <w:t>:</w:t>
      </w:r>
    </w:p>
    <w:p w:rsidR="00E47420" w:rsidRPr="00203C6A" w:rsidRDefault="00E47420" w:rsidP="003B612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3C6A">
        <w:rPr>
          <w:color w:val="000000"/>
          <w:sz w:val="28"/>
          <w:szCs w:val="28"/>
        </w:rPr>
        <w:t>смягчают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воду</w:t>
      </w:r>
    </w:p>
    <w:p w:rsidR="00E47420" w:rsidRPr="00203C6A" w:rsidRDefault="00E47420" w:rsidP="003B612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3C6A">
        <w:rPr>
          <w:color w:val="000000"/>
          <w:sz w:val="28"/>
          <w:szCs w:val="28"/>
        </w:rPr>
        <w:t>улучшают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моющую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способность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ПАВ</w:t>
      </w:r>
    </w:p>
    <w:p w:rsidR="00E47420" w:rsidRPr="00203C6A" w:rsidRDefault="00E47420" w:rsidP="003B6125">
      <w:pPr>
        <w:numPr>
          <w:ilvl w:val="0"/>
          <w:numId w:val="16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203C6A">
        <w:rPr>
          <w:color w:val="000000"/>
          <w:sz w:val="28"/>
          <w:szCs w:val="28"/>
        </w:rPr>
        <w:t>Стабилизаторы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пены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(алкилоаины)</w:t>
      </w:r>
      <w:r w:rsidR="00A234FA" w:rsidRPr="00203C6A">
        <w:rPr>
          <w:color w:val="000000"/>
          <w:sz w:val="28"/>
          <w:szCs w:val="28"/>
        </w:rPr>
        <w:t>:</w:t>
      </w:r>
    </w:p>
    <w:p w:rsidR="00E47420" w:rsidRPr="00203C6A" w:rsidRDefault="00E47420" w:rsidP="003B612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3C6A">
        <w:rPr>
          <w:color w:val="000000"/>
          <w:sz w:val="28"/>
          <w:szCs w:val="28"/>
        </w:rPr>
        <w:t>снижают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пенообразование</w:t>
      </w:r>
    </w:p>
    <w:p w:rsidR="00E47420" w:rsidRPr="00203C6A" w:rsidRDefault="00E47420" w:rsidP="003B6125">
      <w:pPr>
        <w:numPr>
          <w:ilvl w:val="0"/>
          <w:numId w:val="16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203C6A">
        <w:rPr>
          <w:color w:val="000000"/>
          <w:sz w:val="28"/>
          <w:szCs w:val="28"/>
        </w:rPr>
        <w:t>Щелочные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добавки</w:t>
      </w:r>
      <w:r w:rsidR="003B6125" w:rsidRPr="00203C6A">
        <w:rPr>
          <w:color w:val="000000"/>
          <w:sz w:val="28"/>
          <w:szCs w:val="28"/>
        </w:rPr>
        <w:t xml:space="preserve"> </w:t>
      </w:r>
      <w:r w:rsidR="00A234FA" w:rsidRPr="00203C6A">
        <w:rPr>
          <w:color w:val="000000"/>
          <w:sz w:val="28"/>
          <w:szCs w:val="28"/>
        </w:rPr>
        <w:t>(</w:t>
      </w:r>
      <w:r w:rsidRPr="00203C6A">
        <w:rPr>
          <w:color w:val="000000"/>
          <w:sz w:val="28"/>
          <w:szCs w:val="28"/>
        </w:rPr>
        <w:t>кальцинированная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сода,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силикат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натрия</w:t>
      </w:r>
      <w:r w:rsidR="00A234FA" w:rsidRPr="00203C6A">
        <w:rPr>
          <w:color w:val="000000"/>
          <w:sz w:val="28"/>
          <w:szCs w:val="28"/>
        </w:rPr>
        <w:t>):</w:t>
      </w:r>
    </w:p>
    <w:p w:rsidR="00E47420" w:rsidRPr="00203C6A" w:rsidRDefault="00E47420" w:rsidP="003B612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3C6A">
        <w:rPr>
          <w:color w:val="000000"/>
          <w:sz w:val="28"/>
          <w:szCs w:val="28"/>
        </w:rPr>
        <w:t>способствуют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проникновению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воды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волокна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ткани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и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вымыванию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ткани</w:t>
      </w:r>
    </w:p>
    <w:p w:rsidR="00E47420" w:rsidRPr="00203C6A" w:rsidRDefault="00E47420" w:rsidP="003B6125">
      <w:pPr>
        <w:numPr>
          <w:ilvl w:val="0"/>
          <w:numId w:val="16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203C6A">
        <w:rPr>
          <w:color w:val="000000"/>
          <w:sz w:val="28"/>
          <w:szCs w:val="28"/>
        </w:rPr>
        <w:t>Антисорбенты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(карбоксилметилцеллюлоза,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натриевая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соль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целлюлозогликолевой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кислоты)</w:t>
      </w:r>
      <w:r w:rsidR="00A234FA" w:rsidRPr="00203C6A">
        <w:rPr>
          <w:color w:val="000000"/>
          <w:sz w:val="28"/>
          <w:szCs w:val="28"/>
        </w:rPr>
        <w:t>:</w:t>
      </w:r>
    </w:p>
    <w:p w:rsidR="00E47420" w:rsidRPr="00203C6A" w:rsidRDefault="00E47420" w:rsidP="003B612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3C6A">
        <w:rPr>
          <w:color w:val="000000"/>
          <w:sz w:val="28"/>
          <w:szCs w:val="28"/>
        </w:rPr>
        <w:t>препятствует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повторному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осаждению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загрязнений</w:t>
      </w:r>
    </w:p>
    <w:p w:rsidR="00E47420" w:rsidRPr="00203C6A" w:rsidRDefault="00E47420" w:rsidP="003B6125">
      <w:pPr>
        <w:numPr>
          <w:ilvl w:val="0"/>
          <w:numId w:val="16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203C6A">
        <w:rPr>
          <w:color w:val="000000"/>
          <w:sz w:val="28"/>
          <w:szCs w:val="28"/>
        </w:rPr>
        <w:t>Энзимы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(амилаза,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протеаза,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липаза)</w:t>
      </w:r>
      <w:r w:rsidR="00A234FA" w:rsidRPr="00203C6A">
        <w:rPr>
          <w:color w:val="000000"/>
          <w:sz w:val="28"/>
          <w:szCs w:val="28"/>
        </w:rPr>
        <w:t>:</w:t>
      </w:r>
    </w:p>
    <w:p w:rsidR="00E47420" w:rsidRPr="00203C6A" w:rsidRDefault="00E47420" w:rsidP="003B612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3C6A">
        <w:rPr>
          <w:color w:val="000000"/>
          <w:sz w:val="28"/>
          <w:szCs w:val="28"/>
        </w:rPr>
        <w:t>уничтожают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пятна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белкового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происхождения</w:t>
      </w:r>
    </w:p>
    <w:p w:rsidR="00A234FA" w:rsidRPr="00203C6A" w:rsidRDefault="00E47420" w:rsidP="003B6125">
      <w:pPr>
        <w:numPr>
          <w:ilvl w:val="0"/>
          <w:numId w:val="16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203C6A">
        <w:rPr>
          <w:color w:val="000000"/>
          <w:sz w:val="28"/>
          <w:szCs w:val="28"/>
        </w:rPr>
        <w:t>Оптические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азурены</w:t>
      </w:r>
      <w:r w:rsidR="003B6125" w:rsidRPr="00203C6A">
        <w:rPr>
          <w:color w:val="000000"/>
          <w:sz w:val="28"/>
          <w:szCs w:val="28"/>
        </w:rPr>
        <w:t xml:space="preserve"> </w:t>
      </w:r>
      <w:r w:rsidR="00A234FA" w:rsidRPr="00203C6A">
        <w:rPr>
          <w:color w:val="000000"/>
          <w:sz w:val="28"/>
          <w:szCs w:val="28"/>
        </w:rPr>
        <w:t>(флуоресцирующие</w:t>
      </w:r>
      <w:r w:rsidR="003B6125" w:rsidRPr="00203C6A">
        <w:rPr>
          <w:color w:val="000000"/>
          <w:sz w:val="28"/>
          <w:szCs w:val="28"/>
        </w:rPr>
        <w:t xml:space="preserve"> </w:t>
      </w:r>
      <w:r w:rsidR="00A234FA" w:rsidRPr="00203C6A">
        <w:rPr>
          <w:color w:val="000000"/>
          <w:sz w:val="28"/>
          <w:szCs w:val="28"/>
        </w:rPr>
        <w:t>в-ва):</w:t>
      </w:r>
    </w:p>
    <w:p w:rsidR="00E47420" w:rsidRPr="00203C6A" w:rsidRDefault="00E47420" w:rsidP="003B612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3C6A">
        <w:rPr>
          <w:color w:val="000000"/>
          <w:sz w:val="28"/>
          <w:szCs w:val="28"/>
        </w:rPr>
        <w:t>дают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эффект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белизны</w:t>
      </w:r>
    </w:p>
    <w:p w:rsidR="00E47420" w:rsidRPr="00203C6A" w:rsidRDefault="00E47420" w:rsidP="003B6125">
      <w:pPr>
        <w:numPr>
          <w:ilvl w:val="0"/>
          <w:numId w:val="16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203C6A">
        <w:rPr>
          <w:color w:val="000000"/>
          <w:sz w:val="28"/>
          <w:szCs w:val="28"/>
        </w:rPr>
        <w:t>Отбеливающие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вещества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(перборат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натрия,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перкарборат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натрия</w:t>
      </w:r>
      <w:r w:rsidR="00A234FA" w:rsidRPr="00203C6A">
        <w:rPr>
          <w:color w:val="000000"/>
          <w:sz w:val="28"/>
          <w:szCs w:val="28"/>
        </w:rPr>
        <w:t>,</w:t>
      </w:r>
      <w:r w:rsidR="003B6125" w:rsidRPr="00203C6A">
        <w:rPr>
          <w:color w:val="000000"/>
          <w:sz w:val="28"/>
          <w:szCs w:val="28"/>
        </w:rPr>
        <w:t xml:space="preserve"> </w:t>
      </w:r>
      <w:r w:rsidR="00A234FA" w:rsidRPr="00203C6A">
        <w:rPr>
          <w:color w:val="000000"/>
          <w:sz w:val="28"/>
          <w:szCs w:val="28"/>
        </w:rPr>
        <w:t>персульфат</w:t>
      </w:r>
      <w:r w:rsidR="003B6125" w:rsidRPr="00203C6A">
        <w:rPr>
          <w:color w:val="000000"/>
          <w:sz w:val="28"/>
          <w:szCs w:val="28"/>
        </w:rPr>
        <w:t xml:space="preserve"> </w:t>
      </w:r>
      <w:r w:rsidR="00A234FA" w:rsidRPr="00203C6A">
        <w:rPr>
          <w:color w:val="000000"/>
          <w:sz w:val="28"/>
          <w:szCs w:val="28"/>
        </w:rPr>
        <w:t>калия):</w:t>
      </w:r>
    </w:p>
    <w:p w:rsidR="00E47420" w:rsidRPr="00203C6A" w:rsidRDefault="00E47420" w:rsidP="003B612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3C6A">
        <w:rPr>
          <w:color w:val="000000"/>
          <w:sz w:val="28"/>
          <w:szCs w:val="28"/>
        </w:rPr>
        <w:t>отбеливают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пятна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от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чая,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кофе,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фруктов</w:t>
      </w:r>
    </w:p>
    <w:p w:rsidR="00E47420" w:rsidRPr="00203C6A" w:rsidRDefault="00E47420" w:rsidP="003B6125">
      <w:pPr>
        <w:numPr>
          <w:ilvl w:val="0"/>
          <w:numId w:val="16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203C6A">
        <w:rPr>
          <w:color w:val="000000"/>
          <w:sz w:val="28"/>
          <w:szCs w:val="28"/>
        </w:rPr>
        <w:t>Отдушки</w:t>
      </w:r>
    </w:p>
    <w:p w:rsidR="00E47420" w:rsidRPr="00203C6A" w:rsidRDefault="00A234FA" w:rsidP="003B612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3C6A">
        <w:rPr>
          <w:color w:val="000000"/>
          <w:sz w:val="28"/>
          <w:szCs w:val="28"/>
        </w:rPr>
        <w:t>о</w:t>
      </w:r>
      <w:r w:rsidR="00E47420" w:rsidRPr="00203C6A">
        <w:rPr>
          <w:color w:val="000000"/>
          <w:sz w:val="28"/>
          <w:szCs w:val="28"/>
        </w:rPr>
        <w:t>пределяют</w:t>
      </w:r>
      <w:r w:rsidR="003B6125" w:rsidRPr="00203C6A">
        <w:rPr>
          <w:color w:val="000000"/>
          <w:sz w:val="28"/>
          <w:szCs w:val="28"/>
        </w:rPr>
        <w:t xml:space="preserve"> </w:t>
      </w:r>
      <w:r w:rsidR="00E47420" w:rsidRPr="00203C6A">
        <w:rPr>
          <w:color w:val="000000"/>
          <w:sz w:val="28"/>
          <w:szCs w:val="28"/>
        </w:rPr>
        <w:t>запах</w:t>
      </w:r>
      <w:r w:rsidR="003B6125" w:rsidRPr="00203C6A">
        <w:rPr>
          <w:color w:val="000000"/>
          <w:sz w:val="28"/>
          <w:szCs w:val="28"/>
        </w:rPr>
        <w:t xml:space="preserve"> </w:t>
      </w:r>
      <w:r w:rsidR="00E47420" w:rsidRPr="00203C6A">
        <w:rPr>
          <w:color w:val="000000"/>
          <w:sz w:val="28"/>
          <w:szCs w:val="28"/>
        </w:rPr>
        <w:t>стирального</w:t>
      </w:r>
      <w:r w:rsidR="003B6125" w:rsidRPr="00203C6A">
        <w:rPr>
          <w:color w:val="000000"/>
          <w:sz w:val="28"/>
          <w:szCs w:val="28"/>
        </w:rPr>
        <w:t xml:space="preserve"> </w:t>
      </w:r>
      <w:r w:rsidR="00E47420" w:rsidRPr="00203C6A">
        <w:rPr>
          <w:color w:val="000000"/>
          <w:sz w:val="28"/>
          <w:szCs w:val="28"/>
        </w:rPr>
        <w:t>порошка</w:t>
      </w:r>
      <w:r w:rsidRPr="00203C6A">
        <w:rPr>
          <w:color w:val="000000"/>
          <w:sz w:val="28"/>
          <w:szCs w:val="28"/>
        </w:rPr>
        <w:t>.</w:t>
      </w:r>
    </w:p>
    <w:p w:rsidR="00B933EE" w:rsidRPr="00203C6A" w:rsidRDefault="00740FD7" w:rsidP="003B6125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203C6A">
        <w:rPr>
          <w:color w:val="000000"/>
          <w:sz w:val="28"/>
        </w:rPr>
        <w:br w:type="page"/>
      </w:r>
      <w:r w:rsidR="003B6125" w:rsidRPr="00203C6A">
        <w:rPr>
          <w:b/>
          <w:color w:val="000000"/>
          <w:sz w:val="28"/>
          <w:szCs w:val="28"/>
        </w:rPr>
        <w:t>1</w:t>
      </w:r>
      <w:r w:rsidR="00BA5703" w:rsidRPr="00203C6A">
        <w:rPr>
          <w:b/>
          <w:color w:val="000000"/>
          <w:sz w:val="28"/>
          <w:szCs w:val="28"/>
        </w:rPr>
        <w:t>.4</w:t>
      </w:r>
      <w:r w:rsidR="003B6125" w:rsidRPr="00203C6A">
        <w:rPr>
          <w:b/>
          <w:color w:val="000000"/>
          <w:sz w:val="28"/>
          <w:szCs w:val="28"/>
        </w:rPr>
        <w:t xml:space="preserve"> </w:t>
      </w:r>
      <w:r w:rsidR="00B933EE" w:rsidRPr="00203C6A">
        <w:rPr>
          <w:b/>
          <w:color w:val="000000"/>
          <w:sz w:val="28"/>
          <w:szCs w:val="28"/>
        </w:rPr>
        <w:t>Биологическая</w:t>
      </w:r>
      <w:r w:rsidR="003B6125" w:rsidRPr="00203C6A">
        <w:rPr>
          <w:b/>
          <w:color w:val="000000"/>
          <w:sz w:val="28"/>
          <w:szCs w:val="28"/>
        </w:rPr>
        <w:t xml:space="preserve"> </w:t>
      </w:r>
      <w:r w:rsidR="00B933EE" w:rsidRPr="00203C6A">
        <w:rPr>
          <w:b/>
          <w:color w:val="000000"/>
          <w:sz w:val="28"/>
          <w:szCs w:val="28"/>
        </w:rPr>
        <w:t>и</w:t>
      </w:r>
      <w:r w:rsidR="003B6125" w:rsidRPr="00203C6A">
        <w:rPr>
          <w:b/>
          <w:color w:val="000000"/>
          <w:sz w:val="28"/>
          <w:szCs w:val="28"/>
        </w:rPr>
        <w:t xml:space="preserve"> </w:t>
      </w:r>
      <w:r w:rsidR="00B933EE" w:rsidRPr="00203C6A">
        <w:rPr>
          <w:b/>
          <w:color w:val="000000"/>
          <w:sz w:val="28"/>
          <w:szCs w:val="28"/>
        </w:rPr>
        <w:t>экологическая</w:t>
      </w:r>
      <w:r w:rsidR="003B6125" w:rsidRPr="00203C6A">
        <w:rPr>
          <w:b/>
          <w:color w:val="000000"/>
          <w:sz w:val="28"/>
          <w:szCs w:val="28"/>
        </w:rPr>
        <w:t xml:space="preserve"> </w:t>
      </w:r>
      <w:r w:rsidR="00B933EE" w:rsidRPr="00203C6A">
        <w:rPr>
          <w:b/>
          <w:color w:val="000000"/>
          <w:sz w:val="28"/>
          <w:szCs w:val="28"/>
        </w:rPr>
        <w:t>роль</w:t>
      </w:r>
      <w:r w:rsidR="003B6125" w:rsidRPr="00203C6A">
        <w:rPr>
          <w:b/>
          <w:color w:val="000000"/>
          <w:sz w:val="28"/>
          <w:szCs w:val="28"/>
        </w:rPr>
        <w:t xml:space="preserve"> </w:t>
      </w:r>
      <w:r w:rsidR="00B933EE" w:rsidRPr="00203C6A">
        <w:rPr>
          <w:b/>
          <w:color w:val="000000"/>
          <w:sz w:val="28"/>
          <w:szCs w:val="28"/>
        </w:rPr>
        <w:t>стиральных</w:t>
      </w:r>
      <w:r w:rsidR="003B6125" w:rsidRPr="00203C6A">
        <w:rPr>
          <w:b/>
          <w:color w:val="000000"/>
          <w:sz w:val="28"/>
          <w:szCs w:val="28"/>
        </w:rPr>
        <w:t xml:space="preserve"> </w:t>
      </w:r>
      <w:r w:rsidR="00BA5703" w:rsidRPr="00203C6A">
        <w:rPr>
          <w:b/>
          <w:color w:val="000000"/>
          <w:sz w:val="28"/>
          <w:szCs w:val="28"/>
        </w:rPr>
        <w:t>порошков</w:t>
      </w:r>
    </w:p>
    <w:p w:rsidR="0060548B" w:rsidRPr="00203C6A" w:rsidRDefault="0060548B" w:rsidP="003B6125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60548B" w:rsidRPr="00203C6A" w:rsidRDefault="0060548B" w:rsidP="003B612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3C6A">
        <w:rPr>
          <w:color w:val="000000"/>
          <w:sz w:val="28"/>
          <w:szCs w:val="28"/>
        </w:rPr>
        <w:t>В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этом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разделе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мы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хотим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сказать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как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важен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состав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стирального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порошка.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Многие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хозяйки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неоднократно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замечали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что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при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ручной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стирке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руки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становятся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сухими,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на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коже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появляется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сыпь,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или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какая-либо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аллергическая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реакция.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Но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вряд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ли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кто-нибудь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проводил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аналогию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с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природой: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ведь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если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у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человека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такая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реакция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на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порошок,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то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какая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у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природы.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На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самом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деле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СМС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наносят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непоправимый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урон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не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только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человеку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но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и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окружающей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среде</w:t>
      </w:r>
      <w:r w:rsidR="00967833" w:rsidRPr="00203C6A">
        <w:rPr>
          <w:color w:val="000000"/>
          <w:sz w:val="28"/>
          <w:szCs w:val="28"/>
        </w:rPr>
        <w:t>.</w:t>
      </w:r>
      <w:r w:rsidR="003B6125" w:rsidRPr="00203C6A">
        <w:rPr>
          <w:color w:val="000000"/>
          <w:sz w:val="28"/>
          <w:szCs w:val="28"/>
        </w:rPr>
        <w:t xml:space="preserve"> </w:t>
      </w:r>
      <w:r w:rsidR="00967833" w:rsidRPr="00203C6A">
        <w:rPr>
          <w:color w:val="000000"/>
          <w:sz w:val="28"/>
          <w:szCs w:val="28"/>
        </w:rPr>
        <w:t>В</w:t>
      </w:r>
      <w:r w:rsidR="003B6125" w:rsidRPr="00203C6A">
        <w:rPr>
          <w:color w:val="000000"/>
          <w:sz w:val="28"/>
          <w:szCs w:val="28"/>
        </w:rPr>
        <w:t xml:space="preserve"> </w:t>
      </w:r>
      <w:r w:rsidR="00967833" w:rsidRPr="00203C6A">
        <w:rPr>
          <w:color w:val="000000"/>
          <w:sz w:val="28"/>
          <w:szCs w:val="28"/>
        </w:rPr>
        <w:t>чем</w:t>
      </w:r>
      <w:r w:rsidR="003B6125" w:rsidRPr="00203C6A">
        <w:rPr>
          <w:color w:val="000000"/>
          <w:sz w:val="28"/>
          <w:szCs w:val="28"/>
        </w:rPr>
        <w:t xml:space="preserve"> </w:t>
      </w:r>
      <w:r w:rsidR="00967833" w:rsidRPr="00203C6A">
        <w:rPr>
          <w:color w:val="000000"/>
          <w:sz w:val="28"/>
          <w:szCs w:val="28"/>
        </w:rPr>
        <w:t>это</w:t>
      </w:r>
      <w:r w:rsidR="003B6125" w:rsidRPr="00203C6A">
        <w:rPr>
          <w:color w:val="000000"/>
          <w:sz w:val="28"/>
          <w:szCs w:val="28"/>
        </w:rPr>
        <w:t xml:space="preserve"> </w:t>
      </w:r>
      <w:r w:rsidR="00967833" w:rsidRPr="00203C6A">
        <w:rPr>
          <w:color w:val="000000"/>
          <w:sz w:val="28"/>
          <w:szCs w:val="28"/>
        </w:rPr>
        <w:t>заключается</w:t>
      </w:r>
      <w:r w:rsidR="003B6125" w:rsidRPr="00203C6A">
        <w:rPr>
          <w:color w:val="000000"/>
          <w:sz w:val="28"/>
          <w:szCs w:val="28"/>
        </w:rPr>
        <w:t xml:space="preserve"> </w:t>
      </w:r>
      <w:r w:rsidR="00967833" w:rsidRPr="00203C6A">
        <w:rPr>
          <w:color w:val="000000"/>
          <w:sz w:val="28"/>
          <w:szCs w:val="28"/>
        </w:rPr>
        <w:t>мы</w:t>
      </w:r>
      <w:r w:rsidR="003B6125" w:rsidRPr="00203C6A">
        <w:rPr>
          <w:color w:val="000000"/>
          <w:sz w:val="28"/>
          <w:szCs w:val="28"/>
        </w:rPr>
        <w:t xml:space="preserve"> </w:t>
      </w:r>
      <w:r w:rsidR="00967833" w:rsidRPr="00203C6A">
        <w:rPr>
          <w:color w:val="000000"/>
          <w:sz w:val="28"/>
          <w:szCs w:val="28"/>
        </w:rPr>
        <w:t>напишем</w:t>
      </w:r>
      <w:r w:rsidR="003B6125" w:rsidRPr="00203C6A">
        <w:rPr>
          <w:color w:val="000000"/>
          <w:sz w:val="28"/>
          <w:szCs w:val="28"/>
        </w:rPr>
        <w:t xml:space="preserve"> </w:t>
      </w:r>
      <w:r w:rsidR="00967833" w:rsidRPr="00203C6A">
        <w:rPr>
          <w:color w:val="000000"/>
          <w:sz w:val="28"/>
          <w:szCs w:val="28"/>
        </w:rPr>
        <w:t>чуть</w:t>
      </w:r>
      <w:r w:rsidR="003B6125" w:rsidRPr="00203C6A">
        <w:rPr>
          <w:color w:val="000000"/>
          <w:sz w:val="28"/>
          <w:szCs w:val="28"/>
        </w:rPr>
        <w:t xml:space="preserve"> </w:t>
      </w:r>
      <w:r w:rsidR="00967833" w:rsidRPr="00203C6A">
        <w:rPr>
          <w:color w:val="000000"/>
          <w:sz w:val="28"/>
          <w:szCs w:val="28"/>
        </w:rPr>
        <w:t>позже.</w:t>
      </w:r>
      <w:r w:rsidR="003B6125" w:rsidRPr="00203C6A">
        <w:rPr>
          <w:color w:val="000000"/>
          <w:sz w:val="28"/>
          <w:szCs w:val="28"/>
        </w:rPr>
        <w:t xml:space="preserve"> </w:t>
      </w:r>
      <w:r w:rsidR="00967833" w:rsidRPr="00203C6A">
        <w:rPr>
          <w:color w:val="000000"/>
          <w:sz w:val="28"/>
          <w:szCs w:val="28"/>
        </w:rPr>
        <w:t>А</w:t>
      </w:r>
      <w:r w:rsidR="003B6125" w:rsidRPr="00203C6A">
        <w:rPr>
          <w:color w:val="000000"/>
          <w:sz w:val="28"/>
          <w:szCs w:val="28"/>
        </w:rPr>
        <w:t xml:space="preserve"> </w:t>
      </w:r>
      <w:r w:rsidR="00967833" w:rsidRPr="00203C6A">
        <w:rPr>
          <w:color w:val="000000"/>
          <w:sz w:val="28"/>
          <w:szCs w:val="28"/>
        </w:rPr>
        <w:t>в</w:t>
      </w:r>
      <w:r w:rsidR="003B6125" w:rsidRPr="00203C6A">
        <w:rPr>
          <w:color w:val="000000"/>
          <w:sz w:val="28"/>
          <w:szCs w:val="28"/>
        </w:rPr>
        <w:t xml:space="preserve"> </w:t>
      </w:r>
      <w:r w:rsidR="00967833" w:rsidRPr="00203C6A">
        <w:rPr>
          <w:color w:val="000000"/>
          <w:sz w:val="28"/>
          <w:szCs w:val="28"/>
        </w:rPr>
        <w:t>стиральном</w:t>
      </w:r>
      <w:r w:rsidR="003B6125" w:rsidRPr="00203C6A">
        <w:rPr>
          <w:color w:val="000000"/>
          <w:sz w:val="28"/>
          <w:szCs w:val="28"/>
        </w:rPr>
        <w:t xml:space="preserve"> </w:t>
      </w:r>
      <w:r w:rsidR="00967833" w:rsidRPr="00203C6A">
        <w:rPr>
          <w:color w:val="000000"/>
          <w:sz w:val="28"/>
          <w:szCs w:val="28"/>
        </w:rPr>
        <w:t>порошке</w:t>
      </w:r>
      <w:r w:rsidR="003B6125" w:rsidRPr="00203C6A">
        <w:rPr>
          <w:color w:val="000000"/>
          <w:sz w:val="28"/>
          <w:szCs w:val="28"/>
        </w:rPr>
        <w:t xml:space="preserve"> </w:t>
      </w:r>
      <w:r w:rsidR="00967833" w:rsidRPr="00203C6A">
        <w:rPr>
          <w:color w:val="000000"/>
          <w:sz w:val="28"/>
          <w:szCs w:val="28"/>
        </w:rPr>
        <w:t>наибольший</w:t>
      </w:r>
      <w:r w:rsidR="003B6125" w:rsidRPr="00203C6A">
        <w:rPr>
          <w:color w:val="000000"/>
          <w:sz w:val="28"/>
          <w:szCs w:val="28"/>
        </w:rPr>
        <w:t xml:space="preserve"> </w:t>
      </w:r>
      <w:r w:rsidR="00967833" w:rsidRPr="00203C6A">
        <w:rPr>
          <w:color w:val="000000"/>
          <w:sz w:val="28"/>
          <w:szCs w:val="28"/>
        </w:rPr>
        <w:t>вред</w:t>
      </w:r>
      <w:r w:rsidR="003B6125" w:rsidRPr="00203C6A">
        <w:rPr>
          <w:color w:val="000000"/>
          <w:sz w:val="28"/>
          <w:szCs w:val="28"/>
        </w:rPr>
        <w:t xml:space="preserve"> </w:t>
      </w:r>
      <w:r w:rsidR="00967833" w:rsidRPr="00203C6A">
        <w:rPr>
          <w:color w:val="000000"/>
          <w:sz w:val="28"/>
          <w:szCs w:val="28"/>
        </w:rPr>
        <w:t>наносят</w:t>
      </w:r>
      <w:r w:rsidR="003B6125" w:rsidRPr="00203C6A">
        <w:rPr>
          <w:color w:val="000000"/>
          <w:sz w:val="28"/>
          <w:szCs w:val="28"/>
        </w:rPr>
        <w:t xml:space="preserve"> </w:t>
      </w:r>
      <w:r w:rsidR="00967833" w:rsidRPr="00203C6A">
        <w:rPr>
          <w:color w:val="000000"/>
          <w:sz w:val="28"/>
          <w:szCs w:val="28"/>
        </w:rPr>
        <w:t>фосфаты</w:t>
      </w:r>
      <w:r w:rsidR="003B6125" w:rsidRPr="00203C6A">
        <w:rPr>
          <w:color w:val="000000"/>
          <w:sz w:val="28"/>
          <w:szCs w:val="28"/>
        </w:rPr>
        <w:t xml:space="preserve"> </w:t>
      </w:r>
      <w:r w:rsidR="00967833" w:rsidRPr="00203C6A">
        <w:rPr>
          <w:color w:val="000000"/>
          <w:sz w:val="28"/>
          <w:szCs w:val="28"/>
        </w:rPr>
        <w:t>и</w:t>
      </w:r>
      <w:r w:rsidR="003B6125" w:rsidRPr="00203C6A">
        <w:rPr>
          <w:color w:val="000000"/>
          <w:sz w:val="28"/>
          <w:szCs w:val="28"/>
        </w:rPr>
        <w:t xml:space="preserve"> </w:t>
      </w:r>
      <w:r w:rsidR="00967833" w:rsidRPr="00203C6A">
        <w:rPr>
          <w:color w:val="000000"/>
          <w:sz w:val="28"/>
          <w:szCs w:val="28"/>
        </w:rPr>
        <w:t>поверхностно-активные</w:t>
      </w:r>
      <w:r w:rsidR="003B6125" w:rsidRPr="00203C6A">
        <w:rPr>
          <w:color w:val="000000"/>
          <w:sz w:val="28"/>
          <w:szCs w:val="28"/>
        </w:rPr>
        <w:t xml:space="preserve"> </w:t>
      </w:r>
      <w:r w:rsidR="00967833" w:rsidRPr="00203C6A">
        <w:rPr>
          <w:color w:val="000000"/>
          <w:sz w:val="28"/>
          <w:szCs w:val="28"/>
        </w:rPr>
        <w:t>вещества</w:t>
      </w:r>
      <w:r w:rsidR="003B6125" w:rsidRPr="00203C6A">
        <w:rPr>
          <w:color w:val="000000"/>
          <w:sz w:val="28"/>
          <w:szCs w:val="28"/>
        </w:rPr>
        <w:t xml:space="preserve"> </w:t>
      </w:r>
      <w:r w:rsidR="00967833" w:rsidRPr="00203C6A">
        <w:rPr>
          <w:color w:val="000000"/>
          <w:sz w:val="28"/>
          <w:szCs w:val="28"/>
        </w:rPr>
        <w:t>(ПАВ).</w:t>
      </w:r>
      <w:r w:rsidR="003B6125" w:rsidRPr="00203C6A">
        <w:rPr>
          <w:color w:val="000000"/>
          <w:sz w:val="28"/>
          <w:szCs w:val="28"/>
        </w:rPr>
        <w:t xml:space="preserve"> </w:t>
      </w:r>
      <w:r w:rsidR="00967833" w:rsidRPr="00203C6A">
        <w:rPr>
          <w:color w:val="000000"/>
          <w:sz w:val="28"/>
          <w:szCs w:val="28"/>
        </w:rPr>
        <w:t>О</w:t>
      </w:r>
      <w:r w:rsidR="003B6125" w:rsidRPr="00203C6A">
        <w:rPr>
          <w:color w:val="000000"/>
          <w:sz w:val="28"/>
          <w:szCs w:val="28"/>
        </w:rPr>
        <w:t xml:space="preserve"> </w:t>
      </w:r>
      <w:r w:rsidR="00967833" w:rsidRPr="00203C6A">
        <w:rPr>
          <w:color w:val="000000"/>
          <w:sz w:val="28"/>
          <w:szCs w:val="28"/>
        </w:rPr>
        <w:t>чем</w:t>
      </w:r>
      <w:r w:rsidR="003B6125" w:rsidRPr="00203C6A">
        <w:rPr>
          <w:color w:val="000000"/>
          <w:sz w:val="28"/>
          <w:szCs w:val="28"/>
        </w:rPr>
        <w:t xml:space="preserve"> </w:t>
      </w:r>
      <w:r w:rsidR="00967833" w:rsidRPr="00203C6A">
        <w:rPr>
          <w:color w:val="000000"/>
          <w:sz w:val="28"/>
          <w:szCs w:val="28"/>
        </w:rPr>
        <w:t>мы</w:t>
      </w:r>
      <w:r w:rsidR="003B6125" w:rsidRPr="00203C6A">
        <w:rPr>
          <w:color w:val="000000"/>
          <w:sz w:val="28"/>
          <w:szCs w:val="28"/>
        </w:rPr>
        <w:t xml:space="preserve"> </w:t>
      </w:r>
      <w:r w:rsidR="00967833" w:rsidRPr="00203C6A">
        <w:rPr>
          <w:color w:val="000000"/>
          <w:sz w:val="28"/>
          <w:szCs w:val="28"/>
        </w:rPr>
        <w:t>сейчас</w:t>
      </w:r>
      <w:r w:rsidR="003B6125" w:rsidRPr="00203C6A">
        <w:rPr>
          <w:color w:val="000000"/>
          <w:sz w:val="28"/>
          <w:szCs w:val="28"/>
        </w:rPr>
        <w:t xml:space="preserve"> </w:t>
      </w:r>
      <w:r w:rsidR="00967833" w:rsidRPr="00203C6A">
        <w:rPr>
          <w:color w:val="000000"/>
          <w:sz w:val="28"/>
          <w:szCs w:val="28"/>
        </w:rPr>
        <w:t>и</w:t>
      </w:r>
      <w:r w:rsidR="003B6125" w:rsidRPr="00203C6A">
        <w:rPr>
          <w:color w:val="000000"/>
          <w:sz w:val="28"/>
          <w:szCs w:val="28"/>
        </w:rPr>
        <w:t xml:space="preserve"> </w:t>
      </w:r>
      <w:r w:rsidR="00967833" w:rsidRPr="00203C6A">
        <w:rPr>
          <w:color w:val="000000"/>
          <w:sz w:val="28"/>
          <w:szCs w:val="28"/>
        </w:rPr>
        <w:t>расскажем.</w:t>
      </w:r>
    </w:p>
    <w:p w:rsidR="00D732F1" w:rsidRPr="00203C6A" w:rsidRDefault="00D732F1" w:rsidP="003B6125">
      <w:pPr>
        <w:shd w:val="clear" w:color="auto" w:fill="F3F9F9"/>
        <w:spacing w:line="360" w:lineRule="auto"/>
        <w:ind w:firstLine="709"/>
        <w:jc w:val="both"/>
        <w:rPr>
          <w:color w:val="000000"/>
          <w:sz w:val="28"/>
          <w:szCs w:val="18"/>
        </w:rPr>
      </w:pPr>
      <w:r w:rsidRPr="00203C6A">
        <w:rPr>
          <w:color w:val="000000"/>
          <w:sz w:val="28"/>
          <w:szCs w:val="28"/>
        </w:rPr>
        <w:t>Что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же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такое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ПАВ?</w:t>
      </w:r>
      <w:r w:rsidR="003B6125" w:rsidRPr="00203C6A">
        <w:rPr>
          <w:color w:val="000000"/>
          <w:sz w:val="28"/>
        </w:rPr>
        <w:t xml:space="preserve"> </w:t>
      </w:r>
      <w:r w:rsidRPr="00203C6A">
        <w:rPr>
          <w:color w:val="000000"/>
          <w:sz w:val="28"/>
          <w:szCs w:val="28"/>
        </w:rPr>
        <w:t>Поверхностно-активные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вещества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(ПАВ)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-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класс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синтетических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соединений,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диссоциирующих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воде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с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образованием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поверхностно-активного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аниона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(концентрируясь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на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поверхности,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вызывает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снижение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поверхностного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натяжения).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Анионные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ПАВ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–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самые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агрессивные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поверхностно-активные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веществ,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моющих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средствах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допустимое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содержание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не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более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2-5%.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ПАВ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могут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накапливаться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организмах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недопустимых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концентрациях.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У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человека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могут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вызывать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нарушения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иммунитета,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аллергию,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поражение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мозга,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печени,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почек,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легких.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Фосфаты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усиливают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проникновение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ПАВ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через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кожу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и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способствуют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накоплению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этих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веществ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на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волокнах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тканей</w:t>
      </w:r>
      <w:r w:rsidR="0024153E" w:rsidRPr="00203C6A">
        <w:rPr>
          <w:color w:val="000000"/>
          <w:sz w:val="28"/>
          <w:szCs w:val="28"/>
        </w:rPr>
        <w:t>.</w:t>
      </w:r>
      <w:r w:rsidR="003B6125" w:rsidRPr="00203C6A">
        <w:rPr>
          <w:color w:val="000000"/>
          <w:sz w:val="28"/>
          <w:szCs w:val="28"/>
        </w:rPr>
        <w:t xml:space="preserve"> </w:t>
      </w:r>
      <w:r w:rsidR="0024153E" w:rsidRPr="00203C6A">
        <w:rPr>
          <w:color w:val="000000"/>
          <w:sz w:val="28"/>
          <w:szCs w:val="28"/>
        </w:rPr>
        <w:t>И</w:t>
      </w:r>
      <w:r w:rsidR="003B6125" w:rsidRPr="00203C6A">
        <w:rPr>
          <w:color w:val="000000"/>
          <w:sz w:val="28"/>
          <w:szCs w:val="28"/>
        </w:rPr>
        <w:t xml:space="preserve"> </w:t>
      </w:r>
      <w:r w:rsidR="0024153E" w:rsidRPr="00203C6A">
        <w:rPr>
          <w:color w:val="000000"/>
          <w:sz w:val="28"/>
          <w:szCs w:val="28"/>
        </w:rPr>
        <w:t>теперь</w:t>
      </w:r>
      <w:r w:rsidR="003B6125" w:rsidRPr="00203C6A">
        <w:rPr>
          <w:color w:val="000000"/>
          <w:sz w:val="28"/>
          <w:szCs w:val="28"/>
        </w:rPr>
        <w:t xml:space="preserve"> </w:t>
      </w:r>
      <w:r w:rsidR="0024153E" w:rsidRPr="00203C6A">
        <w:rPr>
          <w:color w:val="000000"/>
          <w:sz w:val="28"/>
          <w:szCs w:val="28"/>
        </w:rPr>
        <w:t>главный</w:t>
      </w:r>
      <w:r w:rsidR="003B6125" w:rsidRPr="00203C6A">
        <w:rPr>
          <w:color w:val="000000"/>
          <w:sz w:val="28"/>
          <w:szCs w:val="28"/>
        </w:rPr>
        <w:t xml:space="preserve"> </w:t>
      </w:r>
      <w:r w:rsidR="0024153E" w:rsidRPr="00203C6A">
        <w:rPr>
          <w:color w:val="000000"/>
          <w:sz w:val="28"/>
          <w:szCs w:val="28"/>
        </w:rPr>
        <w:t>вопрос</w:t>
      </w:r>
      <w:r w:rsidR="003B6125" w:rsidRPr="00203C6A">
        <w:rPr>
          <w:color w:val="000000"/>
          <w:sz w:val="28"/>
          <w:szCs w:val="28"/>
        </w:rPr>
        <w:t xml:space="preserve"> </w:t>
      </w:r>
      <w:r w:rsidR="0024153E" w:rsidRPr="00203C6A">
        <w:rPr>
          <w:color w:val="000000"/>
          <w:sz w:val="28"/>
          <w:szCs w:val="28"/>
        </w:rPr>
        <w:t>данного</w:t>
      </w:r>
      <w:r w:rsidR="003B6125" w:rsidRPr="00203C6A">
        <w:rPr>
          <w:color w:val="000000"/>
          <w:sz w:val="28"/>
          <w:szCs w:val="28"/>
        </w:rPr>
        <w:t xml:space="preserve"> </w:t>
      </w:r>
      <w:r w:rsidR="0024153E" w:rsidRPr="00203C6A">
        <w:rPr>
          <w:color w:val="000000"/>
          <w:sz w:val="28"/>
          <w:szCs w:val="28"/>
        </w:rPr>
        <w:t>раздела:</w:t>
      </w:r>
    </w:p>
    <w:p w:rsidR="00967833" w:rsidRPr="00203C6A" w:rsidRDefault="00967833" w:rsidP="003B612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3C6A">
        <w:rPr>
          <w:color w:val="000000"/>
          <w:sz w:val="28"/>
          <w:szCs w:val="28"/>
        </w:rPr>
        <w:t>Чем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же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так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страшны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ПАВ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для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экологии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и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человека?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Дело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том,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что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ПАВ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могут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быстро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разрушаться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окружающей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среде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или,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наоборот,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не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разрушаться,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а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накапливаться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организмах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недопустимых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концентрациях.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Один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из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основных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негативных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эффектов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ПАВ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окружающей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среде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—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понижение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поверхностного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натяжения.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Например,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океане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изменение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поверхностного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натяжения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приводит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к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снижению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показателя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удерживания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диоксида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углерода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CO</w:t>
      </w:r>
      <w:r w:rsidRPr="00203C6A">
        <w:rPr>
          <w:color w:val="000000"/>
          <w:sz w:val="28"/>
          <w:szCs w:val="28"/>
          <w:vertAlign w:val="subscript"/>
        </w:rPr>
        <w:t>2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массе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воды.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По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некоторым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данным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ПАВ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адсорбировавшись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на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поверхности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воды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водоемах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повышает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поглощение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волн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радиолокационного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сигнала.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Другими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словами,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радары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и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спутники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хуже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улавливают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сигнал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от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объектов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находящихся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под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водой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водоемах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с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определенной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концентрацией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ПАВ.</w:t>
      </w:r>
    </w:p>
    <w:p w:rsidR="00967833" w:rsidRPr="00203C6A" w:rsidRDefault="00967833" w:rsidP="003B612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3C6A">
        <w:rPr>
          <w:color w:val="000000"/>
          <w:sz w:val="28"/>
          <w:szCs w:val="28"/>
        </w:rPr>
        <w:t>Только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немногие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ПАВ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считаются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безопасными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(алкилполиглюкозиды),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так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как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продуктами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их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деградации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являются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углеводы.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Однако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адсорбировавшись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на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поверхности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частичек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земли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скорость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деградации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ПАВ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снижается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разы.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Так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как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почти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все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ПАВ,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используемы</w:t>
      </w:r>
      <w:r w:rsidR="00AF15E1" w:rsidRPr="00203C6A">
        <w:rPr>
          <w:color w:val="000000"/>
          <w:sz w:val="28"/>
          <w:szCs w:val="28"/>
        </w:rPr>
        <w:t>е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промышленности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и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домашнем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хозяйстве,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имеют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положительную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адсорбцию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на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частичках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земли,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песка,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глины,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при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нормальных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условиях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они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могут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высвобождать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(десорбировать)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ионы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тяжелых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металлов,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удерживаемые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этими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частичками,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и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тем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самым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повышать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риск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попадания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этих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веществ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организм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человека.</w:t>
      </w:r>
    </w:p>
    <w:p w:rsidR="00967833" w:rsidRPr="00203C6A" w:rsidRDefault="00967833" w:rsidP="003B612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3C6A">
        <w:rPr>
          <w:color w:val="000000"/>
          <w:sz w:val="28"/>
          <w:szCs w:val="28"/>
        </w:rPr>
        <w:t>Большинство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ПАВ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обладают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чрезвычайно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широким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диапазоном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отрицательного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влияния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как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на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организм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человека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и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водные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экосистемы,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так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и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на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качество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вод.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Прежде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всего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они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придают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воде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стойкие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специфические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запахи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и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привкусы,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а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некоторые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из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них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могут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стабилизировать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неприятные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запахи,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обусловленные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другими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соединениями.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Так,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содержание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воде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ПАВ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количестве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0,4-3,0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мг/дм3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придаёт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ей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горький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привкус,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а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0,2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-2,0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мг/дм3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-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мыльно</w:t>
      </w:r>
      <w:r w:rsidR="00AF15E1" w:rsidRPr="00203C6A">
        <w:rPr>
          <w:color w:val="000000"/>
          <w:sz w:val="28"/>
          <w:szCs w:val="28"/>
        </w:rPr>
        <w:t>-</w:t>
      </w:r>
      <w:r w:rsidRPr="00203C6A">
        <w:rPr>
          <w:color w:val="000000"/>
          <w:sz w:val="28"/>
          <w:szCs w:val="28"/>
        </w:rPr>
        <w:t>керосиновый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запах.</w:t>
      </w:r>
    </w:p>
    <w:p w:rsidR="00967833" w:rsidRPr="00203C6A" w:rsidRDefault="00967833" w:rsidP="003B612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3C6A">
        <w:rPr>
          <w:color w:val="000000"/>
          <w:sz w:val="28"/>
          <w:szCs w:val="28"/>
        </w:rPr>
        <w:t>Одним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из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основных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физико-химических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свойств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ПАВ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является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высокая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пенообразующая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способность,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причём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сравнительно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низких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концентрациях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(порядка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0,1-0,5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мг/дм3).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Возникновение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на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поверхности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воды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слоя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пены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затрудняет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тепломассообмен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водоёма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с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атмосферой,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снижает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поступление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кислорода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из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воздуха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воду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(на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15-20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%),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замедляя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осаждение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и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разложение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взвесей,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процессы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минерализации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органических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веществ,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и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тем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самым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ухудшает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процессы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самоочищения.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Некоторые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нерастворимые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ПАВ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при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попадании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на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поверхность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воды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образуют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нерастворимые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пленки,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распространяющиеся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при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достаточной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площади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растекания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вмонослои.</w:t>
      </w:r>
    </w:p>
    <w:p w:rsidR="00967833" w:rsidRPr="00203C6A" w:rsidRDefault="00967833" w:rsidP="003B612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3C6A">
        <w:rPr>
          <w:color w:val="000000"/>
          <w:sz w:val="28"/>
          <w:szCs w:val="28"/>
        </w:rPr>
        <w:t>Значительную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часть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антропогенной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нагрузки,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приходящейся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на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поверхностные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водные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объекты,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составляют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сточные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воды,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содержащие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синтетические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поверхностно-активные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вещества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(СПАВ),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которые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входят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состав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всех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хозяйственно-бытовых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и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большинства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промышленных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сточных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вод.</w:t>
      </w:r>
    </w:p>
    <w:p w:rsidR="00967833" w:rsidRPr="00203C6A" w:rsidRDefault="00967833" w:rsidP="003B612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3C6A">
        <w:rPr>
          <w:color w:val="000000"/>
          <w:sz w:val="28"/>
          <w:szCs w:val="28"/>
        </w:rPr>
        <w:t>95-98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%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общего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количества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применяемых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нашей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стране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детергентов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-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синтетических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моющих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сре</w:t>
      </w:r>
      <w:r w:rsidR="00AF15E1" w:rsidRPr="00203C6A">
        <w:rPr>
          <w:color w:val="000000"/>
          <w:sz w:val="28"/>
          <w:szCs w:val="28"/>
        </w:rPr>
        <w:t>дств,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вырабатываемых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промышленностью,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составляют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анионные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и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неионогенные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ПАВ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и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моющие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средства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на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их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основе,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которые,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как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правило,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характеризуются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низкой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биологической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разлагаемостью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и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силу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своей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химической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природы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оказывают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существенное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отрицательное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воздействие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на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водные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объекты.</w:t>
      </w:r>
    </w:p>
    <w:p w:rsidR="00967833" w:rsidRPr="00203C6A" w:rsidRDefault="00967833" w:rsidP="003B612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3C6A">
        <w:rPr>
          <w:color w:val="000000"/>
          <w:sz w:val="28"/>
          <w:szCs w:val="28"/>
        </w:rPr>
        <w:t>Попадая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водоёмы,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ПАВ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активно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участвуют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процессах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перераспределения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и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трансформации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других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загрязняющих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веществ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(таких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как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хлорофос,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анилин,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цинк,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железо,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бутилакрилат,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канцерогенные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вещества,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пестициды,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нефтепродукты,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тяжёлые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металлы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и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др.),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активизируя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их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токсическое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действие.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С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ПАВ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связано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6-30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%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меди,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3-12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%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свинца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и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4-50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%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ртути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коллоидной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и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растворённой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форме.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Незначительной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концентрации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ПАВ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(0,05-0,10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мг/дм3)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воде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достаточно,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чтобы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активизировать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токсичные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вещества.</w:t>
      </w:r>
    </w:p>
    <w:p w:rsidR="00967833" w:rsidRPr="00203C6A" w:rsidRDefault="00967833" w:rsidP="003B612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3C6A">
        <w:rPr>
          <w:color w:val="000000"/>
          <w:sz w:val="28"/>
          <w:szCs w:val="28"/>
        </w:rPr>
        <w:t>При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небольшом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содержании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ПАВ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воде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часто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наблюдается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коагуляция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(слипание)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и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седиментация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примесей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(оседание),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обусловленная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уменьшением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или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даже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снятием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электрокинетического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потенциала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частиц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вследствие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сорбции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противоположно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заряженных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органических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ионов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ПАВ.</w:t>
      </w:r>
    </w:p>
    <w:p w:rsidR="00967833" w:rsidRPr="00203C6A" w:rsidRDefault="00967833" w:rsidP="003B612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3C6A">
        <w:rPr>
          <w:color w:val="000000"/>
          <w:sz w:val="28"/>
          <w:szCs w:val="28"/>
        </w:rPr>
        <w:t>Кроме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того,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ПАВ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несколько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тормозят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распад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канцерогенных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веществ,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угнетают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процессы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биохимического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потребления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кислорода,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аммонификации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и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нитрификации.</w:t>
      </w:r>
    </w:p>
    <w:p w:rsidR="00967833" w:rsidRPr="00203C6A" w:rsidRDefault="00967833" w:rsidP="003B612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3C6A">
        <w:rPr>
          <w:color w:val="000000"/>
          <w:sz w:val="28"/>
          <w:szCs w:val="28"/>
        </w:rPr>
        <w:t>При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гидролизе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ПАВ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и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детергентов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водной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среде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образуется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комплекс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фосфатов,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что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приводит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к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евтрофированию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водоёмов.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CMC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среднем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поставляют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природные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во</w:t>
      </w:r>
      <w:r w:rsidR="00AF15E1" w:rsidRPr="00203C6A">
        <w:rPr>
          <w:color w:val="000000"/>
          <w:sz w:val="28"/>
          <w:szCs w:val="28"/>
        </w:rPr>
        <w:t>ды</w:t>
      </w:r>
      <w:r w:rsidR="003B6125" w:rsidRPr="00203C6A">
        <w:rPr>
          <w:color w:val="000000"/>
          <w:sz w:val="28"/>
          <w:szCs w:val="28"/>
        </w:rPr>
        <w:t xml:space="preserve"> </w:t>
      </w:r>
      <w:r w:rsidR="00AF15E1" w:rsidRPr="00203C6A">
        <w:rPr>
          <w:color w:val="000000"/>
          <w:sz w:val="28"/>
          <w:szCs w:val="28"/>
        </w:rPr>
        <w:t>от</w:t>
      </w:r>
      <w:r w:rsidR="003B6125" w:rsidRPr="00203C6A">
        <w:rPr>
          <w:color w:val="000000"/>
          <w:sz w:val="28"/>
          <w:szCs w:val="28"/>
        </w:rPr>
        <w:t xml:space="preserve"> </w:t>
      </w:r>
      <w:r w:rsidR="00AF15E1" w:rsidRPr="00203C6A">
        <w:rPr>
          <w:color w:val="000000"/>
          <w:sz w:val="28"/>
          <w:szCs w:val="28"/>
        </w:rPr>
        <w:t>20</w:t>
      </w:r>
      <w:r w:rsidR="003B6125" w:rsidRPr="00203C6A">
        <w:rPr>
          <w:color w:val="000000"/>
          <w:sz w:val="28"/>
          <w:szCs w:val="28"/>
        </w:rPr>
        <w:t xml:space="preserve"> </w:t>
      </w:r>
      <w:r w:rsidR="00AF15E1" w:rsidRPr="00203C6A">
        <w:rPr>
          <w:color w:val="000000"/>
          <w:sz w:val="28"/>
          <w:szCs w:val="28"/>
        </w:rPr>
        <w:t>до</w:t>
      </w:r>
      <w:r w:rsidR="003B6125" w:rsidRPr="00203C6A">
        <w:rPr>
          <w:color w:val="000000"/>
          <w:sz w:val="28"/>
          <w:szCs w:val="28"/>
        </w:rPr>
        <w:t xml:space="preserve"> </w:t>
      </w:r>
      <w:r w:rsidR="00AF15E1" w:rsidRPr="00203C6A">
        <w:rPr>
          <w:color w:val="000000"/>
          <w:sz w:val="28"/>
          <w:szCs w:val="28"/>
        </w:rPr>
        <w:t>40</w:t>
      </w:r>
      <w:r w:rsidR="003B6125" w:rsidRPr="00203C6A">
        <w:rPr>
          <w:color w:val="000000"/>
          <w:sz w:val="28"/>
          <w:szCs w:val="28"/>
        </w:rPr>
        <w:t xml:space="preserve"> </w:t>
      </w:r>
      <w:r w:rsidR="00AF15E1" w:rsidRPr="00203C6A">
        <w:rPr>
          <w:color w:val="000000"/>
          <w:sz w:val="28"/>
          <w:szCs w:val="28"/>
        </w:rPr>
        <w:t>%</w:t>
      </w:r>
      <w:r w:rsidR="003B6125" w:rsidRPr="00203C6A">
        <w:rPr>
          <w:color w:val="000000"/>
          <w:sz w:val="28"/>
          <w:szCs w:val="28"/>
        </w:rPr>
        <w:t xml:space="preserve"> </w:t>
      </w:r>
      <w:r w:rsidR="00AF15E1" w:rsidRPr="00203C6A">
        <w:rPr>
          <w:color w:val="000000"/>
          <w:sz w:val="28"/>
          <w:szCs w:val="28"/>
        </w:rPr>
        <w:t>общего</w:t>
      </w:r>
      <w:r w:rsidR="003B6125" w:rsidRPr="00203C6A">
        <w:rPr>
          <w:color w:val="000000"/>
          <w:sz w:val="28"/>
          <w:szCs w:val="28"/>
        </w:rPr>
        <w:t xml:space="preserve"> </w:t>
      </w:r>
      <w:r w:rsidR="00AF15E1" w:rsidRPr="00203C6A">
        <w:rPr>
          <w:color w:val="000000"/>
          <w:sz w:val="28"/>
          <w:szCs w:val="28"/>
        </w:rPr>
        <w:t>фосфора.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ПАВ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также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могут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способствовать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и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повышению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эпидемиологической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опасности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воды,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а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также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способствуют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химическому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загрязнению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воды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веществами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высокой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биологической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активности.</w:t>
      </w:r>
    </w:p>
    <w:p w:rsidR="00967833" w:rsidRPr="00203C6A" w:rsidRDefault="00967833" w:rsidP="003B612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3C6A">
        <w:rPr>
          <w:color w:val="000000"/>
          <w:sz w:val="28"/>
          <w:szCs w:val="28"/>
        </w:rPr>
        <w:t>Большинство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ПАВ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и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продукты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их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распада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токсичны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для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различных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групп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гидробионтов: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микроорганизмов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(0,8-4,0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мг/дм3),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водорослей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(0,5-6,0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мг/дм3),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беспозвоночных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(0,01-0,9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мг/дм3)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даже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малых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концентрациях,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особенно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при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хроническом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воздействии.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ПАВ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способны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накапливаться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организме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и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вызывать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необратимые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патологические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изменения.</w:t>
      </w:r>
    </w:p>
    <w:p w:rsidR="00967833" w:rsidRPr="00203C6A" w:rsidRDefault="00967833" w:rsidP="003B612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3C6A">
        <w:rPr>
          <w:color w:val="000000"/>
          <w:sz w:val="28"/>
          <w:szCs w:val="28"/>
        </w:rPr>
        <w:t>Многими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исследователями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отмечается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зависимость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степени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и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характера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влияния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ПАВ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на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водные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организмы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от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химической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структуры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веществ.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Наиболее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сильное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отрицательное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влияние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оказывают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алкиларилсульфонаты,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т.е.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вещества,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имеющие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своей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молекуле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бензольное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кольцо,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и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некоторые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неионогенные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вещества.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Менее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всего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токсичны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ПАВ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на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основе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полимеров,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несколько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токсичнее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алкилсульфаты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и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алкилсульфонаты.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Соединения,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имеющие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прямую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боковую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цепь,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более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токсичны,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чем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вещества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с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сильно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разветвлённой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углеродной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цепью.</w:t>
      </w:r>
    </w:p>
    <w:p w:rsidR="00967833" w:rsidRPr="00203C6A" w:rsidRDefault="00967833" w:rsidP="003B612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3C6A">
        <w:rPr>
          <w:color w:val="000000"/>
          <w:sz w:val="28"/>
          <w:szCs w:val="28"/>
        </w:rPr>
        <w:t>Токсичность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ПАВ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водной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среде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значительной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степени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уменьшается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за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счёт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их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способности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к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биодеградации.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ПАВ,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той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или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иной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степени,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поглощаются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всей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флорой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и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фауной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водных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объектов.</w:t>
      </w:r>
    </w:p>
    <w:p w:rsidR="00967833" w:rsidRPr="00203C6A" w:rsidRDefault="00967833" w:rsidP="003B612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3C6A">
        <w:rPr>
          <w:color w:val="000000"/>
          <w:sz w:val="28"/>
          <w:szCs w:val="28"/>
        </w:rPr>
        <w:t>Среди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основных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причин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загрязнения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водоёмов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этими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веществами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также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часто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отмечают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способность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ПАВ,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выбрасываемых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выпускающими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их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предприятиями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воздух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значительных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количествах,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проникать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с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атмосферными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осадками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открытые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водоёмы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и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просачиваться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подземные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ближние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слои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грунтовых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вод.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грунтовые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воды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ПАВ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попадают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также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при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очистке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сточных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вод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на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полях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фильтрации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и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при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этом,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как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правило,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увлекают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за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собой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и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другие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загрязнения.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Из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подземных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вод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ПАВ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практически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беспрепятственно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проходят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поверхностные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водоисточники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и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через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очистные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сооружения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питьевую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воду.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Кроме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того,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попадая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природные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воды,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ПАВ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сорбируются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содержащимися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них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частицами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минерального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и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органического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происхождения,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оседают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на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дно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водоёмов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и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тем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самым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создают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очаги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вторичного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загрязнения.</w:t>
      </w:r>
    </w:p>
    <w:p w:rsidR="00967833" w:rsidRPr="00203C6A" w:rsidRDefault="00967833" w:rsidP="003B612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3C6A">
        <w:rPr>
          <w:color w:val="000000"/>
          <w:sz w:val="28"/>
          <w:szCs w:val="28"/>
        </w:rPr>
        <w:t>Большая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трудность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очистки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воды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от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ПАВ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состоит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том,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что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различные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ПАВ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водоёмах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чаще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всего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встречаются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виде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смеси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отдельных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гомологов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и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изомеров,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каждый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из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которых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проявляет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индивидуальные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свойства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при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взаимодействии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с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водой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и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донными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отложениями,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различен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и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механизм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их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биохимического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разложения.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Исследования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свойств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смесей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ПАВ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показали,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что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концентрациях,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близких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к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пороговым,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эти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вещества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обладают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эффектом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суммирования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их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вредных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воздействий.</w:t>
      </w:r>
    </w:p>
    <w:p w:rsidR="00967833" w:rsidRPr="00203C6A" w:rsidRDefault="00967833" w:rsidP="003B612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3C6A">
        <w:rPr>
          <w:color w:val="000000"/>
          <w:sz w:val="28"/>
          <w:szCs w:val="28"/>
        </w:rPr>
        <w:t>Большинство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из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вновь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синтезированных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ПАВ,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поступающих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водоёмы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и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водотоки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со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сточными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водами,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способны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накапливаться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них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на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протяжении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длительного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времени,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особенно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если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состоят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из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смеси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изомеров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с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различной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скоростью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расщепления.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Исходя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из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этого,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нормирование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присутствия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водоёмах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смеси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ПАВ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должно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производиться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по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правилам,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рекомендованным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для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смесей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химических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веществ.</w:t>
      </w:r>
    </w:p>
    <w:p w:rsidR="00967833" w:rsidRPr="00203C6A" w:rsidRDefault="00967833" w:rsidP="003B612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3C6A">
        <w:rPr>
          <w:color w:val="000000"/>
          <w:sz w:val="28"/>
          <w:szCs w:val="28"/>
        </w:rPr>
        <w:t>Предельно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допустимая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концентрация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(ПДК)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ПАВ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воде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водоёмов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составляет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0,5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мг/дм3,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неионогенных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-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0,1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мг/дм3.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Лими</w:t>
      </w:r>
      <w:r w:rsidR="00A80939" w:rsidRPr="00203C6A">
        <w:rPr>
          <w:color w:val="000000"/>
          <w:sz w:val="28"/>
          <w:szCs w:val="28"/>
        </w:rPr>
        <w:t>тирующим</w:t>
      </w:r>
      <w:r w:rsidR="003B6125" w:rsidRPr="00203C6A">
        <w:rPr>
          <w:color w:val="000000"/>
          <w:sz w:val="28"/>
          <w:szCs w:val="28"/>
        </w:rPr>
        <w:t xml:space="preserve"> </w:t>
      </w:r>
      <w:r w:rsidR="00A80939" w:rsidRPr="00203C6A">
        <w:rPr>
          <w:color w:val="000000"/>
          <w:sz w:val="28"/>
          <w:szCs w:val="28"/>
        </w:rPr>
        <w:t>показателем</w:t>
      </w:r>
      <w:r w:rsidR="003B6125" w:rsidRPr="00203C6A">
        <w:rPr>
          <w:color w:val="000000"/>
          <w:sz w:val="28"/>
          <w:szCs w:val="28"/>
        </w:rPr>
        <w:t xml:space="preserve"> </w:t>
      </w:r>
      <w:r w:rsidR="00A80939" w:rsidRPr="00203C6A">
        <w:rPr>
          <w:color w:val="000000"/>
          <w:sz w:val="28"/>
          <w:szCs w:val="28"/>
        </w:rPr>
        <w:t>вредности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ПАВ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является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их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пенообразующая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способность,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которую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также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необходимо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учитывать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при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повторном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использовании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очищенных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сточных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вод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техническом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водоснабжении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промышленных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предприятий.</w:t>
      </w:r>
    </w:p>
    <w:p w:rsidR="00967833" w:rsidRPr="00203C6A" w:rsidRDefault="00967833" w:rsidP="003B612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3C6A">
        <w:rPr>
          <w:color w:val="000000"/>
          <w:sz w:val="28"/>
          <w:szCs w:val="28"/>
        </w:rPr>
        <w:t>Одна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из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отличительных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особенностей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воздействия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ПАВ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на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окружающую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среду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состоит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том,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что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они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способны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усиливать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воздействия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других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загрязняющих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веществ.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Данный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отрицательный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эффект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получа</w:t>
      </w:r>
      <w:r w:rsidR="00A80939" w:rsidRPr="00203C6A">
        <w:rPr>
          <w:color w:val="000000"/>
          <w:sz w:val="28"/>
          <w:szCs w:val="28"/>
        </w:rPr>
        <w:t>ется</w:t>
      </w:r>
      <w:r w:rsidR="003B6125" w:rsidRPr="00203C6A">
        <w:rPr>
          <w:color w:val="000000"/>
          <w:sz w:val="28"/>
          <w:szCs w:val="28"/>
        </w:rPr>
        <w:t xml:space="preserve"> </w:t>
      </w:r>
      <w:r w:rsidR="00A80939" w:rsidRPr="00203C6A">
        <w:rPr>
          <w:color w:val="000000"/>
          <w:sz w:val="28"/>
          <w:szCs w:val="28"/>
        </w:rPr>
        <w:t>за</w:t>
      </w:r>
      <w:r w:rsidR="003B6125" w:rsidRPr="00203C6A">
        <w:rPr>
          <w:color w:val="000000"/>
          <w:sz w:val="28"/>
          <w:szCs w:val="28"/>
        </w:rPr>
        <w:t xml:space="preserve"> </w:t>
      </w:r>
      <w:r w:rsidR="00A80939" w:rsidRPr="00203C6A">
        <w:rPr>
          <w:color w:val="000000"/>
          <w:sz w:val="28"/>
          <w:szCs w:val="28"/>
        </w:rPr>
        <w:t>счет</w:t>
      </w:r>
      <w:r w:rsidR="003B6125" w:rsidRPr="00203C6A">
        <w:rPr>
          <w:color w:val="000000"/>
          <w:sz w:val="28"/>
          <w:szCs w:val="28"/>
        </w:rPr>
        <w:t xml:space="preserve"> </w:t>
      </w:r>
      <w:r w:rsidR="00A80939" w:rsidRPr="00203C6A">
        <w:rPr>
          <w:color w:val="000000"/>
          <w:sz w:val="28"/>
          <w:szCs w:val="28"/>
        </w:rPr>
        <w:t>улучшения</w:t>
      </w:r>
      <w:r w:rsidR="003B6125" w:rsidRPr="00203C6A">
        <w:rPr>
          <w:color w:val="000000"/>
          <w:sz w:val="28"/>
          <w:szCs w:val="28"/>
        </w:rPr>
        <w:t xml:space="preserve"> </w:t>
      </w:r>
      <w:r w:rsidR="00D732F1" w:rsidRPr="00203C6A">
        <w:rPr>
          <w:color w:val="000000"/>
          <w:sz w:val="28"/>
          <w:szCs w:val="28"/>
        </w:rPr>
        <w:t>проникновения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загрязняющих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веществ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из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почвы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водоемы,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которых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содержаться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избыточные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концентрации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поверхностно-активных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веществ.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Также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ПАВ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способны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смывать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с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поверхности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закрепившиеся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загрязнители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и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разрушать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баланс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загрязняющих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веществ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окружающей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среде,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тормозя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процесс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их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естественной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переработки.</w:t>
      </w:r>
    </w:p>
    <w:p w:rsidR="00967833" w:rsidRPr="00203C6A" w:rsidRDefault="00967833" w:rsidP="003B612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3C6A">
        <w:rPr>
          <w:color w:val="000000"/>
          <w:sz w:val="28"/>
          <w:szCs w:val="28"/>
        </w:rPr>
        <w:t>Поэтому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необходимость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очистки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сточных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вод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от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ПАВ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очевидна.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Химическими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предприятиями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ежегодно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выбрасывается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водоемы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более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100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тыс.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т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ПАВ.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поверхности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воды,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содержащей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ПАВ,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образуется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устойчивая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пена,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которая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препятствует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поступлению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кислорода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из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воздуха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загрязненные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бассейны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и,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тем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самым,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ухудшает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процессы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самоочищения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и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наносит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большой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вред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как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растительному,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так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и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животному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миру.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Кроме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того,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некоторые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из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них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придают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воде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неприятный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запах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и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привкус</w:t>
      </w:r>
      <w:r w:rsidR="00D732F1" w:rsidRPr="00203C6A">
        <w:rPr>
          <w:color w:val="000000"/>
          <w:sz w:val="28"/>
          <w:szCs w:val="28"/>
        </w:rPr>
        <w:t>.</w:t>
      </w:r>
    </w:p>
    <w:p w:rsidR="00F91D79" w:rsidRPr="00203C6A" w:rsidRDefault="00F91D79" w:rsidP="003B612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3C6A">
        <w:rPr>
          <w:color w:val="000000"/>
          <w:sz w:val="28"/>
          <w:szCs w:val="28"/>
        </w:rPr>
        <w:t>Второй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класс,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не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менее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вредный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компонентов,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из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который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состоит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стиральный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порошок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это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фосфаты.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Фосфаты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это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соли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и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эфиры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фосфорных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кислот.</w:t>
      </w:r>
    </w:p>
    <w:p w:rsidR="00F91D79" w:rsidRPr="00203C6A" w:rsidRDefault="00F91D79" w:rsidP="003B612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3C6A">
        <w:rPr>
          <w:color w:val="000000"/>
          <w:sz w:val="28"/>
          <w:szCs w:val="28"/>
        </w:rPr>
        <w:t>Не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все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фосфаты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на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самом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деле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опасны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для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окружающей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среды,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среди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вредных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особо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ярко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выделяется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триполифосфат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(в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дальнейшем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ТПФ)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натрия.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Его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содержание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порошке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колеблется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от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15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до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40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процентов.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При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стирке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ТПФ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уменьшает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жесткость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воды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и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улучшает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моющее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действие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порошка.</w:t>
      </w:r>
    </w:p>
    <w:p w:rsidR="00F91D79" w:rsidRPr="00203C6A" w:rsidRDefault="00F91D79" w:rsidP="003B612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3C6A">
        <w:rPr>
          <w:color w:val="000000"/>
          <w:sz w:val="28"/>
          <w:szCs w:val="28"/>
        </w:rPr>
        <w:t>Главная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способность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ТПФ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-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мастерски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проходить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даже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через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самые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современные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очистные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сооружения.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Триполифосфат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прямиком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попадает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реки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и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озера.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ТПФ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накопившись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воде,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начинает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действовать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как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удобрения.</w:t>
      </w:r>
    </w:p>
    <w:p w:rsidR="00F91D79" w:rsidRPr="00203C6A" w:rsidRDefault="00F91D79" w:rsidP="003B612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3C6A">
        <w:rPr>
          <w:color w:val="000000"/>
          <w:sz w:val="28"/>
          <w:szCs w:val="28"/>
        </w:rPr>
        <w:t>"Урожай"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водорослей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водоемах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растет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не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по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дням,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а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по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часам.</w:t>
      </w:r>
    </w:p>
    <w:p w:rsidR="00F91D79" w:rsidRPr="00203C6A" w:rsidRDefault="00F91D79" w:rsidP="003B612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3C6A">
        <w:rPr>
          <w:color w:val="000000"/>
          <w:sz w:val="28"/>
          <w:szCs w:val="28"/>
        </w:rPr>
        <w:t>Всего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один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грамм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триполифосфата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натрия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стимулирует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образование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5-10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килограммов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водорослей.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1987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году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для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всего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Советского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Союза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хватило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1,5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миллиона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тонн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стиральных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порошков.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Ученые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считают,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что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сейчас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россияне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тратят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около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1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миллиона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тонн.</w:t>
      </w:r>
      <w:r w:rsidR="003B6125" w:rsidRPr="00203C6A">
        <w:rPr>
          <w:color w:val="000000"/>
          <w:sz w:val="28"/>
          <w:szCs w:val="28"/>
        </w:rPr>
        <w:t xml:space="preserve"> </w:t>
      </w:r>
      <w:r w:rsidR="00CB6711" w:rsidRPr="00203C6A">
        <w:rPr>
          <w:color w:val="000000"/>
          <w:sz w:val="28"/>
          <w:szCs w:val="28"/>
        </w:rPr>
        <w:t>Из</w:t>
      </w:r>
      <w:r w:rsidR="003B6125" w:rsidRPr="00203C6A">
        <w:rPr>
          <w:color w:val="000000"/>
          <w:sz w:val="28"/>
          <w:szCs w:val="28"/>
        </w:rPr>
        <w:t xml:space="preserve"> </w:t>
      </w:r>
      <w:r w:rsidR="00CB6711" w:rsidRPr="00203C6A">
        <w:rPr>
          <w:color w:val="000000"/>
          <w:sz w:val="28"/>
          <w:szCs w:val="28"/>
        </w:rPr>
        <w:t>чего</w:t>
      </w:r>
      <w:r w:rsidR="003B6125" w:rsidRPr="00203C6A">
        <w:rPr>
          <w:color w:val="000000"/>
          <w:sz w:val="28"/>
          <w:szCs w:val="28"/>
        </w:rPr>
        <w:t xml:space="preserve"> </w:t>
      </w:r>
      <w:r w:rsidR="00CB6711" w:rsidRPr="00203C6A">
        <w:rPr>
          <w:color w:val="000000"/>
          <w:sz w:val="28"/>
          <w:szCs w:val="28"/>
        </w:rPr>
        <w:t>следует</w:t>
      </w:r>
      <w:r w:rsidR="003B6125" w:rsidRPr="00203C6A">
        <w:rPr>
          <w:color w:val="000000"/>
          <w:sz w:val="28"/>
          <w:szCs w:val="28"/>
        </w:rPr>
        <w:t xml:space="preserve"> </w:t>
      </w:r>
      <w:r w:rsidR="00CB6711" w:rsidRPr="00203C6A">
        <w:rPr>
          <w:color w:val="000000"/>
          <w:sz w:val="28"/>
          <w:szCs w:val="28"/>
        </w:rPr>
        <w:t>что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ежегодно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российские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реки,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озера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и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моря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попадает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300-400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тысяч</w:t>
      </w:r>
      <w:r w:rsidR="003B6125" w:rsidRPr="00203C6A">
        <w:rPr>
          <w:color w:val="000000"/>
          <w:sz w:val="28"/>
          <w:szCs w:val="28"/>
        </w:rPr>
        <w:t xml:space="preserve"> </w:t>
      </w:r>
      <w:r w:rsidR="00CB6711" w:rsidRPr="00203C6A">
        <w:rPr>
          <w:color w:val="000000"/>
          <w:sz w:val="28"/>
          <w:szCs w:val="28"/>
        </w:rPr>
        <w:t>тонн</w:t>
      </w:r>
      <w:r w:rsidR="003B6125" w:rsidRPr="00203C6A">
        <w:rPr>
          <w:color w:val="000000"/>
          <w:sz w:val="28"/>
          <w:szCs w:val="28"/>
        </w:rPr>
        <w:t xml:space="preserve"> </w:t>
      </w:r>
      <w:r w:rsidR="00CB6711" w:rsidRPr="00203C6A">
        <w:rPr>
          <w:color w:val="000000"/>
          <w:sz w:val="28"/>
          <w:szCs w:val="28"/>
        </w:rPr>
        <w:t>триполифосфата</w:t>
      </w:r>
      <w:r w:rsidR="003B6125" w:rsidRPr="00203C6A">
        <w:rPr>
          <w:color w:val="000000"/>
          <w:sz w:val="28"/>
          <w:szCs w:val="28"/>
        </w:rPr>
        <w:t xml:space="preserve"> </w:t>
      </w:r>
      <w:r w:rsidR="00CB6711" w:rsidRPr="00203C6A">
        <w:rPr>
          <w:color w:val="000000"/>
          <w:sz w:val="28"/>
          <w:szCs w:val="28"/>
        </w:rPr>
        <w:t>натрия.</w:t>
      </w:r>
      <w:r w:rsidR="003B6125" w:rsidRPr="00203C6A">
        <w:rPr>
          <w:color w:val="000000"/>
          <w:sz w:val="28"/>
          <w:szCs w:val="28"/>
        </w:rPr>
        <w:t xml:space="preserve"> </w:t>
      </w:r>
      <w:r w:rsidR="00CB6711" w:rsidRPr="00203C6A">
        <w:rPr>
          <w:color w:val="000000"/>
          <w:sz w:val="28"/>
          <w:szCs w:val="28"/>
        </w:rPr>
        <w:t>Благодаря</w:t>
      </w:r>
      <w:r w:rsidR="003B6125" w:rsidRPr="00203C6A">
        <w:rPr>
          <w:color w:val="000000"/>
          <w:sz w:val="28"/>
          <w:szCs w:val="28"/>
        </w:rPr>
        <w:t xml:space="preserve"> </w:t>
      </w:r>
      <w:r w:rsidR="00CB6711" w:rsidRPr="00203C6A">
        <w:rPr>
          <w:color w:val="000000"/>
          <w:sz w:val="28"/>
          <w:szCs w:val="28"/>
        </w:rPr>
        <w:t>этому</w:t>
      </w:r>
      <w:r w:rsidR="003B6125" w:rsidRPr="00203C6A">
        <w:rPr>
          <w:color w:val="000000"/>
          <w:sz w:val="28"/>
          <w:szCs w:val="28"/>
        </w:rPr>
        <w:t xml:space="preserve"> </w:t>
      </w:r>
      <w:r w:rsidR="00CB6711" w:rsidRPr="00203C6A">
        <w:rPr>
          <w:color w:val="000000"/>
          <w:sz w:val="28"/>
          <w:szCs w:val="28"/>
        </w:rPr>
        <w:t>в</w:t>
      </w:r>
      <w:r w:rsidR="003B6125" w:rsidRPr="00203C6A">
        <w:rPr>
          <w:color w:val="000000"/>
          <w:sz w:val="28"/>
          <w:szCs w:val="28"/>
        </w:rPr>
        <w:t xml:space="preserve"> </w:t>
      </w:r>
      <w:r w:rsidR="00CB6711" w:rsidRPr="00203C6A">
        <w:rPr>
          <w:color w:val="000000"/>
          <w:sz w:val="28"/>
          <w:szCs w:val="28"/>
        </w:rPr>
        <w:t>водоемах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могли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бы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вырасти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от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полутора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до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четырех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миллиардов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тонн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водорослей.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От</w:t>
      </w:r>
      <w:r w:rsidR="003B6125" w:rsidRPr="00203C6A">
        <w:rPr>
          <w:color w:val="000000"/>
          <w:sz w:val="28"/>
          <w:szCs w:val="28"/>
        </w:rPr>
        <w:t xml:space="preserve"> </w:t>
      </w:r>
      <w:r w:rsidR="00CB6711" w:rsidRPr="00203C6A">
        <w:rPr>
          <w:color w:val="000000"/>
          <w:sz w:val="28"/>
          <w:szCs w:val="28"/>
        </w:rPr>
        <w:t>экологической</w:t>
      </w:r>
      <w:r w:rsidR="003B6125" w:rsidRPr="00203C6A">
        <w:rPr>
          <w:color w:val="000000"/>
          <w:sz w:val="28"/>
          <w:szCs w:val="28"/>
        </w:rPr>
        <w:t xml:space="preserve"> </w:t>
      </w:r>
      <w:r w:rsidR="00CB6711" w:rsidRPr="00203C6A">
        <w:rPr>
          <w:color w:val="000000"/>
          <w:sz w:val="28"/>
          <w:szCs w:val="28"/>
        </w:rPr>
        <w:t>катастрофы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спасает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то,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что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для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роста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и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развития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водорослей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нужны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свет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и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тепло.</w:t>
      </w:r>
    </w:p>
    <w:p w:rsidR="00F91D79" w:rsidRPr="00203C6A" w:rsidRDefault="00F91D79" w:rsidP="003B612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3C6A">
        <w:rPr>
          <w:color w:val="000000"/>
          <w:sz w:val="28"/>
          <w:szCs w:val="28"/>
        </w:rPr>
        <w:t>И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все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же,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несмотря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на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мутную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и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холодную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воду,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процесс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идет.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Фосфаты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накапливаются,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водоросли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растут.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"Цветет"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Волга,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особенно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нижн</w:t>
      </w:r>
      <w:r w:rsidR="00CB6711" w:rsidRPr="00203C6A">
        <w:rPr>
          <w:color w:val="000000"/>
          <w:sz w:val="28"/>
          <w:szCs w:val="28"/>
        </w:rPr>
        <w:t>ем</w:t>
      </w:r>
      <w:r w:rsidR="003B6125" w:rsidRPr="00203C6A">
        <w:rPr>
          <w:color w:val="000000"/>
          <w:sz w:val="28"/>
          <w:szCs w:val="28"/>
        </w:rPr>
        <w:t xml:space="preserve"> </w:t>
      </w:r>
      <w:r w:rsidR="00CB6711" w:rsidRPr="00203C6A">
        <w:rPr>
          <w:color w:val="000000"/>
          <w:sz w:val="28"/>
          <w:szCs w:val="28"/>
        </w:rPr>
        <w:t>течении,</w:t>
      </w:r>
      <w:r w:rsidR="003B6125" w:rsidRPr="00203C6A">
        <w:rPr>
          <w:color w:val="000000"/>
          <w:sz w:val="28"/>
          <w:szCs w:val="28"/>
        </w:rPr>
        <w:t xml:space="preserve"> </w:t>
      </w:r>
      <w:r w:rsidR="00CB6711" w:rsidRPr="00203C6A">
        <w:rPr>
          <w:color w:val="000000"/>
          <w:sz w:val="28"/>
          <w:szCs w:val="28"/>
        </w:rPr>
        <w:t>цветут</w:t>
      </w:r>
      <w:r w:rsidR="003B6125" w:rsidRPr="00203C6A">
        <w:rPr>
          <w:color w:val="000000"/>
          <w:sz w:val="28"/>
          <w:szCs w:val="28"/>
        </w:rPr>
        <w:t xml:space="preserve"> </w:t>
      </w:r>
      <w:r w:rsidR="00CB6711" w:rsidRPr="00203C6A">
        <w:rPr>
          <w:color w:val="000000"/>
          <w:sz w:val="28"/>
          <w:szCs w:val="28"/>
        </w:rPr>
        <w:t>другие</w:t>
      </w:r>
      <w:r w:rsidR="003B6125" w:rsidRPr="00203C6A">
        <w:rPr>
          <w:color w:val="000000"/>
          <w:sz w:val="28"/>
          <w:szCs w:val="28"/>
        </w:rPr>
        <w:t xml:space="preserve"> </w:t>
      </w:r>
      <w:r w:rsidR="00CB6711" w:rsidRPr="00203C6A">
        <w:rPr>
          <w:color w:val="000000"/>
          <w:sz w:val="28"/>
          <w:szCs w:val="28"/>
        </w:rPr>
        <w:t>реки</w:t>
      </w:r>
      <w:r w:rsidRPr="00203C6A">
        <w:rPr>
          <w:color w:val="000000"/>
          <w:sz w:val="28"/>
          <w:szCs w:val="28"/>
        </w:rPr>
        <w:t>.</w:t>
      </w:r>
      <w:r w:rsidR="003B6125" w:rsidRPr="00203C6A">
        <w:rPr>
          <w:color w:val="000000"/>
          <w:sz w:val="28"/>
          <w:szCs w:val="28"/>
        </w:rPr>
        <w:t xml:space="preserve"> </w:t>
      </w:r>
      <w:r w:rsidR="00CB6711" w:rsidRPr="00203C6A">
        <w:rPr>
          <w:color w:val="000000"/>
          <w:sz w:val="28"/>
          <w:szCs w:val="28"/>
        </w:rPr>
        <w:t>К</w:t>
      </w:r>
      <w:r w:rsidR="003B6125" w:rsidRPr="00203C6A">
        <w:rPr>
          <w:color w:val="000000"/>
          <w:sz w:val="28"/>
          <w:szCs w:val="28"/>
        </w:rPr>
        <w:t xml:space="preserve"> </w:t>
      </w:r>
      <w:r w:rsidR="00CB6711" w:rsidRPr="00203C6A">
        <w:rPr>
          <w:color w:val="000000"/>
          <w:sz w:val="28"/>
          <w:szCs w:val="28"/>
        </w:rPr>
        <w:t>примеру:</w:t>
      </w:r>
      <w:r w:rsidR="003B6125" w:rsidRPr="00203C6A">
        <w:rPr>
          <w:color w:val="000000"/>
          <w:sz w:val="28"/>
          <w:szCs w:val="28"/>
        </w:rPr>
        <w:t xml:space="preserve"> </w:t>
      </w:r>
      <w:r w:rsidR="00CB6711" w:rsidRPr="00203C6A">
        <w:rPr>
          <w:color w:val="000000"/>
          <w:sz w:val="28"/>
          <w:szCs w:val="28"/>
        </w:rPr>
        <w:t>в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1965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г.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одном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кубическом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метре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черноморской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воды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было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не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более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50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грамм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микроорганизмов.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Сейчас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их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20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раз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больше.</w:t>
      </w:r>
    </w:p>
    <w:p w:rsidR="00CB6711" w:rsidRPr="00203C6A" w:rsidRDefault="00CB6711" w:rsidP="003B612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3C6A">
        <w:rPr>
          <w:color w:val="000000"/>
          <w:sz w:val="28"/>
          <w:szCs w:val="28"/>
        </w:rPr>
        <w:t>Что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страшного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том,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что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численность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водорослей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будет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с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каждым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днем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увеличиваться?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Кроме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того,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что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обо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всех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купаниях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можно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будет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забыть,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существует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еще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одна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большая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проблема</w:t>
      </w:r>
      <w:r w:rsidR="00F91D79" w:rsidRPr="00203C6A">
        <w:rPr>
          <w:color w:val="000000"/>
          <w:sz w:val="28"/>
          <w:szCs w:val="28"/>
        </w:rPr>
        <w:t>.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</w:t>
      </w:r>
      <w:r w:rsidR="00F91D79" w:rsidRPr="00203C6A">
        <w:rPr>
          <w:color w:val="000000"/>
          <w:sz w:val="28"/>
          <w:szCs w:val="28"/>
        </w:rPr>
        <w:t>одоросли,</w:t>
      </w:r>
      <w:r w:rsidR="003B6125" w:rsidRPr="00203C6A">
        <w:rPr>
          <w:color w:val="000000"/>
          <w:sz w:val="28"/>
          <w:szCs w:val="28"/>
        </w:rPr>
        <w:t xml:space="preserve"> </w:t>
      </w:r>
      <w:r w:rsidR="00F91D79" w:rsidRPr="00203C6A">
        <w:rPr>
          <w:color w:val="000000"/>
          <w:sz w:val="28"/>
          <w:szCs w:val="28"/>
        </w:rPr>
        <w:t>разлагаясь,</w:t>
      </w:r>
      <w:r w:rsidR="003B6125" w:rsidRPr="00203C6A">
        <w:rPr>
          <w:color w:val="000000"/>
          <w:sz w:val="28"/>
          <w:szCs w:val="28"/>
        </w:rPr>
        <w:t xml:space="preserve"> </w:t>
      </w:r>
      <w:r w:rsidR="00F91D79" w:rsidRPr="00203C6A">
        <w:rPr>
          <w:color w:val="000000"/>
          <w:sz w:val="28"/>
          <w:szCs w:val="28"/>
        </w:rPr>
        <w:t>будут</w:t>
      </w:r>
      <w:r w:rsidR="003B6125" w:rsidRPr="00203C6A">
        <w:rPr>
          <w:color w:val="000000"/>
          <w:sz w:val="28"/>
          <w:szCs w:val="28"/>
        </w:rPr>
        <w:t xml:space="preserve"> </w:t>
      </w:r>
      <w:r w:rsidR="00F91D79" w:rsidRPr="00203C6A">
        <w:rPr>
          <w:color w:val="000000"/>
          <w:sz w:val="28"/>
          <w:szCs w:val="28"/>
        </w:rPr>
        <w:t>выделять</w:t>
      </w:r>
      <w:r w:rsidR="003B6125" w:rsidRPr="00203C6A">
        <w:rPr>
          <w:color w:val="000000"/>
          <w:sz w:val="28"/>
          <w:szCs w:val="28"/>
        </w:rPr>
        <w:t xml:space="preserve"> </w:t>
      </w:r>
      <w:r w:rsidR="00F91D79" w:rsidRPr="00203C6A">
        <w:rPr>
          <w:color w:val="000000"/>
          <w:sz w:val="28"/>
          <w:szCs w:val="28"/>
        </w:rPr>
        <w:t>в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огромных</w:t>
      </w:r>
      <w:r w:rsidR="003B6125" w:rsidRPr="00203C6A">
        <w:rPr>
          <w:color w:val="000000"/>
          <w:sz w:val="28"/>
          <w:szCs w:val="28"/>
        </w:rPr>
        <w:t xml:space="preserve"> </w:t>
      </w:r>
      <w:r w:rsidR="00F91D79" w:rsidRPr="00203C6A">
        <w:rPr>
          <w:color w:val="000000"/>
          <w:sz w:val="28"/>
          <w:szCs w:val="28"/>
        </w:rPr>
        <w:t>количествах</w:t>
      </w:r>
      <w:r w:rsidR="003B6125" w:rsidRPr="00203C6A">
        <w:rPr>
          <w:color w:val="000000"/>
          <w:sz w:val="28"/>
          <w:szCs w:val="28"/>
        </w:rPr>
        <w:t xml:space="preserve"> </w:t>
      </w:r>
      <w:r w:rsidR="00F91D79" w:rsidRPr="00203C6A">
        <w:rPr>
          <w:color w:val="000000"/>
          <w:sz w:val="28"/>
          <w:szCs w:val="28"/>
        </w:rPr>
        <w:t>метан,</w:t>
      </w:r>
      <w:r w:rsidR="003B6125" w:rsidRPr="00203C6A">
        <w:rPr>
          <w:color w:val="000000"/>
          <w:sz w:val="28"/>
          <w:szCs w:val="28"/>
        </w:rPr>
        <w:t xml:space="preserve"> </w:t>
      </w:r>
      <w:r w:rsidR="00F91D79" w:rsidRPr="00203C6A">
        <w:rPr>
          <w:color w:val="000000"/>
          <w:sz w:val="28"/>
          <w:szCs w:val="28"/>
        </w:rPr>
        <w:t>аммиак,</w:t>
      </w:r>
      <w:r w:rsidR="003B6125" w:rsidRPr="00203C6A">
        <w:rPr>
          <w:color w:val="000000"/>
          <w:sz w:val="28"/>
          <w:szCs w:val="28"/>
        </w:rPr>
        <w:t xml:space="preserve"> </w:t>
      </w:r>
      <w:r w:rsidR="00F91D79" w:rsidRPr="00203C6A">
        <w:rPr>
          <w:color w:val="000000"/>
          <w:sz w:val="28"/>
          <w:szCs w:val="28"/>
        </w:rPr>
        <w:t>сероводород.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А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это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значит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что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все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что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будем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воде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-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погибнет.</w:t>
      </w:r>
    </w:p>
    <w:p w:rsidR="00F91D79" w:rsidRPr="00203C6A" w:rsidRDefault="00F91D79" w:rsidP="003B612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3C6A">
        <w:rPr>
          <w:color w:val="000000"/>
          <w:sz w:val="28"/>
          <w:szCs w:val="28"/>
        </w:rPr>
        <w:t>Фосфаты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"благотворно"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влияют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не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только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на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водоросли.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Активно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расти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начинает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и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планктон.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А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чем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больше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воде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всякой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взвеси,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тем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меньше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шансов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использовать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реки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и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водоемы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качестве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источников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питьевой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воды.</w:t>
      </w:r>
    </w:p>
    <w:p w:rsidR="00F91D79" w:rsidRPr="00203C6A" w:rsidRDefault="00CB6711" w:rsidP="003B612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3C6A">
        <w:rPr>
          <w:color w:val="000000"/>
          <w:sz w:val="28"/>
          <w:szCs w:val="28"/>
        </w:rPr>
        <w:t>Из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этой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ситуации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два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выхода: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можно</w:t>
      </w:r>
      <w:r w:rsidR="003B6125" w:rsidRPr="00203C6A">
        <w:rPr>
          <w:color w:val="000000"/>
          <w:sz w:val="28"/>
          <w:szCs w:val="28"/>
        </w:rPr>
        <w:t xml:space="preserve"> </w:t>
      </w:r>
      <w:r w:rsidR="00F91D79" w:rsidRPr="00203C6A">
        <w:rPr>
          <w:color w:val="000000"/>
          <w:sz w:val="28"/>
          <w:szCs w:val="28"/>
        </w:rPr>
        <w:t>строить</w:t>
      </w:r>
      <w:r w:rsidR="003B6125" w:rsidRPr="00203C6A">
        <w:rPr>
          <w:color w:val="000000"/>
          <w:sz w:val="28"/>
          <w:szCs w:val="28"/>
        </w:rPr>
        <w:t xml:space="preserve"> </w:t>
      </w:r>
      <w:r w:rsidR="00F91D79" w:rsidRPr="00203C6A">
        <w:rPr>
          <w:color w:val="000000"/>
          <w:sz w:val="28"/>
          <w:szCs w:val="28"/>
        </w:rPr>
        <w:t>дорогостоящие</w:t>
      </w:r>
      <w:r w:rsidR="003B6125" w:rsidRPr="00203C6A">
        <w:rPr>
          <w:color w:val="000000"/>
          <w:sz w:val="28"/>
          <w:szCs w:val="28"/>
        </w:rPr>
        <w:t xml:space="preserve"> </w:t>
      </w:r>
      <w:r w:rsidR="00F91D79" w:rsidRPr="00203C6A">
        <w:rPr>
          <w:color w:val="000000"/>
          <w:sz w:val="28"/>
          <w:szCs w:val="28"/>
        </w:rPr>
        <w:t>блоки</w:t>
      </w:r>
      <w:r w:rsidR="003B6125" w:rsidRPr="00203C6A">
        <w:rPr>
          <w:color w:val="000000"/>
          <w:sz w:val="28"/>
          <w:szCs w:val="28"/>
        </w:rPr>
        <w:t xml:space="preserve"> </w:t>
      </w:r>
      <w:r w:rsidR="00F91D79" w:rsidRPr="00203C6A">
        <w:rPr>
          <w:color w:val="000000"/>
          <w:sz w:val="28"/>
          <w:szCs w:val="28"/>
        </w:rPr>
        <w:t>химического</w:t>
      </w:r>
      <w:r w:rsidR="003B6125" w:rsidRPr="00203C6A">
        <w:rPr>
          <w:color w:val="000000"/>
          <w:sz w:val="28"/>
          <w:szCs w:val="28"/>
        </w:rPr>
        <w:t xml:space="preserve"> </w:t>
      </w:r>
      <w:r w:rsidR="00F91D79" w:rsidRPr="00203C6A">
        <w:rPr>
          <w:color w:val="000000"/>
          <w:sz w:val="28"/>
          <w:szCs w:val="28"/>
        </w:rPr>
        <w:t>выделения</w:t>
      </w:r>
      <w:r w:rsidR="003B6125" w:rsidRPr="00203C6A">
        <w:rPr>
          <w:color w:val="000000"/>
          <w:sz w:val="28"/>
          <w:szCs w:val="28"/>
        </w:rPr>
        <w:t xml:space="preserve"> </w:t>
      </w:r>
      <w:r w:rsidR="00F91D79" w:rsidRPr="00203C6A">
        <w:rPr>
          <w:color w:val="000000"/>
          <w:sz w:val="28"/>
          <w:szCs w:val="28"/>
        </w:rPr>
        <w:t>фосфатов</w:t>
      </w:r>
      <w:r w:rsidR="003B6125" w:rsidRPr="00203C6A">
        <w:rPr>
          <w:color w:val="000000"/>
          <w:sz w:val="28"/>
          <w:szCs w:val="28"/>
        </w:rPr>
        <w:t xml:space="preserve"> </w:t>
      </w:r>
      <w:r w:rsidR="00F91D79" w:rsidRPr="00203C6A">
        <w:rPr>
          <w:color w:val="000000"/>
          <w:sz w:val="28"/>
          <w:szCs w:val="28"/>
        </w:rPr>
        <w:t>в</w:t>
      </w:r>
      <w:r w:rsidR="003B6125" w:rsidRPr="00203C6A">
        <w:rPr>
          <w:color w:val="000000"/>
          <w:sz w:val="28"/>
          <w:szCs w:val="28"/>
        </w:rPr>
        <w:t xml:space="preserve"> </w:t>
      </w:r>
      <w:r w:rsidR="00F91D79" w:rsidRPr="00203C6A">
        <w:rPr>
          <w:color w:val="000000"/>
          <w:sz w:val="28"/>
          <w:szCs w:val="28"/>
        </w:rPr>
        <w:t>составе</w:t>
      </w:r>
      <w:r w:rsidR="003B6125" w:rsidRPr="00203C6A">
        <w:rPr>
          <w:color w:val="000000"/>
          <w:sz w:val="28"/>
          <w:szCs w:val="28"/>
        </w:rPr>
        <w:t xml:space="preserve"> </w:t>
      </w:r>
      <w:r w:rsidR="00F91D79" w:rsidRPr="00203C6A">
        <w:rPr>
          <w:color w:val="000000"/>
          <w:sz w:val="28"/>
          <w:szCs w:val="28"/>
        </w:rPr>
        <w:t>очистных</w:t>
      </w:r>
      <w:r w:rsidR="003B6125" w:rsidRPr="00203C6A">
        <w:rPr>
          <w:color w:val="000000"/>
          <w:sz w:val="28"/>
          <w:szCs w:val="28"/>
        </w:rPr>
        <w:t xml:space="preserve"> </w:t>
      </w:r>
      <w:r w:rsidR="00F91D79" w:rsidRPr="00203C6A">
        <w:rPr>
          <w:color w:val="000000"/>
          <w:sz w:val="28"/>
          <w:szCs w:val="28"/>
        </w:rPr>
        <w:t>сооружений</w:t>
      </w:r>
      <w:r w:rsidR="003B6125" w:rsidRPr="00203C6A">
        <w:rPr>
          <w:color w:val="000000"/>
          <w:sz w:val="28"/>
          <w:szCs w:val="28"/>
        </w:rPr>
        <w:t xml:space="preserve"> </w:t>
      </w:r>
      <w:r w:rsidR="00F91D79" w:rsidRPr="00203C6A">
        <w:rPr>
          <w:color w:val="000000"/>
          <w:sz w:val="28"/>
          <w:szCs w:val="28"/>
        </w:rPr>
        <w:t>или</w:t>
      </w:r>
      <w:r w:rsidR="003B6125" w:rsidRPr="00203C6A">
        <w:rPr>
          <w:color w:val="000000"/>
          <w:sz w:val="28"/>
          <w:szCs w:val="28"/>
        </w:rPr>
        <w:t xml:space="preserve"> </w:t>
      </w:r>
      <w:r w:rsidR="00F91D79" w:rsidRPr="00203C6A">
        <w:rPr>
          <w:color w:val="000000"/>
          <w:sz w:val="28"/>
          <w:szCs w:val="28"/>
        </w:rPr>
        <w:t>удалить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фосфаты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из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стиральных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порошков.</w:t>
      </w:r>
      <w:r w:rsidR="003B6125" w:rsidRPr="00203C6A">
        <w:rPr>
          <w:color w:val="000000"/>
          <w:sz w:val="28"/>
          <w:szCs w:val="28"/>
        </w:rPr>
        <w:t xml:space="preserve"> </w:t>
      </w:r>
      <w:r w:rsidR="00095946" w:rsidRPr="00203C6A">
        <w:rPr>
          <w:color w:val="000000"/>
          <w:sz w:val="28"/>
          <w:szCs w:val="28"/>
        </w:rPr>
        <w:t>В</w:t>
      </w:r>
      <w:r w:rsidR="003B6125" w:rsidRPr="00203C6A">
        <w:rPr>
          <w:color w:val="000000"/>
          <w:sz w:val="28"/>
          <w:szCs w:val="28"/>
        </w:rPr>
        <w:t xml:space="preserve"> </w:t>
      </w:r>
      <w:r w:rsidR="00095946" w:rsidRPr="00203C6A">
        <w:rPr>
          <w:color w:val="000000"/>
          <w:sz w:val="28"/>
          <w:szCs w:val="28"/>
        </w:rPr>
        <w:t>большинстве</w:t>
      </w:r>
      <w:r w:rsidR="003B6125" w:rsidRPr="00203C6A">
        <w:rPr>
          <w:color w:val="000000"/>
          <w:sz w:val="28"/>
          <w:szCs w:val="28"/>
        </w:rPr>
        <w:t xml:space="preserve"> </w:t>
      </w:r>
      <w:r w:rsidR="00095946" w:rsidRPr="00203C6A">
        <w:rPr>
          <w:color w:val="000000"/>
          <w:sz w:val="28"/>
          <w:szCs w:val="28"/>
        </w:rPr>
        <w:t>развитых</w:t>
      </w:r>
      <w:r w:rsidR="003B6125" w:rsidRPr="00203C6A">
        <w:rPr>
          <w:color w:val="000000"/>
          <w:sz w:val="28"/>
          <w:szCs w:val="28"/>
        </w:rPr>
        <w:t xml:space="preserve"> </w:t>
      </w:r>
      <w:r w:rsidR="00095946" w:rsidRPr="00203C6A">
        <w:rPr>
          <w:color w:val="000000"/>
          <w:sz w:val="28"/>
          <w:szCs w:val="28"/>
        </w:rPr>
        <w:t>стран</w:t>
      </w:r>
      <w:r w:rsidR="003B6125" w:rsidRPr="00203C6A">
        <w:rPr>
          <w:color w:val="000000"/>
          <w:sz w:val="28"/>
          <w:szCs w:val="28"/>
        </w:rPr>
        <w:t xml:space="preserve"> </w:t>
      </w:r>
      <w:r w:rsidR="00F91D79" w:rsidRPr="00203C6A">
        <w:rPr>
          <w:color w:val="000000"/>
          <w:sz w:val="28"/>
          <w:szCs w:val="28"/>
        </w:rPr>
        <w:t>предпочитают</w:t>
      </w:r>
      <w:r w:rsidR="003B6125" w:rsidRPr="00203C6A">
        <w:rPr>
          <w:color w:val="000000"/>
          <w:sz w:val="28"/>
          <w:szCs w:val="28"/>
        </w:rPr>
        <w:t xml:space="preserve"> </w:t>
      </w:r>
      <w:r w:rsidR="00F91D79" w:rsidRPr="00203C6A">
        <w:rPr>
          <w:color w:val="000000"/>
          <w:sz w:val="28"/>
          <w:szCs w:val="28"/>
        </w:rPr>
        <w:t>второе.</w:t>
      </w:r>
      <w:r w:rsidR="003B6125" w:rsidRPr="00203C6A">
        <w:rPr>
          <w:color w:val="000000"/>
          <w:sz w:val="28"/>
          <w:szCs w:val="28"/>
        </w:rPr>
        <w:t xml:space="preserve"> </w:t>
      </w:r>
      <w:r w:rsidR="00F91D79" w:rsidRPr="00203C6A">
        <w:rPr>
          <w:color w:val="000000"/>
          <w:sz w:val="28"/>
          <w:szCs w:val="28"/>
        </w:rPr>
        <w:t>Во</w:t>
      </w:r>
      <w:r w:rsidR="003B6125" w:rsidRPr="00203C6A">
        <w:rPr>
          <w:color w:val="000000"/>
          <w:sz w:val="28"/>
          <w:szCs w:val="28"/>
        </w:rPr>
        <w:t xml:space="preserve"> </w:t>
      </w:r>
      <w:r w:rsidR="00F91D79" w:rsidRPr="00203C6A">
        <w:rPr>
          <w:color w:val="000000"/>
          <w:sz w:val="28"/>
          <w:szCs w:val="28"/>
        </w:rPr>
        <w:t>многих</w:t>
      </w:r>
      <w:r w:rsidR="003B6125" w:rsidRPr="00203C6A">
        <w:rPr>
          <w:color w:val="000000"/>
          <w:sz w:val="28"/>
          <w:szCs w:val="28"/>
        </w:rPr>
        <w:t xml:space="preserve"> </w:t>
      </w:r>
      <w:r w:rsidR="00095946" w:rsidRPr="00203C6A">
        <w:rPr>
          <w:color w:val="000000"/>
          <w:sz w:val="28"/>
          <w:szCs w:val="28"/>
        </w:rPr>
        <w:t>государствах</w:t>
      </w:r>
      <w:r w:rsidR="003B6125" w:rsidRPr="00203C6A">
        <w:rPr>
          <w:color w:val="000000"/>
          <w:sz w:val="28"/>
          <w:szCs w:val="28"/>
        </w:rPr>
        <w:t xml:space="preserve"> </w:t>
      </w:r>
      <w:r w:rsidR="00F91D79" w:rsidRPr="00203C6A">
        <w:rPr>
          <w:color w:val="000000"/>
          <w:sz w:val="28"/>
          <w:szCs w:val="28"/>
        </w:rPr>
        <w:t>выпуск</w:t>
      </w:r>
      <w:r w:rsidR="003B6125" w:rsidRPr="00203C6A">
        <w:rPr>
          <w:color w:val="000000"/>
          <w:sz w:val="28"/>
          <w:szCs w:val="28"/>
        </w:rPr>
        <w:t xml:space="preserve"> </w:t>
      </w:r>
      <w:r w:rsidR="00F91D79" w:rsidRPr="00203C6A">
        <w:rPr>
          <w:color w:val="000000"/>
          <w:sz w:val="28"/>
          <w:szCs w:val="28"/>
        </w:rPr>
        <w:t>порошков</w:t>
      </w:r>
      <w:r w:rsidR="003B6125" w:rsidRPr="00203C6A">
        <w:rPr>
          <w:color w:val="000000"/>
          <w:sz w:val="28"/>
          <w:szCs w:val="28"/>
        </w:rPr>
        <w:t xml:space="preserve"> </w:t>
      </w:r>
      <w:r w:rsidR="00F91D79" w:rsidRPr="00203C6A">
        <w:rPr>
          <w:color w:val="000000"/>
          <w:sz w:val="28"/>
          <w:szCs w:val="28"/>
        </w:rPr>
        <w:t>с</w:t>
      </w:r>
      <w:r w:rsidR="003B6125" w:rsidRPr="00203C6A">
        <w:rPr>
          <w:color w:val="000000"/>
          <w:sz w:val="28"/>
          <w:szCs w:val="28"/>
        </w:rPr>
        <w:t xml:space="preserve"> </w:t>
      </w:r>
      <w:r w:rsidR="00F91D79" w:rsidRPr="00203C6A">
        <w:rPr>
          <w:color w:val="000000"/>
          <w:sz w:val="28"/>
          <w:szCs w:val="28"/>
        </w:rPr>
        <w:t>использованием</w:t>
      </w:r>
      <w:r w:rsidR="003B6125" w:rsidRPr="00203C6A">
        <w:rPr>
          <w:color w:val="000000"/>
          <w:sz w:val="28"/>
          <w:szCs w:val="28"/>
        </w:rPr>
        <w:t xml:space="preserve"> </w:t>
      </w:r>
      <w:r w:rsidR="00F91D79" w:rsidRPr="00203C6A">
        <w:rPr>
          <w:color w:val="000000"/>
          <w:sz w:val="28"/>
          <w:szCs w:val="28"/>
        </w:rPr>
        <w:t>фосфатов</w:t>
      </w:r>
      <w:r w:rsidR="003B6125" w:rsidRPr="00203C6A">
        <w:rPr>
          <w:color w:val="000000"/>
          <w:sz w:val="28"/>
          <w:szCs w:val="28"/>
        </w:rPr>
        <w:t xml:space="preserve"> </w:t>
      </w:r>
      <w:r w:rsidR="00F91D79" w:rsidRPr="00203C6A">
        <w:rPr>
          <w:color w:val="000000"/>
          <w:sz w:val="28"/>
          <w:szCs w:val="28"/>
        </w:rPr>
        <w:t>сначала</w:t>
      </w:r>
      <w:r w:rsidR="003B6125" w:rsidRPr="00203C6A">
        <w:rPr>
          <w:color w:val="000000"/>
          <w:sz w:val="28"/>
          <w:szCs w:val="28"/>
        </w:rPr>
        <w:t xml:space="preserve"> </w:t>
      </w:r>
      <w:r w:rsidR="00F91D79" w:rsidRPr="00203C6A">
        <w:rPr>
          <w:color w:val="000000"/>
          <w:sz w:val="28"/>
          <w:szCs w:val="28"/>
        </w:rPr>
        <w:t>ограничили,</w:t>
      </w:r>
      <w:r w:rsidR="003B6125" w:rsidRPr="00203C6A">
        <w:rPr>
          <w:color w:val="000000"/>
          <w:sz w:val="28"/>
          <w:szCs w:val="28"/>
        </w:rPr>
        <w:t xml:space="preserve"> </w:t>
      </w:r>
      <w:r w:rsidR="00F91D79" w:rsidRPr="00203C6A">
        <w:rPr>
          <w:color w:val="000000"/>
          <w:sz w:val="28"/>
          <w:szCs w:val="28"/>
        </w:rPr>
        <w:t>а</w:t>
      </w:r>
      <w:r w:rsidR="003B6125" w:rsidRPr="00203C6A">
        <w:rPr>
          <w:color w:val="000000"/>
          <w:sz w:val="28"/>
          <w:szCs w:val="28"/>
        </w:rPr>
        <w:t xml:space="preserve"> </w:t>
      </w:r>
      <w:r w:rsidR="00F91D79" w:rsidRPr="00203C6A">
        <w:rPr>
          <w:color w:val="000000"/>
          <w:sz w:val="28"/>
          <w:szCs w:val="28"/>
        </w:rPr>
        <w:t>потом</w:t>
      </w:r>
      <w:r w:rsidR="003B6125" w:rsidRPr="00203C6A">
        <w:rPr>
          <w:color w:val="000000"/>
          <w:sz w:val="28"/>
          <w:szCs w:val="28"/>
        </w:rPr>
        <w:t xml:space="preserve"> </w:t>
      </w:r>
      <w:r w:rsidR="00F91D79" w:rsidRPr="00203C6A">
        <w:rPr>
          <w:color w:val="000000"/>
          <w:sz w:val="28"/>
          <w:szCs w:val="28"/>
        </w:rPr>
        <w:t>и</w:t>
      </w:r>
      <w:r w:rsidR="003B6125" w:rsidRPr="00203C6A">
        <w:rPr>
          <w:color w:val="000000"/>
          <w:sz w:val="28"/>
          <w:szCs w:val="28"/>
        </w:rPr>
        <w:t xml:space="preserve"> </w:t>
      </w:r>
      <w:r w:rsidR="00F91D79" w:rsidRPr="00203C6A">
        <w:rPr>
          <w:color w:val="000000"/>
          <w:sz w:val="28"/>
          <w:szCs w:val="28"/>
        </w:rPr>
        <w:t>вовсе</w:t>
      </w:r>
      <w:r w:rsidR="003B6125" w:rsidRPr="00203C6A">
        <w:rPr>
          <w:color w:val="000000"/>
          <w:sz w:val="28"/>
          <w:szCs w:val="28"/>
        </w:rPr>
        <w:t xml:space="preserve"> </w:t>
      </w:r>
      <w:r w:rsidR="00F91D79" w:rsidRPr="00203C6A">
        <w:rPr>
          <w:color w:val="000000"/>
          <w:sz w:val="28"/>
          <w:szCs w:val="28"/>
        </w:rPr>
        <w:t>запретили.</w:t>
      </w:r>
    </w:p>
    <w:p w:rsidR="00095946" w:rsidRPr="00203C6A" w:rsidRDefault="00F91D79" w:rsidP="003B612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3C6A">
        <w:rPr>
          <w:color w:val="000000"/>
          <w:sz w:val="28"/>
          <w:szCs w:val="28"/>
        </w:rPr>
        <w:t>В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настоящее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время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Германии,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Италии,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Австрии,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Норвегии,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Швейцарии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и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Нидерландах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стирают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только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порошками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без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фосфатов.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Бельгии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более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80%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порошков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бесфосфатные,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Дании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-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54%,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Финляндии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и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Швеции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-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40</w:t>
      </w:r>
      <w:r w:rsidR="00095946" w:rsidRPr="00203C6A">
        <w:rPr>
          <w:color w:val="000000"/>
          <w:sz w:val="28"/>
          <w:szCs w:val="28"/>
        </w:rPr>
        <w:t>%</w:t>
      </w:r>
      <w:r w:rsidRPr="00203C6A">
        <w:rPr>
          <w:color w:val="000000"/>
          <w:sz w:val="28"/>
          <w:szCs w:val="28"/>
        </w:rPr>
        <w:t>,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Франции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-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30</w:t>
      </w:r>
      <w:r w:rsidR="00095946" w:rsidRPr="00203C6A">
        <w:rPr>
          <w:color w:val="000000"/>
          <w:sz w:val="28"/>
          <w:szCs w:val="28"/>
        </w:rPr>
        <w:t>%</w:t>
      </w:r>
      <w:r w:rsidRPr="00203C6A">
        <w:rPr>
          <w:color w:val="000000"/>
          <w:sz w:val="28"/>
          <w:szCs w:val="28"/>
        </w:rPr>
        <w:t>,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Великобритании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и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Испании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-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25</w:t>
      </w:r>
      <w:r w:rsidR="00095946" w:rsidRPr="00203C6A">
        <w:rPr>
          <w:color w:val="000000"/>
          <w:sz w:val="28"/>
          <w:szCs w:val="28"/>
        </w:rPr>
        <w:t>%</w:t>
      </w:r>
      <w:r w:rsidRPr="00203C6A">
        <w:rPr>
          <w:color w:val="000000"/>
          <w:sz w:val="28"/>
          <w:szCs w:val="28"/>
        </w:rPr>
        <w:t>,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Греции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и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Португалии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-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15%.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Японии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уже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к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1986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году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стиральных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порошках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фосфатов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не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было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вообще,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потому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что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шестью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годами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раньше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антифосфатные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законы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были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приняты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42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из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48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префектур.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Законы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о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запрещении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фосфатов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стирально-моющих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средствах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действуют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Республике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Корея,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на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Тайване,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Гонконге,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Таиланде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и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Южно-Африканской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Республике.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США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такие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запреты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охватывают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более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трети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штатов.</w:t>
      </w:r>
    </w:p>
    <w:p w:rsidR="0024153E" w:rsidRPr="00203C6A" w:rsidRDefault="00F91D79" w:rsidP="003B612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3C6A">
        <w:rPr>
          <w:color w:val="000000"/>
          <w:sz w:val="28"/>
          <w:szCs w:val="28"/>
        </w:rPr>
        <w:t>Взамен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фосфатов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стиральные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порошки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вводят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биологически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инертные,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экологически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безопасные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вещества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-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цеолиты.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Используют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их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уже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около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четверти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века.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Опыт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показал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их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преимущества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и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подтвердил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безвредность.</w:t>
      </w:r>
    </w:p>
    <w:p w:rsidR="00BA5703" w:rsidRPr="00203C6A" w:rsidRDefault="00BA5703" w:rsidP="003B612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95946" w:rsidRPr="00203C6A" w:rsidRDefault="00BA5703" w:rsidP="003B6125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203C6A">
        <w:rPr>
          <w:color w:val="000000"/>
          <w:sz w:val="28"/>
          <w:szCs w:val="28"/>
        </w:rPr>
        <w:br w:type="page"/>
      </w:r>
      <w:r w:rsidRPr="00203C6A">
        <w:rPr>
          <w:b/>
          <w:color w:val="000000"/>
          <w:sz w:val="28"/>
          <w:szCs w:val="28"/>
        </w:rPr>
        <w:t>1.5</w:t>
      </w:r>
      <w:r w:rsidR="003B6125" w:rsidRPr="00203C6A">
        <w:rPr>
          <w:b/>
          <w:color w:val="000000"/>
          <w:sz w:val="28"/>
          <w:szCs w:val="28"/>
        </w:rPr>
        <w:t xml:space="preserve"> </w:t>
      </w:r>
      <w:r w:rsidR="00B933EE" w:rsidRPr="00203C6A">
        <w:rPr>
          <w:b/>
          <w:color w:val="000000"/>
          <w:sz w:val="28"/>
          <w:szCs w:val="28"/>
        </w:rPr>
        <w:t>Методы</w:t>
      </w:r>
      <w:r w:rsidR="003B6125" w:rsidRPr="00203C6A">
        <w:rPr>
          <w:b/>
          <w:color w:val="000000"/>
          <w:sz w:val="28"/>
          <w:szCs w:val="28"/>
        </w:rPr>
        <w:t xml:space="preserve"> </w:t>
      </w:r>
      <w:r w:rsidR="00B933EE" w:rsidRPr="00203C6A">
        <w:rPr>
          <w:b/>
          <w:color w:val="000000"/>
          <w:sz w:val="28"/>
          <w:szCs w:val="28"/>
        </w:rPr>
        <w:t>определения</w:t>
      </w:r>
      <w:r w:rsidR="003B6125" w:rsidRPr="00203C6A">
        <w:rPr>
          <w:b/>
          <w:color w:val="000000"/>
          <w:sz w:val="28"/>
          <w:szCs w:val="28"/>
        </w:rPr>
        <w:t xml:space="preserve"> </w:t>
      </w:r>
      <w:r w:rsidR="0052551A" w:rsidRPr="00203C6A">
        <w:rPr>
          <w:b/>
          <w:color w:val="000000"/>
          <w:sz w:val="28"/>
          <w:szCs w:val="28"/>
        </w:rPr>
        <w:t>физико-химических</w:t>
      </w:r>
      <w:r w:rsidR="003B6125" w:rsidRPr="00203C6A">
        <w:rPr>
          <w:b/>
          <w:color w:val="000000"/>
          <w:sz w:val="28"/>
          <w:szCs w:val="28"/>
        </w:rPr>
        <w:t xml:space="preserve"> </w:t>
      </w:r>
      <w:r w:rsidR="0052551A" w:rsidRPr="00203C6A">
        <w:rPr>
          <w:b/>
          <w:color w:val="000000"/>
          <w:sz w:val="28"/>
          <w:szCs w:val="28"/>
        </w:rPr>
        <w:t>свойств</w:t>
      </w:r>
      <w:r w:rsidR="003B6125" w:rsidRPr="00203C6A">
        <w:rPr>
          <w:b/>
          <w:color w:val="000000"/>
          <w:sz w:val="28"/>
          <w:szCs w:val="28"/>
        </w:rPr>
        <w:t xml:space="preserve"> </w:t>
      </w:r>
      <w:r w:rsidR="00B933EE" w:rsidRPr="00203C6A">
        <w:rPr>
          <w:b/>
          <w:color w:val="000000"/>
          <w:sz w:val="28"/>
          <w:szCs w:val="28"/>
        </w:rPr>
        <w:t>стиральных</w:t>
      </w:r>
      <w:r w:rsidR="003B6125" w:rsidRPr="00203C6A">
        <w:rPr>
          <w:b/>
          <w:color w:val="000000"/>
          <w:sz w:val="28"/>
          <w:szCs w:val="28"/>
        </w:rPr>
        <w:t xml:space="preserve"> </w:t>
      </w:r>
      <w:r w:rsidRPr="00203C6A">
        <w:rPr>
          <w:b/>
          <w:color w:val="000000"/>
          <w:sz w:val="28"/>
          <w:szCs w:val="28"/>
        </w:rPr>
        <w:t>порошков</w:t>
      </w:r>
    </w:p>
    <w:p w:rsidR="00441082" w:rsidRPr="00203C6A" w:rsidRDefault="00441082" w:rsidP="003B6125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095946" w:rsidRPr="00203C6A" w:rsidRDefault="004B77C4" w:rsidP="003B612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3C6A">
        <w:rPr>
          <w:color w:val="000000"/>
          <w:sz w:val="28"/>
          <w:szCs w:val="28"/>
        </w:rPr>
        <w:t>Всем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известно,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что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практически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вся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продукция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лежащая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на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прилавках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магазинов,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должно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соответствовать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определенным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стандартам.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У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нас,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России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это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ГОСТ,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ТУ,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ОСТ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и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др.</w:t>
      </w:r>
    </w:p>
    <w:p w:rsidR="00095946" w:rsidRPr="00203C6A" w:rsidRDefault="004B77C4" w:rsidP="003B612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3C6A">
        <w:rPr>
          <w:color w:val="000000"/>
          <w:sz w:val="28"/>
          <w:szCs w:val="28"/>
        </w:rPr>
        <w:t>До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1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января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2008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года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обязательной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сертификации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подлежали</w:t>
      </w:r>
      <w:r w:rsidR="003B6125" w:rsidRPr="00203C6A">
        <w:rPr>
          <w:color w:val="000000"/>
          <w:sz w:val="28"/>
          <w:szCs w:val="28"/>
        </w:rPr>
        <w:t xml:space="preserve"> </w:t>
      </w:r>
      <w:r w:rsidR="0052551A" w:rsidRPr="00203C6A">
        <w:rPr>
          <w:color w:val="000000"/>
          <w:sz w:val="28"/>
          <w:szCs w:val="28"/>
        </w:rPr>
        <w:t>среди</w:t>
      </w:r>
      <w:r w:rsidR="003B6125" w:rsidRPr="00203C6A">
        <w:rPr>
          <w:color w:val="000000"/>
          <w:sz w:val="28"/>
          <w:szCs w:val="28"/>
        </w:rPr>
        <w:t xml:space="preserve"> </w:t>
      </w:r>
      <w:r w:rsidR="0052551A" w:rsidRPr="00203C6A">
        <w:rPr>
          <w:color w:val="000000"/>
          <w:sz w:val="28"/>
          <w:szCs w:val="28"/>
        </w:rPr>
        <w:t>средств</w:t>
      </w:r>
      <w:r w:rsidR="003B6125" w:rsidRPr="00203C6A">
        <w:rPr>
          <w:color w:val="000000"/>
          <w:sz w:val="28"/>
          <w:szCs w:val="28"/>
        </w:rPr>
        <w:t xml:space="preserve"> </w:t>
      </w:r>
      <w:r w:rsidR="0052551A" w:rsidRPr="00203C6A">
        <w:rPr>
          <w:color w:val="000000"/>
          <w:sz w:val="28"/>
          <w:szCs w:val="28"/>
        </w:rPr>
        <w:t>для</w:t>
      </w:r>
      <w:r w:rsidR="003B6125" w:rsidRPr="00203C6A">
        <w:rPr>
          <w:color w:val="000000"/>
          <w:sz w:val="28"/>
          <w:szCs w:val="28"/>
        </w:rPr>
        <w:t xml:space="preserve"> </w:t>
      </w:r>
      <w:r w:rsidR="0052551A" w:rsidRPr="00203C6A">
        <w:rPr>
          <w:color w:val="000000"/>
          <w:sz w:val="28"/>
          <w:szCs w:val="28"/>
        </w:rPr>
        <w:t>стирки</w:t>
      </w:r>
      <w:r w:rsidR="003B6125" w:rsidRPr="00203C6A">
        <w:rPr>
          <w:color w:val="000000"/>
          <w:sz w:val="28"/>
          <w:szCs w:val="28"/>
        </w:rPr>
        <w:t xml:space="preserve"> </w:t>
      </w:r>
      <w:r w:rsidR="0052551A" w:rsidRPr="00203C6A">
        <w:rPr>
          <w:color w:val="000000"/>
          <w:sz w:val="28"/>
          <w:szCs w:val="28"/>
        </w:rPr>
        <w:t>только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порошки.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Они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должны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были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выпускаться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соответствии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с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ГОСТ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25644-96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«Средства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моющие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синтетические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порошкообразные.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Общие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технические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требования».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С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первого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дня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2008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года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силу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вступил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новый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ГОСТ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Р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52488-2005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«Средства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для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стирки.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Общие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технические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условия».</w:t>
      </w:r>
    </w:p>
    <w:p w:rsidR="00740FD7" w:rsidRPr="00203C6A" w:rsidRDefault="00740FD7" w:rsidP="00740F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40FD7" w:rsidRPr="00203C6A" w:rsidRDefault="00740FD7" w:rsidP="00740F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3C6A">
        <w:rPr>
          <w:color w:val="000000"/>
          <w:sz w:val="28"/>
          <w:szCs w:val="28"/>
        </w:rPr>
        <w:t>Таблица 1 из ГОСТ Р 52488-2005 «Средства для стирки. Общие технические условия»:</w:t>
      </w:r>
    </w:p>
    <w:p w:rsidR="00E56A83" w:rsidRPr="00203C6A" w:rsidRDefault="00F142C1" w:rsidP="003B612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9.25pt;height:189.75pt">
            <v:imagedata r:id="rId7" o:title=""/>
          </v:shape>
        </w:pict>
      </w:r>
    </w:p>
    <w:p w:rsidR="00E56A83" w:rsidRPr="00203C6A" w:rsidRDefault="00E56A83" w:rsidP="003B612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40FD7" w:rsidRPr="00203C6A" w:rsidRDefault="00740FD7" w:rsidP="00740F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3C6A">
        <w:rPr>
          <w:color w:val="000000"/>
          <w:sz w:val="28"/>
          <w:szCs w:val="28"/>
        </w:rPr>
        <w:br w:type="page"/>
        <w:t>Таблица 2 из ГОСТ 25644-96 «Средства моющие синтетические порошкообразные. Общие технические требования»:</w:t>
      </w:r>
    </w:p>
    <w:p w:rsidR="00E56A83" w:rsidRPr="00203C6A" w:rsidRDefault="00F142C1" w:rsidP="003B612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26" type="#_x0000_t75" style="width:347.25pt;height:90pt">
            <v:imagedata r:id="rId8" o:title=""/>
          </v:shape>
        </w:pict>
      </w:r>
    </w:p>
    <w:p w:rsidR="00095946" w:rsidRPr="00203C6A" w:rsidRDefault="00F142C1" w:rsidP="003B612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27" type="#_x0000_t75" style="width:348.75pt;height:70.5pt">
            <v:imagedata r:id="rId9" o:title=""/>
          </v:shape>
        </w:pict>
      </w:r>
    </w:p>
    <w:p w:rsidR="00095946" w:rsidRPr="00203C6A" w:rsidRDefault="00095946" w:rsidP="003B612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31951" w:rsidRPr="00203C6A" w:rsidRDefault="0057335B" w:rsidP="003B612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3C6A">
        <w:rPr>
          <w:color w:val="000000"/>
          <w:sz w:val="28"/>
          <w:szCs w:val="28"/>
        </w:rPr>
        <w:t>Как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видно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количество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веществ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определяется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по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ГОСТ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22567.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Где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предлагается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исследование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состава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благодаря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потенциометрическому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анализу.</w:t>
      </w:r>
      <w:r w:rsidR="003B6125" w:rsidRPr="00203C6A">
        <w:rPr>
          <w:color w:val="000000"/>
          <w:sz w:val="28"/>
          <w:szCs w:val="28"/>
        </w:rPr>
        <w:t xml:space="preserve"> </w:t>
      </w:r>
      <w:r w:rsidR="00E31951" w:rsidRPr="00203C6A">
        <w:rPr>
          <w:color w:val="000000"/>
          <w:sz w:val="28"/>
          <w:szCs w:val="28"/>
        </w:rPr>
        <w:t>Электрохимические</w:t>
      </w:r>
      <w:r w:rsidR="003B6125" w:rsidRPr="00203C6A">
        <w:rPr>
          <w:color w:val="000000"/>
          <w:sz w:val="28"/>
          <w:szCs w:val="28"/>
        </w:rPr>
        <w:t xml:space="preserve"> </w:t>
      </w:r>
      <w:r w:rsidR="00E31951" w:rsidRPr="00203C6A">
        <w:rPr>
          <w:color w:val="000000"/>
          <w:sz w:val="28"/>
          <w:szCs w:val="28"/>
        </w:rPr>
        <w:t>методы</w:t>
      </w:r>
      <w:r w:rsidR="003B6125" w:rsidRPr="00203C6A">
        <w:rPr>
          <w:color w:val="000000"/>
          <w:sz w:val="28"/>
          <w:szCs w:val="28"/>
        </w:rPr>
        <w:t xml:space="preserve"> </w:t>
      </w:r>
      <w:r w:rsidR="00E31951" w:rsidRPr="00203C6A">
        <w:rPr>
          <w:color w:val="000000"/>
          <w:sz w:val="28"/>
          <w:szCs w:val="28"/>
        </w:rPr>
        <w:t>анализа</w:t>
      </w:r>
      <w:r w:rsidR="003B6125" w:rsidRPr="00203C6A">
        <w:rPr>
          <w:color w:val="000000"/>
          <w:sz w:val="28"/>
          <w:szCs w:val="28"/>
        </w:rPr>
        <w:t xml:space="preserve"> </w:t>
      </w:r>
      <w:r w:rsidR="00E31951" w:rsidRPr="00203C6A">
        <w:rPr>
          <w:color w:val="000000"/>
          <w:sz w:val="28"/>
          <w:szCs w:val="28"/>
        </w:rPr>
        <w:t>основаны</w:t>
      </w:r>
      <w:r w:rsidR="003B6125" w:rsidRPr="00203C6A">
        <w:rPr>
          <w:color w:val="000000"/>
          <w:sz w:val="28"/>
          <w:szCs w:val="28"/>
        </w:rPr>
        <w:t xml:space="preserve"> </w:t>
      </w:r>
      <w:r w:rsidR="00E31951" w:rsidRPr="00203C6A">
        <w:rPr>
          <w:color w:val="000000"/>
          <w:sz w:val="28"/>
          <w:szCs w:val="28"/>
        </w:rPr>
        <w:t>на</w:t>
      </w:r>
      <w:r w:rsidR="003B6125" w:rsidRPr="00203C6A">
        <w:rPr>
          <w:color w:val="000000"/>
          <w:sz w:val="28"/>
          <w:szCs w:val="28"/>
        </w:rPr>
        <w:t xml:space="preserve"> </w:t>
      </w:r>
      <w:r w:rsidR="00E31951" w:rsidRPr="00203C6A">
        <w:rPr>
          <w:color w:val="000000"/>
          <w:sz w:val="28"/>
          <w:szCs w:val="28"/>
        </w:rPr>
        <w:t>измерении</w:t>
      </w:r>
      <w:r w:rsidR="003B6125" w:rsidRPr="00203C6A">
        <w:rPr>
          <w:color w:val="000000"/>
          <w:sz w:val="28"/>
          <w:szCs w:val="28"/>
        </w:rPr>
        <w:t xml:space="preserve"> </w:t>
      </w:r>
      <w:r w:rsidR="00E31951" w:rsidRPr="00203C6A">
        <w:rPr>
          <w:color w:val="000000"/>
          <w:sz w:val="28"/>
          <w:szCs w:val="28"/>
        </w:rPr>
        <w:t>электрической</w:t>
      </w:r>
      <w:r w:rsidR="003B6125" w:rsidRPr="00203C6A">
        <w:rPr>
          <w:color w:val="000000"/>
          <w:sz w:val="28"/>
          <w:szCs w:val="28"/>
        </w:rPr>
        <w:t xml:space="preserve"> </w:t>
      </w:r>
      <w:r w:rsidR="00E31951" w:rsidRPr="00203C6A">
        <w:rPr>
          <w:color w:val="000000"/>
          <w:sz w:val="28"/>
          <w:szCs w:val="28"/>
        </w:rPr>
        <w:t>проводимости,</w:t>
      </w:r>
      <w:r w:rsidR="003B6125" w:rsidRPr="00203C6A">
        <w:rPr>
          <w:color w:val="000000"/>
          <w:sz w:val="28"/>
          <w:szCs w:val="28"/>
        </w:rPr>
        <w:t xml:space="preserve"> </w:t>
      </w:r>
      <w:r w:rsidR="00E31951" w:rsidRPr="00203C6A">
        <w:rPr>
          <w:color w:val="000000"/>
          <w:sz w:val="28"/>
          <w:szCs w:val="28"/>
        </w:rPr>
        <w:t>потенциалов,</w:t>
      </w:r>
      <w:r w:rsidR="003B6125" w:rsidRPr="00203C6A">
        <w:rPr>
          <w:color w:val="000000"/>
          <w:sz w:val="28"/>
          <w:szCs w:val="28"/>
        </w:rPr>
        <w:t xml:space="preserve"> </w:t>
      </w:r>
      <w:r w:rsidR="00E31951" w:rsidRPr="00203C6A">
        <w:rPr>
          <w:color w:val="000000"/>
          <w:sz w:val="28"/>
          <w:szCs w:val="28"/>
        </w:rPr>
        <w:t>тока</w:t>
      </w:r>
      <w:r w:rsidR="003B6125" w:rsidRPr="00203C6A">
        <w:rPr>
          <w:color w:val="000000"/>
          <w:sz w:val="28"/>
          <w:szCs w:val="28"/>
        </w:rPr>
        <w:t xml:space="preserve"> </w:t>
      </w:r>
      <w:r w:rsidR="00E31951" w:rsidRPr="00203C6A">
        <w:rPr>
          <w:color w:val="000000"/>
          <w:sz w:val="28"/>
          <w:szCs w:val="28"/>
        </w:rPr>
        <w:t>и</w:t>
      </w:r>
      <w:r w:rsidR="003B6125" w:rsidRPr="00203C6A">
        <w:rPr>
          <w:color w:val="000000"/>
          <w:sz w:val="28"/>
          <w:szCs w:val="28"/>
        </w:rPr>
        <w:t xml:space="preserve"> </w:t>
      </w:r>
      <w:r w:rsidR="00E31951" w:rsidRPr="00203C6A">
        <w:rPr>
          <w:color w:val="000000"/>
          <w:sz w:val="28"/>
          <w:szCs w:val="28"/>
        </w:rPr>
        <w:t>других</w:t>
      </w:r>
      <w:r w:rsidR="003B6125" w:rsidRPr="00203C6A">
        <w:rPr>
          <w:color w:val="000000"/>
          <w:sz w:val="28"/>
          <w:szCs w:val="28"/>
        </w:rPr>
        <w:t xml:space="preserve"> </w:t>
      </w:r>
      <w:r w:rsidR="00E31951" w:rsidRPr="00203C6A">
        <w:rPr>
          <w:color w:val="000000"/>
          <w:sz w:val="28"/>
          <w:szCs w:val="28"/>
        </w:rPr>
        <w:t>величин.</w:t>
      </w:r>
      <w:r w:rsidR="003B6125" w:rsidRPr="00203C6A">
        <w:rPr>
          <w:color w:val="000000"/>
          <w:sz w:val="28"/>
          <w:szCs w:val="28"/>
        </w:rPr>
        <w:t xml:space="preserve"> </w:t>
      </w:r>
      <w:r w:rsidR="00E31951" w:rsidRPr="00203C6A">
        <w:rPr>
          <w:color w:val="000000"/>
          <w:sz w:val="28"/>
          <w:szCs w:val="28"/>
        </w:rPr>
        <w:t>Характерной</w:t>
      </w:r>
      <w:r w:rsidR="003B6125" w:rsidRPr="00203C6A">
        <w:rPr>
          <w:color w:val="000000"/>
          <w:sz w:val="28"/>
          <w:szCs w:val="28"/>
        </w:rPr>
        <w:t xml:space="preserve"> </w:t>
      </w:r>
      <w:r w:rsidR="00E31951" w:rsidRPr="00203C6A">
        <w:rPr>
          <w:color w:val="000000"/>
          <w:sz w:val="28"/>
          <w:szCs w:val="28"/>
        </w:rPr>
        <w:t>особенностью</w:t>
      </w:r>
      <w:r w:rsidR="003B6125" w:rsidRPr="00203C6A">
        <w:rPr>
          <w:color w:val="000000"/>
          <w:sz w:val="28"/>
          <w:szCs w:val="28"/>
        </w:rPr>
        <w:t xml:space="preserve"> </w:t>
      </w:r>
      <w:r w:rsidR="00E31951" w:rsidRPr="00203C6A">
        <w:rPr>
          <w:color w:val="000000"/>
          <w:sz w:val="28"/>
          <w:szCs w:val="28"/>
        </w:rPr>
        <w:t>при</w:t>
      </w:r>
      <w:r w:rsidR="003B6125" w:rsidRPr="00203C6A">
        <w:rPr>
          <w:color w:val="000000"/>
          <w:sz w:val="28"/>
          <w:szCs w:val="28"/>
        </w:rPr>
        <w:t xml:space="preserve"> </w:t>
      </w:r>
      <w:r w:rsidR="00E31951" w:rsidRPr="00203C6A">
        <w:rPr>
          <w:color w:val="000000"/>
          <w:sz w:val="28"/>
          <w:szCs w:val="28"/>
        </w:rPr>
        <w:t>этом</w:t>
      </w:r>
      <w:r w:rsidR="003B6125" w:rsidRPr="00203C6A">
        <w:rPr>
          <w:color w:val="000000"/>
          <w:sz w:val="28"/>
          <w:szCs w:val="28"/>
        </w:rPr>
        <w:t xml:space="preserve"> </w:t>
      </w:r>
      <w:r w:rsidR="00E31951" w:rsidRPr="00203C6A">
        <w:rPr>
          <w:color w:val="000000"/>
          <w:sz w:val="28"/>
          <w:szCs w:val="28"/>
        </w:rPr>
        <w:t>является</w:t>
      </w:r>
      <w:r w:rsidR="003B6125" w:rsidRPr="00203C6A">
        <w:rPr>
          <w:color w:val="000000"/>
          <w:sz w:val="28"/>
          <w:szCs w:val="28"/>
        </w:rPr>
        <w:t xml:space="preserve"> </w:t>
      </w:r>
      <w:r w:rsidR="00E31951" w:rsidRPr="00203C6A">
        <w:rPr>
          <w:color w:val="000000"/>
          <w:sz w:val="28"/>
          <w:szCs w:val="28"/>
        </w:rPr>
        <w:t>электрический</w:t>
      </w:r>
      <w:r w:rsidR="003B6125" w:rsidRPr="00203C6A">
        <w:rPr>
          <w:color w:val="000000"/>
          <w:sz w:val="28"/>
          <w:szCs w:val="28"/>
        </w:rPr>
        <w:t xml:space="preserve"> </w:t>
      </w:r>
      <w:r w:rsidR="00E31951" w:rsidRPr="00203C6A">
        <w:rPr>
          <w:color w:val="000000"/>
          <w:sz w:val="28"/>
          <w:szCs w:val="28"/>
        </w:rPr>
        <w:t>характер</w:t>
      </w:r>
      <w:r w:rsidR="003B6125" w:rsidRPr="00203C6A">
        <w:rPr>
          <w:color w:val="000000"/>
          <w:sz w:val="28"/>
          <w:szCs w:val="28"/>
        </w:rPr>
        <w:t xml:space="preserve"> </w:t>
      </w:r>
      <w:r w:rsidR="00E31951" w:rsidRPr="00203C6A">
        <w:rPr>
          <w:color w:val="000000"/>
          <w:sz w:val="28"/>
          <w:szCs w:val="28"/>
        </w:rPr>
        <w:t>аналитического</w:t>
      </w:r>
      <w:r w:rsidR="003B6125" w:rsidRPr="00203C6A">
        <w:rPr>
          <w:color w:val="000000"/>
          <w:sz w:val="28"/>
          <w:szCs w:val="28"/>
        </w:rPr>
        <w:t xml:space="preserve"> </w:t>
      </w:r>
      <w:r w:rsidR="00E31951" w:rsidRPr="00203C6A">
        <w:rPr>
          <w:color w:val="000000"/>
          <w:sz w:val="28"/>
          <w:szCs w:val="28"/>
        </w:rPr>
        <w:t>сигнала.</w:t>
      </w:r>
      <w:r w:rsidR="003B6125" w:rsidRPr="00203C6A">
        <w:rPr>
          <w:color w:val="000000"/>
          <w:sz w:val="28"/>
          <w:szCs w:val="28"/>
        </w:rPr>
        <w:t xml:space="preserve"> </w:t>
      </w:r>
      <w:r w:rsidR="00E31951" w:rsidRPr="00203C6A">
        <w:rPr>
          <w:color w:val="000000"/>
          <w:sz w:val="28"/>
          <w:szCs w:val="28"/>
        </w:rPr>
        <w:t>Группа</w:t>
      </w:r>
      <w:r w:rsidR="003B6125" w:rsidRPr="00203C6A">
        <w:rPr>
          <w:color w:val="000000"/>
          <w:sz w:val="28"/>
          <w:szCs w:val="28"/>
        </w:rPr>
        <w:t xml:space="preserve"> </w:t>
      </w:r>
      <w:r w:rsidR="00E31951" w:rsidRPr="00203C6A">
        <w:rPr>
          <w:color w:val="000000"/>
          <w:sz w:val="28"/>
          <w:szCs w:val="28"/>
        </w:rPr>
        <w:t>электрохимических</w:t>
      </w:r>
      <w:r w:rsidR="003B6125" w:rsidRPr="00203C6A">
        <w:rPr>
          <w:color w:val="000000"/>
          <w:sz w:val="28"/>
          <w:szCs w:val="28"/>
        </w:rPr>
        <w:t xml:space="preserve"> </w:t>
      </w:r>
      <w:r w:rsidR="00E31951" w:rsidRPr="00203C6A">
        <w:rPr>
          <w:color w:val="000000"/>
          <w:sz w:val="28"/>
          <w:szCs w:val="28"/>
        </w:rPr>
        <w:t>методов</w:t>
      </w:r>
      <w:r w:rsidR="003B6125" w:rsidRPr="00203C6A">
        <w:rPr>
          <w:color w:val="000000"/>
          <w:sz w:val="28"/>
          <w:szCs w:val="28"/>
        </w:rPr>
        <w:t xml:space="preserve"> </w:t>
      </w:r>
      <w:r w:rsidR="00E31951" w:rsidRPr="00203C6A">
        <w:rPr>
          <w:color w:val="000000"/>
          <w:sz w:val="28"/>
          <w:szCs w:val="28"/>
        </w:rPr>
        <w:t>анализа</w:t>
      </w:r>
      <w:r w:rsidR="003B6125" w:rsidRPr="00203C6A">
        <w:rPr>
          <w:color w:val="000000"/>
          <w:sz w:val="28"/>
          <w:szCs w:val="28"/>
        </w:rPr>
        <w:t xml:space="preserve"> </w:t>
      </w:r>
      <w:r w:rsidR="00E31951" w:rsidRPr="00203C6A">
        <w:rPr>
          <w:color w:val="000000"/>
          <w:sz w:val="28"/>
          <w:szCs w:val="28"/>
        </w:rPr>
        <w:t>включает</w:t>
      </w:r>
      <w:r w:rsidR="003B6125" w:rsidRPr="00203C6A">
        <w:rPr>
          <w:color w:val="000000"/>
          <w:sz w:val="28"/>
          <w:szCs w:val="28"/>
        </w:rPr>
        <w:t xml:space="preserve"> </w:t>
      </w:r>
      <w:r w:rsidR="00E31951" w:rsidRPr="00203C6A">
        <w:rPr>
          <w:color w:val="000000"/>
          <w:sz w:val="28"/>
          <w:szCs w:val="28"/>
        </w:rPr>
        <w:t>методы</w:t>
      </w:r>
      <w:r w:rsidR="003B6125" w:rsidRPr="00203C6A">
        <w:rPr>
          <w:color w:val="000000"/>
          <w:sz w:val="28"/>
          <w:szCs w:val="28"/>
        </w:rPr>
        <w:t xml:space="preserve"> </w:t>
      </w:r>
      <w:r w:rsidR="00E31951" w:rsidRPr="00203C6A">
        <w:rPr>
          <w:color w:val="000000"/>
          <w:sz w:val="28"/>
          <w:szCs w:val="28"/>
        </w:rPr>
        <w:t>потенциометрии,</w:t>
      </w:r>
      <w:r w:rsidR="003B6125" w:rsidRPr="00203C6A">
        <w:rPr>
          <w:color w:val="000000"/>
          <w:sz w:val="28"/>
          <w:szCs w:val="28"/>
        </w:rPr>
        <w:t xml:space="preserve"> </w:t>
      </w:r>
      <w:r w:rsidR="00E31951" w:rsidRPr="00203C6A">
        <w:rPr>
          <w:color w:val="000000"/>
          <w:sz w:val="28"/>
          <w:szCs w:val="28"/>
        </w:rPr>
        <w:t>кондуктометрии,</w:t>
      </w:r>
      <w:r w:rsidR="003B6125" w:rsidRPr="00203C6A">
        <w:rPr>
          <w:color w:val="000000"/>
          <w:sz w:val="28"/>
          <w:szCs w:val="28"/>
        </w:rPr>
        <w:t xml:space="preserve"> </w:t>
      </w:r>
      <w:r w:rsidR="00E31951" w:rsidRPr="00203C6A">
        <w:rPr>
          <w:color w:val="000000"/>
          <w:sz w:val="28"/>
          <w:szCs w:val="28"/>
        </w:rPr>
        <w:t>амперометрии</w:t>
      </w:r>
      <w:r w:rsidR="003B6125" w:rsidRPr="00203C6A">
        <w:rPr>
          <w:color w:val="000000"/>
          <w:sz w:val="28"/>
          <w:szCs w:val="28"/>
        </w:rPr>
        <w:t xml:space="preserve"> </w:t>
      </w:r>
      <w:r w:rsidR="00E31951" w:rsidRPr="00203C6A">
        <w:rPr>
          <w:color w:val="000000"/>
          <w:sz w:val="28"/>
          <w:szCs w:val="28"/>
        </w:rPr>
        <w:t>и</w:t>
      </w:r>
      <w:r w:rsidR="003B6125" w:rsidRPr="00203C6A">
        <w:rPr>
          <w:color w:val="000000"/>
          <w:sz w:val="28"/>
          <w:szCs w:val="28"/>
        </w:rPr>
        <w:t xml:space="preserve"> </w:t>
      </w:r>
      <w:r w:rsidR="00E31951" w:rsidRPr="00203C6A">
        <w:rPr>
          <w:color w:val="000000"/>
          <w:sz w:val="28"/>
          <w:szCs w:val="28"/>
        </w:rPr>
        <w:t>др.</w:t>
      </w:r>
    </w:p>
    <w:p w:rsidR="00E31951" w:rsidRPr="00203C6A" w:rsidRDefault="00E31951" w:rsidP="003B612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3C6A">
        <w:rPr>
          <w:color w:val="000000"/>
          <w:sz w:val="28"/>
          <w:szCs w:val="28"/>
        </w:rPr>
        <w:t>Потенциометрические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методы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анализа.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Основными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достоинствами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потенциометрического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метода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являются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его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высокая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точность,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высокая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чувствительность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и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возможность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проводить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титрования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более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разбавленных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растворах,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чем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это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позволяют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визуальные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индикаторные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методы.</w:t>
      </w:r>
    </w:p>
    <w:p w:rsidR="00E31951" w:rsidRPr="00203C6A" w:rsidRDefault="00E31951" w:rsidP="003B612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3C6A">
        <w:rPr>
          <w:color w:val="000000"/>
          <w:sz w:val="28"/>
          <w:szCs w:val="28"/>
        </w:rPr>
        <w:t>Необходимо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отметить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также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возможности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определения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этим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методом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нескольких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веществ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одном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растворе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без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предварительного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разделения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и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титрования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мутных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и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окрашенных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средах.</w:t>
      </w:r>
    </w:p>
    <w:p w:rsidR="00E31951" w:rsidRPr="00203C6A" w:rsidRDefault="00E31951" w:rsidP="003B612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3C6A">
        <w:rPr>
          <w:color w:val="000000"/>
          <w:sz w:val="28"/>
          <w:szCs w:val="28"/>
        </w:rPr>
        <w:t>Значительно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расширяется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область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практического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применения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потенциометрического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титрования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при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использовании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неводных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растворителей.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Они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позволяют,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например,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найти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содержание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компонентов,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которые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водном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растворе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раздельно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не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титруются,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провести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анализ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веществ,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нерастворимых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или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разлагающихся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воде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и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т.д.</w:t>
      </w:r>
    </w:p>
    <w:p w:rsidR="00BA76D8" w:rsidRPr="00203C6A" w:rsidRDefault="0057335B" w:rsidP="003B612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3C6A">
        <w:rPr>
          <w:color w:val="000000"/>
          <w:sz w:val="28"/>
          <w:szCs w:val="28"/>
        </w:rPr>
        <w:t>Потенциометрические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методы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анализа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известны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с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конца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прошлого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века,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когда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Нернст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выве</w:t>
      </w:r>
      <w:r w:rsidR="00BA76D8" w:rsidRPr="00203C6A">
        <w:rPr>
          <w:color w:val="000000"/>
          <w:sz w:val="28"/>
          <w:szCs w:val="28"/>
        </w:rPr>
        <w:t>л</w:t>
      </w:r>
      <w:r w:rsidR="003B6125" w:rsidRPr="00203C6A">
        <w:rPr>
          <w:color w:val="000000"/>
          <w:sz w:val="28"/>
          <w:szCs w:val="28"/>
        </w:rPr>
        <w:t xml:space="preserve"> </w:t>
      </w:r>
      <w:r w:rsidR="00BA76D8" w:rsidRPr="00203C6A">
        <w:rPr>
          <w:color w:val="000000"/>
          <w:sz w:val="28"/>
          <w:szCs w:val="28"/>
        </w:rPr>
        <w:t>(1889)</w:t>
      </w:r>
      <w:r w:rsidR="003B6125" w:rsidRPr="00203C6A">
        <w:rPr>
          <w:color w:val="000000"/>
          <w:sz w:val="28"/>
          <w:szCs w:val="28"/>
        </w:rPr>
        <w:t xml:space="preserve"> </w:t>
      </w:r>
      <w:r w:rsidR="00BA76D8" w:rsidRPr="00203C6A">
        <w:rPr>
          <w:color w:val="000000"/>
          <w:sz w:val="28"/>
          <w:szCs w:val="28"/>
        </w:rPr>
        <w:t>известное</w:t>
      </w:r>
      <w:r w:rsidR="003B6125" w:rsidRPr="00203C6A">
        <w:rPr>
          <w:color w:val="000000"/>
          <w:sz w:val="28"/>
          <w:szCs w:val="28"/>
        </w:rPr>
        <w:t xml:space="preserve"> </w:t>
      </w:r>
      <w:r w:rsidR="00BA76D8" w:rsidRPr="00203C6A">
        <w:rPr>
          <w:color w:val="000000"/>
          <w:sz w:val="28"/>
          <w:szCs w:val="28"/>
        </w:rPr>
        <w:t>уравнение</w:t>
      </w:r>
    </w:p>
    <w:p w:rsidR="00BA5703" w:rsidRPr="00203C6A" w:rsidRDefault="00BA5703" w:rsidP="003B612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A5703" w:rsidRPr="00203C6A" w:rsidRDefault="00F142C1" w:rsidP="003B6125">
      <w:pPr>
        <w:pStyle w:val="a9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28" type="#_x0000_t75" style="width:309pt;height:54.75pt">
            <v:imagedata r:id="rId10" o:title=""/>
          </v:shape>
        </w:pict>
      </w:r>
    </w:p>
    <w:p w:rsidR="00740FD7" w:rsidRPr="00203C6A" w:rsidRDefault="00740FD7" w:rsidP="003B6125">
      <w:pPr>
        <w:pStyle w:val="a9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BA76D8" w:rsidRPr="00203C6A" w:rsidRDefault="00BA76D8" w:rsidP="003B6125">
      <w:pPr>
        <w:pStyle w:val="a9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03C6A">
        <w:rPr>
          <w:color w:val="000000"/>
          <w:sz w:val="28"/>
          <w:szCs w:val="28"/>
        </w:rPr>
        <w:t>E0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-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стандартный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потенциал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редокс-системы;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R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-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универсальная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газовая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постоянная,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равная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8,312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Дж/(моль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К);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T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-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абсолютная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температура,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К;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F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-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постоянная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Фарадея,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равная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96485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Кл/моль;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n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-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число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электронов,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принимающих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участие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электродной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реакции;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a</w:t>
      </w:r>
      <w:r w:rsidRPr="00203C6A">
        <w:rPr>
          <w:color w:val="000000"/>
          <w:sz w:val="28"/>
          <w:szCs w:val="28"/>
          <w:vertAlign w:val="subscript"/>
        </w:rPr>
        <w:t>ox</w:t>
      </w:r>
      <w:r w:rsidRPr="00203C6A">
        <w:rPr>
          <w:color w:val="000000"/>
          <w:sz w:val="28"/>
          <w:szCs w:val="28"/>
        </w:rPr>
        <w:t>,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a</w:t>
      </w:r>
      <w:r w:rsidRPr="00203C6A">
        <w:rPr>
          <w:color w:val="000000"/>
          <w:sz w:val="28"/>
          <w:szCs w:val="28"/>
          <w:vertAlign w:val="subscript"/>
        </w:rPr>
        <w:t>red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-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активности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соответственно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окисленной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и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восстановленной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форм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редокс-системы;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[ox],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[red]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-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их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молярные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концентрации;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Г</w:t>
      </w:r>
      <w:r w:rsidRPr="00203C6A">
        <w:rPr>
          <w:color w:val="000000"/>
          <w:sz w:val="28"/>
          <w:szCs w:val="28"/>
          <w:vertAlign w:val="subscript"/>
        </w:rPr>
        <w:t>ox</w:t>
      </w:r>
      <w:r w:rsidRPr="00203C6A">
        <w:rPr>
          <w:color w:val="000000"/>
          <w:sz w:val="28"/>
          <w:szCs w:val="28"/>
        </w:rPr>
        <w:t>,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Г</w:t>
      </w:r>
      <w:r w:rsidRPr="00203C6A">
        <w:rPr>
          <w:color w:val="000000"/>
          <w:sz w:val="28"/>
          <w:szCs w:val="28"/>
          <w:vertAlign w:val="subscript"/>
        </w:rPr>
        <w:t>red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-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коэффициенты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активности.</w:t>
      </w:r>
    </w:p>
    <w:p w:rsidR="0057335B" w:rsidRPr="00203C6A" w:rsidRDefault="0057335B" w:rsidP="003B612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3C6A">
        <w:rPr>
          <w:color w:val="000000"/>
          <w:sz w:val="28"/>
          <w:szCs w:val="28"/>
        </w:rPr>
        <w:t>Беренд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сообщил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(1883)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о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первом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потенциометрическом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титровании.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Интенсивное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развитие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потенциометрии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последние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годы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связано,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главным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образом,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с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появлением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разнообразных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типов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ионоселективных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электродов,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позволяющих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проводить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прямые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определения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концентрации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многих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ионов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растворе,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и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успехами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конструировании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и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массовом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выпуске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приборов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для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потенциометрических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измерений.</w:t>
      </w:r>
    </w:p>
    <w:p w:rsidR="00095946" w:rsidRPr="00203C6A" w:rsidRDefault="0057335B" w:rsidP="003B612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3C6A">
        <w:rPr>
          <w:color w:val="000000"/>
          <w:sz w:val="28"/>
          <w:szCs w:val="28"/>
        </w:rPr>
        <w:t>Потенциометрические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методы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анализа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подразделяют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на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прямую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потенциометрию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(ионометрию)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и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потенциометрическое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титрование.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Методы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прямой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потенциометрии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основаны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на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прямом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применении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уравнения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Нернста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для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нахождения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активности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или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концентрации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участника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электродной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реакции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по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экспериментально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измеренной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ЭДС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цепи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или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потенциалу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соответствующего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электрода.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При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потенциометрическом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титровании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точку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эквивалентности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определяют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по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резкому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изменению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(скачку)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потенциала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вблизи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точки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эквивалентности.</w:t>
      </w:r>
    </w:p>
    <w:p w:rsidR="000E3F32" w:rsidRPr="00203C6A" w:rsidRDefault="00BA76D8" w:rsidP="003B612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3C6A">
        <w:rPr>
          <w:color w:val="000000"/>
          <w:sz w:val="28"/>
          <w:szCs w:val="28"/>
        </w:rPr>
        <w:t>Кроме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Потенциометрического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анализа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существуют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множества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других.</w:t>
      </w:r>
      <w:r w:rsidR="003B6125" w:rsidRPr="00203C6A">
        <w:rPr>
          <w:color w:val="000000"/>
          <w:sz w:val="28"/>
          <w:szCs w:val="28"/>
        </w:rPr>
        <w:t xml:space="preserve"> </w:t>
      </w:r>
      <w:r w:rsidR="000E3F32" w:rsidRPr="00203C6A">
        <w:rPr>
          <w:color w:val="000000"/>
          <w:sz w:val="28"/>
          <w:szCs w:val="28"/>
        </w:rPr>
        <w:t>Мы</w:t>
      </w:r>
      <w:r w:rsidR="003B6125" w:rsidRPr="00203C6A">
        <w:rPr>
          <w:color w:val="000000"/>
          <w:sz w:val="28"/>
          <w:szCs w:val="28"/>
        </w:rPr>
        <w:t xml:space="preserve"> </w:t>
      </w:r>
      <w:r w:rsidR="000E3F32" w:rsidRPr="00203C6A">
        <w:rPr>
          <w:color w:val="000000"/>
          <w:sz w:val="28"/>
          <w:szCs w:val="28"/>
        </w:rPr>
        <w:t>постараемся</w:t>
      </w:r>
      <w:r w:rsidR="003B6125" w:rsidRPr="00203C6A">
        <w:rPr>
          <w:color w:val="000000"/>
          <w:sz w:val="28"/>
          <w:szCs w:val="28"/>
        </w:rPr>
        <w:t xml:space="preserve"> </w:t>
      </w:r>
      <w:r w:rsidR="000E3F32" w:rsidRPr="00203C6A">
        <w:rPr>
          <w:color w:val="000000"/>
          <w:sz w:val="28"/>
          <w:szCs w:val="28"/>
        </w:rPr>
        <w:t>коротко</w:t>
      </w:r>
      <w:r w:rsidR="003B6125" w:rsidRPr="00203C6A">
        <w:rPr>
          <w:color w:val="000000"/>
          <w:sz w:val="28"/>
          <w:szCs w:val="28"/>
        </w:rPr>
        <w:t xml:space="preserve"> </w:t>
      </w:r>
      <w:r w:rsidR="000E3F32" w:rsidRPr="00203C6A">
        <w:rPr>
          <w:color w:val="000000"/>
          <w:sz w:val="28"/>
          <w:szCs w:val="28"/>
        </w:rPr>
        <w:t>изложить</w:t>
      </w:r>
      <w:r w:rsidR="003B6125" w:rsidRPr="00203C6A">
        <w:rPr>
          <w:color w:val="000000"/>
          <w:sz w:val="28"/>
          <w:szCs w:val="28"/>
        </w:rPr>
        <w:t xml:space="preserve"> </w:t>
      </w:r>
      <w:r w:rsidR="000E3F32" w:rsidRPr="00203C6A">
        <w:rPr>
          <w:color w:val="000000"/>
          <w:sz w:val="28"/>
          <w:szCs w:val="28"/>
        </w:rPr>
        <w:t>суть</w:t>
      </w:r>
      <w:r w:rsidR="003B6125" w:rsidRPr="00203C6A">
        <w:rPr>
          <w:color w:val="000000"/>
          <w:sz w:val="28"/>
          <w:szCs w:val="28"/>
        </w:rPr>
        <w:t xml:space="preserve"> </w:t>
      </w:r>
      <w:r w:rsidR="000E3F32" w:rsidRPr="00203C6A">
        <w:rPr>
          <w:color w:val="000000"/>
          <w:sz w:val="28"/>
          <w:szCs w:val="28"/>
        </w:rPr>
        <w:t>основных</w:t>
      </w:r>
      <w:r w:rsidR="003B6125" w:rsidRPr="00203C6A">
        <w:rPr>
          <w:color w:val="000000"/>
          <w:sz w:val="28"/>
          <w:szCs w:val="28"/>
        </w:rPr>
        <w:t xml:space="preserve"> </w:t>
      </w:r>
      <w:r w:rsidR="000E3F32" w:rsidRPr="00203C6A">
        <w:rPr>
          <w:color w:val="000000"/>
          <w:sz w:val="28"/>
          <w:szCs w:val="28"/>
        </w:rPr>
        <w:t>видов</w:t>
      </w:r>
      <w:r w:rsidR="003B6125" w:rsidRPr="00203C6A">
        <w:rPr>
          <w:color w:val="000000"/>
          <w:sz w:val="28"/>
          <w:szCs w:val="28"/>
        </w:rPr>
        <w:t xml:space="preserve"> </w:t>
      </w:r>
      <w:r w:rsidR="000E3F32" w:rsidRPr="00203C6A">
        <w:rPr>
          <w:color w:val="000000"/>
          <w:sz w:val="28"/>
          <w:szCs w:val="28"/>
        </w:rPr>
        <w:t>анализа.</w:t>
      </w:r>
    </w:p>
    <w:p w:rsidR="00BA76D8" w:rsidRPr="00203C6A" w:rsidRDefault="000E3F32" w:rsidP="003B612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3C6A">
        <w:rPr>
          <w:color w:val="000000"/>
          <w:sz w:val="28"/>
          <w:szCs w:val="28"/>
        </w:rPr>
        <w:t>1.</w:t>
      </w:r>
      <w:r w:rsidR="003B6125" w:rsidRPr="00203C6A">
        <w:rPr>
          <w:color w:val="000000"/>
          <w:sz w:val="28"/>
          <w:szCs w:val="28"/>
        </w:rPr>
        <w:t xml:space="preserve"> </w:t>
      </w:r>
      <w:r w:rsidR="00BA76D8" w:rsidRPr="00203C6A">
        <w:rPr>
          <w:color w:val="000000"/>
          <w:sz w:val="28"/>
          <w:szCs w:val="28"/>
        </w:rPr>
        <w:t>ИК</w:t>
      </w:r>
      <w:r w:rsidR="003B6125" w:rsidRPr="00203C6A">
        <w:rPr>
          <w:color w:val="000000"/>
          <w:sz w:val="28"/>
          <w:szCs w:val="28"/>
        </w:rPr>
        <w:t xml:space="preserve"> </w:t>
      </w:r>
      <w:r w:rsidR="00BA76D8" w:rsidRPr="00203C6A">
        <w:rPr>
          <w:color w:val="000000"/>
          <w:sz w:val="28"/>
          <w:szCs w:val="28"/>
        </w:rPr>
        <w:t>спектрометрия.</w:t>
      </w:r>
      <w:r w:rsidR="003B6125" w:rsidRPr="00203C6A">
        <w:rPr>
          <w:color w:val="000000"/>
          <w:sz w:val="28"/>
          <w:szCs w:val="28"/>
        </w:rPr>
        <w:t xml:space="preserve"> </w:t>
      </w:r>
      <w:r w:rsidR="00BA76D8" w:rsidRPr="00203C6A">
        <w:rPr>
          <w:color w:val="000000"/>
          <w:sz w:val="28"/>
          <w:szCs w:val="28"/>
        </w:rPr>
        <w:t>Инфракрасные</w:t>
      </w:r>
      <w:r w:rsidR="003B6125" w:rsidRPr="00203C6A">
        <w:rPr>
          <w:color w:val="000000"/>
          <w:sz w:val="28"/>
          <w:szCs w:val="28"/>
        </w:rPr>
        <w:t xml:space="preserve"> </w:t>
      </w:r>
      <w:r w:rsidR="00BA76D8" w:rsidRPr="00203C6A">
        <w:rPr>
          <w:color w:val="000000"/>
          <w:sz w:val="28"/>
          <w:szCs w:val="28"/>
        </w:rPr>
        <w:t>спектры</w:t>
      </w:r>
      <w:r w:rsidR="003B6125" w:rsidRPr="00203C6A">
        <w:rPr>
          <w:color w:val="000000"/>
          <w:sz w:val="28"/>
          <w:szCs w:val="28"/>
        </w:rPr>
        <w:t xml:space="preserve"> </w:t>
      </w:r>
      <w:r w:rsidR="00BA76D8" w:rsidRPr="00203C6A">
        <w:rPr>
          <w:color w:val="000000"/>
          <w:sz w:val="28"/>
          <w:szCs w:val="28"/>
        </w:rPr>
        <w:t>поглощения,</w:t>
      </w:r>
      <w:r w:rsidR="003B6125" w:rsidRPr="00203C6A">
        <w:rPr>
          <w:color w:val="000000"/>
          <w:sz w:val="28"/>
          <w:szCs w:val="28"/>
        </w:rPr>
        <w:t xml:space="preserve"> </w:t>
      </w:r>
      <w:r w:rsidR="00BA76D8" w:rsidRPr="00203C6A">
        <w:rPr>
          <w:color w:val="000000"/>
          <w:sz w:val="28"/>
          <w:szCs w:val="28"/>
        </w:rPr>
        <w:t>отражения</w:t>
      </w:r>
      <w:r w:rsidR="003B6125" w:rsidRPr="00203C6A">
        <w:rPr>
          <w:color w:val="000000"/>
          <w:sz w:val="28"/>
          <w:szCs w:val="28"/>
        </w:rPr>
        <w:t xml:space="preserve"> </w:t>
      </w:r>
      <w:r w:rsidR="00BA76D8" w:rsidRPr="00203C6A">
        <w:rPr>
          <w:color w:val="000000"/>
          <w:sz w:val="28"/>
          <w:szCs w:val="28"/>
        </w:rPr>
        <w:t>или</w:t>
      </w:r>
      <w:r w:rsidR="003B6125" w:rsidRPr="00203C6A">
        <w:rPr>
          <w:color w:val="000000"/>
          <w:sz w:val="28"/>
          <w:szCs w:val="28"/>
        </w:rPr>
        <w:t xml:space="preserve"> </w:t>
      </w:r>
      <w:r w:rsidR="00BA76D8" w:rsidRPr="00203C6A">
        <w:rPr>
          <w:color w:val="000000"/>
          <w:sz w:val="28"/>
          <w:szCs w:val="28"/>
        </w:rPr>
        <w:t>рассеяния</w:t>
      </w:r>
      <w:r w:rsidR="003B6125" w:rsidRPr="00203C6A">
        <w:rPr>
          <w:color w:val="000000"/>
          <w:sz w:val="28"/>
          <w:szCs w:val="28"/>
        </w:rPr>
        <w:t xml:space="preserve"> </w:t>
      </w:r>
      <w:r w:rsidR="00BA76D8" w:rsidRPr="00203C6A">
        <w:rPr>
          <w:color w:val="000000"/>
          <w:sz w:val="28"/>
          <w:szCs w:val="28"/>
        </w:rPr>
        <w:t>несут</w:t>
      </w:r>
      <w:r w:rsidR="003B6125" w:rsidRPr="00203C6A">
        <w:rPr>
          <w:color w:val="000000"/>
          <w:sz w:val="28"/>
          <w:szCs w:val="28"/>
        </w:rPr>
        <w:t xml:space="preserve"> </w:t>
      </w:r>
      <w:r w:rsidR="00BA76D8" w:rsidRPr="00203C6A">
        <w:rPr>
          <w:color w:val="000000"/>
          <w:sz w:val="28"/>
          <w:szCs w:val="28"/>
        </w:rPr>
        <w:t>чрезвычайно</w:t>
      </w:r>
      <w:r w:rsidR="003B6125" w:rsidRPr="00203C6A">
        <w:rPr>
          <w:color w:val="000000"/>
          <w:sz w:val="28"/>
          <w:szCs w:val="28"/>
        </w:rPr>
        <w:t xml:space="preserve"> </w:t>
      </w:r>
      <w:r w:rsidR="00BA76D8" w:rsidRPr="00203C6A">
        <w:rPr>
          <w:color w:val="000000"/>
          <w:sz w:val="28"/>
          <w:szCs w:val="28"/>
        </w:rPr>
        <w:t>богатую</w:t>
      </w:r>
      <w:r w:rsidR="003B6125" w:rsidRPr="00203C6A">
        <w:rPr>
          <w:color w:val="000000"/>
          <w:sz w:val="28"/>
          <w:szCs w:val="28"/>
        </w:rPr>
        <w:t xml:space="preserve"> </w:t>
      </w:r>
      <w:r w:rsidR="00BA76D8" w:rsidRPr="00203C6A">
        <w:rPr>
          <w:color w:val="000000"/>
          <w:sz w:val="28"/>
          <w:szCs w:val="28"/>
        </w:rPr>
        <w:t>информацию</w:t>
      </w:r>
      <w:r w:rsidR="003B6125" w:rsidRPr="00203C6A">
        <w:rPr>
          <w:color w:val="000000"/>
          <w:sz w:val="28"/>
          <w:szCs w:val="28"/>
        </w:rPr>
        <w:t xml:space="preserve"> </w:t>
      </w:r>
      <w:r w:rsidR="00BA76D8" w:rsidRPr="00203C6A">
        <w:rPr>
          <w:color w:val="000000"/>
          <w:sz w:val="28"/>
          <w:szCs w:val="28"/>
        </w:rPr>
        <w:t>о</w:t>
      </w:r>
      <w:r w:rsidR="003B6125" w:rsidRPr="00203C6A">
        <w:rPr>
          <w:color w:val="000000"/>
          <w:sz w:val="28"/>
          <w:szCs w:val="28"/>
        </w:rPr>
        <w:t xml:space="preserve"> </w:t>
      </w:r>
      <w:r w:rsidR="00BA76D8" w:rsidRPr="00203C6A">
        <w:rPr>
          <w:color w:val="000000"/>
          <w:sz w:val="28"/>
          <w:szCs w:val="28"/>
        </w:rPr>
        <w:t>составе</w:t>
      </w:r>
      <w:r w:rsidR="003B6125" w:rsidRPr="00203C6A">
        <w:rPr>
          <w:color w:val="000000"/>
          <w:sz w:val="28"/>
          <w:szCs w:val="28"/>
        </w:rPr>
        <w:t xml:space="preserve"> </w:t>
      </w:r>
      <w:r w:rsidR="00BA76D8" w:rsidRPr="00203C6A">
        <w:rPr>
          <w:color w:val="000000"/>
          <w:sz w:val="28"/>
          <w:szCs w:val="28"/>
        </w:rPr>
        <w:t>и</w:t>
      </w:r>
      <w:r w:rsidR="003B6125" w:rsidRPr="00203C6A">
        <w:rPr>
          <w:color w:val="000000"/>
          <w:sz w:val="28"/>
          <w:szCs w:val="28"/>
        </w:rPr>
        <w:t xml:space="preserve"> </w:t>
      </w:r>
      <w:r w:rsidR="00BA76D8" w:rsidRPr="00203C6A">
        <w:rPr>
          <w:color w:val="000000"/>
          <w:sz w:val="28"/>
          <w:szCs w:val="28"/>
        </w:rPr>
        <w:t>свойствах</w:t>
      </w:r>
      <w:r w:rsidR="003B6125" w:rsidRPr="00203C6A">
        <w:rPr>
          <w:color w:val="000000"/>
          <w:sz w:val="28"/>
          <w:szCs w:val="28"/>
        </w:rPr>
        <w:t xml:space="preserve"> </w:t>
      </w:r>
      <w:r w:rsidR="00BA76D8" w:rsidRPr="00203C6A">
        <w:rPr>
          <w:color w:val="000000"/>
          <w:sz w:val="28"/>
          <w:szCs w:val="28"/>
        </w:rPr>
        <w:t>пробы.</w:t>
      </w:r>
    </w:p>
    <w:p w:rsidR="00BA76D8" w:rsidRPr="00203C6A" w:rsidRDefault="00BA76D8" w:rsidP="003B612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3C6A">
        <w:rPr>
          <w:color w:val="000000"/>
          <w:sz w:val="28"/>
          <w:szCs w:val="28"/>
        </w:rPr>
        <w:t>Сопоставляя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ИК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спектр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образца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со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спектрами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известных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веществ,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можно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идентифицировать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неизвестное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вещество,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определить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основной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состав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пищевых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продуктов,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полимеров,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обнаружить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примеси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атмосферном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воздухе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и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газах,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провести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фракционный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или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структурно-групповой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анализ.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Методом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корреляционного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анализа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по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ИК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спектру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пробы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также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можно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определить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его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физико-химические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или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биологические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характеристики,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например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всхожесть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семян,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калорийность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пищевых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продуктов,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размер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гранул,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плотность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и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т.д.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современных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приборах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ИК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спектр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определяется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сканированием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по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сдвигу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фаз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между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двумя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частями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разделенного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светового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пучка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(Фурье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спектрометрия).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Этот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метод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дает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значительный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выигрыш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фотометрической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точности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и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точности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отсчета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длины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волны.</w:t>
      </w:r>
    </w:p>
    <w:p w:rsidR="00BA76D8" w:rsidRPr="00203C6A" w:rsidRDefault="00BA76D8" w:rsidP="003B612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3C6A">
        <w:rPr>
          <w:color w:val="000000"/>
          <w:sz w:val="28"/>
          <w:szCs w:val="28"/>
        </w:rPr>
        <w:t>Фурье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спектрометры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значительно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выигрывают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фотометрической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точности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у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дифракционных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приборов.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дифракционных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приборах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на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приемник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попадает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свет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только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узком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спектральном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интервале,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который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попадает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на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выходную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щель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монохроматора.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Фурье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спектрометрах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на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фотоприемник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всегда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поступает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весь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свет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источника,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и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все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спектральные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линии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регистрируются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одновременно.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Следовательно,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возрастает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соотношение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сигнал/шум.</w:t>
      </w:r>
    </w:p>
    <w:p w:rsidR="000E3F32" w:rsidRPr="00203C6A" w:rsidRDefault="000E3F32" w:rsidP="003B612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3C6A">
        <w:rPr>
          <w:color w:val="000000"/>
          <w:sz w:val="28"/>
          <w:szCs w:val="28"/>
        </w:rPr>
        <w:t>2.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Фотометрический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метод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анализа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(Фотометрия),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совокупность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методов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молекулярно-абсорбционного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спектрального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анализа,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основанных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на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избирательном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поглощении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электромагнитного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излучения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видимой,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ИК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и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УФ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областях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молекулами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определяемого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компонента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или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его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соединения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с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подходящим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реагентом.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Концентрацию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определяемого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компонента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устанавливают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по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закону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Бугера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-Ламберта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-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Бера.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Фотометрический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метод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включает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визуальную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фотометрию,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спектрофотометрию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и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фотоколориметрию.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Последняя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отличается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от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спектрофотометрии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тем,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что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поглощение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света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измеряют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главным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образом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видимой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области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спектра,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реже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-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ближних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УФ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и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ИК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областях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(т.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е.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интервале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длин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волн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от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~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315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до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~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980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нм),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а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также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тем,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что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для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выделения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нужного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участка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спектра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(шириной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10-100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нм)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используют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не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моно-хроматоры,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а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узкополосные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светофильтры.</w:t>
      </w:r>
    </w:p>
    <w:p w:rsidR="000E3F32" w:rsidRPr="00203C6A" w:rsidRDefault="000E3F32" w:rsidP="003B612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3C6A">
        <w:rPr>
          <w:color w:val="000000"/>
          <w:sz w:val="28"/>
          <w:szCs w:val="28"/>
        </w:rPr>
        <w:t>Приборами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для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фотоколориметрии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служат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фотоэлектроколориметры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(ФЭК),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характеризующиеся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простотой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оптической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и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электрической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схем.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Большинство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фотометров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имеет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набор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из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10-15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светофильтров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и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представляет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собой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двухлучевые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приборы,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которых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пучок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света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от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источника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излучения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(лампа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накаливания,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редко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ртутная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лампа)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проходит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через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светофильтр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и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делитель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светового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потока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(обычно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призму),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который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делит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пучок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на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два,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направляемые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через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кюветы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с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исследуемым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р-ром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и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с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р-ром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сравнения.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После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кювет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параллельные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световые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пучки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проходят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через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калиброванные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ослабители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(диафрагмы),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предназначенные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для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уравнивания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интенсивностей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световых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потоков,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и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попадают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на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два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приемника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излучения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(фотоэлементы),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подключенные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по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дифференциальной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схеме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к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нуль-индикатору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(гальванометр,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индикаторная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лампа).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Недостаток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приборов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-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отсутствие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монохроматора,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что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приводит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к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потере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селективности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измерений;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достоинства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фотометров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-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простота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конструкции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и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высокая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чувствительность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благодаря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большой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светосиле.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Измеряемый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диапазон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оптической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плотности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составляет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приблизительно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0,05-3,0,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что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позволяет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определять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мн.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элементы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и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их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соед.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широком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интервале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содержаний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-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от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~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10-6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до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50%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по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массе.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Для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дополнительного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повышения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чувствительности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и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селективности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определений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существенное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значение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имеют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подбор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реагентов,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образующих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интенсивно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окрашенные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комплексные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соед.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с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определяемыми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веществами,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выбор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состава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р-ров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и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условий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измерений.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Погрешности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определения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составляют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около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5%.</w:t>
      </w:r>
    </w:p>
    <w:p w:rsidR="000E3F32" w:rsidRPr="00203C6A" w:rsidRDefault="000E3F32" w:rsidP="003B612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3C6A">
        <w:rPr>
          <w:color w:val="000000"/>
          <w:sz w:val="28"/>
          <w:szCs w:val="28"/>
        </w:rPr>
        <w:t>3.</w:t>
      </w:r>
      <w:r w:rsidR="003B6125" w:rsidRPr="00203C6A">
        <w:rPr>
          <w:color w:val="000000"/>
          <w:sz w:val="28"/>
        </w:rPr>
        <w:t xml:space="preserve"> </w:t>
      </w:r>
      <w:r w:rsidRPr="00203C6A">
        <w:rPr>
          <w:color w:val="000000"/>
          <w:sz w:val="28"/>
          <w:szCs w:val="28"/>
        </w:rPr>
        <w:t>Люминесцентный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метод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анализа.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Первое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описание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люминесценции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как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специфического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свечения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раствора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оставил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1577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г.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испанский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врач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и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ботаник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Николас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Монардес.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1852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г.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Стокс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установил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связь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между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интенсивностью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флуоресценции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и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концентрацией.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Он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же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предложил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использовать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флуоресценцию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как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метод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химического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анализа.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Первый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пример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практического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определения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Al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(III)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по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люминесценции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его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комплексов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с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морином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опубликовал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Гоппельшредер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1867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г.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Он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же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вел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и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термин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«люминесцентный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анализ».</w:t>
      </w:r>
    </w:p>
    <w:p w:rsidR="000E3F32" w:rsidRPr="00203C6A" w:rsidRDefault="000E3F32" w:rsidP="003B612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3C6A">
        <w:rPr>
          <w:color w:val="000000"/>
          <w:sz w:val="28"/>
          <w:szCs w:val="28"/>
        </w:rPr>
        <w:t>Сегодня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Люминесцентный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метод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анализа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охватывает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широкий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круг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методов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определения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разнообразных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объектов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от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простых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ионов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и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молекул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до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высокомолекулярных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соединений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и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биологических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объектов.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Детектируется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люминесценция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самого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объекта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или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его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производных,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возможно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также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использование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изменения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люминесценции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специфичных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агентов.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Для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сложных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проб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люминесцентное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детектирование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сочетается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с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химическим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разделением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(хроматография,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электрофорез)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или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с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биологическим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выделением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(иммуноанализ,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метод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полимеразной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цепной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реакции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-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ПЦР).</w:t>
      </w:r>
    </w:p>
    <w:p w:rsidR="000E3F32" w:rsidRPr="00203C6A" w:rsidRDefault="000E3F32" w:rsidP="003B612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3C6A">
        <w:rPr>
          <w:color w:val="000000"/>
          <w:sz w:val="28"/>
          <w:szCs w:val="28"/>
        </w:rPr>
        <w:t>Процесс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люминесценции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включает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себя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переход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молекул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на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возбужденный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электронный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уровень,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колебательную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релаксацию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возбужденном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состоянии,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переход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на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основной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электронный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уровень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либо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с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испусканием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света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(собственно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люминесцентное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излучение),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либо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безызлучательно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и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колебательной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релаксации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основном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состоянии.</w:t>
      </w:r>
    </w:p>
    <w:p w:rsidR="0052551A" w:rsidRPr="00203C6A" w:rsidRDefault="0052551A" w:rsidP="003B612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3C6A">
        <w:rPr>
          <w:color w:val="000000"/>
          <w:sz w:val="28"/>
          <w:szCs w:val="28"/>
        </w:rPr>
        <w:t>4</w:t>
      </w:r>
      <w:r w:rsidR="000E3F32" w:rsidRPr="00203C6A">
        <w:rPr>
          <w:color w:val="000000"/>
          <w:sz w:val="28"/>
          <w:szCs w:val="28"/>
        </w:rPr>
        <w:t>.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Хроматография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-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физико-химический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метод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разделения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и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анализа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смесей,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основанный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на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распределении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их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компонентов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между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двумя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фазами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-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неподвижной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и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подвижной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(элюент),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протекающей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через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неподвижную.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Хроматографический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анализ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является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критерием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однородности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вещества: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если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каким-либо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хроматографическим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способом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анализируемое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вещество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не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разделилось,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то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его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считают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однородным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(без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примесей).</w:t>
      </w:r>
    </w:p>
    <w:p w:rsidR="0052551A" w:rsidRPr="00203C6A" w:rsidRDefault="0052551A" w:rsidP="003B612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3C6A">
        <w:rPr>
          <w:color w:val="000000"/>
          <w:sz w:val="28"/>
          <w:szCs w:val="28"/>
        </w:rPr>
        <w:t>Принципиальным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отличием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хроматографических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методов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от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других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физико-химических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методов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анализа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является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возможность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разделения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близких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по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свойствам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веществ.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После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разделения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компоненты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анализируемой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смеси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можно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идентифицировать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(установить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природу)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и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количественно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определять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(массу,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концентрацию)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любыми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химическими,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физическими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и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физико-химическими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методами.</w:t>
      </w:r>
    </w:p>
    <w:p w:rsidR="0052551A" w:rsidRPr="00203C6A" w:rsidRDefault="0052551A" w:rsidP="003B612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3C6A">
        <w:rPr>
          <w:color w:val="000000"/>
          <w:sz w:val="28"/>
          <w:szCs w:val="28"/>
        </w:rPr>
        <w:t>Хроматография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широко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применяется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лабораториях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и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промышленности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для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качественного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и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количественного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анализа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многокомпонентных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систем,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контроля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производства,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особенно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связи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с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автоматизацией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многих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процессов,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а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также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для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препаративного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(в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т.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ч.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промышленного)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выделения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индивидуальных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веществ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(например,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благородных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металлов),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разделения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редких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и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рассеянных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элементов.</w:t>
      </w:r>
    </w:p>
    <w:p w:rsidR="0052551A" w:rsidRPr="00203C6A" w:rsidRDefault="0052551A" w:rsidP="003B612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3C6A">
        <w:rPr>
          <w:color w:val="000000"/>
          <w:sz w:val="28"/>
          <w:szCs w:val="28"/>
        </w:rPr>
        <w:t>В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некоторых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случаях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для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идентификации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веществ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используется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хроматография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сочетании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с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другими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физико-химическими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и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физическими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методами,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например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с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масс-спектрометрией,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ИК-,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УФ-спектроскопией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и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др.</w:t>
      </w:r>
    </w:p>
    <w:p w:rsidR="0052551A" w:rsidRPr="00203C6A" w:rsidRDefault="0052551A" w:rsidP="003B612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3C6A">
        <w:rPr>
          <w:color w:val="000000"/>
          <w:sz w:val="28"/>
          <w:szCs w:val="28"/>
        </w:rPr>
        <w:t>5.</w:t>
      </w:r>
      <w:r w:rsidR="003B6125" w:rsidRPr="00203C6A">
        <w:rPr>
          <w:color w:val="000000"/>
          <w:sz w:val="28"/>
        </w:rPr>
        <w:t xml:space="preserve"> </w:t>
      </w:r>
      <w:r w:rsidRPr="00203C6A">
        <w:rPr>
          <w:color w:val="000000"/>
          <w:sz w:val="28"/>
          <w:szCs w:val="28"/>
        </w:rPr>
        <w:t>Капиллярный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электрофорез.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Капиллярный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электрофорез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–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это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метод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анализа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сложных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смесей,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использующий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электрокинетические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явления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–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электромиграцию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ионов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и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других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заряженных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частиц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и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электроосмос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–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для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разделения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и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определения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компонентов.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Эти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явления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возникают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растворах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при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помещении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их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электрическое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поле,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преимущественно,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высокого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напряжения.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Если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раствор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находится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тонком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капилляре,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например,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кварцевом,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то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электрическое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поле,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наложенное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вдоль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капилляра,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вызывает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нем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движение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заряженных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частиц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и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пассивный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поток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жидкости,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результате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чего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проба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разделяется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на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индивидуальные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компоненты,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так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как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параметры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электромиграции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специфичны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для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каждого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сорта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заряженных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частиц.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то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же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время,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возмущающие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факторы,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как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то: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диффузионные,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сорбционные,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конвекционные,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гравитационные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и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т.п.,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капилляре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существенно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ослаблены,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благодаря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чему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достигаются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рекордные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эффективности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разделений.</w:t>
      </w:r>
    </w:p>
    <w:p w:rsidR="0052551A" w:rsidRPr="00203C6A" w:rsidRDefault="0052551A" w:rsidP="003B612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3C6A">
        <w:rPr>
          <w:color w:val="000000"/>
          <w:sz w:val="28"/>
          <w:szCs w:val="28"/>
        </w:rPr>
        <w:t>Система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капиллярного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электрофореза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"Капель"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предназначена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для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количественного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и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качественного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определения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состава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проб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веществ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водных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и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водно-органических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растворах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методом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капиллярного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электрофореза.</w:t>
      </w:r>
    </w:p>
    <w:p w:rsidR="0052551A" w:rsidRPr="00203C6A" w:rsidRDefault="0052551A" w:rsidP="003B612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3C6A">
        <w:rPr>
          <w:color w:val="000000"/>
          <w:sz w:val="28"/>
          <w:szCs w:val="28"/>
        </w:rPr>
        <w:t>Метод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капиллярного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электрофореза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с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успехом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применяется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для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анализа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разнообразных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веществ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и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объектов: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катионов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металлов,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неорганических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и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органических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анионов,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аминокислот,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витаминов,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наркотиков,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пигментов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и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красителей,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белков,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пептидов,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анализа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фармпрепаратов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и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пищевых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продуктов.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А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также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для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контроля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качества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вод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и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напитков,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технологического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контроля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производства,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входного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контроля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сырья,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криминалистике,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медицине,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биохимии,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том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числе,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для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целей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расшифровки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генетического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кода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живых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организмов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и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т.д.</w:t>
      </w:r>
    </w:p>
    <w:p w:rsidR="00E31951" w:rsidRPr="00203C6A" w:rsidRDefault="00E31951" w:rsidP="003B612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3C6A">
        <w:rPr>
          <w:color w:val="000000"/>
          <w:sz w:val="28"/>
          <w:szCs w:val="28"/>
        </w:rPr>
        <w:t>Мы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перечислили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основные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виды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анализа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физико-химических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свойств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веществ,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у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всех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у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них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есть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свои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недостатки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и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достоинства.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Мы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же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хотели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провести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анализ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стиральных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порошков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используя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рентгенофлуоресцентный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спектрометр.</w:t>
      </w:r>
    </w:p>
    <w:p w:rsidR="00BA76D8" w:rsidRPr="00203C6A" w:rsidRDefault="00BA76D8" w:rsidP="003B612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A5703" w:rsidRPr="00203C6A" w:rsidRDefault="00BA5703" w:rsidP="003B612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933EE" w:rsidRPr="00203C6A" w:rsidRDefault="00BA5703" w:rsidP="003B6125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203C6A">
        <w:rPr>
          <w:color w:val="000000"/>
          <w:sz w:val="28"/>
          <w:szCs w:val="28"/>
        </w:rPr>
        <w:br w:type="page"/>
      </w:r>
      <w:r w:rsidRPr="00203C6A">
        <w:rPr>
          <w:b/>
          <w:color w:val="000000"/>
          <w:sz w:val="28"/>
          <w:szCs w:val="28"/>
        </w:rPr>
        <w:t>2</w:t>
      </w:r>
      <w:r w:rsidR="00E31951" w:rsidRPr="00203C6A">
        <w:rPr>
          <w:b/>
          <w:color w:val="000000"/>
          <w:sz w:val="28"/>
          <w:szCs w:val="28"/>
        </w:rPr>
        <w:t>.</w:t>
      </w:r>
      <w:r w:rsidR="003B6125" w:rsidRPr="00203C6A">
        <w:rPr>
          <w:b/>
          <w:color w:val="000000"/>
          <w:sz w:val="28"/>
          <w:szCs w:val="28"/>
        </w:rPr>
        <w:t xml:space="preserve"> </w:t>
      </w:r>
      <w:r w:rsidR="00B933EE" w:rsidRPr="00203C6A">
        <w:rPr>
          <w:b/>
          <w:color w:val="000000"/>
          <w:sz w:val="28"/>
          <w:szCs w:val="28"/>
        </w:rPr>
        <w:t>Рентгенофлуоресцентный</w:t>
      </w:r>
      <w:r w:rsidR="003B6125" w:rsidRPr="00203C6A">
        <w:rPr>
          <w:b/>
          <w:color w:val="000000"/>
          <w:sz w:val="28"/>
          <w:szCs w:val="28"/>
        </w:rPr>
        <w:t xml:space="preserve"> </w:t>
      </w:r>
      <w:r w:rsidR="00B933EE" w:rsidRPr="00203C6A">
        <w:rPr>
          <w:b/>
          <w:color w:val="000000"/>
          <w:sz w:val="28"/>
          <w:szCs w:val="28"/>
        </w:rPr>
        <w:t>анализ</w:t>
      </w:r>
    </w:p>
    <w:p w:rsidR="00E31951" w:rsidRPr="00203C6A" w:rsidRDefault="00E31951" w:rsidP="003B6125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B933EE" w:rsidRPr="00203C6A" w:rsidRDefault="00BA5703" w:rsidP="003B6125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203C6A">
        <w:rPr>
          <w:b/>
          <w:color w:val="000000"/>
          <w:sz w:val="28"/>
          <w:szCs w:val="28"/>
        </w:rPr>
        <w:t>2</w:t>
      </w:r>
      <w:r w:rsidR="00E31951" w:rsidRPr="00203C6A">
        <w:rPr>
          <w:b/>
          <w:color w:val="000000"/>
          <w:sz w:val="28"/>
          <w:szCs w:val="28"/>
        </w:rPr>
        <w:t>.1</w:t>
      </w:r>
      <w:r w:rsidR="003B6125" w:rsidRPr="00203C6A">
        <w:rPr>
          <w:b/>
          <w:color w:val="000000"/>
          <w:sz w:val="28"/>
          <w:szCs w:val="28"/>
        </w:rPr>
        <w:t xml:space="preserve"> </w:t>
      </w:r>
      <w:r w:rsidR="00B933EE" w:rsidRPr="00203C6A">
        <w:rPr>
          <w:b/>
          <w:color w:val="000000"/>
          <w:sz w:val="28"/>
          <w:szCs w:val="28"/>
        </w:rPr>
        <w:t>История</w:t>
      </w:r>
      <w:r w:rsidR="003B6125" w:rsidRPr="00203C6A">
        <w:rPr>
          <w:b/>
          <w:color w:val="000000"/>
          <w:sz w:val="28"/>
          <w:szCs w:val="28"/>
        </w:rPr>
        <w:t xml:space="preserve"> </w:t>
      </w:r>
      <w:r w:rsidR="00B933EE" w:rsidRPr="00203C6A">
        <w:rPr>
          <w:b/>
          <w:color w:val="000000"/>
          <w:sz w:val="28"/>
          <w:szCs w:val="28"/>
        </w:rPr>
        <w:t>создания</w:t>
      </w:r>
      <w:r w:rsidR="003B6125" w:rsidRPr="00203C6A">
        <w:rPr>
          <w:b/>
          <w:color w:val="000000"/>
          <w:sz w:val="28"/>
          <w:szCs w:val="28"/>
        </w:rPr>
        <w:t xml:space="preserve"> </w:t>
      </w:r>
      <w:r w:rsidRPr="00203C6A">
        <w:rPr>
          <w:b/>
          <w:color w:val="000000"/>
          <w:sz w:val="28"/>
          <w:szCs w:val="28"/>
        </w:rPr>
        <w:t>РФА</w:t>
      </w:r>
    </w:p>
    <w:p w:rsidR="00E31951" w:rsidRPr="00203C6A" w:rsidRDefault="00E31951" w:rsidP="003B6125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BF08EE" w:rsidRPr="00203C6A" w:rsidRDefault="00BF08EE" w:rsidP="003B612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3C6A">
        <w:rPr>
          <w:color w:val="000000"/>
          <w:sz w:val="28"/>
          <w:szCs w:val="28"/>
        </w:rPr>
        <w:t>8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ноября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1895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года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Вильгельм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Конрад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Рентген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-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профессор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университета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баварского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города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Вюрцбурга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на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юге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Германии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совершенно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неожиданно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сделал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открытие,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принесшее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ему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мировую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известность.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27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ноября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того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же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года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шведский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изобретатель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и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промышленник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Альфред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Бернхард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Нобель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подписал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Париже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завещание.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Этим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судьбоносным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событиям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довелось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встретиться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через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пять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лет.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Первую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истории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Нобелевскую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премию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по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физике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(1901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г.)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присудили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56-летнему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В.Рентгену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за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сделанное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пятью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годами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ранее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открытие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лучей,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которые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носят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его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имя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(сам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ученый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назвал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их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Х-лучами).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К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тому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времени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Рентген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был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известным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ученым,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профессором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Мюнхенского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университета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и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директором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Физического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института.</w:t>
      </w:r>
    </w:p>
    <w:p w:rsidR="00BE29CE" w:rsidRPr="00203C6A" w:rsidRDefault="00BF08EE" w:rsidP="003B612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3C6A">
        <w:rPr>
          <w:color w:val="000000"/>
          <w:sz w:val="28"/>
          <w:szCs w:val="28"/>
        </w:rPr>
        <w:t>Слово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"рентген"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уже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стало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нарицательным,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тем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не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менее,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история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открытия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рентгеновских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лучей,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условия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и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методы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работы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их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первооткрывателя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и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последующие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открытия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продолжают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интересовать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многих.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Историки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науки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установили,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что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излучение,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возникающее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катодно-лучевой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трубке,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многократно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наблюдалось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прежде,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до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открытия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Рентгена.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То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есть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Рентген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был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не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первым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ученым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мира,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который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исследовал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так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называемые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катодные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лучи.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Во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второй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половине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XIX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в.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катодные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трубки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были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во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всех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крупных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физических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лабораториях,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и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очень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странно,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что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до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Рентгена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никто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не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замечал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этих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лучей.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Еще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1876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-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1880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гг.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Эуген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Гольдштейн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изучал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катодные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лучи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и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наб</w:t>
      </w:r>
      <w:r w:rsidR="00BE29CE" w:rsidRPr="00203C6A">
        <w:rPr>
          <w:color w:val="000000"/>
          <w:sz w:val="28"/>
          <w:szCs w:val="28"/>
        </w:rPr>
        <w:t>людал</w:t>
      </w:r>
      <w:r w:rsidR="003B6125" w:rsidRPr="00203C6A">
        <w:rPr>
          <w:color w:val="000000"/>
          <w:sz w:val="28"/>
          <w:szCs w:val="28"/>
        </w:rPr>
        <w:t xml:space="preserve"> </w:t>
      </w:r>
      <w:r w:rsidR="00BE29CE" w:rsidRPr="00203C6A">
        <w:rPr>
          <w:color w:val="000000"/>
          <w:sz w:val="28"/>
          <w:szCs w:val="28"/>
        </w:rPr>
        <w:t>свечение</w:t>
      </w:r>
      <w:r w:rsidR="003B6125" w:rsidRPr="00203C6A">
        <w:rPr>
          <w:color w:val="000000"/>
          <w:sz w:val="28"/>
          <w:szCs w:val="28"/>
        </w:rPr>
        <w:t xml:space="preserve"> </w:t>
      </w:r>
      <w:r w:rsidR="00BE29CE" w:rsidRPr="00203C6A">
        <w:rPr>
          <w:color w:val="000000"/>
          <w:sz w:val="28"/>
          <w:szCs w:val="28"/>
        </w:rPr>
        <w:t>некоторых</w:t>
      </w:r>
      <w:r w:rsidR="003B6125" w:rsidRPr="00203C6A">
        <w:rPr>
          <w:color w:val="000000"/>
          <w:sz w:val="28"/>
          <w:szCs w:val="28"/>
        </w:rPr>
        <w:t xml:space="preserve"> </w:t>
      </w:r>
      <w:r w:rsidR="00BE29CE" w:rsidRPr="00203C6A">
        <w:rPr>
          <w:color w:val="000000"/>
          <w:sz w:val="28"/>
          <w:szCs w:val="28"/>
        </w:rPr>
        <w:t>солей.</w:t>
      </w:r>
    </w:p>
    <w:p w:rsidR="00441082" w:rsidRPr="00203C6A" w:rsidRDefault="00BF08EE" w:rsidP="003B612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3C6A">
        <w:rPr>
          <w:color w:val="000000"/>
          <w:sz w:val="28"/>
          <w:szCs w:val="28"/>
        </w:rPr>
        <w:t>Десять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лет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спустя,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Томсон,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проводя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свои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опыты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с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катодными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лучами,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также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заметил,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что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стекло,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помещенное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более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чем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метре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от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трубки,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фосфоресцирует.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Однако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он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не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обратил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на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это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должного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внимания.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Физики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того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времени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по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опыту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хорошо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знали,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что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около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работающей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катодной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трубки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нельзя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оставлять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фотоматериалы,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ибо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они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засвечиваются.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Например,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1890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году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Америке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был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случайно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получен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рентгеновский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снимок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лабораторных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предметов.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А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за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11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лет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до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Рентгена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директор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Бакинского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реального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училища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Евгений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Каменский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описал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лучи,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обладающие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фотохимическим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действием.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Секретарем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Бакинского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фотографического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кружка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Мишона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производились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даже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опыты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области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фотографии,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аналогичные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рентгеновским.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К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сожалению,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опубликовано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сообщение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об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этом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было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только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1896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году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журнале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"Природа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и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люди"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N28.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За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10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лет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до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опубликования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открытия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Рентгеном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разрядами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вакуумных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трубках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начал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интересоваться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русский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профессор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Иван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Павлович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Пулюй.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Он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заметил,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что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эти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лучи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проникают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через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непрозрачные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предметы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и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засвечивают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фотопластинки.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1890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году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им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были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получены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фотографии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скелета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лягушки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и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детской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руки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и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даже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опубликованы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европейских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журналах.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Однако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дальнейшим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изучением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лучей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он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не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занимался.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Но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факт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остаётся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фактом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-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известия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об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Х-лучах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начали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появляться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еще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за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10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лет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до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открытия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Рентгена.</w:t>
      </w:r>
    </w:p>
    <w:p w:rsidR="00BF08EE" w:rsidRPr="00203C6A" w:rsidRDefault="00BF08EE" w:rsidP="003B612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3C6A">
        <w:rPr>
          <w:color w:val="000000"/>
          <w:sz w:val="28"/>
          <w:szCs w:val="28"/>
        </w:rPr>
        <w:t>Эти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и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некоторые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другие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сообщения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свидетельствуют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о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том,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что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ученые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находились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на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пороге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открытия.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Последний,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решающий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шаг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был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сделан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Рентгеном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1895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г.</w:t>
      </w:r>
      <w:r w:rsidR="003B6125" w:rsidRPr="00203C6A">
        <w:rPr>
          <w:color w:val="000000"/>
          <w:sz w:val="28"/>
          <w:szCs w:val="28"/>
        </w:rPr>
        <w:t xml:space="preserve"> </w:t>
      </w:r>
      <w:r w:rsidR="00BE29CE" w:rsidRPr="00203C6A">
        <w:rPr>
          <w:color w:val="000000"/>
          <w:sz w:val="28"/>
          <w:szCs w:val="28"/>
        </w:rPr>
        <w:t>П</w:t>
      </w:r>
      <w:r w:rsidRPr="00203C6A">
        <w:rPr>
          <w:color w:val="000000"/>
          <w:sz w:val="28"/>
          <w:szCs w:val="28"/>
        </w:rPr>
        <w:t>рофессору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Вильгельму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Конраду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Рентгену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уже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минуло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50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лет,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когда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он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совершил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свое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открытие.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Рентген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сразу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же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поставил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серию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экспериментов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и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подробнейшим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образом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описал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свойства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вновь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открытых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лучей.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Потому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именно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Вильгельм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Конрад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Рентген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(1845-1923)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вошел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историю,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как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первооткрыватель.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Было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это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так...</w:t>
      </w:r>
    </w:p>
    <w:p w:rsidR="00BF08EE" w:rsidRPr="00203C6A" w:rsidRDefault="00BF08EE" w:rsidP="003B612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3C6A">
        <w:rPr>
          <w:color w:val="000000"/>
          <w:sz w:val="28"/>
          <w:szCs w:val="28"/>
        </w:rPr>
        <w:t>Занимаясь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исследованиями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электрического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разряда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стеклянных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вакуумных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трубках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Крукса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используя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искровой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индуктор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с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прерывателем,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газоразрядную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трубку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и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флуоресцирующий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экран,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Вильгельм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Рентген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заметил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странное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свечение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кристаллов,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лежавших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на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лабораторном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столе.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Он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затемнил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комнату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и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обернул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газоразрядную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трубку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плотной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непрозрачной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черной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бумагой.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И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тогда,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к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своему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удивлению,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он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продолжал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наблюдать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бледно-зеленое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свечение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стоявшей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неподалеку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бумажной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ширмочки,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покрытой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платиносинеродистым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барием.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Тщательнейшим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образом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проанализировав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и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устранив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возможные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причины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ошибок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Рентген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установил,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что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свечение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появлялось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всякий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раз,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когда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он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включал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трубку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Крукса,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что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источником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излучения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является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именно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трубка,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а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не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какая-нибудь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другая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часть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цепи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и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что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экран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флуоресцировал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даже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на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расстоянии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почти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двух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метров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от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трубки,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что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намного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превосходило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возможности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короткодействующих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катодных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лучей.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Тень,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которую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отбрасывала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на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флуоресцирующий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экран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индукционная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катушка,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необходимая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для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создания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разряда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высокого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напряжения,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навела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Рентгена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на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мысль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об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исследовании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проникающей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способности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Х-лучей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различных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материалах.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Он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обнаружил,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что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Х-лучи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могут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проникать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почти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во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все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предметы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на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различную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глубину,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зависящую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от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толщины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предмета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и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плотности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вещества.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Натолкнувшись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на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неизвестное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явление,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ученый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на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протяжении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семи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недель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полном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одиночестве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работал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одной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из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комнат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своей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лаборатории,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изучая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свойства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Х-лучей.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Он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велел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приносить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себе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пищу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университет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и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поставить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там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кровать,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чтобы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избежать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сколько-нибудь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значительных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перерывов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работе.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Только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конце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своего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"одиночества"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он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приоткрыл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тайну,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сделав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снимок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Х-лучах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руки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своей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жены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Берты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с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обручальным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кольцом,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показанный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наряду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с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другими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снимками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сообщении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28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декабря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1895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г.</w:t>
      </w:r>
    </w:p>
    <w:p w:rsidR="00BF08EE" w:rsidRPr="00203C6A" w:rsidRDefault="00BF08EE" w:rsidP="003B612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3C6A">
        <w:rPr>
          <w:color w:val="000000"/>
          <w:sz w:val="28"/>
          <w:szCs w:val="28"/>
        </w:rPr>
        <w:t>Тридцатистраничный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отчет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Рентгена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был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озаглавлен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"О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новом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виде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лучей.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Предварительное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сообщение".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Последние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два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слова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выглядят,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право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же,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лишними: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по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своему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содержанию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рукопись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была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куда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весомее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многих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объемистых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научных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фолиантов.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Ее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вскоре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издадут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отдельной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брошюрой,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переведут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на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многие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европейские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языки.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Очевидцев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открытия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не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было.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Сам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Рентген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не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рассказывал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об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истоках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опыта.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Довольно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замкнутый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по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натуре,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он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не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любил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репортеров.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И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сделал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едва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ли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не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единственное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жизни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исключение,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дав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самом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начале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1896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г.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ин</w:t>
      </w:r>
      <w:r w:rsidR="00BE29CE" w:rsidRPr="00203C6A">
        <w:rPr>
          <w:color w:val="000000"/>
          <w:sz w:val="28"/>
          <w:szCs w:val="28"/>
        </w:rPr>
        <w:t>тервью</w:t>
      </w:r>
      <w:r w:rsidR="003B6125" w:rsidRPr="00203C6A">
        <w:rPr>
          <w:color w:val="000000"/>
          <w:sz w:val="28"/>
          <w:szCs w:val="28"/>
        </w:rPr>
        <w:t xml:space="preserve"> </w:t>
      </w:r>
      <w:r w:rsidR="00BE29CE" w:rsidRPr="00203C6A">
        <w:rPr>
          <w:color w:val="000000"/>
          <w:sz w:val="28"/>
          <w:szCs w:val="28"/>
        </w:rPr>
        <w:t>одной</w:t>
      </w:r>
      <w:r w:rsidR="003B6125" w:rsidRPr="00203C6A">
        <w:rPr>
          <w:color w:val="000000"/>
          <w:sz w:val="28"/>
          <w:szCs w:val="28"/>
        </w:rPr>
        <w:t xml:space="preserve"> </w:t>
      </w:r>
      <w:r w:rsidR="00BE29CE" w:rsidRPr="00203C6A">
        <w:rPr>
          <w:color w:val="000000"/>
          <w:sz w:val="28"/>
          <w:szCs w:val="28"/>
        </w:rPr>
        <w:t>из</w:t>
      </w:r>
      <w:r w:rsidR="003B6125" w:rsidRPr="00203C6A">
        <w:rPr>
          <w:color w:val="000000"/>
          <w:sz w:val="28"/>
          <w:szCs w:val="28"/>
        </w:rPr>
        <w:t xml:space="preserve"> </w:t>
      </w:r>
      <w:r w:rsidR="00BE29CE" w:rsidRPr="00203C6A">
        <w:rPr>
          <w:color w:val="000000"/>
          <w:sz w:val="28"/>
          <w:szCs w:val="28"/>
        </w:rPr>
        <w:t>парижских</w:t>
      </w:r>
      <w:r w:rsidR="003B6125" w:rsidRPr="00203C6A">
        <w:rPr>
          <w:color w:val="000000"/>
          <w:sz w:val="28"/>
          <w:szCs w:val="28"/>
        </w:rPr>
        <w:t xml:space="preserve"> </w:t>
      </w:r>
      <w:r w:rsidR="00BE29CE" w:rsidRPr="00203C6A">
        <w:rPr>
          <w:color w:val="000000"/>
          <w:sz w:val="28"/>
          <w:szCs w:val="28"/>
        </w:rPr>
        <w:t>газет.</w:t>
      </w:r>
    </w:p>
    <w:p w:rsidR="00BF08EE" w:rsidRPr="00203C6A" w:rsidRDefault="00BF08EE" w:rsidP="003B612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3C6A">
        <w:rPr>
          <w:color w:val="000000"/>
          <w:sz w:val="28"/>
          <w:szCs w:val="28"/>
        </w:rPr>
        <w:t>Счастье,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явившееся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столь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неожиданно,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''великий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жребий'',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как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позднее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сказал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Рентген,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который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ему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выпал,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он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хотел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заслужить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как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исследователь,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представив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совершенно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безупречные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результаты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и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еще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около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двух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лет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продолжал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исследовать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свойства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лучей.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1895-97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опубликовал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3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работы,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содержавшие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анализ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свойств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нового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излучения,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причем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изучил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его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настолько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основательно,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что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понадобилось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более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10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лет,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чтобы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добавить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что-либо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к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его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выводам.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"Впоследствии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Рентгену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не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пришлось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отказываться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ни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от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одного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слова,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что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было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его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первых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сообщениях",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-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писал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немецкий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физик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Арнольд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Зоммерфельд.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Да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и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конструкции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первых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рентгеновских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трубок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основных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чертах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сохранились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до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нашего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времени…</w:t>
      </w:r>
    </w:p>
    <w:p w:rsidR="00BF08EE" w:rsidRPr="00203C6A" w:rsidRDefault="00BF08EE" w:rsidP="003B612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3C6A">
        <w:rPr>
          <w:color w:val="000000"/>
          <w:sz w:val="28"/>
          <w:szCs w:val="28"/>
        </w:rPr>
        <w:t>По-видимому,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первым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открытие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Рентгена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коммерческих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целях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применил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Т.Эдисон: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мае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1896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г.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он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Нью-Йорке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организовал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выставку,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где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желающие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могли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разглядывать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на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экране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изображение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своих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конечностей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рентгеновских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лучах.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Но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после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того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как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его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помощник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умер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от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ожогов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Х-лучами,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Эдисон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прекратил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все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опыты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с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ними.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Однако,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несмотря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на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очевидную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опасность,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работы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с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новыми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лучами,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расширяясь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и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углубляясь,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продолжались.</w:t>
      </w:r>
    </w:p>
    <w:p w:rsidR="00EF0E3A" w:rsidRPr="00203C6A" w:rsidRDefault="00BF08EE" w:rsidP="003B612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3C6A">
        <w:rPr>
          <w:color w:val="000000"/>
          <w:sz w:val="28"/>
          <w:szCs w:val="28"/>
        </w:rPr>
        <w:t>С</w:t>
      </w:r>
      <w:r w:rsidR="00EF0E3A" w:rsidRPr="00203C6A">
        <w:rPr>
          <w:color w:val="000000"/>
          <w:sz w:val="28"/>
          <w:szCs w:val="28"/>
        </w:rPr>
        <w:t>войства</w:t>
      </w:r>
      <w:r w:rsidR="003B6125" w:rsidRPr="00203C6A">
        <w:rPr>
          <w:color w:val="000000"/>
          <w:sz w:val="28"/>
          <w:szCs w:val="28"/>
        </w:rPr>
        <w:t xml:space="preserve"> </w:t>
      </w:r>
      <w:r w:rsidR="00EF0E3A" w:rsidRPr="00203C6A">
        <w:rPr>
          <w:color w:val="000000"/>
          <w:sz w:val="28"/>
          <w:szCs w:val="28"/>
        </w:rPr>
        <w:t>рентгеновского</w:t>
      </w:r>
      <w:r w:rsidR="003B6125" w:rsidRPr="00203C6A">
        <w:rPr>
          <w:color w:val="000000"/>
          <w:sz w:val="28"/>
          <w:szCs w:val="28"/>
        </w:rPr>
        <w:t xml:space="preserve"> </w:t>
      </w:r>
      <w:r w:rsidR="00EF0E3A" w:rsidRPr="00203C6A">
        <w:rPr>
          <w:color w:val="000000"/>
          <w:sz w:val="28"/>
          <w:szCs w:val="28"/>
        </w:rPr>
        <w:t>излучения</w:t>
      </w:r>
      <w:r w:rsidR="003B6125" w:rsidRPr="00203C6A">
        <w:rPr>
          <w:color w:val="000000"/>
          <w:sz w:val="28"/>
          <w:szCs w:val="28"/>
        </w:rPr>
        <w:t xml:space="preserve"> </w:t>
      </w:r>
      <w:r w:rsidR="00EF0E3A" w:rsidRPr="00203C6A">
        <w:rPr>
          <w:color w:val="000000"/>
          <w:sz w:val="28"/>
          <w:szCs w:val="28"/>
        </w:rPr>
        <w:t>и</w:t>
      </w:r>
      <w:r w:rsidR="003B6125" w:rsidRPr="00203C6A">
        <w:rPr>
          <w:color w:val="000000"/>
          <w:sz w:val="28"/>
          <w:szCs w:val="28"/>
        </w:rPr>
        <w:t xml:space="preserve"> </w:t>
      </w:r>
      <w:r w:rsidR="00EF0E3A" w:rsidRPr="00203C6A">
        <w:rPr>
          <w:color w:val="000000"/>
          <w:sz w:val="28"/>
          <w:szCs w:val="28"/>
        </w:rPr>
        <w:t>эффекты</w:t>
      </w:r>
      <w:r w:rsidR="003B6125" w:rsidRPr="00203C6A">
        <w:rPr>
          <w:color w:val="000000"/>
          <w:sz w:val="28"/>
          <w:szCs w:val="28"/>
        </w:rPr>
        <w:t xml:space="preserve"> </w:t>
      </w:r>
      <w:r w:rsidR="00EF0E3A" w:rsidRPr="00203C6A">
        <w:rPr>
          <w:color w:val="000000"/>
          <w:sz w:val="28"/>
          <w:szCs w:val="28"/>
        </w:rPr>
        <w:t>его</w:t>
      </w:r>
      <w:r w:rsidR="003B6125" w:rsidRPr="00203C6A">
        <w:rPr>
          <w:color w:val="000000"/>
          <w:sz w:val="28"/>
          <w:szCs w:val="28"/>
        </w:rPr>
        <w:t xml:space="preserve"> </w:t>
      </w:r>
      <w:r w:rsidR="00EF0E3A" w:rsidRPr="00203C6A">
        <w:rPr>
          <w:color w:val="000000"/>
          <w:sz w:val="28"/>
          <w:szCs w:val="28"/>
        </w:rPr>
        <w:t>взаимодействия</w:t>
      </w:r>
      <w:r w:rsidR="003B6125" w:rsidRPr="00203C6A">
        <w:rPr>
          <w:color w:val="000000"/>
          <w:sz w:val="28"/>
          <w:szCs w:val="28"/>
        </w:rPr>
        <w:t xml:space="preserve"> </w:t>
      </w:r>
      <w:r w:rsidR="00EF0E3A" w:rsidRPr="00203C6A">
        <w:rPr>
          <w:color w:val="000000"/>
          <w:sz w:val="28"/>
          <w:szCs w:val="28"/>
        </w:rPr>
        <w:t>с</w:t>
      </w:r>
      <w:r w:rsidR="003B6125" w:rsidRPr="00203C6A">
        <w:rPr>
          <w:color w:val="000000"/>
          <w:sz w:val="28"/>
          <w:szCs w:val="28"/>
        </w:rPr>
        <w:t xml:space="preserve"> </w:t>
      </w:r>
      <w:r w:rsidR="00EF0E3A" w:rsidRPr="00203C6A">
        <w:rPr>
          <w:color w:val="000000"/>
          <w:sz w:val="28"/>
          <w:szCs w:val="28"/>
        </w:rPr>
        <w:t>веществом</w:t>
      </w:r>
      <w:r w:rsidRPr="00203C6A">
        <w:rPr>
          <w:color w:val="000000"/>
          <w:sz w:val="28"/>
          <w:szCs w:val="28"/>
        </w:rPr>
        <w:t>,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на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которых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основаны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прочно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вошедшие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лабора</w:t>
      </w:r>
      <w:r w:rsidR="00EF0E3A" w:rsidRPr="00203C6A">
        <w:rPr>
          <w:color w:val="000000"/>
          <w:sz w:val="28"/>
          <w:szCs w:val="28"/>
        </w:rPr>
        <w:t>торную</w:t>
      </w:r>
      <w:r w:rsidR="003B6125" w:rsidRPr="00203C6A">
        <w:rPr>
          <w:color w:val="000000"/>
          <w:sz w:val="28"/>
          <w:szCs w:val="28"/>
        </w:rPr>
        <w:t xml:space="preserve"> </w:t>
      </w:r>
      <w:r w:rsidR="00EF0E3A" w:rsidRPr="00203C6A">
        <w:rPr>
          <w:color w:val="000000"/>
          <w:sz w:val="28"/>
          <w:szCs w:val="28"/>
        </w:rPr>
        <w:t>практику</w:t>
      </w:r>
      <w:r w:rsidR="003B6125" w:rsidRPr="00203C6A">
        <w:rPr>
          <w:color w:val="000000"/>
          <w:sz w:val="28"/>
          <w:szCs w:val="28"/>
        </w:rPr>
        <w:t xml:space="preserve"> </w:t>
      </w:r>
      <w:r w:rsidR="00EF0E3A" w:rsidRPr="00203C6A">
        <w:rPr>
          <w:color w:val="000000"/>
          <w:sz w:val="28"/>
          <w:szCs w:val="28"/>
        </w:rPr>
        <w:t>методы</w:t>
      </w:r>
      <w:r w:rsidR="003B6125" w:rsidRPr="00203C6A">
        <w:rPr>
          <w:color w:val="000000"/>
          <w:sz w:val="28"/>
          <w:szCs w:val="28"/>
        </w:rPr>
        <w:t xml:space="preserve"> </w:t>
      </w:r>
      <w:r w:rsidR="00EF0E3A" w:rsidRPr="00203C6A">
        <w:rPr>
          <w:color w:val="000000"/>
          <w:sz w:val="28"/>
          <w:szCs w:val="28"/>
        </w:rPr>
        <w:t>рентгено-</w:t>
      </w:r>
      <w:r w:rsidRPr="00203C6A">
        <w:rPr>
          <w:color w:val="000000"/>
          <w:sz w:val="28"/>
          <w:szCs w:val="28"/>
        </w:rPr>
        <w:t>спектрального,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р</w:t>
      </w:r>
      <w:r w:rsidR="00EF0E3A" w:rsidRPr="00203C6A">
        <w:rPr>
          <w:color w:val="000000"/>
          <w:sz w:val="28"/>
          <w:szCs w:val="28"/>
        </w:rPr>
        <w:t>ентгено-флуоресцентного</w:t>
      </w:r>
      <w:r w:rsidR="003B6125" w:rsidRPr="00203C6A">
        <w:rPr>
          <w:color w:val="000000"/>
          <w:sz w:val="28"/>
          <w:szCs w:val="28"/>
        </w:rPr>
        <w:t xml:space="preserve"> </w:t>
      </w:r>
      <w:r w:rsidR="00EF0E3A" w:rsidRPr="00203C6A">
        <w:rPr>
          <w:color w:val="000000"/>
          <w:sz w:val="28"/>
          <w:szCs w:val="28"/>
        </w:rPr>
        <w:t>(</w:t>
      </w:r>
      <w:r w:rsidR="00052447" w:rsidRPr="00203C6A">
        <w:rPr>
          <w:color w:val="000000"/>
          <w:sz w:val="28"/>
          <w:szCs w:val="28"/>
        </w:rPr>
        <w:t>РФА</w:t>
      </w:r>
      <w:r w:rsidR="00EF0E3A" w:rsidRPr="00203C6A">
        <w:rPr>
          <w:color w:val="000000"/>
          <w:sz w:val="28"/>
          <w:szCs w:val="28"/>
        </w:rPr>
        <w:t>)</w:t>
      </w:r>
      <w:r w:rsidR="003B6125" w:rsidRPr="00203C6A">
        <w:rPr>
          <w:color w:val="000000"/>
          <w:sz w:val="28"/>
          <w:szCs w:val="28"/>
        </w:rPr>
        <w:t xml:space="preserve"> </w:t>
      </w:r>
      <w:r w:rsidR="00EF0E3A" w:rsidRPr="00203C6A">
        <w:rPr>
          <w:color w:val="000000"/>
          <w:sz w:val="28"/>
          <w:szCs w:val="28"/>
        </w:rPr>
        <w:t>и</w:t>
      </w:r>
      <w:r w:rsidR="003B6125" w:rsidRPr="00203C6A">
        <w:rPr>
          <w:color w:val="000000"/>
          <w:sz w:val="28"/>
          <w:szCs w:val="28"/>
        </w:rPr>
        <w:t xml:space="preserve"> </w:t>
      </w:r>
      <w:r w:rsidR="00EF0E3A" w:rsidRPr="00203C6A">
        <w:rPr>
          <w:color w:val="000000"/>
          <w:sz w:val="28"/>
          <w:szCs w:val="28"/>
        </w:rPr>
        <w:t>рентгено-</w:t>
      </w:r>
      <w:r w:rsidRPr="00203C6A">
        <w:rPr>
          <w:color w:val="000000"/>
          <w:sz w:val="28"/>
          <w:szCs w:val="28"/>
        </w:rPr>
        <w:t>дифракцион</w:t>
      </w:r>
      <w:r w:rsidR="00EF0E3A" w:rsidRPr="00203C6A">
        <w:rPr>
          <w:color w:val="000000"/>
          <w:sz w:val="28"/>
          <w:szCs w:val="28"/>
        </w:rPr>
        <w:t>ного</w:t>
      </w:r>
      <w:r w:rsidR="003B6125" w:rsidRPr="00203C6A">
        <w:rPr>
          <w:color w:val="000000"/>
          <w:sz w:val="28"/>
          <w:szCs w:val="28"/>
        </w:rPr>
        <w:t xml:space="preserve"> </w:t>
      </w:r>
      <w:r w:rsidR="00EF0E3A" w:rsidRPr="00203C6A">
        <w:rPr>
          <w:color w:val="000000"/>
          <w:sz w:val="28"/>
          <w:szCs w:val="28"/>
        </w:rPr>
        <w:t>(XRD</w:t>
      </w:r>
      <w:r w:rsidRPr="00203C6A">
        <w:rPr>
          <w:color w:val="000000"/>
          <w:sz w:val="28"/>
          <w:szCs w:val="28"/>
        </w:rPr>
        <w:t>)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анализа,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были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открыты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намного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позднее.</w:t>
      </w:r>
    </w:p>
    <w:p w:rsidR="00BF08EE" w:rsidRPr="00203C6A" w:rsidRDefault="00BF08EE" w:rsidP="003B612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3C6A">
        <w:rPr>
          <w:color w:val="000000"/>
          <w:sz w:val="28"/>
          <w:szCs w:val="28"/>
        </w:rPr>
        <w:t>Этот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факт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подчеркивает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глобальность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научных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следствий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открытия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X-лучей.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Их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свойства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раскрывались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постепенно,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на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протяжении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десятилетий,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до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настоящего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времени.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История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последующих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открытий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заслуживает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не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меньшего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внимания,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поскольку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мировые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достижения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применении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X-лу</w:t>
      </w:r>
      <w:r w:rsidR="00EF0E3A" w:rsidRPr="00203C6A">
        <w:rPr>
          <w:color w:val="000000"/>
          <w:sz w:val="28"/>
          <w:szCs w:val="28"/>
        </w:rPr>
        <w:t>чей</w:t>
      </w:r>
      <w:r w:rsidR="003B6125" w:rsidRPr="00203C6A">
        <w:rPr>
          <w:color w:val="000000"/>
          <w:sz w:val="28"/>
          <w:szCs w:val="28"/>
        </w:rPr>
        <w:t xml:space="preserve"> </w:t>
      </w:r>
      <w:r w:rsidR="00EF0E3A" w:rsidRPr="00203C6A">
        <w:rPr>
          <w:color w:val="000000"/>
          <w:sz w:val="28"/>
          <w:szCs w:val="28"/>
        </w:rPr>
        <w:t>обязаны</w:t>
      </w:r>
      <w:r w:rsidR="003B6125" w:rsidRPr="00203C6A">
        <w:rPr>
          <w:color w:val="000000"/>
          <w:sz w:val="28"/>
          <w:szCs w:val="28"/>
        </w:rPr>
        <w:t xml:space="preserve"> </w:t>
      </w:r>
      <w:r w:rsidR="00EF0E3A" w:rsidRPr="00203C6A">
        <w:rPr>
          <w:color w:val="000000"/>
          <w:sz w:val="28"/>
          <w:szCs w:val="28"/>
        </w:rPr>
        <w:t>изучению</w:t>
      </w:r>
      <w:r w:rsidR="003B6125" w:rsidRPr="00203C6A">
        <w:rPr>
          <w:color w:val="000000"/>
          <w:sz w:val="28"/>
          <w:szCs w:val="28"/>
        </w:rPr>
        <w:t xml:space="preserve"> </w:t>
      </w:r>
      <w:r w:rsidR="00EF0E3A" w:rsidRPr="00203C6A">
        <w:rPr>
          <w:color w:val="000000"/>
          <w:sz w:val="28"/>
          <w:szCs w:val="28"/>
        </w:rPr>
        <w:t>их</w:t>
      </w:r>
      <w:r w:rsidR="003B6125" w:rsidRPr="00203C6A">
        <w:rPr>
          <w:color w:val="000000"/>
          <w:sz w:val="28"/>
          <w:szCs w:val="28"/>
        </w:rPr>
        <w:t xml:space="preserve"> </w:t>
      </w:r>
      <w:r w:rsidR="00EF0E3A" w:rsidRPr="00203C6A">
        <w:rPr>
          <w:color w:val="000000"/>
          <w:sz w:val="28"/>
          <w:szCs w:val="28"/>
        </w:rPr>
        <w:t>свойств.</w:t>
      </w:r>
    </w:p>
    <w:p w:rsidR="00BF08EE" w:rsidRPr="00203C6A" w:rsidRDefault="00BF08EE" w:rsidP="003B612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3C6A">
        <w:rPr>
          <w:color w:val="000000"/>
          <w:sz w:val="28"/>
          <w:szCs w:val="28"/>
        </w:rPr>
        <w:t>Сразу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же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после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открытия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Рентгена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среди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физиков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возник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старый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спор,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который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то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время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сопутствовал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открытию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любого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вида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излучения.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Одни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считали,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что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эти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лучи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представляют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собой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разновидность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электромагнитного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излучения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вроде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света,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тогда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как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другие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полагали,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что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они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состоят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из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частиц.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Сам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Рентген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не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мог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объяснить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происхождение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X-лучей,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равно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как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и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установить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их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волновую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природу.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Он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не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признавал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существование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электронов.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А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ведь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именно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их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торможение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веществе,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как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мы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знаем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сейчас,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вызывает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электромагнитные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волны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с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короткой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длиной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(меньшей,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чем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у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ультрафиолетового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света).</w:t>
      </w:r>
    </w:p>
    <w:p w:rsidR="00BF08EE" w:rsidRPr="00203C6A" w:rsidRDefault="00BF08EE" w:rsidP="003B612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3C6A">
        <w:rPr>
          <w:color w:val="000000"/>
          <w:sz w:val="28"/>
          <w:szCs w:val="28"/>
        </w:rPr>
        <w:t>В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1899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г.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нидерландские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физики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Г.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Хага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и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К.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X.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Винд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пропустили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пучок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рентгеновских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лучей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через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узкую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щель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и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обнаружили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слабый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дифракционный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эффект.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Отсюда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они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сделали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вывод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о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волновой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природе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рентгеновских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лучей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и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оценили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длину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волны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этого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излучения: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она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была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порядка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одного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ангстрема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(одной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стомиллионной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сантиметра).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Для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сравнения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укажем,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что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видимый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свет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имеет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длину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волны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порядка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нескольких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тысяч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ангстрем.</w:t>
      </w:r>
    </w:p>
    <w:p w:rsidR="00BF08EE" w:rsidRPr="00203C6A" w:rsidRDefault="00BF08EE" w:rsidP="003B612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3C6A">
        <w:rPr>
          <w:color w:val="000000"/>
          <w:sz w:val="28"/>
          <w:szCs w:val="28"/>
        </w:rPr>
        <w:t>В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1904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г.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английский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физик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Чарлз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Баркла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занялся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проверкой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гипотезы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английского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физика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Стокса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о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том,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что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если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рентгеновские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лучи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являются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электромагнитными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волнами,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то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они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должны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поляризоваться,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причем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поляризация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должна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зависеть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от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способа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их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образования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катодной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трубке.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Эксперимент,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поставленный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Барклом,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подтвердил,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что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рентгеновские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лучи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представляют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собой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колебания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электромагнитных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волн,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возникающих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результате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торможения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электронов,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которые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ударяют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анод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рентгеновской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трубки.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Поляризация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действительно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была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обнаружена,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и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это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было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воспринято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как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серьезный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аргумент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пользу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волновой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природы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рентгеновских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лучей.</w:t>
      </w:r>
    </w:p>
    <w:p w:rsidR="00BF08EE" w:rsidRPr="00203C6A" w:rsidRDefault="00BF08EE" w:rsidP="003B612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3C6A">
        <w:rPr>
          <w:color w:val="000000"/>
          <w:sz w:val="28"/>
          <w:szCs w:val="28"/>
        </w:rPr>
        <w:t>В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то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же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самое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время,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однако,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выявились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и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некоторые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факты,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свидетельствующие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о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корпускулярном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характере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рентгеновских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лучей.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1908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г.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Уильям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Генри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Брэгг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исследовал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процесс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возникновения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заряженных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частиц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под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действием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рентгеновского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излечения.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Он,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частности,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наблюдал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возникновение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при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этом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потока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электронов,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на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основании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чего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сделал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вывод,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что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рентгеновские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лучи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представляют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собой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поток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частиц,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ибо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подобный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эффект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могут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вызвать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только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частицы.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Эти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опыты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склонили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чашу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весов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сторону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корпускулярной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теории,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и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такое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положение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сохранилось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до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1912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г.,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когда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неожиданно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было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представлено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блестящее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доказательство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волнов</w:t>
      </w:r>
      <w:r w:rsidR="00EF0E3A" w:rsidRPr="00203C6A">
        <w:rPr>
          <w:color w:val="000000"/>
          <w:sz w:val="28"/>
          <w:szCs w:val="28"/>
        </w:rPr>
        <w:t>ых</w:t>
      </w:r>
      <w:r w:rsidR="003B6125" w:rsidRPr="00203C6A">
        <w:rPr>
          <w:color w:val="000000"/>
          <w:sz w:val="28"/>
          <w:szCs w:val="28"/>
        </w:rPr>
        <w:t xml:space="preserve"> </w:t>
      </w:r>
      <w:r w:rsidR="00EF0E3A" w:rsidRPr="00203C6A">
        <w:rPr>
          <w:color w:val="000000"/>
          <w:sz w:val="28"/>
          <w:szCs w:val="28"/>
        </w:rPr>
        <w:t>свойств</w:t>
      </w:r>
      <w:r w:rsidR="003B6125" w:rsidRPr="00203C6A">
        <w:rPr>
          <w:color w:val="000000"/>
          <w:sz w:val="28"/>
          <w:szCs w:val="28"/>
        </w:rPr>
        <w:t xml:space="preserve"> </w:t>
      </w:r>
      <w:r w:rsidR="00EF0E3A" w:rsidRPr="00203C6A">
        <w:rPr>
          <w:color w:val="000000"/>
          <w:sz w:val="28"/>
          <w:szCs w:val="28"/>
        </w:rPr>
        <w:t>рентгеновских</w:t>
      </w:r>
      <w:r w:rsidR="003B6125" w:rsidRPr="00203C6A">
        <w:rPr>
          <w:color w:val="000000"/>
          <w:sz w:val="28"/>
          <w:szCs w:val="28"/>
        </w:rPr>
        <w:t xml:space="preserve"> </w:t>
      </w:r>
      <w:r w:rsidR="00EF0E3A" w:rsidRPr="00203C6A">
        <w:rPr>
          <w:color w:val="000000"/>
          <w:sz w:val="28"/>
          <w:szCs w:val="28"/>
        </w:rPr>
        <w:t>лучей.</w:t>
      </w:r>
    </w:p>
    <w:p w:rsidR="00BF08EE" w:rsidRPr="00203C6A" w:rsidRDefault="00BF08EE" w:rsidP="003B612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3C6A">
        <w:rPr>
          <w:color w:val="000000"/>
          <w:sz w:val="28"/>
          <w:szCs w:val="28"/>
        </w:rPr>
        <w:t>В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Мюнхенском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университете,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где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продолжал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работать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Рентген,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Макс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фон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Лауэ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исследовал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явления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дифракции.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Лауэ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пришел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к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мысли,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что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расстояние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между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атомами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кристаллических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решетках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-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того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же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порядка,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что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и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предполагаемая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длина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волны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рентгеновских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лучей.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этом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случае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при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прохождении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лучей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через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кристалл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должно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было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бы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наблюдаться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явление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дифракции.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После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некоторых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экспериментов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удалось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получить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фотографии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сложных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дифракционных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картин,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которые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окончательно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убедили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ученый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мир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волновых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свойствах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рентгеновских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лучей.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последствии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Макс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фон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Лауэ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разработал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теорию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интерференции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Х-лучей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на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кристаллах,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предложив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использовать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кристаллы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качестве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дифракционных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решеток.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том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же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1912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г.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эта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теория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интерференции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получила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экспериментальное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подтверждение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опытах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В.Фридриха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и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П.Книппинга.</w:t>
      </w:r>
    </w:p>
    <w:p w:rsidR="00BF08EE" w:rsidRPr="00203C6A" w:rsidRDefault="00BF08EE" w:rsidP="003B612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3C6A">
        <w:rPr>
          <w:color w:val="000000"/>
          <w:sz w:val="28"/>
          <w:szCs w:val="28"/>
        </w:rPr>
        <w:t>В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1913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г.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Вильям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Лоренс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Брэгг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(сын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У.Г.Брэгга)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и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независимо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русский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кристаллограф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Георгий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Викторович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Вульф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вывели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формулу,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описывающую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условия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интерференционного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отражения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рентгеновских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лучей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от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кристаллов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(формула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Брэгга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-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Вульфа).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Указанная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формула,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связывающая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длину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волны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рентгеновского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излучения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с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периодом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кристаллической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решетки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кристалла,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позволяет,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с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одной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стороны,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используя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рентгеновские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лучи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определенной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длины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волны,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исследовать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структуру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вещества,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а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с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другой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-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используя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такие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кристаллы,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как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поваренная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соль,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структура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которой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известна,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можно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исследовать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сами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рентгеновские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лучи.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Обширные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эксперименты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такого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рода,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проведенные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отцом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и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сыном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Брэггами,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положили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начало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рентгеноструктурному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анализу</w:t>
      </w:r>
      <w:r w:rsidR="00EF0E3A" w:rsidRPr="00203C6A">
        <w:rPr>
          <w:color w:val="000000"/>
          <w:sz w:val="28"/>
          <w:szCs w:val="28"/>
        </w:rPr>
        <w:t>.</w:t>
      </w:r>
    </w:p>
    <w:p w:rsidR="00BF08EE" w:rsidRPr="00203C6A" w:rsidRDefault="00BF08EE" w:rsidP="003B612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3C6A">
        <w:rPr>
          <w:color w:val="000000"/>
          <w:sz w:val="28"/>
          <w:szCs w:val="28"/>
        </w:rPr>
        <w:t>Споры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того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времени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вокруг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квантовой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или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волновой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природы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рентгеновских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лучей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прекратились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с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открытием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Артура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Комптона.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Он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обнаружил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эффект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(эффект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Комптона):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падающий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рентгеновский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луч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выбивает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электрон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из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атома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и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рассеивается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с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потерей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энергии,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подтверждая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тем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самым,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что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рентгеновские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лучи,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как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и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видимый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свет,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иногда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действуют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как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частицы.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1908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г.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Уильям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Генри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Брэгг,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как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отмечалось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ранее,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фиксировал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возникновение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электрического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тока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под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действием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Х-лучей,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но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не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мог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обнаружить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потерю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энергии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излучения,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поскольку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тогда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еще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не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было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инструментов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детельного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изучения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рентгеновских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спектров.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Поэтому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считается,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что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именно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выводы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Комптона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убедили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ученых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и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проявлении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корпускулярных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свойств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Х-лучей.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С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того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времени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рентгеновскому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излучению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присвоен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квантово-волнового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дуализм.</w:t>
      </w:r>
    </w:p>
    <w:p w:rsidR="00BF08EE" w:rsidRPr="00203C6A" w:rsidRDefault="00BF08EE" w:rsidP="003B612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3C6A">
        <w:rPr>
          <w:color w:val="000000"/>
          <w:sz w:val="28"/>
          <w:szCs w:val="28"/>
        </w:rPr>
        <w:t>Другое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направление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исследований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рентгеновского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излучения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берет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начало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опытах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Чарлза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Барклы.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1897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г.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было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замечено,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что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под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воздействием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рентгеновских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лучей,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падающих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на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вещество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-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неважно,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на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твердое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тело,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жидкость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или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газ,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-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возникает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вторичное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излучение.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1903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г.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Баркла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опубликовал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свои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первые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результаты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по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вторичному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излучению,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которое,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как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он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считал,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было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вызвано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исключительно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рассеянием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первичного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луча.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Установленный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им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эффект,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что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интенсивность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рассеяния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увеличивается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пропорционально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атомному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весу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вещества,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на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котором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происходит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рассеяние,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придал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вес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электронной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теории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материи,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еще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не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полностью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тогда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признанной.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Дальнейшие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наблюдения,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выполненные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Чарлзом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Барклой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показали,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что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случае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более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тяжелых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элементов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вторичное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излучение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на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самом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деле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состоит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из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двух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компонент: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таких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же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рентгеновских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лучей,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что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и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первичное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излучение,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и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менее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проникающего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-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более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"мягкого",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излучения,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которое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испускается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рассеивающим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веществом.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Причем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проникающая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сила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мягкого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излучения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увеличивалась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согласно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положению,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занимаемому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излучающим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элементом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периодической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таблице.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Это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излучение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1906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г.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Баркла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назвал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характеристическим,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потому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что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проникающая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способность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зависела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от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характера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излучающего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вещества.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Генри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Мозли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позднее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воспользовался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этим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результатом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чтобы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установить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смысл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атомного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номера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элемента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(число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единиц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заряда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ядра).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Это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стало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важным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шагом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к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пониманию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строения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атомного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ядра.</w:t>
      </w:r>
    </w:p>
    <w:p w:rsidR="00BF08EE" w:rsidRPr="00203C6A" w:rsidRDefault="00BF08EE" w:rsidP="003B612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3C6A">
        <w:rPr>
          <w:color w:val="000000"/>
          <w:sz w:val="28"/>
          <w:szCs w:val="28"/>
        </w:rPr>
        <w:t>Важность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открытия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характеристического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излучения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стала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ясной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через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десять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лет,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после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того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как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отец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и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сын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Брэгги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показали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возможность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исследования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рентгеновских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спектров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с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помощью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кристаллов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с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известным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строением.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Используя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методику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экспериментов,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предложенную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Брэггами,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1911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г.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Баркла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показал,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что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характеристическое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излучение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тяжелых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элементов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бывает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двух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типов: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коротковолновое,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которое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он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назвал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K-излучением,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и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длинноволновое,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названное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им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L-излучением.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Эти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эксперименты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фактически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стали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началом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рентгеновской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спектроскопии.</w:t>
      </w:r>
      <w:r w:rsidR="003B6125" w:rsidRPr="00203C6A">
        <w:rPr>
          <w:color w:val="000000"/>
          <w:sz w:val="28"/>
          <w:szCs w:val="28"/>
        </w:rPr>
        <w:t xml:space="preserve"> </w:t>
      </w:r>
      <w:r w:rsidR="00441082" w:rsidRPr="00203C6A">
        <w:rPr>
          <w:color w:val="000000"/>
          <w:sz w:val="28"/>
          <w:szCs w:val="28"/>
        </w:rPr>
        <w:t>П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Ценный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вклад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эту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область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внесли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французский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физик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Морис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де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Бройль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(старший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брат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Луи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де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Бройля)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и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английский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физик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Генри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Мозли,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который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первым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начал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исследовать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спектры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рентгеновского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излучения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химических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элементов,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заложив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основу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рентгеноспектрального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анализа.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На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практике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эти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открытия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то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время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использовали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только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для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получения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рентгеновских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лучей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с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определенными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свойствами,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что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было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необходимо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для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рентгеноструктурного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анализа.</w:t>
      </w:r>
    </w:p>
    <w:p w:rsidR="00BF08EE" w:rsidRPr="00203C6A" w:rsidRDefault="00BF08EE" w:rsidP="003B612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3C6A">
        <w:rPr>
          <w:color w:val="000000"/>
          <w:sz w:val="28"/>
          <w:szCs w:val="28"/>
        </w:rPr>
        <w:t>Но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само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происхождение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рентгеновских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спектров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элементов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то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время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не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удавалось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объяснить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теоретически.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Такое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положение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сохранялось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до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идеи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Нильса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Бора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о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квантовой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модели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атома,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которая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объяснила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происхождение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характеристического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рентгеновского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излучения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квантовыми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переходами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электронов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с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внешних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оболочек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атома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на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внутренние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с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выделением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рентгеновских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квантов.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Далее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последовало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открытие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Мозли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-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закон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Мозли,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связавший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частоту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спектральных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линий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с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порядковым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номером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излучающего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элемента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периодической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таблице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Менделеева.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Мозли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показал,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что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характеристическое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рентгеновское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излучение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создается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внутренними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электронами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(находящимися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вблизи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ядра)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атома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и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что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оно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дает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информацию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о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внутренних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электронах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атома,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как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обычный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свет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о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внешних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электронах.</w:t>
      </w:r>
      <w:r w:rsidR="003B6125" w:rsidRPr="00203C6A">
        <w:rPr>
          <w:color w:val="000000"/>
          <w:sz w:val="28"/>
          <w:szCs w:val="28"/>
        </w:rPr>
        <w:t xml:space="preserve"> </w:t>
      </w:r>
      <w:r w:rsidR="00441082" w:rsidRPr="00203C6A">
        <w:rPr>
          <w:color w:val="000000"/>
          <w:sz w:val="28"/>
          <w:szCs w:val="28"/>
        </w:rPr>
        <w:t>Пр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Генри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Мозли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было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всего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лишь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26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лет,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когда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он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1913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г.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опубликовал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результаты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своих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экспериментов,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подтвердив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ими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предположение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голландского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исследователя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Антониуса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ван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дер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Брука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о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равенстве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заряда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ядра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атома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порядковому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номеру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соответствующего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элемента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периодической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системе.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Этот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труд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навеки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вписал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имя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Генри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Мозли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историю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науки.</w:t>
      </w:r>
    </w:p>
    <w:p w:rsidR="00BF08EE" w:rsidRPr="00203C6A" w:rsidRDefault="00BF08EE" w:rsidP="003B612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3C6A">
        <w:rPr>
          <w:color w:val="000000"/>
          <w:sz w:val="28"/>
          <w:szCs w:val="28"/>
        </w:rPr>
        <w:t>Мозли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считал,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что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его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метод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исследования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имеет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большое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будущее,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поскольку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"он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способен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привести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к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открытию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еще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неизвестных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элементов,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так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как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положение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соответствующих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им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характеристических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линий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рентгеновского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излучения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можно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предсказать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заранее".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Мозли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для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практического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подтверждения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своих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идей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проводил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поиск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предсказанных,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но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не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открытых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элементов.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Он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пытался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обнаружить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с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помощью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рентгеновских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спектров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природных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объектов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элемент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номер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72,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чья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клетка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пустовала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тогда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таблице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элементов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слева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от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тантала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(уже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открытого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к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тому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времени).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Но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только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спустя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8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лет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спектроскопист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А.Довийе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1922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г.,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используя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более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совершенную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аппаратуру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для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рентгеноспектрального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анализа,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обнаружил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новый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элемент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72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(гафний)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тех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же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образцах,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которые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ранее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исследовал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Мозли.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Другим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элементом,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обнаруженным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природе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с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помощью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рентгеноспектрального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анализа,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стал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рений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(открыт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супругами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Ноддак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1925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г.).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Гафний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и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Рений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оказались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последними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по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времени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открытия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стабильными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химическими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элементами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на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Земле.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Характеристический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рентгеновский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спектр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стал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"визитной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карточкой"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элемента.</w:t>
      </w:r>
    </w:p>
    <w:p w:rsidR="00BF08EE" w:rsidRPr="00203C6A" w:rsidRDefault="00BF08EE" w:rsidP="003B612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3C6A">
        <w:rPr>
          <w:color w:val="000000"/>
          <w:sz w:val="28"/>
          <w:szCs w:val="28"/>
        </w:rPr>
        <w:t>Работа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по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развитию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техники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рентгеноспектрального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анализа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была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продолжена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шведским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физиком-экспериментатором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Карлом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Манне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Георгом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Сигбаном.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Он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разработал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новые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методы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получения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детальных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рентгеновских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спектров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и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исследовал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рентгеновские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спектры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почти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всех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химических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элементов.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Это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позволило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получить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исчерпывающие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данные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о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структуре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электронных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оболочек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атомов.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Сигбан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изготовил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дифракционную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решетку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для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исследования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длинноволнового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рентгеновского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излечения.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Тем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самым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он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ликвидировал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пробел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между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жестким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(коротковолновым)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рентгеновским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излучением,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которое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исследуется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с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помощью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кристаллических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решеток,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и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оптическим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ультрафиолетовым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излучением,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исследуемым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с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помощью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обычной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оптической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дифракционной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решетки.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Исследования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шведского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ученого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показали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как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дополняются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электронные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оболочки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атома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при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переходе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от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более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легких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элементов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к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тяжелым.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Его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наблюдения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позволили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определить,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сколько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электронов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находится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соответствующей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оболочке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того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или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иного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элемента.</w:t>
      </w:r>
    </w:p>
    <w:p w:rsidR="00BF08EE" w:rsidRPr="00203C6A" w:rsidRDefault="00BF08EE" w:rsidP="003B612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3C6A">
        <w:rPr>
          <w:color w:val="000000"/>
          <w:sz w:val="28"/>
          <w:szCs w:val="28"/>
        </w:rPr>
        <w:t>Случилось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так,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что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57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лет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спустя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Нобелевская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премия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была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вручена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Каю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Сигбану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-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сыну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Карла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Сигбана.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Увлекаясь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с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раннего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возраста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физикой,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Сигбан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также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занялся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исследованием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рентгеновского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излечения,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частности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изучением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электронов,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выбиваемых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рентгеновскими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лучами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из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вещества.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1951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г,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будучи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профессором,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молодой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шведский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ученый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положил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начало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новому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методу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-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электронной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спектроскопии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и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использовал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его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для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химического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анализа.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Основная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заслуга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этого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исследователя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состоит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том,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что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он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сконструировал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прибор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для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исследования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энергетических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спектров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электронов,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выбиваемых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из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атомов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рентгеновскими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лучами.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Разработанный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им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рентгеновский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электронный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спектрометр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оказался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исключительно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ценным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прибором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для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современной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химии.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Максимумы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электронных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спектров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соответствуют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энергиям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связи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электронов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на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внутренних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оболочках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атомов,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что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дает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возможность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исследовать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структуру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молекул.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Метод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отличается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высокой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чувствительностью,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что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позволяет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ограничиваться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для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анализа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поверхностным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слоем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вещества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толщиной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не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более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50-100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ангстрем.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Это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дает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возможность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исследовать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процессы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коррозии,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адсорбции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и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другие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поверхностные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химические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явления.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Приборы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для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электронной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спектроскопии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являются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непременной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составной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частью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оснащения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современной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исследовательской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лаборатории.</w:t>
      </w:r>
    </w:p>
    <w:p w:rsidR="00E052E3" w:rsidRPr="00203C6A" w:rsidRDefault="00E052E3" w:rsidP="003B612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245A9" w:rsidRPr="00203C6A" w:rsidRDefault="00F245A9" w:rsidP="00BA5703">
      <w:pPr>
        <w:numPr>
          <w:ilvl w:val="1"/>
          <w:numId w:val="21"/>
        </w:numPr>
        <w:spacing w:line="360" w:lineRule="auto"/>
        <w:jc w:val="both"/>
        <w:rPr>
          <w:b/>
          <w:color w:val="000000"/>
          <w:sz w:val="28"/>
          <w:szCs w:val="28"/>
        </w:rPr>
      </w:pPr>
      <w:r w:rsidRPr="00203C6A">
        <w:rPr>
          <w:b/>
          <w:color w:val="000000"/>
          <w:sz w:val="28"/>
          <w:szCs w:val="28"/>
        </w:rPr>
        <w:t>Принцип</w:t>
      </w:r>
      <w:r w:rsidR="003B6125" w:rsidRPr="00203C6A">
        <w:rPr>
          <w:b/>
          <w:color w:val="000000"/>
          <w:sz w:val="28"/>
          <w:szCs w:val="28"/>
        </w:rPr>
        <w:t xml:space="preserve"> </w:t>
      </w:r>
      <w:r w:rsidR="00BA5703" w:rsidRPr="00203C6A">
        <w:rPr>
          <w:b/>
          <w:color w:val="000000"/>
          <w:sz w:val="28"/>
          <w:szCs w:val="28"/>
        </w:rPr>
        <w:t>действия</w:t>
      </w:r>
    </w:p>
    <w:p w:rsidR="00BA5703" w:rsidRPr="00203C6A" w:rsidRDefault="00BA5703" w:rsidP="003B6125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</w:p>
    <w:p w:rsidR="00C641FA" w:rsidRPr="00203C6A" w:rsidRDefault="00C641FA" w:rsidP="003B612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3C6A">
        <w:rPr>
          <w:bCs/>
          <w:color w:val="000000"/>
          <w:sz w:val="28"/>
          <w:szCs w:val="28"/>
        </w:rPr>
        <w:t>Здесь</w:t>
      </w:r>
      <w:r w:rsidR="003B6125" w:rsidRPr="00203C6A">
        <w:rPr>
          <w:bCs/>
          <w:color w:val="000000"/>
          <w:sz w:val="28"/>
          <w:szCs w:val="28"/>
        </w:rPr>
        <w:t xml:space="preserve"> </w:t>
      </w:r>
      <w:r w:rsidRPr="00203C6A">
        <w:rPr>
          <w:bCs/>
          <w:color w:val="000000"/>
          <w:sz w:val="28"/>
          <w:szCs w:val="28"/>
        </w:rPr>
        <w:t>мы</w:t>
      </w:r>
      <w:r w:rsidR="003B6125" w:rsidRPr="00203C6A">
        <w:rPr>
          <w:bCs/>
          <w:color w:val="000000"/>
          <w:sz w:val="28"/>
          <w:szCs w:val="28"/>
        </w:rPr>
        <w:t xml:space="preserve"> </w:t>
      </w:r>
      <w:r w:rsidRPr="00203C6A">
        <w:rPr>
          <w:bCs/>
          <w:color w:val="000000"/>
          <w:sz w:val="28"/>
          <w:szCs w:val="28"/>
        </w:rPr>
        <w:t>хотим</w:t>
      </w:r>
      <w:r w:rsidR="003B6125" w:rsidRPr="00203C6A">
        <w:rPr>
          <w:bCs/>
          <w:color w:val="000000"/>
          <w:sz w:val="28"/>
          <w:szCs w:val="28"/>
        </w:rPr>
        <w:t xml:space="preserve"> </w:t>
      </w:r>
      <w:r w:rsidRPr="00203C6A">
        <w:rPr>
          <w:bCs/>
          <w:color w:val="000000"/>
          <w:sz w:val="28"/>
          <w:szCs w:val="28"/>
        </w:rPr>
        <w:t>описать</w:t>
      </w:r>
      <w:r w:rsidR="003B6125" w:rsidRPr="00203C6A">
        <w:rPr>
          <w:bCs/>
          <w:color w:val="000000"/>
          <w:sz w:val="28"/>
          <w:szCs w:val="28"/>
        </w:rPr>
        <w:t xml:space="preserve"> </w:t>
      </w:r>
      <w:r w:rsidRPr="00203C6A">
        <w:rPr>
          <w:bCs/>
          <w:color w:val="000000"/>
          <w:sz w:val="28"/>
          <w:szCs w:val="28"/>
        </w:rPr>
        <w:t>в</w:t>
      </w:r>
      <w:r w:rsidR="003B6125" w:rsidRPr="00203C6A">
        <w:rPr>
          <w:bCs/>
          <w:color w:val="000000"/>
          <w:sz w:val="28"/>
          <w:szCs w:val="28"/>
        </w:rPr>
        <w:t xml:space="preserve"> </w:t>
      </w:r>
      <w:r w:rsidRPr="00203C6A">
        <w:rPr>
          <w:bCs/>
          <w:color w:val="000000"/>
          <w:sz w:val="28"/>
          <w:szCs w:val="28"/>
        </w:rPr>
        <w:t>чем</w:t>
      </w:r>
      <w:r w:rsidR="003B6125" w:rsidRPr="00203C6A">
        <w:rPr>
          <w:bCs/>
          <w:color w:val="000000"/>
          <w:sz w:val="28"/>
          <w:szCs w:val="28"/>
        </w:rPr>
        <w:t xml:space="preserve"> </w:t>
      </w:r>
      <w:r w:rsidRPr="00203C6A">
        <w:rPr>
          <w:bCs/>
          <w:color w:val="000000"/>
          <w:sz w:val="28"/>
          <w:szCs w:val="28"/>
        </w:rPr>
        <w:t>заключается</w:t>
      </w:r>
      <w:r w:rsidR="003B6125" w:rsidRPr="00203C6A">
        <w:rPr>
          <w:bCs/>
          <w:color w:val="000000"/>
          <w:sz w:val="28"/>
          <w:szCs w:val="28"/>
        </w:rPr>
        <w:t xml:space="preserve"> </w:t>
      </w:r>
      <w:r w:rsidRPr="00203C6A">
        <w:rPr>
          <w:bCs/>
          <w:color w:val="000000"/>
          <w:sz w:val="28"/>
          <w:szCs w:val="28"/>
        </w:rPr>
        <w:t>смысл</w:t>
      </w:r>
      <w:r w:rsidR="003B6125" w:rsidRPr="00203C6A">
        <w:rPr>
          <w:bCs/>
          <w:color w:val="000000"/>
          <w:sz w:val="28"/>
          <w:szCs w:val="28"/>
        </w:rPr>
        <w:t xml:space="preserve"> </w:t>
      </w:r>
      <w:r w:rsidRPr="00203C6A">
        <w:rPr>
          <w:bCs/>
          <w:color w:val="000000"/>
          <w:sz w:val="28"/>
          <w:szCs w:val="28"/>
        </w:rPr>
        <w:t>рентгеновской</w:t>
      </w:r>
      <w:r w:rsidR="003B6125" w:rsidRPr="00203C6A">
        <w:rPr>
          <w:bCs/>
          <w:color w:val="000000"/>
          <w:sz w:val="28"/>
          <w:szCs w:val="28"/>
        </w:rPr>
        <w:t xml:space="preserve"> </w:t>
      </w:r>
      <w:r w:rsidRPr="00203C6A">
        <w:rPr>
          <w:bCs/>
          <w:color w:val="000000"/>
          <w:sz w:val="28"/>
          <w:szCs w:val="28"/>
        </w:rPr>
        <w:t>флуоресценции</w:t>
      </w:r>
      <w:r w:rsidR="003B6125" w:rsidRPr="00203C6A">
        <w:rPr>
          <w:bCs/>
          <w:color w:val="000000"/>
          <w:sz w:val="28"/>
          <w:szCs w:val="28"/>
        </w:rPr>
        <w:t xml:space="preserve"> </w:t>
      </w:r>
      <w:r w:rsidRPr="00203C6A">
        <w:rPr>
          <w:bCs/>
          <w:color w:val="000000"/>
          <w:sz w:val="28"/>
          <w:szCs w:val="28"/>
        </w:rPr>
        <w:t>и</w:t>
      </w:r>
      <w:r w:rsidR="003B6125" w:rsidRPr="00203C6A">
        <w:rPr>
          <w:bCs/>
          <w:color w:val="000000"/>
          <w:sz w:val="28"/>
          <w:szCs w:val="28"/>
        </w:rPr>
        <w:t xml:space="preserve"> </w:t>
      </w:r>
      <w:r w:rsidRPr="00203C6A">
        <w:rPr>
          <w:bCs/>
          <w:color w:val="000000"/>
          <w:sz w:val="28"/>
          <w:szCs w:val="28"/>
        </w:rPr>
        <w:t>чем</w:t>
      </w:r>
      <w:r w:rsidR="003B6125" w:rsidRPr="00203C6A">
        <w:rPr>
          <w:bCs/>
          <w:color w:val="000000"/>
          <w:sz w:val="28"/>
          <w:szCs w:val="28"/>
        </w:rPr>
        <w:t xml:space="preserve"> </w:t>
      </w:r>
      <w:r w:rsidRPr="00203C6A">
        <w:rPr>
          <w:bCs/>
          <w:color w:val="000000"/>
          <w:sz w:val="28"/>
          <w:szCs w:val="28"/>
        </w:rPr>
        <w:t>данный</w:t>
      </w:r>
      <w:r w:rsidR="003B6125" w:rsidRPr="00203C6A">
        <w:rPr>
          <w:bCs/>
          <w:color w:val="000000"/>
          <w:sz w:val="28"/>
          <w:szCs w:val="28"/>
        </w:rPr>
        <w:t xml:space="preserve"> </w:t>
      </w:r>
      <w:r w:rsidRPr="00203C6A">
        <w:rPr>
          <w:bCs/>
          <w:color w:val="000000"/>
          <w:sz w:val="28"/>
          <w:szCs w:val="28"/>
        </w:rPr>
        <w:t>метод</w:t>
      </w:r>
      <w:r w:rsidR="003B6125" w:rsidRPr="00203C6A">
        <w:rPr>
          <w:bCs/>
          <w:color w:val="000000"/>
          <w:sz w:val="28"/>
          <w:szCs w:val="28"/>
        </w:rPr>
        <w:t xml:space="preserve"> </w:t>
      </w:r>
      <w:r w:rsidRPr="00203C6A">
        <w:rPr>
          <w:bCs/>
          <w:color w:val="000000"/>
          <w:sz w:val="28"/>
          <w:szCs w:val="28"/>
        </w:rPr>
        <w:t>отличается</w:t>
      </w:r>
      <w:r w:rsidR="003B6125" w:rsidRPr="00203C6A">
        <w:rPr>
          <w:bCs/>
          <w:color w:val="000000"/>
          <w:sz w:val="28"/>
          <w:szCs w:val="28"/>
        </w:rPr>
        <w:t xml:space="preserve"> </w:t>
      </w:r>
      <w:r w:rsidRPr="00203C6A">
        <w:rPr>
          <w:bCs/>
          <w:color w:val="000000"/>
          <w:sz w:val="28"/>
          <w:szCs w:val="28"/>
        </w:rPr>
        <w:t>от</w:t>
      </w:r>
      <w:r w:rsidR="003B6125" w:rsidRPr="00203C6A">
        <w:rPr>
          <w:bCs/>
          <w:color w:val="000000"/>
          <w:sz w:val="28"/>
          <w:szCs w:val="28"/>
        </w:rPr>
        <w:t xml:space="preserve"> </w:t>
      </w:r>
      <w:r w:rsidRPr="00203C6A">
        <w:rPr>
          <w:bCs/>
          <w:color w:val="000000"/>
          <w:sz w:val="28"/>
          <w:szCs w:val="28"/>
        </w:rPr>
        <w:t>других</w:t>
      </w:r>
      <w:r w:rsidR="003B6125" w:rsidRPr="00203C6A">
        <w:rPr>
          <w:bCs/>
          <w:color w:val="000000"/>
          <w:sz w:val="28"/>
          <w:szCs w:val="28"/>
        </w:rPr>
        <w:t xml:space="preserve"> </w:t>
      </w:r>
      <w:r w:rsidRPr="00203C6A">
        <w:rPr>
          <w:bCs/>
          <w:color w:val="000000"/>
          <w:sz w:val="28"/>
          <w:szCs w:val="28"/>
        </w:rPr>
        <w:t>видов</w:t>
      </w:r>
      <w:r w:rsidR="003B6125" w:rsidRPr="00203C6A">
        <w:rPr>
          <w:bCs/>
          <w:color w:val="000000"/>
          <w:sz w:val="28"/>
          <w:szCs w:val="28"/>
        </w:rPr>
        <w:t xml:space="preserve"> </w:t>
      </w:r>
      <w:r w:rsidRPr="00203C6A">
        <w:rPr>
          <w:bCs/>
          <w:color w:val="000000"/>
          <w:sz w:val="28"/>
          <w:szCs w:val="28"/>
        </w:rPr>
        <w:t>анализа.</w:t>
      </w:r>
      <w:r w:rsidR="003B6125" w:rsidRPr="00203C6A">
        <w:rPr>
          <w:color w:val="000000"/>
          <w:sz w:val="28"/>
          <w:szCs w:val="28"/>
        </w:rPr>
        <w:t xml:space="preserve"> </w:t>
      </w:r>
      <w:r w:rsidR="00441082" w:rsidRPr="00203C6A">
        <w:rPr>
          <w:color w:val="000000"/>
          <w:sz w:val="28"/>
          <w:szCs w:val="28"/>
        </w:rPr>
        <w:t>П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Когда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атомы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образца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облучаются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фотонами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с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высокой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энергией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-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возбуждающим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первичным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излучением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рентгеновской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трубки,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это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вызывает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испускание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электронов.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Электроны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покидают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атом.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Как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следствие,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одной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или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более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электронных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орбиталях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образуются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"дырки"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-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вакансии,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благодаря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чему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атомы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переходят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возбужденное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состояние,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т.е.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становятся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нестабильны.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Через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миллионные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доли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секунды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атомы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возвращаются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к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стабильному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состоянию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когда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вакансии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во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внутренних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орбиталях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заполняются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электронами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из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внешних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орбиталей.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Такой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переход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сопровождается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испусканием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энергии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виде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вторичного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фотона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-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этот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феномен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и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называется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"флуоресценция''.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Энергия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вторичного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фотона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находится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диапазоне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энергий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рентгеновского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излучения,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которое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располагается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спектре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электромагнитных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колебаний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между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ультрафиолетом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и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гамма-излучением.</w:t>
      </w:r>
    </w:p>
    <w:p w:rsidR="00C641FA" w:rsidRPr="00203C6A" w:rsidRDefault="00C641FA" w:rsidP="003B612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3C6A">
        <w:rPr>
          <w:color w:val="000000"/>
          <w:sz w:val="28"/>
          <w:szCs w:val="28"/>
        </w:rPr>
        <w:t>Различные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электронные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орбитали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обозначаются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K,L,M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и.т.д.,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где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К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-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орбиталь,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ближайшая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к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ядру.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Каждой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орбитали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электрона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атоме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каждого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элемента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соответствует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собственный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энергетический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уровень.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Энергия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испускаемого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вторичного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фотона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определяется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разницей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между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энергией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начальной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и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конечной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орбиталей,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между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которыми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произошел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переход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электрона.</w:t>
      </w:r>
    </w:p>
    <w:p w:rsidR="00BA5703" w:rsidRPr="00203C6A" w:rsidRDefault="00BA5703" w:rsidP="003B612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641FA" w:rsidRPr="00203C6A" w:rsidRDefault="00F142C1" w:rsidP="003B612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29" type="#_x0000_t75" style="width:180.75pt;height:165pt">
            <v:imagedata r:id="rId11" o:title=""/>
          </v:shape>
        </w:pict>
      </w:r>
    </w:p>
    <w:p w:rsidR="00BA5703" w:rsidRPr="00203C6A" w:rsidRDefault="00403F32" w:rsidP="003B612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3C6A">
        <w:rPr>
          <w:color w:val="000000"/>
          <w:sz w:val="28"/>
          <w:szCs w:val="28"/>
        </w:rPr>
        <w:t>Рис. 1</w:t>
      </w:r>
    </w:p>
    <w:p w:rsidR="00403F32" w:rsidRPr="00203C6A" w:rsidRDefault="00403F32" w:rsidP="003B612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641FA" w:rsidRPr="00203C6A" w:rsidRDefault="00C641FA" w:rsidP="003B612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3C6A">
        <w:rPr>
          <w:color w:val="000000"/>
          <w:sz w:val="28"/>
          <w:szCs w:val="28"/>
        </w:rPr>
        <w:t>Длина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волны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испускаемого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фотона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связана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с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энергией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формулой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E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=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E</w:t>
      </w:r>
      <w:r w:rsidRPr="00203C6A">
        <w:rPr>
          <w:color w:val="000000"/>
          <w:sz w:val="28"/>
          <w:szCs w:val="28"/>
          <w:vertAlign w:val="subscript"/>
        </w:rPr>
        <w:t>1</w:t>
      </w:r>
      <w:r w:rsidRPr="00203C6A">
        <w:rPr>
          <w:color w:val="000000"/>
          <w:sz w:val="28"/>
          <w:szCs w:val="28"/>
        </w:rPr>
        <w:t>-E</w:t>
      </w:r>
      <w:r w:rsidRPr="00203C6A">
        <w:rPr>
          <w:color w:val="000000"/>
          <w:sz w:val="28"/>
          <w:szCs w:val="28"/>
          <w:vertAlign w:val="subscript"/>
        </w:rPr>
        <w:t>2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=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hc/l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,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где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E</w:t>
      </w:r>
      <w:r w:rsidRPr="00203C6A">
        <w:rPr>
          <w:color w:val="000000"/>
          <w:sz w:val="28"/>
          <w:szCs w:val="28"/>
          <w:vertAlign w:val="subscript"/>
        </w:rPr>
        <w:t>1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и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E</w:t>
      </w:r>
      <w:r w:rsidRPr="00203C6A">
        <w:rPr>
          <w:color w:val="000000"/>
          <w:sz w:val="28"/>
          <w:szCs w:val="28"/>
          <w:vertAlign w:val="subscript"/>
        </w:rPr>
        <w:t>2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-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энергии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орбиталей,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между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которыми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произошел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переход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электрона,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h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-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постоянная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Планка,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с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-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скорость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света,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l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-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длина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волны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испускаемого(вторичного)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фотона.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Таким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образом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длина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волны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флуоресценции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является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индивидуальной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характеристикой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каждого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элемента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и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называется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характеристической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флуоресценцией.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то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же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время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интенсивность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(число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фотонов,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поступающих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за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единицу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времени)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пропорциональна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концентрации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(количеству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атомов)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соответствующего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элемента.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Это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дает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возможность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элементного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анализа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вещества: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определение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количества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атомов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каждого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элемента,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входящего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состав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образца.</w:t>
      </w:r>
      <w:r w:rsidR="003B6125" w:rsidRPr="00203C6A">
        <w:rPr>
          <w:color w:val="000000"/>
          <w:sz w:val="28"/>
          <w:szCs w:val="28"/>
        </w:rPr>
        <w:t xml:space="preserve"> </w:t>
      </w:r>
      <w:r w:rsidR="00BB37FB" w:rsidRPr="00203C6A">
        <w:rPr>
          <w:color w:val="000000"/>
          <w:sz w:val="28"/>
          <w:szCs w:val="28"/>
        </w:rPr>
        <w:t>П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Источником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возбуждающего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(первичного)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излучения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высокой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энергии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является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рентгеновская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трубка,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питаемая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высокостабильным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генератором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высокого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напряжения.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Механизм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возникновения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первичного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излучения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похож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на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механизм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флуоресценции,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за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исключением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того,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что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возбуждение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материала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анода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трубки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происходит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при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его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бомбардировке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электронами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высоких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энергий,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а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не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рентгеновским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излучением,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как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при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флуоресценции.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Спектральный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состав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излучения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трубки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зависит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от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выбора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материала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анода.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Для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большинства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областей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применения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оптимальным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является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родиевый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анод,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хотя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другие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материалы,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например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молибден,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хром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или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золото,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могут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быть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предпочтительнее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определенных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случаях.</w:t>
      </w:r>
    </w:p>
    <w:p w:rsidR="00C641FA" w:rsidRPr="00203C6A" w:rsidRDefault="00C641FA" w:rsidP="003B612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3C6A">
        <w:rPr>
          <w:color w:val="000000"/>
          <w:sz w:val="28"/>
          <w:szCs w:val="28"/>
        </w:rPr>
        <w:t>При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проведении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анализа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все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элементы,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присутствующие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образце,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одновременно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излучают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фотоны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характеристической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флуоресценции.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Для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изучения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концентрации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какого-либо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элемента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образце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необходимо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из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общего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потока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излучения,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поступающего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от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пробы,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выделить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излучение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такой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длины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волны,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которая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является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характеристической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для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исследуемого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элемента.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Это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достигается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разложением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суммарного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потока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излучения,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поступающего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от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пробы,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по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длинам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волн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и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получением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спектра.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Спектром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называется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кривая,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описывающая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зависимость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интенсивности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излучения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от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длины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волны.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Для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разложения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излучения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спектр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(выделения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различных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длин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волн)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используются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кристалл-анализаторы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с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кристаллическим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плоскостями,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параллельными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поверхности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и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имеющими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межплоскостное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расстояние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d.</w:t>
      </w:r>
    </w:p>
    <w:p w:rsidR="00BA5703" w:rsidRPr="00203C6A" w:rsidRDefault="00BA5703" w:rsidP="003B612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641FA" w:rsidRPr="00203C6A" w:rsidRDefault="00F142C1" w:rsidP="003B612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30" type="#_x0000_t75" style="width:305.25pt;height:121.5pt">
            <v:imagedata r:id="rId12" o:title=""/>
          </v:shape>
        </w:pict>
      </w:r>
    </w:p>
    <w:p w:rsidR="00BA5703" w:rsidRPr="00203C6A" w:rsidRDefault="00403F32" w:rsidP="003B612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3C6A">
        <w:rPr>
          <w:color w:val="000000"/>
          <w:sz w:val="28"/>
          <w:szCs w:val="28"/>
        </w:rPr>
        <w:t>Рис.2</w:t>
      </w:r>
    </w:p>
    <w:p w:rsidR="00C641FA" w:rsidRPr="00203C6A" w:rsidRDefault="00403F32" w:rsidP="003B612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3C6A">
        <w:rPr>
          <w:color w:val="000000"/>
          <w:sz w:val="28"/>
          <w:szCs w:val="28"/>
        </w:rPr>
        <w:br w:type="page"/>
      </w:r>
      <w:r w:rsidR="00C641FA" w:rsidRPr="00203C6A">
        <w:rPr>
          <w:color w:val="000000"/>
          <w:sz w:val="28"/>
          <w:szCs w:val="28"/>
        </w:rPr>
        <w:t>Если</w:t>
      </w:r>
      <w:r w:rsidR="003B6125" w:rsidRPr="00203C6A">
        <w:rPr>
          <w:color w:val="000000"/>
          <w:sz w:val="28"/>
          <w:szCs w:val="28"/>
        </w:rPr>
        <w:t xml:space="preserve"> </w:t>
      </w:r>
      <w:r w:rsidR="00C641FA" w:rsidRPr="00203C6A">
        <w:rPr>
          <w:color w:val="000000"/>
          <w:sz w:val="28"/>
          <w:szCs w:val="28"/>
        </w:rPr>
        <w:t>излучение</w:t>
      </w:r>
      <w:r w:rsidR="003B6125" w:rsidRPr="00203C6A">
        <w:rPr>
          <w:color w:val="000000"/>
          <w:sz w:val="28"/>
          <w:szCs w:val="28"/>
        </w:rPr>
        <w:t xml:space="preserve"> </w:t>
      </w:r>
      <w:r w:rsidR="00C641FA" w:rsidRPr="00203C6A">
        <w:rPr>
          <w:color w:val="000000"/>
          <w:sz w:val="28"/>
          <w:szCs w:val="28"/>
        </w:rPr>
        <w:t>с</w:t>
      </w:r>
      <w:r w:rsidR="003B6125" w:rsidRPr="00203C6A">
        <w:rPr>
          <w:color w:val="000000"/>
          <w:sz w:val="28"/>
          <w:szCs w:val="28"/>
        </w:rPr>
        <w:t xml:space="preserve"> </w:t>
      </w:r>
      <w:r w:rsidR="00C641FA" w:rsidRPr="00203C6A">
        <w:rPr>
          <w:color w:val="000000"/>
          <w:sz w:val="28"/>
          <w:szCs w:val="28"/>
        </w:rPr>
        <w:t>длиной</w:t>
      </w:r>
      <w:r w:rsidR="003B6125" w:rsidRPr="00203C6A">
        <w:rPr>
          <w:color w:val="000000"/>
          <w:sz w:val="28"/>
          <w:szCs w:val="28"/>
        </w:rPr>
        <w:t xml:space="preserve"> </w:t>
      </w:r>
      <w:r w:rsidR="00C641FA" w:rsidRPr="00203C6A">
        <w:rPr>
          <w:color w:val="000000"/>
          <w:sz w:val="28"/>
          <w:szCs w:val="28"/>
        </w:rPr>
        <w:t>волны</w:t>
      </w:r>
      <w:r w:rsidR="003B6125" w:rsidRPr="00203C6A">
        <w:rPr>
          <w:color w:val="000000"/>
          <w:sz w:val="28"/>
          <w:szCs w:val="28"/>
        </w:rPr>
        <w:t xml:space="preserve"> </w:t>
      </w:r>
      <w:r w:rsidR="00C641FA" w:rsidRPr="00203C6A">
        <w:rPr>
          <w:color w:val="000000"/>
          <w:sz w:val="28"/>
          <w:szCs w:val="28"/>
        </w:rPr>
        <w:t>l</w:t>
      </w:r>
      <w:r w:rsidR="003B6125" w:rsidRPr="00203C6A">
        <w:rPr>
          <w:color w:val="000000"/>
          <w:sz w:val="28"/>
          <w:szCs w:val="28"/>
        </w:rPr>
        <w:t xml:space="preserve"> </w:t>
      </w:r>
      <w:r w:rsidR="00C641FA" w:rsidRPr="00203C6A">
        <w:rPr>
          <w:color w:val="000000"/>
          <w:sz w:val="28"/>
          <w:szCs w:val="28"/>
        </w:rPr>
        <w:t>падает</w:t>
      </w:r>
      <w:r w:rsidR="003B6125" w:rsidRPr="00203C6A">
        <w:rPr>
          <w:color w:val="000000"/>
          <w:sz w:val="28"/>
          <w:szCs w:val="28"/>
        </w:rPr>
        <w:t xml:space="preserve"> </w:t>
      </w:r>
      <w:r w:rsidR="00C641FA" w:rsidRPr="00203C6A">
        <w:rPr>
          <w:color w:val="000000"/>
          <w:sz w:val="28"/>
          <w:szCs w:val="28"/>
        </w:rPr>
        <w:t>на</w:t>
      </w:r>
      <w:r w:rsidR="003B6125" w:rsidRPr="00203C6A">
        <w:rPr>
          <w:color w:val="000000"/>
          <w:sz w:val="28"/>
          <w:szCs w:val="28"/>
        </w:rPr>
        <w:t xml:space="preserve"> </w:t>
      </w:r>
      <w:r w:rsidR="00C641FA" w:rsidRPr="00203C6A">
        <w:rPr>
          <w:color w:val="000000"/>
          <w:sz w:val="28"/>
          <w:szCs w:val="28"/>
        </w:rPr>
        <w:t>кристалл</w:t>
      </w:r>
      <w:r w:rsidR="003B6125" w:rsidRPr="00203C6A">
        <w:rPr>
          <w:color w:val="000000"/>
          <w:sz w:val="28"/>
          <w:szCs w:val="28"/>
        </w:rPr>
        <w:t xml:space="preserve"> </w:t>
      </w:r>
      <w:r w:rsidR="00C641FA" w:rsidRPr="00203C6A">
        <w:rPr>
          <w:color w:val="000000"/>
          <w:sz w:val="28"/>
          <w:szCs w:val="28"/>
        </w:rPr>
        <w:t>под</w:t>
      </w:r>
      <w:r w:rsidR="003B6125" w:rsidRPr="00203C6A">
        <w:rPr>
          <w:color w:val="000000"/>
          <w:sz w:val="28"/>
          <w:szCs w:val="28"/>
        </w:rPr>
        <w:t xml:space="preserve"> </w:t>
      </w:r>
      <w:r w:rsidR="00C641FA" w:rsidRPr="00203C6A">
        <w:rPr>
          <w:color w:val="000000"/>
          <w:sz w:val="28"/>
          <w:szCs w:val="28"/>
        </w:rPr>
        <w:t>углом</w:t>
      </w:r>
      <w:r w:rsidR="003B6125" w:rsidRPr="00203C6A">
        <w:rPr>
          <w:color w:val="000000"/>
          <w:sz w:val="28"/>
          <w:szCs w:val="28"/>
        </w:rPr>
        <w:t xml:space="preserve"> </w:t>
      </w:r>
      <w:r w:rsidR="00C641FA" w:rsidRPr="00203C6A">
        <w:rPr>
          <w:color w:val="000000"/>
          <w:sz w:val="28"/>
          <w:szCs w:val="28"/>
        </w:rPr>
        <w:t>q</w:t>
      </w:r>
      <w:r w:rsidR="003B6125" w:rsidRPr="00203C6A">
        <w:rPr>
          <w:color w:val="000000"/>
          <w:sz w:val="28"/>
          <w:szCs w:val="28"/>
        </w:rPr>
        <w:t xml:space="preserve"> </w:t>
      </w:r>
      <w:r w:rsidR="00C641FA" w:rsidRPr="00203C6A">
        <w:rPr>
          <w:color w:val="000000"/>
          <w:sz w:val="28"/>
          <w:szCs w:val="28"/>
        </w:rPr>
        <w:t>,</w:t>
      </w:r>
      <w:r w:rsidR="003B6125" w:rsidRPr="00203C6A">
        <w:rPr>
          <w:color w:val="000000"/>
          <w:sz w:val="28"/>
          <w:szCs w:val="28"/>
        </w:rPr>
        <w:t xml:space="preserve"> </w:t>
      </w:r>
      <w:r w:rsidR="00C641FA" w:rsidRPr="00203C6A">
        <w:rPr>
          <w:color w:val="000000"/>
          <w:sz w:val="28"/>
          <w:szCs w:val="28"/>
        </w:rPr>
        <w:t>дифракция</w:t>
      </w:r>
      <w:r w:rsidR="003B6125" w:rsidRPr="00203C6A">
        <w:rPr>
          <w:color w:val="000000"/>
          <w:sz w:val="28"/>
          <w:szCs w:val="28"/>
        </w:rPr>
        <w:t xml:space="preserve"> </w:t>
      </w:r>
      <w:r w:rsidR="00C641FA" w:rsidRPr="00203C6A">
        <w:rPr>
          <w:color w:val="000000"/>
          <w:sz w:val="28"/>
          <w:szCs w:val="28"/>
        </w:rPr>
        <w:t>возникнет</w:t>
      </w:r>
      <w:r w:rsidR="003B6125" w:rsidRPr="00203C6A">
        <w:rPr>
          <w:color w:val="000000"/>
          <w:sz w:val="28"/>
          <w:szCs w:val="28"/>
        </w:rPr>
        <w:t xml:space="preserve"> </w:t>
      </w:r>
      <w:r w:rsidR="00C641FA" w:rsidRPr="00203C6A">
        <w:rPr>
          <w:color w:val="000000"/>
          <w:sz w:val="28"/>
          <w:szCs w:val="28"/>
        </w:rPr>
        <w:t>только</w:t>
      </w:r>
      <w:r w:rsidR="003B6125" w:rsidRPr="00203C6A">
        <w:rPr>
          <w:color w:val="000000"/>
          <w:sz w:val="28"/>
          <w:szCs w:val="28"/>
        </w:rPr>
        <w:t xml:space="preserve"> </w:t>
      </w:r>
      <w:r w:rsidR="00C641FA" w:rsidRPr="00203C6A">
        <w:rPr>
          <w:color w:val="000000"/>
          <w:sz w:val="28"/>
          <w:szCs w:val="28"/>
        </w:rPr>
        <w:t>если</w:t>
      </w:r>
      <w:r w:rsidR="003B6125" w:rsidRPr="00203C6A">
        <w:rPr>
          <w:color w:val="000000"/>
          <w:sz w:val="28"/>
          <w:szCs w:val="28"/>
        </w:rPr>
        <w:t xml:space="preserve"> </w:t>
      </w:r>
      <w:r w:rsidR="00C641FA" w:rsidRPr="00203C6A">
        <w:rPr>
          <w:color w:val="000000"/>
          <w:sz w:val="28"/>
          <w:szCs w:val="28"/>
        </w:rPr>
        <w:t>расстояния,</w:t>
      </w:r>
      <w:r w:rsidR="003B6125" w:rsidRPr="00203C6A">
        <w:rPr>
          <w:color w:val="000000"/>
          <w:sz w:val="28"/>
          <w:szCs w:val="28"/>
        </w:rPr>
        <w:t xml:space="preserve"> </w:t>
      </w:r>
      <w:r w:rsidR="00C641FA" w:rsidRPr="00203C6A">
        <w:rPr>
          <w:color w:val="000000"/>
          <w:sz w:val="28"/>
          <w:szCs w:val="28"/>
        </w:rPr>
        <w:t>проходимые</w:t>
      </w:r>
      <w:r w:rsidR="003B6125" w:rsidRPr="00203C6A">
        <w:rPr>
          <w:color w:val="000000"/>
          <w:sz w:val="28"/>
          <w:szCs w:val="28"/>
        </w:rPr>
        <w:t xml:space="preserve"> </w:t>
      </w:r>
      <w:r w:rsidR="00C641FA" w:rsidRPr="00203C6A">
        <w:rPr>
          <w:color w:val="000000"/>
          <w:sz w:val="28"/>
          <w:szCs w:val="28"/>
        </w:rPr>
        <w:t>фотонами</w:t>
      </w:r>
      <w:r w:rsidR="003B6125" w:rsidRPr="00203C6A">
        <w:rPr>
          <w:color w:val="000000"/>
          <w:sz w:val="28"/>
          <w:szCs w:val="28"/>
        </w:rPr>
        <w:t xml:space="preserve"> </w:t>
      </w:r>
      <w:r w:rsidR="00C641FA" w:rsidRPr="00203C6A">
        <w:rPr>
          <w:color w:val="000000"/>
          <w:sz w:val="28"/>
          <w:szCs w:val="28"/>
        </w:rPr>
        <w:t>при</w:t>
      </w:r>
      <w:r w:rsidR="003B6125" w:rsidRPr="00203C6A">
        <w:rPr>
          <w:color w:val="000000"/>
          <w:sz w:val="28"/>
          <w:szCs w:val="28"/>
        </w:rPr>
        <w:t xml:space="preserve"> </w:t>
      </w:r>
      <w:r w:rsidR="00C641FA" w:rsidRPr="00203C6A">
        <w:rPr>
          <w:color w:val="000000"/>
          <w:sz w:val="28"/>
          <w:szCs w:val="28"/>
        </w:rPr>
        <w:t>отражении</w:t>
      </w:r>
      <w:r w:rsidR="003B6125" w:rsidRPr="00203C6A">
        <w:rPr>
          <w:color w:val="000000"/>
          <w:sz w:val="28"/>
          <w:szCs w:val="28"/>
        </w:rPr>
        <w:t xml:space="preserve"> </w:t>
      </w:r>
      <w:r w:rsidR="00C641FA" w:rsidRPr="00203C6A">
        <w:rPr>
          <w:color w:val="000000"/>
          <w:sz w:val="28"/>
          <w:szCs w:val="28"/>
        </w:rPr>
        <w:t>от</w:t>
      </w:r>
      <w:r w:rsidR="003B6125" w:rsidRPr="00203C6A">
        <w:rPr>
          <w:color w:val="000000"/>
          <w:sz w:val="28"/>
          <w:szCs w:val="28"/>
        </w:rPr>
        <w:t xml:space="preserve"> </w:t>
      </w:r>
      <w:r w:rsidR="00C641FA" w:rsidRPr="00203C6A">
        <w:rPr>
          <w:color w:val="000000"/>
          <w:sz w:val="28"/>
          <w:szCs w:val="28"/>
        </w:rPr>
        <w:t>соседних</w:t>
      </w:r>
      <w:r w:rsidR="003B6125" w:rsidRPr="00203C6A">
        <w:rPr>
          <w:color w:val="000000"/>
          <w:sz w:val="28"/>
          <w:szCs w:val="28"/>
        </w:rPr>
        <w:t xml:space="preserve"> </w:t>
      </w:r>
      <w:r w:rsidR="00C641FA" w:rsidRPr="00203C6A">
        <w:rPr>
          <w:color w:val="000000"/>
          <w:sz w:val="28"/>
          <w:szCs w:val="28"/>
        </w:rPr>
        <w:t>кристаллических</w:t>
      </w:r>
      <w:r w:rsidR="003B6125" w:rsidRPr="00203C6A">
        <w:rPr>
          <w:color w:val="000000"/>
          <w:sz w:val="28"/>
          <w:szCs w:val="28"/>
        </w:rPr>
        <w:t xml:space="preserve"> </w:t>
      </w:r>
      <w:r w:rsidR="00C641FA" w:rsidRPr="00203C6A">
        <w:rPr>
          <w:color w:val="000000"/>
          <w:sz w:val="28"/>
          <w:szCs w:val="28"/>
        </w:rPr>
        <w:t>плоскостей,</w:t>
      </w:r>
      <w:r w:rsidR="003B6125" w:rsidRPr="00203C6A">
        <w:rPr>
          <w:color w:val="000000"/>
          <w:sz w:val="28"/>
          <w:szCs w:val="28"/>
        </w:rPr>
        <w:t xml:space="preserve"> </w:t>
      </w:r>
      <w:r w:rsidR="00C641FA" w:rsidRPr="00203C6A">
        <w:rPr>
          <w:color w:val="000000"/>
          <w:sz w:val="28"/>
          <w:szCs w:val="28"/>
        </w:rPr>
        <w:t>отличаются</w:t>
      </w:r>
      <w:r w:rsidR="003B6125" w:rsidRPr="00203C6A">
        <w:rPr>
          <w:color w:val="000000"/>
          <w:sz w:val="28"/>
          <w:szCs w:val="28"/>
        </w:rPr>
        <w:t xml:space="preserve"> </w:t>
      </w:r>
      <w:r w:rsidR="00C641FA" w:rsidRPr="00203C6A">
        <w:rPr>
          <w:color w:val="000000"/>
          <w:sz w:val="28"/>
          <w:szCs w:val="28"/>
        </w:rPr>
        <w:t>на</w:t>
      </w:r>
      <w:r w:rsidR="003B6125" w:rsidRPr="00203C6A">
        <w:rPr>
          <w:color w:val="000000"/>
          <w:sz w:val="28"/>
          <w:szCs w:val="28"/>
        </w:rPr>
        <w:t xml:space="preserve"> </w:t>
      </w:r>
      <w:r w:rsidR="00C641FA" w:rsidRPr="00203C6A">
        <w:rPr>
          <w:color w:val="000000"/>
          <w:sz w:val="28"/>
          <w:szCs w:val="28"/>
        </w:rPr>
        <w:t>целое</w:t>
      </w:r>
      <w:r w:rsidR="003B6125" w:rsidRPr="00203C6A">
        <w:rPr>
          <w:color w:val="000000"/>
          <w:sz w:val="28"/>
          <w:szCs w:val="28"/>
        </w:rPr>
        <w:t xml:space="preserve"> </w:t>
      </w:r>
      <w:r w:rsidR="00C641FA" w:rsidRPr="00203C6A">
        <w:rPr>
          <w:color w:val="000000"/>
          <w:sz w:val="28"/>
          <w:szCs w:val="28"/>
        </w:rPr>
        <w:t>число</w:t>
      </w:r>
      <w:r w:rsidR="003B6125" w:rsidRPr="00203C6A">
        <w:rPr>
          <w:color w:val="000000"/>
          <w:sz w:val="28"/>
          <w:szCs w:val="28"/>
        </w:rPr>
        <w:t xml:space="preserve"> </w:t>
      </w:r>
      <w:r w:rsidR="00C641FA" w:rsidRPr="00203C6A">
        <w:rPr>
          <w:color w:val="000000"/>
          <w:sz w:val="28"/>
          <w:szCs w:val="28"/>
        </w:rPr>
        <w:t>(n)</w:t>
      </w:r>
      <w:r w:rsidR="003B6125" w:rsidRPr="00203C6A">
        <w:rPr>
          <w:color w:val="000000"/>
          <w:sz w:val="28"/>
          <w:szCs w:val="28"/>
        </w:rPr>
        <w:t xml:space="preserve"> </w:t>
      </w:r>
      <w:r w:rsidR="00C641FA" w:rsidRPr="00203C6A">
        <w:rPr>
          <w:color w:val="000000"/>
          <w:sz w:val="28"/>
          <w:szCs w:val="28"/>
        </w:rPr>
        <w:t>длин</w:t>
      </w:r>
      <w:r w:rsidR="003B6125" w:rsidRPr="00203C6A">
        <w:rPr>
          <w:color w:val="000000"/>
          <w:sz w:val="28"/>
          <w:szCs w:val="28"/>
        </w:rPr>
        <w:t xml:space="preserve"> </w:t>
      </w:r>
      <w:r w:rsidR="00C641FA" w:rsidRPr="00203C6A">
        <w:rPr>
          <w:color w:val="000000"/>
          <w:sz w:val="28"/>
          <w:szCs w:val="28"/>
        </w:rPr>
        <w:t>волн.</w:t>
      </w:r>
      <w:r w:rsidR="003B6125" w:rsidRPr="00203C6A">
        <w:rPr>
          <w:color w:val="000000"/>
          <w:sz w:val="28"/>
          <w:szCs w:val="28"/>
        </w:rPr>
        <w:t xml:space="preserve"> </w:t>
      </w:r>
      <w:r w:rsidR="00C641FA" w:rsidRPr="00203C6A">
        <w:rPr>
          <w:color w:val="000000"/>
          <w:sz w:val="28"/>
          <w:szCs w:val="28"/>
        </w:rPr>
        <w:t>С</w:t>
      </w:r>
      <w:r w:rsidR="003B6125" w:rsidRPr="00203C6A">
        <w:rPr>
          <w:color w:val="000000"/>
          <w:sz w:val="28"/>
          <w:szCs w:val="28"/>
        </w:rPr>
        <w:t xml:space="preserve"> </w:t>
      </w:r>
      <w:r w:rsidR="00C641FA" w:rsidRPr="00203C6A">
        <w:rPr>
          <w:color w:val="000000"/>
          <w:sz w:val="28"/>
          <w:szCs w:val="28"/>
        </w:rPr>
        <w:t>изменением</w:t>
      </w:r>
      <w:r w:rsidR="003B6125" w:rsidRPr="00203C6A">
        <w:rPr>
          <w:color w:val="000000"/>
          <w:sz w:val="28"/>
          <w:szCs w:val="28"/>
        </w:rPr>
        <w:t xml:space="preserve"> </w:t>
      </w:r>
      <w:r w:rsidR="00C641FA" w:rsidRPr="00203C6A">
        <w:rPr>
          <w:color w:val="000000"/>
          <w:sz w:val="28"/>
          <w:szCs w:val="28"/>
        </w:rPr>
        <w:t>угла</w:t>
      </w:r>
      <w:r w:rsidR="003B6125" w:rsidRPr="00203C6A">
        <w:rPr>
          <w:color w:val="000000"/>
          <w:sz w:val="28"/>
          <w:szCs w:val="28"/>
        </w:rPr>
        <w:t xml:space="preserve"> </w:t>
      </w:r>
      <w:r w:rsidR="00C641FA" w:rsidRPr="00203C6A">
        <w:rPr>
          <w:color w:val="000000"/>
          <w:sz w:val="28"/>
          <w:szCs w:val="28"/>
        </w:rPr>
        <w:t>q</w:t>
      </w:r>
      <w:r w:rsidR="003B6125" w:rsidRPr="00203C6A">
        <w:rPr>
          <w:color w:val="000000"/>
          <w:sz w:val="28"/>
          <w:szCs w:val="28"/>
        </w:rPr>
        <w:t xml:space="preserve"> </w:t>
      </w:r>
      <w:r w:rsidR="00C641FA" w:rsidRPr="00203C6A">
        <w:rPr>
          <w:color w:val="000000"/>
          <w:sz w:val="28"/>
          <w:szCs w:val="28"/>
        </w:rPr>
        <w:t>при</w:t>
      </w:r>
      <w:r w:rsidR="003B6125" w:rsidRPr="00203C6A">
        <w:rPr>
          <w:color w:val="000000"/>
          <w:sz w:val="28"/>
          <w:szCs w:val="28"/>
        </w:rPr>
        <w:t xml:space="preserve"> </w:t>
      </w:r>
      <w:r w:rsidR="00C641FA" w:rsidRPr="00203C6A">
        <w:rPr>
          <w:color w:val="000000"/>
          <w:sz w:val="28"/>
          <w:szCs w:val="28"/>
        </w:rPr>
        <w:t>вращении</w:t>
      </w:r>
      <w:r w:rsidR="003B6125" w:rsidRPr="00203C6A">
        <w:rPr>
          <w:color w:val="000000"/>
          <w:sz w:val="28"/>
          <w:szCs w:val="28"/>
        </w:rPr>
        <w:t xml:space="preserve"> </w:t>
      </w:r>
      <w:r w:rsidR="00C641FA" w:rsidRPr="00203C6A">
        <w:rPr>
          <w:color w:val="000000"/>
          <w:sz w:val="28"/>
          <w:szCs w:val="28"/>
        </w:rPr>
        <w:t>кристалла</w:t>
      </w:r>
      <w:r w:rsidR="003B6125" w:rsidRPr="00203C6A">
        <w:rPr>
          <w:color w:val="000000"/>
          <w:sz w:val="28"/>
          <w:szCs w:val="28"/>
        </w:rPr>
        <w:t xml:space="preserve"> </w:t>
      </w:r>
      <w:r w:rsidR="00C641FA" w:rsidRPr="00203C6A">
        <w:rPr>
          <w:color w:val="000000"/>
          <w:sz w:val="28"/>
          <w:szCs w:val="28"/>
        </w:rPr>
        <w:t>по</w:t>
      </w:r>
      <w:r w:rsidR="003B6125" w:rsidRPr="00203C6A">
        <w:rPr>
          <w:color w:val="000000"/>
          <w:sz w:val="28"/>
          <w:szCs w:val="28"/>
        </w:rPr>
        <w:t xml:space="preserve"> </w:t>
      </w:r>
      <w:r w:rsidR="00C641FA" w:rsidRPr="00203C6A">
        <w:rPr>
          <w:color w:val="000000"/>
          <w:sz w:val="28"/>
          <w:szCs w:val="28"/>
        </w:rPr>
        <w:t>отношению</w:t>
      </w:r>
      <w:r w:rsidR="003B6125" w:rsidRPr="00203C6A">
        <w:rPr>
          <w:color w:val="000000"/>
          <w:sz w:val="28"/>
          <w:szCs w:val="28"/>
        </w:rPr>
        <w:t xml:space="preserve"> </w:t>
      </w:r>
      <w:r w:rsidR="00C641FA" w:rsidRPr="00203C6A">
        <w:rPr>
          <w:color w:val="000000"/>
          <w:sz w:val="28"/>
          <w:szCs w:val="28"/>
        </w:rPr>
        <w:t>к</w:t>
      </w:r>
      <w:r w:rsidR="003B6125" w:rsidRPr="00203C6A">
        <w:rPr>
          <w:color w:val="000000"/>
          <w:sz w:val="28"/>
          <w:szCs w:val="28"/>
        </w:rPr>
        <w:t xml:space="preserve"> </w:t>
      </w:r>
      <w:r w:rsidR="00C641FA" w:rsidRPr="00203C6A">
        <w:rPr>
          <w:color w:val="000000"/>
          <w:sz w:val="28"/>
          <w:szCs w:val="28"/>
        </w:rPr>
        <w:t>потоку</w:t>
      </w:r>
      <w:r w:rsidR="003B6125" w:rsidRPr="00203C6A">
        <w:rPr>
          <w:color w:val="000000"/>
          <w:sz w:val="28"/>
          <w:szCs w:val="28"/>
        </w:rPr>
        <w:t xml:space="preserve"> </w:t>
      </w:r>
      <w:r w:rsidR="00C641FA" w:rsidRPr="00203C6A">
        <w:rPr>
          <w:color w:val="000000"/>
          <w:sz w:val="28"/>
          <w:szCs w:val="28"/>
        </w:rPr>
        <w:t>излучения,</w:t>
      </w:r>
      <w:r w:rsidR="003B6125" w:rsidRPr="00203C6A">
        <w:rPr>
          <w:color w:val="000000"/>
          <w:sz w:val="28"/>
          <w:szCs w:val="28"/>
        </w:rPr>
        <w:t xml:space="preserve"> </w:t>
      </w:r>
      <w:r w:rsidR="00C641FA" w:rsidRPr="00203C6A">
        <w:rPr>
          <w:color w:val="000000"/>
          <w:sz w:val="28"/>
          <w:szCs w:val="28"/>
        </w:rPr>
        <w:t>дифракция</w:t>
      </w:r>
      <w:r w:rsidR="003B6125" w:rsidRPr="00203C6A">
        <w:rPr>
          <w:color w:val="000000"/>
          <w:sz w:val="28"/>
          <w:szCs w:val="28"/>
        </w:rPr>
        <w:t xml:space="preserve"> </w:t>
      </w:r>
      <w:r w:rsidR="00C641FA" w:rsidRPr="00203C6A">
        <w:rPr>
          <w:color w:val="000000"/>
          <w:sz w:val="28"/>
          <w:szCs w:val="28"/>
        </w:rPr>
        <w:t>будет</w:t>
      </w:r>
      <w:r w:rsidR="003B6125" w:rsidRPr="00203C6A">
        <w:rPr>
          <w:color w:val="000000"/>
          <w:sz w:val="28"/>
          <w:szCs w:val="28"/>
        </w:rPr>
        <w:t xml:space="preserve"> </w:t>
      </w:r>
      <w:r w:rsidR="00C641FA" w:rsidRPr="00203C6A">
        <w:rPr>
          <w:color w:val="000000"/>
          <w:sz w:val="28"/>
          <w:szCs w:val="28"/>
        </w:rPr>
        <w:t>возникать</w:t>
      </w:r>
      <w:r w:rsidR="003B6125" w:rsidRPr="00203C6A">
        <w:rPr>
          <w:color w:val="000000"/>
          <w:sz w:val="28"/>
          <w:szCs w:val="28"/>
        </w:rPr>
        <w:t xml:space="preserve"> </w:t>
      </w:r>
      <w:r w:rsidR="00C641FA" w:rsidRPr="00203C6A">
        <w:rPr>
          <w:color w:val="000000"/>
          <w:sz w:val="28"/>
          <w:szCs w:val="28"/>
        </w:rPr>
        <w:t>последовательно</w:t>
      </w:r>
      <w:r w:rsidR="003B6125" w:rsidRPr="00203C6A">
        <w:rPr>
          <w:color w:val="000000"/>
          <w:sz w:val="28"/>
          <w:szCs w:val="28"/>
        </w:rPr>
        <w:t xml:space="preserve"> </w:t>
      </w:r>
      <w:r w:rsidR="00C641FA" w:rsidRPr="00203C6A">
        <w:rPr>
          <w:color w:val="000000"/>
          <w:sz w:val="28"/>
          <w:szCs w:val="28"/>
        </w:rPr>
        <w:t>для</w:t>
      </w:r>
      <w:r w:rsidR="003B6125" w:rsidRPr="00203C6A">
        <w:rPr>
          <w:color w:val="000000"/>
          <w:sz w:val="28"/>
          <w:szCs w:val="28"/>
        </w:rPr>
        <w:t xml:space="preserve"> </w:t>
      </w:r>
      <w:r w:rsidR="00C641FA" w:rsidRPr="00203C6A">
        <w:rPr>
          <w:color w:val="000000"/>
          <w:sz w:val="28"/>
          <w:szCs w:val="28"/>
        </w:rPr>
        <w:t>различных</w:t>
      </w:r>
      <w:r w:rsidR="003B6125" w:rsidRPr="00203C6A">
        <w:rPr>
          <w:color w:val="000000"/>
          <w:sz w:val="28"/>
          <w:szCs w:val="28"/>
        </w:rPr>
        <w:t xml:space="preserve"> </w:t>
      </w:r>
      <w:r w:rsidR="00C641FA" w:rsidRPr="00203C6A">
        <w:rPr>
          <w:color w:val="000000"/>
          <w:sz w:val="28"/>
          <w:szCs w:val="28"/>
        </w:rPr>
        <w:t>длин</w:t>
      </w:r>
      <w:r w:rsidR="003B6125" w:rsidRPr="00203C6A">
        <w:rPr>
          <w:color w:val="000000"/>
          <w:sz w:val="28"/>
          <w:szCs w:val="28"/>
        </w:rPr>
        <w:t xml:space="preserve"> </w:t>
      </w:r>
      <w:r w:rsidR="00C641FA" w:rsidRPr="00203C6A">
        <w:rPr>
          <w:color w:val="000000"/>
          <w:sz w:val="28"/>
          <w:szCs w:val="28"/>
        </w:rPr>
        <w:t>волн</w:t>
      </w:r>
      <w:r w:rsidR="003B6125" w:rsidRPr="00203C6A">
        <w:rPr>
          <w:color w:val="000000"/>
          <w:sz w:val="28"/>
          <w:szCs w:val="28"/>
        </w:rPr>
        <w:t xml:space="preserve"> </w:t>
      </w:r>
      <w:r w:rsidR="00C641FA" w:rsidRPr="00203C6A">
        <w:rPr>
          <w:color w:val="000000"/>
          <w:sz w:val="28"/>
          <w:szCs w:val="28"/>
        </w:rPr>
        <w:t>в</w:t>
      </w:r>
      <w:r w:rsidR="003B6125" w:rsidRPr="00203C6A">
        <w:rPr>
          <w:color w:val="000000"/>
          <w:sz w:val="28"/>
          <w:szCs w:val="28"/>
        </w:rPr>
        <w:t xml:space="preserve"> </w:t>
      </w:r>
      <w:r w:rsidR="00C641FA" w:rsidRPr="00203C6A">
        <w:rPr>
          <w:color w:val="000000"/>
          <w:sz w:val="28"/>
          <w:szCs w:val="28"/>
        </w:rPr>
        <w:t>соответствии</w:t>
      </w:r>
      <w:r w:rsidR="003B6125" w:rsidRPr="00203C6A">
        <w:rPr>
          <w:color w:val="000000"/>
          <w:sz w:val="28"/>
          <w:szCs w:val="28"/>
        </w:rPr>
        <w:t xml:space="preserve"> </w:t>
      </w:r>
      <w:r w:rsidR="00C641FA" w:rsidRPr="00203C6A">
        <w:rPr>
          <w:color w:val="000000"/>
          <w:sz w:val="28"/>
          <w:szCs w:val="28"/>
        </w:rPr>
        <w:t>с</w:t>
      </w:r>
      <w:r w:rsidR="003B6125" w:rsidRPr="00203C6A">
        <w:rPr>
          <w:color w:val="000000"/>
          <w:sz w:val="28"/>
          <w:szCs w:val="28"/>
        </w:rPr>
        <w:t xml:space="preserve"> </w:t>
      </w:r>
      <w:r w:rsidR="00C641FA" w:rsidRPr="00203C6A">
        <w:rPr>
          <w:color w:val="000000"/>
          <w:sz w:val="28"/>
          <w:szCs w:val="28"/>
        </w:rPr>
        <w:t>законом</w:t>
      </w:r>
      <w:r w:rsidR="003B6125" w:rsidRPr="00203C6A">
        <w:rPr>
          <w:color w:val="000000"/>
          <w:sz w:val="28"/>
          <w:szCs w:val="28"/>
        </w:rPr>
        <w:t xml:space="preserve"> </w:t>
      </w:r>
      <w:r w:rsidR="00C641FA" w:rsidRPr="00203C6A">
        <w:rPr>
          <w:color w:val="000000"/>
          <w:sz w:val="28"/>
          <w:szCs w:val="28"/>
        </w:rPr>
        <w:t>Брэгга:</w:t>
      </w:r>
      <w:r w:rsidR="003B6125" w:rsidRPr="00203C6A">
        <w:rPr>
          <w:color w:val="000000"/>
          <w:sz w:val="28"/>
          <w:szCs w:val="28"/>
        </w:rPr>
        <w:t xml:space="preserve"> </w:t>
      </w:r>
      <w:r w:rsidR="00C641FA" w:rsidRPr="00203C6A">
        <w:rPr>
          <w:color w:val="000000"/>
          <w:sz w:val="28"/>
          <w:szCs w:val="28"/>
        </w:rPr>
        <w:t>nl</w:t>
      </w:r>
      <w:r w:rsidR="003B6125" w:rsidRPr="00203C6A">
        <w:rPr>
          <w:color w:val="000000"/>
          <w:sz w:val="28"/>
          <w:szCs w:val="28"/>
        </w:rPr>
        <w:t xml:space="preserve"> </w:t>
      </w:r>
      <w:r w:rsidR="00C641FA" w:rsidRPr="00203C6A">
        <w:rPr>
          <w:color w:val="000000"/>
          <w:sz w:val="28"/>
          <w:szCs w:val="28"/>
        </w:rPr>
        <w:t>=</w:t>
      </w:r>
      <w:r w:rsidR="003B6125" w:rsidRPr="00203C6A">
        <w:rPr>
          <w:color w:val="000000"/>
          <w:sz w:val="28"/>
          <w:szCs w:val="28"/>
        </w:rPr>
        <w:t xml:space="preserve"> </w:t>
      </w:r>
      <w:r w:rsidR="00C641FA" w:rsidRPr="00203C6A">
        <w:rPr>
          <w:color w:val="000000"/>
          <w:sz w:val="28"/>
          <w:szCs w:val="28"/>
        </w:rPr>
        <w:t>2d</w:t>
      </w:r>
      <w:r w:rsidR="003B6125" w:rsidRPr="00203C6A">
        <w:rPr>
          <w:color w:val="000000"/>
          <w:sz w:val="28"/>
          <w:szCs w:val="28"/>
        </w:rPr>
        <w:t xml:space="preserve"> </w:t>
      </w:r>
      <w:r w:rsidR="00C641FA" w:rsidRPr="00203C6A">
        <w:rPr>
          <w:color w:val="000000"/>
          <w:sz w:val="28"/>
          <w:szCs w:val="28"/>
        </w:rPr>
        <w:t>sinq.</w:t>
      </w:r>
      <w:r w:rsidR="003B6125" w:rsidRPr="00203C6A">
        <w:rPr>
          <w:color w:val="000000"/>
          <w:sz w:val="28"/>
          <w:szCs w:val="28"/>
        </w:rPr>
        <w:t xml:space="preserve"> </w:t>
      </w:r>
      <w:r w:rsidR="00C641FA" w:rsidRPr="00203C6A">
        <w:rPr>
          <w:color w:val="000000"/>
          <w:sz w:val="28"/>
          <w:szCs w:val="28"/>
        </w:rPr>
        <w:t>Угловое</w:t>
      </w:r>
      <w:r w:rsidR="003B6125" w:rsidRPr="00203C6A">
        <w:rPr>
          <w:color w:val="000000"/>
          <w:sz w:val="28"/>
          <w:szCs w:val="28"/>
        </w:rPr>
        <w:t xml:space="preserve"> </w:t>
      </w:r>
      <w:r w:rsidR="00C641FA" w:rsidRPr="00203C6A">
        <w:rPr>
          <w:color w:val="000000"/>
          <w:sz w:val="28"/>
          <w:szCs w:val="28"/>
        </w:rPr>
        <w:t>положение</w:t>
      </w:r>
      <w:r w:rsidR="003B6125" w:rsidRPr="00203C6A">
        <w:rPr>
          <w:color w:val="000000"/>
          <w:sz w:val="28"/>
          <w:szCs w:val="28"/>
        </w:rPr>
        <w:t xml:space="preserve"> </w:t>
      </w:r>
      <w:r w:rsidR="00C641FA" w:rsidRPr="00203C6A">
        <w:rPr>
          <w:color w:val="000000"/>
          <w:sz w:val="28"/>
          <w:szCs w:val="28"/>
        </w:rPr>
        <w:t>(q)</w:t>
      </w:r>
      <w:r w:rsidR="003B6125" w:rsidRPr="00203C6A">
        <w:rPr>
          <w:color w:val="000000"/>
          <w:sz w:val="28"/>
          <w:szCs w:val="28"/>
        </w:rPr>
        <w:t xml:space="preserve"> </w:t>
      </w:r>
      <w:r w:rsidR="00C641FA" w:rsidRPr="00203C6A">
        <w:rPr>
          <w:color w:val="000000"/>
          <w:sz w:val="28"/>
          <w:szCs w:val="28"/>
        </w:rPr>
        <w:t>кристалла-анализатора</w:t>
      </w:r>
      <w:r w:rsidR="003B6125" w:rsidRPr="00203C6A">
        <w:rPr>
          <w:color w:val="000000"/>
          <w:sz w:val="28"/>
          <w:szCs w:val="28"/>
        </w:rPr>
        <w:t xml:space="preserve"> </w:t>
      </w:r>
      <w:r w:rsidR="00C641FA" w:rsidRPr="00203C6A">
        <w:rPr>
          <w:color w:val="000000"/>
          <w:sz w:val="28"/>
          <w:szCs w:val="28"/>
        </w:rPr>
        <w:t>задается</w:t>
      </w:r>
      <w:r w:rsidR="003B6125" w:rsidRPr="00203C6A">
        <w:rPr>
          <w:color w:val="000000"/>
          <w:sz w:val="28"/>
          <w:szCs w:val="28"/>
        </w:rPr>
        <w:t xml:space="preserve"> </w:t>
      </w:r>
      <w:r w:rsidR="00C641FA" w:rsidRPr="00203C6A">
        <w:rPr>
          <w:color w:val="000000"/>
          <w:sz w:val="28"/>
          <w:szCs w:val="28"/>
        </w:rPr>
        <w:t>компьютером</w:t>
      </w:r>
      <w:r w:rsidR="003B6125" w:rsidRPr="00203C6A">
        <w:rPr>
          <w:color w:val="000000"/>
          <w:sz w:val="28"/>
          <w:szCs w:val="28"/>
        </w:rPr>
        <w:t xml:space="preserve"> </w:t>
      </w:r>
      <w:r w:rsidR="00C641FA" w:rsidRPr="00203C6A">
        <w:rPr>
          <w:color w:val="000000"/>
          <w:sz w:val="28"/>
          <w:szCs w:val="28"/>
        </w:rPr>
        <w:t>в</w:t>
      </w:r>
      <w:r w:rsidR="003B6125" w:rsidRPr="00203C6A">
        <w:rPr>
          <w:color w:val="000000"/>
          <w:sz w:val="28"/>
          <w:szCs w:val="28"/>
        </w:rPr>
        <w:t xml:space="preserve"> </w:t>
      </w:r>
      <w:r w:rsidR="00C641FA" w:rsidRPr="00203C6A">
        <w:rPr>
          <w:color w:val="000000"/>
          <w:sz w:val="28"/>
          <w:szCs w:val="28"/>
        </w:rPr>
        <w:t>зависимости</w:t>
      </w:r>
      <w:r w:rsidR="003B6125" w:rsidRPr="00203C6A">
        <w:rPr>
          <w:color w:val="000000"/>
          <w:sz w:val="28"/>
          <w:szCs w:val="28"/>
        </w:rPr>
        <w:t xml:space="preserve"> </w:t>
      </w:r>
      <w:r w:rsidR="00C641FA" w:rsidRPr="00203C6A">
        <w:rPr>
          <w:color w:val="000000"/>
          <w:sz w:val="28"/>
          <w:szCs w:val="28"/>
        </w:rPr>
        <w:t>от</w:t>
      </w:r>
      <w:r w:rsidR="003B6125" w:rsidRPr="00203C6A">
        <w:rPr>
          <w:color w:val="000000"/>
          <w:sz w:val="28"/>
          <w:szCs w:val="28"/>
        </w:rPr>
        <w:t xml:space="preserve"> </w:t>
      </w:r>
      <w:r w:rsidR="00C641FA" w:rsidRPr="00203C6A">
        <w:rPr>
          <w:color w:val="000000"/>
          <w:sz w:val="28"/>
          <w:szCs w:val="28"/>
        </w:rPr>
        <w:t>длины</w:t>
      </w:r>
      <w:r w:rsidR="003B6125" w:rsidRPr="00203C6A">
        <w:rPr>
          <w:color w:val="000000"/>
          <w:sz w:val="28"/>
          <w:szCs w:val="28"/>
        </w:rPr>
        <w:t xml:space="preserve"> </w:t>
      </w:r>
      <w:r w:rsidR="00C641FA" w:rsidRPr="00203C6A">
        <w:rPr>
          <w:color w:val="000000"/>
          <w:sz w:val="28"/>
          <w:szCs w:val="28"/>
        </w:rPr>
        <w:t>волны,</w:t>
      </w:r>
      <w:r w:rsidR="003B6125" w:rsidRPr="00203C6A">
        <w:rPr>
          <w:color w:val="000000"/>
          <w:sz w:val="28"/>
          <w:szCs w:val="28"/>
        </w:rPr>
        <w:t xml:space="preserve"> </w:t>
      </w:r>
      <w:r w:rsidR="00C641FA" w:rsidRPr="00203C6A">
        <w:rPr>
          <w:color w:val="000000"/>
          <w:sz w:val="28"/>
          <w:szCs w:val="28"/>
        </w:rPr>
        <w:t>которую</w:t>
      </w:r>
      <w:r w:rsidR="003B6125" w:rsidRPr="00203C6A">
        <w:rPr>
          <w:color w:val="000000"/>
          <w:sz w:val="28"/>
          <w:szCs w:val="28"/>
        </w:rPr>
        <w:t xml:space="preserve"> </w:t>
      </w:r>
      <w:r w:rsidR="00C641FA" w:rsidRPr="00203C6A">
        <w:rPr>
          <w:color w:val="000000"/>
          <w:sz w:val="28"/>
          <w:szCs w:val="28"/>
        </w:rPr>
        <w:t>нужно</w:t>
      </w:r>
      <w:r w:rsidR="003B6125" w:rsidRPr="00203C6A">
        <w:rPr>
          <w:color w:val="000000"/>
          <w:sz w:val="28"/>
          <w:szCs w:val="28"/>
        </w:rPr>
        <w:t xml:space="preserve"> </w:t>
      </w:r>
      <w:r w:rsidR="00C641FA" w:rsidRPr="00203C6A">
        <w:rPr>
          <w:color w:val="000000"/>
          <w:sz w:val="28"/>
          <w:szCs w:val="28"/>
        </w:rPr>
        <w:t>выделить</w:t>
      </w:r>
      <w:r w:rsidR="003B6125" w:rsidRPr="00203C6A">
        <w:rPr>
          <w:color w:val="000000"/>
          <w:sz w:val="28"/>
          <w:szCs w:val="28"/>
        </w:rPr>
        <w:t xml:space="preserve"> </w:t>
      </w:r>
      <w:r w:rsidR="00C641FA" w:rsidRPr="00203C6A">
        <w:rPr>
          <w:color w:val="000000"/>
          <w:sz w:val="28"/>
          <w:szCs w:val="28"/>
        </w:rPr>
        <w:t>из</w:t>
      </w:r>
      <w:r w:rsidR="003B6125" w:rsidRPr="00203C6A">
        <w:rPr>
          <w:color w:val="000000"/>
          <w:sz w:val="28"/>
          <w:szCs w:val="28"/>
        </w:rPr>
        <w:t xml:space="preserve"> </w:t>
      </w:r>
      <w:r w:rsidR="00C641FA" w:rsidRPr="00203C6A">
        <w:rPr>
          <w:color w:val="000000"/>
          <w:sz w:val="28"/>
          <w:szCs w:val="28"/>
        </w:rPr>
        <w:t>спектра</w:t>
      </w:r>
      <w:r w:rsidR="003B6125" w:rsidRPr="00203C6A">
        <w:rPr>
          <w:color w:val="000000"/>
          <w:sz w:val="28"/>
          <w:szCs w:val="28"/>
        </w:rPr>
        <w:t xml:space="preserve"> </w:t>
      </w:r>
      <w:r w:rsidR="00C641FA" w:rsidRPr="00203C6A">
        <w:rPr>
          <w:color w:val="000000"/>
          <w:sz w:val="28"/>
          <w:szCs w:val="28"/>
        </w:rPr>
        <w:t>для</w:t>
      </w:r>
      <w:r w:rsidR="003B6125" w:rsidRPr="00203C6A">
        <w:rPr>
          <w:color w:val="000000"/>
          <w:sz w:val="28"/>
          <w:szCs w:val="28"/>
        </w:rPr>
        <w:t xml:space="preserve"> </w:t>
      </w:r>
      <w:r w:rsidR="00C641FA" w:rsidRPr="00203C6A">
        <w:rPr>
          <w:color w:val="000000"/>
          <w:sz w:val="28"/>
          <w:szCs w:val="28"/>
        </w:rPr>
        <w:t>анализа</w:t>
      </w:r>
      <w:r w:rsidR="003B6125" w:rsidRPr="00203C6A">
        <w:rPr>
          <w:color w:val="000000"/>
          <w:sz w:val="28"/>
          <w:szCs w:val="28"/>
        </w:rPr>
        <w:t xml:space="preserve"> </w:t>
      </w:r>
      <w:r w:rsidR="00C641FA" w:rsidRPr="00203C6A">
        <w:rPr>
          <w:color w:val="000000"/>
          <w:sz w:val="28"/>
          <w:szCs w:val="28"/>
        </w:rPr>
        <w:t>требуемого</w:t>
      </w:r>
      <w:r w:rsidR="003B6125" w:rsidRPr="00203C6A">
        <w:rPr>
          <w:color w:val="000000"/>
          <w:sz w:val="28"/>
          <w:szCs w:val="28"/>
        </w:rPr>
        <w:t xml:space="preserve"> </w:t>
      </w:r>
      <w:r w:rsidR="00C641FA" w:rsidRPr="00203C6A">
        <w:rPr>
          <w:color w:val="000000"/>
          <w:sz w:val="28"/>
          <w:szCs w:val="28"/>
        </w:rPr>
        <w:t>элемента.</w:t>
      </w:r>
      <w:r w:rsidR="003B6125" w:rsidRPr="00203C6A">
        <w:rPr>
          <w:color w:val="000000"/>
          <w:sz w:val="28"/>
          <w:szCs w:val="28"/>
        </w:rPr>
        <w:t xml:space="preserve"> </w:t>
      </w:r>
      <w:r w:rsidR="00C641FA" w:rsidRPr="00203C6A">
        <w:rPr>
          <w:color w:val="000000"/>
          <w:sz w:val="28"/>
          <w:szCs w:val="28"/>
        </w:rPr>
        <w:t>Выделенное</w:t>
      </w:r>
      <w:r w:rsidR="003B6125" w:rsidRPr="00203C6A">
        <w:rPr>
          <w:color w:val="000000"/>
          <w:sz w:val="28"/>
          <w:szCs w:val="28"/>
        </w:rPr>
        <w:t xml:space="preserve"> </w:t>
      </w:r>
      <w:r w:rsidR="00C641FA" w:rsidRPr="00203C6A">
        <w:rPr>
          <w:color w:val="000000"/>
          <w:sz w:val="28"/>
          <w:szCs w:val="28"/>
        </w:rPr>
        <w:t>излучение</w:t>
      </w:r>
      <w:r w:rsidR="003B6125" w:rsidRPr="00203C6A">
        <w:rPr>
          <w:color w:val="000000"/>
          <w:sz w:val="28"/>
          <w:szCs w:val="28"/>
        </w:rPr>
        <w:t xml:space="preserve"> </w:t>
      </w:r>
      <w:r w:rsidR="00C641FA" w:rsidRPr="00203C6A">
        <w:rPr>
          <w:color w:val="000000"/>
          <w:sz w:val="28"/>
          <w:szCs w:val="28"/>
        </w:rPr>
        <w:t>поступает</w:t>
      </w:r>
      <w:r w:rsidR="003B6125" w:rsidRPr="00203C6A">
        <w:rPr>
          <w:color w:val="000000"/>
          <w:sz w:val="28"/>
          <w:szCs w:val="28"/>
        </w:rPr>
        <w:t xml:space="preserve"> </w:t>
      </w:r>
      <w:r w:rsidR="00C641FA" w:rsidRPr="00203C6A">
        <w:rPr>
          <w:color w:val="000000"/>
          <w:sz w:val="28"/>
          <w:szCs w:val="28"/>
        </w:rPr>
        <w:t>в</w:t>
      </w:r>
      <w:r w:rsidR="003B6125" w:rsidRPr="00203C6A">
        <w:rPr>
          <w:color w:val="000000"/>
          <w:sz w:val="28"/>
          <w:szCs w:val="28"/>
        </w:rPr>
        <w:t xml:space="preserve"> </w:t>
      </w:r>
      <w:r w:rsidR="00C641FA" w:rsidRPr="00203C6A">
        <w:rPr>
          <w:color w:val="000000"/>
          <w:sz w:val="28"/>
          <w:szCs w:val="28"/>
        </w:rPr>
        <w:t>детектор</w:t>
      </w:r>
      <w:r w:rsidR="003B6125" w:rsidRPr="00203C6A">
        <w:rPr>
          <w:color w:val="000000"/>
          <w:sz w:val="28"/>
          <w:szCs w:val="28"/>
        </w:rPr>
        <w:t xml:space="preserve"> </w:t>
      </w:r>
      <w:r w:rsidR="00C641FA" w:rsidRPr="00203C6A">
        <w:rPr>
          <w:color w:val="000000"/>
          <w:sz w:val="28"/>
          <w:szCs w:val="28"/>
        </w:rPr>
        <w:t>рентгеновского</w:t>
      </w:r>
      <w:r w:rsidR="003B6125" w:rsidRPr="00203C6A">
        <w:rPr>
          <w:color w:val="000000"/>
          <w:sz w:val="28"/>
          <w:szCs w:val="28"/>
        </w:rPr>
        <w:t xml:space="preserve"> </w:t>
      </w:r>
      <w:r w:rsidR="00C641FA" w:rsidRPr="00203C6A">
        <w:rPr>
          <w:color w:val="000000"/>
          <w:sz w:val="28"/>
          <w:szCs w:val="28"/>
        </w:rPr>
        <w:t>излучения</w:t>
      </w:r>
      <w:r w:rsidR="003B6125" w:rsidRPr="00203C6A">
        <w:rPr>
          <w:color w:val="000000"/>
          <w:sz w:val="28"/>
          <w:szCs w:val="28"/>
        </w:rPr>
        <w:t xml:space="preserve"> </w:t>
      </w:r>
      <w:r w:rsidR="00C641FA" w:rsidRPr="00203C6A">
        <w:rPr>
          <w:color w:val="000000"/>
          <w:sz w:val="28"/>
          <w:szCs w:val="28"/>
        </w:rPr>
        <w:t>для</w:t>
      </w:r>
      <w:r w:rsidR="003B6125" w:rsidRPr="00203C6A">
        <w:rPr>
          <w:color w:val="000000"/>
          <w:sz w:val="28"/>
          <w:szCs w:val="28"/>
        </w:rPr>
        <w:t xml:space="preserve"> </w:t>
      </w:r>
      <w:r w:rsidR="00C641FA" w:rsidRPr="00203C6A">
        <w:rPr>
          <w:color w:val="000000"/>
          <w:sz w:val="28"/>
          <w:szCs w:val="28"/>
        </w:rPr>
        <w:t>измерения</w:t>
      </w:r>
      <w:r w:rsidR="003B6125" w:rsidRPr="00203C6A">
        <w:rPr>
          <w:color w:val="000000"/>
          <w:sz w:val="28"/>
          <w:szCs w:val="28"/>
        </w:rPr>
        <w:t xml:space="preserve"> </w:t>
      </w:r>
      <w:r w:rsidR="00C641FA" w:rsidRPr="00203C6A">
        <w:rPr>
          <w:color w:val="000000"/>
          <w:sz w:val="28"/>
          <w:szCs w:val="28"/>
        </w:rPr>
        <w:t>интенсивности.</w:t>
      </w:r>
      <w:r w:rsidR="003B6125" w:rsidRPr="00203C6A">
        <w:rPr>
          <w:color w:val="000000"/>
          <w:sz w:val="28"/>
          <w:szCs w:val="28"/>
        </w:rPr>
        <w:t xml:space="preserve"> </w:t>
      </w:r>
      <w:r w:rsidR="00C641FA" w:rsidRPr="00203C6A">
        <w:rPr>
          <w:color w:val="000000"/>
          <w:sz w:val="28"/>
          <w:szCs w:val="28"/>
        </w:rPr>
        <w:t>Интенсивностью</w:t>
      </w:r>
      <w:r w:rsidR="003B6125" w:rsidRPr="00203C6A">
        <w:rPr>
          <w:color w:val="000000"/>
          <w:sz w:val="28"/>
          <w:szCs w:val="28"/>
        </w:rPr>
        <w:t xml:space="preserve"> </w:t>
      </w:r>
      <w:r w:rsidR="00C641FA" w:rsidRPr="00203C6A">
        <w:rPr>
          <w:color w:val="000000"/>
          <w:sz w:val="28"/>
          <w:szCs w:val="28"/>
        </w:rPr>
        <w:t>называется</w:t>
      </w:r>
      <w:r w:rsidR="003B6125" w:rsidRPr="00203C6A">
        <w:rPr>
          <w:color w:val="000000"/>
          <w:sz w:val="28"/>
          <w:szCs w:val="28"/>
        </w:rPr>
        <w:t xml:space="preserve"> </w:t>
      </w:r>
      <w:r w:rsidR="00C641FA" w:rsidRPr="00203C6A">
        <w:rPr>
          <w:color w:val="000000"/>
          <w:sz w:val="28"/>
          <w:szCs w:val="28"/>
        </w:rPr>
        <w:t>число</w:t>
      </w:r>
      <w:r w:rsidR="003B6125" w:rsidRPr="00203C6A">
        <w:rPr>
          <w:color w:val="000000"/>
          <w:sz w:val="28"/>
          <w:szCs w:val="28"/>
        </w:rPr>
        <w:t xml:space="preserve"> </w:t>
      </w:r>
      <w:r w:rsidR="00C641FA" w:rsidRPr="00203C6A">
        <w:rPr>
          <w:color w:val="000000"/>
          <w:sz w:val="28"/>
          <w:szCs w:val="28"/>
        </w:rPr>
        <w:t>фотонов,</w:t>
      </w:r>
      <w:r w:rsidR="003B6125" w:rsidRPr="00203C6A">
        <w:rPr>
          <w:color w:val="000000"/>
          <w:sz w:val="28"/>
          <w:szCs w:val="28"/>
        </w:rPr>
        <w:t xml:space="preserve"> </w:t>
      </w:r>
      <w:r w:rsidR="00C641FA" w:rsidRPr="00203C6A">
        <w:rPr>
          <w:color w:val="000000"/>
          <w:sz w:val="28"/>
          <w:szCs w:val="28"/>
        </w:rPr>
        <w:t>поступающее</w:t>
      </w:r>
      <w:r w:rsidR="003B6125" w:rsidRPr="00203C6A">
        <w:rPr>
          <w:color w:val="000000"/>
          <w:sz w:val="28"/>
          <w:szCs w:val="28"/>
        </w:rPr>
        <w:t xml:space="preserve"> </w:t>
      </w:r>
      <w:r w:rsidR="00C641FA" w:rsidRPr="00203C6A">
        <w:rPr>
          <w:color w:val="000000"/>
          <w:sz w:val="28"/>
          <w:szCs w:val="28"/>
        </w:rPr>
        <w:t>за</w:t>
      </w:r>
      <w:r w:rsidR="003B6125" w:rsidRPr="00203C6A">
        <w:rPr>
          <w:color w:val="000000"/>
          <w:sz w:val="28"/>
          <w:szCs w:val="28"/>
        </w:rPr>
        <w:t xml:space="preserve"> </w:t>
      </w:r>
      <w:r w:rsidR="00C641FA" w:rsidRPr="00203C6A">
        <w:rPr>
          <w:color w:val="000000"/>
          <w:sz w:val="28"/>
          <w:szCs w:val="28"/>
        </w:rPr>
        <w:t>единицу</w:t>
      </w:r>
      <w:r w:rsidR="003B6125" w:rsidRPr="00203C6A">
        <w:rPr>
          <w:color w:val="000000"/>
          <w:sz w:val="28"/>
          <w:szCs w:val="28"/>
        </w:rPr>
        <w:t xml:space="preserve"> </w:t>
      </w:r>
      <w:r w:rsidR="00C641FA" w:rsidRPr="00203C6A">
        <w:rPr>
          <w:color w:val="000000"/>
          <w:sz w:val="28"/>
          <w:szCs w:val="28"/>
        </w:rPr>
        <w:t>времени.</w:t>
      </w:r>
      <w:r w:rsidR="003B6125" w:rsidRPr="00203C6A">
        <w:rPr>
          <w:color w:val="000000"/>
          <w:sz w:val="28"/>
          <w:szCs w:val="28"/>
        </w:rPr>
        <w:t xml:space="preserve"> </w:t>
      </w:r>
      <w:r w:rsidR="00BB37FB" w:rsidRPr="00203C6A">
        <w:rPr>
          <w:color w:val="000000"/>
          <w:sz w:val="28"/>
          <w:szCs w:val="28"/>
        </w:rPr>
        <w:t>П</w:t>
      </w:r>
      <w:r w:rsidR="003B6125" w:rsidRPr="00203C6A">
        <w:rPr>
          <w:color w:val="000000"/>
          <w:sz w:val="28"/>
          <w:szCs w:val="28"/>
        </w:rPr>
        <w:t xml:space="preserve"> </w:t>
      </w:r>
      <w:r w:rsidR="00C641FA" w:rsidRPr="00203C6A">
        <w:rPr>
          <w:color w:val="000000"/>
          <w:sz w:val="28"/>
          <w:szCs w:val="28"/>
        </w:rPr>
        <w:t>Так</w:t>
      </w:r>
      <w:r w:rsidR="003B6125" w:rsidRPr="00203C6A">
        <w:rPr>
          <w:color w:val="000000"/>
          <w:sz w:val="28"/>
          <w:szCs w:val="28"/>
        </w:rPr>
        <w:t xml:space="preserve"> </w:t>
      </w:r>
      <w:r w:rsidR="00C641FA" w:rsidRPr="00203C6A">
        <w:rPr>
          <w:color w:val="000000"/>
          <w:sz w:val="28"/>
          <w:szCs w:val="28"/>
        </w:rPr>
        <w:t>как</w:t>
      </w:r>
      <w:r w:rsidR="003B6125" w:rsidRPr="00203C6A">
        <w:rPr>
          <w:color w:val="000000"/>
          <w:sz w:val="28"/>
          <w:szCs w:val="28"/>
        </w:rPr>
        <w:t xml:space="preserve"> </w:t>
      </w:r>
      <w:r w:rsidR="00C641FA" w:rsidRPr="00203C6A">
        <w:rPr>
          <w:color w:val="000000"/>
          <w:sz w:val="28"/>
          <w:szCs w:val="28"/>
        </w:rPr>
        <w:t>разделение</w:t>
      </w:r>
      <w:r w:rsidR="003B6125" w:rsidRPr="00203C6A">
        <w:rPr>
          <w:color w:val="000000"/>
          <w:sz w:val="28"/>
          <w:szCs w:val="28"/>
        </w:rPr>
        <w:t xml:space="preserve"> </w:t>
      </w:r>
      <w:r w:rsidR="00C641FA" w:rsidRPr="00203C6A">
        <w:rPr>
          <w:color w:val="000000"/>
          <w:sz w:val="28"/>
          <w:szCs w:val="28"/>
        </w:rPr>
        <w:t>пиков</w:t>
      </w:r>
      <w:r w:rsidR="003B6125" w:rsidRPr="00203C6A">
        <w:rPr>
          <w:color w:val="000000"/>
          <w:sz w:val="28"/>
          <w:szCs w:val="28"/>
        </w:rPr>
        <w:t xml:space="preserve"> </w:t>
      </w:r>
      <w:r w:rsidR="00C641FA" w:rsidRPr="00203C6A">
        <w:rPr>
          <w:color w:val="000000"/>
          <w:sz w:val="28"/>
          <w:szCs w:val="28"/>
        </w:rPr>
        <w:t>рентгеновской</w:t>
      </w:r>
      <w:r w:rsidR="003B6125" w:rsidRPr="00203C6A">
        <w:rPr>
          <w:color w:val="000000"/>
          <w:sz w:val="28"/>
          <w:szCs w:val="28"/>
        </w:rPr>
        <w:t xml:space="preserve"> </w:t>
      </w:r>
      <w:r w:rsidR="00C641FA" w:rsidRPr="00203C6A">
        <w:rPr>
          <w:color w:val="000000"/>
          <w:sz w:val="28"/>
          <w:szCs w:val="28"/>
        </w:rPr>
        <w:t>флуоресценции</w:t>
      </w:r>
      <w:r w:rsidR="003B6125" w:rsidRPr="00203C6A">
        <w:rPr>
          <w:color w:val="000000"/>
          <w:sz w:val="28"/>
          <w:szCs w:val="28"/>
        </w:rPr>
        <w:t xml:space="preserve"> </w:t>
      </w:r>
      <w:r w:rsidR="00C641FA" w:rsidRPr="00203C6A">
        <w:rPr>
          <w:color w:val="000000"/>
          <w:sz w:val="28"/>
          <w:szCs w:val="28"/>
        </w:rPr>
        <w:t>зависит</w:t>
      </w:r>
      <w:r w:rsidR="003B6125" w:rsidRPr="00203C6A">
        <w:rPr>
          <w:color w:val="000000"/>
          <w:sz w:val="28"/>
          <w:szCs w:val="28"/>
        </w:rPr>
        <w:t xml:space="preserve"> </w:t>
      </w:r>
      <w:r w:rsidR="00C641FA" w:rsidRPr="00203C6A">
        <w:rPr>
          <w:color w:val="000000"/>
          <w:sz w:val="28"/>
          <w:szCs w:val="28"/>
        </w:rPr>
        <w:t>от</w:t>
      </w:r>
      <w:r w:rsidR="003B6125" w:rsidRPr="00203C6A">
        <w:rPr>
          <w:color w:val="000000"/>
          <w:sz w:val="28"/>
          <w:szCs w:val="28"/>
        </w:rPr>
        <w:t xml:space="preserve"> </w:t>
      </w:r>
      <w:r w:rsidR="00C641FA" w:rsidRPr="00203C6A">
        <w:rPr>
          <w:color w:val="000000"/>
          <w:sz w:val="28"/>
          <w:szCs w:val="28"/>
        </w:rPr>
        <w:t>соотношения</w:t>
      </w:r>
      <w:r w:rsidR="003B6125" w:rsidRPr="00203C6A">
        <w:rPr>
          <w:color w:val="000000"/>
          <w:sz w:val="28"/>
          <w:szCs w:val="28"/>
        </w:rPr>
        <w:t xml:space="preserve"> </w:t>
      </w:r>
      <w:r w:rsidR="00C641FA" w:rsidRPr="00203C6A">
        <w:rPr>
          <w:color w:val="000000"/>
          <w:sz w:val="28"/>
          <w:szCs w:val="28"/>
        </w:rPr>
        <w:t>длины</w:t>
      </w:r>
      <w:r w:rsidR="003B6125" w:rsidRPr="00203C6A">
        <w:rPr>
          <w:color w:val="000000"/>
          <w:sz w:val="28"/>
          <w:szCs w:val="28"/>
        </w:rPr>
        <w:t xml:space="preserve"> </w:t>
      </w:r>
      <w:r w:rsidR="00C641FA" w:rsidRPr="00203C6A">
        <w:rPr>
          <w:color w:val="000000"/>
          <w:sz w:val="28"/>
          <w:szCs w:val="28"/>
        </w:rPr>
        <w:t>волны</w:t>
      </w:r>
      <w:r w:rsidR="003B6125" w:rsidRPr="00203C6A">
        <w:rPr>
          <w:color w:val="000000"/>
          <w:sz w:val="28"/>
          <w:szCs w:val="28"/>
        </w:rPr>
        <w:t xml:space="preserve"> </w:t>
      </w:r>
      <w:r w:rsidR="00C641FA" w:rsidRPr="00203C6A">
        <w:rPr>
          <w:color w:val="000000"/>
          <w:sz w:val="28"/>
          <w:szCs w:val="28"/>
        </w:rPr>
        <w:t>и</w:t>
      </w:r>
      <w:r w:rsidR="003B6125" w:rsidRPr="00203C6A">
        <w:rPr>
          <w:color w:val="000000"/>
          <w:sz w:val="28"/>
          <w:szCs w:val="28"/>
        </w:rPr>
        <w:t xml:space="preserve"> </w:t>
      </w:r>
      <w:r w:rsidR="00C641FA" w:rsidRPr="00203C6A">
        <w:rPr>
          <w:color w:val="000000"/>
          <w:sz w:val="28"/>
          <w:szCs w:val="28"/>
        </w:rPr>
        <w:t>межплоскостного</w:t>
      </w:r>
      <w:r w:rsidR="003B6125" w:rsidRPr="00203C6A">
        <w:rPr>
          <w:color w:val="000000"/>
          <w:sz w:val="28"/>
          <w:szCs w:val="28"/>
        </w:rPr>
        <w:t xml:space="preserve"> </w:t>
      </w:r>
      <w:r w:rsidR="00C641FA" w:rsidRPr="00203C6A">
        <w:rPr>
          <w:color w:val="000000"/>
          <w:sz w:val="28"/>
          <w:szCs w:val="28"/>
        </w:rPr>
        <w:t>расстояния</w:t>
      </w:r>
      <w:r w:rsidR="003B6125" w:rsidRPr="00203C6A">
        <w:rPr>
          <w:color w:val="000000"/>
          <w:sz w:val="28"/>
          <w:szCs w:val="28"/>
        </w:rPr>
        <w:t xml:space="preserve"> </w:t>
      </w:r>
      <w:r w:rsidR="00C641FA" w:rsidRPr="00203C6A">
        <w:rPr>
          <w:color w:val="000000"/>
          <w:sz w:val="28"/>
          <w:szCs w:val="28"/>
        </w:rPr>
        <w:t>(d),</w:t>
      </w:r>
      <w:r w:rsidR="003B6125" w:rsidRPr="00203C6A">
        <w:rPr>
          <w:color w:val="000000"/>
          <w:sz w:val="28"/>
          <w:szCs w:val="28"/>
        </w:rPr>
        <w:t xml:space="preserve"> </w:t>
      </w:r>
      <w:r w:rsidR="00C641FA" w:rsidRPr="00203C6A">
        <w:rPr>
          <w:color w:val="000000"/>
          <w:sz w:val="28"/>
          <w:szCs w:val="28"/>
        </w:rPr>
        <w:t>для</w:t>
      </w:r>
      <w:r w:rsidR="003B6125" w:rsidRPr="00203C6A">
        <w:rPr>
          <w:color w:val="000000"/>
          <w:sz w:val="28"/>
          <w:szCs w:val="28"/>
        </w:rPr>
        <w:t xml:space="preserve"> </w:t>
      </w:r>
      <w:r w:rsidR="00C641FA" w:rsidRPr="00203C6A">
        <w:rPr>
          <w:color w:val="000000"/>
          <w:sz w:val="28"/>
          <w:szCs w:val="28"/>
        </w:rPr>
        <w:t>увеличения</w:t>
      </w:r>
      <w:r w:rsidR="003B6125" w:rsidRPr="00203C6A">
        <w:rPr>
          <w:color w:val="000000"/>
          <w:sz w:val="28"/>
          <w:szCs w:val="28"/>
        </w:rPr>
        <w:t xml:space="preserve"> </w:t>
      </w:r>
      <w:r w:rsidR="00C641FA" w:rsidRPr="00203C6A">
        <w:rPr>
          <w:color w:val="000000"/>
          <w:sz w:val="28"/>
          <w:szCs w:val="28"/>
        </w:rPr>
        <w:t>селективности</w:t>
      </w:r>
      <w:r w:rsidR="003B6125" w:rsidRPr="00203C6A">
        <w:rPr>
          <w:color w:val="000000"/>
          <w:sz w:val="28"/>
          <w:szCs w:val="28"/>
        </w:rPr>
        <w:t xml:space="preserve"> </w:t>
      </w:r>
      <w:r w:rsidR="00C641FA" w:rsidRPr="00203C6A">
        <w:rPr>
          <w:color w:val="000000"/>
          <w:sz w:val="28"/>
          <w:szCs w:val="28"/>
        </w:rPr>
        <w:t>и</w:t>
      </w:r>
      <w:r w:rsidR="003B6125" w:rsidRPr="00203C6A">
        <w:rPr>
          <w:color w:val="000000"/>
          <w:sz w:val="28"/>
          <w:szCs w:val="28"/>
        </w:rPr>
        <w:t xml:space="preserve"> </w:t>
      </w:r>
      <w:r w:rsidR="00C641FA" w:rsidRPr="00203C6A">
        <w:rPr>
          <w:color w:val="000000"/>
          <w:sz w:val="28"/>
          <w:szCs w:val="28"/>
        </w:rPr>
        <w:t>чувствительности</w:t>
      </w:r>
      <w:r w:rsidR="003B6125" w:rsidRPr="00203C6A">
        <w:rPr>
          <w:color w:val="000000"/>
          <w:sz w:val="28"/>
          <w:szCs w:val="28"/>
        </w:rPr>
        <w:t xml:space="preserve"> </w:t>
      </w:r>
      <w:r w:rsidR="00C641FA" w:rsidRPr="00203C6A">
        <w:rPr>
          <w:color w:val="000000"/>
          <w:sz w:val="28"/>
          <w:szCs w:val="28"/>
        </w:rPr>
        <w:t>аппаратуры,</w:t>
      </w:r>
      <w:r w:rsidR="003B6125" w:rsidRPr="00203C6A">
        <w:rPr>
          <w:color w:val="000000"/>
          <w:sz w:val="28"/>
          <w:szCs w:val="28"/>
        </w:rPr>
        <w:t xml:space="preserve"> </w:t>
      </w:r>
      <w:r w:rsidR="00C641FA" w:rsidRPr="00203C6A">
        <w:rPr>
          <w:color w:val="000000"/>
          <w:sz w:val="28"/>
          <w:szCs w:val="28"/>
        </w:rPr>
        <w:t>измерение</w:t>
      </w:r>
      <w:r w:rsidR="003B6125" w:rsidRPr="00203C6A">
        <w:rPr>
          <w:color w:val="000000"/>
          <w:sz w:val="28"/>
          <w:szCs w:val="28"/>
        </w:rPr>
        <w:t xml:space="preserve"> </w:t>
      </w:r>
      <w:r w:rsidR="00C641FA" w:rsidRPr="00203C6A">
        <w:rPr>
          <w:color w:val="000000"/>
          <w:sz w:val="28"/>
          <w:szCs w:val="28"/>
        </w:rPr>
        <w:t>спектра</w:t>
      </w:r>
      <w:r w:rsidR="003B6125" w:rsidRPr="00203C6A">
        <w:rPr>
          <w:color w:val="000000"/>
          <w:sz w:val="28"/>
          <w:szCs w:val="28"/>
        </w:rPr>
        <w:t xml:space="preserve"> </w:t>
      </w:r>
      <w:r w:rsidR="00C641FA" w:rsidRPr="00203C6A">
        <w:rPr>
          <w:color w:val="000000"/>
          <w:sz w:val="28"/>
          <w:szCs w:val="28"/>
        </w:rPr>
        <w:t>исследуемой</w:t>
      </w:r>
      <w:r w:rsidR="003B6125" w:rsidRPr="00203C6A">
        <w:rPr>
          <w:color w:val="000000"/>
          <w:sz w:val="28"/>
          <w:szCs w:val="28"/>
        </w:rPr>
        <w:t xml:space="preserve"> </w:t>
      </w:r>
      <w:r w:rsidR="00C641FA" w:rsidRPr="00203C6A">
        <w:rPr>
          <w:color w:val="000000"/>
          <w:sz w:val="28"/>
          <w:szCs w:val="28"/>
        </w:rPr>
        <w:t>пробы</w:t>
      </w:r>
      <w:r w:rsidR="003B6125" w:rsidRPr="00203C6A">
        <w:rPr>
          <w:color w:val="000000"/>
          <w:sz w:val="28"/>
          <w:szCs w:val="28"/>
        </w:rPr>
        <w:t xml:space="preserve"> </w:t>
      </w:r>
      <w:r w:rsidR="00C641FA" w:rsidRPr="00203C6A">
        <w:rPr>
          <w:color w:val="000000"/>
          <w:sz w:val="28"/>
          <w:szCs w:val="28"/>
        </w:rPr>
        <w:t>в</w:t>
      </w:r>
      <w:r w:rsidR="003B6125" w:rsidRPr="00203C6A">
        <w:rPr>
          <w:color w:val="000000"/>
          <w:sz w:val="28"/>
          <w:szCs w:val="28"/>
        </w:rPr>
        <w:t xml:space="preserve"> </w:t>
      </w:r>
      <w:r w:rsidR="00C641FA" w:rsidRPr="00203C6A">
        <w:rPr>
          <w:color w:val="000000"/>
          <w:sz w:val="28"/>
          <w:szCs w:val="28"/>
        </w:rPr>
        <w:t>широком</w:t>
      </w:r>
      <w:r w:rsidR="003B6125" w:rsidRPr="00203C6A">
        <w:rPr>
          <w:color w:val="000000"/>
          <w:sz w:val="28"/>
          <w:szCs w:val="28"/>
        </w:rPr>
        <w:t xml:space="preserve"> </w:t>
      </w:r>
      <w:r w:rsidR="00C641FA" w:rsidRPr="00203C6A">
        <w:rPr>
          <w:color w:val="000000"/>
          <w:sz w:val="28"/>
          <w:szCs w:val="28"/>
        </w:rPr>
        <w:t>диапазоне</w:t>
      </w:r>
      <w:r w:rsidR="003B6125" w:rsidRPr="00203C6A">
        <w:rPr>
          <w:color w:val="000000"/>
          <w:sz w:val="28"/>
          <w:szCs w:val="28"/>
        </w:rPr>
        <w:t xml:space="preserve"> </w:t>
      </w:r>
      <w:r w:rsidR="00C641FA" w:rsidRPr="00203C6A">
        <w:rPr>
          <w:color w:val="000000"/>
          <w:sz w:val="28"/>
          <w:szCs w:val="28"/>
        </w:rPr>
        <w:t>энергий</w:t>
      </w:r>
      <w:r w:rsidR="003B6125" w:rsidRPr="00203C6A">
        <w:rPr>
          <w:color w:val="000000"/>
          <w:sz w:val="28"/>
          <w:szCs w:val="28"/>
        </w:rPr>
        <w:t xml:space="preserve"> </w:t>
      </w:r>
      <w:r w:rsidR="00C641FA" w:rsidRPr="00203C6A">
        <w:rPr>
          <w:color w:val="000000"/>
          <w:sz w:val="28"/>
          <w:szCs w:val="28"/>
        </w:rPr>
        <w:t>производят</w:t>
      </w:r>
      <w:r w:rsidR="003B6125" w:rsidRPr="00203C6A">
        <w:rPr>
          <w:color w:val="000000"/>
          <w:sz w:val="28"/>
          <w:szCs w:val="28"/>
        </w:rPr>
        <w:t xml:space="preserve"> </w:t>
      </w:r>
      <w:r w:rsidR="00C641FA" w:rsidRPr="00203C6A">
        <w:rPr>
          <w:color w:val="000000"/>
          <w:sz w:val="28"/>
          <w:szCs w:val="28"/>
        </w:rPr>
        <w:t>с</w:t>
      </w:r>
      <w:r w:rsidR="003B6125" w:rsidRPr="00203C6A">
        <w:rPr>
          <w:color w:val="000000"/>
          <w:sz w:val="28"/>
          <w:szCs w:val="28"/>
        </w:rPr>
        <w:t xml:space="preserve"> </w:t>
      </w:r>
      <w:r w:rsidR="00C641FA" w:rsidRPr="00203C6A">
        <w:rPr>
          <w:color w:val="000000"/>
          <w:sz w:val="28"/>
          <w:szCs w:val="28"/>
        </w:rPr>
        <w:t>помощью</w:t>
      </w:r>
      <w:r w:rsidR="003B6125" w:rsidRPr="00203C6A">
        <w:rPr>
          <w:color w:val="000000"/>
          <w:sz w:val="28"/>
          <w:szCs w:val="28"/>
        </w:rPr>
        <w:t xml:space="preserve"> </w:t>
      </w:r>
      <w:r w:rsidR="00C641FA" w:rsidRPr="00203C6A">
        <w:rPr>
          <w:color w:val="000000"/>
          <w:sz w:val="28"/>
          <w:szCs w:val="28"/>
        </w:rPr>
        <w:t>нескольких</w:t>
      </w:r>
      <w:r w:rsidR="003B6125" w:rsidRPr="00203C6A">
        <w:rPr>
          <w:color w:val="000000"/>
          <w:sz w:val="28"/>
          <w:szCs w:val="28"/>
        </w:rPr>
        <w:t xml:space="preserve"> </w:t>
      </w:r>
      <w:r w:rsidR="00C641FA" w:rsidRPr="00203C6A">
        <w:rPr>
          <w:color w:val="000000"/>
          <w:sz w:val="28"/>
          <w:szCs w:val="28"/>
        </w:rPr>
        <w:t>кристалл-анализаторов</w:t>
      </w:r>
      <w:r w:rsidR="003B6125" w:rsidRPr="00203C6A">
        <w:rPr>
          <w:color w:val="000000"/>
          <w:sz w:val="28"/>
          <w:szCs w:val="28"/>
        </w:rPr>
        <w:t xml:space="preserve"> </w:t>
      </w:r>
      <w:r w:rsidR="00C641FA" w:rsidRPr="00203C6A">
        <w:rPr>
          <w:color w:val="000000"/>
          <w:sz w:val="28"/>
          <w:szCs w:val="28"/>
        </w:rPr>
        <w:t>из</w:t>
      </w:r>
      <w:r w:rsidR="003B6125" w:rsidRPr="00203C6A">
        <w:rPr>
          <w:color w:val="000000"/>
          <w:sz w:val="28"/>
          <w:szCs w:val="28"/>
        </w:rPr>
        <w:t xml:space="preserve"> </w:t>
      </w:r>
      <w:r w:rsidR="00C641FA" w:rsidRPr="00203C6A">
        <w:rPr>
          <w:color w:val="000000"/>
          <w:sz w:val="28"/>
          <w:szCs w:val="28"/>
        </w:rPr>
        <w:t>различных</w:t>
      </w:r>
      <w:r w:rsidR="003B6125" w:rsidRPr="00203C6A">
        <w:rPr>
          <w:color w:val="000000"/>
          <w:sz w:val="28"/>
          <w:szCs w:val="28"/>
        </w:rPr>
        <w:t xml:space="preserve"> </w:t>
      </w:r>
      <w:r w:rsidR="00C641FA" w:rsidRPr="00203C6A">
        <w:rPr>
          <w:color w:val="000000"/>
          <w:sz w:val="28"/>
          <w:szCs w:val="28"/>
        </w:rPr>
        <w:t>материалов.</w:t>
      </w:r>
      <w:r w:rsidR="003B6125" w:rsidRPr="00203C6A">
        <w:rPr>
          <w:color w:val="000000"/>
          <w:sz w:val="28"/>
          <w:szCs w:val="28"/>
        </w:rPr>
        <w:t xml:space="preserve"> </w:t>
      </w:r>
      <w:r w:rsidR="00E97A69" w:rsidRPr="00203C6A">
        <w:rPr>
          <w:color w:val="000000"/>
          <w:sz w:val="28"/>
          <w:szCs w:val="28"/>
        </w:rPr>
        <w:t>П</w:t>
      </w:r>
      <w:r w:rsidR="003B6125" w:rsidRPr="00203C6A">
        <w:rPr>
          <w:color w:val="000000"/>
          <w:sz w:val="28"/>
          <w:szCs w:val="28"/>
        </w:rPr>
        <w:t xml:space="preserve"> </w:t>
      </w:r>
      <w:r w:rsidR="00E97A69" w:rsidRPr="00203C6A">
        <w:rPr>
          <w:color w:val="000000"/>
          <w:sz w:val="28"/>
          <w:szCs w:val="28"/>
        </w:rPr>
        <w:t>Монок</w:t>
      </w:r>
      <w:r w:rsidR="00C641FA" w:rsidRPr="00203C6A">
        <w:rPr>
          <w:color w:val="000000"/>
          <w:sz w:val="28"/>
          <w:szCs w:val="28"/>
        </w:rPr>
        <w:t>ристаллы,</w:t>
      </w:r>
      <w:r w:rsidR="003B6125" w:rsidRPr="00203C6A">
        <w:rPr>
          <w:color w:val="000000"/>
          <w:sz w:val="28"/>
          <w:szCs w:val="28"/>
        </w:rPr>
        <w:t xml:space="preserve"> </w:t>
      </w:r>
      <w:r w:rsidR="00C641FA" w:rsidRPr="00203C6A">
        <w:rPr>
          <w:color w:val="000000"/>
          <w:sz w:val="28"/>
          <w:szCs w:val="28"/>
        </w:rPr>
        <w:t>такие</w:t>
      </w:r>
      <w:r w:rsidR="003B6125" w:rsidRPr="00203C6A">
        <w:rPr>
          <w:color w:val="000000"/>
          <w:sz w:val="28"/>
          <w:szCs w:val="28"/>
        </w:rPr>
        <w:t xml:space="preserve"> </w:t>
      </w:r>
      <w:r w:rsidR="00C641FA" w:rsidRPr="00203C6A">
        <w:rPr>
          <w:color w:val="000000"/>
          <w:sz w:val="28"/>
          <w:szCs w:val="28"/>
        </w:rPr>
        <w:t>как</w:t>
      </w:r>
      <w:r w:rsidR="003B6125" w:rsidRPr="00203C6A">
        <w:rPr>
          <w:color w:val="000000"/>
          <w:sz w:val="28"/>
          <w:szCs w:val="28"/>
        </w:rPr>
        <w:t xml:space="preserve"> </w:t>
      </w:r>
      <w:r w:rsidR="00C641FA" w:rsidRPr="00203C6A">
        <w:rPr>
          <w:color w:val="000000"/>
          <w:sz w:val="28"/>
          <w:szCs w:val="28"/>
        </w:rPr>
        <w:t>германий,</w:t>
      </w:r>
      <w:r w:rsidR="003B6125" w:rsidRPr="00203C6A">
        <w:rPr>
          <w:color w:val="000000"/>
          <w:sz w:val="28"/>
          <w:szCs w:val="28"/>
        </w:rPr>
        <w:t xml:space="preserve"> </w:t>
      </w:r>
      <w:r w:rsidR="00C641FA" w:rsidRPr="00203C6A">
        <w:rPr>
          <w:color w:val="000000"/>
          <w:sz w:val="28"/>
          <w:szCs w:val="28"/>
        </w:rPr>
        <w:t>фторид</w:t>
      </w:r>
      <w:r w:rsidR="003B6125" w:rsidRPr="00203C6A">
        <w:rPr>
          <w:color w:val="000000"/>
          <w:sz w:val="28"/>
          <w:szCs w:val="28"/>
        </w:rPr>
        <w:t xml:space="preserve"> </w:t>
      </w:r>
      <w:r w:rsidR="00C641FA" w:rsidRPr="00203C6A">
        <w:rPr>
          <w:color w:val="000000"/>
          <w:sz w:val="28"/>
          <w:szCs w:val="28"/>
        </w:rPr>
        <w:t>лития,</w:t>
      </w:r>
      <w:r w:rsidR="003B6125" w:rsidRPr="00203C6A">
        <w:rPr>
          <w:color w:val="000000"/>
          <w:sz w:val="28"/>
          <w:szCs w:val="28"/>
        </w:rPr>
        <w:t xml:space="preserve"> </w:t>
      </w:r>
      <w:r w:rsidR="00C641FA" w:rsidRPr="00203C6A">
        <w:rPr>
          <w:color w:val="000000"/>
          <w:sz w:val="28"/>
          <w:szCs w:val="28"/>
        </w:rPr>
        <w:t>антимонид</w:t>
      </w:r>
      <w:r w:rsidR="003B6125" w:rsidRPr="00203C6A">
        <w:rPr>
          <w:color w:val="000000"/>
          <w:sz w:val="28"/>
          <w:szCs w:val="28"/>
        </w:rPr>
        <w:t xml:space="preserve"> </w:t>
      </w:r>
      <w:r w:rsidR="00C641FA" w:rsidRPr="00203C6A">
        <w:rPr>
          <w:color w:val="000000"/>
          <w:sz w:val="28"/>
          <w:szCs w:val="28"/>
        </w:rPr>
        <w:t>индия</w:t>
      </w:r>
      <w:r w:rsidR="003B6125" w:rsidRPr="00203C6A">
        <w:rPr>
          <w:color w:val="000000"/>
          <w:sz w:val="28"/>
          <w:szCs w:val="28"/>
        </w:rPr>
        <w:t xml:space="preserve"> </w:t>
      </w:r>
      <w:r w:rsidR="00C641FA" w:rsidRPr="00203C6A">
        <w:rPr>
          <w:color w:val="000000"/>
          <w:sz w:val="28"/>
          <w:szCs w:val="28"/>
        </w:rPr>
        <w:t>являются</w:t>
      </w:r>
      <w:r w:rsidR="003B6125" w:rsidRPr="00203C6A">
        <w:rPr>
          <w:color w:val="000000"/>
          <w:sz w:val="28"/>
          <w:szCs w:val="28"/>
        </w:rPr>
        <w:t xml:space="preserve"> </w:t>
      </w:r>
      <w:r w:rsidR="00C641FA" w:rsidRPr="00203C6A">
        <w:rPr>
          <w:color w:val="000000"/>
          <w:sz w:val="28"/>
          <w:szCs w:val="28"/>
        </w:rPr>
        <w:t>идеальными</w:t>
      </w:r>
      <w:r w:rsidR="003B6125" w:rsidRPr="00203C6A">
        <w:rPr>
          <w:color w:val="000000"/>
          <w:sz w:val="28"/>
          <w:szCs w:val="28"/>
        </w:rPr>
        <w:t xml:space="preserve"> </w:t>
      </w:r>
      <w:r w:rsidR="00C641FA" w:rsidRPr="00203C6A">
        <w:rPr>
          <w:color w:val="000000"/>
          <w:sz w:val="28"/>
          <w:szCs w:val="28"/>
        </w:rPr>
        <w:t>анализаторами</w:t>
      </w:r>
      <w:r w:rsidR="003B6125" w:rsidRPr="00203C6A">
        <w:rPr>
          <w:color w:val="000000"/>
          <w:sz w:val="28"/>
          <w:szCs w:val="28"/>
        </w:rPr>
        <w:t xml:space="preserve"> </w:t>
      </w:r>
      <w:r w:rsidR="00C641FA" w:rsidRPr="00203C6A">
        <w:rPr>
          <w:color w:val="000000"/>
          <w:sz w:val="28"/>
          <w:szCs w:val="28"/>
        </w:rPr>
        <w:t>для</w:t>
      </w:r>
      <w:r w:rsidR="003B6125" w:rsidRPr="00203C6A">
        <w:rPr>
          <w:color w:val="000000"/>
          <w:sz w:val="28"/>
          <w:szCs w:val="28"/>
        </w:rPr>
        <w:t xml:space="preserve"> </w:t>
      </w:r>
      <w:r w:rsidR="00C641FA" w:rsidRPr="00203C6A">
        <w:rPr>
          <w:color w:val="000000"/>
          <w:sz w:val="28"/>
          <w:szCs w:val="28"/>
        </w:rPr>
        <w:t>излучения</w:t>
      </w:r>
      <w:r w:rsidR="003B6125" w:rsidRPr="00203C6A">
        <w:rPr>
          <w:color w:val="000000"/>
          <w:sz w:val="28"/>
          <w:szCs w:val="28"/>
        </w:rPr>
        <w:t xml:space="preserve"> </w:t>
      </w:r>
      <w:r w:rsidR="00C641FA" w:rsidRPr="00203C6A">
        <w:rPr>
          <w:color w:val="000000"/>
          <w:sz w:val="28"/>
          <w:szCs w:val="28"/>
        </w:rPr>
        <w:t>многих</w:t>
      </w:r>
      <w:r w:rsidR="003B6125" w:rsidRPr="00203C6A">
        <w:rPr>
          <w:color w:val="000000"/>
          <w:sz w:val="28"/>
          <w:szCs w:val="28"/>
        </w:rPr>
        <w:t xml:space="preserve"> </w:t>
      </w:r>
      <w:r w:rsidR="00C641FA" w:rsidRPr="00203C6A">
        <w:rPr>
          <w:color w:val="000000"/>
          <w:sz w:val="28"/>
          <w:szCs w:val="28"/>
        </w:rPr>
        <w:t>элементов.</w:t>
      </w:r>
      <w:r w:rsidR="003B6125" w:rsidRPr="00203C6A">
        <w:rPr>
          <w:color w:val="000000"/>
          <w:sz w:val="28"/>
          <w:szCs w:val="28"/>
        </w:rPr>
        <w:t xml:space="preserve"> </w:t>
      </w:r>
      <w:r w:rsidR="00C641FA" w:rsidRPr="00203C6A">
        <w:rPr>
          <w:color w:val="000000"/>
          <w:sz w:val="28"/>
          <w:szCs w:val="28"/>
        </w:rPr>
        <w:t>В</w:t>
      </w:r>
      <w:r w:rsidR="003B6125" w:rsidRPr="00203C6A">
        <w:rPr>
          <w:color w:val="000000"/>
          <w:sz w:val="28"/>
          <w:szCs w:val="28"/>
        </w:rPr>
        <w:t xml:space="preserve"> </w:t>
      </w:r>
      <w:r w:rsidR="00C641FA" w:rsidRPr="00203C6A">
        <w:rPr>
          <w:color w:val="000000"/>
          <w:sz w:val="28"/>
          <w:szCs w:val="28"/>
        </w:rPr>
        <w:t>последнее</w:t>
      </w:r>
      <w:r w:rsidR="003B6125" w:rsidRPr="00203C6A">
        <w:rPr>
          <w:color w:val="000000"/>
          <w:sz w:val="28"/>
          <w:szCs w:val="28"/>
        </w:rPr>
        <w:t xml:space="preserve"> </w:t>
      </w:r>
      <w:r w:rsidR="00C641FA" w:rsidRPr="00203C6A">
        <w:rPr>
          <w:color w:val="000000"/>
          <w:sz w:val="28"/>
          <w:szCs w:val="28"/>
        </w:rPr>
        <w:t>время,</w:t>
      </w:r>
      <w:r w:rsidR="003B6125" w:rsidRPr="00203C6A">
        <w:rPr>
          <w:color w:val="000000"/>
          <w:sz w:val="28"/>
          <w:szCs w:val="28"/>
        </w:rPr>
        <w:t xml:space="preserve"> </w:t>
      </w:r>
      <w:r w:rsidR="00C641FA" w:rsidRPr="00203C6A">
        <w:rPr>
          <w:color w:val="000000"/>
          <w:sz w:val="28"/>
          <w:szCs w:val="28"/>
        </w:rPr>
        <w:t>многослойные</w:t>
      </w:r>
      <w:r w:rsidR="003B6125" w:rsidRPr="00203C6A">
        <w:rPr>
          <w:color w:val="000000"/>
          <w:sz w:val="28"/>
          <w:szCs w:val="28"/>
        </w:rPr>
        <w:t xml:space="preserve"> </w:t>
      </w:r>
      <w:r w:rsidR="00C641FA" w:rsidRPr="00203C6A">
        <w:rPr>
          <w:color w:val="000000"/>
          <w:sz w:val="28"/>
          <w:szCs w:val="28"/>
        </w:rPr>
        <w:t>синтетические</w:t>
      </w:r>
      <w:r w:rsidR="003B6125" w:rsidRPr="00203C6A">
        <w:rPr>
          <w:color w:val="000000"/>
          <w:sz w:val="28"/>
          <w:szCs w:val="28"/>
        </w:rPr>
        <w:t xml:space="preserve"> </w:t>
      </w:r>
      <w:r w:rsidR="00C641FA" w:rsidRPr="00203C6A">
        <w:rPr>
          <w:color w:val="000000"/>
          <w:sz w:val="28"/>
          <w:szCs w:val="28"/>
        </w:rPr>
        <w:t>покрытия</w:t>
      </w:r>
      <w:r w:rsidR="003B6125" w:rsidRPr="00203C6A">
        <w:rPr>
          <w:color w:val="000000"/>
          <w:sz w:val="28"/>
          <w:szCs w:val="28"/>
        </w:rPr>
        <w:t xml:space="preserve"> </w:t>
      </w:r>
      <w:r w:rsidR="00C641FA" w:rsidRPr="00203C6A">
        <w:rPr>
          <w:color w:val="000000"/>
          <w:sz w:val="28"/>
          <w:szCs w:val="28"/>
        </w:rPr>
        <w:t>используются</w:t>
      </w:r>
      <w:r w:rsidR="003B6125" w:rsidRPr="00203C6A">
        <w:rPr>
          <w:color w:val="000000"/>
          <w:sz w:val="28"/>
          <w:szCs w:val="28"/>
        </w:rPr>
        <w:t xml:space="preserve"> </w:t>
      </w:r>
      <w:r w:rsidR="00C641FA" w:rsidRPr="00203C6A">
        <w:rPr>
          <w:color w:val="000000"/>
          <w:sz w:val="28"/>
          <w:szCs w:val="28"/>
        </w:rPr>
        <w:t>для</w:t>
      </w:r>
      <w:r w:rsidR="003B6125" w:rsidRPr="00203C6A">
        <w:rPr>
          <w:color w:val="000000"/>
          <w:sz w:val="28"/>
          <w:szCs w:val="28"/>
        </w:rPr>
        <w:t xml:space="preserve"> </w:t>
      </w:r>
      <w:r w:rsidR="00C641FA" w:rsidRPr="00203C6A">
        <w:rPr>
          <w:color w:val="000000"/>
          <w:sz w:val="28"/>
          <w:szCs w:val="28"/>
        </w:rPr>
        <w:t>увеличения</w:t>
      </w:r>
      <w:r w:rsidR="003B6125" w:rsidRPr="00203C6A">
        <w:rPr>
          <w:color w:val="000000"/>
          <w:sz w:val="28"/>
          <w:szCs w:val="28"/>
        </w:rPr>
        <w:t xml:space="preserve"> </w:t>
      </w:r>
      <w:r w:rsidR="00C641FA" w:rsidRPr="00203C6A">
        <w:rPr>
          <w:color w:val="000000"/>
          <w:sz w:val="28"/>
          <w:szCs w:val="28"/>
        </w:rPr>
        <w:t>чувствительности</w:t>
      </w:r>
      <w:r w:rsidR="003B6125" w:rsidRPr="00203C6A">
        <w:rPr>
          <w:color w:val="000000"/>
          <w:sz w:val="28"/>
          <w:szCs w:val="28"/>
        </w:rPr>
        <w:t xml:space="preserve"> </w:t>
      </w:r>
      <w:r w:rsidR="00C641FA" w:rsidRPr="00203C6A">
        <w:rPr>
          <w:color w:val="000000"/>
          <w:sz w:val="28"/>
          <w:szCs w:val="28"/>
        </w:rPr>
        <w:t>при</w:t>
      </w:r>
      <w:r w:rsidR="003B6125" w:rsidRPr="00203C6A">
        <w:rPr>
          <w:color w:val="000000"/>
          <w:sz w:val="28"/>
          <w:szCs w:val="28"/>
        </w:rPr>
        <w:t xml:space="preserve"> </w:t>
      </w:r>
      <w:r w:rsidR="00C641FA" w:rsidRPr="00203C6A">
        <w:rPr>
          <w:color w:val="000000"/>
          <w:sz w:val="28"/>
          <w:szCs w:val="28"/>
        </w:rPr>
        <w:t>анализе</w:t>
      </w:r>
      <w:r w:rsidR="003B6125" w:rsidRPr="00203C6A">
        <w:rPr>
          <w:color w:val="000000"/>
          <w:sz w:val="28"/>
          <w:szCs w:val="28"/>
        </w:rPr>
        <w:t xml:space="preserve"> </w:t>
      </w:r>
      <w:r w:rsidR="00C641FA" w:rsidRPr="00203C6A">
        <w:rPr>
          <w:color w:val="000000"/>
          <w:sz w:val="28"/>
          <w:szCs w:val="28"/>
        </w:rPr>
        <w:t>легких</w:t>
      </w:r>
      <w:r w:rsidR="003B6125" w:rsidRPr="00203C6A">
        <w:rPr>
          <w:color w:val="000000"/>
          <w:sz w:val="28"/>
          <w:szCs w:val="28"/>
        </w:rPr>
        <w:t xml:space="preserve"> </w:t>
      </w:r>
      <w:r w:rsidR="00C641FA" w:rsidRPr="00203C6A">
        <w:rPr>
          <w:color w:val="000000"/>
          <w:sz w:val="28"/>
          <w:szCs w:val="28"/>
        </w:rPr>
        <w:t>элементов.</w:t>
      </w:r>
      <w:r w:rsidR="003B6125" w:rsidRPr="00203C6A">
        <w:rPr>
          <w:color w:val="000000"/>
          <w:sz w:val="28"/>
          <w:szCs w:val="28"/>
        </w:rPr>
        <w:t xml:space="preserve"> </w:t>
      </w:r>
      <w:r w:rsidR="00C641FA" w:rsidRPr="00203C6A">
        <w:rPr>
          <w:color w:val="000000"/>
          <w:sz w:val="28"/>
          <w:szCs w:val="28"/>
        </w:rPr>
        <w:t>Детектирование</w:t>
      </w:r>
      <w:r w:rsidR="003B6125" w:rsidRPr="00203C6A">
        <w:rPr>
          <w:color w:val="000000"/>
          <w:sz w:val="28"/>
          <w:szCs w:val="28"/>
        </w:rPr>
        <w:t xml:space="preserve"> </w:t>
      </w:r>
      <w:r w:rsidR="00C641FA" w:rsidRPr="00203C6A">
        <w:rPr>
          <w:color w:val="000000"/>
          <w:sz w:val="28"/>
          <w:szCs w:val="28"/>
        </w:rPr>
        <w:t>флуоресцентного</w:t>
      </w:r>
      <w:r w:rsidR="003B6125" w:rsidRPr="00203C6A">
        <w:rPr>
          <w:color w:val="000000"/>
          <w:sz w:val="28"/>
          <w:szCs w:val="28"/>
        </w:rPr>
        <w:t xml:space="preserve"> </w:t>
      </w:r>
      <w:r w:rsidR="00C641FA" w:rsidRPr="00203C6A">
        <w:rPr>
          <w:color w:val="000000"/>
          <w:sz w:val="28"/>
          <w:szCs w:val="28"/>
        </w:rPr>
        <w:t>излучения</w:t>
      </w:r>
      <w:r w:rsidR="003B6125" w:rsidRPr="00203C6A">
        <w:rPr>
          <w:color w:val="000000"/>
          <w:sz w:val="28"/>
          <w:szCs w:val="28"/>
        </w:rPr>
        <w:t xml:space="preserve"> </w:t>
      </w:r>
      <w:r w:rsidR="00C641FA" w:rsidRPr="00203C6A">
        <w:rPr>
          <w:color w:val="000000"/>
          <w:sz w:val="28"/>
          <w:szCs w:val="28"/>
        </w:rPr>
        <w:t>основано</w:t>
      </w:r>
      <w:r w:rsidR="003B6125" w:rsidRPr="00203C6A">
        <w:rPr>
          <w:color w:val="000000"/>
          <w:sz w:val="28"/>
          <w:szCs w:val="28"/>
        </w:rPr>
        <w:t xml:space="preserve"> </w:t>
      </w:r>
      <w:r w:rsidR="00C641FA" w:rsidRPr="00203C6A">
        <w:rPr>
          <w:color w:val="000000"/>
          <w:sz w:val="28"/>
          <w:szCs w:val="28"/>
        </w:rPr>
        <w:t>на</w:t>
      </w:r>
      <w:r w:rsidR="003B6125" w:rsidRPr="00203C6A">
        <w:rPr>
          <w:color w:val="000000"/>
          <w:sz w:val="28"/>
          <w:szCs w:val="28"/>
        </w:rPr>
        <w:t xml:space="preserve"> </w:t>
      </w:r>
      <w:r w:rsidR="00C641FA" w:rsidRPr="00203C6A">
        <w:rPr>
          <w:color w:val="000000"/>
          <w:sz w:val="28"/>
          <w:szCs w:val="28"/>
        </w:rPr>
        <w:t>преобразовании</w:t>
      </w:r>
      <w:r w:rsidR="003B6125" w:rsidRPr="00203C6A">
        <w:rPr>
          <w:color w:val="000000"/>
          <w:sz w:val="28"/>
          <w:szCs w:val="28"/>
        </w:rPr>
        <w:t xml:space="preserve"> </w:t>
      </w:r>
      <w:r w:rsidR="00C641FA" w:rsidRPr="00203C6A">
        <w:rPr>
          <w:color w:val="000000"/>
          <w:sz w:val="28"/>
          <w:szCs w:val="28"/>
        </w:rPr>
        <w:t>энергии</w:t>
      </w:r>
      <w:r w:rsidR="003B6125" w:rsidRPr="00203C6A">
        <w:rPr>
          <w:color w:val="000000"/>
          <w:sz w:val="28"/>
          <w:szCs w:val="28"/>
        </w:rPr>
        <w:t xml:space="preserve"> </w:t>
      </w:r>
      <w:r w:rsidR="00C641FA" w:rsidRPr="00203C6A">
        <w:rPr>
          <w:color w:val="000000"/>
          <w:sz w:val="28"/>
          <w:szCs w:val="28"/>
        </w:rPr>
        <w:t>флуоресценции</w:t>
      </w:r>
      <w:r w:rsidR="003B6125" w:rsidRPr="00203C6A">
        <w:rPr>
          <w:color w:val="000000"/>
          <w:sz w:val="28"/>
          <w:szCs w:val="28"/>
        </w:rPr>
        <w:t xml:space="preserve"> </w:t>
      </w:r>
      <w:r w:rsidR="00C641FA" w:rsidRPr="00203C6A">
        <w:rPr>
          <w:color w:val="000000"/>
          <w:sz w:val="28"/>
          <w:szCs w:val="28"/>
        </w:rPr>
        <w:t>в</w:t>
      </w:r>
      <w:r w:rsidR="003B6125" w:rsidRPr="00203C6A">
        <w:rPr>
          <w:color w:val="000000"/>
          <w:sz w:val="28"/>
          <w:szCs w:val="28"/>
        </w:rPr>
        <w:t xml:space="preserve"> </w:t>
      </w:r>
      <w:r w:rsidR="00C641FA" w:rsidRPr="00203C6A">
        <w:rPr>
          <w:color w:val="000000"/>
          <w:sz w:val="28"/>
          <w:szCs w:val="28"/>
        </w:rPr>
        <w:t>импульсы</w:t>
      </w:r>
      <w:r w:rsidR="003B6125" w:rsidRPr="00203C6A">
        <w:rPr>
          <w:color w:val="000000"/>
          <w:sz w:val="28"/>
          <w:szCs w:val="28"/>
        </w:rPr>
        <w:t xml:space="preserve"> </w:t>
      </w:r>
      <w:r w:rsidR="00C641FA" w:rsidRPr="00203C6A">
        <w:rPr>
          <w:color w:val="000000"/>
          <w:sz w:val="28"/>
          <w:szCs w:val="28"/>
        </w:rPr>
        <w:t>напряжения</w:t>
      </w:r>
      <w:r w:rsidR="003B6125" w:rsidRPr="00203C6A">
        <w:rPr>
          <w:color w:val="000000"/>
          <w:sz w:val="28"/>
          <w:szCs w:val="28"/>
        </w:rPr>
        <w:t xml:space="preserve"> </w:t>
      </w:r>
      <w:r w:rsidR="00C641FA" w:rsidRPr="00203C6A">
        <w:rPr>
          <w:color w:val="000000"/>
          <w:sz w:val="28"/>
          <w:szCs w:val="28"/>
        </w:rPr>
        <w:t>определенной</w:t>
      </w:r>
      <w:r w:rsidR="003B6125" w:rsidRPr="00203C6A">
        <w:rPr>
          <w:color w:val="000000"/>
          <w:sz w:val="28"/>
          <w:szCs w:val="28"/>
        </w:rPr>
        <w:t xml:space="preserve"> </w:t>
      </w:r>
      <w:r w:rsidR="00C641FA" w:rsidRPr="00203C6A">
        <w:rPr>
          <w:color w:val="000000"/>
          <w:sz w:val="28"/>
          <w:szCs w:val="28"/>
        </w:rPr>
        <w:t>амплитуды.</w:t>
      </w:r>
      <w:r w:rsidR="003B6125" w:rsidRPr="00203C6A">
        <w:rPr>
          <w:color w:val="000000"/>
          <w:sz w:val="28"/>
          <w:szCs w:val="28"/>
        </w:rPr>
        <w:t xml:space="preserve"> </w:t>
      </w:r>
      <w:r w:rsidR="00E97A69" w:rsidRPr="00203C6A">
        <w:rPr>
          <w:color w:val="000000"/>
          <w:sz w:val="28"/>
          <w:szCs w:val="28"/>
        </w:rPr>
        <w:t>П</w:t>
      </w:r>
      <w:r w:rsidR="003B6125" w:rsidRPr="00203C6A">
        <w:rPr>
          <w:color w:val="000000"/>
          <w:sz w:val="28"/>
          <w:szCs w:val="28"/>
        </w:rPr>
        <w:t xml:space="preserve"> </w:t>
      </w:r>
      <w:r w:rsidR="00E97A69" w:rsidRPr="00203C6A">
        <w:rPr>
          <w:color w:val="000000"/>
          <w:sz w:val="28"/>
          <w:szCs w:val="28"/>
        </w:rPr>
        <w:t>пп</w:t>
      </w:r>
      <w:r w:rsidR="003B6125" w:rsidRPr="00203C6A">
        <w:rPr>
          <w:color w:val="000000"/>
          <w:sz w:val="28"/>
          <w:szCs w:val="28"/>
        </w:rPr>
        <w:t xml:space="preserve"> </w:t>
      </w:r>
      <w:r w:rsidR="00E97A69" w:rsidRPr="00203C6A">
        <w:rPr>
          <w:color w:val="000000"/>
          <w:sz w:val="28"/>
          <w:szCs w:val="28"/>
        </w:rPr>
        <w:t>ло</w:t>
      </w:r>
      <w:r w:rsidR="003B6125" w:rsidRPr="00203C6A">
        <w:rPr>
          <w:color w:val="000000"/>
          <w:sz w:val="28"/>
          <w:szCs w:val="28"/>
        </w:rPr>
        <w:t xml:space="preserve"> </w:t>
      </w:r>
      <w:r w:rsidR="00C641FA" w:rsidRPr="00203C6A">
        <w:rPr>
          <w:color w:val="000000"/>
          <w:sz w:val="28"/>
          <w:szCs w:val="28"/>
        </w:rPr>
        <w:t>Существуют</w:t>
      </w:r>
      <w:r w:rsidR="003B6125" w:rsidRPr="00203C6A">
        <w:rPr>
          <w:color w:val="000000"/>
          <w:sz w:val="28"/>
          <w:szCs w:val="28"/>
        </w:rPr>
        <w:t xml:space="preserve"> </w:t>
      </w:r>
      <w:r w:rsidR="00C641FA" w:rsidRPr="00203C6A">
        <w:rPr>
          <w:color w:val="000000"/>
          <w:sz w:val="28"/>
          <w:szCs w:val="28"/>
        </w:rPr>
        <w:t>разные</w:t>
      </w:r>
      <w:r w:rsidR="003B6125" w:rsidRPr="00203C6A">
        <w:rPr>
          <w:color w:val="000000"/>
          <w:sz w:val="28"/>
          <w:szCs w:val="28"/>
        </w:rPr>
        <w:t xml:space="preserve"> </w:t>
      </w:r>
      <w:r w:rsidR="00C641FA" w:rsidRPr="00203C6A">
        <w:rPr>
          <w:color w:val="000000"/>
          <w:sz w:val="28"/>
          <w:szCs w:val="28"/>
        </w:rPr>
        <w:t>типы</w:t>
      </w:r>
      <w:r w:rsidR="003B6125" w:rsidRPr="00203C6A">
        <w:rPr>
          <w:color w:val="000000"/>
          <w:sz w:val="28"/>
          <w:szCs w:val="28"/>
        </w:rPr>
        <w:t xml:space="preserve"> </w:t>
      </w:r>
      <w:r w:rsidR="00C641FA" w:rsidRPr="00203C6A">
        <w:rPr>
          <w:color w:val="000000"/>
          <w:sz w:val="28"/>
          <w:szCs w:val="28"/>
        </w:rPr>
        <w:t>детекторов.</w:t>
      </w:r>
      <w:r w:rsidR="003B6125" w:rsidRPr="00203C6A">
        <w:rPr>
          <w:color w:val="000000"/>
          <w:sz w:val="28"/>
          <w:szCs w:val="28"/>
        </w:rPr>
        <w:t xml:space="preserve"> </w:t>
      </w:r>
      <w:r w:rsidR="00C641FA" w:rsidRPr="00203C6A">
        <w:rPr>
          <w:color w:val="000000"/>
          <w:sz w:val="28"/>
          <w:szCs w:val="28"/>
        </w:rPr>
        <w:t>Для</w:t>
      </w:r>
      <w:r w:rsidR="003B6125" w:rsidRPr="00203C6A">
        <w:rPr>
          <w:color w:val="000000"/>
          <w:sz w:val="28"/>
          <w:szCs w:val="28"/>
        </w:rPr>
        <w:t xml:space="preserve"> </w:t>
      </w:r>
      <w:r w:rsidR="00C641FA" w:rsidRPr="00203C6A">
        <w:rPr>
          <w:color w:val="000000"/>
          <w:sz w:val="28"/>
          <w:szCs w:val="28"/>
        </w:rPr>
        <w:t>относительно</w:t>
      </w:r>
      <w:r w:rsidR="003B6125" w:rsidRPr="00203C6A">
        <w:rPr>
          <w:color w:val="000000"/>
          <w:sz w:val="28"/>
          <w:szCs w:val="28"/>
        </w:rPr>
        <w:t xml:space="preserve"> </w:t>
      </w:r>
      <w:r w:rsidR="00C641FA" w:rsidRPr="00203C6A">
        <w:rPr>
          <w:color w:val="000000"/>
          <w:sz w:val="28"/>
          <w:szCs w:val="28"/>
        </w:rPr>
        <w:t>больших</w:t>
      </w:r>
      <w:r w:rsidR="003B6125" w:rsidRPr="00203C6A">
        <w:rPr>
          <w:color w:val="000000"/>
          <w:sz w:val="28"/>
          <w:szCs w:val="28"/>
        </w:rPr>
        <w:t xml:space="preserve"> </w:t>
      </w:r>
      <w:r w:rsidR="00C641FA" w:rsidRPr="00203C6A">
        <w:rPr>
          <w:color w:val="000000"/>
          <w:sz w:val="28"/>
          <w:szCs w:val="28"/>
        </w:rPr>
        <w:t>длин</w:t>
      </w:r>
      <w:r w:rsidR="003B6125" w:rsidRPr="00203C6A">
        <w:rPr>
          <w:color w:val="000000"/>
          <w:sz w:val="28"/>
          <w:szCs w:val="28"/>
        </w:rPr>
        <w:t xml:space="preserve"> </w:t>
      </w:r>
      <w:r w:rsidR="00C641FA" w:rsidRPr="00203C6A">
        <w:rPr>
          <w:color w:val="000000"/>
          <w:sz w:val="28"/>
          <w:szCs w:val="28"/>
        </w:rPr>
        <w:t>волн</w:t>
      </w:r>
      <w:r w:rsidR="003B6125" w:rsidRPr="00203C6A">
        <w:rPr>
          <w:color w:val="000000"/>
          <w:sz w:val="28"/>
          <w:szCs w:val="28"/>
        </w:rPr>
        <w:t xml:space="preserve"> </w:t>
      </w:r>
      <w:r w:rsidR="00C641FA" w:rsidRPr="00203C6A">
        <w:rPr>
          <w:color w:val="000000"/>
          <w:sz w:val="28"/>
          <w:szCs w:val="28"/>
        </w:rPr>
        <w:t>при</w:t>
      </w:r>
      <w:r w:rsidR="003B6125" w:rsidRPr="00203C6A">
        <w:rPr>
          <w:color w:val="000000"/>
          <w:sz w:val="28"/>
          <w:szCs w:val="28"/>
        </w:rPr>
        <w:t xml:space="preserve"> </w:t>
      </w:r>
      <w:r w:rsidR="00C641FA" w:rsidRPr="00203C6A">
        <w:rPr>
          <w:color w:val="000000"/>
          <w:sz w:val="28"/>
          <w:szCs w:val="28"/>
        </w:rPr>
        <w:t>анализе</w:t>
      </w:r>
      <w:r w:rsidR="003B6125" w:rsidRPr="00203C6A">
        <w:rPr>
          <w:color w:val="000000"/>
          <w:sz w:val="28"/>
          <w:szCs w:val="28"/>
        </w:rPr>
        <w:t xml:space="preserve"> </w:t>
      </w:r>
      <w:r w:rsidR="00C641FA" w:rsidRPr="00203C6A">
        <w:rPr>
          <w:color w:val="000000"/>
          <w:sz w:val="28"/>
          <w:szCs w:val="28"/>
        </w:rPr>
        <w:t>легких</w:t>
      </w:r>
      <w:r w:rsidR="003B6125" w:rsidRPr="00203C6A">
        <w:rPr>
          <w:color w:val="000000"/>
          <w:sz w:val="28"/>
          <w:szCs w:val="28"/>
        </w:rPr>
        <w:t xml:space="preserve"> </w:t>
      </w:r>
      <w:r w:rsidR="00C641FA" w:rsidRPr="00203C6A">
        <w:rPr>
          <w:color w:val="000000"/>
          <w:sz w:val="28"/>
          <w:szCs w:val="28"/>
        </w:rPr>
        <w:t>элементов</w:t>
      </w:r>
      <w:r w:rsidR="003B6125" w:rsidRPr="00203C6A">
        <w:rPr>
          <w:color w:val="000000"/>
          <w:sz w:val="28"/>
          <w:szCs w:val="28"/>
        </w:rPr>
        <w:t xml:space="preserve"> </w:t>
      </w:r>
      <w:r w:rsidR="00C641FA" w:rsidRPr="00203C6A">
        <w:rPr>
          <w:color w:val="000000"/>
          <w:sz w:val="28"/>
          <w:szCs w:val="28"/>
        </w:rPr>
        <w:t>используются</w:t>
      </w:r>
      <w:r w:rsidR="003B6125" w:rsidRPr="00203C6A">
        <w:rPr>
          <w:color w:val="000000"/>
          <w:sz w:val="28"/>
          <w:szCs w:val="28"/>
        </w:rPr>
        <w:t xml:space="preserve"> </w:t>
      </w:r>
      <w:r w:rsidR="00C641FA" w:rsidRPr="00203C6A">
        <w:rPr>
          <w:color w:val="000000"/>
          <w:sz w:val="28"/>
          <w:szCs w:val="28"/>
        </w:rPr>
        <w:t>наполненные</w:t>
      </w:r>
      <w:r w:rsidR="003B6125" w:rsidRPr="00203C6A">
        <w:rPr>
          <w:color w:val="000000"/>
          <w:sz w:val="28"/>
          <w:szCs w:val="28"/>
        </w:rPr>
        <w:t xml:space="preserve"> </w:t>
      </w:r>
      <w:r w:rsidR="00C641FA" w:rsidRPr="00203C6A">
        <w:rPr>
          <w:color w:val="000000"/>
          <w:sz w:val="28"/>
          <w:szCs w:val="28"/>
        </w:rPr>
        <w:t>газом</w:t>
      </w:r>
      <w:r w:rsidR="003B6125" w:rsidRPr="00203C6A">
        <w:rPr>
          <w:color w:val="000000"/>
          <w:sz w:val="28"/>
          <w:szCs w:val="28"/>
        </w:rPr>
        <w:t xml:space="preserve"> </w:t>
      </w:r>
      <w:r w:rsidR="00C641FA" w:rsidRPr="00203C6A">
        <w:rPr>
          <w:color w:val="000000"/>
          <w:sz w:val="28"/>
          <w:szCs w:val="28"/>
        </w:rPr>
        <w:t>пропорциональные</w:t>
      </w:r>
      <w:r w:rsidR="003B6125" w:rsidRPr="00203C6A">
        <w:rPr>
          <w:color w:val="000000"/>
          <w:sz w:val="28"/>
          <w:szCs w:val="28"/>
        </w:rPr>
        <w:t xml:space="preserve"> </w:t>
      </w:r>
      <w:r w:rsidR="00C641FA" w:rsidRPr="00203C6A">
        <w:rPr>
          <w:color w:val="000000"/>
          <w:sz w:val="28"/>
          <w:szCs w:val="28"/>
        </w:rPr>
        <w:t>детекторы.</w:t>
      </w:r>
      <w:r w:rsidR="003B6125" w:rsidRPr="00203C6A">
        <w:rPr>
          <w:color w:val="000000"/>
          <w:sz w:val="28"/>
          <w:szCs w:val="28"/>
        </w:rPr>
        <w:t xml:space="preserve"> </w:t>
      </w:r>
      <w:r w:rsidR="00C641FA" w:rsidRPr="00203C6A">
        <w:rPr>
          <w:color w:val="000000"/>
          <w:sz w:val="28"/>
          <w:szCs w:val="28"/>
        </w:rPr>
        <w:t>Их</w:t>
      </w:r>
      <w:r w:rsidR="003B6125" w:rsidRPr="00203C6A">
        <w:rPr>
          <w:color w:val="000000"/>
          <w:sz w:val="28"/>
          <w:szCs w:val="28"/>
        </w:rPr>
        <w:t xml:space="preserve"> </w:t>
      </w:r>
      <w:r w:rsidR="00C641FA" w:rsidRPr="00203C6A">
        <w:rPr>
          <w:color w:val="000000"/>
          <w:sz w:val="28"/>
          <w:szCs w:val="28"/>
        </w:rPr>
        <w:t>действие</w:t>
      </w:r>
      <w:r w:rsidR="003B6125" w:rsidRPr="00203C6A">
        <w:rPr>
          <w:color w:val="000000"/>
          <w:sz w:val="28"/>
          <w:szCs w:val="28"/>
        </w:rPr>
        <w:t xml:space="preserve"> </w:t>
      </w:r>
      <w:r w:rsidR="00C641FA" w:rsidRPr="00203C6A">
        <w:rPr>
          <w:color w:val="000000"/>
          <w:sz w:val="28"/>
          <w:szCs w:val="28"/>
        </w:rPr>
        <w:t>основано</w:t>
      </w:r>
      <w:r w:rsidR="003B6125" w:rsidRPr="00203C6A">
        <w:rPr>
          <w:color w:val="000000"/>
          <w:sz w:val="28"/>
          <w:szCs w:val="28"/>
        </w:rPr>
        <w:t xml:space="preserve"> </w:t>
      </w:r>
      <w:r w:rsidR="00C641FA" w:rsidRPr="00203C6A">
        <w:rPr>
          <w:color w:val="000000"/>
          <w:sz w:val="28"/>
          <w:szCs w:val="28"/>
        </w:rPr>
        <w:t>на</w:t>
      </w:r>
      <w:r w:rsidR="003B6125" w:rsidRPr="00203C6A">
        <w:rPr>
          <w:color w:val="000000"/>
          <w:sz w:val="28"/>
          <w:szCs w:val="28"/>
        </w:rPr>
        <w:t xml:space="preserve"> </w:t>
      </w:r>
      <w:r w:rsidR="00C641FA" w:rsidRPr="00203C6A">
        <w:rPr>
          <w:color w:val="000000"/>
          <w:sz w:val="28"/>
          <w:szCs w:val="28"/>
        </w:rPr>
        <w:t>ионизации</w:t>
      </w:r>
      <w:r w:rsidR="003B6125" w:rsidRPr="00203C6A">
        <w:rPr>
          <w:color w:val="000000"/>
          <w:sz w:val="28"/>
          <w:szCs w:val="28"/>
        </w:rPr>
        <w:t xml:space="preserve"> </w:t>
      </w:r>
      <w:r w:rsidR="00C641FA" w:rsidRPr="00203C6A">
        <w:rPr>
          <w:color w:val="000000"/>
          <w:sz w:val="28"/>
          <w:szCs w:val="28"/>
        </w:rPr>
        <w:t>газа</w:t>
      </w:r>
      <w:r w:rsidR="003B6125" w:rsidRPr="00203C6A">
        <w:rPr>
          <w:color w:val="000000"/>
          <w:sz w:val="28"/>
          <w:szCs w:val="28"/>
        </w:rPr>
        <w:t xml:space="preserve"> </w:t>
      </w:r>
      <w:r w:rsidR="00C641FA" w:rsidRPr="00203C6A">
        <w:rPr>
          <w:color w:val="000000"/>
          <w:sz w:val="28"/>
          <w:szCs w:val="28"/>
        </w:rPr>
        <w:t>излучением</w:t>
      </w:r>
      <w:r w:rsidR="003B6125" w:rsidRPr="00203C6A">
        <w:rPr>
          <w:color w:val="000000"/>
          <w:sz w:val="28"/>
          <w:szCs w:val="28"/>
        </w:rPr>
        <w:t xml:space="preserve"> </w:t>
      </w:r>
      <w:r w:rsidR="00C641FA" w:rsidRPr="00203C6A">
        <w:rPr>
          <w:color w:val="000000"/>
          <w:sz w:val="28"/>
          <w:szCs w:val="28"/>
        </w:rPr>
        <w:t>и</w:t>
      </w:r>
      <w:r w:rsidR="003B6125" w:rsidRPr="00203C6A">
        <w:rPr>
          <w:color w:val="000000"/>
          <w:sz w:val="28"/>
          <w:szCs w:val="28"/>
        </w:rPr>
        <w:t xml:space="preserve"> </w:t>
      </w:r>
      <w:r w:rsidR="00C641FA" w:rsidRPr="00203C6A">
        <w:rPr>
          <w:color w:val="000000"/>
          <w:sz w:val="28"/>
          <w:szCs w:val="28"/>
        </w:rPr>
        <w:t>измерении</w:t>
      </w:r>
      <w:r w:rsidR="003B6125" w:rsidRPr="00203C6A">
        <w:rPr>
          <w:color w:val="000000"/>
          <w:sz w:val="28"/>
          <w:szCs w:val="28"/>
        </w:rPr>
        <w:t xml:space="preserve"> </w:t>
      </w:r>
      <w:r w:rsidR="00C641FA" w:rsidRPr="00203C6A">
        <w:rPr>
          <w:color w:val="000000"/>
          <w:sz w:val="28"/>
          <w:szCs w:val="28"/>
        </w:rPr>
        <w:t>числа</w:t>
      </w:r>
      <w:r w:rsidR="003B6125" w:rsidRPr="00203C6A">
        <w:rPr>
          <w:color w:val="000000"/>
          <w:sz w:val="28"/>
          <w:szCs w:val="28"/>
        </w:rPr>
        <w:t xml:space="preserve"> </w:t>
      </w:r>
      <w:r w:rsidR="00C641FA" w:rsidRPr="00203C6A">
        <w:rPr>
          <w:color w:val="000000"/>
          <w:sz w:val="28"/>
          <w:szCs w:val="28"/>
        </w:rPr>
        <w:t>электрических</w:t>
      </w:r>
      <w:r w:rsidR="003B6125" w:rsidRPr="00203C6A">
        <w:rPr>
          <w:color w:val="000000"/>
          <w:sz w:val="28"/>
          <w:szCs w:val="28"/>
        </w:rPr>
        <w:t xml:space="preserve"> </w:t>
      </w:r>
      <w:r w:rsidR="00C641FA" w:rsidRPr="00203C6A">
        <w:rPr>
          <w:color w:val="000000"/>
          <w:sz w:val="28"/>
          <w:szCs w:val="28"/>
        </w:rPr>
        <w:t>импульсов,</w:t>
      </w:r>
      <w:r w:rsidR="003B6125" w:rsidRPr="00203C6A">
        <w:rPr>
          <w:color w:val="000000"/>
          <w:sz w:val="28"/>
          <w:szCs w:val="28"/>
        </w:rPr>
        <w:t xml:space="preserve"> </w:t>
      </w:r>
      <w:r w:rsidR="00C641FA" w:rsidRPr="00203C6A">
        <w:rPr>
          <w:color w:val="000000"/>
          <w:sz w:val="28"/>
          <w:szCs w:val="28"/>
        </w:rPr>
        <w:t>прошедших</w:t>
      </w:r>
      <w:r w:rsidR="003B6125" w:rsidRPr="00203C6A">
        <w:rPr>
          <w:color w:val="000000"/>
          <w:sz w:val="28"/>
          <w:szCs w:val="28"/>
        </w:rPr>
        <w:t xml:space="preserve"> </w:t>
      </w:r>
      <w:r w:rsidR="00C641FA" w:rsidRPr="00203C6A">
        <w:rPr>
          <w:color w:val="000000"/>
          <w:sz w:val="28"/>
          <w:szCs w:val="28"/>
        </w:rPr>
        <w:t>через</w:t>
      </w:r>
      <w:r w:rsidR="003B6125" w:rsidRPr="00203C6A">
        <w:rPr>
          <w:color w:val="000000"/>
          <w:sz w:val="28"/>
          <w:szCs w:val="28"/>
        </w:rPr>
        <w:t xml:space="preserve"> </w:t>
      </w:r>
      <w:r w:rsidR="00C641FA" w:rsidRPr="00203C6A">
        <w:rPr>
          <w:color w:val="000000"/>
          <w:sz w:val="28"/>
          <w:szCs w:val="28"/>
        </w:rPr>
        <w:t>ионизированный</w:t>
      </w:r>
      <w:r w:rsidR="003B6125" w:rsidRPr="00203C6A">
        <w:rPr>
          <w:color w:val="000000"/>
          <w:sz w:val="28"/>
          <w:szCs w:val="28"/>
        </w:rPr>
        <w:t xml:space="preserve"> </w:t>
      </w:r>
      <w:r w:rsidR="00C641FA" w:rsidRPr="00203C6A">
        <w:rPr>
          <w:color w:val="000000"/>
          <w:sz w:val="28"/>
          <w:szCs w:val="28"/>
        </w:rPr>
        <w:t>газ.</w:t>
      </w:r>
      <w:r w:rsidR="003B6125" w:rsidRPr="00203C6A">
        <w:rPr>
          <w:color w:val="000000"/>
          <w:sz w:val="28"/>
          <w:szCs w:val="28"/>
        </w:rPr>
        <w:t xml:space="preserve"> </w:t>
      </w:r>
      <w:r w:rsidR="00C641FA" w:rsidRPr="00203C6A">
        <w:rPr>
          <w:color w:val="000000"/>
          <w:sz w:val="28"/>
          <w:szCs w:val="28"/>
        </w:rPr>
        <w:t>Для</w:t>
      </w:r>
      <w:r w:rsidR="003B6125" w:rsidRPr="00203C6A">
        <w:rPr>
          <w:color w:val="000000"/>
          <w:sz w:val="28"/>
          <w:szCs w:val="28"/>
        </w:rPr>
        <w:t xml:space="preserve"> </w:t>
      </w:r>
      <w:r w:rsidR="00C641FA" w:rsidRPr="00203C6A">
        <w:rPr>
          <w:color w:val="000000"/>
          <w:sz w:val="28"/>
          <w:szCs w:val="28"/>
        </w:rPr>
        <w:t>коротких</w:t>
      </w:r>
      <w:r w:rsidR="003B6125" w:rsidRPr="00203C6A">
        <w:rPr>
          <w:color w:val="000000"/>
          <w:sz w:val="28"/>
          <w:szCs w:val="28"/>
        </w:rPr>
        <w:t xml:space="preserve"> </w:t>
      </w:r>
      <w:r w:rsidR="00C641FA" w:rsidRPr="00203C6A">
        <w:rPr>
          <w:color w:val="000000"/>
          <w:sz w:val="28"/>
          <w:szCs w:val="28"/>
        </w:rPr>
        <w:t>длин</w:t>
      </w:r>
      <w:r w:rsidR="003B6125" w:rsidRPr="00203C6A">
        <w:rPr>
          <w:color w:val="000000"/>
          <w:sz w:val="28"/>
          <w:szCs w:val="28"/>
        </w:rPr>
        <w:t xml:space="preserve"> </w:t>
      </w:r>
      <w:r w:rsidR="00C641FA" w:rsidRPr="00203C6A">
        <w:rPr>
          <w:color w:val="000000"/>
          <w:sz w:val="28"/>
          <w:szCs w:val="28"/>
        </w:rPr>
        <w:t>волн</w:t>
      </w:r>
      <w:r w:rsidR="003B6125" w:rsidRPr="00203C6A">
        <w:rPr>
          <w:color w:val="000000"/>
          <w:sz w:val="28"/>
          <w:szCs w:val="28"/>
        </w:rPr>
        <w:t xml:space="preserve"> </w:t>
      </w:r>
      <w:r w:rsidR="00C641FA" w:rsidRPr="00203C6A">
        <w:rPr>
          <w:color w:val="000000"/>
          <w:sz w:val="28"/>
          <w:szCs w:val="28"/>
        </w:rPr>
        <w:t>(тяжелые</w:t>
      </w:r>
      <w:r w:rsidR="003B6125" w:rsidRPr="00203C6A">
        <w:rPr>
          <w:color w:val="000000"/>
          <w:sz w:val="28"/>
          <w:szCs w:val="28"/>
        </w:rPr>
        <w:t xml:space="preserve"> </w:t>
      </w:r>
      <w:r w:rsidR="00C641FA" w:rsidRPr="00203C6A">
        <w:rPr>
          <w:color w:val="000000"/>
          <w:sz w:val="28"/>
          <w:szCs w:val="28"/>
        </w:rPr>
        <w:t>элементы)</w:t>
      </w:r>
      <w:r w:rsidR="003B6125" w:rsidRPr="00203C6A">
        <w:rPr>
          <w:color w:val="000000"/>
          <w:sz w:val="28"/>
          <w:szCs w:val="28"/>
        </w:rPr>
        <w:t xml:space="preserve"> </w:t>
      </w:r>
      <w:r w:rsidR="00C641FA" w:rsidRPr="00203C6A">
        <w:rPr>
          <w:color w:val="000000"/>
          <w:sz w:val="28"/>
          <w:szCs w:val="28"/>
        </w:rPr>
        <w:t>применяются</w:t>
      </w:r>
      <w:r w:rsidR="003B6125" w:rsidRPr="00203C6A">
        <w:rPr>
          <w:color w:val="000000"/>
          <w:sz w:val="28"/>
          <w:szCs w:val="28"/>
        </w:rPr>
        <w:t xml:space="preserve"> </w:t>
      </w:r>
      <w:r w:rsidR="00C641FA" w:rsidRPr="00203C6A">
        <w:rPr>
          <w:color w:val="000000"/>
          <w:sz w:val="28"/>
          <w:szCs w:val="28"/>
        </w:rPr>
        <w:t>сцинтилляционные</w:t>
      </w:r>
      <w:r w:rsidR="003B6125" w:rsidRPr="00203C6A">
        <w:rPr>
          <w:color w:val="000000"/>
          <w:sz w:val="28"/>
          <w:szCs w:val="28"/>
        </w:rPr>
        <w:t xml:space="preserve"> </w:t>
      </w:r>
      <w:r w:rsidR="00C641FA" w:rsidRPr="00203C6A">
        <w:rPr>
          <w:color w:val="000000"/>
          <w:sz w:val="28"/>
          <w:szCs w:val="28"/>
        </w:rPr>
        <w:t>детекторы,</w:t>
      </w:r>
      <w:r w:rsidR="003B6125" w:rsidRPr="00203C6A">
        <w:rPr>
          <w:color w:val="000000"/>
          <w:sz w:val="28"/>
          <w:szCs w:val="28"/>
        </w:rPr>
        <w:t xml:space="preserve"> </w:t>
      </w:r>
      <w:r w:rsidR="00C641FA" w:rsidRPr="00203C6A">
        <w:rPr>
          <w:color w:val="000000"/>
          <w:sz w:val="28"/>
          <w:szCs w:val="28"/>
        </w:rPr>
        <w:t>в</w:t>
      </w:r>
      <w:r w:rsidR="003B6125" w:rsidRPr="00203C6A">
        <w:rPr>
          <w:color w:val="000000"/>
          <w:sz w:val="28"/>
          <w:szCs w:val="28"/>
        </w:rPr>
        <w:t xml:space="preserve"> </w:t>
      </w:r>
      <w:r w:rsidR="00C641FA" w:rsidRPr="00203C6A">
        <w:rPr>
          <w:color w:val="000000"/>
          <w:sz w:val="28"/>
          <w:szCs w:val="28"/>
        </w:rPr>
        <w:t>которых</w:t>
      </w:r>
      <w:r w:rsidR="003B6125" w:rsidRPr="00203C6A">
        <w:rPr>
          <w:color w:val="000000"/>
          <w:sz w:val="28"/>
          <w:szCs w:val="28"/>
        </w:rPr>
        <w:t xml:space="preserve"> </w:t>
      </w:r>
      <w:r w:rsidR="00C641FA" w:rsidRPr="00203C6A">
        <w:rPr>
          <w:color w:val="000000"/>
          <w:sz w:val="28"/>
          <w:szCs w:val="28"/>
        </w:rPr>
        <w:t>измеряется</w:t>
      </w:r>
      <w:r w:rsidR="003B6125" w:rsidRPr="00203C6A">
        <w:rPr>
          <w:color w:val="000000"/>
          <w:sz w:val="28"/>
          <w:szCs w:val="28"/>
        </w:rPr>
        <w:t xml:space="preserve"> </w:t>
      </w:r>
      <w:r w:rsidR="00C641FA" w:rsidRPr="00203C6A">
        <w:rPr>
          <w:color w:val="000000"/>
          <w:sz w:val="28"/>
          <w:szCs w:val="28"/>
        </w:rPr>
        <w:t>ток</w:t>
      </w:r>
      <w:r w:rsidR="003B6125" w:rsidRPr="00203C6A">
        <w:rPr>
          <w:color w:val="000000"/>
          <w:sz w:val="28"/>
          <w:szCs w:val="28"/>
        </w:rPr>
        <w:t xml:space="preserve"> </w:t>
      </w:r>
      <w:r w:rsidR="00C641FA" w:rsidRPr="00203C6A">
        <w:rPr>
          <w:color w:val="000000"/>
          <w:sz w:val="28"/>
          <w:szCs w:val="28"/>
        </w:rPr>
        <w:t>фотоэлемента,</w:t>
      </w:r>
      <w:r w:rsidR="003B6125" w:rsidRPr="00203C6A">
        <w:rPr>
          <w:color w:val="000000"/>
          <w:sz w:val="28"/>
          <w:szCs w:val="28"/>
        </w:rPr>
        <w:t xml:space="preserve"> </w:t>
      </w:r>
      <w:r w:rsidR="00C641FA" w:rsidRPr="00203C6A">
        <w:rPr>
          <w:color w:val="000000"/>
          <w:sz w:val="28"/>
          <w:szCs w:val="28"/>
        </w:rPr>
        <w:t>чувствительного</w:t>
      </w:r>
      <w:r w:rsidR="003B6125" w:rsidRPr="00203C6A">
        <w:rPr>
          <w:color w:val="000000"/>
          <w:sz w:val="28"/>
          <w:szCs w:val="28"/>
        </w:rPr>
        <w:t xml:space="preserve"> </w:t>
      </w:r>
      <w:r w:rsidR="00C641FA" w:rsidRPr="00203C6A">
        <w:rPr>
          <w:color w:val="000000"/>
          <w:sz w:val="28"/>
          <w:szCs w:val="28"/>
        </w:rPr>
        <w:t>к</w:t>
      </w:r>
      <w:r w:rsidR="003B6125" w:rsidRPr="00203C6A">
        <w:rPr>
          <w:color w:val="000000"/>
          <w:sz w:val="28"/>
          <w:szCs w:val="28"/>
        </w:rPr>
        <w:t xml:space="preserve"> </w:t>
      </w:r>
      <w:r w:rsidR="00C641FA" w:rsidRPr="00203C6A">
        <w:rPr>
          <w:color w:val="000000"/>
          <w:sz w:val="28"/>
          <w:szCs w:val="28"/>
        </w:rPr>
        <w:t>светимости</w:t>
      </w:r>
      <w:r w:rsidR="003B6125" w:rsidRPr="00203C6A">
        <w:rPr>
          <w:color w:val="000000"/>
          <w:sz w:val="28"/>
          <w:szCs w:val="28"/>
        </w:rPr>
        <w:t xml:space="preserve"> </w:t>
      </w:r>
      <w:r w:rsidR="00C641FA" w:rsidRPr="00203C6A">
        <w:rPr>
          <w:color w:val="000000"/>
          <w:sz w:val="28"/>
          <w:szCs w:val="28"/>
        </w:rPr>
        <w:t>специального</w:t>
      </w:r>
      <w:r w:rsidR="003B6125" w:rsidRPr="00203C6A">
        <w:rPr>
          <w:color w:val="000000"/>
          <w:sz w:val="28"/>
          <w:szCs w:val="28"/>
        </w:rPr>
        <w:t xml:space="preserve"> </w:t>
      </w:r>
      <w:r w:rsidR="00C641FA" w:rsidRPr="00203C6A">
        <w:rPr>
          <w:color w:val="000000"/>
          <w:sz w:val="28"/>
          <w:szCs w:val="28"/>
        </w:rPr>
        <w:t>вещества</w:t>
      </w:r>
      <w:r w:rsidR="003B6125" w:rsidRPr="00203C6A">
        <w:rPr>
          <w:color w:val="000000"/>
          <w:sz w:val="28"/>
          <w:szCs w:val="28"/>
        </w:rPr>
        <w:t xml:space="preserve"> </w:t>
      </w:r>
      <w:r w:rsidR="00C641FA" w:rsidRPr="00203C6A">
        <w:rPr>
          <w:color w:val="000000"/>
          <w:sz w:val="28"/>
          <w:szCs w:val="28"/>
        </w:rPr>
        <w:t>-</w:t>
      </w:r>
      <w:r w:rsidR="003B6125" w:rsidRPr="00203C6A">
        <w:rPr>
          <w:color w:val="000000"/>
          <w:sz w:val="28"/>
          <w:szCs w:val="28"/>
        </w:rPr>
        <w:t xml:space="preserve"> </w:t>
      </w:r>
      <w:r w:rsidR="00C641FA" w:rsidRPr="00203C6A">
        <w:rPr>
          <w:color w:val="000000"/>
          <w:sz w:val="28"/>
          <w:szCs w:val="28"/>
        </w:rPr>
        <w:t>сцинтиллятора</w:t>
      </w:r>
      <w:r w:rsidR="003B6125" w:rsidRPr="00203C6A">
        <w:rPr>
          <w:color w:val="000000"/>
          <w:sz w:val="28"/>
          <w:szCs w:val="28"/>
        </w:rPr>
        <w:t xml:space="preserve"> </w:t>
      </w:r>
      <w:r w:rsidR="00C641FA" w:rsidRPr="00203C6A">
        <w:rPr>
          <w:color w:val="000000"/>
          <w:sz w:val="28"/>
          <w:szCs w:val="28"/>
        </w:rPr>
        <w:t>(NaI/Tl)</w:t>
      </w:r>
      <w:r w:rsidR="003B6125" w:rsidRPr="00203C6A">
        <w:rPr>
          <w:color w:val="000000"/>
          <w:sz w:val="28"/>
          <w:szCs w:val="28"/>
        </w:rPr>
        <w:t xml:space="preserve"> </w:t>
      </w:r>
      <w:r w:rsidR="00C641FA" w:rsidRPr="00203C6A">
        <w:rPr>
          <w:color w:val="000000"/>
          <w:sz w:val="28"/>
          <w:szCs w:val="28"/>
        </w:rPr>
        <w:t>при</w:t>
      </w:r>
      <w:r w:rsidR="003B6125" w:rsidRPr="00203C6A">
        <w:rPr>
          <w:color w:val="000000"/>
          <w:sz w:val="28"/>
          <w:szCs w:val="28"/>
        </w:rPr>
        <w:t xml:space="preserve"> </w:t>
      </w:r>
      <w:r w:rsidR="00C641FA" w:rsidRPr="00203C6A">
        <w:rPr>
          <w:color w:val="000000"/>
          <w:sz w:val="28"/>
          <w:szCs w:val="28"/>
        </w:rPr>
        <w:t>попадания</w:t>
      </w:r>
      <w:r w:rsidR="003B6125" w:rsidRPr="00203C6A">
        <w:rPr>
          <w:color w:val="000000"/>
          <w:sz w:val="28"/>
          <w:szCs w:val="28"/>
        </w:rPr>
        <w:t xml:space="preserve"> </w:t>
      </w:r>
      <w:r w:rsidR="00C641FA" w:rsidRPr="00203C6A">
        <w:rPr>
          <w:color w:val="000000"/>
          <w:sz w:val="28"/>
          <w:szCs w:val="28"/>
        </w:rPr>
        <w:t>на</w:t>
      </w:r>
      <w:r w:rsidR="003B6125" w:rsidRPr="00203C6A">
        <w:rPr>
          <w:color w:val="000000"/>
          <w:sz w:val="28"/>
          <w:szCs w:val="28"/>
        </w:rPr>
        <w:t xml:space="preserve"> </w:t>
      </w:r>
      <w:r w:rsidR="00C641FA" w:rsidRPr="00203C6A">
        <w:rPr>
          <w:color w:val="000000"/>
          <w:sz w:val="28"/>
          <w:szCs w:val="28"/>
        </w:rPr>
        <w:t>него</w:t>
      </w:r>
      <w:r w:rsidR="003B6125" w:rsidRPr="00203C6A">
        <w:rPr>
          <w:color w:val="000000"/>
          <w:sz w:val="28"/>
          <w:szCs w:val="28"/>
        </w:rPr>
        <w:t xml:space="preserve"> </w:t>
      </w:r>
      <w:r w:rsidR="00C641FA" w:rsidRPr="00203C6A">
        <w:rPr>
          <w:color w:val="000000"/>
          <w:sz w:val="28"/>
          <w:szCs w:val="28"/>
        </w:rPr>
        <w:t>рентгеновского</w:t>
      </w:r>
      <w:r w:rsidR="003B6125" w:rsidRPr="00203C6A">
        <w:rPr>
          <w:color w:val="000000"/>
          <w:sz w:val="28"/>
          <w:szCs w:val="28"/>
        </w:rPr>
        <w:t xml:space="preserve"> </w:t>
      </w:r>
      <w:r w:rsidR="00C641FA" w:rsidRPr="00203C6A">
        <w:rPr>
          <w:color w:val="000000"/>
          <w:sz w:val="28"/>
          <w:szCs w:val="28"/>
        </w:rPr>
        <w:t>излучения.</w:t>
      </w:r>
      <w:r w:rsidR="003B6125" w:rsidRPr="00203C6A">
        <w:rPr>
          <w:color w:val="000000"/>
          <w:sz w:val="28"/>
          <w:szCs w:val="28"/>
        </w:rPr>
        <w:t xml:space="preserve"> </w:t>
      </w:r>
      <w:r w:rsidR="00E97A69" w:rsidRPr="00203C6A">
        <w:rPr>
          <w:color w:val="000000"/>
          <w:sz w:val="28"/>
          <w:szCs w:val="28"/>
        </w:rPr>
        <w:t>П</w:t>
      </w:r>
      <w:r w:rsidR="003B6125" w:rsidRPr="00203C6A">
        <w:rPr>
          <w:color w:val="000000"/>
          <w:sz w:val="28"/>
          <w:szCs w:val="28"/>
        </w:rPr>
        <w:t xml:space="preserve"> </w:t>
      </w:r>
      <w:r w:rsidR="00C641FA" w:rsidRPr="00203C6A">
        <w:rPr>
          <w:color w:val="000000"/>
          <w:sz w:val="28"/>
          <w:szCs w:val="28"/>
        </w:rPr>
        <w:t>Чем</w:t>
      </w:r>
      <w:r w:rsidR="003B6125" w:rsidRPr="00203C6A">
        <w:rPr>
          <w:color w:val="000000"/>
          <w:sz w:val="28"/>
          <w:szCs w:val="28"/>
        </w:rPr>
        <w:t xml:space="preserve"> </w:t>
      </w:r>
      <w:r w:rsidR="00C641FA" w:rsidRPr="00203C6A">
        <w:rPr>
          <w:color w:val="000000"/>
          <w:sz w:val="28"/>
          <w:szCs w:val="28"/>
        </w:rPr>
        <w:t>больше</w:t>
      </w:r>
      <w:r w:rsidR="003B6125" w:rsidRPr="00203C6A">
        <w:rPr>
          <w:color w:val="000000"/>
          <w:sz w:val="28"/>
          <w:szCs w:val="28"/>
        </w:rPr>
        <w:t xml:space="preserve"> </w:t>
      </w:r>
      <w:r w:rsidR="00C641FA" w:rsidRPr="00203C6A">
        <w:rPr>
          <w:color w:val="000000"/>
          <w:sz w:val="28"/>
          <w:szCs w:val="28"/>
        </w:rPr>
        <w:t>атомов</w:t>
      </w:r>
      <w:r w:rsidR="003B6125" w:rsidRPr="00203C6A">
        <w:rPr>
          <w:color w:val="000000"/>
          <w:sz w:val="28"/>
          <w:szCs w:val="28"/>
        </w:rPr>
        <w:t xml:space="preserve"> </w:t>
      </w:r>
      <w:r w:rsidR="00C641FA" w:rsidRPr="00203C6A">
        <w:rPr>
          <w:color w:val="000000"/>
          <w:sz w:val="28"/>
          <w:szCs w:val="28"/>
        </w:rPr>
        <w:t>определенного</w:t>
      </w:r>
      <w:r w:rsidR="003B6125" w:rsidRPr="00203C6A">
        <w:rPr>
          <w:color w:val="000000"/>
          <w:sz w:val="28"/>
          <w:szCs w:val="28"/>
        </w:rPr>
        <w:t xml:space="preserve"> </w:t>
      </w:r>
      <w:r w:rsidR="00C641FA" w:rsidRPr="00203C6A">
        <w:rPr>
          <w:color w:val="000000"/>
          <w:sz w:val="28"/>
          <w:szCs w:val="28"/>
        </w:rPr>
        <w:t>типа</w:t>
      </w:r>
      <w:r w:rsidR="003B6125" w:rsidRPr="00203C6A">
        <w:rPr>
          <w:color w:val="000000"/>
          <w:sz w:val="28"/>
          <w:szCs w:val="28"/>
        </w:rPr>
        <w:t xml:space="preserve"> </w:t>
      </w:r>
      <w:r w:rsidR="00C641FA" w:rsidRPr="00203C6A">
        <w:rPr>
          <w:color w:val="000000"/>
          <w:sz w:val="28"/>
          <w:szCs w:val="28"/>
        </w:rPr>
        <w:t>в</w:t>
      </w:r>
      <w:r w:rsidR="003B6125" w:rsidRPr="00203C6A">
        <w:rPr>
          <w:color w:val="000000"/>
          <w:sz w:val="28"/>
          <w:szCs w:val="28"/>
        </w:rPr>
        <w:t xml:space="preserve"> </w:t>
      </w:r>
      <w:r w:rsidR="00C641FA" w:rsidRPr="00203C6A">
        <w:rPr>
          <w:color w:val="000000"/>
          <w:sz w:val="28"/>
          <w:szCs w:val="28"/>
        </w:rPr>
        <w:t>образце,</w:t>
      </w:r>
      <w:r w:rsidR="003B6125" w:rsidRPr="00203C6A">
        <w:rPr>
          <w:color w:val="000000"/>
          <w:sz w:val="28"/>
          <w:szCs w:val="28"/>
        </w:rPr>
        <w:t xml:space="preserve"> </w:t>
      </w:r>
      <w:r w:rsidR="00C641FA" w:rsidRPr="00203C6A">
        <w:rPr>
          <w:color w:val="000000"/>
          <w:sz w:val="28"/>
          <w:szCs w:val="28"/>
        </w:rPr>
        <w:t>тем</w:t>
      </w:r>
      <w:r w:rsidR="003B6125" w:rsidRPr="00203C6A">
        <w:rPr>
          <w:color w:val="000000"/>
          <w:sz w:val="28"/>
          <w:szCs w:val="28"/>
        </w:rPr>
        <w:t xml:space="preserve"> </w:t>
      </w:r>
      <w:r w:rsidR="00C641FA" w:rsidRPr="00203C6A">
        <w:rPr>
          <w:color w:val="000000"/>
          <w:sz w:val="28"/>
          <w:szCs w:val="28"/>
        </w:rPr>
        <w:t>больше</w:t>
      </w:r>
      <w:r w:rsidR="003B6125" w:rsidRPr="00203C6A">
        <w:rPr>
          <w:color w:val="000000"/>
          <w:sz w:val="28"/>
          <w:szCs w:val="28"/>
        </w:rPr>
        <w:t xml:space="preserve"> </w:t>
      </w:r>
      <w:r w:rsidR="00C641FA" w:rsidRPr="00203C6A">
        <w:rPr>
          <w:color w:val="000000"/>
          <w:sz w:val="28"/>
          <w:szCs w:val="28"/>
        </w:rPr>
        <w:t>импульсов</w:t>
      </w:r>
      <w:r w:rsidR="003B6125" w:rsidRPr="00203C6A">
        <w:rPr>
          <w:color w:val="000000"/>
          <w:sz w:val="28"/>
          <w:szCs w:val="28"/>
        </w:rPr>
        <w:t xml:space="preserve"> </w:t>
      </w:r>
      <w:r w:rsidR="00C641FA" w:rsidRPr="00203C6A">
        <w:rPr>
          <w:color w:val="000000"/>
          <w:sz w:val="28"/>
          <w:szCs w:val="28"/>
        </w:rPr>
        <w:t>регистрирутся</w:t>
      </w:r>
      <w:r w:rsidR="003B6125" w:rsidRPr="00203C6A">
        <w:rPr>
          <w:color w:val="000000"/>
          <w:sz w:val="28"/>
          <w:szCs w:val="28"/>
        </w:rPr>
        <w:t xml:space="preserve"> </w:t>
      </w:r>
      <w:r w:rsidR="00C641FA" w:rsidRPr="00203C6A">
        <w:rPr>
          <w:color w:val="000000"/>
          <w:sz w:val="28"/>
          <w:szCs w:val="28"/>
        </w:rPr>
        <w:t>детектором.</w:t>
      </w:r>
    </w:p>
    <w:p w:rsidR="00BA5703" w:rsidRPr="00203C6A" w:rsidRDefault="00BA5703" w:rsidP="003B612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641FA" w:rsidRPr="00203C6A" w:rsidRDefault="00F142C1" w:rsidP="003B612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31" type="#_x0000_t75" style="width:201pt;height:155.25pt">
            <v:imagedata r:id="rId13" o:title=""/>
          </v:shape>
        </w:pict>
      </w:r>
    </w:p>
    <w:p w:rsidR="00C641FA" w:rsidRPr="00203C6A" w:rsidRDefault="00403F32" w:rsidP="003B612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3C6A">
        <w:rPr>
          <w:color w:val="000000"/>
          <w:sz w:val="28"/>
          <w:szCs w:val="28"/>
        </w:rPr>
        <w:t xml:space="preserve">Рис.3 </w:t>
      </w:r>
    </w:p>
    <w:p w:rsidR="00403F32" w:rsidRPr="00203C6A" w:rsidRDefault="00403F32" w:rsidP="003B612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641FA" w:rsidRPr="00203C6A" w:rsidRDefault="00C641FA" w:rsidP="003B612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3C6A">
        <w:rPr>
          <w:color w:val="000000"/>
          <w:sz w:val="28"/>
          <w:szCs w:val="28"/>
        </w:rPr>
        <w:t>Счетная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электроника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фиксирует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число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импульсов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поступающих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от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детекторов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и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энергетические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уровни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соответствующие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амплитудам.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Современное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качество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анализирующей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техники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(усилители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и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анализаторы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импульсов)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позволяет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во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многих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случаях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получить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удовлетворяющую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большинство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пользователей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статистическую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погрешность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измерений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за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время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всего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за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2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секунды.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Большее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время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счета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требуется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для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легких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элементов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которые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излучают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относительно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небольшое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число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фотонов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с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малыми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энергиями,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либо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для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анализа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элементов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с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концентрациями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близкими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к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пределу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обнаружения.</w:t>
      </w:r>
    </w:p>
    <w:p w:rsidR="00BA5703" w:rsidRPr="00203C6A" w:rsidRDefault="00BA5703" w:rsidP="003B612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641FA" w:rsidRPr="00203C6A" w:rsidRDefault="00F142C1" w:rsidP="003B612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32" type="#_x0000_t75" style="width:200.25pt;height:149.25pt">
            <v:imagedata r:id="rId14" o:title=""/>
          </v:shape>
        </w:pict>
      </w:r>
    </w:p>
    <w:p w:rsidR="00403F32" w:rsidRPr="00203C6A" w:rsidRDefault="00403F32" w:rsidP="003B612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3C6A">
        <w:rPr>
          <w:color w:val="000000"/>
          <w:sz w:val="28"/>
          <w:szCs w:val="28"/>
        </w:rPr>
        <w:t>Рис.4</w:t>
      </w:r>
    </w:p>
    <w:p w:rsidR="00E97A69" w:rsidRPr="00203C6A" w:rsidRDefault="00403F32" w:rsidP="003B612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3C6A">
        <w:rPr>
          <w:color w:val="000000"/>
          <w:sz w:val="28"/>
          <w:szCs w:val="28"/>
        </w:rPr>
        <w:br w:type="page"/>
      </w:r>
      <w:r w:rsidR="00C641FA" w:rsidRPr="00203C6A">
        <w:rPr>
          <w:color w:val="000000"/>
          <w:sz w:val="28"/>
          <w:szCs w:val="28"/>
        </w:rPr>
        <w:t>Анализ</w:t>
      </w:r>
      <w:r w:rsidR="003B6125" w:rsidRPr="00203C6A">
        <w:rPr>
          <w:color w:val="000000"/>
          <w:sz w:val="28"/>
          <w:szCs w:val="28"/>
        </w:rPr>
        <w:t xml:space="preserve"> </w:t>
      </w:r>
      <w:r w:rsidR="00C641FA" w:rsidRPr="00203C6A">
        <w:rPr>
          <w:color w:val="000000"/>
          <w:sz w:val="28"/>
          <w:szCs w:val="28"/>
        </w:rPr>
        <w:t>и</w:t>
      </w:r>
      <w:r w:rsidR="003B6125" w:rsidRPr="00203C6A">
        <w:rPr>
          <w:color w:val="000000"/>
          <w:sz w:val="28"/>
          <w:szCs w:val="28"/>
        </w:rPr>
        <w:t xml:space="preserve"> </w:t>
      </w:r>
      <w:r w:rsidR="00C641FA" w:rsidRPr="00203C6A">
        <w:rPr>
          <w:color w:val="000000"/>
          <w:sz w:val="28"/>
          <w:szCs w:val="28"/>
        </w:rPr>
        <w:t>обработка</w:t>
      </w:r>
      <w:r w:rsidR="003B6125" w:rsidRPr="00203C6A">
        <w:rPr>
          <w:color w:val="000000"/>
          <w:sz w:val="28"/>
          <w:szCs w:val="28"/>
        </w:rPr>
        <w:t xml:space="preserve"> </w:t>
      </w:r>
      <w:r w:rsidR="00C641FA" w:rsidRPr="00203C6A">
        <w:rPr>
          <w:color w:val="000000"/>
          <w:sz w:val="28"/>
          <w:szCs w:val="28"/>
        </w:rPr>
        <w:t>результатов</w:t>
      </w:r>
      <w:r w:rsidR="003B6125" w:rsidRPr="00203C6A">
        <w:rPr>
          <w:color w:val="000000"/>
          <w:sz w:val="28"/>
          <w:szCs w:val="28"/>
        </w:rPr>
        <w:t xml:space="preserve"> </w:t>
      </w:r>
      <w:r w:rsidR="00C641FA" w:rsidRPr="00203C6A">
        <w:rPr>
          <w:color w:val="000000"/>
          <w:sz w:val="28"/>
          <w:szCs w:val="28"/>
        </w:rPr>
        <w:t>измерений</w:t>
      </w:r>
      <w:r w:rsidR="003B6125" w:rsidRPr="00203C6A">
        <w:rPr>
          <w:color w:val="000000"/>
          <w:sz w:val="28"/>
          <w:szCs w:val="28"/>
        </w:rPr>
        <w:t xml:space="preserve"> </w:t>
      </w:r>
      <w:r w:rsidR="00C641FA" w:rsidRPr="00203C6A">
        <w:rPr>
          <w:color w:val="000000"/>
          <w:sz w:val="28"/>
          <w:szCs w:val="28"/>
        </w:rPr>
        <w:t>проводится</w:t>
      </w:r>
      <w:r w:rsidR="003B6125" w:rsidRPr="00203C6A">
        <w:rPr>
          <w:color w:val="000000"/>
          <w:sz w:val="28"/>
          <w:szCs w:val="28"/>
        </w:rPr>
        <w:t xml:space="preserve"> </w:t>
      </w:r>
      <w:r w:rsidR="00C641FA" w:rsidRPr="00203C6A">
        <w:rPr>
          <w:color w:val="000000"/>
          <w:sz w:val="28"/>
          <w:szCs w:val="28"/>
        </w:rPr>
        <w:t>в</w:t>
      </w:r>
      <w:r w:rsidR="003B6125" w:rsidRPr="00203C6A">
        <w:rPr>
          <w:color w:val="000000"/>
          <w:sz w:val="28"/>
          <w:szCs w:val="28"/>
        </w:rPr>
        <w:t xml:space="preserve"> </w:t>
      </w:r>
      <w:r w:rsidR="00C641FA" w:rsidRPr="00203C6A">
        <w:rPr>
          <w:color w:val="000000"/>
          <w:sz w:val="28"/>
          <w:szCs w:val="28"/>
        </w:rPr>
        <w:t>автоматическом</w:t>
      </w:r>
      <w:r w:rsidR="003B6125" w:rsidRPr="00203C6A">
        <w:rPr>
          <w:color w:val="000000"/>
          <w:sz w:val="28"/>
          <w:szCs w:val="28"/>
        </w:rPr>
        <w:t xml:space="preserve"> </w:t>
      </w:r>
      <w:r w:rsidR="00C641FA" w:rsidRPr="00203C6A">
        <w:rPr>
          <w:color w:val="000000"/>
          <w:sz w:val="28"/>
          <w:szCs w:val="28"/>
        </w:rPr>
        <w:t>режиме.</w:t>
      </w:r>
      <w:r w:rsidR="003B6125" w:rsidRPr="00203C6A">
        <w:rPr>
          <w:color w:val="000000"/>
          <w:sz w:val="28"/>
          <w:szCs w:val="28"/>
        </w:rPr>
        <w:t xml:space="preserve"> </w:t>
      </w:r>
      <w:r w:rsidR="00C641FA" w:rsidRPr="00203C6A">
        <w:rPr>
          <w:color w:val="000000"/>
          <w:sz w:val="28"/>
          <w:szCs w:val="28"/>
        </w:rPr>
        <w:t>Для</w:t>
      </w:r>
      <w:r w:rsidR="003B6125" w:rsidRPr="00203C6A">
        <w:rPr>
          <w:color w:val="000000"/>
          <w:sz w:val="28"/>
          <w:szCs w:val="28"/>
        </w:rPr>
        <w:t xml:space="preserve"> </w:t>
      </w:r>
      <w:r w:rsidR="00C641FA" w:rsidRPr="00203C6A">
        <w:rPr>
          <w:color w:val="000000"/>
          <w:sz w:val="28"/>
          <w:szCs w:val="28"/>
        </w:rPr>
        <w:t>этого</w:t>
      </w:r>
      <w:r w:rsidR="003B6125" w:rsidRPr="00203C6A">
        <w:rPr>
          <w:color w:val="000000"/>
          <w:sz w:val="28"/>
          <w:szCs w:val="28"/>
        </w:rPr>
        <w:t xml:space="preserve"> </w:t>
      </w:r>
      <w:r w:rsidR="00C641FA" w:rsidRPr="00203C6A">
        <w:rPr>
          <w:color w:val="000000"/>
          <w:sz w:val="28"/>
          <w:szCs w:val="28"/>
        </w:rPr>
        <w:t>разработаны</w:t>
      </w:r>
      <w:r w:rsidR="003B6125" w:rsidRPr="00203C6A">
        <w:rPr>
          <w:color w:val="000000"/>
          <w:sz w:val="28"/>
          <w:szCs w:val="28"/>
        </w:rPr>
        <w:t xml:space="preserve"> </w:t>
      </w:r>
      <w:r w:rsidR="00C641FA" w:rsidRPr="00203C6A">
        <w:rPr>
          <w:color w:val="000000"/>
          <w:sz w:val="28"/>
          <w:szCs w:val="28"/>
        </w:rPr>
        <w:t>методики</w:t>
      </w:r>
      <w:r w:rsidR="003B6125" w:rsidRPr="00203C6A">
        <w:rPr>
          <w:color w:val="000000"/>
          <w:sz w:val="28"/>
          <w:szCs w:val="28"/>
        </w:rPr>
        <w:t xml:space="preserve"> </w:t>
      </w:r>
      <w:r w:rsidR="00C641FA" w:rsidRPr="00203C6A">
        <w:rPr>
          <w:color w:val="000000"/>
          <w:sz w:val="28"/>
          <w:szCs w:val="28"/>
        </w:rPr>
        <w:t>анализа</w:t>
      </w:r>
      <w:r w:rsidR="003B6125" w:rsidRPr="00203C6A">
        <w:rPr>
          <w:color w:val="000000"/>
          <w:sz w:val="28"/>
          <w:szCs w:val="28"/>
        </w:rPr>
        <w:t xml:space="preserve"> </w:t>
      </w:r>
      <w:r w:rsidR="00C641FA" w:rsidRPr="00203C6A">
        <w:rPr>
          <w:color w:val="000000"/>
          <w:sz w:val="28"/>
          <w:szCs w:val="28"/>
        </w:rPr>
        <w:t>многих</w:t>
      </w:r>
      <w:r w:rsidR="003B6125" w:rsidRPr="00203C6A">
        <w:rPr>
          <w:color w:val="000000"/>
          <w:sz w:val="28"/>
          <w:szCs w:val="28"/>
        </w:rPr>
        <w:t xml:space="preserve"> </w:t>
      </w:r>
      <w:r w:rsidR="00C641FA" w:rsidRPr="00203C6A">
        <w:rPr>
          <w:color w:val="000000"/>
          <w:sz w:val="28"/>
          <w:szCs w:val="28"/>
        </w:rPr>
        <w:t>элементов</w:t>
      </w:r>
      <w:r w:rsidR="003B6125" w:rsidRPr="00203C6A">
        <w:rPr>
          <w:color w:val="000000"/>
          <w:sz w:val="28"/>
          <w:szCs w:val="28"/>
        </w:rPr>
        <w:t xml:space="preserve"> </w:t>
      </w:r>
      <w:r w:rsidR="00C641FA" w:rsidRPr="00203C6A">
        <w:rPr>
          <w:color w:val="000000"/>
          <w:sz w:val="28"/>
          <w:szCs w:val="28"/>
        </w:rPr>
        <w:t>для</w:t>
      </w:r>
      <w:r w:rsidR="003B6125" w:rsidRPr="00203C6A">
        <w:rPr>
          <w:color w:val="000000"/>
          <w:sz w:val="28"/>
          <w:szCs w:val="28"/>
        </w:rPr>
        <w:t xml:space="preserve"> </w:t>
      </w:r>
      <w:r w:rsidR="00C641FA" w:rsidRPr="00203C6A">
        <w:rPr>
          <w:color w:val="000000"/>
          <w:sz w:val="28"/>
          <w:szCs w:val="28"/>
        </w:rPr>
        <w:t>различных</w:t>
      </w:r>
      <w:r w:rsidR="003B6125" w:rsidRPr="00203C6A">
        <w:rPr>
          <w:color w:val="000000"/>
          <w:sz w:val="28"/>
          <w:szCs w:val="28"/>
        </w:rPr>
        <w:t xml:space="preserve"> </w:t>
      </w:r>
      <w:r w:rsidR="00C641FA" w:rsidRPr="00203C6A">
        <w:rPr>
          <w:color w:val="000000"/>
          <w:sz w:val="28"/>
          <w:szCs w:val="28"/>
        </w:rPr>
        <w:t>типов</w:t>
      </w:r>
      <w:r w:rsidR="003B6125" w:rsidRPr="00203C6A">
        <w:rPr>
          <w:color w:val="000000"/>
          <w:sz w:val="28"/>
          <w:szCs w:val="28"/>
        </w:rPr>
        <w:t xml:space="preserve"> </w:t>
      </w:r>
      <w:r w:rsidR="00C641FA" w:rsidRPr="00203C6A">
        <w:rPr>
          <w:color w:val="000000"/>
          <w:sz w:val="28"/>
          <w:szCs w:val="28"/>
        </w:rPr>
        <w:t>веществ.</w:t>
      </w:r>
      <w:r w:rsidR="003B6125" w:rsidRPr="00203C6A">
        <w:rPr>
          <w:color w:val="000000"/>
          <w:sz w:val="28"/>
          <w:szCs w:val="28"/>
        </w:rPr>
        <w:t xml:space="preserve"> </w:t>
      </w:r>
      <w:r w:rsidR="00C641FA" w:rsidRPr="00203C6A">
        <w:rPr>
          <w:color w:val="000000"/>
          <w:sz w:val="28"/>
          <w:szCs w:val="28"/>
        </w:rPr>
        <w:t>Методики</w:t>
      </w:r>
      <w:r w:rsidR="003B6125" w:rsidRPr="00203C6A">
        <w:rPr>
          <w:color w:val="000000"/>
          <w:sz w:val="28"/>
          <w:szCs w:val="28"/>
        </w:rPr>
        <w:t xml:space="preserve"> </w:t>
      </w:r>
      <w:r w:rsidR="00C641FA" w:rsidRPr="00203C6A">
        <w:rPr>
          <w:color w:val="000000"/>
          <w:sz w:val="28"/>
          <w:szCs w:val="28"/>
        </w:rPr>
        <w:t>реализованы</w:t>
      </w:r>
      <w:r w:rsidR="003B6125" w:rsidRPr="00203C6A">
        <w:rPr>
          <w:color w:val="000000"/>
          <w:sz w:val="28"/>
          <w:szCs w:val="28"/>
        </w:rPr>
        <w:t xml:space="preserve"> </w:t>
      </w:r>
      <w:r w:rsidR="00C641FA" w:rsidRPr="00203C6A">
        <w:rPr>
          <w:color w:val="000000"/>
          <w:sz w:val="28"/>
          <w:szCs w:val="28"/>
        </w:rPr>
        <w:t>в</w:t>
      </w:r>
      <w:r w:rsidR="003B6125" w:rsidRPr="00203C6A">
        <w:rPr>
          <w:color w:val="000000"/>
          <w:sz w:val="28"/>
          <w:szCs w:val="28"/>
        </w:rPr>
        <w:t xml:space="preserve"> </w:t>
      </w:r>
      <w:r w:rsidR="00C641FA" w:rsidRPr="00203C6A">
        <w:rPr>
          <w:color w:val="000000"/>
          <w:sz w:val="28"/>
          <w:szCs w:val="28"/>
        </w:rPr>
        <w:t>виде</w:t>
      </w:r>
      <w:r w:rsidR="003B6125" w:rsidRPr="00203C6A">
        <w:rPr>
          <w:color w:val="000000"/>
          <w:sz w:val="28"/>
          <w:szCs w:val="28"/>
        </w:rPr>
        <w:t xml:space="preserve"> </w:t>
      </w:r>
      <w:r w:rsidR="00C641FA" w:rsidRPr="00203C6A">
        <w:rPr>
          <w:color w:val="000000"/>
          <w:sz w:val="28"/>
          <w:szCs w:val="28"/>
        </w:rPr>
        <w:t>компьютерных</w:t>
      </w:r>
      <w:r w:rsidR="003B6125" w:rsidRPr="00203C6A">
        <w:rPr>
          <w:color w:val="000000"/>
          <w:sz w:val="28"/>
          <w:szCs w:val="28"/>
        </w:rPr>
        <w:t xml:space="preserve"> </w:t>
      </w:r>
      <w:r w:rsidR="00C641FA" w:rsidRPr="00203C6A">
        <w:rPr>
          <w:color w:val="000000"/>
          <w:sz w:val="28"/>
          <w:szCs w:val="28"/>
        </w:rPr>
        <w:t>программ.</w:t>
      </w:r>
      <w:r w:rsidR="003B6125" w:rsidRPr="00203C6A">
        <w:rPr>
          <w:color w:val="000000"/>
          <w:sz w:val="28"/>
          <w:szCs w:val="28"/>
        </w:rPr>
        <w:t xml:space="preserve"> </w:t>
      </w:r>
      <w:r w:rsidR="00C641FA" w:rsidRPr="00203C6A">
        <w:rPr>
          <w:color w:val="000000"/>
          <w:sz w:val="28"/>
          <w:szCs w:val="28"/>
        </w:rPr>
        <w:t>Во</w:t>
      </w:r>
      <w:r w:rsidR="003B6125" w:rsidRPr="00203C6A">
        <w:rPr>
          <w:color w:val="000000"/>
          <w:sz w:val="28"/>
          <w:szCs w:val="28"/>
        </w:rPr>
        <w:t xml:space="preserve"> </w:t>
      </w:r>
      <w:r w:rsidR="00C641FA" w:rsidRPr="00203C6A">
        <w:rPr>
          <w:color w:val="000000"/>
          <w:sz w:val="28"/>
          <w:szCs w:val="28"/>
        </w:rPr>
        <w:t>время</w:t>
      </w:r>
      <w:r w:rsidR="003B6125" w:rsidRPr="00203C6A">
        <w:rPr>
          <w:color w:val="000000"/>
          <w:sz w:val="28"/>
          <w:szCs w:val="28"/>
        </w:rPr>
        <w:t xml:space="preserve"> </w:t>
      </w:r>
      <w:r w:rsidR="00C641FA" w:rsidRPr="00203C6A">
        <w:rPr>
          <w:color w:val="000000"/>
          <w:sz w:val="28"/>
          <w:szCs w:val="28"/>
        </w:rPr>
        <w:t>измерения</w:t>
      </w:r>
      <w:r w:rsidR="003B6125" w:rsidRPr="00203C6A">
        <w:rPr>
          <w:color w:val="000000"/>
          <w:sz w:val="28"/>
          <w:szCs w:val="28"/>
        </w:rPr>
        <w:t xml:space="preserve"> </w:t>
      </w:r>
      <w:r w:rsidR="00C641FA" w:rsidRPr="00203C6A">
        <w:rPr>
          <w:color w:val="000000"/>
          <w:sz w:val="28"/>
          <w:szCs w:val="28"/>
        </w:rPr>
        <w:t>компьютер</w:t>
      </w:r>
      <w:r w:rsidR="003B6125" w:rsidRPr="00203C6A">
        <w:rPr>
          <w:color w:val="000000"/>
          <w:sz w:val="28"/>
          <w:szCs w:val="28"/>
        </w:rPr>
        <w:t xml:space="preserve"> </w:t>
      </w:r>
      <w:r w:rsidR="00C641FA" w:rsidRPr="00203C6A">
        <w:rPr>
          <w:color w:val="000000"/>
          <w:sz w:val="28"/>
          <w:szCs w:val="28"/>
        </w:rPr>
        <w:t>управляет</w:t>
      </w:r>
      <w:r w:rsidR="003B6125" w:rsidRPr="00203C6A">
        <w:rPr>
          <w:color w:val="000000"/>
          <w:sz w:val="28"/>
          <w:szCs w:val="28"/>
        </w:rPr>
        <w:t xml:space="preserve"> </w:t>
      </w:r>
      <w:r w:rsidR="00C641FA" w:rsidRPr="00203C6A">
        <w:rPr>
          <w:color w:val="000000"/>
          <w:sz w:val="28"/>
          <w:szCs w:val="28"/>
        </w:rPr>
        <w:t>всеми</w:t>
      </w:r>
      <w:r w:rsidR="003B6125" w:rsidRPr="00203C6A">
        <w:rPr>
          <w:color w:val="000000"/>
          <w:sz w:val="28"/>
          <w:szCs w:val="28"/>
        </w:rPr>
        <w:t xml:space="preserve"> </w:t>
      </w:r>
      <w:r w:rsidR="00C641FA" w:rsidRPr="00203C6A">
        <w:rPr>
          <w:color w:val="000000"/>
          <w:sz w:val="28"/>
          <w:szCs w:val="28"/>
        </w:rPr>
        <w:t>узлами</w:t>
      </w:r>
      <w:r w:rsidR="003B6125" w:rsidRPr="00203C6A">
        <w:rPr>
          <w:color w:val="000000"/>
          <w:sz w:val="28"/>
          <w:szCs w:val="28"/>
        </w:rPr>
        <w:t xml:space="preserve"> </w:t>
      </w:r>
      <w:r w:rsidR="00C641FA" w:rsidRPr="00203C6A">
        <w:rPr>
          <w:color w:val="000000"/>
          <w:sz w:val="28"/>
          <w:szCs w:val="28"/>
        </w:rPr>
        <w:t>спектрометра</w:t>
      </w:r>
      <w:r w:rsidR="003B6125" w:rsidRPr="00203C6A">
        <w:rPr>
          <w:color w:val="000000"/>
          <w:sz w:val="28"/>
          <w:szCs w:val="28"/>
        </w:rPr>
        <w:t xml:space="preserve"> </w:t>
      </w:r>
      <w:r w:rsidR="00C641FA" w:rsidRPr="00203C6A">
        <w:rPr>
          <w:color w:val="000000"/>
          <w:sz w:val="28"/>
          <w:szCs w:val="28"/>
        </w:rPr>
        <w:t>в</w:t>
      </w:r>
      <w:r w:rsidR="003B6125" w:rsidRPr="00203C6A">
        <w:rPr>
          <w:color w:val="000000"/>
          <w:sz w:val="28"/>
          <w:szCs w:val="28"/>
        </w:rPr>
        <w:t xml:space="preserve"> </w:t>
      </w:r>
      <w:r w:rsidR="00C641FA" w:rsidRPr="00203C6A">
        <w:rPr>
          <w:color w:val="000000"/>
          <w:sz w:val="28"/>
          <w:szCs w:val="28"/>
        </w:rPr>
        <w:t>соответствии</w:t>
      </w:r>
      <w:r w:rsidR="003B6125" w:rsidRPr="00203C6A">
        <w:rPr>
          <w:color w:val="000000"/>
          <w:sz w:val="28"/>
          <w:szCs w:val="28"/>
        </w:rPr>
        <w:t xml:space="preserve"> </w:t>
      </w:r>
      <w:r w:rsidR="00C641FA" w:rsidRPr="00203C6A">
        <w:rPr>
          <w:color w:val="000000"/>
          <w:sz w:val="28"/>
          <w:szCs w:val="28"/>
        </w:rPr>
        <w:t>с</w:t>
      </w:r>
      <w:r w:rsidR="003B6125" w:rsidRPr="00203C6A">
        <w:rPr>
          <w:color w:val="000000"/>
          <w:sz w:val="28"/>
          <w:szCs w:val="28"/>
        </w:rPr>
        <w:t xml:space="preserve"> </w:t>
      </w:r>
      <w:r w:rsidR="00C641FA" w:rsidRPr="00203C6A">
        <w:rPr>
          <w:color w:val="000000"/>
          <w:sz w:val="28"/>
          <w:szCs w:val="28"/>
        </w:rPr>
        <w:t>заданной</w:t>
      </w:r>
      <w:r w:rsidR="003B6125" w:rsidRPr="00203C6A">
        <w:rPr>
          <w:color w:val="000000"/>
          <w:sz w:val="28"/>
          <w:szCs w:val="28"/>
        </w:rPr>
        <w:t xml:space="preserve"> </w:t>
      </w:r>
      <w:r w:rsidR="00C641FA" w:rsidRPr="00203C6A">
        <w:rPr>
          <w:color w:val="000000"/>
          <w:sz w:val="28"/>
          <w:szCs w:val="28"/>
        </w:rPr>
        <w:t>программой</w:t>
      </w:r>
      <w:r w:rsidR="003B6125" w:rsidRPr="00203C6A">
        <w:rPr>
          <w:color w:val="000000"/>
          <w:sz w:val="28"/>
          <w:szCs w:val="28"/>
        </w:rPr>
        <w:t xml:space="preserve"> </w:t>
      </w:r>
      <w:r w:rsidR="00C641FA" w:rsidRPr="00203C6A">
        <w:rPr>
          <w:color w:val="000000"/>
          <w:sz w:val="28"/>
          <w:szCs w:val="28"/>
        </w:rPr>
        <w:t>анализа.</w:t>
      </w:r>
      <w:r w:rsidR="003B6125" w:rsidRPr="00203C6A">
        <w:rPr>
          <w:color w:val="000000"/>
          <w:sz w:val="28"/>
          <w:szCs w:val="28"/>
        </w:rPr>
        <w:t xml:space="preserve"> </w:t>
      </w:r>
      <w:r w:rsidR="00C641FA" w:rsidRPr="00203C6A">
        <w:rPr>
          <w:color w:val="000000"/>
          <w:sz w:val="28"/>
          <w:szCs w:val="28"/>
        </w:rPr>
        <w:t>Современный</w:t>
      </w:r>
      <w:r w:rsidR="003B6125" w:rsidRPr="00203C6A">
        <w:rPr>
          <w:color w:val="000000"/>
          <w:sz w:val="28"/>
          <w:szCs w:val="28"/>
        </w:rPr>
        <w:t xml:space="preserve"> </w:t>
      </w:r>
      <w:r w:rsidR="00C641FA" w:rsidRPr="00203C6A">
        <w:rPr>
          <w:color w:val="000000"/>
          <w:sz w:val="28"/>
          <w:szCs w:val="28"/>
        </w:rPr>
        <w:t>уровень</w:t>
      </w:r>
      <w:r w:rsidR="003B6125" w:rsidRPr="00203C6A">
        <w:rPr>
          <w:color w:val="000000"/>
          <w:sz w:val="28"/>
          <w:szCs w:val="28"/>
        </w:rPr>
        <w:t xml:space="preserve"> </w:t>
      </w:r>
      <w:r w:rsidR="00C641FA" w:rsidRPr="00203C6A">
        <w:rPr>
          <w:color w:val="000000"/>
          <w:sz w:val="28"/>
          <w:szCs w:val="28"/>
        </w:rPr>
        <w:t>надежности</w:t>
      </w:r>
      <w:r w:rsidR="003B6125" w:rsidRPr="00203C6A">
        <w:rPr>
          <w:color w:val="000000"/>
          <w:sz w:val="28"/>
          <w:szCs w:val="28"/>
        </w:rPr>
        <w:t xml:space="preserve"> </w:t>
      </w:r>
      <w:r w:rsidR="00C641FA" w:rsidRPr="00203C6A">
        <w:rPr>
          <w:color w:val="000000"/>
          <w:sz w:val="28"/>
          <w:szCs w:val="28"/>
        </w:rPr>
        <w:t>оборудования</w:t>
      </w:r>
      <w:r w:rsidR="003B6125" w:rsidRPr="00203C6A">
        <w:rPr>
          <w:color w:val="000000"/>
          <w:sz w:val="28"/>
          <w:szCs w:val="28"/>
        </w:rPr>
        <w:t xml:space="preserve"> </w:t>
      </w:r>
      <w:r w:rsidR="00C641FA" w:rsidRPr="00203C6A">
        <w:rPr>
          <w:color w:val="000000"/>
          <w:sz w:val="28"/>
          <w:szCs w:val="28"/>
        </w:rPr>
        <w:t>и</w:t>
      </w:r>
      <w:r w:rsidR="003B6125" w:rsidRPr="00203C6A">
        <w:rPr>
          <w:color w:val="000000"/>
          <w:sz w:val="28"/>
          <w:szCs w:val="28"/>
        </w:rPr>
        <w:t xml:space="preserve"> </w:t>
      </w:r>
      <w:r w:rsidR="00C641FA" w:rsidRPr="00203C6A">
        <w:rPr>
          <w:color w:val="000000"/>
          <w:sz w:val="28"/>
          <w:szCs w:val="28"/>
        </w:rPr>
        <w:t>устройство</w:t>
      </w:r>
      <w:r w:rsidR="003B6125" w:rsidRPr="00203C6A">
        <w:rPr>
          <w:color w:val="000000"/>
          <w:sz w:val="28"/>
          <w:szCs w:val="28"/>
        </w:rPr>
        <w:t xml:space="preserve"> </w:t>
      </w:r>
      <w:r w:rsidR="00C641FA" w:rsidRPr="00203C6A">
        <w:rPr>
          <w:color w:val="000000"/>
          <w:sz w:val="28"/>
          <w:szCs w:val="28"/>
        </w:rPr>
        <w:t>автоматической</w:t>
      </w:r>
      <w:r w:rsidR="003B6125" w:rsidRPr="00203C6A">
        <w:rPr>
          <w:color w:val="000000"/>
          <w:sz w:val="28"/>
          <w:szCs w:val="28"/>
        </w:rPr>
        <w:t xml:space="preserve"> </w:t>
      </w:r>
      <w:r w:rsidR="00C641FA" w:rsidRPr="00203C6A">
        <w:rPr>
          <w:color w:val="000000"/>
          <w:sz w:val="28"/>
          <w:szCs w:val="28"/>
        </w:rPr>
        <w:t>подачи</w:t>
      </w:r>
      <w:r w:rsidR="003B6125" w:rsidRPr="00203C6A">
        <w:rPr>
          <w:color w:val="000000"/>
          <w:sz w:val="28"/>
          <w:szCs w:val="28"/>
        </w:rPr>
        <w:t xml:space="preserve"> </w:t>
      </w:r>
      <w:r w:rsidR="00C641FA" w:rsidRPr="00203C6A">
        <w:rPr>
          <w:color w:val="000000"/>
          <w:sz w:val="28"/>
          <w:szCs w:val="28"/>
        </w:rPr>
        <w:t>образцов</w:t>
      </w:r>
      <w:r w:rsidR="003B6125" w:rsidRPr="00203C6A">
        <w:rPr>
          <w:color w:val="000000"/>
          <w:sz w:val="28"/>
          <w:szCs w:val="28"/>
        </w:rPr>
        <w:t xml:space="preserve"> </w:t>
      </w:r>
      <w:r w:rsidR="00C641FA" w:rsidRPr="00203C6A">
        <w:rPr>
          <w:color w:val="000000"/>
          <w:sz w:val="28"/>
          <w:szCs w:val="28"/>
        </w:rPr>
        <w:t>позволяют</w:t>
      </w:r>
      <w:r w:rsidR="003B6125" w:rsidRPr="00203C6A">
        <w:rPr>
          <w:color w:val="000000"/>
          <w:sz w:val="28"/>
          <w:szCs w:val="28"/>
        </w:rPr>
        <w:t xml:space="preserve"> </w:t>
      </w:r>
      <w:r w:rsidR="00C641FA" w:rsidRPr="00203C6A">
        <w:rPr>
          <w:color w:val="000000"/>
          <w:sz w:val="28"/>
          <w:szCs w:val="28"/>
        </w:rPr>
        <w:t>выполнять</w:t>
      </w:r>
      <w:r w:rsidR="003B6125" w:rsidRPr="00203C6A">
        <w:rPr>
          <w:color w:val="000000"/>
          <w:sz w:val="28"/>
          <w:szCs w:val="28"/>
        </w:rPr>
        <w:t xml:space="preserve"> </w:t>
      </w:r>
      <w:r w:rsidR="00C641FA" w:rsidRPr="00203C6A">
        <w:rPr>
          <w:color w:val="000000"/>
          <w:sz w:val="28"/>
          <w:szCs w:val="28"/>
        </w:rPr>
        <w:t>анализ</w:t>
      </w:r>
      <w:r w:rsidR="003B6125" w:rsidRPr="00203C6A">
        <w:rPr>
          <w:color w:val="000000"/>
          <w:sz w:val="28"/>
          <w:szCs w:val="28"/>
        </w:rPr>
        <w:t xml:space="preserve"> </w:t>
      </w:r>
      <w:r w:rsidR="00C641FA" w:rsidRPr="00203C6A">
        <w:rPr>
          <w:color w:val="000000"/>
          <w:sz w:val="28"/>
          <w:szCs w:val="28"/>
        </w:rPr>
        <w:t>непрерывно</w:t>
      </w:r>
      <w:r w:rsidR="003B6125" w:rsidRPr="00203C6A">
        <w:rPr>
          <w:color w:val="000000"/>
          <w:sz w:val="28"/>
          <w:szCs w:val="28"/>
        </w:rPr>
        <w:t xml:space="preserve"> </w:t>
      </w:r>
      <w:r w:rsidR="00C641FA" w:rsidRPr="00203C6A">
        <w:rPr>
          <w:color w:val="000000"/>
          <w:sz w:val="28"/>
          <w:szCs w:val="28"/>
        </w:rPr>
        <w:t>круглосуточно</w:t>
      </w:r>
      <w:r w:rsidR="003B6125" w:rsidRPr="00203C6A">
        <w:rPr>
          <w:color w:val="000000"/>
          <w:sz w:val="28"/>
          <w:szCs w:val="28"/>
        </w:rPr>
        <w:t xml:space="preserve"> </w:t>
      </w:r>
      <w:r w:rsidR="00C641FA" w:rsidRPr="00203C6A">
        <w:rPr>
          <w:color w:val="000000"/>
          <w:sz w:val="28"/>
          <w:szCs w:val="28"/>
        </w:rPr>
        <w:t>без</w:t>
      </w:r>
      <w:r w:rsidR="003B6125" w:rsidRPr="00203C6A">
        <w:rPr>
          <w:color w:val="000000"/>
          <w:sz w:val="28"/>
          <w:szCs w:val="28"/>
        </w:rPr>
        <w:t xml:space="preserve"> </w:t>
      </w:r>
      <w:r w:rsidR="00C641FA" w:rsidRPr="00203C6A">
        <w:rPr>
          <w:color w:val="000000"/>
          <w:sz w:val="28"/>
          <w:szCs w:val="28"/>
        </w:rPr>
        <w:t>участия</w:t>
      </w:r>
      <w:r w:rsidR="003B6125" w:rsidRPr="00203C6A">
        <w:rPr>
          <w:color w:val="000000"/>
          <w:sz w:val="28"/>
          <w:szCs w:val="28"/>
        </w:rPr>
        <w:t xml:space="preserve"> </w:t>
      </w:r>
      <w:r w:rsidR="00C641FA" w:rsidRPr="00203C6A">
        <w:rPr>
          <w:color w:val="000000"/>
          <w:sz w:val="28"/>
          <w:szCs w:val="28"/>
        </w:rPr>
        <w:t>оператора.</w:t>
      </w:r>
      <w:r w:rsidR="003B6125" w:rsidRPr="00203C6A">
        <w:rPr>
          <w:color w:val="000000"/>
          <w:sz w:val="28"/>
          <w:szCs w:val="28"/>
        </w:rPr>
        <w:t xml:space="preserve"> </w:t>
      </w:r>
      <w:r w:rsidR="00C641FA" w:rsidRPr="00203C6A">
        <w:rPr>
          <w:color w:val="000000"/>
          <w:sz w:val="28"/>
          <w:szCs w:val="28"/>
        </w:rPr>
        <w:t>По</w:t>
      </w:r>
      <w:r w:rsidR="003B6125" w:rsidRPr="00203C6A">
        <w:rPr>
          <w:color w:val="000000"/>
          <w:sz w:val="28"/>
          <w:szCs w:val="28"/>
        </w:rPr>
        <w:t xml:space="preserve"> </w:t>
      </w:r>
      <w:r w:rsidR="00C641FA" w:rsidRPr="00203C6A">
        <w:rPr>
          <w:color w:val="000000"/>
          <w:sz w:val="28"/>
          <w:szCs w:val="28"/>
        </w:rPr>
        <w:t>окончании</w:t>
      </w:r>
      <w:r w:rsidR="003B6125" w:rsidRPr="00203C6A">
        <w:rPr>
          <w:color w:val="000000"/>
          <w:sz w:val="28"/>
          <w:szCs w:val="28"/>
        </w:rPr>
        <w:t xml:space="preserve"> </w:t>
      </w:r>
      <w:r w:rsidR="00C641FA" w:rsidRPr="00203C6A">
        <w:rPr>
          <w:color w:val="000000"/>
          <w:sz w:val="28"/>
          <w:szCs w:val="28"/>
        </w:rPr>
        <w:t>измерений</w:t>
      </w:r>
      <w:r w:rsidR="003B6125" w:rsidRPr="00203C6A">
        <w:rPr>
          <w:color w:val="000000"/>
          <w:sz w:val="28"/>
          <w:szCs w:val="28"/>
        </w:rPr>
        <w:t xml:space="preserve"> </w:t>
      </w:r>
      <w:r w:rsidR="00C641FA" w:rsidRPr="00203C6A">
        <w:rPr>
          <w:color w:val="000000"/>
          <w:sz w:val="28"/>
          <w:szCs w:val="28"/>
        </w:rPr>
        <w:t>компьютер</w:t>
      </w:r>
      <w:r w:rsidR="003B6125" w:rsidRPr="00203C6A">
        <w:rPr>
          <w:color w:val="000000"/>
          <w:sz w:val="28"/>
          <w:szCs w:val="28"/>
        </w:rPr>
        <w:t xml:space="preserve"> </w:t>
      </w:r>
      <w:r w:rsidR="00C641FA" w:rsidRPr="00203C6A">
        <w:rPr>
          <w:color w:val="000000"/>
          <w:sz w:val="28"/>
          <w:szCs w:val="28"/>
        </w:rPr>
        <w:t>выполняет</w:t>
      </w:r>
      <w:r w:rsidR="003B6125" w:rsidRPr="00203C6A">
        <w:rPr>
          <w:color w:val="000000"/>
          <w:sz w:val="28"/>
          <w:szCs w:val="28"/>
        </w:rPr>
        <w:t xml:space="preserve"> </w:t>
      </w:r>
      <w:r w:rsidR="00C641FA" w:rsidRPr="00203C6A">
        <w:rPr>
          <w:color w:val="000000"/>
          <w:sz w:val="28"/>
          <w:szCs w:val="28"/>
        </w:rPr>
        <w:t>расчет</w:t>
      </w:r>
      <w:r w:rsidR="003B6125" w:rsidRPr="00203C6A">
        <w:rPr>
          <w:color w:val="000000"/>
          <w:sz w:val="28"/>
          <w:szCs w:val="28"/>
        </w:rPr>
        <w:t xml:space="preserve"> </w:t>
      </w:r>
      <w:r w:rsidR="00C641FA" w:rsidRPr="00203C6A">
        <w:rPr>
          <w:color w:val="000000"/>
          <w:sz w:val="28"/>
          <w:szCs w:val="28"/>
        </w:rPr>
        <w:t>концентраций.</w:t>
      </w:r>
      <w:r w:rsidR="003B6125" w:rsidRPr="00203C6A">
        <w:rPr>
          <w:color w:val="000000"/>
          <w:sz w:val="28"/>
          <w:szCs w:val="28"/>
        </w:rPr>
        <w:t xml:space="preserve"> </w:t>
      </w:r>
      <w:r w:rsidR="00C641FA" w:rsidRPr="00203C6A">
        <w:rPr>
          <w:color w:val="000000"/>
          <w:sz w:val="28"/>
          <w:szCs w:val="28"/>
        </w:rPr>
        <w:t>Результаты</w:t>
      </w:r>
      <w:r w:rsidR="003B6125" w:rsidRPr="00203C6A">
        <w:rPr>
          <w:color w:val="000000"/>
          <w:sz w:val="28"/>
          <w:szCs w:val="28"/>
        </w:rPr>
        <w:t xml:space="preserve"> </w:t>
      </w:r>
      <w:r w:rsidR="00C641FA" w:rsidRPr="00203C6A">
        <w:rPr>
          <w:color w:val="000000"/>
          <w:sz w:val="28"/>
          <w:szCs w:val="28"/>
        </w:rPr>
        <w:t>анализа</w:t>
      </w:r>
      <w:r w:rsidR="003B6125" w:rsidRPr="00203C6A">
        <w:rPr>
          <w:color w:val="000000"/>
          <w:sz w:val="28"/>
          <w:szCs w:val="28"/>
        </w:rPr>
        <w:t xml:space="preserve"> </w:t>
      </w:r>
      <w:r w:rsidR="00C641FA" w:rsidRPr="00203C6A">
        <w:rPr>
          <w:color w:val="000000"/>
          <w:sz w:val="28"/>
          <w:szCs w:val="28"/>
        </w:rPr>
        <w:t>передаются</w:t>
      </w:r>
      <w:r w:rsidR="003B6125" w:rsidRPr="00203C6A">
        <w:rPr>
          <w:color w:val="000000"/>
          <w:sz w:val="28"/>
          <w:szCs w:val="28"/>
        </w:rPr>
        <w:t xml:space="preserve"> </w:t>
      </w:r>
      <w:r w:rsidR="00C641FA" w:rsidRPr="00203C6A">
        <w:rPr>
          <w:color w:val="000000"/>
          <w:sz w:val="28"/>
          <w:szCs w:val="28"/>
        </w:rPr>
        <w:t>электронными</w:t>
      </w:r>
      <w:r w:rsidR="003B6125" w:rsidRPr="00203C6A">
        <w:rPr>
          <w:color w:val="000000"/>
          <w:sz w:val="28"/>
          <w:szCs w:val="28"/>
        </w:rPr>
        <w:t xml:space="preserve"> </w:t>
      </w:r>
      <w:r w:rsidR="00C641FA" w:rsidRPr="00203C6A">
        <w:rPr>
          <w:color w:val="000000"/>
          <w:sz w:val="28"/>
          <w:szCs w:val="28"/>
        </w:rPr>
        <w:t>средствами</w:t>
      </w:r>
      <w:r w:rsidR="003B6125" w:rsidRPr="00203C6A">
        <w:rPr>
          <w:color w:val="000000"/>
          <w:sz w:val="28"/>
          <w:szCs w:val="28"/>
        </w:rPr>
        <w:t xml:space="preserve"> </w:t>
      </w:r>
      <w:r w:rsidR="00C641FA" w:rsidRPr="00203C6A">
        <w:rPr>
          <w:color w:val="000000"/>
          <w:sz w:val="28"/>
          <w:szCs w:val="28"/>
        </w:rPr>
        <w:t>связи</w:t>
      </w:r>
      <w:r w:rsidR="003B6125" w:rsidRPr="00203C6A">
        <w:rPr>
          <w:color w:val="000000"/>
          <w:sz w:val="28"/>
          <w:szCs w:val="28"/>
        </w:rPr>
        <w:t xml:space="preserve"> </w:t>
      </w:r>
      <w:r w:rsidR="00C641FA" w:rsidRPr="00203C6A">
        <w:rPr>
          <w:color w:val="000000"/>
          <w:sz w:val="28"/>
          <w:szCs w:val="28"/>
        </w:rPr>
        <w:t>автоматически</w:t>
      </w:r>
      <w:r w:rsidR="003B6125" w:rsidRPr="00203C6A">
        <w:rPr>
          <w:color w:val="000000"/>
          <w:sz w:val="28"/>
          <w:szCs w:val="28"/>
        </w:rPr>
        <w:t xml:space="preserve"> </w:t>
      </w:r>
      <w:r w:rsidR="00C641FA" w:rsidRPr="00203C6A">
        <w:rPr>
          <w:color w:val="000000"/>
          <w:sz w:val="28"/>
          <w:szCs w:val="28"/>
        </w:rPr>
        <w:t>по</w:t>
      </w:r>
      <w:r w:rsidR="003B6125" w:rsidRPr="00203C6A">
        <w:rPr>
          <w:color w:val="000000"/>
          <w:sz w:val="28"/>
          <w:szCs w:val="28"/>
        </w:rPr>
        <w:t xml:space="preserve"> </w:t>
      </w:r>
      <w:r w:rsidR="00C641FA" w:rsidRPr="00203C6A">
        <w:rPr>
          <w:color w:val="000000"/>
          <w:sz w:val="28"/>
          <w:szCs w:val="28"/>
        </w:rPr>
        <w:t>указанным</w:t>
      </w:r>
      <w:r w:rsidR="003B6125" w:rsidRPr="00203C6A">
        <w:rPr>
          <w:color w:val="000000"/>
          <w:sz w:val="28"/>
          <w:szCs w:val="28"/>
        </w:rPr>
        <w:t xml:space="preserve"> </w:t>
      </w:r>
      <w:r w:rsidR="00C641FA" w:rsidRPr="00203C6A">
        <w:rPr>
          <w:color w:val="000000"/>
          <w:sz w:val="28"/>
          <w:szCs w:val="28"/>
        </w:rPr>
        <w:t>адресам,</w:t>
      </w:r>
      <w:r w:rsidR="003B6125" w:rsidRPr="00203C6A">
        <w:rPr>
          <w:color w:val="000000"/>
          <w:sz w:val="28"/>
          <w:szCs w:val="28"/>
        </w:rPr>
        <w:t xml:space="preserve"> </w:t>
      </w:r>
      <w:r w:rsidR="00C641FA" w:rsidRPr="00203C6A">
        <w:rPr>
          <w:color w:val="000000"/>
          <w:sz w:val="28"/>
          <w:szCs w:val="28"/>
        </w:rPr>
        <w:t>либо</w:t>
      </w:r>
      <w:r w:rsidR="003B6125" w:rsidRPr="00203C6A">
        <w:rPr>
          <w:color w:val="000000"/>
          <w:sz w:val="28"/>
          <w:szCs w:val="28"/>
        </w:rPr>
        <w:t xml:space="preserve"> </w:t>
      </w:r>
      <w:r w:rsidR="00C641FA" w:rsidRPr="00203C6A">
        <w:rPr>
          <w:color w:val="000000"/>
          <w:sz w:val="28"/>
          <w:szCs w:val="28"/>
        </w:rPr>
        <w:t>накапливаются</w:t>
      </w:r>
      <w:r w:rsidR="003B6125" w:rsidRPr="00203C6A">
        <w:rPr>
          <w:color w:val="000000"/>
          <w:sz w:val="28"/>
          <w:szCs w:val="28"/>
        </w:rPr>
        <w:t xml:space="preserve"> </w:t>
      </w:r>
      <w:r w:rsidR="00C641FA" w:rsidRPr="00203C6A">
        <w:rPr>
          <w:color w:val="000000"/>
          <w:sz w:val="28"/>
          <w:szCs w:val="28"/>
        </w:rPr>
        <w:t>в</w:t>
      </w:r>
      <w:r w:rsidR="003B6125" w:rsidRPr="00203C6A">
        <w:rPr>
          <w:color w:val="000000"/>
          <w:sz w:val="28"/>
          <w:szCs w:val="28"/>
        </w:rPr>
        <w:t xml:space="preserve"> </w:t>
      </w:r>
      <w:r w:rsidR="00C641FA" w:rsidRPr="00203C6A">
        <w:rPr>
          <w:color w:val="000000"/>
          <w:sz w:val="28"/>
          <w:szCs w:val="28"/>
        </w:rPr>
        <w:t>базе</w:t>
      </w:r>
      <w:r w:rsidR="003B6125" w:rsidRPr="00203C6A">
        <w:rPr>
          <w:color w:val="000000"/>
          <w:sz w:val="28"/>
          <w:szCs w:val="28"/>
        </w:rPr>
        <w:t xml:space="preserve"> </w:t>
      </w:r>
      <w:r w:rsidR="00C641FA" w:rsidRPr="00203C6A">
        <w:rPr>
          <w:color w:val="000000"/>
          <w:sz w:val="28"/>
          <w:szCs w:val="28"/>
        </w:rPr>
        <w:t>данных</w:t>
      </w:r>
      <w:r w:rsidR="003B6125" w:rsidRPr="00203C6A">
        <w:rPr>
          <w:color w:val="000000"/>
          <w:sz w:val="28"/>
          <w:szCs w:val="28"/>
        </w:rPr>
        <w:t xml:space="preserve"> </w:t>
      </w:r>
      <w:r w:rsidR="00C641FA" w:rsidRPr="00203C6A">
        <w:rPr>
          <w:color w:val="000000"/>
          <w:sz w:val="28"/>
          <w:szCs w:val="28"/>
        </w:rPr>
        <w:t>измерений</w:t>
      </w:r>
      <w:r w:rsidR="003B6125" w:rsidRPr="00203C6A">
        <w:rPr>
          <w:color w:val="000000"/>
          <w:sz w:val="28"/>
          <w:szCs w:val="28"/>
        </w:rPr>
        <w:t xml:space="preserve"> </w:t>
      </w:r>
      <w:r w:rsidR="00C641FA" w:rsidRPr="00203C6A">
        <w:rPr>
          <w:color w:val="000000"/>
          <w:sz w:val="28"/>
          <w:szCs w:val="28"/>
        </w:rPr>
        <w:t>для</w:t>
      </w:r>
      <w:r w:rsidR="003B6125" w:rsidRPr="00203C6A">
        <w:rPr>
          <w:color w:val="000000"/>
          <w:sz w:val="28"/>
          <w:szCs w:val="28"/>
        </w:rPr>
        <w:t xml:space="preserve"> </w:t>
      </w:r>
      <w:r w:rsidR="00C641FA" w:rsidRPr="00203C6A">
        <w:rPr>
          <w:color w:val="000000"/>
          <w:sz w:val="28"/>
          <w:szCs w:val="28"/>
        </w:rPr>
        <w:t>дальнейшей</w:t>
      </w:r>
      <w:r w:rsidR="003B6125" w:rsidRPr="00203C6A">
        <w:rPr>
          <w:color w:val="000000"/>
          <w:sz w:val="28"/>
          <w:szCs w:val="28"/>
        </w:rPr>
        <w:t xml:space="preserve"> </w:t>
      </w:r>
      <w:r w:rsidR="00C641FA" w:rsidRPr="00203C6A">
        <w:rPr>
          <w:color w:val="000000"/>
          <w:sz w:val="28"/>
          <w:szCs w:val="28"/>
        </w:rPr>
        <w:t>обработки.</w:t>
      </w:r>
    </w:p>
    <w:p w:rsidR="00C641FA" w:rsidRPr="00203C6A" w:rsidRDefault="00C641FA" w:rsidP="003B612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3C6A">
        <w:rPr>
          <w:color w:val="000000"/>
          <w:sz w:val="28"/>
          <w:szCs w:val="28"/>
        </w:rPr>
        <w:t>Существует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два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типа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рентгенофлуоресцентных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спектрометров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которых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выделение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характеристического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излучения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происходит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с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помощью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кристаллов-анализаторов.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Такие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спетрометры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называются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"спектро</w:t>
      </w:r>
      <w:r w:rsidR="002650FB" w:rsidRPr="00203C6A">
        <w:rPr>
          <w:color w:val="000000"/>
          <w:sz w:val="28"/>
          <w:szCs w:val="28"/>
        </w:rPr>
        <w:t>метры</w:t>
      </w:r>
      <w:r w:rsidR="003B6125" w:rsidRPr="00203C6A">
        <w:rPr>
          <w:color w:val="000000"/>
          <w:sz w:val="28"/>
          <w:szCs w:val="28"/>
        </w:rPr>
        <w:t xml:space="preserve"> </w:t>
      </w:r>
      <w:r w:rsidR="002650FB" w:rsidRPr="00203C6A">
        <w:rPr>
          <w:color w:val="000000"/>
          <w:sz w:val="28"/>
          <w:szCs w:val="28"/>
        </w:rPr>
        <w:t>волновой</w:t>
      </w:r>
      <w:r w:rsidR="003B6125" w:rsidRPr="00203C6A">
        <w:rPr>
          <w:color w:val="000000"/>
          <w:sz w:val="28"/>
          <w:szCs w:val="28"/>
        </w:rPr>
        <w:t xml:space="preserve"> </w:t>
      </w:r>
      <w:r w:rsidR="002650FB" w:rsidRPr="00203C6A">
        <w:rPr>
          <w:color w:val="000000"/>
          <w:sz w:val="28"/>
          <w:szCs w:val="28"/>
        </w:rPr>
        <w:t>дисперсии</w:t>
      </w:r>
      <w:r w:rsidRPr="00203C6A">
        <w:rPr>
          <w:color w:val="000000"/>
          <w:sz w:val="28"/>
          <w:szCs w:val="28"/>
        </w:rPr>
        <w:t>".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Среди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них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различают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спектрометры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последовательного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действия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и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квантометры.</w:t>
      </w:r>
      <w:r w:rsidR="003B6125" w:rsidRPr="00203C6A">
        <w:rPr>
          <w:color w:val="000000"/>
          <w:sz w:val="28"/>
          <w:szCs w:val="28"/>
        </w:rPr>
        <w:t xml:space="preserve"> </w:t>
      </w:r>
      <w:r w:rsidR="002650FB" w:rsidRPr="00203C6A">
        <w:rPr>
          <w:color w:val="000000"/>
          <w:sz w:val="28"/>
          <w:szCs w:val="28"/>
        </w:rPr>
        <w:t>Сп</w:t>
      </w:r>
      <w:r w:rsidRPr="00203C6A">
        <w:rPr>
          <w:bCs/>
          <w:color w:val="000000"/>
          <w:sz w:val="28"/>
          <w:szCs w:val="28"/>
        </w:rPr>
        <w:t>ектрометры</w:t>
      </w:r>
      <w:r w:rsidR="003B6125" w:rsidRPr="00203C6A">
        <w:rPr>
          <w:bCs/>
          <w:color w:val="000000"/>
          <w:sz w:val="28"/>
          <w:szCs w:val="28"/>
        </w:rPr>
        <w:t xml:space="preserve"> </w:t>
      </w:r>
      <w:r w:rsidRPr="00203C6A">
        <w:rPr>
          <w:bCs/>
          <w:color w:val="000000"/>
          <w:sz w:val="28"/>
          <w:szCs w:val="28"/>
        </w:rPr>
        <w:t>последовательного</w:t>
      </w:r>
      <w:r w:rsidR="003B6125" w:rsidRPr="00203C6A">
        <w:rPr>
          <w:bCs/>
          <w:color w:val="000000"/>
          <w:sz w:val="28"/>
          <w:szCs w:val="28"/>
        </w:rPr>
        <w:t xml:space="preserve"> </w:t>
      </w:r>
      <w:r w:rsidRPr="00203C6A">
        <w:rPr>
          <w:bCs/>
          <w:color w:val="000000"/>
          <w:sz w:val="28"/>
          <w:szCs w:val="28"/>
        </w:rPr>
        <w:t>действия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("со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сканирующим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каналом")</w:t>
      </w:r>
      <w:r w:rsidR="002650FB" w:rsidRPr="00203C6A">
        <w:rPr>
          <w:color w:val="000000"/>
          <w:sz w:val="28"/>
          <w:szCs w:val="28"/>
        </w:rPr>
        <w:t>:</w:t>
      </w:r>
    </w:p>
    <w:p w:rsidR="00C641FA" w:rsidRPr="00203C6A" w:rsidRDefault="00C641FA" w:rsidP="003B612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3C6A">
        <w:rPr>
          <w:color w:val="000000"/>
          <w:sz w:val="28"/>
          <w:szCs w:val="28"/>
        </w:rPr>
        <w:t>На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таких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спектрометрах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осуществляется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последовательное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выделение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каждой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характеристической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линии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рентгеновского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излучения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любого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числа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элементов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с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помощью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движущегося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кристалла-анализатора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и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высокоточного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гониометра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(прибора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для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измерения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углов),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сопряженного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с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устройством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вращения,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управляемого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компьютером.</w:t>
      </w:r>
    </w:p>
    <w:p w:rsidR="004F5096" w:rsidRPr="00203C6A" w:rsidRDefault="00C641FA" w:rsidP="003B612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3C6A">
        <w:rPr>
          <w:color w:val="000000"/>
          <w:sz w:val="28"/>
          <w:szCs w:val="28"/>
        </w:rPr>
        <w:t>Преимущества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приборов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последовательного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действия:</w:t>
      </w:r>
    </w:p>
    <w:p w:rsidR="004F5096" w:rsidRPr="00203C6A" w:rsidRDefault="00C641FA" w:rsidP="003B612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3C6A">
        <w:rPr>
          <w:color w:val="000000"/>
          <w:sz w:val="28"/>
          <w:szCs w:val="28"/>
        </w:rPr>
        <w:t>•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Универсальность: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определение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любого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числа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элементов.•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Оптимальные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условия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измерения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программируются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для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каждого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элемента.•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Очень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высокая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чувствительность,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низкие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уровни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детектирования.</w:t>
      </w:r>
    </w:p>
    <w:p w:rsidR="00C641FA" w:rsidRPr="00203C6A" w:rsidRDefault="00C641FA" w:rsidP="003B612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3C6A">
        <w:rPr>
          <w:bCs/>
          <w:color w:val="000000"/>
          <w:sz w:val="28"/>
          <w:szCs w:val="28"/>
        </w:rPr>
        <w:t>Квантометры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(спектрометры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с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фиксированными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"каналами")</w:t>
      </w:r>
    </w:p>
    <w:p w:rsidR="00C641FA" w:rsidRPr="00203C6A" w:rsidRDefault="00C641FA" w:rsidP="003B612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3C6A">
        <w:rPr>
          <w:color w:val="000000"/>
          <w:sz w:val="28"/>
          <w:szCs w:val="28"/>
        </w:rPr>
        <w:t>С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помощью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квантометров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осуществляются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параллельные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измерения.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Интенсивности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характеристического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излучения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элементов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измеряются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одновременно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благодаря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использованию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нескольких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настроенных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фиксированных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"каналов"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расположенных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вокруг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образца.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Фактически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каждый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из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них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является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отдельным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спектрометром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с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кисталл-анализатором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и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детектором,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настроенными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на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прием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определенной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длины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волны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одного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элемента.</w:t>
      </w:r>
    </w:p>
    <w:p w:rsidR="00C641FA" w:rsidRPr="00203C6A" w:rsidRDefault="00C641FA" w:rsidP="003B612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3C6A">
        <w:rPr>
          <w:color w:val="000000"/>
          <w:sz w:val="28"/>
          <w:szCs w:val="28"/>
        </w:rPr>
        <w:t>Преимущества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квантометров:•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Высочайшая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скорость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анализа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при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использовании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для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поточного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контроля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качества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индустрии.•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Малое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количество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движущихся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частей,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прекрасная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надежность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усл</w:t>
      </w:r>
      <w:r w:rsidR="004F5096" w:rsidRPr="00203C6A">
        <w:rPr>
          <w:color w:val="000000"/>
          <w:sz w:val="28"/>
          <w:szCs w:val="28"/>
        </w:rPr>
        <w:t>овиях</w:t>
      </w:r>
      <w:r w:rsidR="003B6125" w:rsidRPr="00203C6A">
        <w:rPr>
          <w:color w:val="000000"/>
          <w:sz w:val="28"/>
          <w:szCs w:val="28"/>
        </w:rPr>
        <w:t xml:space="preserve"> </w:t>
      </w:r>
      <w:r w:rsidR="004F5096" w:rsidRPr="00203C6A">
        <w:rPr>
          <w:color w:val="000000"/>
          <w:sz w:val="28"/>
          <w:szCs w:val="28"/>
        </w:rPr>
        <w:t>промышленного</w:t>
      </w:r>
      <w:r w:rsidR="003B6125" w:rsidRPr="00203C6A">
        <w:rPr>
          <w:color w:val="000000"/>
          <w:sz w:val="28"/>
          <w:szCs w:val="28"/>
        </w:rPr>
        <w:t xml:space="preserve"> </w:t>
      </w:r>
      <w:r w:rsidR="004F5096" w:rsidRPr="00203C6A">
        <w:rPr>
          <w:color w:val="000000"/>
          <w:sz w:val="28"/>
          <w:szCs w:val="28"/>
        </w:rPr>
        <w:t>предприятия.</w:t>
      </w:r>
    </w:p>
    <w:p w:rsidR="00BA5703" w:rsidRPr="00203C6A" w:rsidRDefault="00BA5703" w:rsidP="003B612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52447" w:rsidRPr="00203C6A" w:rsidRDefault="00BA5703" w:rsidP="003B612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3C6A">
        <w:rPr>
          <w:b/>
          <w:color w:val="000000"/>
          <w:sz w:val="28"/>
          <w:szCs w:val="28"/>
        </w:rPr>
        <w:t>2</w:t>
      </w:r>
      <w:r w:rsidR="00052447" w:rsidRPr="00203C6A">
        <w:rPr>
          <w:b/>
          <w:color w:val="000000"/>
          <w:sz w:val="28"/>
          <w:szCs w:val="28"/>
        </w:rPr>
        <w:t>.3</w:t>
      </w:r>
      <w:r w:rsidR="003B6125" w:rsidRPr="00203C6A">
        <w:rPr>
          <w:b/>
          <w:color w:val="000000"/>
          <w:sz w:val="28"/>
          <w:szCs w:val="28"/>
        </w:rPr>
        <w:t xml:space="preserve"> </w:t>
      </w:r>
      <w:r w:rsidR="00052447" w:rsidRPr="00203C6A">
        <w:rPr>
          <w:b/>
          <w:color w:val="000000"/>
          <w:sz w:val="28"/>
          <w:szCs w:val="28"/>
        </w:rPr>
        <w:t>Область</w:t>
      </w:r>
      <w:r w:rsidR="003B6125" w:rsidRPr="00203C6A">
        <w:rPr>
          <w:b/>
          <w:color w:val="000000"/>
          <w:sz w:val="28"/>
          <w:szCs w:val="28"/>
        </w:rPr>
        <w:t xml:space="preserve"> </w:t>
      </w:r>
      <w:r w:rsidR="00052447" w:rsidRPr="00203C6A">
        <w:rPr>
          <w:b/>
          <w:color w:val="000000"/>
          <w:sz w:val="28"/>
          <w:szCs w:val="28"/>
        </w:rPr>
        <w:t>применения</w:t>
      </w:r>
      <w:r w:rsidR="003B6125" w:rsidRPr="00203C6A">
        <w:rPr>
          <w:b/>
          <w:color w:val="000000"/>
          <w:sz w:val="28"/>
          <w:szCs w:val="28"/>
        </w:rPr>
        <w:t xml:space="preserve"> </w:t>
      </w:r>
      <w:r w:rsidR="00052447" w:rsidRPr="00203C6A">
        <w:rPr>
          <w:b/>
          <w:color w:val="000000"/>
          <w:sz w:val="28"/>
          <w:szCs w:val="28"/>
        </w:rPr>
        <w:t>РФА</w:t>
      </w:r>
    </w:p>
    <w:p w:rsidR="00052447" w:rsidRPr="00203C6A" w:rsidRDefault="00052447" w:rsidP="003B612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52447" w:rsidRPr="00203C6A" w:rsidRDefault="00052447" w:rsidP="003B612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3C6A">
        <w:rPr>
          <w:color w:val="000000"/>
          <w:sz w:val="28"/>
          <w:szCs w:val="28"/>
        </w:rPr>
        <w:t>Современные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лаборатории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РФА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используют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новейшие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спектрометры,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предназначенные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для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многоэлементного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анализа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веществ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различного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происхождения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и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агрегатного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состояния.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основном,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это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оборудование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широко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известных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мировых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производителей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рентгеновской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аналитической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техники.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Комплекс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лаборатории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РФА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анализа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обычно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состоит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из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устройств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пробоподготовки,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аналитического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инструмента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-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спектрометра,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и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программного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обеспечения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для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управления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анализом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и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обработки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результатов.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За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последнее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десятилетие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достижения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области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программного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обеспечения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для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РФА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анализа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позволяют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решать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такие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задачи,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которые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не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были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доступны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еще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недавно.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Потому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программному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обеспечению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принадлежит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большая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часть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аналитических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успехов.</w:t>
      </w:r>
    </w:p>
    <w:p w:rsidR="00052447" w:rsidRPr="00203C6A" w:rsidRDefault="00052447" w:rsidP="003B612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3C6A">
        <w:rPr>
          <w:color w:val="000000"/>
          <w:sz w:val="28"/>
          <w:szCs w:val="28"/>
        </w:rPr>
        <w:t>Итак,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какие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же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задачи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можно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решить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при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помощи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РФА?</w:t>
      </w:r>
    </w:p>
    <w:p w:rsidR="007823FE" w:rsidRPr="00203C6A" w:rsidRDefault="00052447" w:rsidP="003B612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3C6A">
        <w:rPr>
          <w:color w:val="000000"/>
          <w:sz w:val="28"/>
          <w:szCs w:val="28"/>
        </w:rPr>
        <w:t>Одной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из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наиболее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сложных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областей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применения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РФА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является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анализ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горных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пород,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руд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и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продуктов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их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переработки.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Это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связано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с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особенностями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этих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материалов: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них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присутствует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множество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элементов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диапазоне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чувствительности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РФА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(от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0.0001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до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99%).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Многие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элементы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имеют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взаимное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концентрационное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влияние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при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анализе,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и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при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этом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необходимо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их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отдельное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определение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с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требуемой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точностью.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Наиболее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простыми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объектами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РФА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(в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методическом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смысле)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являются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преимущественно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гомогенные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материалы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техногенного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происхождения,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состоящие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из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небольшого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числа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элементов.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К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ним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относятся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металлы,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стекла,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жидкости.</w:t>
      </w:r>
    </w:p>
    <w:p w:rsidR="00052447" w:rsidRPr="00203C6A" w:rsidRDefault="00052447" w:rsidP="003B612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3C6A">
        <w:rPr>
          <w:color w:val="000000"/>
          <w:sz w:val="28"/>
          <w:szCs w:val="28"/>
        </w:rPr>
        <w:t>Анализ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таких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материалов,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как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правило,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не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вызывает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затруднений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лабораториях,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традиционно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работающих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с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более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сложными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объектами.</w:t>
      </w:r>
      <w:r w:rsidR="003B6125" w:rsidRPr="00203C6A">
        <w:rPr>
          <w:color w:val="000000"/>
          <w:sz w:val="28"/>
          <w:szCs w:val="28"/>
        </w:rPr>
        <w:t xml:space="preserve"> </w:t>
      </w:r>
      <w:r w:rsidR="007823FE" w:rsidRPr="00203C6A">
        <w:rPr>
          <w:color w:val="000000"/>
          <w:sz w:val="28"/>
          <w:szCs w:val="28"/>
        </w:rPr>
        <w:t>Л</w:t>
      </w:r>
      <w:r w:rsidRPr="00203C6A">
        <w:rPr>
          <w:color w:val="000000"/>
          <w:sz w:val="28"/>
          <w:szCs w:val="28"/>
        </w:rPr>
        <w:t>аборатория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выполняет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количественный,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полуколичественный,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качественный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анализ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любых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твердых,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порошкообразных,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жидких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и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пластичных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неорганических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объектов.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При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этом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определяются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элементы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с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порядкового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номера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8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(кислород)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-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до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92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(уран),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при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их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концентрации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интервале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от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1-5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ppm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до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100%.</w:t>
      </w:r>
    </w:p>
    <w:p w:rsidR="00052447" w:rsidRPr="00203C6A" w:rsidRDefault="007823FE" w:rsidP="003B612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3C6A">
        <w:rPr>
          <w:color w:val="000000"/>
          <w:sz w:val="28"/>
          <w:szCs w:val="28"/>
        </w:rPr>
        <w:t>В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лаборатории</w:t>
      </w:r>
      <w:r w:rsidR="003B6125" w:rsidRPr="00203C6A">
        <w:rPr>
          <w:color w:val="000000"/>
          <w:sz w:val="28"/>
          <w:szCs w:val="28"/>
        </w:rPr>
        <w:t xml:space="preserve"> </w:t>
      </w:r>
      <w:r w:rsidR="00052447" w:rsidRPr="00203C6A">
        <w:rPr>
          <w:color w:val="000000"/>
          <w:sz w:val="28"/>
          <w:szCs w:val="28"/>
        </w:rPr>
        <w:t>разработаны</w:t>
      </w:r>
      <w:r w:rsidR="003B6125" w:rsidRPr="00203C6A">
        <w:rPr>
          <w:color w:val="000000"/>
          <w:sz w:val="28"/>
          <w:szCs w:val="28"/>
        </w:rPr>
        <w:t xml:space="preserve"> </w:t>
      </w:r>
      <w:r w:rsidR="00052447" w:rsidRPr="00203C6A">
        <w:rPr>
          <w:color w:val="000000"/>
          <w:sz w:val="28"/>
          <w:szCs w:val="28"/>
        </w:rPr>
        <w:t>методики,</w:t>
      </w:r>
      <w:r w:rsidR="003B6125" w:rsidRPr="00203C6A">
        <w:rPr>
          <w:color w:val="000000"/>
          <w:sz w:val="28"/>
          <w:szCs w:val="28"/>
        </w:rPr>
        <w:t xml:space="preserve"> </w:t>
      </w:r>
      <w:r w:rsidR="00052447" w:rsidRPr="00203C6A">
        <w:rPr>
          <w:color w:val="000000"/>
          <w:sz w:val="28"/>
          <w:szCs w:val="28"/>
        </w:rPr>
        <w:t>которые</w:t>
      </w:r>
      <w:r w:rsidR="003B6125" w:rsidRPr="00203C6A">
        <w:rPr>
          <w:color w:val="000000"/>
          <w:sz w:val="28"/>
          <w:szCs w:val="28"/>
        </w:rPr>
        <w:t xml:space="preserve"> </w:t>
      </w:r>
      <w:r w:rsidR="00052447" w:rsidRPr="00203C6A">
        <w:rPr>
          <w:color w:val="000000"/>
          <w:sz w:val="28"/>
          <w:szCs w:val="28"/>
        </w:rPr>
        <w:t>являются</w:t>
      </w:r>
      <w:r w:rsidR="003B6125" w:rsidRPr="00203C6A">
        <w:rPr>
          <w:color w:val="000000"/>
          <w:sz w:val="28"/>
          <w:szCs w:val="28"/>
        </w:rPr>
        <w:t xml:space="preserve"> </w:t>
      </w:r>
      <w:r w:rsidR="00052447" w:rsidRPr="00203C6A">
        <w:rPr>
          <w:color w:val="000000"/>
          <w:sz w:val="28"/>
          <w:szCs w:val="28"/>
        </w:rPr>
        <w:t>основой</w:t>
      </w:r>
      <w:r w:rsidR="003B6125" w:rsidRPr="00203C6A">
        <w:rPr>
          <w:color w:val="000000"/>
          <w:sz w:val="28"/>
          <w:szCs w:val="28"/>
        </w:rPr>
        <w:t xml:space="preserve"> </w:t>
      </w:r>
      <w:r w:rsidR="00052447" w:rsidRPr="00203C6A">
        <w:rPr>
          <w:color w:val="000000"/>
          <w:sz w:val="28"/>
          <w:szCs w:val="28"/>
        </w:rPr>
        <w:t>аналитического</w:t>
      </w:r>
      <w:r w:rsidR="003B6125" w:rsidRPr="00203C6A">
        <w:rPr>
          <w:color w:val="000000"/>
          <w:sz w:val="28"/>
          <w:szCs w:val="28"/>
        </w:rPr>
        <w:t xml:space="preserve"> </w:t>
      </w:r>
      <w:r w:rsidR="00052447" w:rsidRPr="00203C6A">
        <w:rPr>
          <w:color w:val="000000"/>
          <w:sz w:val="28"/>
          <w:szCs w:val="28"/>
        </w:rPr>
        <w:t>процесса</w:t>
      </w:r>
      <w:r w:rsidR="003B6125" w:rsidRPr="00203C6A">
        <w:rPr>
          <w:color w:val="000000"/>
          <w:sz w:val="28"/>
          <w:szCs w:val="28"/>
        </w:rPr>
        <w:t xml:space="preserve"> </w:t>
      </w:r>
      <w:r w:rsidR="00052447" w:rsidRPr="00203C6A">
        <w:rPr>
          <w:color w:val="000000"/>
          <w:sz w:val="28"/>
          <w:szCs w:val="28"/>
        </w:rPr>
        <w:t>и</w:t>
      </w:r>
      <w:r w:rsidR="003B6125" w:rsidRPr="00203C6A">
        <w:rPr>
          <w:color w:val="000000"/>
          <w:sz w:val="28"/>
          <w:szCs w:val="28"/>
        </w:rPr>
        <w:t xml:space="preserve"> </w:t>
      </w:r>
      <w:r w:rsidR="00052447" w:rsidRPr="00203C6A">
        <w:rPr>
          <w:color w:val="000000"/>
          <w:sz w:val="28"/>
          <w:szCs w:val="28"/>
        </w:rPr>
        <w:t>предназначены</w:t>
      </w:r>
      <w:r w:rsidR="003B6125" w:rsidRPr="00203C6A">
        <w:rPr>
          <w:color w:val="000000"/>
          <w:sz w:val="28"/>
          <w:szCs w:val="28"/>
        </w:rPr>
        <w:t xml:space="preserve"> </w:t>
      </w:r>
      <w:r w:rsidR="00052447" w:rsidRPr="00203C6A">
        <w:rPr>
          <w:color w:val="000000"/>
          <w:sz w:val="28"/>
          <w:szCs w:val="28"/>
        </w:rPr>
        <w:t>для</w:t>
      </w:r>
      <w:r w:rsidR="003B6125" w:rsidRPr="00203C6A">
        <w:rPr>
          <w:color w:val="000000"/>
          <w:sz w:val="28"/>
          <w:szCs w:val="28"/>
        </w:rPr>
        <w:t xml:space="preserve"> </w:t>
      </w:r>
      <w:r w:rsidR="00052447" w:rsidRPr="00203C6A">
        <w:rPr>
          <w:color w:val="000000"/>
          <w:sz w:val="28"/>
          <w:szCs w:val="28"/>
        </w:rPr>
        <w:t>анализа</w:t>
      </w:r>
      <w:r w:rsidR="003B6125" w:rsidRPr="00203C6A">
        <w:rPr>
          <w:color w:val="000000"/>
          <w:sz w:val="28"/>
          <w:szCs w:val="28"/>
        </w:rPr>
        <w:t xml:space="preserve"> </w:t>
      </w:r>
      <w:r w:rsidR="00052447" w:rsidRPr="00203C6A">
        <w:rPr>
          <w:color w:val="000000"/>
          <w:sz w:val="28"/>
          <w:szCs w:val="28"/>
        </w:rPr>
        <w:t>макро</w:t>
      </w:r>
      <w:r w:rsidR="003B6125" w:rsidRPr="00203C6A">
        <w:rPr>
          <w:color w:val="000000"/>
          <w:sz w:val="28"/>
          <w:szCs w:val="28"/>
        </w:rPr>
        <w:t xml:space="preserve"> </w:t>
      </w:r>
      <w:r w:rsidR="00052447" w:rsidRPr="00203C6A">
        <w:rPr>
          <w:color w:val="000000"/>
          <w:sz w:val="28"/>
          <w:szCs w:val="28"/>
        </w:rPr>
        <w:t>и</w:t>
      </w:r>
      <w:r w:rsidR="003B6125" w:rsidRPr="00203C6A">
        <w:rPr>
          <w:color w:val="000000"/>
          <w:sz w:val="28"/>
          <w:szCs w:val="28"/>
        </w:rPr>
        <w:t xml:space="preserve"> </w:t>
      </w:r>
      <w:r w:rsidR="00052447" w:rsidRPr="00203C6A">
        <w:rPr>
          <w:color w:val="000000"/>
          <w:sz w:val="28"/>
          <w:szCs w:val="28"/>
        </w:rPr>
        <w:t>микроэлементов.</w:t>
      </w:r>
      <w:r w:rsidR="003B6125" w:rsidRPr="00203C6A">
        <w:rPr>
          <w:color w:val="000000"/>
          <w:sz w:val="28"/>
          <w:szCs w:val="28"/>
        </w:rPr>
        <w:t xml:space="preserve"> </w:t>
      </w:r>
      <w:r w:rsidR="00052447" w:rsidRPr="00203C6A">
        <w:rPr>
          <w:color w:val="000000"/>
          <w:sz w:val="28"/>
          <w:szCs w:val="28"/>
        </w:rPr>
        <w:t>Методики</w:t>
      </w:r>
      <w:r w:rsidR="003B6125" w:rsidRPr="00203C6A">
        <w:rPr>
          <w:color w:val="000000"/>
          <w:sz w:val="28"/>
          <w:szCs w:val="28"/>
        </w:rPr>
        <w:t xml:space="preserve"> </w:t>
      </w:r>
      <w:r w:rsidR="00052447" w:rsidRPr="00203C6A">
        <w:rPr>
          <w:color w:val="000000"/>
          <w:sz w:val="28"/>
          <w:szCs w:val="28"/>
        </w:rPr>
        <w:t>реализованы</w:t>
      </w:r>
      <w:r w:rsidR="003B6125" w:rsidRPr="00203C6A">
        <w:rPr>
          <w:color w:val="000000"/>
          <w:sz w:val="28"/>
          <w:szCs w:val="28"/>
        </w:rPr>
        <w:t xml:space="preserve"> </w:t>
      </w:r>
      <w:r w:rsidR="00052447" w:rsidRPr="00203C6A">
        <w:rPr>
          <w:color w:val="000000"/>
          <w:sz w:val="28"/>
          <w:szCs w:val="28"/>
        </w:rPr>
        <w:t>как</w:t>
      </w:r>
      <w:r w:rsidR="003B6125" w:rsidRPr="00203C6A">
        <w:rPr>
          <w:color w:val="000000"/>
          <w:sz w:val="28"/>
          <w:szCs w:val="28"/>
        </w:rPr>
        <w:t xml:space="preserve"> </w:t>
      </w:r>
      <w:r w:rsidR="00052447" w:rsidRPr="00203C6A">
        <w:rPr>
          <w:color w:val="000000"/>
          <w:sz w:val="28"/>
          <w:szCs w:val="28"/>
        </w:rPr>
        <w:t>программно</w:t>
      </w:r>
      <w:r w:rsidR="003B6125" w:rsidRPr="00203C6A">
        <w:rPr>
          <w:color w:val="000000"/>
          <w:sz w:val="28"/>
          <w:szCs w:val="28"/>
        </w:rPr>
        <w:t xml:space="preserve"> </w:t>
      </w:r>
      <w:r w:rsidR="00052447" w:rsidRPr="00203C6A">
        <w:rPr>
          <w:color w:val="000000"/>
          <w:sz w:val="28"/>
          <w:szCs w:val="28"/>
        </w:rPr>
        <w:t>-</w:t>
      </w:r>
      <w:r w:rsidR="003B6125" w:rsidRPr="00203C6A">
        <w:rPr>
          <w:color w:val="000000"/>
          <w:sz w:val="28"/>
          <w:szCs w:val="28"/>
        </w:rPr>
        <w:t xml:space="preserve"> </w:t>
      </w:r>
      <w:r w:rsidR="00052447" w:rsidRPr="00203C6A">
        <w:rPr>
          <w:color w:val="000000"/>
          <w:sz w:val="28"/>
          <w:szCs w:val="28"/>
        </w:rPr>
        <w:t>аппаратные</w:t>
      </w:r>
      <w:r w:rsidR="003B6125" w:rsidRPr="00203C6A">
        <w:rPr>
          <w:color w:val="000000"/>
          <w:sz w:val="28"/>
          <w:szCs w:val="28"/>
        </w:rPr>
        <w:t xml:space="preserve"> </w:t>
      </w:r>
      <w:r w:rsidR="00052447" w:rsidRPr="00203C6A">
        <w:rPr>
          <w:color w:val="000000"/>
          <w:sz w:val="28"/>
          <w:szCs w:val="28"/>
        </w:rPr>
        <w:t>пакеты,</w:t>
      </w:r>
      <w:r w:rsidR="003B6125" w:rsidRPr="00203C6A">
        <w:rPr>
          <w:color w:val="000000"/>
          <w:sz w:val="28"/>
          <w:szCs w:val="28"/>
        </w:rPr>
        <w:t xml:space="preserve"> </w:t>
      </w:r>
      <w:r w:rsidR="00052447" w:rsidRPr="00203C6A">
        <w:rPr>
          <w:color w:val="000000"/>
          <w:sz w:val="28"/>
          <w:szCs w:val="28"/>
        </w:rPr>
        <w:t>которые</w:t>
      </w:r>
      <w:r w:rsidR="003B6125" w:rsidRPr="00203C6A">
        <w:rPr>
          <w:color w:val="000000"/>
          <w:sz w:val="28"/>
          <w:szCs w:val="28"/>
        </w:rPr>
        <w:t xml:space="preserve"> </w:t>
      </w:r>
      <w:r w:rsidR="00052447" w:rsidRPr="00203C6A">
        <w:rPr>
          <w:color w:val="000000"/>
          <w:sz w:val="28"/>
          <w:szCs w:val="28"/>
        </w:rPr>
        <w:t>применяются</w:t>
      </w:r>
      <w:r w:rsidR="003B6125" w:rsidRPr="00203C6A">
        <w:rPr>
          <w:color w:val="000000"/>
          <w:sz w:val="28"/>
          <w:szCs w:val="28"/>
        </w:rPr>
        <w:t xml:space="preserve"> </w:t>
      </w:r>
      <w:r w:rsidR="00052447" w:rsidRPr="00203C6A">
        <w:rPr>
          <w:color w:val="000000"/>
          <w:sz w:val="28"/>
          <w:szCs w:val="28"/>
        </w:rPr>
        <w:t>для</w:t>
      </w:r>
      <w:r w:rsidR="003B6125" w:rsidRPr="00203C6A">
        <w:rPr>
          <w:color w:val="000000"/>
          <w:sz w:val="28"/>
          <w:szCs w:val="28"/>
        </w:rPr>
        <w:t xml:space="preserve"> </w:t>
      </w:r>
      <w:r w:rsidR="00052447" w:rsidRPr="00203C6A">
        <w:rPr>
          <w:color w:val="000000"/>
          <w:sz w:val="28"/>
          <w:szCs w:val="28"/>
        </w:rPr>
        <w:t>количественного</w:t>
      </w:r>
      <w:r w:rsidR="003B6125" w:rsidRPr="00203C6A">
        <w:rPr>
          <w:color w:val="000000"/>
          <w:sz w:val="28"/>
          <w:szCs w:val="28"/>
        </w:rPr>
        <w:t xml:space="preserve"> </w:t>
      </w:r>
      <w:r w:rsidR="00052447" w:rsidRPr="00203C6A">
        <w:rPr>
          <w:color w:val="000000"/>
          <w:sz w:val="28"/>
          <w:szCs w:val="28"/>
        </w:rPr>
        <w:t>анализа</w:t>
      </w:r>
      <w:r w:rsidR="003B6125" w:rsidRPr="00203C6A">
        <w:rPr>
          <w:color w:val="000000"/>
          <w:sz w:val="28"/>
          <w:szCs w:val="28"/>
        </w:rPr>
        <w:t xml:space="preserve"> </w:t>
      </w:r>
      <w:r w:rsidR="00052447" w:rsidRPr="00203C6A">
        <w:rPr>
          <w:color w:val="000000"/>
          <w:sz w:val="28"/>
          <w:szCs w:val="28"/>
        </w:rPr>
        <w:t>минеральных</w:t>
      </w:r>
      <w:r w:rsidR="003B6125" w:rsidRPr="00203C6A">
        <w:rPr>
          <w:color w:val="000000"/>
          <w:sz w:val="28"/>
          <w:szCs w:val="28"/>
        </w:rPr>
        <w:t xml:space="preserve"> </w:t>
      </w:r>
      <w:r w:rsidR="00052447" w:rsidRPr="00203C6A">
        <w:rPr>
          <w:color w:val="000000"/>
          <w:sz w:val="28"/>
          <w:szCs w:val="28"/>
        </w:rPr>
        <w:t>материалов.</w:t>
      </w:r>
      <w:r w:rsidR="003B6125" w:rsidRPr="00203C6A">
        <w:rPr>
          <w:color w:val="000000"/>
          <w:sz w:val="28"/>
          <w:szCs w:val="28"/>
        </w:rPr>
        <w:t xml:space="preserve"> </w:t>
      </w:r>
      <w:r w:rsidR="00052447" w:rsidRPr="00203C6A">
        <w:rPr>
          <w:color w:val="000000"/>
          <w:sz w:val="28"/>
          <w:szCs w:val="28"/>
        </w:rPr>
        <w:t>В</w:t>
      </w:r>
      <w:r w:rsidR="003B6125" w:rsidRPr="00203C6A">
        <w:rPr>
          <w:color w:val="000000"/>
          <w:sz w:val="28"/>
          <w:szCs w:val="28"/>
        </w:rPr>
        <w:t xml:space="preserve"> </w:t>
      </w:r>
      <w:r w:rsidR="00052447" w:rsidRPr="00203C6A">
        <w:rPr>
          <w:color w:val="000000"/>
          <w:sz w:val="28"/>
          <w:szCs w:val="28"/>
        </w:rPr>
        <w:t>калибровках</w:t>
      </w:r>
      <w:r w:rsidR="003B6125" w:rsidRPr="00203C6A">
        <w:rPr>
          <w:color w:val="000000"/>
          <w:sz w:val="28"/>
          <w:szCs w:val="28"/>
        </w:rPr>
        <w:t xml:space="preserve"> </w:t>
      </w:r>
      <w:r w:rsidR="00052447" w:rsidRPr="00203C6A">
        <w:rPr>
          <w:color w:val="000000"/>
          <w:sz w:val="28"/>
          <w:szCs w:val="28"/>
        </w:rPr>
        <w:t>использовано</w:t>
      </w:r>
      <w:r w:rsidR="003B6125" w:rsidRPr="00203C6A">
        <w:rPr>
          <w:color w:val="000000"/>
          <w:sz w:val="28"/>
          <w:szCs w:val="28"/>
        </w:rPr>
        <w:t xml:space="preserve"> </w:t>
      </w:r>
      <w:r w:rsidR="00052447" w:rsidRPr="00203C6A">
        <w:rPr>
          <w:color w:val="000000"/>
          <w:sz w:val="28"/>
          <w:szCs w:val="28"/>
        </w:rPr>
        <w:t>более</w:t>
      </w:r>
      <w:r w:rsidR="003B6125" w:rsidRPr="00203C6A">
        <w:rPr>
          <w:color w:val="000000"/>
          <w:sz w:val="28"/>
          <w:szCs w:val="28"/>
        </w:rPr>
        <w:t xml:space="preserve"> </w:t>
      </w:r>
      <w:r w:rsidR="00052447" w:rsidRPr="00203C6A">
        <w:rPr>
          <w:color w:val="000000"/>
          <w:sz w:val="28"/>
          <w:szCs w:val="28"/>
        </w:rPr>
        <w:t>200</w:t>
      </w:r>
      <w:r w:rsidR="003B6125" w:rsidRPr="00203C6A">
        <w:rPr>
          <w:color w:val="000000"/>
          <w:sz w:val="28"/>
          <w:szCs w:val="28"/>
        </w:rPr>
        <w:t xml:space="preserve"> </w:t>
      </w:r>
      <w:r w:rsidR="00052447" w:rsidRPr="00203C6A">
        <w:rPr>
          <w:color w:val="000000"/>
          <w:sz w:val="28"/>
          <w:szCs w:val="28"/>
        </w:rPr>
        <w:t>межгосударственных,</w:t>
      </w:r>
      <w:r w:rsidR="003B6125" w:rsidRPr="00203C6A">
        <w:rPr>
          <w:color w:val="000000"/>
          <w:sz w:val="28"/>
          <w:szCs w:val="28"/>
        </w:rPr>
        <w:t xml:space="preserve"> </w:t>
      </w:r>
      <w:r w:rsidR="00052447" w:rsidRPr="00203C6A">
        <w:rPr>
          <w:color w:val="000000"/>
          <w:sz w:val="28"/>
          <w:szCs w:val="28"/>
        </w:rPr>
        <w:t>российских</w:t>
      </w:r>
      <w:r w:rsidR="003B6125" w:rsidRPr="00203C6A">
        <w:rPr>
          <w:color w:val="000000"/>
          <w:sz w:val="28"/>
          <w:szCs w:val="28"/>
        </w:rPr>
        <w:t xml:space="preserve"> </w:t>
      </w:r>
      <w:r w:rsidR="00052447" w:rsidRPr="00203C6A">
        <w:rPr>
          <w:color w:val="000000"/>
          <w:sz w:val="28"/>
          <w:szCs w:val="28"/>
        </w:rPr>
        <w:t>и</w:t>
      </w:r>
      <w:r w:rsidR="003B6125" w:rsidRPr="00203C6A">
        <w:rPr>
          <w:color w:val="000000"/>
          <w:sz w:val="28"/>
          <w:szCs w:val="28"/>
        </w:rPr>
        <w:t xml:space="preserve"> </w:t>
      </w:r>
      <w:r w:rsidR="00052447" w:rsidRPr="00203C6A">
        <w:rPr>
          <w:color w:val="000000"/>
          <w:sz w:val="28"/>
          <w:szCs w:val="28"/>
        </w:rPr>
        <w:t>отраслевых</w:t>
      </w:r>
      <w:r w:rsidR="003B6125" w:rsidRPr="00203C6A">
        <w:rPr>
          <w:color w:val="000000"/>
          <w:sz w:val="28"/>
          <w:szCs w:val="28"/>
        </w:rPr>
        <w:t xml:space="preserve"> </w:t>
      </w:r>
      <w:r w:rsidR="00052447" w:rsidRPr="00203C6A">
        <w:rPr>
          <w:color w:val="000000"/>
          <w:sz w:val="28"/>
          <w:szCs w:val="28"/>
        </w:rPr>
        <w:t>стандартных</w:t>
      </w:r>
      <w:r w:rsidR="003B6125" w:rsidRPr="00203C6A">
        <w:rPr>
          <w:color w:val="000000"/>
          <w:sz w:val="28"/>
          <w:szCs w:val="28"/>
        </w:rPr>
        <w:t xml:space="preserve"> </w:t>
      </w:r>
      <w:r w:rsidR="00052447" w:rsidRPr="00203C6A">
        <w:rPr>
          <w:color w:val="000000"/>
          <w:sz w:val="28"/>
          <w:szCs w:val="28"/>
        </w:rPr>
        <w:t>образцов</w:t>
      </w:r>
      <w:r w:rsidR="003B6125" w:rsidRPr="00203C6A">
        <w:rPr>
          <w:color w:val="000000"/>
          <w:sz w:val="28"/>
          <w:szCs w:val="28"/>
        </w:rPr>
        <w:t xml:space="preserve"> </w:t>
      </w:r>
      <w:r w:rsidR="00052447" w:rsidRPr="00203C6A">
        <w:rPr>
          <w:color w:val="000000"/>
          <w:sz w:val="28"/>
          <w:szCs w:val="28"/>
        </w:rPr>
        <w:t>химического</w:t>
      </w:r>
      <w:r w:rsidR="003B6125" w:rsidRPr="00203C6A">
        <w:rPr>
          <w:color w:val="000000"/>
          <w:sz w:val="28"/>
          <w:szCs w:val="28"/>
        </w:rPr>
        <w:t xml:space="preserve"> </w:t>
      </w:r>
      <w:r w:rsidR="00052447" w:rsidRPr="00203C6A">
        <w:rPr>
          <w:color w:val="000000"/>
          <w:sz w:val="28"/>
          <w:szCs w:val="28"/>
        </w:rPr>
        <w:t>состава,</w:t>
      </w:r>
      <w:r w:rsidR="003B6125" w:rsidRPr="00203C6A">
        <w:rPr>
          <w:color w:val="000000"/>
          <w:sz w:val="28"/>
          <w:szCs w:val="28"/>
        </w:rPr>
        <w:t xml:space="preserve"> </w:t>
      </w:r>
      <w:r w:rsidR="00052447" w:rsidRPr="00203C6A">
        <w:rPr>
          <w:color w:val="000000"/>
          <w:sz w:val="28"/>
          <w:szCs w:val="28"/>
        </w:rPr>
        <w:t>благодаря</w:t>
      </w:r>
      <w:r w:rsidR="003B6125" w:rsidRPr="00203C6A">
        <w:rPr>
          <w:color w:val="000000"/>
          <w:sz w:val="28"/>
          <w:szCs w:val="28"/>
        </w:rPr>
        <w:t xml:space="preserve"> </w:t>
      </w:r>
      <w:r w:rsidR="00052447" w:rsidRPr="00203C6A">
        <w:rPr>
          <w:color w:val="000000"/>
          <w:sz w:val="28"/>
          <w:szCs w:val="28"/>
        </w:rPr>
        <w:t>которым</w:t>
      </w:r>
      <w:r w:rsidR="003B6125" w:rsidRPr="00203C6A">
        <w:rPr>
          <w:color w:val="000000"/>
          <w:sz w:val="28"/>
          <w:szCs w:val="28"/>
        </w:rPr>
        <w:t xml:space="preserve"> </w:t>
      </w:r>
      <w:r w:rsidR="00052447" w:rsidRPr="00203C6A">
        <w:rPr>
          <w:color w:val="000000"/>
          <w:sz w:val="28"/>
          <w:szCs w:val="28"/>
        </w:rPr>
        <w:t>выполняется</w:t>
      </w:r>
      <w:r w:rsidR="003B6125" w:rsidRPr="00203C6A">
        <w:rPr>
          <w:color w:val="000000"/>
          <w:sz w:val="28"/>
          <w:szCs w:val="28"/>
        </w:rPr>
        <w:t xml:space="preserve"> </w:t>
      </w:r>
      <w:r w:rsidR="00052447" w:rsidRPr="00203C6A">
        <w:rPr>
          <w:color w:val="000000"/>
          <w:sz w:val="28"/>
          <w:szCs w:val="28"/>
        </w:rPr>
        <w:t>анализ</w:t>
      </w:r>
      <w:r w:rsidR="003B6125" w:rsidRPr="00203C6A">
        <w:rPr>
          <w:color w:val="000000"/>
          <w:sz w:val="28"/>
          <w:szCs w:val="28"/>
        </w:rPr>
        <w:t xml:space="preserve"> </w:t>
      </w:r>
      <w:r w:rsidR="00052447" w:rsidRPr="00203C6A">
        <w:rPr>
          <w:color w:val="000000"/>
          <w:sz w:val="28"/>
          <w:szCs w:val="28"/>
        </w:rPr>
        <w:t>до</w:t>
      </w:r>
      <w:r w:rsidR="003B6125" w:rsidRPr="00203C6A">
        <w:rPr>
          <w:color w:val="000000"/>
          <w:sz w:val="28"/>
          <w:szCs w:val="28"/>
        </w:rPr>
        <w:t xml:space="preserve"> </w:t>
      </w:r>
      <w:r w:rsidR="00052447" w:rsidRPr="00203C6A">
        <w:rPr>
          <w:color w:val="000000"/>
          <w:sz w:val="28"/>
          <w:szCs w:val="28"/>
        </w:rPr>
        <w:t>60</w:t>
      </w:r>
      <w:r w:rsidR="003B6125" w:rsidRPr="00203C6A">
        <w:rPr>
          <w:color w:val="000000"/>
          <w:sz w:val="28"/>
          <w:szCs w:val="28"/>
        </w:rPr>
        <w:t xml:space="preserve"> </w:t>
      </w:r>
      <w:r w:rsidR="00052447" w:rsidRPr="00203C6A">
        <w:rPr>
          <w:color w:val="000000"/>
          <w:sz w:val="28"/>
          <w:szCs w:val="28"/>
        </w:rPr>
        <w:t>элементов,</w:t>
      </w:r>
      <w:r w:rsidR="003B6125" w:rsidRPr="00203C6A">
        <w:rPr>
          <w:color w:val="000000"/>
          <w:sz w:val="28"/>
          <w:szCs w:val="28"/>
        </w:rPr>
        <w:t xml:space="preserve"> </w:t>
      </w:r>
      <w:r w:rsidR="00052447" w:rsidRPr="00203C6A">
        <w:rPr>
          <w:color w:val="000000"/>
          <w:sz w:val="28"/>
          <w:szCs w:val="28"/>
        </w:rPr>
        <w:t>если</w:t>
      </w:r>
      <w:r w:rsidR="003B6125" w:rsidRPr="00203C6A">
        <w:rPr>
          <w:color w:val="000000"/>
          <w:sz w:val="28"/>
          <w:szCs w:val="28"/>
        </w:rPr>
        <w:t xml:space="preserve"> </w:t>
      </w:r>
      <w:r w:rsidR="00052447" w:rsidRPr="00203C6A">
        <w:rPr>
          <w:color w:val="000000"/>
          <w:sz w:val="28"/>
          <w:szCs w:val="28"/>
        </w:rPr>
        <w:t>их</w:t>
      </w:r>
      <w:r w:rsidR="003B6125" w:rsidRPr="00203C6A">
        <w:rPr>
          <w:color w:val="000000"/>
          <w:sz w:val="28"/>
          <w:szCs w:val="28"/>
        </w:rPr>
        <w:t xml:space="preserve"> </w:t>
      </w:r>
      <w:r w:rsidR="00052447" w:rsidRPr="00203C6A">
        <w:rPr>
          <w:color w:val="000000"/>
          <w:sz w:val="28"/>
          <w:szCs w:val="28"/>
        </w:rPr>
        <w:t>концентрация</w:t>
      </w:r>
      <w:r w:rsidR="003B6125" w:rsidRPr="00203C6A">
        <w:rPr>
          <w:color w:val="000000"/>
          <w:sz w:val="28"/>
          <w:szCs w:val="28"/>
        </w:rPr>
        <w:t xml:space="preserve"> </w:t>
      </w:r>
      <w:r w:rsidR="00052447" w:rsidRPr="00203C6A">
        <w:rPr>
          <w:color w:val="000000"/>
          <w:sz w:val="28"/>
          <w:szCs w:val="28"/>
        </w:rPr>
        <w:t>находится</w:t>
      </w:r>
      <w:r w:rsidR="003B6125" w:rsidRPr="00203C6A">
        <w:rPr>
          <w:color w:val="000000"/>
          <w:sz w:val="28"/>
          <w:szCs w:val="28"/>
        </w:rPr>
        <w:t xml:space="preserve"> </w:t>
      </w:r>
      <w:r w:rsidR="00052447" w:rsidRPr="00203C6A">
        <w:rPr>
          <w:color w:val="000000"/>
          <w:sz w:val="28"/>
          <w:szCs w:val="28"/>
        </w:rPr>
        <w:t>в</w:t>
      </w:r>
      <w:r w:rsidR="003B6125" w:rsidRPr="00203C6A">
        <w:rPr>
          <w:color w:val="000000"/>
          <w:sz w:val="28"/>
          <w:szCs w:val="28"/>
        </w:rPr>
        <w:t xml:space="preserve"> </w:t>
      </w:r>
      <w:r w:rsidR="00052447" w:rsidRPr="00203C6A">
        <w:rPr>
          <w:color w:val="000000"/>
          <w:sz w:val="28"/>
          <w:szCs w:val="28"/>
        </w:rPr>
        <w:t>рабочем</w:t>
      </w:r>
      <w:r w:rsidR="003B6125" w:rsidRPr="00203C6A">
        <w:rPr>
          <w:color w:val="000000"/>
          <w:sz w:val="28"/>
          <w:szCs w:val="28"/>
        </w:rPr>
        <w:t xml:space="preserve"> </w:t>
      </w:r>
      <w:r w:rsidR="00052447" w:rsidRPr="00203C6A">
        <w:rPr>
          <w:color w:val="000000"/>
          <w:sz w:val="28"/>
          <w:szCs w:val="28"/>
        </w:rPr>
        <w:t>диапазоне</w:t>
      </w:r>
      <w:r w:rsidR="003B6125" w:rsidRPr="00203C6A">
        <w:rPr>
          <w:color w:val="000000"/>
          <w:sz w:val="28"/>
          <w:szCs w:val="28"/>
        </w:rPr>
        <w:t xml:space="preserve"> </w:t>
      </w:r>
      <w:r w:rsidR="00052447" w:rsidRPr="00203C6A">
        <w:rPr>
          <w:color w:val="000000"/>
          <w:sz w:val="28"/>
          <w:szCs w:val="28"/>
        </w:rPr>
        <w:t>метода</w:t>
      </w:r>
      <w:r w:rsidR="003B6125" w:rsidRPr="00203C6A">
        <w:rPr>
          <w:color w:val="000000"/>
          <w:sz w:val="28"/>
          <w:szCs w:val="28"/>
        </w:rPr>
        <w:t xml:space="preserve"> </w:t>
      </w:r>
      <w:r w:rsidR="00052447" w:rsidRPr="00203C6A">
        <w:rPr>
          <w:color w:val="000000"/>
          <w:sz w:val="28"/>
          <w:szCs w:val="28"/>
        </w:rPr>
        <w:t>РФА.</w:t>
      </w:r>
      <w:r w:rsidR="003B6125" w:rsidRPr="00203C6A">
        <w:rPr>
          <w:color w:val="000000"/>
          <w:sz w:val="28"/>
          <w:szCs w:val="28"/>
        </w:rPr>
        <w:t xml:space="preserve"> </w:t>
      </w:r>
      <w:r w:rsidR="00052447" w:rsidRPr="00203C6A">
        <w:rPr>
          <w:color w:val="000000"/>
          <w:sz w:val="28"/>
          <w:szCs w:val="28"/>
        </w:rPr>
        <w:t>На</w:t>
      </w:r>
      <w:r w:rsidR="003B6125" w:rsidRPr="00203C6A">
        <w:rPr>
          <w:color w:val="000000"/>
          <w:sz w:val="28"/>
          <w:szCs w:val="28"/>
        </w:rPr>
        <w:t xml:space="preserve"> </w:t>
      </w:r>
      <w:r w:rsidR="00052447" w:rsidRPr="00203C6A">
        <w:rPr>
          <w:color w:val="000000"/>
          <w:sz w:val="28"/>
          <w:szCs w:val="28"/>
        </w:rPr>
        <w:t>ряду</w:t>
      </w:r>
      <w:r w:rsidR="003B6125" w:rsidRPr="00203C6A">
        <w:rPr>
          <w:color w:val="000000"/>
          <w:sz w:val="28"/>
          <w:szCs w:val="28"/>
        </w:rPr>
        <w:t xml:space="preserve"> </w:t>
      </w:r>
      <w:r w:rsidR="00052447" w:rsidRPr="00203C6A">
        <w:rPr>
          <w:color w:val="000000"/>
          <w:sz w:val="28"/>
          <w:szCs w:val="28"/>
        </w:rPr>
        <w:t>с</w:t>
      </w:r>
      <w:r w:rsidR="003B6125" w:rsidRPr="00203C6A">
        <w:rPr>
          <w:color w:val="000000"/>
          <w:sz w:val="28"/>
          <w:szCs w:val="28"/>
        </w:rPr>
        <w:t xml:space="preserve"> </w:t>
      </w:r>
      <w:r w:rsidR="00052447" w:rsidRPr="00203C6A">
        <w:rPr>
          <w:color w:val="000000"/>
          <w:sz w:val="28"/>
          <w:szCs w:val="28"/>
        </w:rPr>
        <w:t>новейшими</w:t>
      </w:r>
      <w:r w:rsidR="003B6125" w:rsidRPr="00203C6A">
        <w:rPr>
          <w:color w:val="000000"/>
          <w:sz w:val="28"/>
          <w:szCs w:val="28"/>
        </w:rPr>
        <w:t xml:space="preserve"> </w:t>
      </w:r>
      <w:r w:rsidR="00052447" w:rsidRPr="00203C6A">
        <w:rPr>
          <w:color w:val="000000"/>
          <w:sz w:val="28"/>
          <w:szCs w:val="28"/>
        </w:rPr>
        <w:t>методами</w:t>
      </w:r>
      <w:r w:rsidR="003B6125" w:rsidRPr="00203C6A">
        <w:rPr>
          <w:color w:val="000000"/>
          <w:sz w:val="28"/>
          <w:szCs w:val="28"/>
        </w:rPr>
        <w:t xml:space="preserve"> </w:t>
      </w:r>
      <w:r w:rsidR="00052447" w:rsidRPr="00203C6A">
        <w:rPr>
          <w:color w:val="000000"/>
          <w:sz w:val="28"/>
          <w:szCs w:val="28"/>
        </w:rPr>
        <w:t>подготовки</w:t>
      </w:r>
      <w:r w:rsidR="003B6125" w:rsidRPr="00203C6A">
        <w:rPr>
          <w:color w:val="000000"/>
          <w:sz w:val="28"/>
          <w:szCs w:val="28"/>
        </w:rPr>
        <w:t xml:space="preserve"> </w:t>
      </w:r>
      <w:r w:rsidR="00052447" w:rsidRPr="00203C6A">
        <w:rPr>
          <w:color w:val="000000"/>
          <w:sz w:val="28"/>
          <w:szCs w:val="28"/>
        </w:rPr>
        <w:t>проб</w:t>
      </w:r>
      <w:r w:rsidR="003B6125" w:rsidRPr="00203C6A">
        <w:rPr>
          <w:color w:val="000000"/>
          <w:sz w:val="28"/>
          <w:szCs w:val="28"/>
        </w:rPr>
        <w:t xml:space="preserve"> </w:t>
      </w:r>
      <w:r w:rsidR="00052447" w:rsidRPr="00203C6A">
        <w:rPr>
          <w:color w:val="000000"/>
          <w:sz w:val="28"/>
          <w:szCs w:val="28"/>
        </w:rPr>
        <w:t>к</w:t>
      </w:r>
      <w:r w:rsidR="003B6125" w:rsidRPr="00203C6A">
        <w:rPr>
          <w:color w:val="000000"/>
          <w:sz w:val="28"/>
          <w:szCs w:val="28"/>
        </w:rPr>
        <w:t xml:space="preserve"> </w:t>
      </w:r>
      <w:r w:rsidR="00052447" w:rsidRPr="00203C6A">
        <w:rPr>
          <w:color w:val="000000"/>
          <w:sz w:val="28"/>
          <w:szCs w:val="28"/>
        </w:rPr>
        <w:t>анализу</w:t>
      </w:r>
      <w:r w:rsidR="003B6125" w:rsidRPr="00203C6A">
        <w:rPr>
          <w:color w:val="000000"/>
          <w:sz w:val="28"/>
          <w:szCs w:val="28"/>
        </w:rPr>
        <w:t xml:space="preserve"> </w:t>
      </w:r>
      <w:r w:rsidR="00052447" w:rsidRPr="00203C6A">
        <w:rPr>
          <w:color w:val="000000"/>
          <w:sz w:val="28"/>
          <w:szCs w:val="28"/>
        </w:rPr>
        <w:t>(индукционное</w:t>
      </w:r>
      <w:r w:rsidR="003B6125" w:rsidRPr="00203C6A">
        <w:rPr>
          <w:color w:val="000000"/>
          <w:sz w:val="28"/>
          <w:szCs w:val="28"/>
        </w:rPr>
        <w:t xml:space="preserve"> </w:t>
      </w:r>
      <w:r w:rsidR="00052447" w:rsidRPr="00203C6A">
        <w:rPr>
          <w:color w:val="000000"/>
          <w:sz w:val="28"/>
          <w:szCs w:val="28"/>
        </w:rPr>
        <w:t>плавление),</w:t>
      </w:r>
      <w:r w:rsidR="003B6125" w:rsidRPr="00203C6A">
        <w:rPr>
          <w:color w:val="000000"/>
          <w:sz w:val="28"/>
          <w:szCs w:val="28"/>
        </w:rPr>
        <w:t xml:space="preserve"> </w:t>
      </w:r>
      <w:r w:rsidR="00052447" w:rsidRPr="00203C6A">
        <w:rPr>
          <w:color w:val="000000"/>
          <w:sz w:val="28"/>
          <w:szCs w:val="28"/>
        </w:rPr>
        <w:t>это</w:t>
      </w:r>
      <w:r w:rsidR="003B6125" w:rsidRPr="00203C6A">
        <w:rPr>
          <w:color w:val="000000"/>
          <w:sz w:val="28"/>
          <w:szCs w:val="28"/>
        </w:rPr>
        <w:t xml:space="preserve"> </w:t>
      </w:r>
      <w:r w:rsidR="00052447" w:rsidRPr="00203C6A">
        <w:rPr>
          <w:color w:val="000000"/>
          <w:sz w:val="28"/>
          <w:szCs w:val="28"/>
        </w:rPr>
        <w:t>обеспечивает</w:t>
      </w:r>
      <w:r w:rsidR="003B6125" w:rsidRPr="00203C6A">
        <w:rPr>
          <w:color w:val="000000"/>
          <w:sz w:val="28"/>
          <w:szCs w:val="28"/>
        </w:rPr>
        <w:t xml:space="preserve"> </w:t>
      </w:r>
      <w:r w:rsidR="00052447" w:rsidRPr="00203C6A">
        <w:rPr>
          <w:color w:val="000000"/>
          <w:sz w:val="28"/>
          <w:szCs w:val="28"/>
        </w:rPr>
        <w:t>универсальность</w:t>
      </w:r>
      <w:r w:rsidR="003B6125" w:rsidRPr="00203C6A">
        <w:rPr>
          <w:color w:val="000000"/>
          <w:sz w:val="28"/>
          <w:szCs w:val="28"/>
        </w:rPr>
        <w:t xml:space="preserve"> </w:t>
      </w:r>
      <w:r w:rsidR="00052447" w:rsidRPr="00203C6A">
        <w:rPr>
          <w:color w:val="000000"/>
          <w:sz w:val="28"/>
          <w:szCs w:val="28"/>
        </w:rPr>
        <w:t>аналитического</w:t>
      </w:r>
      <w:r w:rsidR="003B6125" w:rsidRPr="00203C6A">
        <w:rPr>
          <w:color w:val="000000"/>
          <w:sz w:val="28"/>
          <w:szCs w:val="28"/>
        </w:rPr>
        <w:t xml:space="preserve"> </w:t>
      </w:r>
      <w:r w:rsidR="00052447" w:rsidRPr="00203C6A">
        <w:rPr>
          <w:color w:val="000000"/>
          <w:sz w:val="28"/>
          <w:szCs w:val="28"/>
        </w:rPr>
        <w:t>процесса</w:t>
      </w:r>
      <w:r w:rsidR="003B6125" w:rsidRPr="00203C6A">
        <w:rPr>
          <w:color w:val="000000"/>
          <w:sz w:val="28"/>
          <w:szCs w:val="28"/>
        </w:rPr>
        <w:t xml:space="preserve"> </w:t>
      </w:r>
      <w:r w:rsidR="00052447" w:rsidRPr="00203C6A">
        <w:rPr>
          <w:color w:val="000000"/>
          <w:sz w:val="28"/>
          <w:szCs w:val="28"/>
        </w:rPr>
        <w:t>для</w:t>
      </w:r>
      <w:r w:rsidR="003B6125" w:rsidRPr="00203C6A">
        <w:rPr>
          <w:color w:val="000000"/>
          <w:sz w:val="28"/>
          <w:szCs w:val="28"/>
        </w:rPr>
        <w:t xml:space="preserve"> </w:t>
      </w:r>
      <w:r w:rsidR="00052447" w:rsidRPr="00203C6A">
        <w:rPr>
          <w:color w:val="000000"/>
          <w:sz w:val="28"/>
          <w:szCs w:val="28"/>
        </w:rPr>
        <w:t>разнообразных</w:t>
      </w:r>
      <w:r w:rsidR="003B6125" w:rsidRPr="00203C6A">
        <w:rPr>
          <w:color w:val="000000"/>
          <w:sz w:val="28"/>
          <w:szCs w:val="28"/>
        </w:rPr>
        <w:t xml:space="preserve"> </w:t>
      </w:r>
      <w:r w:rsidR="00052447" w:rsidRPr="00203C6A">
        <w:rPr>
          <w:color w:val="000000"/>
          <w:sz w:val="28"/>
          <w:szCs w:val="28"/>
        </w:rPr>
        <w:t>типов</w:t>
      </w:r>
      <w:r w:rsidR="003B6125" w:rsidRPr="00203C6A">
        <w:rPr>
          <w:color w:val="000000"/>
          <w:sz w:val="28"/>
          <w:szCs w:val="28"/>
        </w:rPr>
        <w:t xml:space="preserve"> </w:t>
      </w:r>
      <w:r w:rsidR="00052447" w:rsidRPr="00203C6A">
        <w:rPr>
          <w:color w:val="000000"/>
          <w:sz w:val="28"/>
          <w:szCs w:val="28"/>
        </w:rPr>
        <w:t>горных</w:t>
      </w:r>
      <w:r w:rsidR="003B6125" w:rsidRPr="00203C6A">
        <w:rPr>
          <w:color w:val="000000"/>
          <w:sz w:val="28"/>
          <w:szCs w:val="28"/>
        </w:rPr>
        <w:t xml:space="preserve"> </w:t>
      </w:r>
      <w:r w:rsidR="00052447" w:rsidRPr="00203C6A">
        <w:rPr>
          <w:color w:val="000000"/>
          <w:sz w:val="28"/>
          <w:szCs w:val="28"/>
        </w:rPr>
        <w:t>пород</w:t>
      </w:r>
      <w:r w:rsidR="003B6125" w:rsidRPr="00203C6A">
        <w:rPr>
          <w:color w:val="000000"/>
          <w:sz w:val="28"/>
          <w:szCs w:val="28"/>
        </w:rPr>
        <w:t xml:space="preserve"> </w:t>
      </w:r>
      <w:r w:rsidR="00052447" w:rsidRPr="00203C6A">
        <w:rPr>
          <w:color w:val="000000"/>
          <w:sz w:val="28"/>
          <w:szCs w:val="28"/>
        </w:rPr>
        <w:t>и</w:t>
      </w:r>
      <w:r w:rsidR="003B6125" w:rsidRPr="00203C6A">
        <w:rPr>
          <w:color w:val="000000"/>
          <w:sz w:val="28"/>
          <w:szCs w:val="28"/>
        </w:rPr>
        <w:t xml:space="preserve"> </w:t>
      </w:r>
      <w:r w:rsidR="00052447" w:rsidRPr="00203C6A">
        <w:rPr>
          <w:color w:val="000000"/>
          <w:sz w:val="28"/>
          <w:szCs w:val="28"/>
        </w:rPr>
        <w:t>руд</w:t>
      </w:r>
      <w:r w:rsidR="003B6125" w:rsidRPr="00203C6A">
        <w:rPr>
          <w:color w:val="000000"/>
          <w:sz w:val="28"/>
          <w:szCs w:val="28"/>
        </w:rPr>
        <w:t xml:space="preserve"> </w:t>
      </w:r>
      <w:r w:rsidR="00052447" w:rsidRPr="00203C6A">
        <w:rPr>
          <w:color w:val="000000"/>
          <w:sz w:val="28"/>
          <w:szCs w:val="28"/>
        </w:rPr>
        <w:t>и</w:t>
      </w:r>
      <w:r w:rsidR="003B6125" w:rsidRPr="00203C6A">
        <w:rPr>
          <w:color w:val="000000"/>
          <w:sz w:val="28"/>
          <w:szCs w:val="28"/>
        </w:rPr>
        <w:t xml:space="preserve"> </w:t>
      </w:r>
      <w:r w:rsidR="00052447" w:rsidRPr="00203C6A">
        <w:rPr>
          <w:color w:val="000000"/>
          <w:sz w:val="28"/>
          <w:szCs w:val="28"/>
        </w:rPr>
        <w:t>делает</w:t>
      </w:r>
      <w:r w:rsidR="003B6125" w:rsidRPr="00203C6A">
        <w:rPr>
          <w:color w:val="000000"/>
          <w:sz w:val="28"/>
          <w:szCs w:val="28"/>
        </w:rPr>
        <w:t xml:space="preserve"> </w:t>
      </w:r>
      <w:r w:rsidR="00052447" w:rsidRPr="00203C6A">
        <w:rPr>
          <w:color w:val="000000"/>
          <w:sz w:val="28"/>
          <w:szCs w:val="28"/>
        </w:rPr>
        <w:t>возможным</w:t>
      </w:r>
      <w:r w:rsidR="003B6125" w:rsidRPr="00203C6A">
        <w:rPr>
          <w:color w:val="000000"/>
          <w:sz w:val="28"/>
          <w:szCs w:val="28"/>
        </w:rPr>
        <w:t xml:space="preserve"> </w:t>
      </w:r>
      <w:r w:rsidR="00052447" w:rsidRPr="00203C6A">
        <w:rPr>
          <w:color w:val="000000"/>
          <w:sz w:val="28"/>
          <w:szCs w:val="28"/>
        </w:rPr>
        <w:t>рутинный</w:t>
      </w:r>
      <w:r w:rsidR="003B6125" w:rsidRPr="00203C6A">
        <w:rPr>
          <w:color w:val="000000"/>
          <w:sz w:val="28"/>
          <w:szCs w:val="28"/>
        </w:rPr>
        <w:t xml:space="preserve"> </w:t>
      </w:r>
      <w:r w:rsidR="00052447" w:rsidRPr="00203C6A">
        <w:rPr>
          <w:color w:val="000000"/>
          <w:sz w:val="28"/>
          <w:szCs w:val="28"/>
        </w:rPr>
        <w:t>высокопроизводительный</w:t>
      </w:r>
      <w:r w:rsidR="003B6125" w:rsidRPr="00203C6A">
        <w:rPr>
          <w:color w:val="000000"/>
          <w:sz w:val="28"/>
          <w:szCs w:val="28"/>
        </w:rPr>
        <w:t xml:space="preserve"> </w:t>
      </w:r>
      <w:r w:rsidR="00052447" w:rsidRPr="00203C6A">
        <w:rPr>
          <w:color w:val="000000"/>
          <w:sz w:val="28"/>
          <w:szCs w:val="28"/>
        </w:rPr>
        <w:t>анализ.</w:t>
      </w:r>
    </w:p>
    <w:p w:rsidR="00052447" w:rsidRPr="00203C6A" w:rsidRDefault="00052447" w:rsidP="003B612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3C6A">
        <w:rPr>
          <w:color w:val="000000"/>
          <w:sz w:val="28"/>
          <w:szCs w:val="28"/>
        </w:rPr>
        <w:t>Такие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лаборатории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предлагают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комплексное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исследование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материалов,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обозначив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отдельно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несколько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основных,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наиболее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востребованных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видов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аналитических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работ:</w:t>
      </w:r>
    </w:p>
    <w:p w:rsidR="007823FE" w:rsidRPr="00203C6A" w:rsidRDefault="00052447" w:rsidP="003B612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3C6A">
        <w:rPr>
          <w:color w:val="000000"/>
          <w:sz w:val="28"/>
          <w:szCs w:val="28"/>
        </w:rPr>
        <w:t>"Силикатный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анализ".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Определяемые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компоненты: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Na</w:t>
      </w:r>
      <w:r w:rsidRPr="00203C6A">
        <w:rPr>
          <w:color w:val="000000"/>
          <w:sz w:val="28"/>
          <w:szCs w:val="28"/>
          <w:vertAlign w:val="subscript"/>
        </w:rPr>
        <w:t>2</w:t>
      </w:r>
      <w:r w:rsidRPr="00203C6A">
        <w:rPr>
          <w:color w:val="000000"/>
          <w:sz w:val="28"/>
          <w:szCs w:val="28"/>
        </w:rPr>
        <w:t>O,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MgO,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Al</w:t>
      </w:r>
      <w:r w:rsidRPr="00203C6A">
        <w:rPr>
          <w:color w:val="000000"/>
          <w:sz w:val="28"/>
          <w:szCs w:val="28"/>
          <w:vertAlign w:val="subscript"/>
        </w:rPr>
        <w:t>2</w:t>
      </w:r>
      <w:r w:rsidRPr="00203C6A">
        <w:rPr>
          <w:color w:val="000000"/>
          <w:sz w:val="28"/>
          <w:szCs w:val="28"/>
        </w:rPr>
        <w:t>O</w:t>
      </w:r>
      <w:r w:rsidRPr="00203C6A">
        <w:rPr>
          <w:color w:val="000000"/>
          <w:sz w:val="28"/>
          <w:szCs w:val="28"/>
          <w:vertAlign w:val="subscript"/>
        </w:rPr>
        <w:t>3</w:t>
      </w:r>
      <w:r w:rsidRPr="00203C6A">
        <w:rPr>
          <w:color w:val="000000"/>
          <w:sz w:val="28"/>
          <w:szCs w:val="28"/>
        </w:rPr>
        <w:t>,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SiO</w:t>
      </w:r>
      <w:r w:rsidRPr="00203C6A">
        <w:rPr>
          <w:color w:val="000000"/>
          <w:sz w:val="28"/>
          <w:szCs w:val="28"/>
          <w:vertAlign w:val="subscript"/>
        </w:rPr>
        <w:t>2</w:t>
      </w:r>
      <w:r w:rsidRPr="00203C6A">
        <w:rPr>
          <w:color w:val="000000"/>
          <w:sz w:val="28"/>
          <w:szCs w:val="28"/>
        </w:rPr>
        <w:t>,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P</w:t>
      </w:r>
      <w:r w:rsidRPr="00203C6A">
        <w:rPr>
          <w:color w:val="000000"/>
          <w:sz w:val="28"/>
          <w:szCs w:val="28"/>
          <w:vertAlign w:val="subscript"/>
        </w:rPr>
        <w:t>2</w:t>
      </w:r>
      <w:r w:rsidRPr="00203C6A">
        <w:rPr>
          <w:color w:val="000000"/>
          <w:sz w:val="28"/>
          <w:szCs w:val="28"/>
        </w:rPr>
        <w:t>O</w:t>
      </w:r>
      <w:r w:rsidRPr="00203C6A">
        <w:rPr>
          <w:color w:val="000000"/>
          <w:sz w:val="28"/>
          <w:szCs w:val="28"/>
          <w:vertAlign w:val="subscript"/>
        </w:rPr>
        <w:t>5</w:t>
      </w:r>
      <w:r w:rsidRPr="00203C6A">
        <w:rPr>
          <w:color w:val="000000"/>
          <w:sz w:val="28"/>
          <w:szCs w:val="28"/>
        </w:rPr>
        <w:t>,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S,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K</w:t>
      </w:r>
      <w:r w:rsidRPr="00203C6A">
        <w:rPr>
          <w:color w:val="000000"/>
          <w:sz w:val="28"/>
          <w:szCs w:val="28"/>
          <w:vertAlign w:val="subscript"/>
        </w:rPr>
        <w:t>2</w:t>
      </w:r>
      <w:r w:rsidRPr="00203C6A">
        <w:rPr>
          <w:color w:val="000000"/>
          <w:sz w:val="28"/>
          <w:szCs w:val="28"/>
        </w:rPr>
        <w:t>O,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CaO,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TiO</w:t>
      </w:r>
      <w:r w:rsidRPr="00203C6A">
        <w:rPr>
          <w:color w:val="000000"/>
          <w:sz w:val="28"/>
          <w:szCs w:val="28"/>
          <w:vertAlign w:val="subscript"/>
        </w:rPr>
        <w:t>2</w:t>
      </w:r>
      <w:r w:rsidRPr="00203C6A">
        <w:rPr>
          <w:color w:val="000000"/>
          <w:sz w:val="28"/>
          <w:szCs w:val="28"/>
        </w:rPr>
        <w:t>,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MnO,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Fe</w:t>
      </w:r>
      <w:r w:rsidRPr="00203C6A">
        <w:rPr>
          <w:color w:val="000000"/>
          <w:sz w:val="28"/>
          <w:szCs w:val="28"/>
          <w:vertAlign w:val="subscript"/>
        </w:rPr>
        <w:t>2</w:t>
      </w:r>
      <w:r w:rsidRPr="00203C6A">
        <w:rPr>
          <w:color w:val="000000"/>
          <w:sz w:val="28"/>
          <w:szCs w:val="28"/>
        </w:rPr>
        <w:t>O</w:t>
      </w:r>
      <w:r w:rsidRPr="00203C6A">
        <w:rPr>
          <w:color w:val="000000"/>
          <w:sz w:val="28"/>
          <w:szCs w:val="28"/>
          <w:vertAlign w:val="subscript"/>
        </w:rPr>
        <w:t>3</w:t>
      </w:r>
      <w:r w:rsidRPr="00203C6A">
        <w:rPr>
          <w:color w:val="000000"/>
          <w:sz w:val="28"/>
          <w:szCs w:val="28"/>
        </w:rPr>
        <w:t>,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ППП.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Обычно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этот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вид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анализа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требует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определения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всех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элементов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макросостава.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Тому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две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причины: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1)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одиним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из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явных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признаков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качества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результатов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является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сумма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компонентов,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полученная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при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анализе.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Считается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нормальным,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если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она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находится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пределах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от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98.5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до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100.5%.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2)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Современные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алгоритмы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вычисления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концентраций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используют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всю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доступную,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желательно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наиболее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полную,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информацию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о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макрокомпонентном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составе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пробы.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Поэтому,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требуя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от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лаборатории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РФА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определения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не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полного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набора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компонентов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"силикатного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анализа</w:t>
      </w:r>
      <w:r w:rsidR="007823FE" w:rsidRPr="00203C6A">
        <w:rPr>
          <w:color w:val="000000"/>
          <w:sz w:val="28"/>
          <w:szCs w:val="28"/>
        </w:rPr>
        <w:t>".</w:t>
      </w:r>
    </w:p>
    <w:p w:rsidR="00052447" w:rsidRPr="00203C6A" w:rsidRDefault="00052447" w:rsidP="003B612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3C6A">
        <w:rPr>
          <w:color w:val="000000"/>
          <w:sz w:val="28"/>
          <w:szCs w:val="28"/>
        </w:rPr>
        <w:t>Другой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весьма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востребованный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вид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работ:</w:t>
      </w:r>
    </w:p>
    <w:p w:rsidR="00052447" w:rsidRPr="00203C6A" w:rsidRDefault="00052447" w:rsidP="003B612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3C6A">
        <w:rPr>
          <w:color w:val="000000"/>
          <w:sz w:val="28"/>
          <w:szCs w:val="28"/>
        </w:rPr>
        <w:t>"Анализ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микроэлементов".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Пример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определяемых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компонентов: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Cr,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Sc,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V,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Co,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Ni,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Cu,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Zn,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Rb,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Sr,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Y,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Zr,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Nb,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Pb,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Ba,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Th,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U,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Ga,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Cl.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Здесь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находится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куда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больше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свобод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у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потребителя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результатов,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но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как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всегда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-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грамотная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постановка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аналитической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задачи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-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половина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успешного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анализа.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Набор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элементов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можно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менять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широких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пределах,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отказываясь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от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ненужных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и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добавляя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требуемые.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Здесь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следует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учитывать,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что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лаборатории,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оснащенные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рентгеновскими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спектрометрами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последовательного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действия,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могут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определять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произвольный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набор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элементов,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но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при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этом,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расширение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набора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определяемых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элементов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влечет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увеличение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продолжительности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анализа,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что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сказывается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на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стоимости.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А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лаборатории,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оснащенные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квантометрами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(многоканальными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спектрометрами)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и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энергодисперсионными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спектрометрами,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определяют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все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заданные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элементы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одновременно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без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дополнительных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затрат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времени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на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любой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следующий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элемент,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включенный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программу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анализа,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но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при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этом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многие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элементы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не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могут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быть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проанализированы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из-за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конструкционных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особенностей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таких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приборов.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Практика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современного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оснащения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РФА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лабораторий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(покупка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приборов)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показывает,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что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исследовательские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организации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отдают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предпочтение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последовательным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спектрометрам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по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причине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их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универсальности,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а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лаборатории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промышленных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предприятий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-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квантометрам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из-за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их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производительности.</w:t>
      </w:r>
    </w:p>
    <w:p w:rsidR="00052447" w:rsidRPr="00203C6A" w:rsidRDefault="00052447" w:rsidP="003B612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3C6A">
        <w:rPr>
          <w:color w:val="000000"/>
          <w:sz w:val="28"/>
          <w:szCs w:val="28"/>
        </w:rPr>
        <w:t>Еще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один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из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видов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анализа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методом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РФА,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который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часто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используется:</w:t>
      </w:r>
    </w:p>
    <w:p w:rsidR="00052447" w:rsidRPr="00203C6A" w:rsidRDefault="00052447" w:rsidP="003B612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3C6A">
        <w:rPr>
          <w:color w:val="000000"/>
          <w:sz w:val="28"/>
          <w:szCs w:val="28"/>
        </w:rPr>
        <w:t>"Обзорный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полуколичественный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анализ"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Применяется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для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исследования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объектов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различного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происхождения.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Определяются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все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элементы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c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погрешностью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10-20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отн.%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при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содержании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0.05%-100%.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Востребованность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такого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анализа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связана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с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необходимостью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изучения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состава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единичных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проб,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для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которых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нет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готовых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методик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анализа.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На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практике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такая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задача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регулярно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встречается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т.к.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нет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смысла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организовывать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методические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работы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продолжительностью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несколько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дней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чтобы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выполнить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анализ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одной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пробы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за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несколько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минут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и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никогда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более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не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вернуться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к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использованию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созданной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методики.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Выход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из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этой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ситуации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найден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применении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специального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программного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обеспечения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и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способа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измерений,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которые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позволяют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получать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надежные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результаты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анализа</w:t>
      </w:r>
      <w:r w:rsidR="003B6125" w:rsidRPr="00203C6A">
        <w:rPr>
          <w:color w:val="000000"/>
          <w:sz w:val="28"/>
          <w:szCs w:val="28"/>
        </w:rPr>
        <w:t xml:space="preserve"> </w:t>
      </w:r>
      <w:r w:rsidR="007823FE" w:rsidRPr="00203C6A">
        <w:rPr>
          <w:color w:val="000000"/>
          <w:sz w:val="28"/>
          <w:szCs w:val="28"/>
        </w:rPr>
        <w:t>любых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материалов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без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использования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стандартных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образцов.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Естественно,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качество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результатов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такого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анализа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не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вписывается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понятие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о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высокой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точности,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но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его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вполне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достаточно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для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решения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многих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производственных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задач.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Примеры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таких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задач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-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разбраковка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металлического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лома,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преддобычная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разметка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продуктивности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горных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выработок,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определение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главных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компонентов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неизвестных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веществ,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сопоставление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состава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нескольких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проб.</w:t>
      </w:r>
    </w:p>
    <w:p w:rsidR="00052447" w:rsidRPr="00203C6A" w:rsidRDefault="00052447" w:rsidP="003B612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3C6A">
        <w:rPr>
          <w:color w:val="000000"/>
          <w:sz w:val="28"/>
          <w:szCs w:val="28"/>
        </w:rPr>
        <w:t>Скорость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получения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результатов.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Современное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оборудование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лаборатории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обеспечивает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при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анализе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20-и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элементов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каждой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пробе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(пробы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разные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по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составу)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производительность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до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100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проб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сутки.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При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анализе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до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5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элементов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каждой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пробе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(при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условии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подобия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материала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проб),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производительность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оборудования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возрастает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до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700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проб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сутки.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остальном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скорость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получения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конечных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результатов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анализа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зависит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от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возможности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своевременного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выполнения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вспомогательных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процедур: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опред</w:t>
      </w:r>
      <w:r w:rsidR="007823FE" w:rsidRPr="00203C6A">
        <w:rPr>
          <w:color w:val="000000"/>
          <w:sz w:val="28"/>
          <w:szCs w:val="28"/>
        </w:rPr>
        <w:t>еление</w:t>
      </w:r>
      <w:r w:rsidR="003B6125" w:rsidRPr="00203C6A">
        <w:rPr>
          <w:color w:val="000000"/>
          <w:sz w:val="28"/>
          <w:szCs w:val="28"/>
        </w:rPr>
        <w:t xml:space="preserve"> </w:t>
      </w:r>
      <w:r w:rsidR="007823FE" w:rsidRPr="00203C6A">
        <w:rPr>
          <w:color w:val="000000"/>
          <w:sz w:val="28"/>
          <w:szCs w:val="28"/>
        </w:rPr>
        <w:t>потерь</w:t>
      </w:r>
      <w:r w:rsidR="003B6125" w:rsidRPr="00203C6A">
        <w:rPr>
          <w:color w:val="000000"/>
          <w:sz w:val="28"/>
          <w:szCs w:val="28"/>
        </w:rPr>
        <w:t xml:space="preserve"> </w:t>
      </w:r>
      <w:r w:rsidR="007823FE" w:rsidRPr="00203C6A">
        <w:rPr>
          <w:color w:val="000000"/>
          <w:sz w:val="28"/>
          <w:szCs w:val="28"/>
        </w:rPr>
        <w:t>при</w:t>
      </w:r>
      <w:r w:rsidR="003B6125" w:rsidRPr="00203C6A">
        <w:rPr>
          <w:color w:val="000000"/>
          <w:sz w:val="28"/>
          <w:szCs w:val="28"/>
        </w:rPr>
        <w:t xml:space="preserve"> </w:t>
      </w:r>
      <w:r w:rsidR="007823FE" w:rsidRPr="00203C6A">
        <w:rPr>
          <w:color w:val="000000"/>
          <w:sz w:val="28"/>
          <w:szCs w:val="28"/>
        </w:rPr>
        <w:t>прокаливании,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изготовление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</w:t>
      </w:r>
      <w:r w:rsidR="007823FE" w:rsidRPr="00203C6A">
        <w:rPr>
          <w:color w:val="000000"/>
          <w:sz w:val="28"/>
          <w:szCs w:val="28"/>
        </w:rPr>
        <w:t>репаратов</w:t>
      </w:r>
      <w:r w:rsidR="003B6125" w:rsidRPr="00203C6A">
        <w:rPr>
          <w:color w:val="000000"/>
          <w:sz w:val="28"/>
          <w:szCs w:val="28"/>
        </w:rPr>
        <w:t xml:space="preserve"> </w:t>
      </w:r>
      <w:r w:rsidR="007823FE" w:rsidRPr="00203C6A">
        <w:rPr>
          <w:color w:val="000000"/>
          <w:sz w:val="28"/>
          <w:szCs w:val="28"/>
        </w:rPr>
        <w:t>из</w:t>
      </w:r>
      <w:r w:rsidR="003B6125" w:rsidRPr="00203C6A">
        <w:rPr>
          <w:color w:val="000000"/>
          <w:sz w:val="28"/>
          <w:szCs w:val="28"/>
        </w:rPr>
        <w:t xml:space="preserve"> </w:t>
      </w:r>
      <w:r w:rsidR="007823FE" w:rsidRPr="00203C6A">
        <w:rPr>
          <w:color w:val="000000"/>
          <w:sz w:val="28"/>
          <w:szCs w:val="28"/>
        </w:rPr>
        <w:t>материала</w:t>
      </w:r>
      <w:r w:rsidR="003B6125" w:rsidRPr="00203C6A">
        <w:rPr>
          <w:color w:val="000000"/>
          <w:sz w:val="28"/>
          <w:szCs w:val="28"/>
        </w:rPr>
        <w:t xml:space="preserve"> </w:t>
      </w:r>
      <w:r w:rsidR="007823FE" w:rsidRPr="00203C6A">
        <w:rPr>
          <w:color w:val="000000"/>
          <w:sz w:val="28"/>
          <w:szCs w:val="28"/>
        </w:rPr>
        <w:t>проб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и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пр.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правильных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лабораториях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достигнут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наилучший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баланс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между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временем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измерений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пробы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спектрометре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и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продолжительностью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вспомогательных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процедур.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Это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является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основой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высочайшей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производительности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метода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РФА</w:t>
      </w:r>
      <w:r w:rsidR="007823FE" w:rsidRPr="00203C6A">
        <w:rPr>
          <w:color w:val="000000"/>
          <w:sz w:val="28"/>
          <w:szCs w:val="28"/>
        </w:rPr>
        <w:t>.</w:t>
      </w:r>
    </w:p>
    <w:p w:rsidR="00052447" w:rsidRPr="00203C6A" w:rsidRDefault="00052447" w:rsidP="003B612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3C6A">
        <w:rPr>
          <w:color w:val="000000"/>
          <w:sz w:val="28"/>
          <w:szCs w:val="28"/>
        </w:rPr>
        <w:t>Некоторые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современные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лаборатории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РФА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предлагают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новые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возможности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эффективного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аналитического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сервиса: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Анализ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"On-Line".-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Это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высокоэкспрессные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аналитические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испытания,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когда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результаты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анализа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доставляются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заказчику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современными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средствами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связи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течение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10-30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минут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с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момента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поступления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пробы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(образца),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что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имеет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особое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значение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при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контроле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процессов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переработки,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при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выполнении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тестов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входящего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сырья,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выборочном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контроле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продукции,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измерении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концентраций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экологически-опасных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элементов.</w:t>
      </w:r>
    </w:p>
    <w:p w:rsidR="00052447" w:rsidRPr="00203C6A" w:rsidRDefault="00052447" w:rsidP="003B612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3C6A">
        <w:rPr>
          <w:color w:val="000000"/>
          <w:sz w:val="28"/>
          <w:szCs w:val="28"/>
        </w:rPr>
        <w:t>В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этой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части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обзора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мы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рассказали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лишь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о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нескольких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весьма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востребованных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приложениях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метода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РФА.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На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самом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деле,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нет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областей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промышленности,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которых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данный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метод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еще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не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нашел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своего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применения.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Его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универсальность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связана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с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возможностью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создания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методик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требуемой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точности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для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определения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широкого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круга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элементов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самых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разнообразных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объектах.</w:t>
      </w:r>
    </w:p>
    <w:p w:rsidR="00052447" w:rsidRPr="00203C6A" w:rsidRDefault="00052447" w:rsidP="003B612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3C6A">
        <w:rPr>
          <w:color w:val="000000"/>
          <w:sz w:val="28"/>
          <w:szCs w:val="28"/>
        </w:rPr>
        <w:t>Некоторые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аналитические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задачи,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легко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решенные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при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использовании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современного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РФА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оборудования:</w:t>
      </w:r>
    </w:p>
    <w:p w:rsidR="00052447" w:rsidRPr="00203C6A" w:rsidRDefault="00052447" w:rsidP="003B6125">
      <w:pPr>
        <w:numPr>
          <w:ilvl w:val="0"/>
          <w:numId w:val="18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203C6A">
        <w:rPr>
          <w:color w:val="000000"/>
          <w:sz w:val="28"/>
          <w:szCs w:val="28"/>
        </w:rPr>
        <w:t>Массовый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анализ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горных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пород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и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руд</w:t>
      </w:r>
    </w:p>
    <w:p w:rsidR="00052447" w:rsidRPr="00203C6A" w:rsidRDefault="00052447" w:rsidP="003B6125">
      <w:pPr>
        <w:numPr>
          <w:ilvl w:val="0"/>
          <w:numId w:val="18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203C6A">
        <w:rPr>
          <w:color w:val="000000"/>
          <w:sz w:val="28"/>
          <w:szCs w:val="28"/>
        </w:rPr>
        <w:t>Экспрессное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определение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состава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продуктов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обогащения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руд</w:t>
      </w:r>
    </w:p>
    <w:p w:rsidR="00052447" w:rsidRPr="00203C6A" w:rsidRDefault="00052447" w:rsidP="003B6125">
      <w:pPr>
        <w:numPr>
          <w:ilvl w:val="0"/>
          <w:numId w:val="18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203C6A">
        <w:rPr>
          <w:color w:val="000000"/>
          <w:sz w:val="28"/>
          <w:szCs w:val="28"/>
        </w:rPr>
        <w:t>Определение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10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элементов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легированных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сталях</w:t>
      </w:r>
    </w:p>
    <w:p w:rsidR="00052447" w:rsidRPr="00203C6A" w:rsidRDefault="00052447" w:rsidP="003B6125">
      <w:pPr>
        <w:numPr>
          <w:ilvl w:val="0"/>
          <w:numId w:val="18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203C6A">
        <w:rPr>
          <w:color w:val="000000"/>
          <w:sz w:val="28"/>
          <w:szCs w:val="28"/>
        </w:rPr>
        <w:t>Анализ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археологических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объектов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(монет,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серьг,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колец,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шлаков,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костей)</w:t>
      </w:r>
    </w:p>
    <w:p w:rsidR="00052447" w:rsidRPr="00203C6A" w:rsidRDefault="00052447" w:rsidP="003B6125">
      <w:pPr>
        <w:numPr>
          <w:ilvl w:val="0"/>
          <w:numId w:val="18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203C6A">
        <w:rPr>
          <w:color w:val="000000"/>
          <w:sz w:val="28"/>
          <w:szCs w:val="28"/>
        </w:rPr>
        <w:t>Полуколичественный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экспресс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анализ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шлифованных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образцов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горных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пород</w:t>
      </w:r>
    </w:p>
    <w:p w:rsidR="00052447" w:rsidRPr="00203C6A" w:rsidRDefault="00052447" w:rsidP="003B6125">
      <w:pPr>
        <w:numPr>
          <w:ilvl w:val="0"/>
          <w:numId w:val="18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203C6A">
        <w:rPr>
          <w:color w:val="000000"/>
          <w:sz w:val="28"/>
          <w:szCs w:val="28"/>
        </w:rPr>
        <w:t>Количественное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определение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бора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стеклоподобных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веществах</w:t>
      </w:r>
    </w:p>
    <w:p w:rsidR="00052447" w:rsidRPr="00203C6A" w:rsidRDefault="00052447" w:rsidP="003B6125">
      <w:pPr>
        <w:numPr>
          <w:ilvl w:val="0"/>
          <w:numId w:val="18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203C6A">
        <w:rPr>
          <w:color w:val="000000"/>
          <w:sz w:val="28"/>
          <w:szCs w:val="28"/>
        </w:rPr>
        <w:t>Определение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Ge(2-5000ppm)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углях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и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их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золах</w:t>
      </w:r>
    </w:p>
    <w:p w:rsidR="00052447" w:rsidRPr="00203C6A" w:rsidRDefault="00052447" w:rsidP="003B6125">
      <w:pPr>
        <w:numPr>
          <w:ilvl w:val="0"/>
          <w:numId w:val="18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203C6A">
        <w:rPr>
          <w:color w:val="000000"/>
          <w:sz w:val="28"/>
          <w:szCs w:val="28"/>
        </w:rPr>
        <w:t>Определение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Re(0.6-10ppm)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кислых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электролизных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растворах</w:t>
      </w:r>
    </w:p>
    <w:p w:rsidR="00052447" w:rsidRPr="00203C6A" w:rsidRDefault="00052447" w:rsidP="003B6125">
      <w:pPr>
        <w:numPr>
          <w:ilvl w:val="0"/>
          <w:numId w:val="18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203C6A">
        <w:rPr>
          <w:color w:val="000000"/>
          <w:sz w:val="28"/>
          <w:szCs w:val="28"/>
        </w:rPr>
        <w:t>Определение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Sr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(8-300ppm)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биологических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объектах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(зубы,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кости)</w:t>
      </w:r>
    </w:p>
    <w:p w:rsidR="00052447" w:rsidRPr="00203C6A" w:rsidRDefault="00052447" w:rsidP="003B6125">
      <w:pPr>
        <w:numPr>
          <w:ilvl w:val="0"/>
          <w:numId w:val="18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203C6A">
        <w:rPr>
          <w:color w:val="000000"/>
          <w:sz w:val="28"/>
          <w:szCs w:val="28"/>
        </w:rPr>
        <w:t>Определение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редкоземельных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элементов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модельных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материалах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для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захоронения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высокоактивных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отходов</w:t>
      </w:r>
    </w:p>
    <w:p w:rsidR="00052447" w:rsidRPr="00203C6A" w:rsidRDefault="00052447" w:rsidP="003B6125">
      <w:pPr>
        <w:numPr>
          <w:ilvl w:val="0"/>
          <w:numId w:val="18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203C6A">
        <w:rPr>
          <w:color w:val="000000"/>
          <w:sz w:val="28"/>
          <w:szCs w:val="28"/>
        </w:rPr>
        <w:t>Определение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драг.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металлов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продуктах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переработки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плат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электроники</w:t>
      </w:r>
    </w:p>
    <w:p w:rsidR="00052447" w:rsidRPr="00203C6A" w:rsidRDefault="00052447" w:rsidP="003B6125">
      <w:pPr>
        <w:numPr>
          <w:ilvl w:val="0"/>
          <w:numId w:val="18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203C6A">
        <w:rPr>
          <w:color w:val="000000"/>
          <w:sz w:val="28"/>
          <w:szCs w:val="28"/>
        </w:rPr>
        <w:t>Определение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Pb,Cu,Zn,Cl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листве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деревьев</w:t>
      </w:r>
    </w:p>
    <w:p w:rsidR="00052447" w:rsidRPr="00203C6A" w:rsidRDefault="00052447" w:rsidP="003B6125">
      <w:pPr>
        <w:numPr>
          <w:ilvl w:val="0"/>
          <w:numId w:val="18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203C6A">
        <w:rPr>
          <w:color w:val="000000"/>
          <w:sz w:val="28"/>
          <w:szCs w:val="28"/>
        </w:rPr>
        <w:t>Определение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P,Cl,Ca,Fe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продукции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предприятий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быстрого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обслуживания</w:t>
      </w:r>
    </w:p>
    <w:p w:rsidR="00052447" w:rsidRPr="00203C6A" w:rsidRDefault="00052447" w:rsidP="003B6125">
      <w:pPr>
        <w:numPr>
          <w:ilvl w:val="0"/>
          <w:numId w:val="18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203C6A">
        <w:rPr>
          <w:color w:val="000000"/>
          <w:sz w:val="28"/>
          <w:szCs w:val="28"/>
        </w:rPr>
        <w:t>Определение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характеристических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элементов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косметической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продукции</w:t>
      </w:r>
    </w:p>
    <w:p w:rsidR="00052447" w:rsidRPr="00203C6A" w:rsidRDefault="00052447" w:rsidP="003B6125">
      <w:pPr>
        <w:numPr>
          <w:ilvl w:val="0"/>
          <w:numId w:val="18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203C6A">
        <w:rPr>
          <w:color w:val="000000"/>
          <w:sz w:val="28"/>
          <w:szCs w:val="28"/>
        </w:rPr>
        <w:t>Определение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тяжелых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металлов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золах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мусоросжигательных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заводов</w:t>
      </w:r>
    </w:p>
    <w:p w:rsidR="00052447" w:rsidRPr="00203C6A" w:rsidRDefault="00052447" w:rsidP="003B6125">
      <w:pPr>
        <w:numPr>
          <w:ilvl w:val="0"/>
          <w:numId w:val="18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203C6A">
        <w:rPr>
          <w:color w:val="000000"/>
          <w:sz w:val="28"/>
          <w:szCs w:val="28"/>
        </w:rPr>
        <w:t>Определение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состава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продуктов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переработки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оленьих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рогов</w:t>
      </w:r>
    </w:p>
    <w:p w:rsidR="00052447" w:rsidRPr="00203C6A" w:rsidRDefault="00052447" w:rsidP="003B6125">
      <w:pPr>
        <w:numPr>
          <w:ilvl w:val="0"/>
          <w:numId w:val="18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203C6A">
        <w:rPr>
          <w:color w:val="000000"/>
          <w:sz w:val="28"/>
          <w:szCs w:val="28"/>
        </w:rPr>
        <w:t>Определение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состава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накипи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высокотемпературных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продуктопроводах</w:t>
      </w:r>
    </w:p>
    <w:p w:rsidR="00052447" w:rsidRPr="00203C6A" w:rsidRDefault="00052447" w:rsidP="003B6125">
      <w:pPr>
        <w:numPr>
          <w:ilvl w:val="0"/>
          <w:numId w:val="18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203C6A">
        <w:rPr>
          <w:color w:val="000000"/>
          <w:sz w:val="28"/>
          <w:szCs w:val="28"/>
        </w:rPr>
        <w:t>Прямое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экспресс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определение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зольности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углей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без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сжигания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и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прокаливания</w:t>
      </w:r>
    </w:p>
    <w:p w:rsidR="00052447" w:rsidRPr="00203C6A" w:rsidRDefault="00052447" w:rsidP="003B6125">
      <w:pPr>
        <w:numPr>
          <w:ilvl w:val="0"/>
          <w:numId w:val="18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203C6A">
        <w:rPr>
          <w:color w:val="000000"/>
          <w:sz w:val="28"/>
          <w:szCs w:val="28"/>
        </w:rPr>
        <w:t>Определение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состава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золошлаковых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отходов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ТЭЦ</w:t>
      </w:r>
    </w:p>
    <w:p w:rsidR="00052447" w:rsidRPr="00203C6A" w:rsidRDefault="00052447" w:rsidP="003B6125">
      <w:pPr>
        <w:numPr>
          <w:ilvl w:val="0"/>
          <w:numId w:val="18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203C6A">
        <w:rPr>
          <w:color w:val="000000"/>
          <w:sz w:val="28"/>
          <w:szCs w:val="28"/>
        </w:rPr>
        <w:t>Высокоточный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анализ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макрокомпонентов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горных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пород</w:t>
      </w:r>
    </w:p>
    <w:p w:rsidR="00052447" w:rsidRPr="00203C6A" w:rsidRDefault="00052447" w:rsidP="003B6125">
      <w:pPr>
        <w:numPr>
          <w:ilvl w:val="0"/>
          <w:numId w:val="18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203C6A">
        <w:rPr>
          <w:color w:val="000000"/>
          <w:sz w:val="28"/>
          <w:szCs w:val="28"/>
        </w:rPr>
        <w:t>Идентификация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драгоценных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камней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и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сплавов</w:t>
      </w:r>
    </w:p>
    <w:p w:rsidR="00052447" w:rsidRPr="00203C6A" w:rsidRDefault="00052447" w:rsidP="003B6125">
      <w:pPr>
        <w:numPr>
          <w:ilvl w:val="0"/>
          <w:numId w:val="18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203C6A">
        <w:rPr>
          <w:color w:val="000000"/>
          <w:sz w:val="28"/>
          <w:szCs w:val="28"/>
        </w:rPr>
        <w:t>Исследование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состава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строительных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метериалов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на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предмет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соответствия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ГОСТ</w:t>
      </w:r>
    </w:p>
    <w:p w:rsidR="00052447" w:rsidRPr="00203C6A" w:rsidRDefault="00052447" w:rsidP="003B6125">
      <w:pPr>
        <w:numPr>
          <w:ilvl w:val="0"/>
          <w:numId w:val="18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203C6A">
        <w:rPr>
          <w:color w:val="000000"/>
          <w:sz w:val="28"/>
          <w:szCs w:val="28"/>
        </w:rPr>
        <w:t>Химическое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картирование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горных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выработок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полевошпатового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сырья</w:t>
      </w:r>
    </w:p>
    <w:p w:rsidR="00052447" w:rsidRPr="00203C6A" w:rsidRDefault="00052447" w:rsidP="003B6125">
      <w:pPr>
        <w:numPr>
          <w:ilvl w:val="0"/>
          <w:numId w:val="18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203C6A">
        <w:rPr>
          <w:color w:val="000000"/>
          <w:sz w:val="28"/>
          <w:szCs w:val="28"/>
        </w:rPr>
        <w:t>Экспресс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анализ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осадков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при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электролитической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очистке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воды</w:t>
      </w:r>
    </w:p>
    <w:p w:rsidR="00052447" w:rsidRPr="00203C6A" w:rsidRDefault="00052447" w:rsidP="003B6125">
      <w:pPr>
        <w:numPr>
          <w:ilvl w:val="0"/>
          <w:numId w:val="18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203C6A">
        <w:rPr>
          <w:color w:val="000000"/>
          <w:sz w:val="28"/>
          <w:szCs w:val="28"/>
        </w:rPr>
        <w:t>Анализ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примесей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металлах</w:t>
      </w:r>
    </w:p>
    <w:p w:rsidR="00052447" w:rsidRPr="00203C6A" w:rsidRDefault="00052447" w:rsidP="003B6125">
      <w:pPr>
        <w:numPr>
          <w:ilvl w:val="0"/>
          <w:numId w:val="18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203C6A">
        <w:rPr>
          <w:color w:val="000000"/>
          <w:sz w:val="28"/>
          <w:szCs w:val="28"/>
        </w:rPr>
        <w:t>Определение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марок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сплавов</w:t>
      </w:r>
    </w:p>
    <w:p w:rsidR="00052447" w:rsidRPr="00203C6A" w:rsidRDefault="00052447" w:rsidP="003B6125">
      <w:pPr>
        <w:numPr>
          <w:ilvl w:val="0"/>
          <w:numId w:val="18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203C6A">
        <w:rPr>
          <w:color w:val="000000"/>
          <w:sz w:val="28"/>
          <w:szCs w:val="28"/>
        </w:rPr>
        <w:t>Идентификация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минеральных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видов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из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микронавесок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вещества</w:t>
      </w:r>
    </w:p>
    <w:p w:rsidR="00052447" w:rsidRPr="00203C6A" w:rsidRDefault="00052447" w:rsidP="003B6125">
      <w:pPr>
        <w:numPr>
          <w:ilvl w:val="0"/>
          <w:numId w:val="18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203C6A">
        <w:rPr>
          <w:color w:val="000000"/>
          <w:sz w:val="28"/>
          <w:szCs w:val="28"/>
        </w:rPr>
        <w:t>Обнаружение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отклонений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технологических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процессов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по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сотаву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промежуточных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продуктов</w:t>
      </w:r>
    </w:p>
    <w:p w:rsidR="007823FE" w:rsidRPr="00203C6A" w:rsidRDefault="007823FE" w:rsidP="003B612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3C6A">
        <w:rPr>
          <w:color w:val="000000"/>
          <w:sz w:val="28"/>
          <w:szCs w:val="28"/>
        </w:rPr>
        <w:t>Из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всего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вышесказанного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следует,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что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рентгенофлуоресцентный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анализ</w:t>
      </w:r>
      <w:r w:rsidR="00D056BB" w:rsidRPr="00203C6A">
        <w:rPr>
          <w:color w:val="000000"/>
          <w:sz w:val="28"/>
          <w:szCs w:val="28"/>
        </w:rPr>
        <w:t>,</w:t>
      </w:r>
      <w:r w:rsidR="003B6125" w:rsidRPr="00203C6A">
        <w:rPr>
          <w:color w:val="000000"/>
          <w:sz w:val="28"/>
          <w:szCs w:val="28"/>
        </w:rPr>
        <w:t xml:space="preserve"> </w:t>
      </w:r>
      <w:r w:rsidR="00D056BB" w:rsidRPr="00203C6A">
        <w:rPr>
          <w:color w:val="000000"/>
          <w:sz w:val="28"/>
          <w:szCs w:val="28"/>
        </w:rPr>
        <w:t>благодаря</w:t>
      </w:r>
      <w:r w:rsidR="003B6125" w:rsidRPr="00203C6A">
        <w:rPr>
          <w:color w:val="000000"/>
          <w:sz w:val="28"/>
          <w:szCs w:val="28"/>
        </w:rPr>
        <w:t xml:space="preserve"> </w:t>
      </w:r>
      <w:r w:rsidR="00D056BB" w:rsidRPr="00203C6A">
        <w:rPr>
          <w:color w:val="000000"/>
          <w:sz w:val="28"/>
          <w:szCs w:val="28"/>
        </w:rPr>
        <w:t>своим</w:t>
      </w:r>
      <w:r w:rsidR="003B6125" w:rsidRPr="00203C6A">
        <w:rPr>
          <w:color w:val="000000"/>
          <w:sz w:val="28"/>
          <w:szCs w:val="28"/>
        </w:rPr>
        <w:t xml:space="preserve"> </w:t>
      </w:r>
      <w:r w:rsidR="00D056BB" w:rsidRPr="00203C6A">
        <w:rPr>
          <w:color w:val="000000"/>
          <w:sz w:val="28"/>
          <w:szCs w:val="28"/>
        </w:rPr>
        <w:t>свойствам,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достаточно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эффективен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не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только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современных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лабораториях,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но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и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для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применения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промышленных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масштабах.</w:t>
      </w:r>
    </w:p>
    <w:p w:rsidR="00BA5703" w:rsidRPr="00203C6A" w:rsidRDefault="00BA5703" w:rsidP="003B612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933EE" w:rsidRPr="00203C6A" w:rsidRDefault="00BA5703" w:rsidP="003B6125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203C6A">
        <w:rPr>
          <w:color w:val="000000"/>
          <w:sz w:val="28"/>
          <w:szCs w:val="28"/>
        </w:rPr>
        <w:br w:type="page"/>
      </w:r>
      <w:r w:rsidRPr="00203C6A">
        <w:rPr>
          <w:b/>
          <w:color w:val="000000"/>
          <w:sz w:val="28"/>
          <w:szCs w:val="28"/>
        </w:rPr>
        <w:t>3</w:t>
      </w:r>
      <w:r w:rsidR="00D056BB" w:rsidRPr="00203C6A">
        <w:rPr>
          <w:b/>
          <w:color w:val="000000"/>
          <w:sz w:val="28"/>
          <w:szCs w:val="28"/>
        </w:rPr>
        <w:t>.</w:t>
      </w:r>
      <w:r w:rsidRPr="00203C6A">
        <w:rPr>
          <w:b/>
          <w:color w:val="000000"/>
          <w:sz w:val="28"/>
          <w:szCs w:val="28"/>
        </w:rPr>
        <w:t>Эксперимент</w:t>
      </w:r>
    </w:p>
    <w:p w:rsidR="00D056BB" w:rsidRPr="00203C6A" w:rsidRDefault="00D056BB" w:rsidP="003B6125">
      <w:pPr>
        <w:spacing w:line="360" w:lineRule="auto"/>
        <w:ind w:firstLine="709"/>
        <w:jc w:val="both"/>
        <w:rPr>
          <w:color w:val="000000"/>
          <w:sz w:val="28"/>
          <w:szCs w:val="28"/>
          <w:u w:val="single"/>
        </w:rPr>
      </w:pPr>
    </w:p>
    <w:p w:rsidR="00B933EE" w:rsidRPr="00203C6A" w:rsidRDefault="00BA5703" w:rsidP="003B6125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203C6A">
        <w:rPr>
          <w:b/>
          <w:color w:val="000000"/>
          <w:sz w:val="28"/>
          <w:szCs w:val="28"/>
        </w:rPr>
        <w:t>3.1</w:t>
      </w:r>
      <w:r w:rsidR="003B6125" w:rsidRPr="00203C6A">
        <w:rPr>
          <w:b/>
          <w:color w:val="000000"/>
          <w:sz w:val="28"/>
          <w:szCs w:val="28"/>
        </w:rPr>
        <w:t xml:space="preserve"> </w:t>
      </w:r>
      <w:r w:rsidRPr="00203C6A">
        <w:rPr>
          <w:b/>
          <w:color w:val="000000"/>
          <w:sz w:val="28"/>
          <w:szCs w:val="28"/>
        </w:rPr>
        <w:t>Цель</w:t>
      </w:r>
    </w:p>
    <w:p w:rsidR="00135096" w:rsidRPr="00203C6A" w:rsidRDefault="00135096" w:rsidP="003B6125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694FA3" w:rsidRPr="00203C6A" w:rsidRDefault="00694FA3" w:rsidP="003B612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3C6A">
        <w:rPr>
          <w:color w:val="000000"/>
          <w:sz w:val="28"/>
          <w:szCs w:val="28"/>
        </w:rPr>
        <w:t>Как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мы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уже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писал</w:t>
      </w:r>
      <w:r w:rsidR="00135096" w:rsidRPr="00203C6A">
        <w:rPr>
          <w:color w:val="000000"/>
          <w:sz w:val="28"/>
          <w:szCs w:val="28"/>
        </w:rPr>
        <w:t>и</w:t>
      </w:r>
      <w:r w:rsidRPr="00203C6A">
        <w:rPr>
          <w:color w:val="000000"/>
          <w:sz w:val="28"/>
          <w:szCs w:val="28"/>
        </w:rPr>
        <w:t>,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ещё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лет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10-15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назад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название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используемых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стиральных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порошков</w:t>
      </w:r>
      <w:r w:rsidR="003B6125" w:rsidRPr="00203C6A">
        <w:rPr>
          <w:color w:val="000000"/>
          <w:sz w:val="28"/>
          <w:szCs w:val="28"/>
        </w:rPr>
        <w:t xml:space="preserve"> </w:t>
      </w:r>
      <w:r w:rsidR="007217AC" w:rsidRPr="00203C6A">
        <w:rPr>
          <w:color w:val="000000"/>
          <w:sz w:val="28"/>
          <w:szCs w:val="28"/>
        </w:rPr>
        <w:t>можно</w:t>
      </w:r>
      <w:r w:rsidR="003B6125" w:rsidRPr="00203C6A">
        <w:rPr>
          <w:color w:val="000000"/>
          <w:sz w:val="28"/>
          <w:szCs w:val="28"/>
        </w:rPr>
        <w:t xml:space="preserve"> </w:t>
      </w:r>
      <w:r w:rsidR="007217AC" w:rsidRPr="00203C6A">
        <w:rPr>
          <w:color w:val="000000"/>
          <w:sz w:val="28"/>
          <w:szCs w:val="28"/>
        </w:rPr>
        <w:t>было</w:t>
      </w:r>
      <w:r w:rsidR="003B6125" w:rsidRPr="00203C6A">
        <w:rPr>
          <w:color w:val="000000"/>
          <w:sz w:val="28"/>
          <w:szCs w:val="28"/>
        </w:rPr>
        <w:t xml:space="preserve"> </w:t>
      </w:r>
      <w:r w:rsidR="007217AC" w:rsidRPr="00203C6A">
        <w:rPr>
          <w:color w:val="000000"/>
          <w:sz w:val="28"/>
          <w:szCs w:val="28"/>
        </w:rPr>
        <w:t>легко</w:t>
      </w:r>
      <w:r w:rsidR="003B6125" w:rsidRPr="00203C6A">
        <w:rPr>
          <w:color w:val="000000"/>
          <w:sz w:val="28"/>
          <w:szCs w:val="28"/>
        </w:rPr>
        <w:t xml:space="preserve"> </w:t>
      </w:r>
      <w:r w:rsidR="007217AC" w:rsidRPr="00203C6A">
        <w:rPr>
          <w:color w:val="000000"/>
          <w:sz w:val="28"/>
          <w:szCs w:val="28"/>
        </w:rPr>
        <w:t>перечислить:</w:t>
      </w:r>
      <w:r w:rsidR="003B6125" w:rsidRPr="00203C6A">
        <w:rPr>
          <w:color w:val="000000"/>
          <w:sz w:val="28"/>
          <w:szCs w:val="28"/>
        </w:rPr>
        <w:t xml:space="preserve"> </w:t>
      </w:r>
      <w:r w:rsidR="007217AC" w:rsidRPr="00203C6A">
        <w:rPr>
          <w:color w:val="000000"/>
          <w:sz w:val="28"/>
          <w:szCs w:val="28"/>
        </w:rPr>
        <w:t>Астра,</w:t>
      </w:r>
      <w:r w:rsidR="003B6125" w:rsidRPr="00203C6A">
        <w:rPr>
          <w:color w:val="000000"/>
          <w:sz w:val="28"/>
          <w:szCs w:val="28"/>
        </w:rPr>
        <w:t xml:space="preserve"> </w:t>
      </w:r>
      <w:r w:rsidR="007217AC" w:rsidRPr="00203C6A">
        <w:rPr>
          <w:color w:val="000000"/>
          <w:sz w:val="28"/>
          <w:szCs w:val="28"/>
        </w:rPr>
        <w:t>Эра</w:t>
      </w:r>
      <w:r w:rsidRPr="00203C6A">
        <w:rPr>
          <w:color w:val="000000"/>
          <w:sz w:val="28"/>
          <w:szCs w:val="28"/>
        </w:rPr>
        <w:t>,</w:t>
      </w:r>
      <w:r w:rsidR="003B6125" w:rsidRPr="00203C6A">
        <w:rPr>
          <w:color w:val="000000"/>
          <w:sz w:val="28"/>
          <w:szCs w:val="28"/>
        </w:rPr>
        <w:t xml:space="preserve"> </w:t>
      </w:r>
      <w:r w:rsidR="007217AC" w:rsidRPr="00203C6A">
        <w:rPr>
          <w:color w:val="000000"/>
          <w:sz w:val="28"/>
          <w:szCs w:val="28"/>
        </w:rPr>
        <w:t>Лотос</w:t>
      </w:r>
      <w:r w:rsidRPr="00203C6A">
        <w:rPr>
          <w:color w:val="000000"/>
          <w:sz w:val="28"/>
          <w:szCs w:val="28"/>
        </w:rPr>
        <w:t>,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так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как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их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набор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не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отличался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большим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разнообразием.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Сегодня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химическая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индустрия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предлагает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нам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широкий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спектр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разнообразных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по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составу,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по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воздействию,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по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свойствам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синтетических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моющих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средств.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Реклама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насыщена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подобного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рода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информацией,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но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обычному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человеку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крайне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сложно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сориентироваться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столь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богатом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разнообразии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предлагаемых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средств.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Основным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показателем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качества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стиральных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порошков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является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способность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хорошо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отстирывать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загрязнения,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что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поддается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строгим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измерениям.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Кроме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моющего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действия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исследуют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так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ж</w:t>
      </w:r>
      <w:r w:rsidR="005B232B" w:rsidRPr="00203C6A">
        <w:rPr>
          <w:color w:val="000000"/>
          <w:sz w:val="28"/>
          <w:szCs w:val="28"/>
        </w:rPr>
        <w:t>е</w:t>
      </w:r>
      <w:r w:rsidR="003B6125" w:rsidRPr="00203C6A">
        <w:rPr>
          <w:color w:val="000000"/>
          <w:sz w:val="28"/>
          <w:szCs w:val="28"/>
        </w:rPr>
        <w:t xml:space="preserve"> </w:t>
      </w:r>
      <w:r w:rsidR="005B232B" w:rsidRPr="00203C6A">
        <w:rPr>
          <w:color w:val="000000"/>
          <w:sz w:val="28"/>
          <w:szCs w:val="28"/>
        </w:rPr>
        <w:t>и</w:t>
      </w:r>
      <w:r w:rsidR="003B6125" w:rsidRPr="00203C6A">
        <w:rPr>
          <w:color w:val="000000"/>
          <w:sz w:val="28"/>
          <w:szCs w:val="28"/>
        </w:rPr>
        <w:t xml:space="preserve"> </w:t>
      </w:r>
      <w:r w:rsidR="005B232B" w:rsidRPr="00203C6A">
        <w:rPr>
          <w:color w:val="000000"/>
          <w:sz w:val="28"/>
          <w:szCs w:val="28"/>
        </w:rPr>
        <w:t>состав</w:t>
      </w:r>
      <w:r w:rsidR="003B6125" w:rsidRPr="00203C6A">
        <w:rPr>
          <w:color w:val="000000"/>
          <w:sz w:val="28"/>
          <w:szCs w:val="28"/>
        </w:rPr>
        <w:t xml:space="preserve"> </w:t>
      </w:r>
      <w:r w:rsidR="005B232B" w:rsidRPr="00203C6A">
        <w:rPr>
          <w:color w:val="000000"/>
          <w:sz w:val="28"/>
          <w:szCs w:val="28"/>
        </w:rPr>
        <w:t>стирального</w:t>
      </w:r>
      <w:r w:rsidR="003B6125" w:rsidRPr="00203C6A">
        <w:rPr>
          <w:color w:val="000000"/>
          <w:sz w:val="28"/>
          <w:szCs w:val="28"/>
        </w:rPr>
        <w:t xml:space="preserve"> </w:t>
      </w:r>
      <w:r w:rsidR="005B232B" w:rsidRPr="00203C6A">
        <w:rPr>
          <w:color w:val="000000"/>
          <w:sz w:val="28"/>
          <w:szCs w:val="28"/>
        </w:rPr>
        <w:t>порошка:</w:t>
      </w:r>
      <w:r w:rsidR="003B6125" w:rsidRPr="00203C6A">
        <w:rPr>
          <w:color w:val="000000"/>
          <w:sz w:val="28"/>
          <w:szCs w:val="28"/>
        </w:rPr>
        <w:t xml:space="preserve"> </w:t>
      </w:r>
      <w:r w:rsidR="005B232B" w:rsidRPr="00203C6A">
        <w:rPr>
          <w:color w:val="000000"/>
          <w:sz w:val="28"/>
          <w:szCs w:val="28"/>
        </w:rPr>
        <w:t>определяют</w:t>
      </w:r>
      <w:r w:rsidR="003B6125" w:rsidRPr="00203C6A">
        <w:rPr>
          <w:color w:val="000000"/>
          <w:sz w:val="28"/>
          <w:szCs w:val="28"/>
        </w:rPr>
        <w:t xml:space="preserve"> </w:t>
      </w:r>
      <w:r w:rsidR="005B232B" w:rsidRPr="00203C6A">
        <w:rPr>
          <w:color w:val="000000"/>
          <w:sz w:val="28"/>
          <w:szCs w:val="28"/>
        </w:rPr>
        <w:t>количество</w:t>
      </w:r>
      <w:r w:rsidR="003B6125" w:rsidRPr="00203C6A">
        <w:rPr>
          <w:color w:val="000000"/>
          <w:sz w:val="28"/>
          <w:szCs w:val="28"/>
        </w:rPr>
        <w:t xml:space="preserve"> </w:t>
      </w:r>
      <w:r w:rsidR="005B232B" w:rsidRPr="00203C6A">
        <w:rPr>
          <w:color w:val="000000"/>
          <w:sz w:val="28"/>
          <w:szCs w:val="28"/>
        </w:rPr>
        <w:t>фосфатов,</w:t>
      </w:r>
      <w:r w:rsidR="003B6125" w:rsidRPr="00203C6A">
        <w:rPr>
          <w:color w:val="000000"/>
          <w:sz w:val="28"/>
          <w:szCs w:val="28"/>
        </w:rPr>
        <w:t xml:space="preserve"> </w:t>
      </w:r>
      <w:r w:rsidR="005B232B" w:rsidRPr="00203C6A">
        <w:rPr>
          <w:color w:val="000000"/>
          <w:sz w:val="28"/>
          <w:szCs w:val="28"/>
        </w:rPr>
        <w:t>ПАВ,</w:t>
      </w:r>
      <w:r w:rsidR="003B6125" w:rsidRPr="00203C6A">
        <w:rPr>
          <w:color w:val="000000"/>
          <w:sz w:val="28"/>
          <w:szCs w:val="28"/>
        </w:rPr>
        <w:t xml:space="preserve"> </w:t>
      </w:r>
      <w:r w:rsidR="005B232B" w:rsidRPr="00203C6A">
        <w:rPr>
          <w:color w:val="000000"/>
          <w:sz w:val="28"/>
          <w:szCs w:val="28"/>
        </w:rPr>
        <w:t>пыли</w:t>
      </w:r>
      <w:r w:rsidR="003B6125" w:rsidRPr="00203C6A">
        <w:rPr>
          <w:color w:val="000000"/>
          <w:sz w:val="28"/>
          <w:szCs w:val="28"/>
        </w:rPr>
        <w:t xml:space="preserve"> </w:t>
      </w:r>
      <w:r w:rsidR="005B232B" w:rsidRPr="00203C6A">
        <w:rPr>
          <w:color w:val="000000"/>
          <w:sz w:val="28"/>
          <w:szCs w:val="28"/>
        </w:rPr>
        <w:t>и</w:t>
      </w:r>
      <w:r w:rsidR="003B6125" w:rsidRPr="00203C6A">
        <w:rPr>
          <w:color w:val="000000"/>
          <w:sz w:val="28"/>
          <w:szCs w:val="28"/>
        </w:rPr>
        <w:t xml:space="preserve"> </w:t>
      </w:r>
      <w:r w:rsidR="005B232B" w:rsidRPr="00203C6A">
        <w:rPr>
          <w:color w:val="000000"/>
          <w:sz w:val="28"/>
          <w:szCs w:val="28"/>
        </w:rPr>
        <w:t>т.д.</w:t>
      </w:r>
    </w:p>
    <w:p w:rsidR="00694FA3" w:rsidRPr="00203C6A" w:rsidRDefault="005B232B" w:rsidP="003B6125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203C6A">
        <w:rPr>
          <w:color w:val="000000"/>
          <w:sz w:val="28"/>
          <w:szCs w:val="28"/>
        </w:rPr>
        <w:t>Понятно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что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мы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не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будем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изучать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все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тоже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наличие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фосфатов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и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активных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веществ,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поскольку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если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на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стиральных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порошках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пишут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что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они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соответствуют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ГОСТ,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значит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это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действительно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так.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Мы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хотим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узнать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из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каких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именно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веществ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состоит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порошок,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т.е.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определить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первоначальный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набор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компонентов,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необходимый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для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создания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стирального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порошка.</w:t>
      </w:r>
    </w:p>
    <w:p w:rsidR="00694FA3" w:rsidRPr="00203C6A" w:rsidRDefault="005B232B" w:rsidP="003B612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3C6A">
        <w:rPr>
          <w:color w:val="000000"/>
          <w:sz w:val="28"/>
          <w:szCs w:val="28"/>
        </w:rPr>
        <w:t>Предлагаемое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исследование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проводится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средствами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не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доступными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любому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потребителю.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Исследование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затрагивает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самые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популярные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нашем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городе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средства,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а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значит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интересно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многим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слоям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населения.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Результаты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работы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позволят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выявить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состав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СМС,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а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значит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служит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целям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выявления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истины.</w:t>
      </w:r>
    </w:p>
    <w:p w:rsidR="00694FA3" w:rsidRPr="00203C6A" w:rsidRDefault="005B232B" w:rsidP="003B612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3C6A">
        <w:rPr>
          <w:color w:val="000000"/>
          <w:sz w:val="28"/>
          <w:szCs w:val="28"/>
        </w:rPr>
        <w:t>Конечно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же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необходимо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сказать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об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актуальности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нашего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исследования.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Невероятное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разнообразие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стиральных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порошков,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продающихся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сейчас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магазинах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и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на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оптовых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рынках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по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всей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России,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а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также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массированная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реклама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этих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товаров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по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телевизору,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ставят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тупик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рядового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потребителя.</w:t>
      </w:r>
      <w:r w:rsidR="003B6125" w:rsidRPr="00203C6A">
        <w:rPr>
          <w:color w:val="000000"/>
          <w:sz w:val="28"/>
          <w:szCs w:val="28"/>
        </w:rPr>
        <w:t xml:space="preserve"> </w:t>
      </w:r>
      <w:r w:rsidR="001E29E0" w:rsidRPr="00203C6A">
        <w:rPr>
          <w:color w:val="000000"/>
          <w:sz w:val="28"/>
          <w:szCs w:val="28"/>
        </w:rPr>
        <w:t>Многие</w:t>
      </w:r>
      <w:r w:rsidR="003B6125" w:rsidRPr="00203C6A">
        <w:rPr>
          <w:color w:val="000000"/>
          <w:sz w:val="28"/>
          <w:szCs w:val="28"/>
        </w:rPr>
        <w:t xml:space="preserve"> </w:t>
      </w:r>
      <w:r w:rsidR="001E29E0" w:rsidRPr="00203C6A">
        <w:rPr>
          <w:color w:val="000000"/>
          <w:sz w:val="28"/>
          <w:szCs w:val="28"/>
        </w:rPr>
        <w:t>хозяйки</w:t>
      </w:r>
      <w:r w:rsidR="003B6125" w:rsidRPr="00203C6A">
        <w:rPr>
          <w:color w:val="000000"/>
          <w:sz w:val="28"/>
          <w:szCs w:val="28"/>
        </w:rPr>
        <w:t xml:space="preserve"> </w:t>
      </w:r>
      <w:r w:rsidR="001E29E0" w:rsidRPr="00203C6A">
        <w:rPr>
          <w:color w:val="000000"/>
          <w:sz w:val="28"/>
          <w:szCs w:val="28"/>
        </w:rPr>
        <w:t>заботясь</w:t>
      </w:r>
      <w:r w:rsidR="003B6125" w:rsidRPr="00203C6A">
        <w:rPr>
          <w:color w:val="000000"/>
          <w:sz w:val="28"/>
          <w:szCs w:val="28"/>
        </w:rPr>
        <w:t xml:space="preserve"> </w:t>
      </w:r>
      <w:r w:rsidR="001E29E0" w:rsidRPr="00203C6A">
        <w:rPr>
          <w:color w:val="000000"/>
          <w:sz w:val="28"/>
          <w:szCs w:val="28"/>
        </w:rPr>
        <w:t>о</w:t>
      </w:r>
      <w:r w:rsidR="003B6125" w:rsidRPr="00203C6A">
        <w:rPr>
          <w:color w:val="000000"/>
          <w:sz w:val="28"/>
          <w:szCs w:val="28"/>
        </w:rPr>
        <w:t xml:space="preserve"> </w:t>
      </w:r>
      <w:r w:rsidR="001E29E0" w:rsidRPr="00203C6A">
        <w:rPr>
          <w:color w:val="000000"/>
          <w:sz w:val="28"/>
          <w:szCs w:val="28"/>
        </w:rPr>
        <w:t>чистоте</w:t>
      </w:r>
      <w:r w:rsidR="003B6125" w:rsidRPr="00203C6A">
        <w:rPr>
          <w:color w:val="000000"/>
          <w:sz w:val="28"/>
          <w:szCs w:val="28"/>
        </w:rPr>
        <w:t xml:space="preserve"> </w:t>
      </w:r>
      <w:r w:rsidR="001E29E0" w:rsidRPr="00203C6A">
        <w:rPr>
          <w:color w:val="000000"/>
          <w:sz w:val="28"/>
          <w:szCs w:val="28"/>
        </w:rPr>
        <w:t>своего</w:t>
      </w:r>
      <w:r w:rsidR="003B6125" w:rsidRPr="00203C6A">
        <w:rPr>
          <w:color w:val="000000"/>
          <w:sz w:val="28"/>
          <w:szCs w:val="28"/>
        </w:rPr>
        <w:t xml:space="preserve"> </w:t>
      </w:r>
      <w:r w:rsidR="001E29E0" w:rsidRPr="00203C6A">
        <w:rPr>
          <w:color w:val="000000"/>
          <w:sz w:val="28"/>
          <w:szCs w:val="28"/>
        </w:rPr>
        <w:t>дома,</w:t>
      </w:r>
      <w:r w:rsidR="003B6125" w:rsidRPr="00203C6A">
        <w:rPr>
          <w:color w:val="000000"/>
          <w:sz w:val="28"/>
          <w:szCs w:val="28"/>
        </w:rPr>
        <w:t xml:space="preserve"> </w:t>
      </w:r>
      <w:r w:rsidR="001E29E0" w:rsidRPr="00203C6A">
        <w:rPr>
          <w:color w:val="000000"/>
          <w:sz w:val="28"/>
          <w:szCs w:val="28"/>
        </w:rPr>
        <w:t>даже</w:t>
      </w:r>
      <w:r w:rsidR="003B6125" w:rsidRPr="00203C6A">
        <w:rPr>
          <w:color w:val="000000"/>
          <w:sz w:val="28"/>
          <w:szCs w:val="28"/>
        </w:rPr>
        <w:t xml:space="preserve"> </w:t>
      </w:r>
      <w:r w:rsidR="001E29E0" w:rsidRPr="00203C6A">
        <w:rPr>
          <w:color w:val="000000"/>
          <w:sz w:val="28"/>
          <w:szCs w:val="28"/>
        </w:rPr>
        <w:t>и</w:t>
      </w:r>
      <w:r w:rsidR="003B6125" w:rsidRPr="00203C6A">
        <w:rPr>
          <w:color w:val="000000"/>
          <w:sz w:val="28"/>
          <w:szCs w:val="28"/>
        </w:rPr>
        <w:t xml:space="preserve"> </w:t>
      </w:r>
      <w:r w:rsidR="001E29E0" w:rsidRPr="00203C6A">
        <w:rPr>
          <w:color w:val="000000"/>
          <w:sz w:val="28"/>
          <w:szCs w:val="28"/>
        </w:rPr>
        <w:t>не</w:t>
      </w:r>
      <w:r w:rsidR="003B6125" w:rsidRPr="00203C6A">
        <w:rPr>
          <w:color w:val="000000"/>
          <w:sz w:val="28"/>
          <w:szCs w:val="28"/>
        </w:rPr>
        <w:t xml:space="preserve"> </w:t>
      </w:r>
      <w:r w:rsidR="001E29E0" w:rsidRPr="00203C6A">
        <w:rPr>
          <w:color w:val="000000"/>
          <w:sz w:val="28"/>
          <w:szCs w:val="28"/>
        </w:rPr>
        <w:t>подозревают</w:t>
      </w:r>
      <w:r w:rsidR="003B6125" w:rsidRPr="00203C6A">
        <w:rPr>
          <w:color w:val="000000"/>
          <w:sz w:val="28"/>
          <w:szCs w:val="28"/>
        </w:rPr>
        <w:t xml:space="preserve"> </w:t>
      </w:r>
      <w:r w:rsidR="001E29E0" w:rsidRPr="00203C6A">
        <w:rPr>
          <w:color w:val="000000"/>
          <w:sz w:val="28"/>
          <w:szCs w:val="28"/>
        </w:rPr>
        <w:t>какой</w:t>
      </w:r>
      <w:r w:rsidR="003B6125" w:rsidRPr="00203C6A">
        <w:rPr>
          <w:color w:val="000000"/>
          <w:sz w:val="28"/>
          <w:szCs w:val="28"/>
        </w:rPr>
        <w:t xml:space="preserve"> </w:t>
      </w:r>
      <w:r w:rsidR="001E29E0" w:rsidRPr="00203C6A">
        <w:rPr>
          <w:color w:val="000000"/>
          <w:sz w:val="28"/>
          <w:szCs w:val="28"/>
        </w:rPr>
        <w:t>вред</w:t>
      </w:r>
      <w:r w:rsidR="003B6125" w:rsidRPr="00203C6A">
        <w:rPr>
          <w:color w:val="000000"/>
          <w:sz w:val="28"/>
          <w:szCs w:val="28"/>
        </w:rPr>
        <w:t xml:space="preserve"> </w:t>
      </w:r>
      <w:r w:rsidR="001E29E0" w:rsidRPr="00203C6A">
        <w:rPr>
          <w:color w:val="000000"/>
          <w:sz w:val="28"/>
          <w:szCs w:val="28"/>
        </w:rPr>
        <w:t>наносят</w:t>
      </w:r>
      <w:r w:rsidR="003B6125" w:rsidRPr="00203C6A">
        <w:rPr>
          <w:color w:val="000000"/>
          <w:sz w:val="28"/>
          <w:szCs w:val="28"/>
        </w:rPr>
        <w:t xml:space="preserve"> </w:t>
      </w:r>
      <w:r w:rsidR="001E29E0" w:rsidRPr="00203C6A">
        <w:rPr>
          <w:color w:val="000000"/>
          <w:sz w:val="28"/>
          <w:szCs w:val="28"/>
        </w:rPr>
        <w:t>окружающей</w:t>
      </w:r>
      <w:r w:rsidR="003B6125" w:rsidRPr="00203C6A">
        <w:rPr>
          <w:color w:val="000000"/>
          <w:sz w:val="28"/>
          <w:szCs w:val="28"/>
        </w:rPr>
        <w:t xml:space="preserve"> </w:t>
      </w:r>
      <w:r w:rsidR="001E29E0" w:rsidRPr="00203C6A">
        <w:rPr>
          <w:color w:val="000000"/>
          <w:sz w:val="28"/>
          <w:szCs w:val="28"/>
        </w:rPr>
        <w:t>среде.</w:t>
      </w:r>
      <w:r w:rsidR="003B6125" w:rsidRPr="00203C6A">
        <w:rPr>
          <w:color w:val="000000"/>
          <w:sz w:val="28"/>
          <w:szCs w:val="28"/>
        </w:rPr>
        <w:t xml:space="preserve"> </w:t>
      </w:r>
      <w:r w:rsidR="001E29E0" w:rsidRPr="00203C6A">
        <w:rPr>
          <w:color w:val="000000"/>
          <w:sz w:val="28"/>
          <w:szCs w:val="28"/>
        </w:rPr>
        <w:t>И</w:t>
      </w:r>
      <w:r w:rsidR="003B6125" w:rsidRPr="00203C6A">
        <w:rPr>
          <w:color w:val="000000"/>
          <w:sz w:val="28"/>
          <w:szCs w:val="28"/>
        </w:rPr>
        <w:t xml:space="preserve"> </w:t>
      </w:r>
      <w:r w:rsidR="001E29E0" w:rsidRPr="00203C6A">
        <w:rPr>
          <w:color w:val="000000"/>
          <w:sz w:val="28"/>
          <w:szCs w:val="28"/>
        </w:rPr>
        <w:t>можно</w:t>
      </w:r>
      <w:r w:rsidR="003B6125" w:rsidRPr="00203C6A">
        <w:rPr>
          <w:color w:val="000000"/>
          <w:sz w:val="28"/>
          <w:szCs w:val="28"/>
        </w:rPr>
        <w:t xml:space="preserve"> </w:t>
      </w:r>
      <w:r w:rsidR="001E29E0" w:rsidRPr="00203C6A">
        <w:rPr>
          <w:color w:val="000000"/>
          <w:sz w:val="28"/>
          <w:szCs w:val="28"/>
        </w:rPr>
        <w:t>надеяться</w:t>
      </w:r>
      <w:r w:rsidR="003B6125" w:rsidRPr="00203C6A">
        <w:rPr>
          <w:color w:val="000000"/>
          <w:sz w:val="28"/>
          <w:szCs w:val="28"/>
        </w:rPr>
        <w:t xml:space="preserve"> </w:t>
      </w:r>
      <w:r w:rsidR="001E29E0" w:rsidRPr="00203C6A">
        <w:rPr>
          <w:color w:val="000000"/>
          <w:sz w:val="28"/>
          <w:szCs w:val="28"/>
        </w:rPr>
        <w:t>что</w:t>
      </w:r>
      <w:r w:rsidR="003B6125" w:rsidRPr="00203C6A">
        <w:rPr>
          <w:color w:val="000000"/>
          <w:sz w:val="28"/>
          <w:szCs w:val="28"/>
        </w:rPr>
        <w:t xml:space="preserve"> </w:t>
      </w:r>
      <w:r w:rsidR="001E29E0" w:rsidRPr="00203C6A">
        <w:rPr>
          <w:color w:val="000000"/>
          <w:sz w:val="28"/>
          <w:szCs w:val="28"/>
        </w:rPr>
        <w:t>наша</w:t>
      </w:r>
      <w:r w:rsidR="003B6125" w:rsidRPr="00203C6A">
        <w:rPr>
          <w:color w:val="000000"/>
          <w:sz w:val="28"/>
          <w:szCs w:val="28"/>
        </w:rPr>
        <w:t xml:space="preserve"> </w:t>
      </w:r>
      <w:r w:rsidR="001E29E0" w:rsidRPr="00203C6A">
        <w:rPr>
          <w:color w:val="000000"/>
          <w:sz w:val="28"/>
          <w:szCs w:val="28"/>
        </w:rPr>
        <w:t>работа</w:t>
      </w:r>
      <w:r w:rsidR="003B6125" w:rsidRPr="00203C6A">
        <w:rPr>
          <w:color w:val="000000"/>
          <w:sz w:val="28"/>
          <w:szCs w:val="28"/>
        </w:rPr>
        <w:t xml:space="preserve"> </w:t>
      </w:r>
      <w:r w:rsidR="001E29E0" w:rsidRPr="00203C6A">
        <w:rPr>
          <w:color w:val="000000"/>
          <w:sz w:val="28"/>
          <w:szCs w:val="28"/>
        </w:rPr>
        <w:t>прольет</w:t>
      </w:r>
      <w:r w:rsidR="003B6125" w:rsidRPr="00203C6A">
        <w:rPr>
          <w:color w:val="000000"/>
          <w:sz w:val="28"/>
          <w:szCs w:val="28"/>
        </w:rPr>
        <w:t xml:space="preserve"> </w:t>
      </w:r>
      <w:r w:rsidR="001E29E0" w:rsidRPr="00203C6A">
        <w:rPr>
          <w:color w:val="000000"/>
          <w:sz w:val="28"/>
          <w:szCs w:val="28"/>
        </w:rPr>
        <w:t>свет</w:t>
      </w:r>
      <w:r w:rsidR="003B6125" w:rsidRPr="00203C6A">
        <w:rPr>
          <w:color w:val="000000"/>
          <w:sz w:val="28"/>
          <w:szCs w:val="28"/>
        </w:rPr>
        <w:t xml:space="preserve"> </w:t>
      </w:r>
      <w:r w:rsidR="001E29E0" w:rsidRPr="00203C6A">
        <w:rPr>
          <w:color w:val="000000"/>
          <w:sz w:val="28"/>
          <w:szCs w:val="28"/>
        </w:rPr>
        <w:t>о</w:t>
      </w:r>
      <w:r w:rsidR="003B6125" w:rsidRPr="00203C6A">
        <w:rPr>
          <w:color w:val="000000"/>
          <w:sz w:val="28"/>
          <w:szCs w:val="28"/>
        </w:rPr>
        <w:t xml:space="preserve"> </w:t>
      </w:r>
      <w:r w:rsidR="001E29E0" w:rsidRPr="00203C6A">
        <w:rPr>
          <w:color w:val="000000"/>
          <w:sz w:val="28"/>
          <w:szCs w:val="28"/>
        </w:rPr>
        <w:t>составе</w:t>
      </w:r>
      <w:r w:rsidR="003B6125" w:rsidRPr="00203C6A">
        <w:rPr>
          <w:color w:val="000000"/>
          <w:sz w:val="28"/>
          <w:szCs w:val="28"/>
        </w:rPr>
        <w:t xml:space="preserve"> </w:t>
      </w:r>
      <w:r w:rsidR="001E29E0" w:rsidRPr="00203C6A">
        <w:rPr>
          <w:color w:val="000000"/>
          <w:sz w:val="28"/>
          <w:szCs w:val="28"/>
        </w:rPr>
        <w:t>стирального</w:t>
      </w:r>
      <w:r w:rsidR="003B6125" w:rsidRPr="00203C6A">
        <w:rPr>
          <w:color w:val="000000"/>
          <w:sz w:val="28"/>
          <w:szCs w:val="28"/>
        </w:rPr>
        <w:t xml:space="preserve"> </w:t>
      </w:r>
      <w:r w:rsidR="001E29E0" w:rsidRPr="00203C6A">
        <w:rPr>
          <w:color w:val="000000"/>
          <w:sz w:val="28"/>
          <w:szCs w:val="28"/>
        </w:rPr>
        <w:t>порошка.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Результаты,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которые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будут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получены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ходе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исследования,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имеют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важное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практическое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значение.</w:t>
      </w:r>
    </w:p>
    <w:p w:rsidR="00694FA3" w:rsidRPr="00203C6A" w:rsidRDefault="001E29E0" w:rsidP="003B612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3C6A">
        <w:rPr>
          <w:color w:val="000000"/>
          <w:sz w:val="28"/>
          <w:szCs w:val="28"/>
        </w:rPr>
        <w:t>Итак,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цель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моей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работы: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определить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состав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стирального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порошка.</w:t>
      </w:r>
    </w:p>
    <w:p w:rsidR="00694FA3" w:rsidRPr="00203C6A" w:rsidRDefault="00694FA3" w:rsidP="003B6125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B933EE" w:rsidRPr="00203C6A" w:rsidRDefault="00BA5703" w:rsidP="003B6125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203C6A">
        <w:rPr>
          <w:b/>
          <w:color w:val="000000"/>
          <w:sz w:val="28"/>
          <w:szCs w:val="28"/>
        </w:rPr>
        <w:t>3.2 Задачи</w:t>
      </w:r>
    </w:p>
    <w:p w:rsidR="003443D7" w:rsidRPr="00203C6A" w:rsidRDefault="003443D7" w:rsidP="003B612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E29E0" w:rsidRPr="00203C6A" w:rsidRDefault="001E29E0" w:rsidP="003B612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3C6A">
        <w:rPr>
          <w:color w:val="000000"/>
          <w:sz w:val="28"/>
          <w:szCs w:val="28"/>
        </w:rPr>
        <w:t>1.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Изучить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литературу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по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данной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теме.</w:t>
      </w:r>
    </w:p>
    <w:p w:rsidR="001E29E0" w:rsidRPr="00203C6A" w:rsidRDefault="001E29E0" w:rsidP="003B612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3C6A">
        <w:rPr>
          <w:color w:val="000000"/>
          <w:sz w:val="28"/>
          <w:szCs w:val="28"/>
        </w:rPr>
        <w:t>2.</w:t>
      </w:r>
      <w:r w:rsidR="003B6125" w:rsidRPr="00203C6A">
        <w:rPr>
          <w:color w:val="000000"/>
          <w:sz w:val="28"/>
          <w:szCs w:val="28"/>
        </w:rPr>
        <w:t xml:space="preserve"> </w:t>
      </w:r>
      <w:r w:rsidR="001C7F65" w:rsidRPr="00203C6A">
        <w:rPr>
          <w:color w:val="000000"/>
          <w:sz w:val="28"/>
          <w:szCs w:val="28"/>
        </w:rPr>
        <w:t>Разработать</w:t>
      </w:r>
      <w:r w:rsidR="003B6125" w:rsidRPr="00203C6A">
        <w:rPr>
          <w:color w:val="000000"/>
          <w:sz w:val="28"/>
          <w:szCs w:val="28"/>
        </w:rPr>
        <w:t xml:space="preserve"> </w:t>
      </w:r>
      <w:r w:rsidR="001C7F65" w:rsidRPr="00203C6A">
        <w:rPr>
          <w:color w:val="000000"/>
          <w:sz w:val="28"/>
          <w:szCs w:val="28"/>
        </w:rPr>
        <w:t>методику</w:t>
      </w:r>
      <w:r w:rsidR="003B6125" w:rsidRPr="00203C6A">
        <w:rPr>
          <w:color w:val="000000"/>
          <w:sz w:val="28"/>
          <w:szCs w:val="28"/>
        </w:rPr>
        <w:t xml:space="preserve"> </w:t>
      </w:r>
      <w:r w:rsidR="001C7F65" w:rsidRPr="00203C6A">
        <w:rPr>
          <w:color w:val="000000"/>
          <w:sz w:val="28"/>
          <w:szCs w:val="28"/>
        </w:rPr>
        <w:t>исследования</w:t>
      </w:r>
      <w:r w:rsidR="003B6125" w:rsidRPr="00203C6A">
        <w:rPr>
          <w:color w:val="000000"/>
          <w:sz w:val="28"/>
          <w:szCs w:val="28"/>
        </w:rPr>
        <w:t xml:space="preserve"> </w:t>
      </w:r>
      <w:r w:rsidR="001C7F65" w:rsidRPr="00203C6A">
        <w:rPr>
          <w:color w:val="000000"/>
          <w:sz w:val="28"/>
          <w:szCs w:val="28"/>
        </w:rPr>
        <w:t>состава</w:t>
      </w:r>
      <w:r w:rsidR="003B6125" w:rsidRPr="00203C6A">
        <w:rPr>
          <w:color w:val="000000"/>
          <w:sz w:val="28"/>
          <w:szCs w:val="28"/>
        </w:rPr>
        <w:t xml:space="preserve"> </w:t>
      </w:r>
      <w:r w:rsidR="001C7F65" w:rsidRPr="00203C6A">
        <w:rPr>
          <w:color w:val="000000"/>
          <w:sz w:val="28"/>
          <w:szCs w:val="28"/>
        </w:rPr>
        <w:t>стиральных</w:t>
      </w:r>
      <w:r w:rsidR="003B6125" w:rsidRPr="00203C6A">
        <w:rPr>
          <w:color w:val="000000"/>
          <w:sz w:val="28"/>
          <w:szCs w:val="28"/>
        </w:rPr>
        <w:t xml:space="preserve"> </w:t>
      </w:r>
      <w:r w:rsidR="001C7F65" w:rsidRPr="00203C6A">
        <w:rPr>
          <w:color w:val="000000"/>
          <w:sz w:val="28"/>
          <w:szCs w:val="28"/>
        </w:rPr>
        <w:t>порошков.</w:t>
      </w:r>
    </w:p>
    <w:p w:rsidR="001C7F65" w:rsidRPr="00203C6A" w:rsidRDefault="001C7F65" w:rsidP="003B612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3C6A">
        <w:rPr>
          <w:color w:val="000000"/>
          <w:sz w:val="28"/>
          <w:szCs w:val="28"/>
        </w:rPr>
        <w:t>3.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Выявить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химический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состав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стирального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порошка.</w:t>
      </w:r>
    </w:p>
    <w:p w:rsidR="003443D7" w:rsidRPr="00203C6A" w:rsidRDefault="003443D7" w:rsidP="003B612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3C6A">
        <w:rPr>
          <w:color w:val="000000"/>
          <w:sz w:val="28"/>
          <w:szCs w:val="28"/>
        </w:rPr>
        <w:t>Что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же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ко</w:t>
      </w:r>
      <w:r w:rsidR="00135096" w:rsidRPr="00203C6A">
        <w:rPr>
          <w:color w:val="000000"/>
          <w:sz w:val="28"/>
          <w:szCs w:val="28"/>
        </w:rPr>
        <w:t>нкретно</w:t>
      </w:r>
      <w:r w:rsidR="003B6125" w:rsidRPr="00203C6A">
        <w:rPr>
          <w:color w:val="000000"/>
          <w:sz w:val="28"/>
          <w:szCs w:val="28"/>
        </w:rPr>
        <w:t xml:space="preserve"> </w:t>
      </w:r>
      <w:r w:rsidR="00135096" w:rsidRPr="00203C6A">
        <w:rPr>
          <w:color w:val="000000"/>
          <w:sz w:val="28"/>
          <w:szCs w:val="28"/>
        </w:rPr>
        <w:t>мы</w:t>
      </w:r>
      <w:r w:rsidR="003B6125" w:rsidRPr="00203C6A">
        <w:rPr>
          <w:color w:val="000000"/>
          <w:sz w:val="28"/>
          <w:szCs w:val="28"/>
        </w:rPr>
        <w:t xml:space="preserve"> </w:t>
      </w:r>
      <w:r w:rsidR="00135096" w:rsidRPr="00203C6A">
        <w:rPr>
          <w:color w:val="000000"/>
          <w:sz w:val="28"/>
          <w:szCs w:val="28"/>
        </w:rPr>
        <w:t>собираемся</w:t>
      </w:r>
      <w:r w:rsidR="003B6125" w:rsidRPr="00203C6A">
        <w:rPr>
          <w:color w:val="000000"/>
          <w:sz w:val="28"/>
          <w:szCs w:val="28"/>
        </w:rPr>
        <w:t xml:space="preserve"> </w:t>
      </w:r>
      <w:r w:rsidR="00135096" w:rsidRPr="00203C6A">
        <w:rPr>
          <w:color w:val="000000"/>
          <w:sz w:val="28"/>
          <w:szCs w:val="28"/>
        </w:rPr>
        <w:t>сделать?</w:t>
      </w:r>
      <w:r w:rsidR="003B6125" w:rsidRPr="00203C6A">
        <w:rPr>
          <w:color w:val="000000"/>
          <w:sz w:val="28"/>
          <w:szCs w:val="28"/>
        </w:rPr>
        <w:t xml:space="preserve"> </w:t>
      </w:r>
      <w:r w:rsidR="00135096" w:rsidRPr="00203C6A">
        <w:rPr>
          <w:color w:val="000000"/>
          <w:sz w:val="28"/>
          <w:szCs w:val="28"/>
        </w:rPr>
        <w:t>В</w:t>
      </w:r>
      <w:r w:rsidR="003B6125" w:rsidRPr="00203C6A">
        <w:rPr>
          <w:color w:val="000000"/>
          <w:sz w:val="28"/>
          <w:szCs w:val="28"/>
        </w:rPr>
        <w:t xml:space="preserve"> </w:t>
      </w:r>
      <w:r w:rsidR="00135096" w:rsidRPr="00203C6A">
        <w:rPr>
          <w:color w:val="000000"/>
          <w:sz w:val="28"/>
          <w:szCs w:val="28"/>
        </w:rPr>
        <w:t>магазине</w:t>
      </w:r>
      <w:r w:rsidR="003B6125" w:rsidRPr="00203C6A">
        <w:rPr>
          <w:color w:val="000000"/>
          <w:sz w:val="28"/>
          <w:szCs w:val="28"/>
        </w:rPr>
        <w:t xml:space="preserve"> </w:t>
      </w:r>
      <w:r w:rsidR="00135096" w:rsidRPr="00203C6A">
        <w:rPr>
          <w:color w:val="000000"/>
          <w:sz w:val="28"/>
          <w:szCs w:val="28"/>
        </w:rPr>
        <w:t>бытовой</w:t>
      </w:r>
      <w:r w:rsidR="003B6125" w:rsidRPr="00203C6A">
        <w:rPr>
          <w:color w:val="000000"/>
          <w:sz w:val="28"/>
          <w:szCs w:val="28"/>
        </w:rPr>
        <w:t xml:space="preserve"> </w:t>
      </w:r>
      <w:r w:rsidR="00135096" w:rsidRPr="00203C6A">
        <w:rPr>
          <w:color w:val="000000"/>
          <w:sz w:val="28"/>
          <w:szCs w:val="28"/>
        </w:rPr>
        <w:t>химии</w:t>
      </w:r>
      <w:r w:rsidR="003B6125" w:rsidRPr="00203C6A">
        <w:rPr>
          <w:color w:val="000000"/>
          <w:sz w:val="28"/>
          <w:szCs w:val="28"/>
        </w:rPr>
        <w:t xml:space="preserve"> </w:t>
      </w:r>
      <w:r w:rsidR="00135096" w:rsidRPr="00203C6A">
        <w:rPr>
          <w:color w:val="000000"/>
          <w:sz w:val="28"/>
          <w:szCs w:val="28"/>
        </w:rPr>
        <w:t>мы</w:t>
      </w:r>
      <w:r w:rsidR="003B6125" w:rsidRPr="00203C6A">
        <w:rPr>
          <w:color w:val="000000"/>
          <w:sz w:val="28"/>
          <w:szCs w:val="28"/>
        </w:rPr>
        <w:t xml:space="preserve"> </w:t>
      </w:r>
      <w:r w:rsidR="00135096" w:rsidRPr="00203C6A">
        <w:rPr>
          <w:color w:val="000000"/>
          <w:sz w:val="28"/>
          <w:szCs w:val="28"/>
        </w:rPr>
        <w:t>купили</w:t>
      </w:r>
      <w:r w:rsidR="003B6125" w:rsidRPr="00203C6A">
        <w:rPr>
          <w:color w:val="000000"/>
          <w:sz w:val="28"/>
          <w:szCs w:val="28"/>
        </w:rPr>
        <w:t xml:space="preserve"> </w:t>
      </w:r>
      <w:r w:rsidR="008519D3" w:rsidRPr="00203C6A">
        <w:rPr>
          <w:color w:val="000000"/>
          <w:sz w:val="28"/>
          <w:szCs w:val="28"/>
        </w:rPr>
        <w:t>9</w:t>
      </w:r>
      <w:r w:rsidR="003B6125" w:rsidRPr="00203C6A">
        <w:rPr>
          <w:color w:val="000000"/>
          <w:sz w:val="28"/>
          <w:szCs w:val="28"/>
        </w:rPr>
        <w:t xml:space="preserve"> </w:t>
      </w:r>
      <w:r w:rsidR="00135096" w:rsidRPr="00203C6A">
        <w:rPr>
          <w:color w:val="000000"/>
          <w:sz w:val="28"/>
          <w:szCs w:val="28"/>
        </w:rPr>
        <w:t>стиральных</w:t>
      </w:r>
      <w:r w:rsidR="003B6125" w:rsidRPr="00203C6A">
        <w:rPr>
          <w:color w:val="000000"/>
          <w:sz w:val="28"/>
          <w:szCs w:val="28"/>
        </w:rPr>
        <w:t xml:space="preserve"> </w:t>
      </w:r>
      <w:r w:rsidR="00135096" w:rsidRPr="00203C6A">
        <w:rPr>
          <w:color w:val="000000"/>
          <w:sz w:val="28"/>
          <w:szCs w:val="28"/>
        </w:rPr>
        <w:t>порошков:</w:t>
      </w:r>
    </w:p>
    <w:p w:rsidR="00422B63" w:rsidRPr="00203C6A" w:rsidRDefault="00135096" w:rsidP="003B612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3C6A">
        <w:rPr>
          <w:color w:val="000000"/>
          <w:sz w:val="28"/>
          <w:szCs w:val="28"/>
        </w:rPr>
        <w:t>1)</w:t>
      </w:r>
      <w:r w:rsidR="003B6125" w:rsidRPr="00203C6A">
        <w:rPr>
          <w:color w:val="000000"/>
          <w:sz w:val="28"/>
          <w:szCs w:val="28"/>
        </w:rPr>
        <w:t xml:space="preserve"> </w:t>
      </w:r>
      <w:r w:rsidR="00422B63" w:rsidRPr="00203C6A">
        <w:rPr>
          <w:color w:val="000000"/>
          <w:sz w:val="28"/>
          <w:szCs w:val="28"/>
        </w:rPr>
        <w:t>Биолан:</w:t>
      </w:r>
    </w:p>
    <w:p w:rsidR="00422B63" w:rsidRPr="00203C6A" w:rsidRDefault="00422B63" w:rsidP="003B612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3C6A">
        <w:rPr>
          <w:color w:val="000000"/>
          <w:sz w:val="28"/>
          <w:szCs w:val="28"/>
        </w:rPr>
        <w:t>-</w:t>
      </w:r>
      <w:r w:rsidR="003B6125" w:rsidRPr="00203C6A">
        <w:rPr>
          <w:color w:val="000000"/>
          <w:sz w:val="28"/>
          <w:szCs w:val="28"/>
        </w:rPr>
        <w:t xml:space="preserve"> </w:t>
      </w:r>
      <w:r w:rsidR="00135096" w:rsidRPr="00203C6A">
        <w:rPr>
          <w:color w:val="000000"/>
          <w:sz w:val="28"/>
          <w:szCs w:val="28"/>
        </w:rPr>
        <w:t>стоимость</w:t>
      </w:r>
      <w:r w:rsidRPr="00203C6A">
        <w:rPr>
          <w:color w:val="000000"/>
          <w:sz w:val="28"/>
          <w:szCs w:val="28"/>
        </w:rPr>
        <w:t>:</w:t>
      </w:r>
      <w:r w:rsidR="003B6125" w:rsidRPr="00203C6A">
        <w:rPr>
          <w:color w:val="000000"/>
          <w:sz w:val="28"/>
          <w:szCs w:val="28"/>
        </w:rPr>
        <w:t xml:space="preserve"> </w:t>
      </w:r>
      <w:r w:rsidR="00135096" w:rsidRPr="00203C6A">
        <w:rPr>
          <w:color w:val="000000"/>
          <w:sz w:val="28"/>
          <w:szCs w:val="28"/>
        </w:rPr>
        <w:t>55,4</w:t>
      </w:r>
      <w:r w:rsidR="003B6125" w:rsidRPr="00203C6A">
        <w:rPr>
          <w:color w:val="000000"/>
          <w:sz w:val="28"/>
          <w:szCs w:val="28"/>
        </w:rPr>
        <w:t xml:space="preserve"> </w:t>
      </w:r>
      <w:r w:rsidR="00135096" w:rsidRPr="00203C6A">
        <w:rPr>
          <w:color w:val="000000"/>
          <w:sz w:val="28"/>
          <w:szCs w:val="28"/>
        </w:rPr>
        <w:t>руб/кг;</w:t>
      </w:r>
    </w:p>
    <w:p w:rsidR="00422B63" w:rsidRPr="00203C6A" w:rsidRDefault="00422B63" w:rsidP="003B612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3C6A">
        <w:rPr>
          <w:color w:val="000000"/>
          <w:sz w:val="28"/>
          <w:szCs w:val="28"/>
        </w:rPr>
        <w:t>-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соответствует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ГОСТ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Р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52488-2005</w:t>
      </w:r>
      <w:r w:rsidR="007217AC" w:rsidRPr="00203C6A">
        <w:rPr>
          <w:color w:val="000000"/>
          <w:sz w:val="28"/>
          <w:szCs w:val="28"/>
        </w:rPr>
        <w:t>;</w:t>
      </w:r>
    </w:p>
    <w:p w:rsidR="00135096" w:rsidRPr="00203C6A" w:rsidRDefault="00422B63" w:rsidP="003B612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3C6A">
        <w:rPr>
          <w:color w:val="000000"/>
          <w:sz w:val="28"/>
          <w:szCs w:val="28"/>
        </w:rPr>
        <w:t>-</w:t>
      </w:r>
      <w:r w:rsidR="003B6125" w:rsidRPr="00203C6A">
        <w:rPr>
          <w:color w:val="000000"/>
          <w:sz w:val="28"/>
          <w:szCs w:val="28"/>
        </w:rPr>
        <w:t xml:space="preserve"> </w:t>
      </w:r>
      <w:r w:rsidR="00135096" w:rsidRPr="00203C6A">
        <w:rPr>
          <w:color w:val="000000"/>
          <w:sz w:val="28"/>
          <w:szCs w:val="28"/>
        </w:rPr>
        <w:t>пригоден</w:t>
      </w:r>
      <w:r w:rsidR="003B6125" w:rsidRPr="00203C6A">
        <w:rPr>
          <w:color w:val="000000"/>
          <w:sz w:val="28"/>
          <w:szCs w:val="28"/>
        </w:rPr>
        <w:t xml:space="preserve"> </w:t>
      </w:r>
      <w:r w:rsidR="00135096" w:rsidRPr="00203C6A">
        <w:rPr>
          <w:color w:val="000000"/>
          <w:sz w:val="28"/>
          <w:szCs w:val="28"/>
        </w:rPr>
        <w:t>для</w:t>
      </w:r>
      <w:r w:rsidR="003B6125" w:rsidRPr="00203C6A">
        <w:rPr>
          <w:color w:val="000000"/>
          <w:sz w:val="28"/>
          <w:szCs w:val="28"/>
        </w:rPr>
        <w:t xml:space="preserve"> </w:t>
      </w:r>
      <w:r w:rsidR="00135096" w:rsidRPr="00203C6A">
        <w:rPr>
          <w:color w:val="000000"/>
          <w:sz w:val="28"/>
          <w:szCs w:val="28"/>
        </w:rPr>
        <w:t>ручной</w:t>
      </w:r>
      <w:r w:rsidR="003B6125" w:rsidRPr="00203C6A">
        <w:rPr>
          <w:color w:val="000000"/>
          <w:sz w:val="28"/>
          <w:szCs w:val="28"/>
        </w:rPr>
        <w:t xml:space="preserve"> </w:t>
      </w:r>
      <w:r w:rsidR="00135096" w:rsidRPr="00203C6A">
        <w:rPr>
          <w:color w:val="000000"/>
          <w:sz w:val="28"/>
          <w:szCs w:val="28"/>
        </w:rPr>
        <w:t>и</w:t>
      </w:r>
      <w:r w:rsidR="003B6125" w:rsidRPr="00203C6A">
        <w:rPr>
          <w:color w:val="000000"/>
          <w:sz w:val="28"/>
          <w:szCs w:val="28"/>
        </w:rPr>
        <w:t xml:space="preserve"> </w:t>
      </w:r>
      <w:r w:rsidR="00135096" w:rsidRPr="00203C6A">
        <w:rPr>
          <w:color w:val="000000"/>
          <w:sz w:val="28"/>
          <w:szCs w:val="28"/>
        </w:rPr>
        <w:t>машинной</w:t>
      </w:r>
      <w:r w:rsidR="003B6125" w:rsidRPr="00203C6A">
        <w:rPr>
          <w:color w:val="000000"/>
          <w:sz w:val="28"/>
          <w:szCs w:val="28"/>
        </w:rPr>
        <w:t xml:space="preserve"> </w:t>
      </w:r>
      <w:r w:rsidR="00135096" w:rsidRPr="00203C6A">
        <w:rPr>
          <w:color w:val="000000"/>
          <w:sz w:val="28"/>
          <w:szCs w:val="28"/>
        </w:rPr>
        <w:t>стирк</w:t>
      </w:r>
      <w:r w:rsidRPr="00203C6A">
        <w:rPr>
          <w:color w:val="000000"/>
          <w:sz w:val="28"/>
          <w:szCs w:val="28"/>
        </w:rPr>
        <w:t>и</w:t>
      </w:r>
      <w:r w:rsidR="007217AC" w:rsidRPr="00203C6A">
        <w:rPr>
          <w:color w:val="000000"/>
          <w:sz w:val="28"/>
          <w:szCs w:val="28"/>
        </w:rPr>
        <w:t>;</w:t>
      </w:r>
    </w:p>
    <w:p w:rsidR="00422B63" w:rsidRPr="00203C6A" w:rsidRDefault="00422B63" w:rsidP="003B612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3C6A">
        <w:rPr>
          <w:color w:val="000000"/>
          <w:sz w:val="28"/>
          <w:szCs w:val="28"/>
        </w:rPr>
        <w:t>-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изготовитель: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ОАО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«Н</w:t>
      </w:r>
      <w:r w:rsidR="00C77AAC" w:rsidRPr="00203C6A">
        <w:rPr>
          <w:color w:val="000000"/>
          <w:sz w:val="28"/>
          <w:szCs w:val="28"/>
        </w:rPr>
        <w:t>э</w:t>
      </w:r>
      <w:r w:rsidRPr="00203C6A">
        <w:rPr>
          <w:color w:val="000000"/>
          <w:sz w:val="28"/>
          <w:szCs w:val="28"/>
        </w:rPr>
        <w:t>фис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Косметикс»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Россия,</w:t>
      </w:r>
      <w:r w:rsidR="003B6125" w:rsidRPr="00203C6A">
        <w:rPr>
          <w:color w:val="000000"/>
          <w:sz w:val="28"/>
          <w:szCs w:val="28"/>
        </w:rPr>
        <w:t xml:space="preserve"> </w:t>
      </w:r>
      <w:r w:rsidR="007217AC" w:rsidRPr="00203C6A">
        <w:rPr>
          <w:color w:val="000000"/>
          <w:sz w:val="28"/>
          <w:szCs w:val="28"/>
        </w:rPr>
        <w:t>г.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Казань</w:t>
      </w:r>
      <w:r w:rsidR="007217AC" w:rsidRPr="00203C6A">
        <w:rPr>
          <w:color w:val="000000"/>
          <w:sz w:val="28"/>
          <w:szCs w:val="28"/>
        </w:rPr>
        <w:t>;</w:t>
      </w:r>
    </w:p>
    <w:p w:rsidR="00422B63" w:rsidRPr="00203C6A" w:rsidRDefault="00422B63" w:rsidP="003B612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3C6A">
        <w:rPr>
          <w:color w:val="000000"/>
          <w:sz w:val="28"/>
          <w:szCs w:val="28"/>
        </w:rPr>
        <w:t>-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состав:</w:t>
      </w:r>
      <w:r w:rsidR="003B6125" w:rsidRPr="00203C6A">
        <w:rPr>
          <w:color w:val="000000"/>
          <w:sz w:val="28"/>
          <w:szCs w:val="28"/>
        </w:rPr>
        <w:t xml:space="preserve"> </w:t>
      </w:r>
      <w:r w:rsidR="00A240B6" w:rsidRPr="00203C6A">
        <w:rPr>
          <w:color w:val="000000"/>
          <w:sz w:val="28"/>
          <w:szCs w:val="28"/>
        </w:rPr>
        <w:t>5-15%</w:t>
      </w:r>
      <w:r w:rsidR="003B6125" w:rsidRPr="00203C6A">
        <w:rPr>
          <w:color w:val="000000"/>
          <w:sz w:val="28"/>
          <w:szCs w:val="28"/>
        </w:rPr>
        <w:t xml:space="preserve"> </w:t>
      </w:r>
      <w:r w:rsidR="00A240B6" w:rsidRPr="00203C6A">
        <w:rPr>
          <w:color w:val="000000"/>
          <w:sz w:val="28"/>
          <w:szCs w:val="28"/>
        </w:rPr>
        <w:t>фосфаты,</w:t>
      </w:r>
      <w:r w:rsidR="003B6125" w:rsidRPr="00203C6A">
        <w:rPr>
          <w:color w:val="000000"/>
          <w:sz w:val="28"/>
          <w:szCs w:val="28"/>
        </w:rPr>
        <w:t xml:space="preserve"> </w:t>
      </w:r>
      <w:r w:rsidR="00A240B6" w:rsidRPr="00203C6A">
        <w:rPr>
          <w:color w:val="000000"/>
          <w:sz w:val="28"/>
          <w:szCs w:val="28"/>
        </w:rPr>
        <w:t>5-15%</w:t>
      </w:r>
      <w:r w:rsidR="003B6125" w:rsidRPr="00203C6A">
        <w:rPr>
          <w:color w:val="000000"/>
          <w:sz w:val="28"/>
          <w:szCs w:val="28"/>
        </w:rPr>
        <w:t xml:space="preserve"> </w:t>
      </w:r>
      <w:r w:rsidR="00A240B6" w:rsidRPr="00203C6A">
        <w:rPr>
          <w:color w:val="000000"/>
          <w:sz w:val="28"/>
          <w:szCs w:val="28"/>
        </w:rPr>
        <w:t>анионные</w:t>
      </w:r>
      <w:r w:rsidR="003B6125" w:rsidRPr="00203C6A">
        <w:rPr>
          <w:color w:val="000000"/>
          <w:sz w:val="28"/>
          <w:szCs w:val="28"/>
        </w:rPr>
        <w:t xml:space="preserve"> </w:t>
      </w:r>
      <w:r w:rsidR="00A240B6" w:rsidRPr="00203C6A">
        <w:rPr>
          <w:color w:val="000000"/>
          <w:sz w:val="28"/>
          <w:szCs w:val="28"/>
        </w:rPr>
        <w:t>ПАВ,</w:t>
      </w:r>
      <w:r w:rsidR="003B6125" w:rsidRPr="00203C6A">
        <w:rPr>
          <w:color w:val="000000"/>
          <w:sz w:val="28"/>
          <w:szCs w:val="28"/>
        </w:rPr>
        <w:t xml:space="preserve"> </w:t>
      </w:r>
      <w:r w:rsidR="00A240B6" w:rsidRPr="00203C6A">
        <w:rPr>
          <w:color w:val="000000"/>
          <w:sz w:val="28"/>
          <w:szCs w:val="28"/>
        </w:rPr>
        <w:t>оптический</w:t>
      </w:r>
      <w:r w:rsidR="003B6125" w:rsidRPr="00203C6A">
        <w:rPr>
          <w:color w:val="000000"/>
          <w:sz w:val="28"/>
          <w:szCs w:val="28"/>
        </w:rPr>
        <w:t xml:space="preserve"> </w:t>
      </w:r>
      <w:r w:rsidR="00A240B6" w:rsidRPr="00203C6A">
        <w:rPr>
          <w:color w:val="000000"/>
          <w:sz w:val="28"/>
          <w:szCs w:val="28"/>
        </w:rPr>
        <w:t>отбеливатель,</w:t>
      </w:r>
      <w:r w:rsidR="003B6125" w:rsidRPr="00203C6A">
        <w:rPr>
          <w:color w:val="000000"/>
          <w:sz w:val="28"/>
          <w:szCs w:val="28"/>
        </w:rPr>
        <w:t xml:space="preserve"> </w:t>
      </w:r>
      <w:r w:rsidR="00A240B6" w:rsidRPr="00203C6A">
        <w:rPr>
          <w:color w:val="000000"/>
          <w:sz w:val="28"/>
          <w:szCs w:val="28"/>
        </w:rPr>
        <w:t>ароматизирующая</w:t>
      </w:r>
      <w:r w:rsidR="003B6125" w:rsidRPr="00203C6A">
        <w:rPr>
          <w:color w:val="000000"/>
          <w:sz w:val="28"/>
          <w:szCs w:val="28"/>
        </w:rPr>
        <w:t xml:space="preserve"> </w:t>
      </w:r>
      <w:r w:rsidR="00A240B6" w:rsidRPr="00203C6A">
        <w:rPr>
          <w:color w:val="000000"/>
          <w:sz w:val="28"/>
          <w:szCs w:val="28"/>
        </w:rPr>
        <w:t>добавка</w:t>
      </w:r>
      <w:r w:rsidR="007217AC" w:rsidRPr="00203C6A">
        <w:rPr>
          <w:color w:val="000000"/>
          <w:sz w:val="28"/>
          <w:szCs w:val="28"/>
        </w:rPr>
        <w:t>.</w:t>
      </w:r>
    </w:p>
    <w:p w:rsidR="00135096" w:rsidRPr="00203C6A" w:rsidRDefault="00422B63" w:rsidP="003B612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3C6A">
        <w:rPr>
          <w:color w:val="000000"/>
          <w:sz w:val="28"/>
          <w:szCs w:val="28"/>
        </w:rPr>
        <w:t>2)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Миф:</w:t>
      </w:r>
    </w:p>
    <w:p w:rsidR="00422B63" w:rsidRPr="00203C6A" w:rsidRDefault="00422B63" w:rsidP="003B612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3C6A">
        <w:rPr>
          <w:color w:val="000000"/>
          <w:sz w:val="28"/>
          <w:szCs w:val="28"/>
        </w:rPr>
        <w:t>-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стоимость: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64,75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руб/кг</w:t>
      </w:r>
      <w:r w:rsidR="007217AC" w:rsidRPr="00203C6A">
        <w:rPr>
          <w:color w:val="000000"/>
          <w:sz w:val="28"/>
          <w:szCs w:val="28"/>
        </w:rPr>
        <w:t>;</w:t>
      </w:r>
    </w:p>
    <w:p w:rsidR="00422B63" w:rsidRPr="00203C6A" w:rsidRDefault="00422B63" w:rsidP="003B612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3C6A">
        <w:rPr>
          <w:color w:val="000000"/>
          <w:sz w:val="28"/>
          <w:szCs w:val="28"/>
        </w:rPr>
        <w:t>-</w:t>
      </w:r>
      <w:r w:rsidR="003B6125" w:rsidRPr="00203C6A">
        <w:rPr>
          <w:color w:val="000000"/>
          <w:sz w:val="28"/>
          <w:szCs w:val="28"/>
        </w:rPr>
        <w:t xml:space="preserve"> </w:t>
      </w:r>
      <w:r w:rsidR="001A07F4" w:rsidRPr="00203C6A">
        <w:rPr>
          <w:color w:val="000000"/>
          <w:sz w:val="28"/>
          <w:szCs w:val="28"/>
        </w:rPr>
        <w:t>соответствует</w:t>
      </w:r>
      <w:r w:rsidR="003B6125" w:rsidRPr="00203C6A">
        <w:rPr>
          <w:color w:val="000000"/>
          <w:sz w:val="28"/>
          <w:szCs w:val="28"/>
        </w:rPr>
        <w:t xml:space="preserve"> </w:t>
      </w:r>
      <w:r w:rsidR="001A07F4" w:rsidRPr="00203C6A">
        <w:rPr>
          <w:color w:val="000000"/>
          <w:sz w:val="28"/>
          <w:szCs w:val="28"/>
        </w:rPr>
        <w:t>ТУ</w:t>
      </w:r>
      <w:r w:rsidR="003B6125" w:rsidRPr="00203C6A">
        <w:rPr>
          <w:color w:val="000000"/>
          <w:sz w:val="28"/>
          <w:szCs w:val="28"/>
        </w:rPr>
        <w:t xml:space="preserve"> </w:t>
      </w:r>
      <w:r w:rsidR="001A07F4" w:rsidRPr="00203C6A">
        <w:rPr>
          <w:color w:val="000000"/>
          <w:sz w:val="28"/>
          <w:szCs w:val="28"/>
        </w:rPr>
        <w:t>2381-046-00204300-95</w:t>
      </w:r>
      <w:r w:rsidR="007217AC" w:rsidRPr="00203C6A">
        <w:rPr>
          <w:color w:val="000000"/>
          <w:sz w:val="28"/>
          <w:szCs w:val="28"/>
        </w:rPr>
        <w:t>;</w:t>
      </w:r>
    </w:p>
    <w:p w:rsidR="00422B63" w:rsidRPr="00203C6A" w:rsidRDefault="00422B63" w:rsidP="003B612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3C6A">
        <w:rPr>
          <w:color w:val="000000"/>
          <w:sz w:val="28"/>
          <w:szCs w:val="28"/>
        </w:rPr>
        <w:t>-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пригоден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для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машиной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стирк</w:t>
      </w:r>
      <w:r w:rsidR="001A07F4" w:rsidRPr="00203C6A">
        <w:rPr>
          <w:color w:val="000000"/>
          <w:sz w:val="28"/>
          <w:szCs w:val="28"/>
        </w:rPr>
        <w:t>и</w:t>
      </w:r>
      <w:r w:rsidR="007217AC" w:rsidRPr="00203C6A">
        <w:rPr>
          <w:color w:val="000000"/>
          <w:sz w:val="28"/>
          <w:szCs w:val="28"/>
        </w:rPr>
        <w:t>;</w:t>
      </w:r>
    </w:p>
    <w:p w:rsidR="00422B63" w:rsidRPr="00203C6A" w:rsidRDefault="00422B63" w:rsidP="003B612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3C6A">
        <w:rPr>
          <w:color w:val="000000"/>
          <w:sz w:val="28"/>
          <w:szCs w:val="28"/>
        </w:rPr>
        <w:t>-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изготовитель: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ООО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«Проктер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энд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Гэмбл-Новомосковск»,</w:t>
      </w:r>
      <w:r w:rsidR="003B6125" w:rsidRPr="00203C6A">
        <w:rPr>
          <w:color w:val="000000"/>
          <w:sz w:val="28"/>
          <w:szCs w:val="28"/>
        </w:rPr>
        <w:t xml:space="preserve"> </w:t>
      </w:r>
      <w:r w:rsidR="0063422E" w:rsidRPr="00203C6A">
        <w:rPr>
          <w:color w:val="000000"/>
          <w:sz w:val="28"/>
          <w:szCs w:val="28"/>
        </w:rPr>
        <w:t>Россия,</w:t>
      </w:r>
      <w:r w:rsidR="003B6125" w:rsidRPr="00203C6A">
        <w:rPr>
          <w:color w:val="000000"/>
          <w:sz w:val="28"/>
          <w:szCs w:val="28"/>
        </w:rPr>
        <w:t xml:space="preserve"> </w:t>
      </w:r>
      <w:r w:rsidR="007217AC" w:rsidRPr="00203C6A">
        <w:rPr>
          <w:color w:val="000000"/>
          <w:sz w:val="28"/>
          <w:szCs w:val="28"/>
        </w:rPr>
        <w:t>Тульская</w:t>
      </w:r>
      <w:r w:rsidR="003B6125" w:rsidRPr="00203C6A">
        <w:rPr>
          <w:color w:val="000000"/>
          <w:sz w:val="28"/>
          <w:szCs w:val="28"/>
        </w:rPr>
        <w:t xml:space="preserve"> </w:t>
      </w:r>
      <w:r w:rsidR="007217AC" w:rsidRPr="00203C6A">
        <w:rPr>
          <w:color w:val="000000"/>
          <w:sz w:val="28"/>
          <w:szCs w:val="28"/>
        </w:rPr>
        <w:t>обл.,</w:t>
      </w:r>
      <w:r w:rsidR="003B6125" w:rsidRPr="00203C6A">
        <w:rPr>
          <w:color w:val="000000"/>
          <w:sz w:val="28"/>
          <w:szCs w:val="28"/>
        </w:rPr>
        <w:t xml:space="preserve"> </w:t>
      </w:r>
      <w:r w:rsidR="007217AC" w:rsidRPr="00203C6A">
        <w:rPr>
          <w:color w:val="000000"/>
          <w:sz w:val="28"/>
          <w:szCs w:val="28"/>
        </w:rPr>
        <w:t>г.</w:t>
      </w:r>
      <w:r w:rsidR="003B6125" w:rsidRPr="00203C6A">
        <w:rPr>
          <w:color w:val="000000"/>
          <w:sz w:val="28"/>
          <w:szCs w:val="28"/>
        </w:rPr>
        <w:t xml:space="preserve"> </w:t>
      </w:r>
      <w:r w:rsidR="007217AC" w:rsidRPr="00203C6A">
        <w:rPr>
          <w:color w:val="000000"/>
          <w:sz w:val="28"/>
          <w:szCs w:val="28"/>
        </w:rPr>
        <w:t>Новомосковск;</w:t>
      </w:r>
    </w:p>
    <w:p w:rsidR="003443D7" w:rsidRPr="00203C6A" w:rsidRDefault="00422B63" w:rsidP="003B612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3C6A">
        <w:rPr>
          <w:color w:val="000000"/>
          <w:sz w:val="28"/>
          <w:szCs w:val="28"/>
        </w:rPr>
        <w:t>-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состав: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5-15%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анионные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ПАВ,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5-15%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фосфаты,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меньше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5%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неиогенные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ПАВ,</w:t>
      </w:r>
      <w:r w:rsidR="003B6125" w:rsidRPr="00203C6A">
        <w:rPr>
          <w:color w:val="000000"/>
          <w:sz w:val="28"/>
          <w:szCs w:val="28"/>
        </w:rPr>
        <w:t xml:space="preserve"> </w:t>
      </w:r>
      <w:r w:rsidR="00844EF3" w:rsidRPr="00203C6A">
        <w:rPr>
          <w:color w:val="000000"/>
          <w:sz w:val="28"/>
          <w:szCs w:val="28"/>
        </w:rPr>
        <w:t>меньше</w:t>
      </w:r>
      <w:r w:rsidR="003B6125" w:rsidRPr="00203C6A">
        <w:rPr>
          <w:color w:val="000000"/>
          <w:sz w:val="28"/>
          <w:szCs w:val="28"/>
        </w:rPr>
        <w:t xml:space="preserve"> </w:t>
      </w:r>
      <w:r w:rsidR="00844EF3" w:rsidRPr="00203C6A">
        <w:rPr>
          <w:color w:val="000000"/>
          <w:sz w:val="28"/>
          <w:szCs w:val="28"/>
        </w:rPr>
        <w:t>5%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кислородосодержащие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отбеливатели,</w:t>
      </w:r>
      <w:r w:rsidR="003B6125" w:rsidRPr="00203C6A">
        <w:rPr>
          <w:color w:val="000000"/>
          <w:sz w:val="28"/>
          <w:szCs w:val="28"/>
        </w:rPr>
        <w:t xml:space="preserve"> </w:t>
      </w:r>
      <w:r w:rsidR="00A240B6" w:rsidRPr="00203C6A">
        <w:rPr>
          <w:color w:val="000000"/>
          <w:sz w:val="28"/>
          <w:szCs w:val="28"/>
        </w:rPr>
        <w:t>поликарбоксилаты,</w:t>
      </w:r>
      <w:r w:rsidR="003B6125" w:rsidRPr="00203C6A">
        <w:rPr>
          <w:color w:val="000000"/>
          <w:sz w:val="28"/>
          <w:szCs w:val="28"/>
        </w:rPr>
        <w:t xml:space="preserve"> </w:t>
      </w:r>
      <w:r w:rsidR="00F31BB4" w:rsidRPr="00203C6A">
        <w:rPr>
          <w:color w:val="000000"/>
          <w:sz w:val="28"/>
          <w:szCs w:val="28"/>
        </w:rPr>
        <w:t>энзимы</w:t>
      </w:r>
      <w:r w:rsidR="00A240B6" w:rsidRPr="00203C6A">
        <w:rPr>
          <w:color w:val="000000"/>
          <w:sz w:val="28"/>
          <w:szCs w:val="28"/>
        </w:rPr>
        <w:t>,</w:t>
      </w:r>
      <w:r w:rsidR="003B6125" w:rsidRPr="00203C6A">
        <w:rPr>
          <w:color w:val="000000"/>
          <w:sz w:val="28"/>
          <w:szCs w:val="28"/>
        </w:rPr>
        <w:t xml:space="preserve"> </w:t>
      </w:r>
      <w:r w:rsidR="00A240B6" w:rsidRPr="00203C6A">
        <w:rPr>
          <w:color w:val="000000"/>
          <w:sz w:val="28"/>
          <w:szCs w:val="28"/>
        </w:rPr>
        <w:t>оптический</w:t>
      </w:r>
      <w:r w:rsidR="003B6125" w:rsidRPr="00203C6A">
        <w:rPr>
          <w:color w:val="000000"/>
          <w:sz w:val="28"/>
          <w:szCs w:val="28"/>
        </w:rPr>
        <w:t xml:space="preserve"> </w:t>
      </w:r>
      <w:r w:rsidR="00A240B6" w:rsidRPr="00203C6A">
        <w:rPr>
          <w:color w:val="000000"/>
          <w:sz w:val="28"/>
          <w:szCs w:val="28"/>
        </w:rPr>
        <w:t>отбеливатель,</w:t>
      </w:r>
      <w:r w:rsidR="003B6125" w:rsidRPr="00203C6A">
        <w:rPr>
          <w:color w:val="000000"/>
          <w:sz w:val="28"/>
          <w:szCs w:val="28"/>
        </w:rPr>
        <w:t xml:space="preserve"> </w:t>
      </w:r>
      <w:r w:rsidR="00A240B6" w:rsidRPr="00203C6A">
        <w:rPr>
          <w:color w:val="000000"/>
          <w:sz w:val="28"/>
          <w:szCs w:val="28"/>
        </w:rPr>
        <w:t>отдушка</w:t>
      </w:r>
      <w:r w:rsidR="007217AC" w:rsidRPr="00203C6A">
        <w:rPr>
          <w:color w:val="000000"/>
          <w:sz w:val="28"/>
          <w:szCs w:val="28"/>
        </w:rPr>
        <w:t>.</w:t>
      </w:r>
    </w:p>
    <w:p w:rsidR="003443D7" w:rsidRPr="00203C6A" w:rsidRDefault="00A240B6" w:rsidP="003B612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3C6A">
        <w:rPr>
          <w:color w:val="000000"/>
          <w:sz w:val="28"/>
          <w:szCs w:val="28"/>
        </w:rPr>
        <w:t>3)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Аистенок</w:t>
      </w:r>
      <w:r w:rsidR="003B6125" w:rsidRPr="00203C6A">
        <w:rPr>
          <w:color w:val="000000"/>
          <w:sz w:val="28"/>
          <w:szCs w:val="28"/>
        </w:rPr>
        <w:t xml:space="preserve"> </w:t>
      </w:r>
      <w:r w:rsidR="007217AC" w:rsidRPr="00203C6A">
        <w:rPr>
          <w:color w:val="000000"/>
          <w:sz w:val="28"/>
          <w:szCs w:val="28"/>
        </w:rPr>
        <w:t>(содержит</w:t>
      </w:r>
      <w:r w:rsidR="003B6125" w:rsidRPr="00203C6A">
        <w:rPr>
          <w:color w:val="000000"/>
          <w:sz w:val="28"/>
          <w:szCs w:val="28"/>
        </w:rPr>
        <w:t xml:space="preserve"> </w:t>
      </w:r>
      <w:r w:rsidR="007217AC" w:rsidRPr="00203C6A">
        <w:rPr>
          <w:color w:val="000000"/>
          <w:sz w:val="28"/>
          <w:szCs w:val="28"/>
        </w:rPr>
        <w:t>натуральные</w:t>
      </w:r>
      <w:r w:rsidR="003B6125" w:rsidRPr="00203C6A">
        <w:rPr>
          <w:color w:val="000000"/>
          <w:sz w:val="28"/>
          <w:szCs w:val="28"/>
        </w:rPr>
        <w:t xml:space="preserve"> </w:t>
      </w:r>
      <w:r w:rsidR="007217AC" w:rsidRPr="00203C6A">
        <w:rPr>
          <w:color w:val="000000"/>
          <w:sz w:val="28"/>
          <w:szCs w:val="28"/>
        </w:rPr>
        <w:t>активные</w:t>
      </w:r>
      <w:r w:rsidR="003B6125" w:rsidRPr="00203C6A">
        <w:rPr>
          <w:color w:val="000000"/>
          <w:sz w:val="28"/>
          <w:szCs w:val="28"/>
        </w:rPr>
        <w:t xml:space="preserve"> </w:t>
      </w:r>
      <w:r w:rsidR="007217AC" w:rsidRPr="00203C6A">
        <w:rPr>
          <w:color w:val="000000"/>
          <w:sz w:val="28"/>
          <w:szCs w:val="28"/>
        </w:rPr>
        <w:t>вещества)</w:t>
      </w:r>
      <w:r w:rsidRPr="00203C6A">
        <w:rPr>
          <w:color w:val="000000"/>
          <w:sz w:val="28"/>
          <w:szCs w:val="28"/>
        </w:rPr>
        <w:t>:</w:t>
      </w:r>
    </w:p>
    <w:p w:rsidR="00A240B6" w:rsidRPr="00203C6A" w:rsidRDefault="00A240B6" w:rsidP="003B612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3C6A">
        <w:rPr>
          <w:color w:val="000000"/>
          <w:sz w:val="28"/>
          <w:szCs w:val="28"/>
        </w:rPr>
        <w:t>-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стоимость:</w:t>
      </w:r>
      <w:r w:rsidR="003B6125" w:rsidRPr="00203C6A">
        <w:rPr>
          <w:color w:val="000000"/>
          <w:sz w:val="28"/>
          <w:szCs w:val="28"/>
        </w:rPr>
        <w:t xml:space="preserve"> </w:t>
      </w:r>
      <w:r w:rsidR="0063422E" w:rsidRPr="00203C6A">
        <w:rPr>
          <w:color w:val="000000"/>
          <w:sz w:val="28"/>
          <w:szCs w:val="28"/>
        </w:rPr>
        <w:t>81</w:t>
      </w:r>
      <w:r w:rsidR="00F31BB4" w:rsidRPr="00203C6A">
        <w:rPr>
          <w:color w:val="000000"/>
          <w:sz w:val="28"/>
          <w:szCs w:val="28"/>
        </w:rPr>
        <w:t>,0</w:t>
      </w:r>
      <w:r w:rsidR="003B6125" w:rsidRPr="00203C6A">
        <w:rPr>
          <w:color w:val="000000"/>
          <w:sz w:val="28"/>
          <w:szCs w:val="28"/>
        </w:rPr>
        <w:t xml:space="preserve"> </w:t>
      </w:r>
      <w:r w:rsidR="0063422E" w:rsidRPr="00203C6A">
        <w:rPr>
          <w:color w:val="000000"/>
          <w:sz w:val="28"/>
          <w:szCs w:val="28"/>
        </w:rPr>
        <w:t>руб/кг</w:t>
      </w:r>
      <w:r w:rsidR="007217AC" w:rsidRPr="00203C6A">
        <w:rPr>
          <w:color w:val="000000"/>
          <w:sz w:val="28"/>
          <w:szCs w:val="28"/>
        </w:rPr>
        <w:t>;</w:t>
      </w:r>
    </w:p>
    <w:p w:rsidR="0063422E" w:rsidRPr="00203C6A" w:rsidRDefault="0063422E" w:rsidP="003B612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3C6A">
        <w:rPr>
          <w:color w:val="000000"/>
          <w:sz w:val="28"/>
          <w:szCs w:val="28"/>
        </w:rPr>
        <w:t>-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соответствует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ТУ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9144-018-00335215-99</w:t>
      </w:r>
      <w:r w:rsidR="007217AC" w:rsidRPr="00203C6A">
        <w:rPr>
          <w:color w:val="000000"/>
          <w:sz w:val="28"/>
          <w:szCs w:val="28"/>
        </w:rPr>
        <w:t>;</w:t>
      </w:r>
    </w:p>
    <w:p w:rsidR="0063422E" w:rsidRPr="00203C6A" w:rsidRDefault="0063422E" w:rsidP="003B612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3C6A">
        <w:rPr>
          <w:color w:val="000000"/>
          <w:sz w:val="28"/>
          <w:szCs w:val="28"/>
        </w:rPr>
        <w:t>-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пригоден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для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машинной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и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ручной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стирки</w:t>
      </w:r>
      <w:r w:rsidR="007217AC" w:rsidRPr="00203C6A">
        <w:rPr>
          <w:color w:val="000000"/>
          <w:sz w:val="28"/>
          <w:szCs w:val="28"/>
        </w:rPr>
        <w:t>;</w:t>
      </w:r>
    </w:p>
    <w:p w:rsidR="0063422E" w:rsidRPr="00203C6A" w:rsidRDefault="0063422E" w:rsidP="003B612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3C6A">
        <w:rPr>
          <w:color w:val="000000"/>
          <w:sz w:val="28"/>
          <w:szCs w:val="28"/>
        </w:rPr>
        <w:t>-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изготовитель: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ЗАО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«Аист»,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Россия,</w:t>
      </w:r>
      <w:r w:rsidR="003B6125" w:rsidRPr="00203C6A">
        <w:rPr>
          <w:color w:val="000000"/>
          <w:sz w:val="28"/>
          <w:szCs w:val="28"/>
        </w:rPr>
        <w:t xml:space="preserve"> </w:t>
      </w:r>
      <w:r w:rsidR="007217AC" w:rsidRPr="00203C6A">
        <w:rPr>
          <w:color w:val="000000"/>
          <w:sz w:val="28"/>
          <w:szCs w:val="28"/>
        </w:rPr>
        <w:t>г.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Санкт-Петербург</w:t>
      </w:r>
      <w:r w:rsidR="007217AC" w:rsidRPr="00203C6A">
        <w:rPr>
          <w:color w:val="000000"/>
          <w:sz w:val="28"/>
          <w:szCs w:val="28"/>
        </w:rPr>
        <w:t>;</w:t>
      </w:r>
    </w:p>
    <w:p w:rsidR="0063422E" w:rsidRPr="00203C6A" w:rsidRDefault="0063422E" w:rsidP="003B612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3C6A">
        <w:rPr>
          <w:color w:val="000000"/>
          <w:sz w:val="28"/>
          <w:szCs w:val="28"/>
        </w:rPr>
        <w:t>-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состав: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5-15%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мыл</w:t>
      </w:r>
      <w:r w:rsidR="00844EF3" w:rsidRPr="00203C6A">
        <w:rPr>
          <w:color w:val="000000"/>
          <w:sz w:val="28"/>
          <w:szCs w:val="28"/>
        </w:rPr>
        <w:t>о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на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натуральной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основе,</w:t>
      </w:r>
      <w:r w:rsidR="003B6125" w:rsidRPr="00203C6A">
        <w:rPr>
          <w:color w:val="000000"/>
          <w:sz w:val="28"/>
          <w:szCs w:val="28"/>
        </w:rPr>
        <w:t xml:space="preserve"> </w:t>
      </w:r>
      <w:r w:rsidR="00844EF3" w:rsidRPr="00203C6A">
        <w:rPr>
          <w:color w:val="000000"/>
          <w:sz w:val="28"/>
          <w:szCs w:val="28"/>
        </w:rPr>
        <w:t>5-15</w:t>
      </w:r>
      <w:r w:rsidR="003B6125" w:rsidRPr="00203C6A">
        <w:rPr>
          <w:color w:val="000000"/>
          <w:sz w:val="28"/>
          <w:szCs w:val="28"/>
        </w:rPr>
        <w:t xml:space="preserve"> </w:t>
      </w:r>
      <w:r w:rsidR="00844EF3" w:rsidRPr="00203C6A">
        <w:rPr>
          <w:color w:val="000000"/>
          <w:sz w:val="28"/>
          <w:szCs w:val="28"/>
        </w:rPr>
        <w:t>%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кислородосодержащий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отбеливатель,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5-15%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фосфат</w:t>
      </w:r>
      <w:r w:rsidR="00844EF3" w:rsidRPr="00203C6A">
        <w:rPr>
          <w:color w:val="000000"/>
          <w:sz w:val="28"/>
          <w:szCs w:val="28"/>
        </w:rPr>
        <w:t>ы</w:t>
      </w:r>
      <w:r w:rsidRPr="00203C6A">
        <w:rPr>
          <w:color w:val="000000"/>
          <w:sz w:val="28"/>
          <w:szCs w:val="28"/>
        </w:rPr>
        <w:t>,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меньше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5%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неио</w:t>
      </w:r>
      <w:r w:rsidR="004228AE" w:rsidRPr="00203C6A">
        <w:rPr>
          <w:color w:val="000000"/>
          <w:sz w:val="28"/>
          <w:szCs w:val="28"/>
        </w:rPr>
        <w:t>но</w:t>
      </w:r>
      <w:r w:rsidRPr="00203C6A">
        <w:rPr>
          <w:color w:val="000000"/>
          <w:sz w:val="28"/>
          <w:szCs w:val="28"/>
        </w:rPr>
        <w:t>генных</w:t>
      </w:r>
      <w:r w:rsidR="003B6125" w:rsidRPr="00203C6A">
        <w:rPr>
          <w:color w:val="000000"/>
          <w:sz w:val="28"/>
          <w:szCs w:val="28"/>
        </w:rPr>
        <w:t xml:space="preserve"> </w:t>
      </w:r>
      <w:r w:rsidR="004228AE" w:rsidRPr="00203C6A">
        <w:rPr>
          <w:color w:val="000000"/>
          <w:sz w:val="28"/>
          <w:szCs w:val="28"/>
        </w:rPr>
        <w:t>ПАВ,</w:t>
      </w:r>
      <w:r w:rsidR="003B6125" w:rsidRPr="00203C6A">
        <w:rPr>
          <w:color w:val="000000"/>
          <w:sz w:val="28"/>
          <w:szCs w:val="28"/>
        </w:rPr>
        <w:t xml:space="preserve"> </w:t>
      </w:r>
      <w:r w:rsidR="004228AE" w:rsidRPr="00203C6A">
        <w:rPr>
          <w:color w:val="000000"/>
          <w:sz w:val="28"/>
          <w:szCs w:val="28"/>
        </w:rPr>
        <w:t>силикат</w:t>
      </w:r>
      <w:r w:rsidR="003B6125" w:rsidRPr="00203C6A">
        <w:rPr>
          <w:color w:val="000000"/>
          <w:sz w:val="28"/>
          <w:szCs w:val="28"/>
        </w:rPr>
        <w:t xml:space="preserve"> </w:t>
      </w:r>
      <w:r w:rsidR="004228AE" w:rsidRPr="00203C6A">
        <w:rPr>
          <w:color w:val="000000"/>
          <w:sz w:val="28"/>
          <w:szCs w:val="28"/>
        </w:rPr>
        <w:t>натрия,</w:t>
      </w:r>
      <w:r w:rsidR="003B6125" w:rsidRPr="00203C6A">
        <w:rPr>
          <w:color w:val="000000"/>
          <w:sz w:val="28"/>
          <w:szCs w:val="28"/>
        </w:rPr>
        <w:t xml:space="preserve"> </w:t>
      </w:r>
      <w:r w:rsidR="004228AE" w:rsidRPr="00203C6A">
        <w:rPr>
          <w:color w:val="000000"/>
          <w:sz w:val="28"/>
          <w:szCs w:val="28"/>
        </w:rPr>
        <w:t>поликарбоксилаты,</w:t>
      </w:r>
      <w:r w:rsidR="003B6125" w:rsidRPr="00203C6A">
        <w:rPr>
          <w:color w:val="000000"/>
          <w:sz w:val="28"/>
          <w:szCs w:val="28"/>
        </w:rPr>
        <w:t xml:space="preserve"> </w:t>
      </w:r>
      <w:r w:rsidR="004228AE" w:rsidRPr="00203C6A">
        <w:rPr>
          <w:color w:val="000000"/>
          <w:sz w:val="28"/>
          <w:szCs w:val="28"/>
        </w:rPr>
        <w:t>активные</w:t>
      </w:r>
      <w:r w:rsidR="003B6125" w:rsidRPr="00203C6A">
        <w:rPr>
          <w:color w:val="000000"/>
          <w:sz w:val="28"/>
          <w:szCs w:val="28"/>
        </w:rPr>
        <w:t xml:space="preserve"> </w:t>
      </w:r>
      <w:r w:rsidR="004228AE" w:rsidRPr="00203C6A">
        <w:rPr>
          <w:color w:val="000000"/>
          <w:sz w:val="28"/>
          <w:szCs w:val="28"/>
        </w:rPr>
        <w:t>добавки</w:t>
      </w:r>
      <w:r w:rsidR="003B6125" w:rsidRPr="00203C6A">
        <w:rPr>
          <w:color w:val="000000"/>
          <w:sz w:val="28"/>
          <w:szCs w:val="28"/>
        </w:rPr>
        <w:t xml:space="preserve"> </w:t>
      </w:r>
      <w:r w:rsidR="004228AE" w:rsidRPr="00203C6A">
        <w:rPr>
          <w:color w:val="000000"/>
          <w:sz w:val="28"/>
          <w:szCs w:val="28"/>
        </w:rPr>
        <w:t>для</w:t>
      </w:r>
      <w:r w:rsidR="003B6125" w:rsidRPr="00203C6A">
        <w:rPr>
          <w:color w:val="000000"/>
          <w:sz w:val="28"/>
          <w:szCs w:val="28"/>
        </w:rPr>
        <w:t xml:space="preserve"> </w:t>
      </w:r>
      <w:r w:rsidR="004228AE" w:rsidRPr="00203C6A">
        <w:rPr>
          <w:color w:val="000000"/>
          <w:sz w:val="28"/>
          <w:szCs w:val="28"/>
        </w:rPr>
        <w:t>удаления</w:t>
      </w:r>
      <w:r w:rsidR="003B6125" w:rsidRPr="00203C6A">
        <w:rPr>
          <w:color w:val="000000"/>
          <w:sz w:val="28"/>
          <w:szCs w:val="28"/>
        </w:rPr>
        <w:t xml:space="preserve"> </w:t>
      </w:r>
      <w:r w:rsidR="004228AE" w:rsidRPr="00203C6A">
        <w:rPr>
          <w:color w:val="000000"/>
          <w:sz w:val="28"/>
          <w:szCs w:val="28"/>
        </w:rPr>
        <w:t>пятен,</w:t>
      </w:r>
      <w:r w:rsidR="003B6125" w:rsidRPr="00203C6A">
        <w:rPr>
          <w:color w:val="000000"/>
          <w:sz w:val="28"/>
          <w:szCs w:val="28"/>
        </w:rPr>
        <w:t xml:space="preserve"> </w:t>
      </w:r>
      <w:r w:rsidR="004228AE" w:rsidRPr="00203C6A">
        <w:rPr>
          <w:color w:val="000000"/>
          <w:sz w:val="28"/>
          <w:szCs w:val="28"/>
        </w:rPr>
        <w:t>оптический</w:t>
      </w:r>
      <w:r w:rsidR="003B6125" w:rsidRPr="00203C6A">
        <w:rPr>
          <w:color w:val="000000"/>
          <w:sz w:val="28"/>
          <w:szCs w:val="28"/>
        </w:rPr>
        <w:t xml:space="preserve"> </w:t>
      </w:r>
      <w:r w:rsidR="004228AE" w:rsidRPr="00203C6A">
        <w:rPr>
          <w:color w:val="000000"/>
          <w:sz w:val="28"/>
          <w:szCs w:val="28"/>
        </w:rPr>
        <w:t>отбеливатель,</w:t>
      </w:r>
      <w:r w:rsidR="003B6125" w:rsidRPr="00203C6A">
        <w:rPr>
          <w:color w:val="000000"/>
          <w:sz w:val="28"/>
          <w:szCs w:val="28"/>
        </w:rPr>
        <w:t xml:space="preserve"> </w:t>
      </w:r>
      <w:r w:rsidR="004228AE" w:rsidRPr="00203C6A">
        <w:rPr>
          <w:color w:val="000000"/>
          <w:sz w:val="28"/>
          <w:szCs w:val="28"/>
        </w:rPr>
        <w:t>пенорегулятор,</w:t>
      </w:r>
      <w:r w:rsidR="003B6125" w:rsidRPr="00203C6A">
        <w:rPr>
          <w:color w:val="000000"/>
          <w:sz w:val="28"/>
          <w:szCs w:val="28"/>
        </w:rPr>
        <w:t xml:space="preserve"> </w:t>
      </w:r>
      <w:r w:rsidR="004228AE" w:rsidRPr="00203C6A">
        <w:rPr>
          <w:color w:val="000000"/>
          <w:sz w:val="28"/>
          <w:szCs w:val="28"/>
        </w:rPr>
        <w:t>фосфонаты,</w:t>
      </w:r>
      <w:r w:rsidR="003B6125" w:rsidRPr="00203C6A">
        <w:rPr>
          <w:color w:val="000000"/>
          <w:sz w:val="28"/>
          <w:szCs w:val="28"/>
        </w:rPr>
        <w:t xml:space="preserve"> </w:t>
      </w:r>
      <w:r w:rsidR="004228AE" w:rsidRPr="00203C6A">
        <w:rPr>
          <w:color w:val="000000"/>
          <w:sz w:val="28"/>
          <w:szCs w:val="28"/>
        </w:rPr>
        <w:t>ароматические</w:t>
      </w:r>
      <w:r w:rsidR="003B6125" w:rsidRPr="00203C6A">
        <w:rPr>
          <w:color w:val="000000"/>
          <w:sz w:val="28"/>
          <w:szCs w:val="28"/>
        </w:rPr>
        <w:t xml:space="preserve"> </w:t>
      </w:r>
      <w:r w:rsidR="004228AE" w:rsidRPr="00203C6A">
        <w:rPr>
          <w:color w:val="000000"/>
          <w:sz w:val="28"/>
          <w:szCs w:val="28"/>
        </w:rPr>
        <w:t>добавки</w:t>
      </w:r>
      <w:r w:rsidR="007217AC" w:rsidRPr="00203C6A">
        <w:rPr>
          <w:color w:val="000000"/>
          <w:sz w:val="28"/>
          <w:szCs w:val="28"/>
        </w:rPr>
        <w:t>.</w:t>
      </w:r>
    </w:p>
    <w:p w:rsidR="004228AE" w:rsidRPr="00203C6A" w:rsidRDefault="004228AE" w:rsidP="003B612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3C6A">
        <w:rPr>
          <w:color w:val="000000"/>
          <w:sz w:val="28"/>
          <w:szCs w:val="28"/>
        </w:rPr>
        <w:t>4)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Losk:</w:t>
      </w:r>
    </w:p>
    <w:p w:rsidR="004228AE" w:rsidRPr="00203C6A" w:rsidRDefault="004228AE" w:rsidP="003B612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3C6A">
        <w:rPr>
          <w:color w:val="000000"/>
          <w:sz w:val="28"/>
          <w:szCs w:val="28"/>
        </w:rPr>
        <w:t>-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стоимость: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65,30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руб/кг</w:t>
      </w:r>
      <w:r w:rsidR="007217AC" w:rsidRPr="00203C6A">
        <w:rPr>
          <w:color w:val="000000"/>
          <w:sz w:val="28"/>
          <w:szCs w:val="28"/>
        </w:rPr>
        <w:t>;</w:t>
      </w:r>
    </w:p>
    <w:p w:rsidR="004228AE" w:rsidRPr="00203C6A" w:rsidRDefault="004228AE" w:rsidP="003B612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3C6A">
        <w:rPr>
          <w:color w:val="000000"/>
          <w:sz w:val="28"/>
          <w:szCs w:val="28"/>
        </w:rPr>
        <w:t>-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соответствует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ТУ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2381-001-04831040-94</w:t>
      </w:r>
      <w:r w:rsidR="007217AC" w:rsidRPr="00203C6A">
        <w:rPr>
          <w:color w:val="000000"/>
          <w:sz w:val="28"/>
          <w:szCs w:val="28"/>
        </w:rPr>
        <w:t>;</w:t>
      </w:r>
    </w:p>
    <w:p w:rsidR="00844EF3" w:rsidRPr="00203C6A" w:rsidRDefault="00844EF3" w:rsidP="003B612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3C6A">
        <w:rPr>
          <w:color w:val="000000"/>
          <w:sz w:val="28"/>
          <w:szCs w:val="28"/>
        </w:rPr>
        <w:t>-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пригоден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для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машинной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и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ручной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стирки</w:t>
      </w:r>
      <w:r w:rsidR="007217AC" w:rsidRPr="00203C6A">
        <w:rPr>
          <w:color w:val="000000"/>
          <w:sz w:val="28"/>
          <w:szCs w:val="28"/>
        </w:rPr>
        <w:t>;</w:t>
      </w:r>
    </w:p>
    <w:p w:rsidR="003443D7" w:rsidRPr="00203C6A" w:rsidRDefault="00844EF3" w:rsidP="003B612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3C6A">
        <w:rPr>
          <w:color w:val="000000"/>
          <w:sz w:val="28"/>
          <w:szCs w:val="28"/>
        </w:rPr>
        <w:t>-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изготовитель: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ООО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«Хенкель-Юг»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Россия,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С</w:t>
      </w:r>
      <w:r w:rsidR="00C36DE1" w:rsidRPr="00203C6A">
        <w:rPr>
          <w:color w:val="000000"/>
          <w:sz w:val="28"/>
          <w:szCs w:val="28"/>
        </w:rPr>
        <w:t>аратовская</w:t>
      </w:r>
      <w:r w:rsidR="003B6125" w:rsidRPr="00203C6A">
        <w:rPr>
          <w:color w:val="000000"/>
          <w:sz w:val="28"/>
          <w:szCs w:val="28"/>
        </w:rPr>
        <w:t xml:space="preserve"> </w:t>
      </w:r>
      <w:r w:rsidR="00C36DE1" w:rsidRPr="00203C6A">
        <w:rPr>
          <w:color w:val="000000"/>
          <w:sz w:val="28"/>
          <w:szCs w:val="28"/>
        </w:rPr>
        <w:t>обл,</w:t>
      </w:r>
      <w:r w:rsidR="003B6125" w:rsidRPr="00203C6A">
        <w:rPr>
          <w:color w:val="000000"/>
          <w:sz w:val="28"/>
          <w:szCs w:val="28"/>
        </w:rPr>
        <w:t xml:space="preserve"> </w:t>
      </w:r>
      <w:r w:rsidR="00C36DE1" w:rsidRPr="00203C6A">
        <w:rPr>
          <w:color w:val="000000"/>
          <w:sz w:val="28"/>
          <w:szCs w:val="28"/>
        </w:rPr>
        <w:t>г.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Энгельс</w:t>
      </w:r>
    </w:p>
    <w:p w:rsidR="00844EF3" w:rsidRPr="00203C6A" w:rsidRDefault="00844EF3" w:rsidP="003B612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3C6A">
        <w:rPr>
          <w:color w:val="000000"/>
          <w:sz w:val="28"/>
          <w:szCs w:val="28"/>
        </w:rPr>
        <w:t>-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состав: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меньше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5%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неионогенных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ПАВ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,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меньше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5%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фосфонаты,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меньше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5%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поликарбоксилаты,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5-15%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кислородосодержащий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отбеливатель,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15-30%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анионные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ПАВ,</w:t>
      </w:r>
      <w:r w:rsidR="003B6125" w:rsidRPr="00203C6A">
        <w:rPr>
          <w:color w:val="000000"/>
          <w:sz w:val="28"/>
          <w:szCs w:val="28"/>
        </w:rPr>
        <w:t xml:space="preserve"> </w:t>
      </w:r>
      <w:r w:rsidR="00F31BB4" w:rsidRPr="00203C6A">
        <w:rPr>
          <w:color w:val="000000"/>
          <w:sz w:val="28"/>
          <w:szCs w:val="28"/>
        </w:rPr>
        <w:t>энзимы</w:t>
      </w:r>
      <w:r w:rsidRPr="00203C6A">
        <w:rPr>
          <w:color w:val="000000"/>
          <w:sz w:val="28"/>
          <w:szCs w:val="28"/>
        </w:rPr>
        <w:t>,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оптический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отбеливатель,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отдушка</w:t>
      </w:r>
      <w:r w:rsidR="007217AC" w:rsidRPr="00203C6A">
        <w:rPr>
          <w:color w:val="000000"/>
          <w:sz w:val="28"/>
          <w:szCs w:val="28"/>
        </w:rPr>
        <w:t>.</w:t>
      </w:r>
    </w:p>
    <w:p w:rsidR="00844EF3" w:rsidRPr="00203C6A" w:rsidRDefault="00844EF3" w:rsidP="003B612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3C6A">
        <w:rPr>
          <w:color w:val="000000"/>
          <w:sz w:val="28"/>
          <w:szCs w:val="28"/>
        </w:rPr>
        <w:t>5)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Пемос:</w:t>
      </w:r>
    </w:p>
    <w:p w:rsidR="00844EF3" w:rsidRPr="00203C6A" w:rsidRDefault="00844EF3" w:rsidP="003B612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3C6A">
        <w:rPr>
          <w:color w:val="000000"/>
          <w:sz w:val="28"/>
          <w:szCs w:val="28"/>
        </w:rPr>
        <w:t>-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стоимость: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45,40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руб/кг</w:t>
      </w:r>
      <w:r w:rsidR="007217AC" w:rsidRPr="00203C6A">
        <w:rPr>
          <w:color w:val="000000"/>
          <w:sz w:val="28"/>
          <w:szCs w:val="28"/>
        </w:rPr>
        <w:t>;</w:t>
      </w:r>
    </w:p>
    <w:p w:rsidR="00844EF3" w:rsidRPr="00203C6A" w:rsidRDefault="00C36DE1" w:rsidP="003B612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3C6A">
        <w:rPr>
          <w:color w:val="000000"/>
          <w:sz w:val="28"/>
          <w:szCs w:val="28"/>
        </w:rPr>
        <w:t>-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соответствует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ТУ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2381-034-04643752-2004</w:t>
      </w:r>
      <w:r w:rsidR="007217AC" w:rsidRPr="00203C6A">
        <w:rPr>
          <w:color w:val="000000"/>
          <w:sz w:val="28"/>
          <w:szCs w:val="28"/>
        </w:rPr>
        <w:t>;</w:t>
      </w:r>
    </w:p>
    <w:p w:rsidR="00C36DE1" w:rsidRPr="00203C6A" w:rsidRDefault="00C36DE1" w:rsidP="003B612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3C6A">
        <w:rPr>
          <w:color w:val="000000"/>
          <w:sz w:val="28"/>
          <w:szCs w:val="28"/>
        </w:rPr>
        <w:t>-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пригоден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для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машинной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и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ручной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стирки</w:t>
      </w:r>
      <w:r w:rsidR="007217AC" w:rsidRPr="00203C6A">
        <w:rPr>
          <w:color w:val="000000"/>
          <w:sz w:val="28"/>
          <w:szCs w:val="28"/>
        </w:rPr>
        <w:t>;</w:t>
      </w:r>
    </w:p>
    <w:p w:rsidR="00C36DE1" w:rsidRPr="00203C6A" w:rsidRDefault="00C36DE1" w:rsidP="003B612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3C6A">
        <w:rPr>
          <w:color w:val="000000"/>
          <w:sz w:val="28"/>
          <w:szCs w:val="28"/>
        </w:rPr>
        <w:t>-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изготовитель: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ООО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«Хенкель-Юг»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Россия,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Саратовская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обл,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г.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Энгельс</w:t>
      </w:r>
      <w:r w:rsidR="007217AC" w:rsidRPr="00203C6A">
        <w:rPr>
          <w:color w:val="000000"/>
          <w:sz w:val="28"/>
          <w:szCs w:val="28"/>
        </w:rPr>
        <w:t>;</w:t>
      </w:r>
    </w:p>
    <w:p w:rsidR="003443D7" w:rsidRPr="00203C6A" w:rsidRDefault="00C36DE1" w:rsidP="003B612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3C6A">
        <w:rPr>
          <w:color w:val="000000"/>
          <w:sz w:val="28"/>
          <w:szCs w:val="28"/>
        </w:rPr>
        <w:t>-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состав: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меньше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5%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поликарбоксилаты,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5-15%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анионные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ПАВ,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оптический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отбеливатель,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отдушка</w:t>
      </w:r>
      <w:r w:rsidR="007217AC" w:rsidRPr="00203C6A">
        <w:rPr>
          <w:color w:val="000000"/>
          <w:sz w:val="28"/>
          <w:szCs w:val="28"/>
        </w:rPr>
        <w:t>.</w:t>
      </w:r>
    </w:p>
    <w:p w:rsidR="003443D7" w:rsidRPr="00203C6A" w:rsidRDefault="00C36DE1" w:rsidP="003B612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3C6A">
        <w:rPr>
          <w:color w:val="000000"/>
          <w:sz w:val="28"/>
          <w:szCs w:val="28"/>
        </w:rPr>
        <w:t>6)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Tide:</w:t>
      </w:r>
    </w:p>
    <w:p w:rsidR="00C36DE1" w:rsidRPr="00203C6A" w:rsidRDefault="00C36DE1" w:rsidP="003B612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3C6A">
        <w:rPr>
          <w:color w:val="000000"/>
          <w:sz w:val="28"/>
          <w:szCs w:val="28"/>
        </w:rPr>
        <w:t>-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стоимость: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95,30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руб/кг</w:t>
      </w:r>
      <w:r w:rsidR="007217AC" w:rsidRPr="00203C6A">
        <w:rPr>
          <w:color w:val="000000"/>
          <w:sz w:val="28"/>
          <w:szCs w:val="28"/>
        </w:rPr>
        <w:t>;</w:t>
      </w:r>
    </w:p>
    <w:p w:rsidR="003443D7" w:rsidRPr="00203C6A" w:rsidRDefault="00C36DE1" w:rsidP="003B612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3C6A">
        <w:rPr>
          <w:color w:val="000000"/>
          <w:sz w:val="28"/>
          <w:szCs w:val="28"/>
        </w:rPr>
        <w:t>-</w:t>
      </w:r>
      <w:r w:rsidR="003B6125" w:rsidRPr="00203C6A">
        <w:rPr>
          <w:color w:val="000000"/>
          <w:sz w:val="28"/>
          <w:szCs w:val="28"/>
        </w:rPr>
        <w:t xml:space="preserve"> </w:t>
      </w:r>
      <w:r w:rsidR="001A07F4" w:rsidRPr="00203C6A">
        <w:rPr>
          <w:color w:val="000000"/>
          <w:sz w:val="28"/>
          <w:szCs w:val="28"/>
        </w:rPr>
        <w:t>соответствует</w:t>
      </w:r>
      <w:r w:rsidR="003B6125" w:rsidRPr="00203C6A">
        <w:rPr>
          <w:color w:val="000000"/>
          <w:sz w:val="28"/>
          <w:szCs w:val="28"/>
        </w:rPr>
        <w:t xml:space="preserve"> </w:t>
      </w:r>
      <w:r w:rsidR="001A07F4" w:rsidRPr="00203C6A">
        <w:rPr>
          <w:color w:val="000000"/>
          <w:sz w:val="28"/>
          <w:szCs w:val="28"/>
        </w:rPr>
        <w:t>ТУ</w:t>
      </w:r>
      <w:r w:rsidR="003B6125" w:rsidRPr="00203C6A">
        <w:rPr>
          <w:color w:val="000000"/>
          <w:sz w:val="28"/>
          <w:szCs w:val="28"/>
        </w:rPr>
        <w:t xml:space="preserve"> </w:t>
      </w:r>
      <w:r w:rsidR="001A07F4" w:rsidRPr="00203C6A">
        <w:rPr>
          <w:color w:val="000000"/>
          <w:sz w:val="28"/>
          <w:szCs w:val="28"/>
        </w:rPr>
        <w:t>2381-066-00204300-97</w:t>
      </w:r>
      <w:r w:rsidR="007217AC" w:rsidRPr="00203C6A">
        <w:rPr>
          <w:color w:val="000000"/>
          <w:sz w:val="28"/>
          <w:szCs w:val="28"/>
        </w:rPr>
        <w:t>;</w:t>
      </w:r>
    </w:p>
    <w:p w:rsidR="003443D7" w:rsidRPr="00203C6A" w:rsidRDefault="001A07F4" w:rsidP="003B612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3C6A">
        <w:rPr>
          <w:color w:val="000000"/>
          <w:sz w:val="28"/>
          <w:szCs w:val="28"/>
        </w:rPr>
        <w:t>-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пригоден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для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машиной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стирки</w:t>
      </w:r>
      <w:r w:rsidR="007217AC" w:rsidRPr="00203C6A">
        <w:rPr>
          <w:color w:val="000000"/>
          <w:sz w:val="28"/>
          <w:szCs w:val="28"/>
        </w:rPr>
        <w:t>;</w:t>
      </w:r>
    </w:p>
    <w:p w:rsidR="001A07F4" w:rsidRPr="00203C6A" w:rsidRDefault="001A07F4" w:rsidP="003B612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3C6A">
        <w:rPr>
          <w:color w:val="000000"/>
          <w:sz w:val="28"/>
          <w:szCs w:val="28"/>
        </w:rPr>
        <w:t>-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изготовитель: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ООО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«Проктер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энд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Гэмбл-Новомосковск»,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Россия,</w:t>
      </w:r>
      <w:r w:rsidR="003B6125" w:rsidRPr="00203C6A">
        <w:rPr>
          <w:color w:val="000000"/>
          <w:sz w:val="28"/>
          <w:szCs w:val="28"/>
        </w:rPr>
        <w:t xml:space="preserve"> </w:t>
      </w:r>
      <w:r w:rsidR="007217AC" w:rsidRPr="00203C6A">
        <w:rPr>
          <w:color w:val="000000"/>
          <w:sz w:val="28"/>
          <w:szCs w:val="28"/>
        </w:rPr>
        <w:t>Тульская</w:t>
      </w:r>
      <w:r w:rsidR="003B6125" w:rsidRPr="00203C6A">
        <w:rPr>
          <w:color w:val="000000"/>
          <w:sz w:val="28"/>
          <w:szCs w:val="28"/>
        </w:rPr>
        <w:t xml:space="preserve"> </w:t>
      </w:r>
      <w:r w:rsidR="007217AC" w:rsidRPr="00203C6A">
        <w:rPr>
          <w:color w:val="000000"/>
          <w:sz w:val="28"/>
          <w:szCs w:val="28"/>
        </w:rPr>
        <w:t>обл.,</w:t>
      </w:r>
      <w:r w:rsidR="003B6125" w:rsidRPr="00203C6A">
        <w:rPr>
          <w:color w:val="000000"/>
          <w:sz w:val="28"/>
          <w:szCs w:val="28"/>
        </w:rPr>
        <w:t xml:space="preserve"> </w:t>
      </w:r>
      <w:r w:rsidR="007217AC" w:rsidRPr="00203C6A">
        <w:rPr>
          <w:color w:val="000000"/>
          <w:sz w:val="28"/>
          <w:szCs w:val="28"/>
        </w:rPr>
        <w:t>г.</w:t>
      </w:r>
      <w:r w:rsidR="003B6125" w:rsidRPr="00203C6A">
        <w:rPr>
          <w:color w:val="000000"/>
          <w:sz w:val="28"/>
          <w:szCs w:val="28"/>
        </w:rPr>
        <w:t xml:space="preserve"> </w:t>
      </w:r>
      <w:r w:rsidR="007217AC" w:rsidRPr="00203C6A">
        <w:rPr>
          <w:color w:val="000000"/>
          <w:sz w:val="28"/>
          <w:szCs w:val="28"/>
        </w:rPr>
        <w:t>Новомосковск;</w:t>
      </w:r>
    </w:p>
    <w:p w:rsidR="003443D7" w:rsidRPr="00203C6A" w:rsidRDefault="001A07F4" w:rsidP="003B612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3C6A">
        <w:rPr>
          <w:color w:val="000000"/>
          <w:sz w:val="28"/>
          <w:szCs w:val="28"/>
        </w:rPr>
        <w:t>-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состав: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5-15%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анионные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ПАВ,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5-15%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кислородосодержащий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отбеливатель</w:t>
      </w:r>
      <w:r w:rsidR="00F31BB4" w:rsidRPr="00203C6A">
        <w:rPr>
          <w:color w:val="000000"/>
          <w:sz w:val="28"/>
          <w:szCs w:val="28"/>
        </w:rPr>
        <w:t>,</w:t>
      </w:r>
      <w:r w:rsidR="003B6125" w:rsidRPr="00203C6A">
        <w:rPr>
          <w:color w:val="000000"/>
          <w:sz w:val="28"/>
          <w:szCs w:val="28"/>
        </w:rPr>
        <w:t xml:space="preserve"> </w:t>
      </w:r>
      <w:r w:rsidR="00F31BB4" w:rsidRPr="00203C6A">
        <w:rPr>
          <w:color w:val="000000"/>
          <w:sz w:val="28"/>
          <w:szCs w:val="28"/>
        </w:rPr>
        <w:t>меньше</w:t>
      </w:r>
      <w:r w:rsidR="003B6125" w:rsidRPr="00203C6A">
        <w:rPr>
          <w:color w:val="000000"/>
          <w:sz w:val="28"/>
          <w:szCs w:val="28"/>
        </w:rPr>
        <w:t xml:space="preserve"> </w:t>
      </w:r>
      <w:r w:rsidR="00F31BB4" w:rsidRPr="00203C6A">
        <w:rPr>
          <w:color w:val="000000"/>
          <w:sz w:val="28"/>
          <w:szCs w:val="28"/>
        </w:rPr>
        <w:t>5%</w:t>
      </w:r>
      <w:r w:rsidR="003B6125" w:rsidRPr="00203C6A">
        <w:rPr>
          <w:color w:val="000000"/>
          <w:sz w:val="28"/>
          <w:szCs w:val="28"/>
        </w:rPr>
        <w:t xml:space="preserve"> </w:t>
      </w:r>
      <w:r w:rsidR="00F31BB4" w:rsidRPr="00203C6A">
        <w:rPr>
          <w:color w:val="000000"/>
          <w:sz w:val="28"/>
          <w:szCs w:val="28"/>
        </w:rPr>
        <w:t>ЭДТА</w:t>
      </w:r>
      <w:r w:rsidR="003B6125" w:rsidRPr="00203C6A">
        <w:rPr>
          <w:color w:val="000000"/>
          <w:sz w:val="28"/>
          <w:szCs w:val="28"/>
        </w:rPr>
        <w:t xml:space="preserve"> </w:t>
      </w:r>
      <w:r w:rsidR="00F31BB4" w:rsidRPr="00203C6A">
        <w:rPr>
          <w:color w:val="000000"/>
          <w:sz w:val="28"/>
          <w:szCs w:val="28"/>
        </w:rPr>
        <w:t>(этилендиаминтетрауксусная</w:t>
      </w:r>
      <w:r w:rsidR="003B6125" w:rsidRPr="00203C6A">
        <w:rPr>
          <w:color w:val="000000"/>
          <w:sz w:val="28"/>
          <w:szCs w:val="28"/>
        </w:rPr>
        <w:t xml:space="preserve"> </w:t>
      </w:r>
      <w:r w:rsidR="00F31BB4" w:rsidRPr="00203C6A">
        <w:rPr>
          <w:color w:val="000000"/>
          <w:sz w:val="28"/>
          <w:szCs w:val="28"/>
        </w:rPr>
        <w:t>кислота)</w:t>
      </w:r>
      <w:r w:rsidR="003B6125" w:rsidRPr="00203C6A">
        <w:rPr>
          <w:color w:val="000000"/>
          <w:sz w:val="28"/>
          <w:szCs w:val="28"/>
        </w:rPr>
        <w:t xml:space="preserve"> </w:t>
      </w:r>
      <w:r w:rsidR="00F31BB4" w:rsidRPr="00203C6A">
        <w:rPr>
          <w:color w:val="000000"/>
          <w:sz w:val="28"/>
          <w:szCs w:val="28"/>
        </w:rPr>
        <w:t>и</w:t>
      </w:r>
      <w:r w:rsidR="003B6125" w:rsidRPr="00203C6A">
        <w:rPr>
          <w:color w:val="000000"/>
          <w:sz w:val="28"/>
          <w:szCs w:val="28"/>
        </w:rPr>
        <w:t xml:space="preserve"> </w:t>
      </w:r>
      <w:r w:rsidR="00F31BB4" w:rsidRPr="00203C6A">
        <w:rPr>
          <w:color w:val="000000"/>
          <w:sz w:val="28"/>
          <w:szCs w:val="28"/>
        </w:rPr>
        <w:t>ее</w:t>
      </w:r>
      <w:r w:rsidR="003B6125" w:rsidRPr="00203C6A">
        <w:rPr>
          <w:color w:val="000000"/>
          <w:sz w:val="28"/>
          <w:szCs w:val="28"/>
        </w:rPr>
        <w:t xml:space="preserve"> </w:t>
      </w:r>
      <w:r w:rsidR="00F31BB4" w:rsidRPr="00203C6A">
        <w:rPr>
          <w:color w:val="000000"/>
          <w:sz w:val="28"/>
          <w:szCs w:val="28"/>
        </w:rPr>
        <w:t>соли,</w:t>
      </w:r>
      <w:r w:rsidR="003B6125" w:rsidRPr="00203C6A">
        <w:rPr>
          <w:color w:val="000000"/>
          <w:sz w:val="28"/>
          <w:szCs w:val="28"/>
        </w:rPr>
        <w:t xml:space="preserve"> </w:t>
      </w:r>
      <w:r w:rsidR="00F31BB4" w:rsidRPr="00203C6A">
        <w:rPr>
          <w:color w:val="000000"/>
          <w:sz w:val="28"/>
          <w:szCs w:val="28"/>
        </w:rPr>
        <w:t>меньше</w:t>
      </w:r>
      <w:r w:rsidR="003B6125" w:rsidRPr="00203C6A">
        <w:rPr>
          <w:color w:val="000000"/>
          <w:sz w:val="28"/>
          <w:szCs w:val="28"/>
        </w:rPr>
        <w:t xml:space="preserve"> </w:t>
      </w:r>
      <w:r w:rsidR="00F31BB4" w:rsidRPr="00203C6A">
        <w:rPr>
          <w:color w:val="000000"/>
          <w:sz w:val="28"/>
          <w:szCs w:val="28"/>
        </w:rPr>
        <w:t>5%</w:t>
      </w:r>
      <w:r w:rsidR="003B6125" w:rsidRPr="00203C6A">
        <w:rPr>
          <w:color w:val="000000"/>
          <w:sz w:val="28"/>
          <w:szCs w:val="28"/>
        </w:rPr>
        <w:t xml:space="preserve"> </w:t>
      </w:r>
      <w:r w:rsidR="00F31BB4" w:rsidRPr="00203C6A">
        <w:rPr>
          <w:color w:val="000000"/>
          <w:sz w:val="28"/>
          <w:szCs w:val="28"/>
        </w:rPr>
        <w:t>неионогенных</w:t>
      </w:r>
      <w:r w:rsidR="003B6125" w:rsidRPr="00203C6A">
        <w:rPr>
          <w:color w:val="000000"/>
          <w:sz w:val="28"/>
          <w:szCs w:val="28"/>
        </w:rPr>
        <w:t xml:space="preserve"> </w:t>
      </w:r>
      <w:r w:rsidR="00F31BB4" w:rsidRPr="00203C6A">
        <w:rPr>
          <w:color w:val="000000"/>
          <w:sz w:val="28"/>
          <w:szCs w:val="28"/>
        </w:rPr>
        <w:t>ПАВ,</w:t>
      </w:r>
      <w:r w:rsidR="003B6125" w:rsidRPr="00203C6A">
        <w:rPr>
          <w:color w:val="000000"/>
          <w:sz w:val="28"/>
          <w:szCs w:val="28"/>
        </w:rPr>
        <w:t xml:space="preserve"> </w:t>
      </w:r>
      <w:r w:rsidR="00F31BB4" w:rsidRPr="00203C6A">
        <w:rPr>
          <w:color w:val="000000"/>
          <w:sz w:val="28"/>
          <w:szCs w:val="28"/>
        </w:rPr>
        <w:t>меньше</w:t>
      </w:r>
      <w:r w:rsidR="003B6125" w:rsidRPr="00203C6A">
        <w:rPr>
          <w:color w:val="000000"/>
          <w:sz w:val="28"/>
          <w:szCs w:val="28"/>
        </w:rPr>
        <w:t xml:space="preserve"> </w:t>
      </w:r>
      <w:r w:rsidR="00F31BB4" w:rsidRPr="00203C6A">
        <w:rPr>
          <w:color w:val="000000"/>
          <w:sz w:val="28"/>
          <w:szCs w:val="28"/>
        </w:rPr>
        <w:t>5%</w:t>
      </w:r>
      <w:r w:rsidR="003B6125" w:rsidRPr="00203C6A">
        <w:rPr>
          <w:color w:val="000000"/>
          <w:sz w:val="28"/>
          <w:szCs w:val="28"/>
        </w:rPr>
        <w:t xml:space="preserve"> </w:t>
      </w:r>
      <w:r w:rsidR="00F31BB4" w:rsidRPr="00203C6A">
        <w:rPr>
          <w:color w:val="000000"/>
          <w:sz w:val="28"/>
          <w:szCs w:val="28"/>
        </w:rPr>
        <w:t>фосфаты,</w:t>
      </w:r>
      <w:r w:rsidR="003B6125" w:rsidRPr="00203C6A">
        <w:rPr>
          <w:color w:val="000000"/>
          <w:sz w:val="28"/>
          <w:szCs w:val="28"/>
        </w:rPr>
        <w:t xml:space="preserve"> </w:t>
      </w:r>
      <w:r w:rsidR="00F31BB4" w:rsidRPr="00203C6A">
        <w:rPr>
          <w:color w:val="000000"/>
          <w:sz w:val="28"/>
          <w:szCs w:val="28"/>
        </w:rPr>
        <w:t>меньше</w:t>
      </w:r>
      <w:r w:rsidR="003B6125" w:rsidRPr="00203C6A">
        <w:rPr>
          <w:color w:val="000000"/>
          <w:sz w:val="28"/>
          <w:szCs w:val="28"/>
        </w:rPr>
        <w:t xml:space="preserve"> </w:t>
      </w:r>
      <w:r w:rsidR="00F31BB4" w:rsidRPr="00203C6A">
        <w:rPr>
          <w:color w:val="000000"/>
          <w:sz w:val="28"/>
          <w:szCs w:val="28"/>
        </w:rPr>
        <w:t>5%</w:t>
      </w:r>
      <w:r w:rsidR="003B6125" w:rsidRPr="00203C6A">
        <w:rPr>
          <w:color w:val="000000"/>
          <w:sz w:val="28"/>
          <w:szCs w:val="28"/>
        </w:rPr>
        <w:t xml:space="preserve"> </w:t>
      </w:r>
      <w:r w:rsidR="00F31BB4" w:rsidRPr="00203C6A">
        <w:rPr>
          <w:color w:val="000000"/>
          <w:sz w:val="28"/>
          <w:szCs w:val="28"/>
        </w:rPr>
        <w:t>фосфонаты,</w:t>
      </w:r>
      <w:r w:rsidR="003B6125" w:rsidRPr="00203C6A">
        <w:rPr>
          <w:color w:val="000000"/>
          <w:sz w:val="28"/>
          <w:szCs w:val="28"/>
        </w:rPr>
        <w:t xml:space="preserve"> </w:t>
      </w:r>
      <w:r w:rsidR="00F31BB4" w:rsidRPr="00203C6A">
        <w:rPr>
          <w:color w:val="000000"/>
          <w:sz w:val="28"/>
          <w:szCs w:val="28"/>
        </w:rPr>
        <w:t>меньше</w:t>
      </w:r>
      <w:r w:rsidR="003B6125" w:rsidRPr="00203C6A">
        <w:rPr>
          <w:color w:val="000000"/>
          <w:sz w:val="28"/>
          <w:szCs w:val="28"/>
        </w:rPr>
        <w:t xml:space="preserve"> </w:t>
      </w:r>
      <w:r w:rsidR="00F31BB4" w:rsidRPr="00203C6A">
        <w:rPr>
          <w:color w:val="000000"/>
          <w:sz w:val="28"/>
          <w:szCs w:val="28"/>
        </w:rPr>
        <w:t>5%</w:t>
      </w:r>
      <w:r w:rsidR="003B6125" w:rsidRPr="00203C6A">
        <w:rPr>
          <w:color w:val="000000"/>
          <w:sz w:val="28"/>
          <w:szCs w:val="28"/>
        </w:rPr>
        <w:t xml:space="preserve"> </w:t>
      </w:r>
      <w:r w:rsidR="00F31BB4" w:rsidRPr="00203C6A">
        <w:rPr>
          <w:color w:val="000000"/>
          <w:sz w:val="28"/>
          <w:szCs w:val="28"/>
        </w:rPr>
        <w:t>поликарбоксилаты,</w:t>
      </w:r>
      <w:r w:rsidR="003B6125" w:rsidRPr="00203C6A">
        <w:rPr>
          <w:color w:val="000000"/>
          <w:sz w:val="28"/>
          <w:szCs w:val="28"/>
        </w:rPr>
        <w:t xml:space="preserve"> </w:t>
      </w:r>
      <w:r w:rsidR="00F31BB4" w:rsidRPr="00203C6A">
        <w:rPr>
          <w:color w:val="000000"/>
          <w:sz w:val="28"/>
          <w:szCs w:val="28"/>
        </w:rPr>
        <w:t>меньше</w:t>
      </w:r>
      <w:r w:rsidR="003B6125" w:rsidRPr="00203C6A">
        <w:rPr>
          <w:color w:val="000000"/>
          <w:sz w:val="28"/>
          <w:szCs w:val="28"/>
        </w:rPr>
        <w:t xml:space="preserve"> </w:t>
      </w:r>
      <w:r w:rsidR="00F31BB4" w:rsidRPr="00203C6A">
        <w:rPr>
          <w:color w:val="000000"/>
          <w:sz w:val="28"/>
          <w:szCs w:val="28"/>
        </w:rPr>
        <w:t>5%</w:t>
      </w:r>
      <w:r w:rsidR="003B6125" w:rsidRPr="00203C6A">
        <w:rPr>
          <w:color w:val="000000"/>
          <w:sz w:val="28"/>
          <w:szCs w:val="28"/>
        </w:rPr>
        <w:t xml:space="preserve"> </w:t>
      </w:r>
      <w:r w:rsidR="00F31BB4" w:rsidRPr="00203C6A">
        <w:rPr>
          <w:color w:val="000000"/>
          <w:sz w:val="28"/>
          <w:szCs w:val="28"/>
        </w:rPr>
        <w:t>цеолиты,</w:t>
      </w:r>
      <w:r w:rsidR="003B6125" w:rsidRPr="00203C6A">
        <w:rPr>
          <w:color w:val="000000"/>
          <w:sz w:val="28"/>
          <w:szCs w:val="28"/>
        </w:rPr>
        <w:t xml:space="preserve"> </w:t>
      </w:r>
      <w:r w:rsidR="00F31BB4" w:rsidRPr="00203C6A">
        <w:rPr>
          <w:color w:val="000000"/>
          <w:sz w:val="28"/>
          <w:szCs w:val="28"/>
        </w:rPr>
        <w:t>оптические</w:t>
      </w:r>
      <w:r w:rsidR="003B6125" w:rsidRPr="00203C6A">
        <w:rPr>
          <w:color w:val="000000"/>
          <w:sz w:val="28"/>
          <w:szCs w:val="28"/>
        </w:rPr>
        <w:t xml:space="preserve"> </w:t>
      </w:r>
      <w:r w:rsidR="00F31BB4" w:rsidRPr="00203C6A">
        <w:rPr>
          <w:color w:val="000000"/>
          <w:sz w:val="28"/>
          <w:szCs w:val="28"/>
        </w:rPr>
        <w:t>отбеливатели,</w:t>
      </w:r>
      <w:r w:rsidR="003B6125" w:rsidRPr="00203C6A">
        <w:rPr>
          <w:color w:val="000000"/>
          <w:sz w:val="28"/>
          <w:szCs w:val="28"/>
        </w:rPr>
        <w:t xml:space="preserve"> </w:t>
      </w:r>
      <w:r w:rsidR="00F31BB4" w:rsidRPr="00203C6A">
        <w:rPr>
          <w:color w:val="000000"/>
          <w:sz w:val="28"/>
          <w:szCs w:val="28"/>
        </w:rPr>
        <w:t>энзимы,</w:t>
      </w:r>
      <w:r w:rsidR="003B6125" w:rsidRPr="00203C6A">
        <w:rPr>
          <w:color w:val="000000"/>
          <w:sz w:val="28"/>
          <w:szCs w:val="28"/>
        </w:rPr>
        <w:t xml:space="preserve"> </w:t>
      </w:r>
      <w:r w:rsidR="00F31BB4" w:rsidRPr="00203C6A">
        <w:rPr>
          <w:color w:val="000000"/>
          <w:sz w:val="28"/>
          <w:szCs w:val="28"/>
        </w:rPr>
        <w:t>отдушка</w:t>
      </w:r>
      <w:r w:rsidR="007217AC" w:rsidRPr="00203C6A">
        <w:rPr>
          <w:color w:val="000000"/>
          <w:sz w:val="28"/>
          <w:szCs w:val="28"/>
        </w:rPr>
        <w:t>.</w:t>
      </w:r>
    </w:p>
    <w:p w:rsidR="00F31BB4" w:rsidRPr="00203C6A" w:rsidRDefault="00F31BB4" w:rsidP="003B612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3C6A">
        <w:rPr>
          <w:color w:val="000000"/>
          <w:sz w:val="28"/>
          <w:szCs w:val="28"/>
        </w:rPr>
        <w:t>7)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Зифа:</w:t>
      </w:r>
    </w:p>
    <w:p w:rsidR="00F31BB4" w:rsidRPr="00203C6A" w:rsidRDefault="00F31BB4" w:rsidP="003B612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3C6A">
        <w:rPr>
          <w:color w:val="000000"/>
          <w:sz w:val="28"/>
          <w:szCs w:val="28"/>
        </w:rPr>
        <w:t>-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стоимость: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48,0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руб/кг</w:t>
      </w:r>
      <w:r w:rsidR="007217AC" w:rsidRPr="00203C6A">
        <w:rPr>
          <w:color w:val="000000"/>
          <w:sz w:val="28"/>
          <w:szCs w:val="28"/>
        </w:rPr>
        <w:t>;</w:t>
      </w:r>
    </w:p>
    <w:p w:rsidR="00F31BB4" w:rsidRPr="00203C6A" w:rsidRDefault="00F31BB4" w:rsidP="003B612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3C6A">
        <w:rPr>
          <w:color w:val="000000"/>
          <w:sz w:val="28"/>
          <w:szCs w:val="28"/>
        </w:rPr>
        <w:t>-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соответствует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ТУ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2381-042-00204872-99</w:t>
      </w:r>
      <w:r w:rsidR="007217AC" w:rsidRPr="00203C6A">
        <w:rPr>
          <w:color w:val="000000"/>
          <w:sz w:val="28"/>
          <w:szCs w:val="28"/>
        </w:rPr>
        <w:t>;</w:t>
      </w:r>
    </w:p>
    <w:p w:rsidR="00F31BB4" w:rsidRPr="00203C6A" w:rsidRDefault="00F31BB4" w:rsidP="003B612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3C6A">
        <w:rPr>
          <w:color w:val="000000"/>
          <w:sz w:val="28"/>
          <w:szCs w:val="28"/>
        </w:rPr>
        <w:t>-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пригоден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для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машиной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и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ручной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стирки</w:t>
      </w:r>
      <w:r w:rsidR="007217AC" w:rsidRPr="00203C6A">
        <w:rPr>
          <w:color w:val="000000"/>
          <w:sz w:val="28"/>
          <w:szCs w:val="28"/>
        </w:rPr>
        <w:t>;</w:t>
      </w:r>
    </w:p>
    <w:p w:rsidR="00F31BB4" w:rsidRPr="00203C6A" w:rsidRDefault="00F31BB4" w:rsidP="003B612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3C6A">
        <w:rPr>
          <w:color w:val="000000"/>
          <w:sz w:val="28"/>
          <w:szCs w:val="28"/>
        </w:rPr>
        <w:t>-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изготовитель: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ОАО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«Сода»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Россия,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Башкортастан,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г.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Стерлитамак</w:t>
      </w:r>
      <w:r w:rsidR="007217AC" w:rsidRPr="00203C6A">
        <w:rPr>
          <w:color w:val="000000"/>
          <w:sz w:val="28"/>
          <w:szCs w:val="28"/>
        </w:rPr>
        <w:t>;</w:t>
      </w:r>
    </w:p>
    <w:p w:rsidR="00F31BB4" w:rsidRPr="00203C6A" w:rsidRDefault="00F31BB4" w:rsidP="003B612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3C6A">
        <w:rPr>
          <w:color w:val="000000"/>
          <w:sz w:val="28"/>
          <w:szCs w:val="28"/>
        </w:rPr>
        <w:t>-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состав:</w:t>
      </w:r>
      <w:r w:rsidR="003B6125" w:rsidRPr="00203C6A">
        <w:rPr>
          <w:color w:val="000000"/>
          <w:sz w:val="28"/>
          <w:szCs w:val="28"/>
        </w:rPr>
        <w:t xml:space="preserve"> </w:t>
      </w:r>
      <w:r w:rsidR="00C77AAC" w:rsidRPr="00203C6A">
        <w:rPr>
          <w:color w:val="000000"/>
          <w:sz w:val="28"/>
          <w:szCs w:val="28"/>
        </w:rPr>
        <w:t>ПАВ,</w:t>
      </w:r>
      <w:r w:rsidR="003B6125" w:rsidRPr="00203C6A">
        <w:rPr>
          <w:color w:val="000000"/>
          <w:sz w:val="28"/>
          <w:szCs w:val="28"/>
        </w:rPr>
        <w:t xml:space="preserve"> </w:t>
      </w:r>
      <w:r w:rsidR="00C77AAC" w:rsidRPr="00203C6A">
        <w:rPr>
          <w:color w:val="000000"/>
          <w:sz w:val="28"/>
          <w:szCs w:val="28"/>
        </w:rPr>
        <w:t>фосфаты,</w:t>
      </w:r>
      <w:r w:rsidR="003B6125" w:rsidRPr="00203C6A">
        <w:rPr>
          <w:color w:val="000000"/>
          <w:sz w:val="28"/>
          <w:szCs w:val="28"/>
        </w:rPr>
        <w:t xml:space="preserve"> </w:t>
      </w:r>
      <w:r w:rsidR="00C77AAC" w:rsidRPr="00203C6A">
        <w:rPr>
          <w:color w:val="000000"/>
          <w:sz w:val="28"/>
          <w:szCs w:val="28"/>
        </w:rPr>
        <w:t>карбонаты</w:t>
      </w:r>
      <w:r w:rsidR="003B6125" w:rsidRPr="00203C6A">
        <w:rPr>
          <w:color w:val="000000"/>
          <w:sz w:val="28"/>
          <w:szCs w:val="28"/>
        </w:rPr>
        <w:t xml:space="preserve"> </w:t>
      </w:r>
      <w:r w:rsidR="00C77AAC" w:rsidRPr="00203C6A">
        <w:rPr>
          <w:color w:val="000000"/>
          <w:sz w:val="28"/>
          <w:szCs w:val="28"/>
        </w:rPr>
        <w:t>и</w:t>
      </w:r>
      <w:r w:rsidR="003B6125" w:rsidRPr="00203C6A">
        <w:rPr>
          <w:color w:val="000000"/>
          <w:sz w:val="28"/>
          <w:szCs w:val="28"/>
        </w:rPr>
        <w:t xml:space="preserve"> </w:t>
      </w:r>
      <w:r w:rsidR="00C77AAC" w:rsidRPr="00203C6A">
        <w:rPr>
          <w:color w:val="000000"/>
          <w:sz w:val="28"/>
          <w:szCs w:val="28"/>
        </w:rPr>
        <w:t>силикаты,</w:t>
      </w:r>
      <w:r w:rsidR="003B6125" w:rsidRPr="00203C6A">
        <w:rPr>
          <w:color w:val="000000"/>
          <w:sz w:val="28"/>
          <w:szCs w:val="28"/>
        </w:rPr>
        <w:t xml:space="preserve"> </w:t>
      </w:r>
      <w:r w:rsidR="00C77AAC" w:rsidRPr="00203C6A">
        <w:rPr>
          <w:color w:val="000000"/>
          <w:sz w:val="28"/>
          <w:szCs w:val="28"/>
        </w:rPr>
        <w:t>оптические</w:t>
      </w:r>
      <w:r w:rsidR="003B6125" w:rsidRPr="00203C6A">
        <w:rPr>
          <w:color w:val="000000"/>
          <w:sz w:val="28"/>
          <w:szCs w:val="28"/>
        </w:rPr>
        <w:t xml:space="preserve"> </w:t>
      </w:r>
      <w:r w:rsidR="00C77AAC" w:rsidRPr="00203C6A">
        <w:rPr>
          <w:color w:val="000000"/>
          <w:sz w:val="28"/>
          <w:szCs w:val="28"/>
        </w:rPr>
        <w:t>отбели</w:t>
      </w:r>
      <w:r w:rsidR="00957E6D" w:rsidRPr="00203C6A">
        <w:rPr>
          <w:color w:val="000000"/>
          <w:sz w:val="28"/>
          <w:szCs w:val="28"/>
        </w:rPr>
        <w:t>ватели,</w:t>
      </w:r>
      <w:r w:rsidR="003B6125" w:rsidRPr="00203C6A">
        <w:rPr>
          <w:color w:val="000000"/>
          <w:sz w:val="28"/>
          <w:szCs w:val="28"/>
        </w:rPr>
        <w:t xml:space="preserve"> </w:t>
      </w:r>
      <w:r w:rsidR="00957E6D" w:rsidRPr="00203C6A">
        <w:rPr>
          <w:color w:val="000000"/>
          <w:sz w:val="28"/>
          <w:szCs w:val="28"/>
        </w:rPr>
        <w:t>сульфат</w:t>
      </w:r>
      <w:r w:rsidR="003B6125" w:rsidRPr="00203C6A">
        <w:rPr>
          <w:color w:val="000000"/>
          <w:sz w:val="28"/>
          <w:szCs w:val="28"/>
        </w:rPr>
        <w:t xml:space="preserve"> </w:t>
      </w:r>
      <w:r w:rsidR="00957E6D" w:rsidRPr="00203C6A">
        <w:rPr>
          <w:color w:val="000000"/>
          <w:sz w:val="28"/>
          <w:szCs w:val="28"/>
        </w:rPr>
        <w:t>натрия,</w:t>
      </w:r>
      <w:r w:rsidR="003B6125" w:rsidRPr="00203C6A">
        <w:rPr>
          <w:color w:val="000000"/>
          <w:sz w:val="28"/>
          <w:szCs w:val="28"/>
        </w:rPr>
        <w:t xml:space="preserve"> </w:t>
      </w:r>
      <w:r w:rsidR="00957E6D" w:rsidRPr="00203C6A">
        <w:rPr>
          <w:color w:val="000000"/>
          <w:sz w:val="28"/>
          <w:szCs w:val="28"/>
        </w:rPr>
        <w:t>отдушку</w:t>
      </w:r>
      <w:r w:rsidR="007217AC" w:rsidRPr="00203C6A">
        <w:rPr>
          <w:color w:val="000000"/>
          <w:sz w:val="28"/>
          <w:szCs w:val="28"/>
        </w:rPr>
        <w:t>.</w:t>
      </w:r>
    </w:p>
    <w:p w:rsidR="00957E6D" w:rsidRPr="00203C6A" w:rsidRDefault="008519D3" w:rsidP="003B612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3C6A">
        <w:rPr>
          <w:color w:val="000000"/>
          <w:sz w:val="28"/>
          <w:szCs w:val="28"/>
        </w:rPr>
        <w:t>8)</w:t>
      </w:r>
      <w:r w:rsidR="003B6125" w:rsidRPr="00203C6A">
        <w:rPr>
          <w:color w:val="000000"/>
          <w:sz w:val="28"/>
        </w:rPr>
        <w:t xml:space="preserve"> </w:t>
      </w:r>
      <w:r w:rsidR="00957E6D" w:rsidRPr="00203C6A">
        <w:rPr>
          <w:color w:val="000000"/>
          <w:sz w:val="28"/>
          <w:szCs w:val="28"/>
          <w:lang w:val="en-US"/>
        </w:rPr>
        <w:t>Sorti</w:t>
      </w:r>
      <w:r w:rsidR="00957E6D" w:rsidRPr="00203C6A">
        <w:rPr>
          <w:color w:val="000000"/>
          <w:sz w:val="28"/>
          <w:szCs w:val="28"/>
        </w:rPr>
        <w:t>:</w:t>
      </w:r>
    </w:p>
    <w:p w:rsidR="00957E6D" w:rsidRPr="00203C6A" w:rsidRDefault="00957E6D" w:rsidP="003B612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3C6A">
        <w:rPr>
          <w:color w:val="000000"/>
          <w:sz w:val="28"/>
          <w:szCs w:val="28"/>
        </w:rPr>
        <w:t>-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стоимость: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49,30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руб/кг</w:t>
      </w:r>
      <w:r w:rsidR="007217AC" w:rsidRPr="00203C6A">
        <w:rPr>
          <w:color w:val="000000"/>
          <w:sz w:val="28"/>
          <w:szCs w:val="28"/>
        </w:rPr>
        <w:t>;</w:t>
      </w:r>
    </w:p>
    <w:p w:rsidR="00957E6D" w:rsidRPr="00203C6A" w:rsidRDefault="00957E6D" w:rsidP="003B612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3C6A">
        <w:rPr>
          <w:color w:val="000000"/>
          <w:sz w:val="28"/>
          <w:szCs w:val="28"/>
        </w:rPr>
        <w:t>-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соответствует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ГОСТ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Р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52488-2005</w:t>
      </w:r>
      <w:r w:rsidR="007217AC" w:rsidRPr="00203C6A">
        <w:rPr>
          <w:color w:val="000000"/>
          <w:sz w:val="28"/>
          <w:szCs w:val="28"/>
        </w:rPr>
        <w:t>;</w:t>
      </w:r>
    </w:p>
    <w:p w:rsidR="00957E6D" w:rsidRPr="00203C6A" w:rsidRDefault="00957E6D" w:rsidP="003B612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3C6A">
        <w:rPr>
          <w:color w:val="000000"/>
          <w:sz w:val="28"/>
          <w:szCs w:val="28"/>
        </w:rPr>
        <w:t>-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пригоден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для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ручной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стирки</w:t>
      </w:r>
      <w:r w:rsidR="007217AC" w:rsidRPr="00203C6A">
        <w:rPr>
          <w:color w:val="000000"/>
          <w:sz w:val="28"/>
          <w:szCs w:val="28"/>
        </w:rPr>
        <w:t>;</w:t>
      </w:r>
    </w:p>
    <w:p w:rsidR="00957E6D" w:rsidRPr="00203C6A" w:rsidRDefault="00957E6D" w:rsidP="003B612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3C6A">
        <w:rPr>
          <w:color w:val="000000"/>
          <w:sz w:val="28"/>
          <w:szCs w:val="28"/>
        </w:rPr>
        <w:t>-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изготовитель: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ОАО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«Нэфис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Косметикс»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Россия,</w:t>
      </w:r>
      <w:r w:rsidR="003B6125" w:rsidRPr="00203C6A">
        <w:rPr>
          <w:color w:val="000000"/>
          <w:sz w:val="28"/>
          <w:szCs w:val="28"/>
        </w:rPr>
        <w:t xml:space="preserve"> </w:t>
      </w:r>
      <w:r w:rsidR="007217AC" w:rsidRPr="00203C6A">
        <w:rPr>
          <w:color w:val="000000"/>
          <w:sz w:val="28"/>
          <w:szCs w:val="28"/>
        </w:rPr>
        <w:t>г.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Казань</w:t>
      </w:r>
      <w:r w:rsidR="007217AC" w:rsidRPr="00203C6A">
        <w:rPr>
          <w:color w:val="000000"/>
          <w:sz w:val="28"/>
          <w:szCs w:val="28"/>
        </w:rPr>
        <w:t>;</w:t>
      </w:r>
    </w:p>
    <w:p w:rsidR="003443D7" w:rsidRPr="00203C6A" w:rsidRDefault="00957E6D" w:rsidP="003B612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3C6A">
        <w:rPr>
          <w:color w:val="000000"/>
          <w:sz w:val="28"/>
          <w:szCs w:val="28"/>
        </w:rPr>
        <w:t>-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состав: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меньше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5%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неионогенные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ПАВ,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меньше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5%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кислородсодержащие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отбеливатели,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меньше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5%</w:t>
      </w:r>
      <w:r w:rsidR="003B6125" w:rsidRPr="00203C6A">
        <w:rPr>
          <w:color w:val="000000"/>
          <w:sz w:val="28"/>
        </w:rPr>
        <w:t xml:space="preserve"> </w:t>
      </w:r>
      <w:r w:rsidRPr="00203C6A">
        <w:rPr>
          <w:color w:val="000000"/>
          <w:sz w:val="28"/>
          <w:szCs w:val="28"/>
        </w:rPr>
        <w:t>поликарбоксликаты,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5-15%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анионные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ПАВ,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5-15%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фосфаты,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энзимы,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оптический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отбеливатель</w:t>
      </w:r>
      <w:r w:rsidR="007217AC" w:rsidRPr="00203C6A">
        <w:rPr>
          <w:color w:val="000000"/>
          <w:sz w:val="28"/>
          <w:szCs w:val="28"/>
        </w:rPr>
        <w:t>.</w:t>
      </w:r>
      <w:r w:rsidRPr="00203C6A">
        <w:rPr>
          <w:color w:val="000000"/>
          <w:sz w:val="28"/>
          <w:szCs w:val="28"/>
        </w:rPr>
        <w:t>9)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Neon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(концентрированный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порошок):</w:t>
      </w:r>
    </w:p>
    <w:p w:rsidR="00957E6D" w:rsidRPr="00203C6A" w:rsidRDefault="00957E6D" w:rsidP="003B612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3C6A">
        <w:rPr>
          <w:color w:val="000000"/>
          <w:sz w:val="28"/>
          <w:szCs w:val="28"/>
        </w:rPr>
        <w:t>-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стоимость: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268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руб/кг</w:t>
      </w:r>
      <w:r w:rsidR="007217AC" w:rsidRPr="00203C6A">
        <w:rPr>
          <w:color w:val="000000"/>
          <w:sz w:val="28"/>
          <w:szCs w:val="28"/>
        </w:rPr>
        <w:t>;</w:t>
      </w:r>
    </w:p>
    <w:p w:rsidR="00957E6D" w:rsidRPr="00203C6A" w:rsidRDefault="00957E6D" w:rsidP="003B612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3C6A">
        <w:rPr>
          <w:color w:val="000000"/>
          <w:sz w:val="28"/>
          <w:szCs w:val="28"/>
        </w:rPr>
        <w:t>-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соответствует</w:t>
      </w:r>
      <w:r w:rsidR="003B6125" w:rsidRPr="00203C6A">
        <w:rPr>
          <w:color w:val="000000"/>
          <w:sz w:val="28"/>
          <w:szCs w:val="28"/>
        </w:rPr>
        <w:t xml:space="preserve"> </w:t>
      </w:r>
      <w:r w:rsidR="00626D81" w:rsidRPr="00203C6A">
        <w:rPr>
          <w:color w:val="000000"/>
          <w:sz w:val="28"/>
          <w:szCs w:val="28"/>
        </w:rPr>
        <w:t>ГОСТ</w:t>
      </w:r>
      <w:r w:rsidR="003B6125" w:rsidRPr="00203C6A">
        <w:rPr>
          <w:color w:val="000000"/>
          <w:sz w:val="28"/>
          <w:szCs w:val="28"/>
        </w:rPr>
        <w:t xml:space="preserve"> </w:t>
      </w:r>
      <w:r w:rsidR="00626D81" w:rsidRPr="00203C6A">
        <w:rPr>
          <w:color w:val="000000"/>
          <w:sz w:val="28"/>
          <w:szCs w:val="28"/>
        </w:rPr>
        <w:t>25644-96</w:t>
      </w:r>
      <w:r w:rsidR="007217AC" w:rsidRPr="00203C6A">
        <w:rPr>
          <w:color w:val="000000"/>
          <w:sz w:val="28"/>
          <w:szCs w:val="28"/>
        </w:rPr>
        <w:t>;</w:t>
      </w:r>
    </w:p>
    <w:p w:rsidR="00957E6D" w:rsidRPr="00203C6A" w:rsidRDefault="00957E6D" w:rsidP="003B612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3C6A">
        <w:rPr>
          <w:color w:val="000000"/>
          <w:sz w:val="28"/>
          <w:szCs w:val="28"/>
        </w:rPr>
        <w:t>-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пригоден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для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машиной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стирки</w:t>
      </w:r>
      <w:r w:rsidR="007217AC" w:rsidRPr="00203C6A">
        <w:rPr>
          <w:color w:val="000000"/>
          <w:sz w:val="28"/>
          <w:szCs w:val="28"/>
        </w:rPr>
        <w:t>;</w:t>
      </w:r>
    </w:p>
    <w:p w:rsidR="00957E6D" w:rsidRPr="00203C6A" w:rsidRDefault="00957E6D" w:rsidP="003B612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3C6A">
        <w:rPr>
          <w:color w:val="000000"/>
          <w:sz w:val="28"/>
          <w:szCs w:val="28"/>
        </w:rPr>
        <w:t>-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изготовитель:</w:t>
      </w:r>
      <w:r w:rsidR="003B6125" w:rsidRPr="00203C6A">
        <w:rPr>
          <w:color w:val="000000"/>
          <w:sz w:val="28"/>
          <w:szCs w:val="28"/>
        </w:rPr>
        <w:t xml:space="preserve"> </w:t>
      </w:r>
      <w:r w:rsidR="00626D81" w:rsidRPr="00203C6A">
        <w:rPr>
          <w:color w:val="000000"/>
          <w:sz w:val="28"/>
          <w:szCs w:val="28"/>
        </w:rPr>
        <w:t>Неон</w:t>
      </w:r>
      <w:r w:rsidR="003B6125" w:rsidRPr="00203C6A">
        <w:rPr>
          <w:color w:val="000000"/>
          <w:sz w:val="28"/>
          <w:szCs w:val="28"/>
        </w:rPr>
        <w:t xml:space="preserve"> </w:t>
      </w:r>
      <w:r w:rsidR="00626D81" w:rsidRPr="00203C6A">
        <w:rPr>
          <w:color w:val="000000"/>
          <w:sz w:val="28"/>
          <w:szCs w:val="28"/>
        </w:rPr>
        <w:t>Корпоратион</w:t>
      </w:r>
      <w:r w:rsidR="003B6125" w:rsidRPr="00203C6A">
        <w:rPr>
          <w:color w:val="000000"/>
          <w:sz w:val="28"/>
          <w:szCs w:val="28"/>
        </w:rPr>
        <w:t xml:space="preserve"> </w:t>
      </w:r>
      <w:r w:rsidR="00626D81" w:rsidRPr="00203C6A">
        <w:rPr>
          <w:color w:val="000000"/>
          <w:sz w:val="28"/>
          <w:szCs w:val="28"/>
        </w:rPr>
        <w:t>Пти</w:t>
      </w:r>
      <w:r w:rsidR="003B6125" w:rsidRPr="00203C6A">
        <w:rPr>
          <w:color w:val="000000"/>
          <w:sz w:val="28"/>
          <w:szCs w:val="28"/>
        </w:rPr>
        <w:t xml:space="preserve"> </w:t>
      </w:r>
      <w:r w:rsidR="00626D81" w:rsidRPr="00203C6A">
        <w:rPr>
          <w:color w:val="000000"/>
          <w:sz w:val="28"/>
          <w:szCs w:val="28"/>
        </w:rPr>
        <w:t>Лтд.</w:t>
      </w:r>
      <w:r w:rsidR="003B6125" w:rsidRPr="00203C6A">
        <w:rPr>
          <w:color w:val="000000"/>
          <w:sz w:val="28"/>
          <w:szCs w:val="28"/>
        </w:rPr>
        <w:t xml:space="preserve"> </w:t>
      </w:r>
      <w:r w:rsidR="00626D81" w:rsidRPr="00203C6A">
        <w:rPr>
          <w:color w:val="000000"/>
          <w:sz w:val="28"/>
          <w:szCs w:val="28"/>
        </w:rPr>
        <w:t>Австралия</w:t>
      </w:r>
      <w:r w:rsidR="007217AC" w:rsidRPr="00203C6A">
        <w:rPr>
          <w:color w:val="000000"/>
          <w:sz w:val="28"/>
          <w:szCs w:val="28"/>
        </w:rPr>
        <w:t>;</w:t>
      </w:r>
    </w:p>
    <w:p w:rsidR="00957E6D" w:rsidRPr="00203C6A" w:rsidRDefault="00957E6D" w:rsidP="003B612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3C6A">
        <w:rPr>
          <w:color w:val="000000"/>
          <w:sz w:val="28"/>
          <w:szCs w:val="28"/>
        </w:rPr>
        <w:t>-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состав:</w:t>
      </w:r>
      <w:r w:rsidR="003B6125" w:rsidRPr="00203C6A">
        <w:rPr>
          <w:color w:val="000000"/>
          <w:sz w:val="28"/>
          <w:szCs w:val="28"/>
        </w:rPr>
        <w:t xml:space="preserve"> </w:t>
      </w:r>
      <w:r w:rsidR="00626D81" w:rsidRPr="00203C6A">
        <w:rPr>
          <w:color w:val="000000"/>
          <w:sz w:val="28"/>
          <w:szCs w:val="28"/>
        </w:rPr>
        <w:t>анионные</w:t>
      </w:r>
      <w:r w:rsidR="003B6125" w:rsidRPr="00203C6A">
        <w:rPr>
          <w:color w:val="000000"/>
          <w:sz w:val="28"/>
          <w:szCs w:val="28"/>
        </w:rPr>
        <w:t xml:space="preserve"> </w:t>
      </w:r>
      <w:r w:rsidR="00626D81" w:rsidRPr="00203C6A">
        <w:rPr>
          <w:color w:val="000000"/>
          <w:sz w:val="28"/>
          <w:szCs w:val="28"/>
        </w:rPr>
        <w:t>и</w:t>
      </w:r>
      <w:r w:rsidR="003B6125" w:rsidRPr="00203C6A">
        <w:rPr>
          <w:color w:val="000000"/>
          <w:sz w:val="28"/>
          <w:szCs w:val="28"/>
        </w:rPr>
        <w:t xml:space="preserve"> </w:t>
      </w:r>
      <w:r w:rsidR="00626D81" w:rsidRPr="00203C6A">
        <w:rPr>
          <w:color w:val="000000"/>
          <w:sz w:val="28"/>
          <w:szCs w:val="28"/>
        </w:rPr>
        <w:t>неиногенные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ПАВ,</w:t>
      </w:r>
      <w:r w:rsidR="003B6125" w:rsidRPr="00203C6A">
        <w:rPr>
          <w:color w:val="000000"/>
          <w:sz w:val="28"/>
          <w:szCs w:val="28"/>
        </w:rPr>
        <w:t xml:space="preserve"> </w:t>
      </w:r>
      <w:r w:rsidR="00626D81" w:rsidRPr="00203C6A">
        <w:rPr>
          <w:color w:val="000000"/>
          <w:sz w:val="28"/>
          <w:szCs w:val="28"/>
        </w:rPr>
        <w:t>триполифосфат</w:t>
      </w:r>
      <w:r w:rsidR="003B6125" w:rsidRPr="00203C6A">
        <w:rPr>
          <w:color w:val="000000"/>
          <w:sz w:val="28"/>
          <w:szCs w:val="28"/>
        </w:rPr>
        <w:t xml:space="preserve"> </w:t>
      </w:r>
      <w:r w:rsidR="00626D81" w:rsidRPr="00203C6A">
        <w:rPr>
          <w:color w:val="000000"/>
          <w:sz w:val="28"/>
          <w:szCs w:val="28"/>
        </w:rPr>
        <w:t>натрия</w:t>
      </w:r>
      <w:r w:rsidRPr="00203C6A">
        <w:rPr>
          <w:color w:val="000000"/>
          <w:sz w:val="28"/>
          <w:szCs w:val="28"/>
        </w:rPr>
        <w:t>,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карбонат</w:t>
      </w:r>
      <w:r w:rsidR="003B6125" w:rsidRPr="00203C6A">
        <w:rPr>
          <w:color w:val="000000"/>
          <w:sz w:val="28"/>
          <w:szCs w:val="28"/>
        </w:rPr>
        <w:t xml:space="preserve"> </w:t>
      </w:r>
      <w:r w:rsidR="00626D81" w:rsidRPr="00203C6A">
        <w:rPr>
          <w:color w:val="000000"/>
          <w:sz w:val="28"/>
          <w:szCs w:val="28"/>
        </w:rPr>
        <w:t>натрия,</w:t>
      </w:r>
      <w:r w:rsidR="003B6125" w:rsidRPr="00203C6A">
        <w:rPr>
          <w:color w:val="000000"/>
          <w:sz w:val="28"/>
          <w:szCs w:val="28"/>
        </w:rPr>
        <w:t xml:space="preserve"> </w:t>
      </w:r>
      <w:r w:rsidR="00626D81" w:rsidRPr="00203C6A">
        <w:rPr>
          <w:color w:val="000000"/>
          <w:sz w:val="28"/>
          <w:szCs w:val="28"/>
        </w:rPr>
        <w:t>силикат</w:t>
      </w:r>
      <w:r w:rsidR="003B6125" w:rsidRPr="00203C6A">
        <w:rPr>
          <w:color w:val="000000"/>
          <w:sz w:val="28"/>
          <w:szCs w:val="28"/>
        </w:rPr>
        <w:t xml:space="preserve"> </w:t>
      </w:r>
      <w:r w:rsidR="00626D81" w:rsidRPr="00203C6A">
        <w:rPr>
          <w:color w:val="000000"/>
          <w:sz w:val="28"/>
          <w:szCs w:val="28"/>
        </w:rPr>
        <w:t>натрия</w:t>
      </w:r>
      <w:r w:rsidRPr="00203C6A">
        <w:rPr>
          <w:color w:val="000000"/>
          <w:sz w:val="28"/>
          <w:szCs w:val="28"/>
        </w:rPr>
        <w:t>,</w:t>
      </w:r>
      <w:r w:rsidR="003B6125" w:rsidRPr="00203C6A">
        <w:rPr>
          <w:color w:val="000000"/>
          <w:sz w:val="28"/>
          <w:szCs w:val="28"/>
        </w:rPr>
        <w:t xml:space="preserve"> </w:t>
      </w:r>
      <w:r w:rsidR="00626D81" w:rsidRPr="00203C6A">
        <w:rPr>
          <w:color w:val="000000"/>
          <w:sz w:val="28"/>
          <w:szCs w:val="28"/>
        </w:rPr>
        <w:t>энзимы,</w:t>
      </w:r>
      <w:r w:rsidR="003B6125" w:rsidRPr="00203C6A">
        <w:rPr>
          <w:color w:val="000000"/>
          <w:sz w:val="28"/>
          <w:szCs w:val="28"/>
        </w:rPr>
        <w:t xml:space="preserve"> </w:t>
      </w:r>
      <w:r w:rsidR="00626D81" w:rsidRPr="00203C6A">
        <w:rPr>
          <w:color w:val="000000"/>
          <w:sz w:val="28"/>
          <w:szCs w:val="28"/>
        </w:rPr>
        <w:t>КМЦ</w:t>
      </w:r>
      <w:r w:rsidR="003B6125" w:rsidRPr="00203C6A">
        <w:rPr>
          <w:color w:val="000000"/>
          <w:sz w:val="28"/>
          <w:szCs w:val="28"/>
        </w:rPr>
        <w:t xml:space="preserve"> </w:t>
      </w:r>
      <w:r w:rsidR="00A804BE" w:rsidRPr="00203C6A">
        <w:rPr>
          <w:color w:val="000000"/>
          <w:sz w:val="28"/>
          <w:szCs w:val="28"/>
        </w:rPr>
        <w:t>(карбоксиметилцеллюлоза)</w:t>
      </w:r>
      <w:r w:rsidR="00626D81" w:rsidRPr="00203C6A">
        <w:rPr>
          <w:color w:val="000000"/>
          <w:sz w:val="28"/>
          <w:szCs w:val="28"/>
        </w:rPr>
        <w:t>,</w:t>
      </w:r>
      <w:r w:rsidR="003B6125" w:rsidRPr="00203C6A">
        <w:rPr>
          <w:color w:val="000000"/>
          <w:sz w:val="28"/>
          <w:szCs w:val="28"/>
        </w:rPr>
        <w:t xml:space="preserve"> </w:t>
      </w:r>
      <w:r w:rsidR="00626D81" w:rsidRPr="00203C6A">
        <w:rPr>
          <w:color w:val="000000"/>
          <w:sz w:val="28"/>
          <w:szCs w:val="28"/>
        </w:rPr>
        <w:t>оптический</w:t>
      </w:r>
      <w:r w:rsidR="003B6125" w:rsidRPr="00203C6A">
        <w:rPr>
          <w:color w:val="000000"/>
          <w:sz w:val="28"/>
          <w:szCs w:val="28"/>
        </w:rPr>
        <w:t xml:space="preserve"> </w:t>
      </w:r>
      <w:r w:rsidR="00626D81" w:rsidRPr="00203C6A">
        <w:rPr>
          <w:color w:val="000000"/>
          <w:sz w:val="28"/>
          <w:szCs w:val="28"/>
        </w:rPr>
        <w:t>отбеливатель,</w:t>
      </w:r>
      <w:r w:rsidR="003B6125" w:rsidRPr="00203C6A">
        <w:rPr>
          <w:color w:val="000000"/>
          <w:sz w:val="28"/>
          <w:szCs w:val="28"/>
        </w:rPr>
        <w:t xml:space="preserve"> </w:t>
      </w:r>
      <w:r w:rsidR="00626D81" w:rsidRPr="00203C6A">
        <w:rPr>
          <w:color w:val="000000"/>
          <w:sz w:val="28"/>
          <w:szCs w:val="28"/>
        </w:rPr>
        <w:t>отдушка,</w:t>
      </w:r>
      <w:r w:rsidR="003B6125" w:rsidRPr="00203C6A">
        <w:rPr>
          <w:color w:val="000000"/>
          <w:sz w:val="28"/>
          <w:szCs w:val="28"/>
        </w:rPr>
        <w:t xml:space="preserve"> </w:t>
      </w:r>
      <w:r w:rsidR="00626D81" w:rsidRPr="00203C6A">
        <w:rPr>
          <w:color w:val="000000"/>
          <w:sz w:val="28"/>
          <w:szCs w:val="28"/>
        </w:rPr>
        <w:t>красители,</w:t>
      </w:r>
      <w:r w:rsidR="003B6125" w:rsidRPr="00203C6A">
        <w:rPr>
          <w:color w:val="000000"/>
          <w:sz w:val="28"/>
          <w:szCs w:val="28"/>
        </w:rPr>
        <w:t xml:space="preserve"> </w:t>
      </w:r>
      <w:r w:rsidR="00626D81" w:rsidRPr="00203C6A">
        <w:rPr>
          <w:color w:val="000000"/>
          <w:sz w:val="28"/>
          <w:szCs w:val="28"/>
        </w:rPr>
        <w:t>кондуционер.</w:t>
      </w:r>
    </w:p>
    <w:p w:rsidR="009C4A30" w:rsidRPr="00203C6A" w:rsidRDefault="009C4A30" w:rsidP="003B612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3C6A">
        <w:rPr>
          <w:color w:val="000000"/>
          <w:sz w:val="28"/>
          <w:szCs w:val="28"/>
        </w:rPr>
        <w:t>Построим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диаграмму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соответствия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порошка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и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цены:</w:t>
      </w:r>
    </w:p>
    <w:p w:rsidR="00E72E6A" w:rsidRPr="00203C6A" w:rsidRDefault="00E72E6A" w:rsidP="003B612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A5703" w:rsidRPr="00203C6A" w:rsidRDefault="00F142C1" w:rsidP="00BA57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33" type="#_x0000_t75" style="width:234.75pt;height:153.75pt">
            <v:imagedata r:id="rId15" o:title=""/>
          </v:shape>
        </w:pict>
      </w:r>
    </w:p>
    <w:p w:rsidR="00403F32" w:rsidRPr="00203C6A" w:rsidRDefault="00403F32" w:rsidP="003B612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804BE" w:rsidRPr="00203C6A" w:rsidRDefault="00A804BE" w:rsidP="003B612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3C6A">
        <w:rPr>
          <w:color w:val="000000"/>
          <w:sz w:val="28"/>
          <w:szCs w:val="28"/>
        </w:rPr>
        <w:t>В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лаборатории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при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помощи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агатовой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ступки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мы</w:t>
      </w:r>
      <w:r w:rsidR="003B6125" w:rsidRPr="00203C6A">
        <w:rPr>
          <w:color w:val="000000"/>
          <w:sz w:val="28"/>
          <w:szCs w:val="28"/>
        </w:rPr>
        <w:t xml:space="preserve"> </w:t>
      </w:r>
      <w:r w:rsidR="000205EA" w:rsidRPr="00203C6A">
        <w:rPr>
          <w:color w:val="000000"/>
          <w:sz w:val="28"/>
          <w:szCs w:val="28"/>
        </w:rPr>
        <w:t>довели</w:t>
      </w:r>
      <w:r w:rsidR="003B6125" w:rsidRPr="00203C6A">
        <w:rPr>
          <w:color w:val="000000"/>
          <w:sz w:val="28"/>
          <w:szCs w:val="28"/>
        </w:rPr>
        <w:t xml:space="preserve"> </w:t>
      </w:r>
      <w:r w:rsidR="000205EA" w:rsidRPr="00203C6A">
        <w:rPr>
          <w:color w:val="000000"/>
          <w:sz w:val="28"/>
          <w:szCs w:val="28"/>
        </w:rPr>
        <w:t>каждый</w:t>
      </w:r>
      <w:r w:rsidR="003B6125" w:rsidRPr="00203C6A">
        <w:rPr>
          <w:color w:val="000000"/>
          <w:sz w:val="28"/>
          <w:szCs w:val="28"/>
        </w:rPr>
        <w:t xml:space="preserve"> </w:t>
      </w:r>
      <w:r w:rsidR="000205EA" w:rsidRPr="00203C6A">
        <w:rPr>
          <w:color w:val="000000"/>
          <w:sz w:val="28"/>
          <w:szCs w:val="28"/>
        </w:rPr>
        <w:t>порошок</w:t>
      </w:r>
      <w:r w:rsidR="003B6125" w:rsidRPr="00203C6A">
        <w:rPr>
          <w:color w:val="000000"/>
          <w:sz w:val="28"/>
          <w:szCs w:val="28"/>
        </w:rPr>
        <w:t xml:space="preserve"> </w:t>
      </w:r>
      <w:r w:rsidR="000205EA" w:rsidRPr="00203C6A">
        <w:rPr>
          <w:color w:val="000000"/>
          <w:sz w:val="28"/>
          <w:szCs w:val="28"/>
        </w:rPr>
        <w:t>до</w:t>
      </w:r>
      <w:r w:rsidR="003B6125" w:rsidRPr="00203C6A">
        <w:rPr>
          <w:color w:val="000000"/>
          <w:sz w:val="28"/>
          <w:szCs w:val="28"/>
        </w:rPr>
        <w:t xml:space="preserve"> </w:t>
      </w:r>
      <w:r w:rsidR="000205EA" w:rsidRPr="00203C6A">
        <w:rPr>
          <w:color w:val="000000"/>
          <w:sz w:val="28"/>
          <w:szCs w:val="28"/>
        </w:rPr>
        <w:t>однородного</w:t>
      </w:r>
      <w:r w:rsidR="003B6125" w:rsidRPr="00203C6A">
        <w:rPr>
          <w:color w:val="000000"/>
          <w:sz w:val="28"/>
          <w:szCs w:val="28"/>
        </w:rPr>
        <w:t xml:space="preserve"> </w:t>
      </w:r>
      <w:r w:rsidR="000205EA" w:rsidRPr="00203C6A">
        <w:rPr>
          <w:color w:val="000000"/>
          <w:sz w:val="28"/>
          <w:szCs w:val="28"/>
        </w:rPr>
        <w:t>состояния,</w:t>
      </w:r>
      <w:r w:rsidR="003B6125" w:rsidRPr="00203C6A">
        <w:rPr>
          <w:color w:val="000000"/>
          <w:sz w:val="28"/>
          <w:szCs w:val="28"/>
        </w:rPr>
        <w:t xml:space="preserve"> </w:t>
      </w:r>
      <w:r w:rsidR="000205EA" w:rsidRPr="00203C6A">
        <w:rPr>
          <w:color w:val="000000"/>
          <w:sz w:val="28"/>
          <w:szCs w:val="28"/>
        </w:rPr>
        <w:t>измельчили</w:t>
      </w:r>
      <w:r w:rsidR="003B6125" w:rsidRPr="00203C6A">
        <w:rPr>
          <w:color w:val="000000"/>
          <w:sz w:val="28"/>
          <w:szCs w:val="28"/>
        </w:rPr>
        <w:t xml:space="preserve"> </w:t>
      </w:r>
      <w:r w:rsidR="000205EA" w:rsidRPr="00203C6A">
        <w:rPr>
          <w:color w:val="000000"/>
          <w:sz w:val="28"/>
          <w:szCs w:val="28"/>
        </w:rPr>
        <w:t>все</w:t>
      </w:r>
      <w:r w:rsidR="003B6125" w:rsidRPr="00203C6A">
        <w:rPr>
          <w:color w:val="000000"/>
          <w:sz w:val="28"/>
          <w:szCs w:val="28"/>
        </w:rPr>
        <w:t xml:space="preserve"> </w:t>
      </w:r>
      <w:r w:rsidR="000205EA" w:rsidRPr="00203C6A">
        <w:rPr>
          <w:color w:val="000000"/>
          <w:sz w:val="28"/>
          <w:szCs w:val="28"/>
        </w:rPr>
        <w:t>гранулы</w:t>
      </w:r>
      <w:r w:rsidR="003B6125" w:rsidRPr="00203C6A">
        <w:rPr>
          <w:color w:val="000000"/>
          <w:sz w:val="28"/>
          <w:szCs w:val="28"/>
        </w:rPr>
        <w:t xml:space="preserve"> </w:t>
      </w:r>
      <w:r w:rsidR="000205EA" w:rsidRPr="00203C6A">
        <w:rPr>
          <w:color w:val="000000"/>
          <w:sz w:val="28"/>
          <w:szCs w:val="28"/>
        </w:rPr>
        <w:t>и</w:t>
      </w:r>
      <w:r w:rsidR="003B6125" w:rsidRPr="00203C6A">
        <w:rPr>
          <w:color w:val="000000"/>
          <w:sz w:val="28"/>
          <w:szCs w:val="28"/>
        </w:rPr>
        <w:t xml:space="preserve"> </w:t>
      </w:r>
      <w:r w:rsidR="000205EA" w:rsidRPr="00203C6A">
        <w:rPr>
          <w:color w:val="000000"/>
          <w:sz w:val="28"/>
          <w:szCs w:val="28"/>
        </w:rPr>
        <w:t>провели</w:t>
      </w:r>
      <w:r w:rsidR="003B6125" w:rsidRPr="00203C6A">
        <w:rPr>
          <w:color w:val="000000"/>
          <w:sz w:val="28"/>
          <w:szCs w:val="28"/>
        </w:rPr>
        <w:t xml:space="preserve"> </w:t>
      </w:r>
      <w:r w:rsidR="000205EA" w:rsidRPr="00203C6A">
        <w:rPr>
          <w:color w:val="000000"/>
          <w:sz w:val="28"/>
          <w:szCs w:val="28"/>
        </w:rPr>
        <w:t>анализ</w:t>
      </w:r>
      <w:r w:rsidR="007217AC" w:rsidRPr="00203C6A">
        <w:rPr>
          <w:color w:val="000000"/>
          <w:sz w:val="28"/>
          <w:szCs w:val="28"/>
        </w:rPr>
        <w:t>,</w:t>
      </w:r>
      <w:r w:rsidR="003B6125" w:rsidRPr="00203C6A">
        <w:rPr>
          <w:color w:val="000000"/>
          <w:sz w:val="28"/>
          <w:szCs w:val="28"/>
        </w:rPr>
        <w:t xml:space="preserve"> </w:t>
      </w:r>
      <w:r w:rsidR="007217AC" w:rsidRPr="00203C6A">
        <w:rPr>
          <w:color w:val="000000"/>
          <w:sz w:val="28"/>
          <w:szCs w:val="28"/>
        </w:rPr>
        <w:t>при</w:t>
      </w:r>
      <w:r w:rsidR="003B6125" w:rsidRPr="00203C6A">
        <w:rPr>
          <w:color w:val="000000"/>
          <w:sz w:val="28"/>
          <w:szCs w:val="28"/>
        </w:rPr>
        <w:t xml:space="preserve"> </w:t>
      </w:r>
      <w:r w:rsidR="007217AC" w:rsidRPr="00203C6A">
        <w:rPr>
          <w:color w:val="000000"/>
          <w:sz w:val="28"/>
          <w:szCs w:val="28"/>
        </w:rPr>
        <w:t>следующих</w:t>
      </w:r>
      <w:r w:rsidR="003B6125" w:rsidRPr="00203C6A">
        <w:rPr>
          <w:color w:val="000000"/>
          <w:sz w:val="28"/>
          <w:szCs w:val="28"/>
        </w:rPr>
        <w:t xml:space="preserve"> </w:t>
      </w:r>
      <w:r w:rsidR="007217AC" w:rsidRPr="00203C6A">
        <w:rPr>
          <w:color w:val="000000"/>
          <w:sz w:val="28"/>
          <w:szCs w:val="28"/>
        </w:rPr>
        <w:t>условиях:</w:t>
      </w:r>
    </w:p>
    <w:p w:rsidR="009C4A30" w:rsidRPr="00203C6A" w:rsidRDefault="009C4A30" w:rsidP="003B612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3C6A">
        <w:rPr>
          <w:color w:val="000000"/>
          <w:sz w:val="28"/>
          <w:szCs w:val="28"/>
        </w:rPr>
        <w:t>-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прибор: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ED</w:t>
      </w:r>
      <w:r w:rsidRPr="00203C6A">
        <w:rPr>
          <w:color w:val="000000"/>
          <w:sz w:val="28"/>
          <w:szCs w:val="28"/>
          <w:lang w:val="en-US"/>
        </w:rPr>
        <w:t>X</w:t>
      </w:r>
      <w:r w:rsidRPr="00203C6A">
        <w:rPr>
          <w:color w:val="000000"/>
          <w:sz w:val="28"/>
          <w:szCs w:val="28"/>
        </w:rPr>
        <w:t>-800</w:t>
      </w:r>
      <w:r w:rsidRPr="00203C6A">
        <w:rPr>
          <w:color w:val="000000"/>
          <w:sz w:val="28"/>
          <w:szCs w:val="28"/>
          <w:lang w:val="en-US"/>
        </w:rPr>
        <w:t>HS</w:t>
      </w:r>
      <w:r w:rsidRPr="00203C6A">
        <w:rPr>
          <w:color w:val="000000"/>
          <w:sz w:val="28"/>
          <w:szCs w:val="28"/>
        </w:rPr>
        <w:t>2</w:t>
      </w:r>
    </w:p>
    <w:p w:rsidR="009C4A30" w:rsidRPr="00203C6A" w:rsidRDefault="009C4A30" w:rsidP="003B612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3C6A">
        <w:rPr>
          <w:color w:val="000000"/>
          <w:sz w:val="28"/>
          <w:szCs w:val="28"/>
        </w:rPr>
        <w:t>-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атмосфера: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воздух</w:t>
      </w:r>
    </w:p>
    <w:p w:rsidR="009C4A30" w:rsidRPr="00203C6A" w:rsidRDefault="009C4A30" w:rsidP="003B612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3C6A">
        <w:rPr>
          <w:color w:val="000000"/>
          <w:sz w:val="28"/>
          <w:szCs w:val="28"/>
        </w:rPr>
        <w:t>-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трубка: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родиевая</w:t>
      </w:r>
    </w:p>
    <w:p w:rsidR="009C4A30" w:rsidRPr="00203C6A" w:rsidRDefault="009C4A30" w:rsidP="003B612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3C6A">
        <w:rPr>
          <w:color w:val="000000"/>
          <w:sz w:val="28"/>
          <w:szCs w:val="28"/>
        </w:rPr>
        <w:t>-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время: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200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сек</w:t>
      </w:r>
    </w:p>
    <w:p w:rsidR="002D6254" w:rsidRPr="00203C6A" w:rsidRDefault="002D6254" w:rsidP="003B612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933EE" w:rsidRPr="00203C6A" w:rsidRDefault="00BA5703" w:rsidP="003B6125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203C6A">
        <w:rPr>
          <w:b/>
          <w:color w:val="000000"/>
          <w:sz w:val="28"/>
          <w:szCs w:val="28"/>
        </w:rPr>
        <w:t>3.3</w:t>
      </w:r>
      <w:r w:rsidR="003B6125" w:rsidRPr="00203C6A">
        <w:rPr>
          <w:b/>
          <w:color w:val="000000"/>
          <w:sz w:val="28"/>
          <w:szCs w:val="28"/>
        </w:rPr>
        <w:t xml:space="preserve"> </w:t>
      </w:r>
      <w:r w:rsidRPr="00203C6A">
        <w:rPr>
          <w:b/>
          <w:color w:val="000000"/>
          <w:sz w:val="28"/>
          <w:szCs w:val="28"/>
        </w:rPr>
        <w:t>Результаты</w:t>
      </w:r>
    </w:p>
    <w:p w:rsidR="000205EA" w:rsidRPr="00203C6A" w:rsidRDefault="000205EA" w:rsidP="003B612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71B0D" w:rsidRPr="00203C6A" w:rsidRDefault="000205EA" w:rsidP="003B612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3C6A">
        <w:rPr>
          <w:color w:val="000000"/>
          <w:sz w:val="28"/>
          <w:szCs w:val="28"/>
        </w:rPr>
        <w:t>Мы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провели</w:t>
      </w:r>
      <w:r w:rsidR="003B6125" w:rsidRPr="00203C6A">
        <w:rPr>
          <w:color w:val="000000"/>
          <w:sz w:val="28"/>
          <w:szCs w:val="28"/>
        </w:rPr>
        <w:t xml:space="preserve"> </w:t>
      </w:r>
      <w:r w:rsidR="00871B0D" w:rsidRPr="00203C6A">
        <w:rPr>
          <w:color w:val="000000"/>
          <w:sz w:val="28"/>
          <w:szCs w:val="28"/>
        </w:rPr>
        <w:t>ренгенофлуоресцентный</w:t>
      </w:r>
      <w:r w:rsidR="003B6125" w:rsidRPr="00203C6A">
        <w:rPr>
          <w:color w:val="000000"/>
          <w:sz w:val="28"/>
          <w:szCs w:val="28"/>
        </w:rPr>
        <w:t xml:space="preserve"> </w:t>
      </w:r>
      <w:r w:rsidR="00871B0D" w:rsidRPr="00203C6A">
        <w:rPr>
          <w:color w:val="000000"/>
          <w:sz w:val="28"/>
          <w:szCs w:val="28"/>
        </w:rPr>
        <w:t>анализ,</w:t>
      </w:r>
      <w:r w:rsidR="003B6125" w:rsidRPr="00203C6A">
        <w:rPr>
          <w:color w:val="000000"/>
          <w:sz w:val="28"/>
          <w:szCs w:val="28"/>
        </w:rPr>
        <w:t xml:space="preserve"> </w:t>
      </w:r>
      <w:r w:rsidR="00871B0D" w:rsidRPr="00203C6A">
        <w:rPr>
          <w:color w:val="000000"/>
          <w:sz w:val="28"/>
          <w:szCs w:val="28"/>
        </w:rPr>
        <w:t>проверяя</w:t>
      </w:r>
      <w:r w:rsidR="003B6125" w:rsidRPr="00203C6A">
        <w:rPr>
          <w:color w:val="000000"/>
          <w:sz w:val="28"/>
          <w:szCs w:val="28"/>
        </w:rPr>
        <w:t xml:space="preserve"> </w:t>
      </w:r>
      <w:r w:rsidR="00871B0D" w:rsidRPr="00203C6A">
        <w:rPr>
          <w:color w:val="000000"/>
          <w:sz w:val="28"/>
          <w:szCs w:val="28"/>
        </w:rPr>
        <w:t>на</w:t>
      </w:r>
      <w:r w:rsidR="003B6125" w:rsidRPr="00203C6A">
        <w:rPr>
          <w:color w:val="000000"/>
          <w:sz w:val="28"/>
          <w:szCs w:val="28"/>
        </w:rPr>
        <w:t xml:space="preserve"> </w:t>
      </w:r>
      <w:r w:rsidR="00871B0D" w:rsidRPr="00203C6A">
        <w:rPr>
          <w:color w:val="000000"/>
          <w:sz w:val="28"/>
          <w:szCs w:val="28"/>
        </w:rPr>
        <w:t>элементы</w:t>
      </w:r>
      <w:r w:rsidR="003B6125" w:rsidRPr="00203C6A">
        <w:rPr>
          <w:color w:val="000000"/>
          <w:sz w:val="28"/>
          <w:szCs w:val="28"/>
        </w:rPr>
        <w:t xml:space="preserve"> </w:t>
      </w:r>
      <w:r w:rsidR="00871B0D" w:rsidRPr="00203C6A">
        <w:rPr>
          <w:color w:val="000000"/>
          <w:sz w:val="28"/>
          <w:szCs w:val="28"/>
        </w:rPr>
        <w:t>от</w:t>
      </w:r>
      <w:r w:rsidR="003B6125" w:rsidRPr="00203C6A">
        <w:rPr>
          <w:color w:val="000000"/>
          <w:sz w:val="28"/>
          <w:szCs w:val="28"/>
        </w:rPr>
        <w:t xml:space="preserve"> </w:t>
      </w:r>
      <w:r w:rsidR="00871B0D" w:rsidRPr="00203C6A">
        <w:rPr>
          <w:color w:val="000000"/>
          <w:sz w:val="28"/>
          <w:szCs w:val="28"/>
        </w:rPr>
        <w:t>кремния</w:t>
      </w:r>
      <w:r w:rsidR="003B6125" w:rsidRPr="00203C6A">
        <w:rPr>
          <w:color w:val="000000"/>
          <w:sz w:val="28"/>
          <w:szCs w:val="28"/>
        </w:rPr>
        <w:t xml:space="preserve"> </w:t>
      </w:r>
      <w:r w:rsidR="00871B0D" w:rsidRPr="00203C6A">
        <w:rPr>
          <w:color w:val="000000"/>
          <w:sz w:val="28"/>
          <w:szCs w:val="28"/>
        </w:rPr>
        <w:t>до</w:t>
      </w:r>
      <w:r w:rsidR="003B6125" w:rsidRPr="00203C6A">
        <w:rPr>
          <w:color w:val="000000"/>
          <w:sz w:val="28"/>
          <w:szCs w:val="28"/>
        </w:rPr>
        <w:t xml:space="preserve"> </w:t>
      </w:r>
      <w:r w:rsidR="00871B0D" w:rsidRPr="00203C6A">
        <w:rPr>
          <w:color w:val="000000"/>
          <w:sz w:val="28"/>
          <w:szCs w:val="28"/>
        </w:rPr>
        <w:t>урана.</w:t>
      </w:r>
      <w:r w:rsidR="003B6125" w:rsidRPr="00203C6A">
        <w:rPr>
          <w:color w:val="000000"/>
          <w:sz w:val="28"/>
          <w:szCs w:val="28"/>
        </w:rPr>
        <w:t xml:space="preserve"> </w:t>
      </w:r>
      <w:r w:rsidR="00871B0D" w:rsidRPr="00203C6A">
        <w:rPr>
          <w:color w:val="000000"/>
          <w:sz w:val="28"/>
          <w:szCs w:val="28"/>
        </w:rPr>
        <w:t>Вследствие</w:t>
      </w:r>
      <w:r w:rsidR="003B6125" w:rsidRPr="00203C6A">
        <w:rPr>
          <w:color w:val="000000"/>
          <w:sz w:val="28"/>
          <w:szCs w:val="28"/>
        </w:rPr>
        <w:t xml:space="preserve"> </w:t>
      </w:r>
      <w:r w:rsidR="00871B0D" w:rsidRPr="00203C6A">
        <w:rPr>
          <w:color w:val="000000"/>
          <w:sz w:val="28"/>
          <w:szCs w:val="28"/>
        </w:rPr>
        <w:t>чего,</w:t>
      </w:r>
      <w:r w:rsidR="003B6125" w:rsidRPr="00203C6A">
        <w:rPr>
          <w:color w:val="000000"/>
          <w:sz w:val="28"/>
          <w:szCs w:val="28"/>
        </w:rPr>
        <w:t xml:space="preserve"> </w:t>
      </w:r>
      <w:r w:rsidR="00871B0D" w:rsidRPr="00203C6A">
        <w:rPr>
          <w:color w:val="000000"/>
          <w:sz w:val="28"/>
          <w:szCs w:val="28"/>
        </w:rPr>
        <w:t>были</w:t>
      </w:r>
      <w:r w:rsidR="003B6125" w:rsidRPr="00203C6A">
        <w:rPr>
          <w:color w:val="000000"/>
          <w:sz w:val="28"/>
          <w:szCs w:val="28"/>
        </w:rPr>
        <w:t xml:space="preserve"> </w:t>
      </w:r>
      <w:r w:rsidR="00871B0D" w:rsidRPr="00203C6A">
        <w:rPr>
          <w:color w:val="000000"/>
          <w:sz w:val="28"/>
          <w:szCs w:val="28"/>
        </w:rPr>
        <w:t>получены</w:t>
      </w:r>
      <w:r w:rsidR="003B6125" w:rsidRPr="00203C6A">
        <w:rPr>
          <w:color w:val="000000"/>
          <w:sz w:val="28"/>
          <w:szCs w:val="28"/>
        </w:rPr>
        <w:t xml:space="preserve"> </w:t>
      </w:r>
      <w:r w:rsidR="00871B0D" w:rsidRPr="00203C6A">
        <w:rPr>
          <w:color w:val="000000"/>
          <w:sz w:val="28"/>
          <w:szCs w:val="28"/>
        </w:rPr>
        <w:t>такие</w:t>
      </w:r>
      <w:r w:rsidR="003B6125" w:rsidRPr="00203C6A">
        <w:rPr>
          <w:color w:val="000000"/>
          <w:sz w:val="28"/>
          <w:szCs w:val="28"/>
        </w:rPr>
        <w:t xml:space="preserve"> </w:t>
      </w:r>
      <w:r w:rsidR="00871B0D" w:rsidRPr="00203C6A">
        <w:rPr>
          <w:color w:val="000000"/>
          <w:sz w:val="28"/>
          <w:szCs w:val="28"/>
        </w:rPr>
        <w:t>результаты:</w:t>
      </w:r>
    </w:p>
    <w:p w:rsidR="00BA5703" w:rsidRPr="00203C6A" w:rsidRDefault="00BA5703" w:rsidP="003B612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24A22" w:rsidRPr="00203C6A" w:rsidRDefault="00BA5703" w:rsidP="003B612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3C6A">
        <w:rPr>
          <w:color w:val="000000"/>
          <w:sz w:val="28"/>
          <w:szCs w:val="28"/>
        </w:rPr>
        <w:t>Таблица.1. Ренгенофлуоресцентный анализ</w:t>
      </w:r>
    </w:p>
    <w:tbl>
      <w:tblPr>
        <w:tblW w:w="4518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9"/>
        <w:gridCol w:w="706"/>
        <w:gridCol w:w="849"/>
        <w:gridCol w:w="989"/>
        <w:gridCol w:w="709"/>
        <w:gridCol w:w="768"/>
        <w:gridCol w:w="704"/>
        <w:gridCol w:w="782"/>
        <w:gridCol w:w="728"/>
        <w:gridCol w:w="854"/>
      </w:tblGrid>
      <w:tr w:rsidR="00BA5703" w:rsidRPr="00203C6A" w:rsidTr="00403F32">
        <w:tc>
          <w:tcPr>
            <w:tcW w:w="901" w:type="pct"/>
            <w:vMerge w:val="restart"/>
          </w:tcPr>
          <w:p w:rsidR="00C91F53" w:rsidRPr="00203C6A" w:rsidRDefault="00C91F53" w:rsidP="00BA5703">
            <w:pPr>
              <w:spacing w:line="360" w:lineRule="auto"/>
              <w:jc w:val="both"/>
              <w:rPr>
                <w:i/>
                <w:color w:val="000000"/>
                <w:sz w:val="20"/>
                <w:szCs w:val="20"/>
              </w:rPr>
            </w:pPr>
            <w:r w:rsidRPr="00203C6A">
              <w:rPr>
                <w:i/>
                <w:color w:val="000000"/>
                <w:sz w:val="20"/>
                <w:szCs w:val="20"/>
              </w:rPr>
              <w:t>Название</w:t>
            </w:r>
            <w:r w:rsidR="003B6125" w:rsidRPr="00203C6A">
              <w:rPr>
                <w:i/>
                <w:color w:val="000000"/>
                <w:sz w:val="20"/>
                <w:szCs w:val="20"/>
              </w:rPr>
              <w:t xml:space="preserve"> </w:t>
            </w:r>
            <w:r w:rsidRPr="00203C6A">
              <w:rPr>
                <w:i/>
                <w:color w:val="000000"/>
                <w:sz w:val="20"/>
                <w:szCs w:val="20"/>
              </w:rPr>
              <w:t>элемента</w:t>
            </w:r>
          </w:p>
        </w:tc>
        <w:tc>
          <w:tcPr>
            <w:tcW w:w="4099" w:type="pct"/>
            <w:gridSpan w:val="9"/>
          </w:tcPr>
          <w:p w:rsidR="00C91F53" w:rsidRPr="00203C6A" w:rsidRDefault="00C91F53" w:rsidP="00BA5703">
            <w:pPr>
              <w:spacing w:line="360" w:lineRule="auto"/>
              <w:jc w:val="both"/>
              <w:rPr>
                <w:i/>
                <w:color w:val="000000"/>
                <w:sz w:val="20"/>
                <w:szCs w:val="20"/>
              </w:rPr>
            </w:pPr>
            <w:r w:rsidRPr="00203C6A">
              <w:rPr>
                <w:i/>
                <w:color w:val="000000"/>
                <w:sz w:val="20"/>
                <w:szCs w:val="20"/>
              </w:rPr>
              <w:t>Название</w:t>
            </w:r>
            <w:r w:rsidR="003B6125" w:rsidRPr="00203C6A">
              <w:rPr>
                <w:i/>
                <w:color w:val="000000"/>
                <w:sz w:val="20"/>
                <w:szCs w:val="20"/>
              </w:rPr>
              <w:t xml:space="preserve"> </w:t>
            </w:r>
            <w:r w:rsidRPr="00203C6A">
              <w:rPr>
                <w:i/>
                <w:color w:val="000000"/>
                <w:sz w:val="20"/>
                <w:szCs w:val="20"/>
              </w:rPr>
              <w:t>стирального</w:t>
            </w:r>
            <w:r w:rsidR="003B6125" w:rsidRPr="00203C6A">
              <w:rPr>
                <w:i/>
                <w:color w:val="000000"/>
                <w:sz w:val="20"/>
                <w:szCs w:val="20"/>
              </w:rPr>
              <w:t xml:space="preserve"> </w:t>
            </w:r>
            <w:r w:rsidRPr="00203C6A">
              <w:rPr>
                <w:i/>
                <w:color w:val="000000"/>
                <w:sz w:val="20"/>
                <w:szCs w:val="20"/>
              </w:rPr>
              <w:t>порошка</w:t>
            </w:r>
            <w:r w:rsidR="003B6125" w:rsidRPr="00203C6A">
              <w:rPr>
                <w:i/>
                <w:color w:val="000000"/>
                <w:sz w:val="20"/>
                <w:szCs w:val="20"/>
              </w:rPr>
              <w:t xml:space="preserve"> </w:t>
            </w:r>
            <w:r w:rsidRPr="00203C6A">
              <w:rPr>
                <w:i/>
                <w:color w:val="000000"/>
                <w:sz w:val="20"/>
                <w:szCs w:val="20"/>
              </w:rPr>
              <w:t>и</w:t>
            </w:r>
            <w:r w:rsidR="003B6125" w:rsidRPr="00203C6A">
              <w:rPr>
                <w:i/>
                <w:color w:val="000000"/>
                <w:sz w:val="20"/>
                <w:szCs w:val="20"/>
              </w:rPr>
              <w:t xml:space="preserve"> </w:t>
            </w:r>
            <w:r w:rsidRPr="00203C6A">
              <w:rPr>
                <w:i/>
                <w:color w:val="000000"/>
                <w:sz w:val="20"/>
                <w:szCs w:val="20"/>
              </w:rPr>
              <w:t>процентное</w:t>
            </w:r>
            <w:r w:rsidR="003B6125" w:rsidRPr="00203C6A">
              <w:rPr>
                <w:i/>
                <w:color w:val="000000"/>
                <w:sz w:val="20"/>
                <w:szCs w:val="20"/>
              </w:rPr>
              <w:t xml:space="preserve"> </w:t>
            </w:r>
            <w:r w:rsidRPr="00203C6A">
              <w:rPr>
                <w:i/>
                <w:color w:val="000000"/>
                <w:sz w:val="20"/>
                <w:szCs w:val="20"/>
              </w:rPr>
              <w:t>содержание</w:t>
            </w:r>
            <w:r w:rsidR="003B6125" w:rsidRPr="00203C6A">
              <w:rPr>
                <w:i/>
                <w:color w:val="000000"/>
                <w:sz w:val="20"/>
                <w:szCs w:val="20"/>
              </w:rPr>
              <w:t xml:space="preserve"> </w:t>
            </w:r>
            <w:r w:rsidRPr="00203C6A">
              <w:rPr>
                <w:i/>
                <w:color w:val="000000"/>
                <w:sz w:val="20"/>
                <w:szCs w:val="20"/>
              </w:rPr>
              <w:t>элемента</w:t>
            </w:r>
          </w:p>
        </w:tc>
      </w:tr>
      <w:tr w:rsidR="00BA5703" w:rsidRPr="00203C6A" w:rsidTr="00403F32">
        <w:tc>
          <w:tcPr>
            <w:tcW w:w="901" w:type="pct"/>
            <w:vMerge/>
          </w:tcPr>
          <w:p w:rsidR="00C91F53" w:rsidRPr="00203C6A" w:rsidRDefault="00C91F53" w:rsidP="00BA570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08" w:type="pct"/>
          </w:tcPr>
          <w:p w:rsidR="00C91F53" w:rsidRPr="00203C6A" w:rsidRDefault="00C91F53" w:rsidP="00BA570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03C6A">
              <w:rPr>
                <w:color w:val="000000"/>
                <w:sz w:val="20"/>
                <w:szCs w:val="20"/>
              </w:rPr>
              <w:t>Биолан</w:t>
            </w:r>
          </w:p>
        </w:tc>
        <w:tc>
          <w:tcPr>
            <w:tcW w:w="491" w:type="pct"/>
          </w:tcPr>
          <w:p w:rsidR="00C91F53" w:rsidRPr="00203C6A" w:rsidRDefault="00C91F53" w:rsidP="00BA570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03C6A">
              <w:rPr>
                <w:color w:val="000000"/>
                <w:sz w:val="20"/>
                <w:szCs w:val="20"/>
              </w:rPr>
              <w:t>Миф</w:t>
            </w:r>
          </w:p>
        </w:tc>
        <w:tc>
          <w:tcPr>
            <w:tcW w:w="572" w:type="pct"/>
          </w:tcPr>
          <w:p w:rsidR="00C91F53" w:rsidRPr="00203C6A" w:rsidRDefault="00C91F53" w:rsidP="00BA570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03C6A">
              <w:rPr>
                <w:color w:val="000000"/>
                <w:sz w:val="20"/>
                <w:szCs w:val="20"/>
              </w:rPr>
              <w:t>Аистенок</w:t>
            </w:r>
          </w:p>
        </w:tc>
        <w:tc>
          <w:tcPr>
            <w:tcW w:w="410" w:type="pct"/>
          </w:tcPr>
          <w:p w:rsidR="00C91F53" w:rsidRPr="00203C6A" w:rsidRDefault="00C91F53" w:rsidP="00BA570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03C6A">
              <w:rPr>
                <w:color w:val="000000"/>
                <w:sz w:val="20"/>
                <w:szCs w:val="20"/>
              </w:rPr>
              <w:t>Losk</w:t>
            </w:r>
          </w:p>
        </w:tc>
        <w:tc>
          <w:tcPr>
            <w:tcW w:w="444" w:type="pct"/>
          </w:tcPr>
          <w:p w:rsidR="00C91F53" w:rsidRPr="00203C6A" w:rsidRDefault="00C91F53" w:rsidP="00BA570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03C6A">
              <w:rPr>
                <w:color w:val="000000"/>
                <w:sz w:val="20"/>
                <w:szCs w:val="20"/>
              </w:rPr>
              <w:t>Пемос</w:t>
            </w:r>
          </w:p>
        </w:tc>
        <w:tc>
          <w:tcPr>
            <w:tcW w:w="407" w:type="pct"/>
          </w:tcPr>
          <w:p w:rsidR="00C91F53" w:rsidRPr="00203C6A" w:rsidRDefault="00C91F53" w:rsidP="00BA570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03C6A">
              <w:rPr>
                <w:color w:val="000000"/>
                <w:sz w:val="20"/>
                <w:szCs w:val="20"/>
              </w:rPr>
              <w:t>Tide</w:t>
            </w:r>
          </w:p>
        </w:tc>
        <w:tc>
          <w:tcPr>
            <w:tcW w:w="452" w:type="pct"/>
          </w:tcPr>
          <w:p w:rsidR="00C91F53" w:rsidRPr="00203C6A" w:rsidRDefault="00C91F53" w:rsidP="00BA570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03C6A">
              <w:rPr>
                <w:color w:val="000000"/>
                <w:sz w:val="20"/>
                <w:szCs w:val="20"/>
              </w:rPr>
              <w:t>Зифа</w:t>
            </w:r>
          </w:p>
        </w:tc>
        <w:tc>
          <w:tcPr>
            <w:tcW w:w="421" w:type="pct"/>
          </w:tcPr>
          <w:p w:rsidR="00C91F53" w:rsidRPr="00203C6A" w:rsidRDefault="00C91F53" w:rsidP="00BA570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03C6A">
              <w:rPr>
                <w:color w:val="000000"/>
                <w:sz w:val="20"/>
                <w:szCs w:val="20"/>
                <w:lang w:val="en-US"/>
              </w:rPr>
              <w:t>Sorti</w:t>
            </w:r>
          </w:p>
        </w:tc>
        <w:tc>
          <w:tcPr>
            <w:tcW w:w="494" w:type="pct"/>
          </w:tcPr>
          <w:p w:rsidR="00C91F53" w:rsidRPr="00203C6A" w:rsidRDefault="00C91F53" w:rsidP="00BA570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03C6A">
              <w:rPr>
                <w:color w:val="000000"/>
                <w:sz w:val="20"/>
                <w:szCs w:val="20"/>
              </w:rPr>
              <w:t>Neon</w:t>
            </w:r>
          </w:p>
        </w:tc>
      </w:tr>
      <w:tr w:rsidR="00BA5703" w:rsidRPr="00203C6A" w:rsidTr="00403F32">
        <w:tc>
          <w:tcPr>
            <w:tcW w:w="901" w:type="pct"/>
          </w:tcPr>
          <w:p w:rsidR="00871B0D" w:rsidRPr="00203C6A" w:rsidRDefault="00524A22" w:rsidP="00BA5703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203C6A">
              <w:rPr>
                <w:b/>
                <w:color w:val="000000"/>
                <w:sz w:val="20"/>
                <w:szCs w:val="20"/>
              </w:rPr>
              <w:t>S</w:t>
            </w:r>
            <w:r w:rsidR="003B6125" w:rsidRPr="00203C6A">
              <w:rPr>
                <w:color w:val="000000"/>
                <w:sz w:val="20"/>
                <w:szCs w:val="20"/>
              </w:rPr>
              <w:t xml:space="preserve"> </w:t>
            </w:r>
            <w:r w:rsidRPr="00203C6A">
              <w:rPr>
                <w:color w:val="000000"/>
                <w:sz w:val="20"/>
                <w:szCs w:val="20"/>
              </w:rPr>
              <w:t>(сера)</w:t>
            </w:r>
          </w:p>
        </w:tc>
        <w:tc>
          <w:tcPr>
            <w:tcW w:w="408" w:type="pct"/>
          </w:tcPr>
          <w:p w:rsidR="00871B0D" w:rsidRPr="00203C6A" w:rsidRDefault="00262201" w:rsidP="00BA570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03C6A">
              <w:rPr>
                <w:color w:val="000000"/>
                <w:sz w:val="20"/>
                <w:szCs w:val="20"/>
              </w:rPr>
              <w:t>62,27</w:t>
            </w:r>
          </w:p>
        </w:tc>
        <w:tc>
          <w:tcPr>
            <w:tcW w:w="491" w:type="pct"/>
          </w:tcPr>
          <w:p w:rsidR="00871B0D" w:rsidRPr="00203C6A" w:rsidRDefault="00524A22" w:rsidP="00BA570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03C6A">
              <w:rPr>
                <w:color w:val="000000"/>
                <w:sz w:val="20"/>
                <w:szCs w:val="20"/>
              </w:rPr>
              <w:t>62,07</w:t>
            </w:r>
          </w:p>
        </w:tc>
        <w:tc>
          <w:tcPr>
            <w:tcW w:w="572" w:type="pct"/>
          </w:tcPr>
          <w:p w:rsidR="00871B0D" w:rsidRPr="00203C6A" w:rsidRDefault="00262201" w:rsidP="00BA570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03C6A">
              <w:rPr>
                <w:color w:val="000000"/>
                <w:sz w:val="20"/>
                <w:szCs w:val="20"/>
              </w:rPr>
              <w:t>60,56</w:t>
            </w:r>
          </w:p>
        </w:tc>
        <w:tc>
          <w:tcPr>
            <w:tcW w:w="410" w:type="pct"/>
          </w:tcPr>
          <w:p w:rsidR="00871B0D" w:rsidRPr="00203C6A" w:rsidRDefault="00262201" w:rsidP="00BA570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03C6A">
              <w:rPr>
                <w:color w:val="000000"/>
                <w:sz w:val="20"/>
                <w:szCs w:val="20"/>
              </w:rPr>
              <w:t>80,82</w:t>
            </w:r>
          </w:p>
        </w:tc>
        <w:tc>
          <w:tcPr>
            <w:tcW w:w="444" w:type="pct"/>
          </w:tcPr>
          <w:p w:rsidR="00871B0D" w:rsidRPr="00203C6A" w:rsidRDefault="00262201" w:rsidP="00BA570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03C6A">
              <w:rPr>
                <w:color w:val="000000"/>
                <w:sz w:val="20"/>
                <w:szCs w:val="20"/>
              </w:rPr>
              <w:t>81,66</w:t>
            </w:r>
          </w:p>
        </w:tc>
        <w:tc>
          <w:tcPr>
            <w:tcW w:w="407" w:type="pct"/>
          </w:tcPr>
          <w:p w:rsidR="00871B0D" w:rsidRPr="00203C6A" w:rsidRDefault="00524A22" w:rsidP="00BA570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03C6A">
              <w:rPr>
                <w:color w:val="000000"/>
                <w:sz w:val="20"/>
                <w:szCs w:val="20"/>
              </w:rPr>
              <w:t>66,42</w:t>
            </w:r>
          </w:p>
        </w:tc>
        <w:tc>
          <w:tcPr>
            <w:tcW w:w="452" w:type="pct"/>
          </w:tcPr>
          <w:p w:rsidR="00871B0D" w:rsidRPr="00203C6A" w:rsidRDefault="00262201" w:rsidP="00BA570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03C6A">
              <w:rPr>
                <w:color w:val="000000"/>
                <w:sz w:val="20"/>
                <w:szCs w:val="20"/>
              </w:rPr>
              <w:t>78,45</w:t>
            </w:r>
          </w:p>
        </w:tc>
        <w:tc>
          <w:tcPr>
            <w:tcW w:w="421" w:type="pct"/>
          </w:tcPr>
          <w:p w:rsidR="00871B0D" w:rsidRPr="00203C6A" w:rsidRDefault="00524A22" w:rsidP="00BA570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03C6A">
              <w:rPr>
                <w:color w:val="000000"/>
                <w:sz w:val="20"/>
                <w:szCs w:val="20"/>
              </w:rPr>
              <w:t>63,04</w:t>
            </w:r>
          </w:p>
        </w:tc>
        <w:tc>
          <w:tcPr>
            <w:tcW w:w="494" w:type="pct"/>
          </w:tcPr>
          <w:p w:rsidR="00871B0D" w:rsidRPr="00203C6A" w:rsidRDefault="00262201" w:rsidP="00BA570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03C6A">
              <w:rPr>
                <w:color w:val="000000"/>
                <w:sz w:val="20"/>
                <w:szCs w:val="20"/>
              </w:rPr>
              <w:t>33,23</w:t>
            </w:r>
          </w:p>
        </w:tc>
      </w:tr>
      <w:tr w:rsidR="00BA5703" w:rsidRPr="00203C6A" w:rsidTr="00403F32">
        <w:tc>
          <w:tcPr>
            <w:tcW w:w="901" w:type="pct"/>
          </w:tcPr>
          <w:p w:rsidR="00871B0D" w:rsidRPr="00203C6A" w:rsidRDefault="00524A22" w:rsidP="00BA570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03C6A">
              <w:rPr>
                <w:b/>
                <w:color w:val="000000"/>
                <w:sz w:val="20"/>
                <w:szCs w:val="20"/>
                <w:lang w:val="en-US"/>
              </w:rPr>
              <w:t>P</w:t>
            </w:r>
            <w:r w:rsidR="003B6125" w:rsidRPr="00203C6A">
              <w:rPr>
                <w:color w:val="000000"/>
                <w:sz w:val="20"/>
                <w:szCs w:val="20"/>
              </w:rPr>
              <w:t xml:space="preserve"> </w:t>
            </w:r>
            <w:r w:rsidRPr="00203C6A">
              <w:rPr>
                <w:color w:val="000000"/>
                <w:sz w:val="20"/>
                <w:szCs w:val="20"/>
              </w:rPr>
              <w:t>(фосфор)</w:t>
            </w:r>
          </w:p>
        </w:tc>
        <w:tc>
          <w:tcPr>
            <w:tcW w:w="408" w:type="pct"/>
          </w:tcPr>
          <w:p w:rsidR="00871B0D" w:rsidRPr="00203C6A" w:rsidRDefault="00262201" w:rsidP="00BA570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03C6A">
              <w:rPr>
                <w:color w:val="000000"/>
                <w:sz w:val="20"/>
                <w:szCs w:val="20"/>
              </w:rPr>
              <w:t>21,73</w:t>
            </w:r>
          </w:p>
        </w:tc>
        <w:tc>
          <w:tcPr>
            <w:tcW w:w="491" w:type="pct"/>
          </w:tcPr>
          <w:p w:rsidR="00871B0D" w:rsidRPr="00203C6A" w:rsidRDefault="00524A22" w:rsidP="00BA570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03C6A">
              <w:rPr>
                <w:color w:val="000000"/>
                <w:sz w:val="20"/>
                <w:szCs w:val="20"/>
              </w:rPr>
              <w:t>25,34</w:t>
            </w:r>
          </w:p>
        </w:tc>
        <w:tc>
          <w:tcPr>
            <w:tcW w:w="572" w:type="pct"/>
          </w:tcPr>
          <w:p w:rsidR="00871B0D" w:rsidRPr="00203C6A" w:rsidRDefault="00262201" w:rsidP="00BA570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03C6A">
              <w:rPr>
                <w:color w:val="000000"/>
                <w:sz w:val="20"/>
                <w:szCs w:val="20"/>
              </w:rPr>
              <w:t>27,51</w:t>
            </w:r>
          </w:p>
        </w:tc>
        <w:tc>
          <w:tcPr>
            <w:tcW w:w="410" w:type="pct"/>
          </w:tcPr>
          <w:p w:rsidR="00871B0D" w:rsidRPr="00203C6A" w:rsidRDefault="00262201" w:rsidP="00BA570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03C6A">
              <w:rPr>
                <w:color w:val="000000"/>
                <w:sz w:val="20"/>
                <w:szCs w:val="20"/>
              </w:rPr>
              <w:t>3,38</w:t>
            </w:r>
          </w:p>
        </w:tc>
        <w:tc>
          <w:tcPr>
            <w:tcW w:w="444" w:type="pct"/>
          </w:tcPr>
          <w:p w:rsidR="00871B0D" w:rsidRPr="00203C6A" w:rsidRDefault="00871B0D" w:rsidP="00BA570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07" w:type="pct"/>
          </w:tcPr>
          <w:p w:rsidR="00871B0D" w:rsidRPr="00203C6A" w:rsidRDefault="00524A22" w:rsidP="00BA570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03C6A">
              <w:rPr>
                <w:color w:val="000000"/>
                <w:sz w:val="20"/>
                <w:szCs w:val="20"/>
              </w:rPr>
              <w:t>26,82</w:t>
            </w:r>
          </w:p>
        </w:tc>
        <w:tc>
          <w:tcPr>
            <w:tcW w:w="452" w:type="pct"/>
          </w:tcPr>
          <w:p w:rsidR="00871B0D" w:rsidRPr="00203C6A" w:rsidRDefault="00262201" w:rsidP="00BA570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03C6A">
              <w:rPr>
                <w:color w:val="000000"/>
                <w:sz w:val="20"/>
                <w:szCs w:val="20"/>
              </w:rPr>
              <w:t>13,08</w:t>
            </w:r>
          </w:p>
        </w:tc>
        <w:tc>
          <w:tcPr>
            <w:tcW w:w="421" w:type="pct"/>
          </w:tcPr>
          <w:p w:rsidR="00871B0D" w:rsidRPr="00203C6A" w:rsidRDefault="00524A22" w:rsidP="00BA570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03C6A">
              <w:rPr>
                <w:color w:val="000000"/>
                <w:sz w:val="20"/>
                <w:szCs w:val="20"/>
              </w:rPr>
              <w:t>19,90</w:t>
            </w:r>
          </w:p>
        </w:tc>
        <w:tc>
          <w:tcPr>
            <w:tcW w:w="494" w:type="pct"/>
          </w:tcPr>
          <w:p w:rsidR="00871B0D" w:rsidRPr="00203C6A" w:rsidRDefault="00262201" w:rsidP="00BA570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03C6A">
              <w:rPr>
                <w:color w:val="000000"/>
                <w:sz w:val="20"/>
                <w:szCs w:val="20"/>
              </w:rPr>
              <w:t>27,93</w:t>
            </w:r>
          </w:p>
        </w:tc>
      </w:tr>
      <w:tr w:rsidR="00BA5703" w:rsidRPr="00203C6A" w:rsidTr="00403F32">
        <w:tc>
          <w:tcPr>
            <w:tcW w:w="901" w:type="pct"/>
          </w:tcPr>
          <w:p w:rsidR="00871B0D" w:rsidRPr="00203C6A" w:rsidRDefault="00524A22" w:rsidP="00BA570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03C6A">
              <w:rPr>
                <w:b/>
                <w:color w:val="000000"/>
                <w:sz w:val="20"/>
                <w:szCs w:val="20"/>
                <w:lang w:val="en-US"/>
              </w:rPr>
              <w:t>Si</w:t>
            </w:r>
            <w:r w:rsidR="003B6125" w:rsidRPr="00203C6A">
              <w:rPr>
                <w:color w:val="000000"/>
                <w:sz w:val="20"/>
                <w:szCs w:val="20"/>
              </w:rPr>
              <w:t xml:space="preserve"> </w:t>
            </w:r>
            <w:r w:rsidRPr="00203C6A">
              <w:rPr>
                <w:color w:val="000000"/>
                <w:sz w:val="20"/>
                <w:szCs w:val="20"/>
              </w:rPr>
              <w:t>(кремний)</w:t>
            </w:r>
          </w:p>
        </w:tc>
        <w:tc>
          <w:tcPr>
            <w:tcW w:w="408" w:type="pct"/>
          </w:tcPr>
          <w:p w:rsidR="00871B0D" w:rsidRPr="00203C6A" w:rsidRDefault="00262201" w:rsidP="00BA570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03C6A">
              <w:rPr>
                <w:color w:val="000000"/>
                <w:sz w:val="20"/>
                <w:szCs w:val="20"/>
              </w:rPr>
              <w:t>15,22</w:t>
            </w:r>
          </w:p>
        </w:tc>
        <w:tc>
          <w:tcPr>
            <w:tcW w:w="491" w:type="pct"/>
          </w:tcPr>
          <w:p w:rsidR="00871B0D" w:rsidRPr="00203C6A" w:rsidRDefault="00524A22" w:rsidP="00BA570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03C6A">
              <w:rPr>
                <w:color w:val="000000"/>
                <w:sz w:val="20"/>
                <w:szCs w:val="20"/>
              </w:rPr>
              <w:t>6,45</w:t>
            </w:r>
          </w:p>
        </w:tc>
        <w:tc>
          <w:tcPr>
            <w:tcW w:w="572" w:type="pct"/>
          </w:tcPr>
          <w:p w:rsidR="00871B0D" w:rsidRPr="00203C6A" w:rsidRDefault="00262201" w:rsidP="00BA570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03C6A">
              <w:rPr>
                <w:color w:val="000000"/>
                <w:sz w:val="20"/>
                <w:szCs w:val="20"/>
              </w:rPr>
              <w:t>5,35</w:t>
            </w:r>
          </w:p>
        </w:tc>
        <w:tc>
          <w:tcPr>
            <w:tcW w:w="410" w:type="pct"/>
          </w:tcPr>
          <w:p w:rsidR="00871B0D" w:rsidRPr="00203C6A" w:rsidRDefault="00262201" w:rsidP="00BA570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03C6A">
              <w:rPr>
                <w:color w:val="000000"/>
                <w:sz w:val="20"/>
                <w:szCs w:val="20"/>
              </w:rPr>
              <w:t>15,34</w:t>
            </w:r>
          </w:p>
        </w:tc>
        <w:tc>
          <w:tcPr>
            <w:tcW w:w="444" w:type="pct"/>
          </w:tcPr>
          <w:p w:rsidR="00871B0D" w:rsidRPr="00203C6A" w:rsidRDefault="00262201" w:rsidP="00BA570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03C6A">
              <w:rPr>
                <w:color w:val="000000"/>
                <w:sz w:val="20"/>
                <w:szCs w:val="20"/>
              </w:rPr>
              <w:t>18,33</w:t>
            </w:r>
          </w:p>
        </w:tc>
        <w:tc>
          <w:tcPr>
            <w:tcW w:w="407" w:type="pct"/>
          </w:tcPr>
          <w:p w:rsidR="00871B0D" w:rsidRPr="00203C6A" w:rsidRDefault="00524A22" w:rsidP="00BA570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03C6A">
              <w:rPr>
                <w:color w:val="000000"/>
                <w:sz w:val="20"/>
                <w:szCs w:val="20"/>
              </w:rPr>
              <w:t>6,09</w:t>
            </w:r>
          </w:p>
        </w:tc>
        <w:tc>
          <w:tcPr>
            <w:tcW w:w="452" w:type="pct"/>
          </w:tcPr>
          <w:p w:rsidR="00871B0D" w:rsidRPr="00203C6A" w:rsidRDefault="00262201" w:rsidP="00BA570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03C6A">
              <w:rPr>
                <w:color w:val="000000"/>
                <w:sz w:val="20"/>
                <w:szCs w:val="20"/>
              </w:rPr>
              <w:t>7,76</w:t>
            </w:r>
          </w:p>
        </w:tc>
        <w:tc>
          <w:tcPr>
            <w:tcW w:w="421" w:type="pct"/>
          </w:tcPr>
          <w:p w:rsidR="00871B0D" w:rsidRPr="00203C6A" w:rsidRDefault="00262201" w:rsidP="00BA570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03C6A">
              <w:rPr>
                <w:color w:val="000000"/>
                <w:sz w:val="20"/>
                <w:szCs w:val="20"/>
              </w:rPr>
              <w:t>15,87</w:t>
            </w:r>
          </w:p>
        </w:tc>
        <w:tc>
          <w:tcPr>
            <w:tcW w:w="494" w:type="pct"/>
          </w:tcPr>
          <w:p w:rsidR="00871B0D" w:rsidRPr="00203C6A" w:rsidRDefault="00262201" w:rsidP="00BA570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03C6A">
              <w:rPr>
                <w:color w:val="000000"/>
                <w:sz w:val="20"/>
                <w:szCs w:val="20"/>
              </w:rPr>
              <w:t>26,56</w:t>
            </w:r>
          </w:p>
        </w:tc>
      </w:tr>
      <w:tr w:rsidR="00BA5703" w:rsidRPr="00203C6A" w:rsidTr="00403F32">
        <w:tc>
          <w:tcPr>
            <w:tcW w:w="901" w:type="pct"/>
          </w:tcPr>
          <w:p w:rsidR="00871B0D" w:rsidRPr="00203C6A" w:rsidRDefault="00524A22" w:rsidP="00BA570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03C6A">
              <w:rPr>
                <w:b/>
                <w:color w:val="000000"/>
                <w:sz w:val="20"/>
                <w:szCs w:val="20"/>
                <w:lang w:val="en-US"/>
              </w:rPr>
              <w:t>Ca</w:t>
            </w:r>
            <w:r w:rsidR="003B6125" w:rsidRPr="00203C6A">
              <w:rPr>
                <w:color w:val="000000"/>
                <w:sz w:val="20"/>
                <w:szCs w:val="20"/>
              </w:rPr>
              <w:t xml:space="preserve"> </w:t>
            </w:r>
            <w:r w:rsidRPr="00203C6A">
              <w:rPr>
                <w:color w:val="000000"/>
                <w:sz w:val="20"/>
                <w:szCs w:val="20"/>
              </w:rPr>
              <w:t>(кальций)</w:t>
            </w:r>
          </w:p>
        </w:tc>
        <w:tc>
          <w:tcPr>
            <w:tcW w:w="408" w:type="pct"/>
          </w:tcPr>
          <w:p w:rsidR="00871B0D" w:rsidRPr="00203C6A" w:rsidRDefault="00262201" w:rsidP="00BA570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03C6A">
              <w:rPr>
                <w:color w:val="000000"/>
                <w:sz w:val="20"/>
                <w:szCs w:val="20"/>
              </w:rPr>
              <w:t>0,76</w:t>
            </w:r>
          </w:p>
        </w:tc>
        <w:tc>
          <w:tcPr>
            <w:tcW w:w="491" w:type="pct"/>
          </w:tcPr>
          <w:p w:rsidR="00871B0D" w:rsidRPr="00203C6A" w:rsidRDefault="00871B0D" w:rsidP="00BA570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572" w:type="pct"/>
          </w:tcPr>
          <w:p w:rsidR="00871B0D" w:rsidRPr="00203C6A" w:rsidRDefault="00871B0D" w:rsidP="00BA570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10" w:type="pct"/>
          </w:tcPr>
          <w:p w:rsidR="00871B0D" w:rsidRPr="00203C6A" w:rsidRDefault="00871B0D" w:rsidP="00BA570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44" w:type="pct"/>
          </w:tcPr>
          <w:p w:rsidR="00871B0D" w:rsidRPr="00203C6A" w:rsidRDefault="00871B0D" w:rsidP="00BA570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07" w:type="pct"/>
          </w:tcPr>
          <w:p w:rsidR="00871B0D" w:rsidRPr="00203C6A" w:rsidRDefault="00524A22" w:rsidP="00BA570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03C6A">
              <w:rPr>
                <w:color w:val="000000"/>
                <w:sz w:val="20"/>
                <w:szCs w:val="20"/>
              </w:rPr>
              <w:t>0,65</w:t>
            </w:r>
          </w:p>
        </w:tc>
        <w:tc>
          <w:tcPr>
            <w:tcW w:w="452" w:type="pct"/>
          </w:tcPr>
          <w:p w:rsidR="00871B0D" w:rsidRPr="00203C6A" w:rsidRDefault="00262201" w:rsidP="00BA570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03C6A">
              <w:rPr>
                <w:color w:val="000000"/>
                <w:sz w:val="20"/>
                <w:szCs w:val="20"/>
              </w:rPr>
              <w:t>0,69</w:t>
            </w:r>
          </w:p>
        </w:tc>
        <w:tc>
          <w:tcPr>
            <w:tcW w:w="421" w:type="pct"/>
          </w:tcPr>
          <w:p w:rsidR="00871B0D" w:rsidRPr="00203C6A" w:rsidRDefault="00262201" w:rsidP="00BA570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03C6A">
              <w:rPr>
                <w:color w:val="000000"/>
                <w:sz w:val="20"/>
                <w:szCs w:val="20"/>
              </w:rPr>
              <w:t>0,89</w:t>
            </w:r>
          </w:p>
        </w:tc>
        <w:tc>
          <w:tcPr>
            <w:tcW w:w="494" w:type="pct"/>
          </w:tcPr>
          <w:p w:rsidR="00871B0D" w:rsidRPr="00203C6A" w:rsidRDefault="00262201" w:rsidP="00BA570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03C6A">
              <w:rPr>
                <w:color w:val="000000"/>
                <w:sz w:val="20"/>
                <w:szCs w:val="20"/>
              </w:rPr>
              <w:t>2,19</w:t>
            </w:r>
          </w:p>
        </w:tc>
      </w:tr>
      <w:tr w:rsidR="00BA5703" w:rsidRPr="00203C6A" w:rsidTr="00403F32">
        <w:tc>
          <w:tcPr>
            <w:tcW w:w="901" w:type="pct"/>
          </w:tcPr>
          <w:p w:rsidR="00871B0D" w:rsidRPr="00203C6A" w:rsidRDefault="00524A22" w:rsidP="00BA570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03C6A">
              <w:rPr>
                <w:b/>
                <w:color w:val="000000"/>
                <w:sz w:val="20"/>
                <w:szCs w:val="20"/>
                <w:lang w:val="en-US"/>
              </w:rPr>
              <w:t>K</w:t>
            </w:r>
            <w:r w:rsidR="003B6125" w:rsidRPr="00203C6A">
              <w:rPr>
                <w:color w:val="000000"/>
                <w:sz w:val="20"/>
                <w:szCs w:val="20"/>
              </w:rPr>
              <w:t xml:space="preserve"> </w:t>
            </w:r>
            <w:r w:rsidRPr="00203C6A">
              <w:rPr>
                <w:color w:val="000000"/>
                <w:sz w:val="20"/>
                <w:szCs w:val="20"/>
              </w:rPr>
              <w:t>(калий)</w:t>
            </w:r>
          </w:p>
        </w:tc>
        <w:tc>
          <w:tcPr>
            <w:tcW w:w="408" w:type="pct"/>
          </w:tcPr>
          <w:p w:rsidR="00871B0D" w:rsidRPr="00203C6A" w:rsidRDefault="00871B0D" w:rsidP="00BA570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91" w:type="pct"/>
          </w:tcPr>
          <w:p w:rsidR="00871B0D" w:rsidRPr="00203C6A" w:rsidRDefault="00524A22" w:rsidP="00BA570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03C6A">
              <w:rPr>
                <w:color w:val="000000"/>
                <w:sz w:val="20"/>
                <w:szCs w:val="20"/>
              </w:rPr>
              <w:t>6,12</w:t>
            </w:r>
          </w:p>
        </w:tc>
        <w:tc>
          <w:tcPr>
            <w:tcW w:w="572" w:type="pct"/>
          </w:tcPr>
          <w:p w:rsidR="00871B0D" w:rsidRPr="00203C6A" w:rsidRDefault="00262201" w:rsidP="00BA570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03C6A">
              <w:rPr>
                <w:color w:val="000000"/>
                <w:sz w:val="20"/>
                <w:szCs w:val="20"/>
              </w:rPr>
              <w:t>6,56</w:t>
            </w:r>
          </w:p>
        </w:tc>
        <w:tc>
          <w:tcPr>
            <w:tcW w:w="410" w:type="pct"/>
          </w:tcPr>
          <w:p w:rsidR="00871B0D" w:rsidRPr="00203C6A" w:rsidRDefault="00871B0D" w:rsidP="00BA570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44" w:type="pct"/>
          </w:tcPr>
          <w:p w:rsidR="00871B0D" w:rsidRPr="00203C6A" w:rsidRDefault="00871B0D" w:rsidP="00BA570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07" w:type="pct"/>
          </w:tcPr>
          <w:p w:rsidR="00871B0D" w:rsidRPr="00203C6A" w:rsidRDefault="00871B0D" w:rsidP="00BA570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52" w:type="pct"/>
          </w:tcPr>
          <w:p w:rsidR="00871B0D" w:rsidRPr="00203C6A" w:rsidRDefault="00871B0D" w:rsidP="00BA570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21" w:type="pct"/>
          </w:tcPr>
          <w:p w:rsidR="00871B0D" w:rsidRPr="00203C6A" w:rsidRDefault="00871B0D" w:rsidP="00BA570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94" w:type="pct"/>
          </w:tcPr>
          <w:p w:rsidR="00871B0D" w:rsidRPr="00203C6A" w:rsidRDefault="00871B0D" w:rsidP="00BA570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BA5703" w:rsidRPr="00203C6A" w:rsidTr="00403F32">
        <w:tc>
          <w:tcPr>
            <w:tcW w:w="901" w:type="pct"/>
          </w:tcPr>
          <w:p w:rsidR="00871B0D" w:rsidRPr="00203C6A" w:rsidRDefault="00524A22" w:rsidP="00BA570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03C6A">
              <w:rPr>
                <w:b/>
                <w:color w:val="000000"/>
                <w:sz w:val="20"/>
                <w:szCs w:val="20"/>
                <w:lang w:val="en-US"/>
              </w:rPr>
              <w:t>Fe</w:t>
            </w:r>
            <w:r w:rsidR="003B6125" w:rsidRPr="00203C6A">
              <w:rPr>
                <w:color w:val="000000"/>
                <w:sz w:val="20"/>
                <w:szCs w:val="20"/>
              </w:rPr>
              <w:t xml:space="preserve"> </w:t>
            </w:r>
            <w:r w:rsidRPr="00203C6A">
              <w:rPr>
                <w:color w:val="000000"/>
                <w:sz w:val="20"/>
                <w:szCs w:val="20"/>
              </w:rPr>
              <w:t>(железо)</w:t>
            </w:r>
          </w:p>
        </w:tc>
        <w:tc>
          <w:tcPr>
            <w:tcW w:w="408" w:type="pct"/>
          </w:tcPr>
          <w:p w:rsidR="00871B0D" w:rsidRPr="00203C6A" w:rsidRDefault="00871B0D" w:rsidP="00BA570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91" w:type="pct"/>
          </w:tcPr>
          <w:p w:rsidR="00871B0D" w:rsidRPr="00203C6A" w:rsidRDefault="00871B0D" w:rsidP="00BA570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572" w:type="pct"/>
          </w:tcPr>
          <w:p w:rsidR="00871B0D" w:rsidRPr="00203C6A" w:rsidRDefault="00871B0D" w:rsidP="00BA570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10" w:type="pct"/>
          </w:tcPr>
          <w:p w:rsidR="00871B0D" w:rsidRPr="00203C6A" w:rsidRDefault="00871B0D" w:rsidP="00BA570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44" w:type="pct"/>
          </w:tcPr>
          <w:p w:rsidR="00871B0D" w:rsidRPr="00203C6A" w:rsidRDefault="00871B0D" w:rsidP="00BA570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07" w:type="pct"/>
          </w:tcPr>
          <w:p w:rsidR="00871B0D" w:rsidRPr="00203C6A" w:rsidRDefault="00871B0D" w:rsidP="00BA570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52" w:type="pct"/>
          </w:tcPr>
          <w:p w:rsidR="00871B0D" w:rsidRPr="00203C6A" w:rsidRDefault="00871B0D" w:rsidP="00BA570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21" w:type="pct"/>
          </w:tcPr>
          <w:p w:rsidR="00871B0D" w:rsidRPr="00203C6A" w:rsidRDefault="00262201" w:rsidP="00BA570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03C6A">
              <w:rPr>
                <w:color w:val="000000"/>
                <w:sz w:val="20"/>
                <w:szCs w:val="20"/>
              </w:rPr>
              <w:t>0,27</w:t>
            </w:r>
          </w:p>
        </w:tc>
        <w:tc>
          <w:tcPr>
            <w:tcW w:w="494" w:type="pct"/>
          </w:tcPr>
          <w:p w:rsidR="00871B0D" w:rsidRPr="00203C6A" w:rsidRDefault="00871B0D" w:rsidP="00BA570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BA5703" w:rsidRPr="00203C6A" w:rsidTr="00403F32">
        <w:tc>
          <w:tcPr>
            <w:tcW w:w="901" w:type="pct"/>
          </w:tcPr>
          <w:p w:rsidR="00871B0D" w:rsidRPr="00203C6A" w:rsidRDefault="00524A22" w:rsidP="00BA570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03C6A">
              <w:rPr>
                <w:b/>
                <w:color w:val="000000"/>
                <w:sz w:val="20"/>
                <w:szCs w:val="20"/>
                <w:lang w:val="en-US"/>
              </w:rPr>
              <w:t>Cu</w:t>
            </w:r>
            <w:r w:rsidR="003B6125" w:rsidRPr="00203C6A">
              <w:rPr>
                <w:color w:val="000000"/>
                <w:sz w:val="20"/>
                <w:szCs w:val="20"/>
              </w:rPr>
              <w:t xml:space="preserve"> </w:t>
            </w:r>
            <w:r w:rsidRPr="00203C6A">
              <w:rPr>
                <w:color w:val="000000"/>
                <w:sz w:val="20"/>
                <w:szCs w:val="20"/>
              </w:rPr>
              <w:t>(медь)</w:t>
            </w:r>
          </w:p>
        </w:tc>
        <w:tc>
          <w:tcPr>
            <w:tcW w:w="408" w:type="pct"/>
          </w:tcPr>
          <w:p w:rsidR="00871B0D" w:rsidRPr="00203C6A" w:rsidRDefault="00871B0D" w:rsidP="00BA570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91" w:type="pct"/>
          </w:tcPr>
          <w:p w:rsidR="00871B0D" w:rsidRPr="00203C6A" w:rsidRDefault="00871B0D" w:rsidP="00BA570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572" w:type="pct"/>
          </w:tcPr>
          <w:p w:rsidR="00871B0D" w:rsidRPr="00203C6A" w:rsidRDefault="00871B0D" w:rsidP="00BA570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10" w:type="pct"/>
          </w:tcPr>
          <w:p w:rsidR="00871B0D" w:rsidRPr="00203C6A" w:rsidRDefault="00262201" w:rsidP="00BA570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03C6A">
              <w:rPr>
                <w:color w:val="000000"/>
                <w:sz w:val="20"/>
                <w:szCs w:val="20"/>
              </w:rPr>
              <w:t>0,44</w:t>
            </w:r>
          </w:p>
        </w:tc>
        <w:tc>
          <w:tcPr>
            <w:tcW w:w="444" w:type="pct"/>
          </w:tcPr>
          <w:p w:rsidR="00871B0D" w:rsidRPr="00203C6A" w:rsidRDefault="00871B0D" w:rsidP="00BA570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07" w:type="pct"/>
          </w:tcPr>
          <w:p w:rsidR="00871B0D" w:rsidRPr="00203C6A" w:rsidRDefault="00871B0D" w:rsidP="00BA570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52" w:type="pct"/>
          </w:tcPr>
          <w:p w:rsidR="00871B0D" w:rsidRPr="00203C6A" w:rsidRDefault="00871B0D" w:rsidP="00BA570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21" w:type="pct"/>
          </w:tcPr>
          <w:p w:rsidR="00871B0D" w:rsidRPr="00203C6A" w:rsidRDefault="00871B0D" w:rsidP="00BA570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94" w:type="pct"/>
          </w:tcPr>
          <w:p w:rsidR="00871B0D" w:rsidRPr="00203C6A" w:rsidRDefault="00871B0D" w:rsidP="00BA570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BA5703" w:rsidRPr="00203C6A" w:rsidTr="00403F32">
        <w:tblPrEx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901" w:type="pct"/>
          </w:tcPr>
          <w:p w:rsidR="00524A22" w:rsidRPr="00203C6A" w:rsidRDefault="00524A22" w:rsidP="00BA570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03C6A">
              <w:rPr>
                <w:b/>
                <w:color w:val="000000"/>
                <w:sz w:val="20"/>
                <w:szCs w:val="20"/>
                <w:lang w:val="en-US"/>
              </w:rPr>
              <w:t>Al</w:t>
            </w:r>
            <w:r w:rsidRPr="00203C6A">
              <w:rPr>
                <w:color w:val="000000"/>
                <w:sz w:val="20"/>
                <w:szCs w:val="20"/>
              </w:rPr>
              <w:t>(алюминий)</w:t>
            </w:r>
          </w:p>
        </w:tc>
        <w:tc>
          <w:tcPr>
            <w:tcW w:w="408" w:type="pct"/>
          </w:tcPr>
          <w:p w:rsidR="00524A22" w:rsidRPr="00203C6A" w:rsidRDefault="00524A22" w:rsidP="00BA570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91" w:type="pct"/>
          </w:tcPr>
          <w:p w:rsidR="00524A22" w:rsidRPr="00203C6A" w:rsidRDefault="00524A22" w:rsidP="00BA570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572" w:type="pct"/>
          </w:tcPr>
          <w:p w:rsidR="00524A22" w:rsidRPr="00203C6A" w:rsidRDefault="00524A22" w:rsidP="00BA570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10" w:type="pct"/>
          </w:tcPr>
          <w:p w:rsidR="00524A22" w:rsidRPr="00203C6A" w:rsidRDefault="00524A22" w:rsidP="00BA570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44" w:type="pct"/>
          </w:tcPr>
          <w:p w:rsidR="00524A22" w:rsidRPr="00203C6A" w:rsidRDefault="00524A22" w:rsidP="00BA570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07" w:type="pct"/>
          </w:tcPr>
          <w:p w:rsidR="00524A22" w:rsidRPr="00203C6A" w:rsidRDefault="00524A22" w:rsidP="00BA570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52" w:type="pct"/>
          </w:tcPr>
          <w:p w:rsidR="00524A22" w:rsidRPr="00203C6A" w:rsidRDefault="00524A22" w:rsidP="00BA570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21" w:type="pct"/>
          </w:tcPr>
          <w:p w:rsidR="00524A22" w:rsidRPr="00203C6A" w:rsidRDefault="00524A22" w:rsidP="00BA570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94" w:type="pct"/>
          </w:tcPr>
          <w:p w:rsidR="00524A22" w:rsidRPr="00203C6A" w:rsidRDefault="00262201" w:rsidP="00BA570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03C6A">
              <w:rPr>
                <w:color w:val="000000"/>
                <w:sz w:val="20"/>
                <w:szCs w:val="20"/>
              </w:rPr>
              <w:t>10,07</w:t>
            </w:r>
          </w:p>
        </w:tc>
      </w:tr>
    </w:tbl>
    <w:p w:rsidR="00262201" w:rsidRPr="00203C6A" w:rsidRDefault="00262201" w:rsidP="003B612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205EA" w:rsidRPr="00203C6A" w:rsidRDefault="00262201" w:rsidP="003B612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3C6A">
        <w:rPr>
          <w:color w:val="000000"/>
          <w:sz w:val="28"/>
          <w:szCs w:val="28"/>
        </w:rPr>
        <w:t>Полный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анализ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см.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приложение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1.</w:t>
      </w:r>
    </w:p>
    <w:p w:rsidR="00262201" w:rsidRPr="00203C6A" w:rsidRDefault="00262201" w:rsidP="003B612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3C6A">
        <w:rPr>
          <w:color w:val="000000"/>
          <w:sz w:val="28"/>
          <w:szCs w:val="28"/>
        </w:rPr>
        <w:t>К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сожаления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ввиду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свойств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данного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анализа</w:t>
      </w:r>
      <w:r w:rsidR="003B6125" w:rsidRPr="00203C6A">
        <w:rPr>
          <w:color w:val="000000"/>
          <w:sz w:val="28"/>
          <w:szCs w:val="28"/>
        </w:rPr>
        <w:t xml:space="preserve"> </w:t>
      </w:r>
      <w:r w:rsidR="001C0A2D" w:rsidRPr="00203C6A">
        <w:rPr>
          <w:color w:val="000000"/>
          <w:sz w:val="28"/>
          <w:szCs w:val="28"/>
        </w:rPr>
        <w:t>мы</w:t>
      </w:r>
      <w:r w:rsidR="003B6125" w:rsidRPr="00203C6A">
        <w:rPr>
          <w:color w:val="000000"/>
          <w:sz w:val="28"/>
          <w:szCs w:val="28"/>
        </w:rPr>
        <w:t xml:space="preserve"> </w:t>
      </w:r>
      <w:r w:rsidR="001C0A2D" w:rsidRPr="00203C6A">
        <w:rPr>
          <w:color w:val="000000"/>
          <w:sz w:val="28"/>
          <w:szCs w:val="28"/>
        </w:rPr>
        <w:t>не</w:t>
      </w:r>
      <w:r w:rsidR="003B6125" w:rsidRPr="00203C6A">
        <w:rPr>
          <w:color w:val="000000"/>
          <w:sz w:val="28"/>
          <w:szCs w:val="28"/>
        </w:rPr>
        <w:t xml:space="preserve"> </w:t>
      </w:r>
      <w:r w:rsidR="001C0A2D" w:rsidRPr="00203C6A">
        <w:rPr>
          <w:color w:val="000000"/>
          <w:sz w:val="28"/>
          <w:szCs w:val="28"/>
        </w:rPr>
        <w:t>можем</w:t>
      </w:r>
      <w:r w:rsidR="003B6125" w:rsidRPr="00203C6A">
        <w:rPr>
          <w:color w:val="000000"/>
          <w:sz w:val="28"/>
          <w:szCs w:val="28"/>
        </w:rPr>
        <w:t xml:space="preserve"> </w:t>
      </w:r>
      <w:r w:rsidR="001C0A2D" w:rsidRPr="00203C6A">
        <w:rPr>
          <w:color w:val="000000"/>
          <w:sz w:val="28"/>
          <w:szCs w:val="28"/>
        </w:rPr>
        <w:t>указать</w:t>
      </w:r>
      <w:r w:rsidR="003B6125" w:rsidRPr="00203C6A">
        <w:rPr>
          <w:color w:val="000000"/>
          <w:sz w:val="28"/>
          <w:szCs w:val="28"/>
        </w:rPr>
        <w:t xml:space="preserve"> </w:t>
      </w:r>
      <w:r w:rsidR="001C0A2D" w:rsidRPr="00203C6A">
        <w:rPr>
          <w:color w:val="000000"/>
          <w:sz w:val="28"/>
          <w:szCs w:val="28"/>
        </w:rPr>
        <w:t>какое</w:t>
      </w:r>
      <w:r w:rsidR="003B6125" w:rsidRPr="00203C6A">
        <w:rPr>
          <w:color w:val="000000"/>
          <w:sz w:val="28"/>
          <w:szCs w:val="28"/>
        </w:rPr>
        <w:t xml:space="preserve"> </w:t>
      </w:r>
      <w:r w:rsidR="001C0A2D" w:rsidRPr="00203C6A">
        <w:rPr>
          <w:color w:val="000000"/>
          <w:sz w:val="28"/>
          <w:szCs w:val="28"/>
        </w:rPr>
        <w:t>количество</w:t>
      </w:r>
      <w:r w:rsidR="003B6125" w:rsidRPr="00203C6A">
        <w:rPr>
          <w:color w:val="000000"/>
          <w:sz w:val="28"/>
          <w:szCs w:val="28"/>
        </w:rPr>
        <w:t xml:space="preserve"> </w:t>
      </w:r>
      <w:r w:rsidR="00345308" w:rsidRPr="00203C6A">
        <w:rPr>
          <w:color w:val="000000"/>
          <w:sz w:val="28"/>
          <w:szCs w:val="28"/>
        </w:rPr>
        <w:t>углерода,</w:t>
      </w:r>
      <w:r w:rsidR="003B6125" w:rsidRPr="00203C6A">
        <w:rPr>
          <w:color w:val="000000"/>
          <w:sz w:val="28"/>
          <w:szCs w:val="28"/>
        </w:rPr>
        <w:t xml:space="preserve"> </w:t>
      </w:r>
      <w:r w:rsidR="00345308" w:rsidRPr="00203C6A">
        <w:rPr>
          <w:color w:val="000000"/>
          <w:sz w:val="28"/>
          <w:szCs w:val="28"/>
        </w:rPr>
        <w:t>водорода</w:t>
      </w:r>
      <w:r w:rsidR="003B6125" w:rsidRPr="00203C6A">
        <w:rPr>
          <w:color w:val="000000"/>
          <w:sz w:val="28"/>
          <w:szCs w:val="28"/>
        </w:rPr>
        <w:t xml:space="preserve"> </w:t>
      </w:r>
      <w:r w:rsidR="00345308" w:rsidRPr="00203C6A">
        <w:rPr>
          <w:color w:val="000000"/>
          <w:sz w:val="28"/>
          <w:szCs w:val="28"/>
        </w:rPr>
        <w:t>и</w:t>
      </w:r>
      <w:r w:rsidR="003B6125" w:rsidRPr="00203C6A">
        <w:rPr>
          <w:color w:val="000000"/>
          <w:sz w:val="28"/>
          <w:szCs w:val="28"/>
        </w:rPr>
        <w:t xml:space="preserve"> </w:t>
      </w:r>
      <w:r w:rsidR="00345308" w:rsidRPr="00203C6A">
        <w:rPr>
          <w:color w:val="000000"/>
          <w:sz w:val="28"/>
          <w:szCs w:val="28"/>
        </w:rPr>
        <w:t>кислорода</w:t>
      </w:r>
      <w:r w:rsidR="003B6125" w:rsidRPr="00203C6A">
        <w:rPr>
          <w:color w:val="000000"/>
          <w:sz w:val="28"/>
          <w:szCs w:val="28"/>
        </w:rPr>
        <w:t xml:space="preserve"> </w:t>
      </w:r>
      <w:r w:rsidR="00345308" w:rsidRPr="00203C6A">
        <w:rPr>
          <w:color w:val="000000"/>
          <w:sz w:val="28"/>
          <w:szCs w:val="28"/>
        </w:rPr>
        <w:t>которые</w:t>
      </w:r>
      <w:r w:rsidR="003B6125" w:rsidRPr="00203C6A">
        <w:rPr>
          <w:color w:val="000000"/>
          <w:sz w:val="28"/>
          <w:szCs w:val="28"/>
        </w:rPr>
        <w:t xml:space="preserve"> </w:t>
      </w:r>
      <w:r w:rsidR="001C0A2D" w:rsidRPr="00203C6A">
        <w:rPr>
          <w:color w:val="000000"/>
          <w:sz w:val="28"/>
          <w:szCs w:val="28"/>
        </w:rPr>
        <w:t>содержится</w:t>
      </w:r>
      <w:r w:rsidR="003B6125" w:rsidRPr="00203C6A">
        <w:rPr>
          <w:color w:val="000000"/>
          <w:sz w:val="28"/>
          <w:szCs w:val="28"/>
        </w:rPr>
        <w:t xml:space="preserve"> </w:t>
      </w:r>
      <w:r w:rsidR="001C0A2D" w:rsidRPr="00203C6A">
        <w:rPr>
          <w:color w:val="000000"/>
          <w:sz w:val="28"/>
          <w:szCs w:val="28"/>
        </w:rPr>
        <w:t>в</w:t>
      </w:r>
      <w:r w:rsidR="003B6125" w:rsidRPr="00203C6A">
        <w:rPr>
          <w:color w:val="000000"/>
          <w:sz w:val="28"/>
          <w:szCs w:val="28"/>
        </w:rPr>
        <w:t xml:space="preserve"> </w:t>
      </w:r>
      <w:r w:rsidR="001C0A2D" w:rsidRPr="00203C6A">
        <w:rPr>
          <w:color w:val="000000"/>
          <w:sz w:val="28"/>
          <w:szCs w:val="28"/>
        </w:rPr>
        <w:t>стиральных</w:t>
      </w:r>
      <w:r w:rsidR="003B6125" w:rsidRPr="00203C6A">
        <w:rPr>
          <w:color w:val="000000"/>
          <w:sz w:val="28"/>
          <w:szCs w:val="28"/>
        </w:rPr>
        <w:t xml:space="preserve"> </w:t>
      </w:r>
      <w:r w:rsidR="001C0A2D" w:rsidRPr="00203C6A">
        <w:rPr>
          <w:color w:val="000000"/>
          <w:sz w:val="28"/>
          <w:szCs w:val="28"/>
        </w:rPr>
        <w:t>порошках.</w:t>
      </w:r>
      <w:r w:rsidR="003B6125" w:rsidRPr="00203C6A">
        <w:rPr>
          <w:color w:val="000000"/>
          <w:sz w:val="28"/>
          <w:szCs w:val="28"/>
        </w:rPr>
        <w:t xml:space="preserve"> </w:t>
      </w:r>
      <w:r w:rsidR="00345308" w:rsidRPr="00203C6A">
        <w:rPr>
          <w:color w:val="000000"/>
          <w:sz w:val="28"/>
          <w:szCs w:val="28"/>
        </w:rPr>
        <w:t>Т.е.</w:t>
      </w:r>
      <w:r w:rsidR="003B6125" w:rsidRPr="00203C6A">
        <w:rPr>
          <w:color w:val="000000"/>
          <w:sz w:val="28"/>
          <w:szCs w:val="28"/>
        </w:rPr>
        <w:t xml:space="preserve"> </w:t>
      </w:r>
      <w:r w:rsidR="00345308" w:rsidRPr="00203C6A">
        <w:rPr>
          <w:color w:val="000000"/>
          <w:sz w:val="28"/>
          <w:szCs w:val="28"/>
        </w:rPr>
        <w:t>исключив</w:t>
      </w:r>
      <w:r w:rsidR="003B6125" w:rsidRPr="00203C6A">
        <w:rPr>
          <w:color w:val="000000"/>
          <w:sz w:val="28"/>
          <w:szCs w:val="28"/>
        </w:rPr>
        <w:t xml:space="preserve"> </w:t>
      </w:r>
      <w:r w:rsidR="00345308" w:rsidRPr="00203C6A">
        <w:rPr>
          <w:color w:val="000000"/>
          <w:sz w:val="28"/>
          <w:szCs w:val="28"/>
        </w:rPr>
        <w:t>из</w:t>
      </w:r>
      <w:r w:rsidR="003B6125" w:rsidRPr="00203C6A">
        <w:rPr>
          <w:color w:val="000000"/>
          <w:sz w:val="28"/>
          <w:szCs w:val="28"/>
        </w:rPr>
        <w:t xml:space="preserve"> </w:t>
      </w:r>
      <w:r w:rsidR="00345308" w:rsidRPr="00203C6A">
        <w:rPr>
          <w:color w:val="000000"/>
          <w:sz w:val="28"/>
          <w:szCs w:val="28"/>
        </w:rPr>
        <w:t>состава</w:t>
      </w:r>
      <w:r w:rsidR="003B6125" w:rsidRPr="00203C6A">
        <w:rPr>
          <w:color w:val="000000"/>
          <w:sz w:val="28"/>
          <w:szCs w:val="28"/>
        </w:rPr>
        <w:t xml:space="preserve"> </w:t>
      </w:r>
      <w:r w:rsidR="00345308" w:rsidRPr="00203C6A">
        <w:rPr>
          <w:color w:val="000000"/>
          <w:sz w:val="28"/>
          <w:szCs w:val="28"/>
        </w:rPr>
        <w:t>C,</w:t>
      </w:r>
      <w:r w:rsidR="003B6125" w:rsidRPr="00203C6A">
        <w:rPr>
          <w:color w:val="000000"/>
          <w:sz w:val="28"/>
          <w:szCs w:val="28"/>
        </w:rPr>
        <w:t xml:space="preserve"> </w:t>
      </w:r>
      <w:r w:rsidR="00345308" w:rsidRPr="00203C6A">
        <w:rPr>
          <w:color w:val="000000"/>
          <w:sz w:val="28"/>
          <w:szCs w:val="28"/>
          <w:lang w:val="en-US"/>
        </w:rPr>
        <w:t>O</w:t>
      </w:r>
      <w:r w:rsidR="003B6125" w:rsidRPr="00203C6A">
        <w:rPr>
          <w:color w:val="000000"/>
          <w:sz w:val="28"/>
          <w:szCs w:val="28"/>
        </w:rPr>
        <w:t xml:space="preserve"> </w:t>
      </w:r>
      <w:r w:rsidR="00345308" w:rsidRPr="00203C6A">
        <w:rPr>
          <w:color w:val="000000"/>
          <w:sz w:val="28"/>
          <w:szCs w:val="28"/>
        </w:rPr>
        <w:t>и</w:t>
      </w:r>
      <w:r w:rsidR="003B6125" w:rsidRPr="00203C6A">
        <w:rPr>
          <w:color w:val="000000"/>
          <w:sz w:val="28"/>
          <w:szCs w:val="28"/>
        </w:rPr>
        <w:t xml:space="preserve"> </w:t>
      </w:r>
      <w:r w:rsidR="00345308" w:rsidRPr="00203C6A">
        <w:rPr>
          <w:color w:val="000000"/>
          <w:sz w:val="28"/>
          <w:szCs w:val="28"/>
          <w:lang w:val="en-US"/>
        </w:rPr>
        <w:t>H</w:t>
      </w:r>
      <w:r w:rsidR="003B6125" w:rsidRPr="00203C6A">
        <w:rPr>
          <w:color w:val="000000"/>
          <w:sz w:val="28"/>
          <w:szCs w:val="28"/>
        </w:rPr>
        <w:t xml:space="preserve"> </w:t>
      </w:r>
      <w:r w:rsidR="00345308" w:rsidRPr="00203C6A">
        <w:rPr>
          <w:color w:val="000000"/>
          <w:sz w:val="28"/>
          <w:szCs w:val="28"/>
        </w:rPr>
        <w:t>мы</w:t>
      </w:r>
      <w:r w:rsidR="003B6125" w:rsidRPr="00203C6A">
        <w:rPr>
          <w:color w:val="000000"/>
          <w:sz w:val="28"/>
          <w:szCs w:val="28"/>
        </w:rPr>
        <w:t xml:space="preserve"> </w:t>
      </w:r>
      <w:r w:rsidR="00345308" w:rsidRPr="00203C6A">
        <w:rPr>
          <w:color w:val="000000"/>
          <w:sz w:val="28"/>
          <w:szCs w:val="28"/>
        </w:rPr>
        <w:t>взяли</w:t>
      </w:r>
      <w:r w:rsidR="003B6125" w:rsidRPr="00203C6A">
        <w:rPr>
          <w:color w:val="000000"/>
          <w:sz w:val="28"/>
          <w:szCs w:val="28"/>
        </w:rPr>
        <w:t xml:space="preserve"> </w:t>
      </w:r>
      <w:r w:rsidR="00345308" w:rsidRPr="00203C6A">
        <w:rPr>
          <w:color w:val="000000"/>
          <w:sz w:val="28"/>
          <w:szCs w:val="28"/>
        </w:rPr>
        <w:t>оставшийся</w:t>
      </w:r>
      <w:r w:rsidR="003B6125" w:rsidRPr="00203C6A">
        <w:rPr>
          <w:color w:val="000000"/>
          <w:sz w:val="28"/>
          <w:szCs w:val="28"/>
        </w:rPr>
        <w:t xml:space="preserve"> </w:t>
      </w:r>
      <w:r w:rsidR="00345308" w:rsidRPr="00203C6A">
        <w:rPr>
          <w:color w:val="000000"/>
          <w:sz w:val="28"/>
          <w:szCs w:val="28"/>
        </w:rPr>
        <w:t>порошок</w:t>
      </w:r>
      <w:r w:rsidR="003B6125" w:rsidRPr="00203C6A">
        <w:rPr>
          <w:color w:val="000000"/>
          <w:sz w:val="28"/>
          <w:szCs w:val="28"/>
        </w:rPr>
        <w:t xml:space="preserve"> </w:t>
      </w:r>
      <w:r w:rsidR="00345308" w:rsidRPr="00203C6A">
        <w:rPr>
          <w:color w:val="000000"/>
          <w:sz w:val="28"/>
          <w:szCs w:val="28"/>
        </w:rPr>
        <w:t>за</w:t>
      </w:r>
      <w:r w:rsidR="003B6125" w:rsidRPr="00203C6A">
        <w:rPr>
          <w:color w:val="000000"/>
          <w:sz w:val="28"/>
          <w:szCs w:val="28"/>
        </w:rPr>
        <w:t xml:space="preserve"> </w:t>
      </w:r>
      <w:r w:rsidR="00345308" w:rsidRPr="00203C6A">
        <w:rPr>
          <w:color w:val="000000"/>
          <w:sz w:val="28"/>
          <w:szCs w:val="28"/>
        </w:rPr>
        <w:t>100%.</w:t>
      </w:r>
      <w:r w:rsidR="003B6125" w:rsidRPr="00203C6A">
        <w:rPr>
          <w:color w:val="000000"/>
          <w:sz w:val="28"/>
          <w:szCs w:val="28"/>
        </w:rPr>
        <w:t xml:space="preserve"> </w:t>
      </w:r>
      <w:r w:rsidR="001C0A2D" w:rsidRPr="00203C6A">
        <w:rPr>
          <w:color w:val="000000"/>
          <w:sz w:val="28"/>
          <w:szCs w:val="28"/>
        </w:rPr>
        <w:t>Но</w:t>
      </w:r>
      <w:r w:rsidR="003B6125" w:rsidRPr="00203C6A">
        <w:rPr>
          <w:color w:val="000000"/>
          <w:sz w:val="28"/>
          <w:szCs w:val="28"/>
        </w:rPr>
        <w:t xml:space="preserve"> </w:t>
      </w:r>
      <w:r w:rsidR="001C0A2D" w:rsidRPr="00203C6A">
        <w:rPr>
          <w:color w:val="000000"/>
          <w:sz w:val="28"/>
          <w:szCs w:val="28"/>
        </w:rPr>
        <w:t>теперь,</w:t>
      </w:r>
      <w:r w:rsidR="003B6125" w:rsidRPr="00203C6A">
        <w:rPr>
          <w:color w:val="000000"/>
          <w:sz w:val="28"/>
          <w:szCs w:val="28"/>
        </w:rPr>
        <w:t xml:space="preserve"> </w:t>
      </w:r>
      <w:r w:rsidR="001C0A2D" w:rsidRPr="00203C6A">
        <w:rPr>
          <w:color w:val="000000"/>
          <w:sz w:val="28"/>
          <w:szCs w:val="28"/>
        </w:rPr>
        <w:t>в</w:t>
      </w:r>
      <w:r w:rsidR="003B6125" w:rsidRPr="00203C6A">
        <w:rPr>
          <w:color w:val="000000"/>
          <w:sz w:val="28"/>
          <w:szCs w:val="28"/>
        </w:rPr>
        <w:t xml:space="preserve"> </w:t>
      </w:r>
      <w:r w:rsidR="001C0A2D" w:rsidRPr="00203C6A">
        <w:rPr>
          <w:color w:val="000000"/>
          <w:sz w:val="28"/>
          <w:szCs w:val="28"/>
        </w:rPr>
        <w:t>итоге</w:t>
      </w:r>
      <w:r w:rsidR="003B6125" w:rsidRPr="00203C6A">
        <w:rPr>
          <w:color w:val="000000"/>
          <w:sz w:val="28"/>
          <w:szCs w:val="28"/>
        </w:rPr>
        <w:t xml:space="preserve"> </w:t>
      </w:r>
      <w:r w:rsidR="001C0A2D" w:rsidRPr="00203C6A">
        <w:rPr>
          <w:color w:val="000000"/>
          <w:sz w:val="28"/>
          <w:szCs w:val="28"/>
        </w:rPr>
        <w:t>мы</w:t>
      </w:r>
      <w:r w:rsidR="003B6125" w:rsidRPr="00203C6A">
        <w:rPr>
          <w:color w:val="000000"/>
          <w:sz w:val="28"/>
          <w:szCs w:val="28"/>
        </w:rPr>
        <w:t xml:space="preserve"> </w:t>
      </w:r>
      <w:r w:rsidR="001C0A2D" w:rsidRPr="00203C6A">
        <w:rPr>
          <w:color w:val="000000"/>
          <w:sz w:val="28"/>
          <w:szCs w:val="28"/>
        </w:rPr>
        <w:t>можем</w:t>
      </w:r>
      <w:r w:rsidR="003B6125" w:rsidRPr="00203C6A">
        <w:rPr>
          <w:color w:val="000000"/>
          <w:sz w:val="28"/>
          <w:szCs w:val="28"/>
        </w:rPr>
        <w:t xml:space="preserve"> </w:t>
      </w:r>
      <w:r w:rsidR="001C0A2D" w:rsidRPr="00203C6A">
        <w:rPr>
          <w:color w:val="000000"/>
          <w:sz w:val="28"/>
          <w:szCs w:val="28"/>
        </w:rPr>
        <w:t>четко</w:t>
      </w:r>
      <w:r w:rsidR="003B6125" w:rsidRPr="00203C6A">
        <w:rPr>
          <w:color w:val="000000"/>
          <w:sz w:val="28"/>
          <w:szCs w:val="28"/>
        </w:rPr>
        <w:t xml:space="preserve"> </w:t>
      </w:r>
      <w:r w:rsidR="001C0A2D" w:rsidRPr="00203C6A">
        <w:rPr>
          <w:color w:val="000000"/>
          <w:sz w:val="28"/>
          <w:szCs w:val="28"/>
        </w:rPr>
        <w:t>сказать</w:t>
      </w:r>
      <w:r w:rsidR="003B6125" w:rsidRPr="00203C6A">
        <w:rPr>
          <w:color w:val="000000"/>
          <w:sz w:val="28"/>
          <w:szCs w:val="28"/>
        </w:rPr>
        <w:t xml:space="preserve"> </w:t>
      </w:r>
      <w:r w:rsidR="001C0A2D" w:rsidRPr="00203C6A">
        <w:rPr>
          <w:color w:val="000000"/>
          <w:sz w:val="28"/>
          <w:szCs w:val="28"/>
        </w:rPr>
        <w:t>какие</w:t>
      </w:r>
      <w:r w:rsidR="003B6125" w:rsidRPr="00203C6A">
        <w:rPr>
          <w:color w:val="000000"/>
          <w:sz w:val="28"/>
          <w:szCs w:val="28"/>
        </w:rPr>
        <w:t xml:space="preserve"> </w:t>
      </w:r>
      <w:r w:rsidR="001C0A2D" w:rsidRPr="00203C6A">
        <w:rPr>
          <w:color w:val="000000"/>
          <w:sz w:val="28"/>
          <w:szCs w:val="28"/>
        </w:rPr>
        <w:t>элементы</w:t>
      </w:r>
      <w:r w:rsidR="003B6125" w:rsidRPr="00203C6A">
        <w:rPr>
          <w:color w:val="000000"/>
          <w:sz w:val="28"/>
          <w:szCs w:val="28"/>
        </w:rPr>
        <w:t xml:space="preserve"> </w:t>
      </w:r>
      <w:r w:rsidR="00EE75AC" w:rsidRPr="00203C6A">
        <w:rPr>
          <w:color w:val="000000"/>
          <w:sz w:val="28"/>
          <w:szCs w:val="28"/>
        </w:rPr>
        <w:t>присутствуют</w:t>
      </w:r>
      <w:r w:rsidR="003B6125" w:rsidRPr="00203C6A">
        <w:rPr>
          <w:color w:val="000000"/>
          <w:sz w:val="28"/>
          <w:szCs w:val="28"/>
        </w:rPr>
        <w:t xml:space="preserve"> </w:t>
      </w:r>
      <w:r w:rsidR="001C0A2D" w:rsidRPr="00203C6A">
        <w:rPr>
          <w:color w:val="000000"/>
          <w:sz w:val="28"/>
          <w:szCs w:val="28"/>
        </w:rPr>
        <w:t>в</w:t>
      </w:r>
      <w:r w:rsidR="003B6125" w:rsidRPr="00203C6A">
        <w:rPr>
          <w:color w:val="000000"/>
          <w:sz w:val="28"/>
          <w:szCs w:val="28"/>
        </w:rPr>
        <w:t xml:space="preserve"> </w:t>
      </w:r>
      <w:r w:rsidR="001C0A2D" w:rsidRPr="00203C6A">
        <w:rPr>
          <w:color w:val="000000"/>
          <w:sz w:val="28"/>
          <w:szCs w:val="28"/>
        </w:rPr>
        <w:t>порошке,</w:t>
      </w:r>
      <w:r w:rsidR="003B6125" w:rsidRPr="00203C6A">
        <w:rPr>
          <w:color w:val="000000"/>
          <w:sz w:val="28"/>
          <w:szCs w:val="28"/>
        </w:rPr>
        <w:t xml:space="preserve"> </w:t>
      </w:r>
      <w:r w:rsidR="001C0A2D" w:rsidRPr="00203C6A">
        <w:rPr>
          <w:color w:val="000000"/>
          <w:sz w:val="28"/>
          <w:szCs w:val="28"/>
        </w:rPr>
        <w:t>т.е.</w:t>
      </w:r>
      <w:r w:rsidR="003B6125" w:rsidRPr="00203C6A">
        <w:rPr>
          <w:color w:val="000000"/>
          <w:sz w:val="28"/>
          <w:szCs w:val="28"/>
        </w:rPr>
        <w:t xml:space="preserve"> </w:t>
      </w:r>
      <w:r w:rsidR="001C0A2D" w:rsidRPr="00203C6A">
        <w:rPr>
          <w:color w:val="000000"/>
          <w:sz w:val="28"/>
          <w:szCs w:val="28"/>
        </w:rPr>
        <w:t>среднестатистический</w:t>
      </w:r>
      <w:r w:rsidR="003B6125" w:rsidRPr="00203C6A">
        <w:rPr>
          <w:color w:val="000000"/>
          <w:sz w:val="28"/>
          <w:szCs w:val="28"/>
        </w:rPr>
        <w:t xml:space="preserve"> </w:t>
      </w:r>
      <w:r w:rsidR="001C0A2D" w:rsidRPr="00203C6A">
        <w:rPr>
          <w:color w:val="000000"/>
          <w:sz w:val="28"/>
          <w:szCs w:val="28"/>
        </w:rPr>
        <w:t>порошок</w:t>
      </w:r>
      <w:r w:rsidR="003B6125" w:rsidRPr="00203C6A">
        <w:rPr>
          <w:color w:val="000000"/>
          <w:sz w:val="28"/>
          <w:szCs w:val="28"/>
        </w:rPr>
        <w:t xml:space="preserve"> </w:t>
      </w:r>
      <w:r w:rsidR="001C0A2D" w:rsidRPr="00203C6A">
        <w:rPr>
          <w:color w:val="000000"/>
          <w:sz w:val="28"/>
          <w:szCs w:val="28"/>
        </w:rPr>
        <w:t>содержит:</w:t>
      </w:r>
    </w:p>
    <w:p w:rsidR="001C0A2D" w:rsidRPr="00203C6A" w:rsidRDefault="001C0A2D" w:rsidP="003B612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tbl>
      <w:tblPr>
        <w:tblW w:w="3348" w:type="dxa"/>
        <w:tblInd w:w="1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1440"/>
      </w:tblGrid>
      <w:tr w:rsidR="001C0A2D" w:rsidRPr="00203C6A" w:rsidTr="00E1031B">
        <w:tc>
          <w:tcPr>
            <w:tcW w:w="1908" w:type="dxa"/>
          </w:tcPr>
          <w:p w:rsidR="001C0A2D" w:rsidRPr="00203C6A" w:rsidRDefault="001C0A2D" w:rsidP="00BA570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03C6A">
              <w:rPr>
                <w:color w:val="000000"/>
                <w:sz w:val="20"/>
                <w:szCs w:val="20"/>
                <w:lang w:val="en-US"/>
              </w:rPr>
              <w:t>S</w:t>
            </w:r>
            <w:r w:rsidR="003B6125" w:rsidRPr="00203C6A">
              <w:rPr>
                <w:color w:val="000000"/>
                <w:sz w:val="20"/>
                <w:szCs w:val="20"/>
              </w:rPr>
              <w:t xml:space="preserve"> </w:t>
            </w:r>
            <w:r w:rsidRPr="00203C6A">
              <w:rPr>
                <w:color w:val="000000"/>
                <w:sz w:val="20"/>
                <w:szCs w:val="20"/>
              </w:rPr>
              <w:t>(сера)</w:t>
            </w:r>
          </w:p>
        </w:tc>
        <w:tc>
          <w:tcPr>
            <w:tcW w:w="1440" w:type="dxa"/>
            <w:vAlign w:val="center"/>
          </w:tcPr>
          <w:p w:rsidR="001C0A2D" w:rsidRPr="00203C6A" w:rsidRDefault="001C0A2D" w:rsidP="00BA570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03C6A">
              <w:rPr>
                <w:color w:val="000000"/>
                <w:sz w:val="20"/>
                <w:szCs w:val="20"/>
              </w:rPr>
              <w:t>65,39</w:t>
            </w:r>
            <w:r w:rsidR="003B6125" w:rsidRPr="00203C6A">
              <w:rPr>
                <w:color w:val="000000"/>
                <w:sz w:val="20"/>
                <w:szCs w:val="20"/>
              </w:rPr>
              <w:t xml:space="preserve"> </w:t>
            </w:r>
            <w:r w:rsidR="00EE75AC" w:rsidRPr="00203C6A">
              <w:rPr>
                <w:color w:val="000000"/>
                <w:sz w:val="20"/>
                <w:szCs w:val="20"/>
              </w:rPr>
              <w:t>%</w:t>
            </w:r>
          </w:p>
        </w:tc>
      </w:tr>
      <w:tr w:rsidR="001C0A2D" w:rsidRPr="00203C6A" w:rsidTr="00E1031B">
        <w:tc>
          <w:tcPr>
            <w:tcW w:w="1908" w:type="dxa"/>
          </w:tcPr>
          <w:p w:rsidR="001C0A2D" w:rsidRPr="00203C6A" w:rsidRDefault="001C0A2D" w:rsidP="00BA570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03C6A">
              <w:rPr>
                <w:color w:val="000000"/>
                <w:sz w:val="20"/>
                <w:szCs w:val="20"/>
                <w:lang w:val="en-US"/>
              </w:rPr>
              <w:t>P</w:t>
            </w:r>
            <w:r w:rsidR="003B6125" w:rsidRPr="00203C6A">
              <w:rPr>
                <w:color w:val="000000"/>
                <w:sz w:val="20"/>
                <w:szCs w:val="20"/>
              </w:rPr>
              <w:t xml:space="preserve"> </w:t>
            </w:r>
            <w:r w:rsidRPr="00203C6A">
              <w:rPr>
                <w:color w:val="000000"/>
                <w:sz w:val="20"/>
                <w:szCs w:val="20"/>
              </w:rPr>
              <w:t>(фосфор)</w:t>
            </w:r>
          </w:p>
        </w:tc>
        <w:tc>
          <w:tcPr>
            <w:tcW w:w="1440" w:type="dxa"/>
            <w:vAlign w:val="center"/>
          </w:tcPr>
          <w:p w:rsidR="001C0A2D" w:rsidRPr="00203C6A" w:rsidRDefault="001C0A2D" w:rsidP="00BA570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03C6A">
              <w:rPr>
                <w:color w:val="000000"/>
                <w:sz w:val="20"/>
                <w:szCs w:val="20"/>
              </w:rPr>
              <w:t>18,41</w:t>
            </w:r>
            <w:r w:rsidR="003B6125" w:rsidRPr="00203C6A">
              <w:rPr>
                <w:color w:val="000000"/>
                <w:sz w:val="20"/>
                <w:szCs w:val="20"/>
              </w:rPr>
              <w:t xml:space="preserve"> </w:t>
            </w:r>
            <w:r w:rsidR="00EE75AC" w:rsidRPr="00203C6A">
              <w:rPr>
                <w:color w:val="000000"/>
                <w:sz w:val="20"/>
                <w:szCs w:val="20"/>
              </w:rPr>
              <w:t>%</w:t>
            </w:r>
          </w:p>
        </w:tc>
      </w:tr>
      <w:tr w:rsidR="001C0A2D" w:rsidRPr="00203C6A" w:rsidTr="00E1031B">
        <w:tc>
          <w:tcPr>
            <w:tcW w:w="1908" w:type="dxa"/>
          </w:tcPr>
          <w:p w:rsidR="001C0A2D" w:rsidRPr="00203C6A" w:rsidRDefault="001C0A2D" w:rsidP="00BA570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03C6A">
              <w:rPr>
                <w:color w:val="000000"/>
                <w:sz w:val="20"/>
                <w:szCs w:val="20"/>
                <w:lang w:val="en-US"/>
              </w:rPr>
              <w:t>Si</w:t>
            </w:r>
            <w:r w:rsidR="003B6125" w:rsidRPr="00203C6A">
              <w:rPr>
                <w:color w:val="000000"/>
                <w:sz w:val="20"/>
                <w:szCs w:val="20"/>
              </w:rPr>
              <w:t xml:space="preserve"> </w:t>
            </w:r>
            <w:r w:rsidRPr="00203C6A">
              <w:rPr>
                <w:color w:val="000000"/>
                <w:sz w:val="20"/>
                <w:szCs w:val="20"/>
              </w:rPr>
              <w:t>(кремний)</w:t>
            </w:r>
          </w:p>
        </w:tc>
        <w:tc>
          <w:tcPr>
            <w:tcW w:w="1440" w:type="dxa"/>
            <w:vAlign w:val="center"/>
          </w:tcPr>
          <w:p w:rsidR="001C0A2D" w:rsidRPr="00203C6A" w:rsidRDefault="001C0A2D" w:rsidP="00BA570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03C6A">
              <w:rPr>
                <w:color w:val="000000"/>
                <w:sz w:val="20"/>
                <w:szCs w:val="20"/>
              </w:rPr>
              <w:t>12,9</w:t>
            </w:r>
            <w:r w:rsidR="008D3135" w:rsidRPr="00203C6A">
              <w:rPr>
                <w:color w:val="000000"/>
                <w:sz w:val="20"/>
                <w:szCs w:val="20"/>
              </w:rPr>
              <w:t>9</w:t>
            </w:r>
            <w:r w:rsidR="003B6125" w:rsidRPr="00203C6A">
              <w:rPr>
                <w:color w:val="000000"/>
                <w:sz w:val="20"/>
                <w:szCs w:val="20"/>
              </w:rPr>
              <w:t xml:space="preserve"> </w:t>
            </w:r>
            <w:r w:rsidR="00EE75AC" w:rsidRPr="00203C6A">
              <w:rPr>
                <w:color w:val="000000"/>
                <w:sz w:val="20"/>
                <w:szCs w:val="20"/>
              </w:rPr>
              <w:t>%</w:t>
            </w:r>
          </w:p>
        </w:tc>
      </w:tr>
      <w:tr w:rsidR="001C0A2D" w:rsidRPr="00203C6A" w:rsidTr="00E1031B">
        <w:tc>
          <w:tcPr>
            <w:tcW w:w="1908" w:type="dxa"/>
          </w:tcPr>
          <w:p w:rsidR="001C0A2D" w:rsidRPr="00203C6A" w:rsidRDefault="001C0A2D" w:rsidP="00BA570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03C6A">
              <w:rPr>
                <w:color w:val="000000"/>
                <w:sz w:val="20"/>
                <w:szCs w:val="20"/>
                <w:lang w:val="en-US"/>
              </w:rPr>
              <w:t>Ca</w:t>
            </w:r>
            <w:r w:rsidR="003B6125" w:rsidRPr="00203C6A">
              <w:rPr>
                <w:color w:val="000000"/>
                <w:sz w:val="20"/>
                <w:szCs w:val="20"/>
              </w:rPr>
              <w:t xml:space="preserve"> </w:t>
            </w:r>
            <w:r w:rsidRPr="00203C6A">
              <w:rPr>
                <w:color w:val="000000"/>
                <w:sz w:val="20"/>
                <w:szCs w:val="20"/>
              </w:rPr>
              <w:t>(кальций)</w:t>
            </w:r>
          </w:p>
        </w:tc>
        <w:tc>
          <w:tcPr>
            <w:tcW w:w="1440" w:type="dxa"/>
            <w:vAlign w:val="center"/>
          </w:tcPr>
          <w:p w:rsidR="001C0A2D" w:rsidRPr="00203C6A" w:rsidRDefault="008D3135" w:rsidP="00BA570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03C6A">
              <w:rPr>
                <w:color w:val="000000"/>
                <w:sz w:val="20"/>
                <w:szCs w:val="20"/>
              </w:rPr>
              <w:t>0,57</w:t>
            </w:r>
            <w:r w:rsidR="003B6125" w:rsidRPr="00203C6A">
              <w:rPr>
                <w:color w:val="000000"/>
                <w:sz w:val="20"/>
                <w:szCs w:val="20"/>
              </w:rPr>
              <w:t xml:space="preserve"> </w:t>
            </w:r>
            <w:r w:rsidR="00EE75AC" w:rsidRPr="00203C6A">
              <w:rPr>
                <w:color w:val="000000"/>
                <w:sz w:val="20"/>
                <w:szCs w:val="20"/>
              </w:rPr>
              <w:t>%</w:t>
            </w:r>
          </w:p>
        </w:tc>
      </w:tr>
    </w:tbl>
    <w:p w:rsidR="00EE75AC" w:rsidRPr="00203C6A" w:rsidRDefault="00EE75AC" w:rsidP="003B612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C4A30" w:rsidRPr="00203C6A" w:rsidRDefault="009C4A30" w:rsidP="003B612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3C6A">
        <w:rPr>
          <w:color w:val="000000"/>
          <w:sz w:val="28"/>
          <w:szCs w:val="28"/>
        </w:rPr>
        <w:t>Построим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диаграммы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содержания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серы,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фосфора,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кремния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и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кальция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различных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порошках:</w:t>
      </w:r>
    </w:p>
    <w:p w:rsidR="00BA5703" w:rsidRPr="00203C6A" w:rsidRDefault="00BA5703" w:rsidP="003B612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C4A30" w:rsidRPr="00203C6A" w:rsidRDefault="009C4A30" w:rsidP="003B612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3C6A">
        <w:rPr>
          <w:color w:val="000000"/>
          <w:sz w:val="28"/>
          <w:szCs w:val="28"/>
        </w:rPr>
        <w:t>Диаграмма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1,</w:t>
      </w:r>
      <w:r w:rsidR="003B6125" w:rsidRPr="00203C6A">
        <w:rPr>
          <w:color w:val="000000"/>
          <w:sz w:val="28"/>
          <w:szCs w:val="28"/>
        </w:rPr>
        <w:t xml:space="preserve"> </w:t>
      </w:r>
      <w:r w:rsidR="000735DC" w:rsidRPr="00203C6A">
        <w:rPr>
          <w:color w:val="000000"/>
          <w:sz w:val="28"/>
          <w:szCs w:val="28"/>
        </w:rPr>
        <w:t>процентное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содержание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S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(серы):</w:t>
      </w:r>
    </w:p>
    <w:p w:rsidR="00BA5703" w:rsidRPr="00203C6A" w:rsidRDefault="00F142C1" w:rsidP="003B612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34" type="#_x0000_t75" style="width:291.75pt;height:181.5pt">
            <v:imagedata r:id="rId16" o:title=""/>
          </v:shape>
        </w:pict>
      </w:r>
    </w:p>
    <w:p w:rsidR="009C4A30" w:rsidRPr="00203C6A" w:rsidRDefault="009C4A30" w:rsidP="003B612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735DC" w:rsidRPr="00203C6A" w:rsidRDefault="00403F32" w:rsidP="003B612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3C6A">
        <w:rPr>
          <w:color w:val="000000"/>
          <w:sz w:val="28"/>
          <w:szCs w:val="28"/>
        </w:rPr>
        <w:br w:type="page"/>
      </w:r>
      <w:r w:rsidR="000735DC" w:rsidRPr="00203C6A">
        <w:rPr>
          <w:color w:val="000000"/>
          <w:sz w:val="28"/>
          <w:szCs w:val="28"/>
        </w:rPr>
        <w:t>Диаграмма</w:t>
      </w:r>
      <w:r w:rsidR="003B6125" w:rsidRPr="00203C6A">
        <w:rPr>
          <w:color w:val="000000"/>
          <w:sz w:val="28"/>
          <w:szCs w:val="28"/>
        </w:rPr>
        <w:t xml:space="preserve"> </w:t>
      </w:r>
      <w:r w:rsidR="000735DC" w:rsidRPr="00203C6A">
        <w:rPr>
          <w:color w:val="000000"/>
          <w:sz w:val="28"/>
          <w:szCs w:val="28"/>
        </w:rPr>
        <w:t>2,</w:t>
      </w:r>
      <w:r w:rsidR="003B6125" w:rsidRPr="00203C6A">
        <w:rPr>
          <w:color w:val="000000"/>
          <w:sz w:val="28"/>
          <w:szCs w:val="28"/>
        </w:rPr>
        <w:t xml:space="preserve"> </w:t>
      </w:r>
      <w:r w:rsidR="000735DC" w:rsidRPr="00203C6A">
        <w:rPr>
          <w:color w:val="000000"/>
          <w:sz w:val="28"/>
          <w:szCs w:val="28"/>
        </w:rPr>
        <w:t>процентное</w:t>
      </w:r>
      <w:r w:rsidR="003B6125" w:rsidRPr="00203C6A">
        <w:rPr>
          <w:color w:val="000000"/>
          <w:sz w:val="28"/>
          <w:szCs w:val="28"/>
        </w:rPr>
        <w:t xml:space="preserve"> </w:t>
      </w:r>
      <w:r w:rsidR="000735DC" w:rsidRPr="00203C6A">
        <w:rPr>
          <w:color w:val="000000"/>
          <w:sz w:val="28"/>
          <w:szCs w:val="28"/>
        </w:rPr>
        <w:t>содержание</w:t>
      </w:r>
      <w:r w:rsidR="003B6125" w:rsidRPr="00203C6A">
        <w:rPr>
          <w:color w:val="000000"/>
          <w:sz w:val="28"/>
          <w:szCs w:val="28"/>
        </w:rPr>
        <w:t xml:space="preserve"> </w:t>
      </w:r>
      <w:r w:rsidR="000735DC" w:rsidRPr="00203C6A">
        <w:rPr>
          <w:color w:val="000000"/>
          <w:sz w:val="28"/>
          <w:szCs w:val="28"/>
        </w:rPr>
        <w:t>P</w:t>
      </w:r>
      <w:r w:rsidR="003B6125" w:rsidRPr="00203C6A">
        <w:rPr>
          <w:color w:val="000000"/>
          <w:sz w:val="28"/>
          <w:szCs w:val="28"/>
        </w:rPr>
        <w:t xml:space="preserve"> </w:t>
      </w:r>
      <w:r w:rsidR="000735DC" w:rsidRPr="00203C6A">
        <w:rPr>
          <w:color w:val="000000"/>
          <w:sz w:val="28"/>
          <w:szCs w:val="28"/>
        </w:rPr>
        <w:t>(фосфора):</w:t>
      </w:r>
    </w:p>
    <w:p w:rsidR="000735DC" w:rsidRPr="00203C6A" w:rsidRDefault="00F142C1" w:rsidP="003B612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35" type="#_x0000_t75" style="width:272.25pt;height:163.5pt">
            <v:imagedata r:id="rId17" o:title=""/>
          </v:shape>
        </w:pict>
      </w:r>
    </w:p>
    <w:p w:rsidR="00A42E31" w:rsidRPr="00203C6A" w:rsidRDefault="00A42E31" w:rsidP="003B612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735DC" w:rsidRPr="00203C6A" w:rsidRDefault="000735DC" w:rsidP="003B612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3C6A">
        <w:rPr>
          <w:color w:val="000000"/>
          <w:sz w:val="28"/>
          <w:szCs w:val="28"/>
        </w:rPr>
        <w:t>Диаграмма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3,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процентное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содержание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  <w:lang w:val="en-US"/>
        </w:rPr>
        <w:t>Si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(кремния):</w:t>
      </w:r>
    </w:p>
    <w:p w:rsidR="000735DC" w:rsidRPr="00203C6A" w:rsidRDefault="00F142C1" w:rsidP="003B612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36" type="#_x0000_t75" style="width:270pt;height:168pt">
            <v:imagedata r:id="rId18" o:title=""/>
          </v:shape>
        </w:pict>
      </w:r>
    </w:p>
    <w:p w:rsidR="00A42E31" w:rsidRPr="00203C6A" w:rsidRDefault="00A42E31" w:rsidP="003B612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735DC" w:rsidRPr="00203C6A" w:rsidRDefault="000735DC" w:rsidP="003B612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3C6A">
        <w:rPr>
          <w:color w:val="000000"/>
          <w:sz w:val="28"/>
          <w:szCs w:val="28"/>
        </w:rPr>
        <w:t>Диаграмма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4,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процентное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содержание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  <w:lang w:val="en-US"/>
        </w:rPr>
        <w:t>Ca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(кальция):</w:t>
      </w:r>
    </w:p>
    <w:p w:rsidR="000735DC" w:rsidRPr="00203C6A" w:rsidRDefault="00F142C1" w:rsidP="003B612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37" type="#_x0000_t75" style="width:273pt;height:171.75pt">
            <v:imagedata r:id="rId19" o:title=""/>
          </v:shape>
        </w:pict>
      </w:r>
    </w:p>
    <w:p w:rsidR="000735DC" w:rsidRPr="00203C6A" w:rsidRDefault="000735DC" w:rsidP="003B612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E75AC" w:rsidRPr="00203C6A" w:rsidRDefault="00EE75AC" w:rsidP="003B612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3C6A">
        <w:rPr>
          <w:color w:val="000000"/>
          <w:sz w:val="28"/>
          <w:szCs w:val="28"/>
        </w:rPr>
        <w:t>Благодаря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нашему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исследованию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мы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определили</w:t>
      </w:r>
      <w:r w:rsidR="00A42E31" w:rsidRPr="00203C6A">
        <w:rPr>
          <w:color w:val="000000"/>
          <w:sz w:val="28"/>
          <w:szCs w:val="28"/>
        </w:rPr>
        <w:t>,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например</w:t>
      </w:r>
      <w:r w:rsidR="00A42E31" w:rsidRPr="00203C6A">
        <w:rPr>
          <w:color w:val="000000"/>
          <w:sz w:val="28"/>
          <w:szCs w:val="28"/>
        </w:rPr>
        <w:t>,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такие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факты: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стиральных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порошках</w:t>
      </w:r>
      <w:r w:rsidR="003B6125" w:rsidRPr="00203C6A">
        <w:rPr>
          <w:color w:val="000000"/>
          <w:sz w:val="28"/>
          <w:szCs w:val="28"/>
        </w:rPr>
        <w:t xml:space="preserve"> </w:t>
      </w:r>
      <w:r w:rsidR="00622C56" w:rsidRPr="00203C6A">
        <w:rPr>
          <w:color w:val="000000"/>
          <w:sz w:val="28"/>
          <w:szCs w:val="28"/>
          <w:lang w:val="en-US"/>
        </w:rPr>
        <w:t>Losk</w:t>
      </w:r>
      <w:r w:rsidRPr="00203C6A">
        <w:rPr>
          <w:color w:val="000000"/>
          <w:sz w:val="28"/>
          <w:szCs w:val="28"/>
        </w:rPr>
        <w:t>,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Пемос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и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Зифа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дост</w:t>
      </w:r>
      <w:r w:rsidR="00622C56" w:rsidRPr="00203C6A">
        <w:rPr>
          <w:color w:val="000000"/>
          <w:sz w:val="28"/>
          <w:szCs w:val="28"/>
        </w:rPr>
        <w:t>аточно</w:t>
      </w:r>
      <w:r w:rsidR="003B6125" w:rsidRPr="00203C6A">
        <w:rPr>
          <w:color w:val="000000"/>
          <w:sz w:val="28"/>
          <w:szCs w:val="28"/>
        </w:rPr>
        <w:t xml:space="preserve"> </w:t>
      </w:r>
      <w:r w:rsidR="00622C56" w:rsidRPr="00203C6A">
        <w:rPr>
          <w:color w:val="000000"/>
          <w:sz w:val="28"/>
          <w:szCs w:val="28"/>
        </w:rPr>
        <w:t>высокое</w:t>
      </w:r>
      <w:r w:rsidR="003B6125" w:rsidRPr="00203C6A">
        <w:rPr>
          <w:color w:val="000000"/>
          <w:sz w:val="28"/>
          <w:szCs w:val="28"/>
        </w:rPr>
        <w:t xml:space="preserve"> </w:t>
      </w:r>
      <w:r w:rsidR="00622C56" w:rsidRPr="00203C6A">
        <w:rPr>
          <w:color w:val="000000"/>
          <w:sz w:val="28"/>
          <w:szCs w:val="28"/>
        </w:rPr>
        <w:t>содержание</w:t>
      </w:r>
      <w:r w:rsidR="003B6125" w:rsidRPr="00203C6A">
        <w:rPr>
          <w:color w:val="000000"/>
          <w:sz w:val="28"/>
          <w:szCs w:val="28"/>
        </w:rPr>
        <w:t xml:space="preserve"> </w:t>
      </w:r>
      <w:r w:rsidR="00622C56" w:rsidRPr="00203C6A">
        <w:rPr>
          <w:color w:val="000000"/>
          <w:sz w:val="28"/>
          <w:szCs w:val="28"/>
        </w:rPr>
        <w:t>серы,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концентрированном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Неоне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содержание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серы,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фосфора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и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кремния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примерно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равны,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а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так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же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этом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порошке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10%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занимает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алюминий.</w:t>
      </w:r>
      <w:r w:rsidR="003B6125" w:rsidRPr="00203C6A">
        <w:rPr>
          <w:color w:val="000000"/>
          <w:sz w:val="28"/>
          <w:szCs w:val="28"/>
        </w:rPr>
        <w:t xml:space="preserve"> </w:t>
      </w:r>
      <w:r w:rsidR="00622C56" w:rsidRPr="00203C6A">
        <w:rPr>
          <w:color w:val="000000"/>
          <w:sz w:val="28"/>
          <w:szCs w:val="28"/>
        </w:rPr>
        <w:t>Разрекламированный</w:t>
      </w:r>
      <w:r w:rsidR="003B6125" w:rsidRPr="00203C6A">
        <w:rPr>
          <w:color w:val="000000"/>
          <w:sz w:val="28"/>
          <w:szCs w:val="28"/>
        </w:rPr>
        <w:t xml:space="preserve"> </w:t>
      </w:r>
      <w:r w:rsidR="00622C56" w:rsidRPr="00203C6A">
        <w:rPr>
          <w:color w:val="000000"/>
          <w:sz w:val="28"/>
          <w:szCs w:val="28"/>
        </w:rPr>
        <w:t>детский</w:t>
      </w:r>
      <w:r w:rsidR="003B6125" w:rsidRPr="00203C6A">
        <w:rPr>
          <w:color w:val="000000"/>
          <w:sz w:val="28"/>
          <w:szCs w:val="28"/>
        </w:rPr>
        <w:t xml:space="preserve"> </w:t>
      </w:r>
      <w:r w:rsidR="00622C56" w:rsidRPr="00203C6A">
        <w:rPr>
          <w:color w:val="000000"/>
          <w:sz w:val="28"/>
          <w:szCs w:val="28"/>
        </w:rPr>
        <w:t>стиральный</w:t>
      </w:r>
      <w:r w:rsidR="003B6125" w:rsidRPr="00203C6A">
        <w:rPr>
          <w:color w:val="000000"/>
          <w:sz w:val="28"/>
          <w:szCs w:val="28"/>
        </w:rPr>
        <w:t xml:space="preserve"> </w:t>
      </w:r>
      <w:r w:rsidR="00622C56" w:rsidRPr="00203C6A">
        <w:rPr>
          <w:color w:val="000000"/>
          <w:sz w:val="28"/>
          <w:szCs w:val="28"/>
        </w:rPr>
        <w:t>порошок</w:t>
      </w:r>
      <w:r w:rsidR="003B6125" w:rsidRPr="00203C6A">
        <w:rPr>
          <w:color w:val="000000"/>
          <w:sz w:val="28"/>
          <w:szCs w:val="28"/>
        </w:rPr>
        <w:t xml:space="preserve"> </w:t>
      </w:r>
      <w:r w:rsidR="00622C56" w:rsidRPr="00203C6A">
        <w:rPr>
          <w:color w:val="000000"/>
          <w:sz w:val="28"/>
          <w:szCs w:val="28"/>
        </w:rPr>
        <w:t>Аистенок</w:t>
      </w:r>
      <w:r w:rsidR="003B6125" w:rsidRPr="00203C6A">
        <w:rPr>
          <w:color w:val="000000"/>
          <w:sz w:val="28"/>
          <w:szCs w:val="28"/>
        </w:rPr>
        <w:t xml:space="preserve"> </w:t>
      </w:r>
      <w:r w:rsidR="00622C56" w:rsidRPr="00203C6A">
        <w:rPr>
          <w:color w:val="000000"/>
          <w:sz w:val="28"/>
          <w:szCs w:val="28"/>
        </w:rPr>
        <w:t>с</w:t>
      </w:r>
      <w:r w:rsidR="003B6125" w:rsidRPr="00203C6A">
        <w:rPr>
          <w:color w:val="000000"/>
          <w:sz w:val="28"/>
          <w:szCs w:val="28"/>
        </w:rPr>
        <w:t xml:space="preserve"> </w:t>
      </w:r>
      <w:r w:rsidR="00622C56" w:rsidRPr="00203C6A">
        <w:rPr>
          <w:color w:val="000000"/>
          <w:sz w:val="28"/>
          <w:szCs w:val="28"/>
        </w:rPr>
        <w:t>натуральными</w:t>
      </w:r>
      <w:r w:rsidR="003B6125" w:rsidRPr="00203C6A">
        <w:rPr>
          <w:color w:val="000000"/>
          <w:sz w:val="28"/>
          <w:szCs w:val="28"/>
        </w:rPr>
        <w:t xml:space="preserve"> </w:t>
      </w:r>
      <w:r w:rsidR="00622C56" w:rsidRPr="00203C6A">
        <w:rPr>
          <w:color w:val="000000"/>
          <w:sz w:val="28"/>
          <w:szCs w:val="28"/>
        </w:rPr>
        <w:t>активными</w:t>
      </w:r>
      <w:r w:rsidR="003B6125" w:rsidRPr="00203C6A">
        <w:rPr>
          <w:color w:val="000000"/>
          <w:sz w:val="28"/>
          <w:szCs w:val="28"/>
        </w:rPr>
        <w:t xml:space="preserve"> </w:t>
      </w:r>
      <w:r w:rsidR="00622C56" w:rsidRPr="00203C6A">
        <w:rPr>
          <w:color w:val="000000"/>
          <w:sz w:val="28"/>
          <w:szCs w:val="28"/>
        </w:rPr>
        <w:t>компонентами</w:t>
      </w:r>
      <w:r w:rsidR="003B6125" w:rsidRPr="00203C6A">
        <w:rPr>
          <w:color w:val="000000"/>
          <w:sz w:val="28"/>
          <w:szCs w:val="28"/>
        </w:rPr>
        <w:t xml:space="preserve"> </w:t>
      </w:r>
      <w:r w:rsidR="00622C56" w:rsidRPr="00203C6A">
        <w:rPr>
          <w:color w:val="000000"/>
          <w:sz w:val="28"/>
          <w:szCs w:val="28"/>
        </w:rPr>
        <w:t>по</w:t>
      </w:r>
      <w:r w:rsidR="003B6125" w:rsidRPr="00203C6A">
        <w:rPr>
          <w:color w:val="000000"/>
          <w:sz w:val="28"/>
          <w:szCs w:val="28"/>
        </w:rPr>
        <w:t xml:space="preserve"> </w:t>
      </w:r>
      <w:r w:rsidR="00622C56" w:rsidRPr="00203C6A">
        <w:rPr>
          <w:color w:val="000000"/>
          <w:sz w:val="28"/>
          <w:szCs w:val="28"/>
        </w:rPr>
        <w:t>составу</w:t>
      </w:r>
      <w:r w:rsidR="003B6125" w:rsidRPr="00203C6A">
        <w:rPr>
          <w:color w:val="000000"/>
          <w:sz w:val="28"/>
          <w:szCs w:val="28"/>
        </w:rPr>
        <w:t xml:space="preserve"> </w:t>
      </w:r>
      <w:r w:rsidR="00622C56" w:rsidRPr="00203C6A">
        <w:rPr>
          <w:color w:val="000000"/>
          <w:sz w:val="28"/>
          <w:szCs w:val="28"/>
        </w:rPr>
        <w:t>схож</w:t>
      </w:r>
      <w:r w:rsidR="003B6125" w:rsidRPr="00203C6A">
        <w:rPr>
          <w:color w:val="000000"/>
          <w:sz w:val="28"/>
          <w:szCs w:val="28"/>
        </w:rPr>
        <w:t xml:space="preserve"> </w:t>
      </w:r>
      <w:r w:rsidR="00622C56" w:rsidRPr="00203C6A">
        <w:rPr>
          <w:color w:val="000000"/>
          <w:sz w:val="28"/>
          <w:szCs w:val="28"/>
        </w:rPr>
        <w:t>с</w:t>
      </w:r>
      <w:r w:rsidR="003B6125" w:rsidRPr="00203C6A">
        <w:rPr>
          <w:color w:val="000000"/>
          <w:sz w:val="28"/>
          <w:szCs w:val="28"/>
        </w:rPr>
        <w:t xml:space="preserve"> </w:t>
      </w:r>
      <w:r w:rsidR="00622C56" w:rsidRPr="00203C6A">
        <w:rPr>
          <w:color w:val="000000"/>
          <w:sz w:val="28"/>
          <w:szCs w:val="28"/>
        </w:rPr>
        <w:t>обычным</w:t>
      </w:r>
      <w:r w:rsidR="003B6125" w:rsidRPr="00203C6A">
        <w:rPr>
          <w:color w:val="000000"/>
          <w:sz w:val="28"/>
          <w:szCs w:val="28"/>
        </w:rPr>
        <w:t xml:space="preserve"> </w:t>
      </w:r>
      <w:r w:rsidR="00622C56" w:rsidRPr="00203C6A">
        <w:rPr>
          <w:color w:val="000000"/>
          <w:sz w:val="28"/>
          <w:szCs w:val="28"/>
        </w:rPr>
        <w:t>стиральным</w:t>
      </w:r>
      <w:r w:rsidR="003B6125" w:rsidRPr="00203C6A">
        <w:rPr>
          <w:color w:val="000000"/>
          <w:sz w:val="28"/>
          <w:szCs w:val="28"/>
        </w:rPr>
        <w:t xml:space="preserve"> </w:t>
      </w:r>
      <w:r w:rsidR="00622C56" w:rsidRPr="00203C6A">
        <w:rPr>
          <w:color w:val="000000"/>
          <w:sz w:val="28"/>
          <w:szCs w:val="28"/>
        </w:rPr>
        <w:t>порошком</w:t>
      </w:r>
      <w:r w:rsidR="003B6125" w:rsidRPr="00203C6A">
        <w:rPr>
          <w:color w:val="000000"/>
          <w:sz w:val="28"/>
          <w:szCs w:val="28"/>
        </w:rPr>
        <w:t xml:space="preserve"> </w:t>
      </w:r>
      <w:r w:rsidR="00622C56" w:rsidRPr="00203C6A">
        <w:rPr>
          <w:color w:val="000000"/>
          <w:sz w:val="28"/>
          <w:szCs w:val="28"/>
        </w:rPr>
        <w:t>Миф.</w:t>
      </w:r>
      <w:r w:rsidR="003B6125" w:rsidRPr="00203C6A">
        <w:rPr>
          <w:color w:val="000000"/>
          <w:sz w:val="28"/>
          <w:szCs w:val="28"/>
        </w:rPr>
        <w:t xml:space="preserve"> </w:t>
      </w:r>
      <w:r w:rsidR="00345308" w:rsidRPr="00203C6A">
        <w:rPr>
          <w:color w:val="000000"/>
          <w:sz w:val="28"/>
          <w:szCs w:val="28"/>
        </w:rPr>
        <w:t>Существенно</w:t>
      </w:r>
      <w:r w:rsidR="003B6125" w:rsidRPr="00203C6A">
        <w:rPr>
          <w:color w:val="000000"/>
          <w:sz w:val="28"/>
          <w:szCs w:val="28"/>
        </w:rPr>
        <w:t xml:space="preserve"> </w:t>
      </w:r>
      <w:r w:rsidR="00345308" w:rsidRPr="00203C6A">
        <w:rPr>
          <w:color w:val="000000"/>
          <w:sz w:val="28"/>
          <w:szCs w:val="28"/>
        </w:rPr>
        <w:t>выделяются</w:t>
      </w:r>
      <w:r w:rsidR="003B6125" w:rsidRPr="00203C6A">
        <w:rPr>
          <w:color w:val="000000"/>
          <w:sz w:val="28"/>
          <w:szCs w:val="28"/>
        </w:rPr>
        <w:t xml:space="preserve"> </w:t>
      </w:r>
      <w:r w:rsidR="00345308" w:rsidRPr="00203C6A">
        <w:rPr>
          <w:color w:val="000000"/>
          <w:sz w:val="28"/>
          <w:szCs w:val="28"/>
        </w:rPr>
        <w:t>из</w:t>
      </w:r>
      <w:r w:rsidR="003B6125" w:rsidRPr="00203C6A">
        <w:rPr>
          <w:color w:val="000000"/>
          <w:sz w:val="28"/>
          <w:szCs w:val="28"/>
        </w:rPr>
        <w:t xml:space="preserve"> </w:t>
      </w:r>
      <w:r w:rsidR="00345308" w:rsidRPr="00203C6A">
        <w:rPr>
          <w:color w:val="000000"/>
          <w:sz w:val="28"/>
          <w:szCs w:val="28"/>
        </w:rPr>
        <w:t>общей</w:t>
      </w:r>
      <w:r w:rsidR="003B6125" w:rsidRPr="00203C6A">
        <w:rPr>
          <w:color w:val="000000"/>
          <w:sz w:val="28"/>
          <w:szCs w:val="28"/>
        </w:rPr>
        <w:t xml:space="preserve"> </w:t>
      </w:r>
      <w:r w:rsidR="00345308" w:rsidRPr="00203C6A">
        <w:rPr>
          <w:color w:val="000000"/>
          <w:sz w:val="28"/>
          <w:szCs w:val="28"/>
        </w:rPr>
        <w:t>массы</w:t>
      </w:r>
      <w:r w:rsidR="003B6125" w:rsidRPr="00203C6A">
        <w:rPr>
          <w:color w:val="000000"/>
          <w:sz w:val="28"/>
          <w:szCs w:val="28"/>
        </w:rPr>
        <w:t xml:space="preserve"> </w:t>
      </w:r>
      <w:r w:rsidR="00345308" w:rsidRPr="00203C6A">
        <w:rPr>
          <w:color w:val="000000"/>
          <w:sz w:val="28"/>
          <w:szCs w:val="28"/>
        </w:rPr>
        <w:t>такие</w:t>
      </w:r>
      <w:r w:rsidR="003B6125" w:rsidRPr="00203C6A">
        <w:rPr>
          <w:color w:val="000000"/>
          <w:sz w:val="28"/>
          <w:szCs w:val="28"/>
        </w:rPr>
        <w:t xml:space="preserve"> </w:t>
      </w:r>
      <w:r w:rsidR="00345308" w:rsidRPr="00203C6A">
        <w:rPr>
          <w:color w:val="000000"/>
          <w:sz w:val="28"/>
          <w:szCs w:val="28"/>
        </w:rPr>
        <w:t>порошки</w:t>
      </w:r>
      <w:r w:rsidR="003B6125" w:rsidRPr="00203C6A">
        <w:rPr>
          <w:color w:val="000000"/>
          <w:sz w:val="28"/>
          <w:szCs w:val="28"/>
        </w:rPr>
        <w:t xml:space="preserve"> </w:t>
      </w:r>
      <w:r w:rsidR="00345308" w:rsidRPr="00203C6A">
        <w:rPr>
          <w:color w:val="000000"/>
          <w:sz w:val="28"/>
          <w:szCs w:val="28"/>
        </w:rPr>
        <w:t>как</w:t>
      </w:r>
      <w:r w:rsidR="003B6125" w:rsidRPr="00203C6A">
        <w:rPr>
          <w:color w:val="000000"/>
          <w:sz w:val="28"/>
          <w:szCs w:val="28"/>
        </w:rPr>
        <w:t xml:space="preserve"> </w:t>
      </w:r>
      <w:r w:rsidR="00345308" w:rsidRPr="00203C6A">
        <w:rPr>
          <w:color w:val="000000"/>
          <w:sz w:val="28"/>
          <w:szCs w:val="28"/>
        </w:rPr>
        <w:t>Лоск,</w:t>
      </w:r>
      <w:r w:rsidR="003B6125" w:rsidRPr="00203C6A">
        <w:rPr>
          <w:color w:val="000000"/>
          <w:sz w:val="28"/>
          <w:szCs w:val="28"/>
        </w:rPr>
        <w:t xml:space="preserve"> </w:t>
      </w:r>
      <w:r w:rsidR="00345308" w:rsidRPr="00203C6A">
        <w:rPr>
          <w:color w:val="000000"/>
          <w:sz w:val="28"/>
          <w:szCs w:val="28"/>
        </w:rPr>
        <w:t>Пемос</w:t>
      </w:r>
      <w:r w:rsidR="003B6125" w:rsidRPr="00203C6A">
        <w:rPr>
          <w:color w:val="000000"/>
          <w:sz w:val="28"/>
          <w:szCs w:val="28"/>
        </w:rPr>
        <w:t xml:space="preserve"> </w:t>
      </w:r>
      <w:r w:rsidR="00345308" w:rsidRPr="00203C6A">
        <w:rPr>
          <w:color w:val="000000"/>
          <w:sz w:val="28"/>
          <w:szCs w:val="28"/>
        </w:rPr>
        <w:t>и</w:t>
      </w:r>
      <w:r w:rsidR="003B6125" w:rsidRPr="00203C6A">
        <w:rPr>
          <w:color w:val="000000"/>
          <w:sz w:val="28"/>
          <w:szCs w:val="28"/>
        </w:rPr>
        <w:t xml:space="preserve"> </w:t>
      </w:r>
      <w:r w:rsidR="000D25DA" w:rsidRPr="00203C6A">
        <w:rPr>
          <w:color w:val="000000"/>
          <w:sz w:val="28"/>
          <w:szCs w:val="28"/>
        </w:rPr>
        <w:t>Сорти</w:t>
      </w:r>
      <w:r w:rsidR="00345308" w:rsidRPr="00203C6A">
        <w:rPr>
          <w:color w:val="000000"/>
          <w:sz w:val="28"/>
          <w:szCs w:val="28"/>
        </w:rPr>
        <w:t>:</w:t>
      </w:r>
      <w:r w:rsidR="003B6125" w:rsidRPr="00203C6A">
        <w:rPr>
          <w:color w:val="000000"/>
          <w:sz w:val="28"/>
          <w:szCs w:val="28"/>
        </w:rPr>
        <w:t xml:space="preserve"> </w:t>
      </w:r>
      <w:r w:rsidR="00345308" w:rsidRPr="00203C6A">
        <w:rPr>
          <w:color w:val="000000"/>
          <w:sz w:val="28"/>
          <w:szCs w:val="28"/>
        </w:rPr>
        <w:t>Лоск</w:t>
      </w:r>
      <w:r w:rsidR="003B6125" w:rsidRPr="00203C6A">
        <w:rPr>
          <w:color w:val="000000"/>
          <w:sz w:val="28"/>
          <w:szCs w:val="28"/>
        </w:rPr>
        <w:t xml:space="preserve"> </w:t>
      </w:r>
      <w:r w:rsidR="00345308" w:rsidRPr="00203C6A">
        <w:rPr>
          <w:color w:val="000000"/>
          <w:sz w:val="28"/>
          <w:szCs w:val="28"/>
        </w:rPr>
        <w:t>содержит</w:t>
      </w:r>
      <w:r w:rsidR="003B6125" w:rsidRPr="00203C6A">
        <w:rPr>
          <w:color w:val="000000"/>
          <w:sz w:val="28"/>
          <w:szCs w:val="28"/>
        </w:rPr>
        <w:t xml:space="preserve"> </w:t>
      </w:r>
      <w:r w:rsidR="00345308" w:rsidRPr="00203C6A">
        <w:rPr>
          <w:color w:val="000000"/>
          <w:sz w:val="28"/>
          <w:szCs w:val="28"/>
        </w:rPr>
        <w:t>0,44%</w:t>
      </w:r>
      <w:r w:rsidR="003B6125" w:rsidRPr="00203C6A">
        <w:rPr>
          <w:color w:val="000000"/>
          <w:sz w:val="28"/>
          <w:szCs w:val="28"/>
        </w:rPr>
        <w:t xml:space="preserve"> </w:t>
      </w:r>
      <w:r w:rsidR="00345308" w:rsidRPr="00203C6A">
        <w:rPr>
          <w:color w:val="000000"/>
          <w:sz w:val="28"/>
          <w:szCs w:val="28"/>
        </w:rPr>
        <w:t>меди,</w:t>
      </w:r>
      <w:r w:rsidR="003B6125" w:rsidRPr="00203C6A">
        <w:rPr>
          <w:color w:val="000000"/>
          <w:sz w:val="28"/>
          <w:szCs w:val="28"/>
        </w:rPr>
        <w:t xml:space="preserve"> </w:t>
      </w:r>
      <w:r w:rsidR="00345308" w:rsidRPr="00203C6A">
        <w:rPr>
          <w:color w:val="000000"/>
          <w:sz w:val="28"/>
          <w:szCs w:val="28"/>
        </w:rPr>
        <w:t>Пемос</w:t>
      </w:r>
      <w:r w:rsidR="003B6125" w:rsidRPr="00203C6A">
        <w:rPr>
          <w:color w:val="000000"/>
          <w:sz w:val="28"/>
          <w:szCs w:val="28"/>
        </w:rPr>
        <w:t xml:space="preserve"> </w:t>
      </w:r>
      <w:r w:rsidR="00345308" w:rsidRPr="00203C6A">
        <w:rPr>
          <w:color w:val="000000"/>
          <w:sz w:val="28"/>
          <w:szCs w:val="28"/>
        </w:rPr>
        <w:t>вообще</w:t>
      </w:r>
      <w:r w:rsidR="003B6125" w:rsidRPr="00203C6A">
        <w:rPr>
          <w:color w:val="000000"/>
          <w:sz w:val="28"/>
          <w:szCs w:val="28"/>
        </w:rPr>
        <w:t xml:space="preserve"> </w:t>
      </w:r>
      <w:r w:rsidR="00345308" w:rsidRPr="00203C6A">
        <w:rPr>
          <w:color w:val="000000"/>
          <w:sz w:val="28"/>
          <w:szCs w:val="28"/>
        </w:rPr>
        <w:t>состоит</w:t>
      </w:r>
      <w:r w:rsidR="003B6125" w:rsidRPr="00203C6A">
        <w:rPr>
          <w:color w:val="000000"/>
          <w:sz w:val="28"/>
          <w:szCs w:val="28"/>
        </w:rPr>
        <w:t xml:space="preserve"> </w:t>
      </w:r>
      <w:r w:rsidR="00345308" w:rsidRPr="00203C6A">
        <w:rPr>
          <w:color w:val="000000"/>
          <w:sz w:val="28"/>
          <w:szCs w:val="28"/>
        </w:rPr>
        <w:t>только</w:t>
      </w:r>
      <w:r w:rsidR="003B6125" w:rsidRPr="00203C6A">
        <w:rPr>
          <w:color w:val="000000"/>
          <w:sz w:val="28"/>
          <w:szCs w:val="28"/>
        </w:rPr>
        <w:t xml:space="preserve"> </w:t>
      </w:r>
      <w:r w:rsidR="00345308" w:rsidRPr="00203C6A">
        <w:rPr>
          <w:color w:val="000000"/>
          <w:sz w:val="28"/>
          <w:szCs w:val="28"/>
        </w:rPr>
        <w:t>из</w:t>
      </w:r>
      <w:r w:rsidR="003B6125" w:rsidRPr="00203C6A">
        <w:rPr>
          <w:color w:val="000000"/>
          <w:sz w:val="28"/>
          <w:szCs w:val="28"/>
        </w:rPr>
        <w:t xml:space="preserve"> </w:t>
      </w:r>
      <w:r w:rsidR="00345308" w:rsidRPr="00203C6A">
        <w:rPr>
          <w:color w:val="000000"/>
          <w:sz w:val="28"/>
          <w:szCs w:val="28"/>
        </w:rPr>
        <w:t>серы</w:t>
      </w:r>
      <w:r w:rsidR="003B6125" w:rsidRPr="00203C6A">
        <w:rPr>
          <w:color w:val="000000"/>
          <w:sz w:val="28"/>
          <w:szCs w:val="28"/>
        </w:rPr>
        <w:t xml:space="preserve"> </w:t>
      </w:r>
      <w:r w:rsidR="00345308" w:rsidRPr="00203C6A">
        <w:rPr>
          <w:color w:val="000000"/>
          <w:sz w:val="28"/>
          <w:szCs w:val="28"/>
        </w:rPr>
        <w:t>и</w:t>
      </w:r>
      <w:r w:rsidR="003B6125" w:rsidRPr="00203C6A">
        <w:rPr>
          <w:color w:val="000000"/>
          <w:sz w:val="28"/>
          <w:szCs w:val="28"/>
        </w:rPr>
        <w:t xml:space="preserve"> </w:t>
      </w:r>
      <w:r w:rsidR="00345308" w:rsidRPr="00203C6A">
        <w:rPr>
          <w:color w:val="000000"/>
          <w:sz w:val="28"/>
          <w:szCs w:val="28"/>
        </w:rPr>
        <w:t>кремния</w:t>
      </w:r>
      <w:r w:rsidR="000D25DA" w:rsidRPr="00203C6A">
        <w:rPr>
          <w:color w:val="000000"/>
          <w:sz w:val="28"/>
          <w:szCs w:val="28"/>
        </w:rPr>
        <w:t>,</w:t>
      </w:r>
      <w:r w:rsidR="003B6125" w:rsidRPr="00203C6A">
        <w:rPr>
          <w:color w:val="000000"/>
          <w:sz w:val="28"/>
          <w:szCs w:val="28"/>
        </w:rPr>
        <w:t xml:space="preserve"> </w:t>
      </w:r>
      <w:r w:rsidR="000D25DA" w:rsidRPr="00203C6A">
        <w:rPr>
          <w:color w:val="000000"/>
          <w:sz w:val="28"/>
          <w:szCs w:val="28"/>
        </w:rPr>
        <w:t>а</w:t>
      </w:r>
      <w:r w:rsidR="003B6125" w:rsidRPr="00203C6A">
        <w:rPr>
          <w:color w:val="000000"/>
          <w:sz w:val="28"/>
          <w:szCs w:val="28"/>
        </w:rPr>
        <w:t xml:space="preserve"> </w:t>
      </w:r>
      <w:r w:rsidR="000D25DA" w:rsidRPr="00203C6A">
        <w:rPr>
          <w:color w:val="000000"/>
          <w:sz w:val="28"/>
          <w:szCs w:val="28"/>
        </w:rPr>
        <w:t>в</w:t>
      </w:r>
      <w:r w:rsidR="003B6125" w:rsidRPr="00203C6A">
        <w:rPr>
          <w:color w:val="000000"/>
          <w:sz w:val="28"/>
          <w:szCs w:val="28"/>
        </w:rPr>
        <w:t xml:space="preserve"> </w:t>
      </w:r>
      <w:r w:rsidR="000D25DA" w:rsidRPr="00203C6A">
        <w:rPr>
          <w:color w:val="000000"/>
          <w:sz w:val="28"/>
          <w:szCs w:val="28"/>
        </w:rPr>
        <w:t>составе</w:t>
      </w:r>
      <w:r w:rsidR="003B6125" w:rsidRPr="00203C6A">
        <w:rPr>
          <w:color w:val="000000"/>
          <w:sz w:val="28"/>
          <w:szCs w:val="28"/>
        </w:rPr>
        <w:t xml:space="preserve"> </w:t>
      </w:r>
      <w:r w:rsidR="000D25DA" w:rsidRPr="00203C6A">
        <w:rPr>
          <w:color w:val="000000"/>
          <w:sz w:val="28"/>
          <w:szCs w:val="28"/>
        </w:rPr>
        <w:t>Сорти</w:t>
      </w:r>
      <w:r w:rsidR="003B6125" w:rsidRPr="00203C6A">
        <w:rPr>
          <w:color w:val="000000"/>
          <w:sz w:val="28"/>
          <w:szCs w:val="28"/>
        </w:rPr>
        <w:t xml:space="preserve"> </w:t>
      </w:r>
      <w:r w:rsidR="000D25DA" w:rsidRPr="00203C6A">
        <w:rPr>
          <w:color w:val="000000"/>
          <w:sz w:val="28"/>
          <w:szCs w:val="28"/>
        </w:rPr>
        <w:t>есть</w:t>
      </w:r>
      <w:r w:rsidR="003B6125" w:rsidRPr="00203C6A">
        <w:rPr>
          <w:color w:val="000000"/>
          <w:sz w:val="28"/>
          <w:szCs w:val="28"/>
        </w:rPr>
        <w:t xml:space="preserve"> </w:t>
      </w:r>
      <w:r w:rsidR="000D25DA" w:rsidRPr="00203C6A">
        <w:rPr>
          <w:color w:val="000000"/>
          <w:sz w:val="28"/>
          <w:szCs w:val="28"/>
        </w:rPr>
        <w:t>0,27%</w:t>
      </w:r>
      <w:r w:rsidR="003B6125" w:rsidRPr="00203C6A">
        <w:rPr>
          <w:color w:val="000000"/>
          <w:sz w:val="28"/>
          <w:szCs w:val="28"/>
        </w:rPr>
        <w:t xml:space="preserve"> </w:t>
      </w:r>
      <w:r w:rsidR="000D25DA" w:rsidRPr="00203C6A">
        <w:rPr>
          <w:color w:val="000000"/>
          <w:sz w:val="28"/>
          <w:szCs w:val="28"/>
        </w:rPr>
        <w:t>железа.</w:t>
      </w:r>
    </w:p>
    <w:p w:rsidR="000205EA" w:rsidRPr="00203C6A" w:rsidRDefault="000205EA" w:rsidP="003B612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A5703" w:rsidRPr="00203C6A" w:rsidRDefault="00BA5703" w:rsidP="003B612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933EE" w:rsidRPr="00203C6A" w:rsidRDefault="00BA5703" w:rsidP="00BA570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3C6A">
        <w:rPr>
          <w:color w:val="000000"/>
          <w:sz w:val="28"/>
          <w:szCs w:val="28"/>
        </w:rPr>
        <w:br w:type="page"/>
      </w:r>
      <w:r w:rsidR="00B933EE" w:rsidRPr="00203C6A">
        <w:rPr>
          <w:b/>
          <w:color w:val="000000"/>
          <w:sz w:val="28"/>
          <w:szCs w:val="28"/>
        </w:rPr>
        <w:t>Заключение</w:t>
      </w:r>
    </w:p>
    <w:p w:rsidR="00EE75AC" w:rsidRPr="00203C6A" w:rsidRDefault="00EE75AC" w:rsidP="003B6125">
      <w:pPr>
        <w:tabs>
          <w:tab w:val="num" w:pos="-36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E75AC" w:rsidRPr="00203C6A" w:rsidRDefault="00EE75AC" w:rsidP="003B6125">
      <w:pPr>
        <w:tabs>
          <w:tab w:val="num" w:pos="-36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3C6A">
        <w:rPr>
          <w:color w:val="000000"/>
          <w:sz w:val="28"/>
          <w:szCs w:val="28"/>
        </w:rPr>
        <w:t>Дабы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подвести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итог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нашей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нашей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работе,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мы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кратко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напомним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что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мы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сделали.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Мы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исследовали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стиральные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порошки: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описали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их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свойства,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состав,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компоненты,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воздействие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на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человека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и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окружающую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среду,</w:t>
      </w:r>
      <w:r w:rsidR="003B6125" w:rsidRPr="00203C6A">
        <w:rPr>
          <w:color w:val="000000"/>
          <w:sz w:val="28"/>
          <w:szCs w:val="28"/>
        </w:rPr>
        <w:t xml:space="preserve"> </w:t>
      </w:r>
      <w:r w:rsidR="00C95768" w:rsidRPr="00203C6A">
        <w:rPr>
          <w:color w:val="000000"/>
          <w:sz w:val="28"/>
          <w:szCs w:val="28"/>
        </w:rPr>
        <w:t>напомнили</w:t>
      </w:r>
      <w:r w:rsidR="003B6125" w:rsidRPr="00203C6A">
        <w:rPr>
          <w:color w:val="000000"/>
          <w:sz w:val="28"/>
          <w:szCs w:val="28"/>
        </w:rPr>
        <w:t xml:space="preserve"> </w:t>
      </w:r>
      <w:r w:rsidR="00C95768" w:rsidRPr="00203C6A">
        <w:rPr>
          <w:color w:val="000000"/>
          <w:sz w:val="28"/>
          <w:szCs w:val="28"/>
        </w:rPr>
        <w:t>каким</w:t>
      </w:r>
      <w:r w:rsidR="003B6125" w:rsidRPr="00203C6A">
        <w:rPr>
          <w:color w:val="000000"/>
          <w:sz w:val="28"/>
          <w:szCs w:val="28"/>
        </w:rPr>
        <w:t xml:space="preserve"> </w:t>
      </w:r>
      <w:r w:rsidR="00C95768" w:rsidRPr="00203C6A">
        <w:rPr>
          <w:color w:val="000000"/>
          <w:sz w:val="28"/>
          <w:szCs w:val="28"/>
        </w:rPr>
        <w:t>стандартам</w:t>
      </w:r>
      <w:r w:rsidR="003B6125" w:rsidRPr="00203C6A">
        <w:rPr>
          <w:color w:val="000000"/>
          <w:sz w:val="28"/>
          <w:szCs w:val="28"/>
        </w:rPr>
        <w:t xml:space="preserve"> </w:t>
      </w:r>
      <w:r w:rsidR="00C95768" w:rsidRPr="00203C6A">
        <w:rPr>
          <w:color w:val="000000"/>
          <w:sz w:val="28"/>
          <w:szCs w:val="28"/>
        </w:rPr>
        <w:t>должны</w:t>
      </w:r>
      <w:r w:rsidR="003B6125" w:rsidRPr="00203C6A">
        <w:rPr>
          <w:color w:val="000000"/>
          <w:sz w:val="28"/>
          <w:szCs w:val="28"/>
        </w:rPr>
        <w:t xml:space="preserve"> </w:t>
      </w:r>
      <w:r w:rsidR="00C95768" w:rsidRPr="00203C6A">
        <w:rPr>
          <w:color w:val="000000"/>
          <w:sz w:val="28"/>
          <w:szCs w:val="28"/>
        </w:rPr>
        <w:t>соответствовать</w:t>
      </w:r>
      <w:r w:rsidR="003B6125" w:rsidRPr="00203C6A">
        <w:rPr>
          <w:color w:val="000000"/>
          <w:sz w:val="28"/>
          <w:szCs w:val="28"/>
        </w:rPr>
        <w:t xml:space="preserve"> </w:t>
      </w:r>
      <w:r w:rsidR="00C95768" w:rsidRPr="00203C6A">
        <w:rPr>
          <w:color w:val="000000"/>
          <w:sz w:val="28"/>
          <w:szCs w:val="28"/>
        </w:rPr>
        <w:t>СМС,</w:t>
      </w:r>
      <w:r w:rsidR="003B6125" w:rsidRPr="00203C6A">
        <w:rPr>
          <w:color w:val="000000"/>
          <w:sz w:val="28"/>
          <w:szCs w:val="28"/>
        </w:rPr>
        <w:t xml:space="preserve"> </w:t>
      </w:r>
      <w:r w:rsidR="00C95768" w:rsidRPr="00203C6A">
        <w:rPr>
          <w:color w:val="000000"/>
          <w:sz w:val="28"/>
          <w:szCs w:val="28"/>
        </w:rPr>
        <w:t>презентовали</w:t>
      </w:r>
      <w:r w:rsidR="003B6125" w:rsidRPr="00203C6A">
        <w:rPr>
          <w:color w:val="000000"/>
          <w:sz w:val="28"/>
          <w:szCs w:val="28"/>
        </w:rPr>
        <w:t xml:space="preserve"> </w:t>
      </w:r>
      <w:r w:rsidR="00C95768" w:rsidRPr="00203C6A">
        <w:rPr>
          <w:color w:val="000000"/>
          <w:sz w:val="28"/>
          <w:szCs w:val="28"/>
        </w:rPr>
        <w:t>РФА</w:t>
      </w:r>
      <w:r w:rsidR="003B6125" w:rsidRPr="00203C6A">
        <w:rPr>
          <w:color w:val="000000"/>
          <w:sz w:val="28"/>
          <w:szCs w:val="28"/>
        </w:rPr>
        <w:t xml:space="preserve"> </w:t>
      </w:r>
      <w:r w:rsidR="00C95768" w:rsidRPr="00203C6A">
        <w:rPr>
          <w:color w:val="000000"/>
          <w:sz w:val="28"/>
          <w:szCs w:val="28"/>
        </w:rPr>
        <w:t>и</w:t>
      </w:r>
      <w:r w:rsidR="003B6125" w:rsidRPr="00203C6A">
        <w:rPr>
          <w:color w:val="000000"/>
          <w:sz w:val="28"/>
          <w:szCs w:val="28"/>
        </w:rPr>
        <w:t xml:space="preserve"> </w:t>
      </w:r>
      <w:r w:rsidR="00C95768" w:rsidRPr="00203C6A">
        <w:rPr>
          <w:color w:val="000000"/>
          <w:sz w:val="28"/>
          <w:szCs w:val="28"/>
        </w:rPr>
        <w:t>провели</w:t>
      </w:r>
      <w:r w:rsidR="003B6125" w:rsidRPr="00203C6A">
        <w:rPr>
          <w:color w:val="000000"/>
          <w:sz w:val="28"/>
          <w:szCs w:val="28"/>
        </w:rPr>
        <w:t xml:space="preserve"> </w:t>
      </w:r>
      <w:r w:rsidR="00C95768" w:rsidRPr="00203C6A">
        <w:rPr>
          <w:color w:val="000000"/>
          <w:sz w:val="28"/>
          <w:szCs w:val="28"/>
        </w:rPr>
        <w:t>анализ</w:t>
      </w:r>
      <w:r w:rsidR="003B6125" w:rsidRPr="00203C6A">
        <w:rPr>
          <w:color w:val="000000"/>
          <w:sz w:val="28"/>
          <w:szCs w:val="28"/>
        </w:rPr>
        <w:t xml:space="preserve"> </w:t>
      </w:r>
      <w:r w:rsidR="00C95768" w:rsidRPr="00203C6A">
        <w:rPr>
          <w:color w:val="000000"/>
          <w:sz w:val="28"/>
          <w:szCs w:val="28"/>
        </w:rPr>
        <w:t>на</w:t>
      </w:r>
      <w:r w:rsidR="003B6125" w:rsidRPr="00203C6A">
        <w:rPr>
          <w:color w:val="000000"/>
          <w:sz w:val="28"/>
          <w:szCs w:val="28"/>
        </w:rPr>
        <w:t xml:space="preserve"> </w:t>
      </w:r>
      <w:r w:rsidR="00C95768" w:rsidRPr="00203C6A">
        <w:rPr>
          <w:color w:val="000000"/>
          <w:sz w:val="28"/>
          <w:szCs w:val="28"/>
        </w:rPr>
        <w:t>определение</w:t>
      </w:r>
      <w:r w:rsidR="003B6125" w:rsidRPr="00203C6A">
        <w:rPr>
          <w:color w:val="000000"/>
          <w:sz w:val="28"/>
          <w:szCs w:val="28"/>
        </w:rPr>
        <w:t xml:space="preserve"> </w:t>
      </w:r>
      <w:r w:rsidR="00C95768" w:rsidRPr="00203C6A">
        <w:rPr>
          <w:color w:val="000000"/>
          <w:sz w:val="28"/>
          <w:szCs w:val="28"/>
        </w:rPr>
        <w:t>состава</w:t>
      </w:r>
      <w:r w:rsidR="003B6125" w:rsidRPr="00203C6A">
        <w:rPr>
          <w:color w:val="000000"/>
          <w:sz w:val="28"/>
          <w:szCs w:val="28"/>
        </w:rPr>
        <w:t xml:space="preserve"> </w:t>
      </w:r>
      <w:r w:rsidR="00C95768" w:rsidRPr="00203C6A">
        <w:rPr>
          <w:color w:val="000000"/>
          <w:sz w:val="28"/>
          <w:szCs w:val="28"/>
        </w:rPr>
        <w:t>стирального</w:t>
      </w:r>
      <w:r w:rsidR="003B6125" w:rsidRPr="00203C6A">
        <w:rPr>
          <w:color w:val="000000"/>
          <w:sz w:val="28"/>
          <w:szCs w:val="28"/>
        </w:rPr>
        <w:t xml:space="preserve"> </w:t>
      </w:r>
      <w:r w:rsidR="00C95768" w:rsidRPr="00203C6A">
        <w:rPr>
          <w:color w:val="000000"/>
          <w:sz w:val="28"/>
          <w:szCs w:val="28"/>
        </w:rPr>
        <w:t>порошка.</w:t>
      </w:r>
    </w:p>
    <w:p w:rsidR="00996102" w:rsidRPr="00203C6A" w:rsidRDefault="00C95768" w:rsidP="003B6125">
      <w:pPr>
        <w:tabs>
          <w:tab w:val="num" w:pos="-36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3C6A">
        <w:rPr>
          <w:color w:val="000000"/>
          <w:sz w:val="28"/>
          <w:szCs w:val="28"/>
        </w:rPr>
        <w:t>Конкретно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наше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исследование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может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помочь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при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выборе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стирального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порошка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магазинах,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так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как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химическая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индустрия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предлагает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нам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огромных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выбор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СМС,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кроме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того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наша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работа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лишний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раз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подчеркивает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что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фосфаты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необходимо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выводить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из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производства</w:t>
      </w:r>
      <w:r w:rsidR="00996102" w:rsidRPr="00203C6A">
        <w:rPr>
          <w:color w:val="000000"/>
          <w:sz w:val="28"/>
          <w:szCs w:val="28"/>
        </w:rPr>
        <w:t>.</w:t>
      </w:r>
      <w:r w:rsidR="003B6125" w:rsidRPr="00203C6A">
        <w:rPr>
          <w:color w:val="000000"/>
          <w:sz w:val="28"/>
          <w:szCs w:val="28"/>
        </w:rPr>
        <w:t xml:space="preserve"> </w:t>
      </w:r>
      <w:r w:rsidR="00996102" w:rsidRPr="00203C6A">
        <w:rPr>
          <w:color w:val="000000"/>
          <w:sz w:val="28"/>
          <w:szCs w:val="28"/>
        </w:rPr>
        <w:t>Почему?</w:t>
      </w:r>
    </w:p>
    <w:p w:rsidR="00C95768" w:rsidRPr="00203C6A" w:rsidRDefault="00C95768" w:rsidP="003B6125">
      <w:pPr>
        <w:tabs>
          <w:tab w:val="num" w:pos="-36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3C6A">
        <w:rPr>
          <w:color w:val="000000"/>
          <w:sz w:val="28"/>
          <w:szCs w:val="28"/>
        </w:rPr>
        <w:t>Бытовая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химия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–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это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то,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чем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мы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пользуемся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каждый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день.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Есть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люди,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которым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все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равно,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влияет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ли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то,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что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они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используют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на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природу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и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животных,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или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нет.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Но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многие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даже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не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знают,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что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ежедневно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пользуются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небезопасными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для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себя,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для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своих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детей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средствами,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которые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также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негативно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влияют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на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окружающую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природу.</w:t>
      </w:r>
    </w:p>
    <w:p w:rsidR="00996102" w:rsidRPr="00203C6A" w:rsidRDefault="00996102" w:rsidP="003B6125">
      <w:pPr>
        <w:tabs>
          <w:tab w:val="num" w:pos="-36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3C6A">
        <w:rPr>
          <w:color w:val="000000"/>
          <w:sz w:val="28"/>
          <w:szCs w:val="28"/>
        </w:rPr>
        <w:t>Когда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нас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называют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страной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третьего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мира,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мы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возмущаемся.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глубине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души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каждый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уверен,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что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рангом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мы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все-таки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повыше.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Но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факт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остается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фактом.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Крупные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промышленные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компании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все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чаще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вывозят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к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нам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производство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и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технологии,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которые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у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них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на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родине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запрещены.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У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нас-то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все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можно.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И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к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отечественным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гигантам,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делающим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свое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черное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дело,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прибавились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еще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и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иностранные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концерны.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Наше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законодательство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куда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мягче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и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неприхотливей.</w:t>
      </w:r>
    </w:p>
    <w:p w:rsidR="00996102" w:rsidRPr="00203C6A" w:rsidRDefault="00996102" w:rsidP="003B6125">
      <w:pPr>
        <w:tabs>
          <w:tab w:val="num" w:pos="-36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3C6A">
        <w:rPr>
          <w:color w:val="000000"/>
          <w:sz w:val="28"/>
          <w:szCs w:val="28"/>
        </w:rPr>
        <w:t>Российские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хозяйки,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сами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того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не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зная,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являются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злостными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отравительницами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окружающей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среды.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Большая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часть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стиральных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порошков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содержат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фосфаты</w:t>
      </w:r>
      <w:r w:rsidR="000D25DA" w:rsidRPr="00203C6A">
        <w:rPr>
          <w:color w:val="000000"/>
          <w:sz w:val="28"/>
          <w:szCs w:val="28"/>
        </w:rPr>
        <w:t>.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При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стирке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они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уменьшают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жесткость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воды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и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улучшают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моющее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действие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порошка.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Но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на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Западе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те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же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самые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производители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стиральных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порошков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уже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давно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нашли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средства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с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аналогичными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свойствами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и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без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тех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побочных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эффектов.</w:t>
      </w:r>
    </w:p>
    <w:p w:rsidR="00996102" w:rsidRPr="00203C6A" w:rsidRDefault="00996102" w:rsidP="003B6125">
      <w:pPr>
        <w:tabs>
          <w:tab w:val="num" w:pos="-36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3C6A">
        <w:rPr>
          <w:color w:val="000000"/>
          <w:sz w:val="28"/>
          <w:szCs w:val="28"/>
        </w:rPr>
        <w:t>Есть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производители,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которые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предлагают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продукцию,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том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числе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моющие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средства,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содержащие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экологически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безопасные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для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потребителей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компоненты,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и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не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загрязняющие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окружающую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среду.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Это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компании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сетевого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маркетинга: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Amwey,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NewLife,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Edelstar,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Gloryon,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Арго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и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некоторые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другие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(из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известных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России).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Есть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продукция,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распространяемая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через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розничные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и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интернет-магазины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и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представительства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компаний.</w:t>
      </w:r>
    </w:p>
    <w:p w:rsidR="00996102" w:rsidRPr="00203C6A" w:rsidRDefault="00996102" w:rsidP="003B6125">
      <w:pPr>
        <w:tabs>
          <w:tab w:val="num" w:pos="-36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3C6A">
        <w:rPr>
          <w:color w:val="000000"/>
          <w:sz w:val="28"/>
          <w:szCs w:val="28"/>
        </w:rPr>
        <w:t>Большинство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таких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компаний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производит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концентрированные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моющие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средства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на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основе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растительных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экстрактов.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Концентраты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-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это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удобно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(покупки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делать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реже,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сумки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легче),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выгодно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(суммарно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цены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на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концентраты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ниже).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Экономия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на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упаковке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выгодна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и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производителю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(меньше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перевозки),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и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покупателю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(ниже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цена),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да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и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мусора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выбрасывается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меньше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(хорошо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для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экологии).</w:t>
      </w:r>
    </w:p>
    <w:p w:rsidR="00996102" w:rsidRPr="00203C6A" w:rsidRDefault="00996102" w:rsidP="003B6125">
      <w:pPr>
        <w:tabs>
          <w:tab w:val="num" w:pos="-36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3C6A">
        <w:rPr>
          <w:color w:val="000000"/>
          <w:sz w:val="28"/>
          <w:szCs w:val="28"/>
        </w:rPr>
        <w:t>Взамен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фосфатов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стиральные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порошки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вводят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биологически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инертные,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экологически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безопасные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вещества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-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цеолиты.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Используют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их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уже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около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четверти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века.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Опыт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показал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их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преимущества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и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подтвердил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безвредность.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Это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-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во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всем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цивилизованном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мире.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Но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те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же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фирмы,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которые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своих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странах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выпускают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бесфосфатные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порошки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с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цеолитом,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России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под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теми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же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торговыми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марками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производят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порошки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с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фосфатами.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Так,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фирма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"Проктер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энд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Гэмбл"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у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себя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США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еще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80-е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годы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производила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"Ариэль"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с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уменьшенным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содержанием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фосфатов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и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вообще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без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них.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И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у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себя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дома,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где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об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экологии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заботиться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престижно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и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модно,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даже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крупнейшие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производители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признают,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что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альтернативы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порошкам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с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цеолитами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просто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нет.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Однако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для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России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на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принадлежащем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фирме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"Новомосковскбытхиме"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производится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"Ариэль",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"Тайд",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"Тикс",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"Миф"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с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фосфатами.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А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производители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отечественных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порошков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о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вреде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фосфатов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и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слушать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не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хотят.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У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них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то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свет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грозят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выключить,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то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зарплату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задерживают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-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и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так,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общем,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забот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полон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рот.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Да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и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всю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жизнь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наши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российские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заводы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производили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фосфатные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порошки.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С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какой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стати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они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станут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что-то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менять.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Тем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более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что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себестоимость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порошка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с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цеолитом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вырастает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процентов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на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20.</w:t>
      </w:r>
    </w:p>
    <w:p w:rsidR="00996102" w:rsidRPr="00203C6A" w:rsidRDefault="00996102" w:rsidP="003B6125">
      <w:pPr>
        <w:tabs>
          <w:tab w:val="num" w:pos="-36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3C6A">
        <w:rPr>
          <w:color w:val="000000"/>
          <w:sz w:val="28"/>
          <w:szCs w:val="28"/>
        </w:rPr>
        <w:t>Не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менее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известный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"Хенкель"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(Германия)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на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своих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заводах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Тосно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(ПО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"Эра")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и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Энгельсе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(СП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"Совхенк")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забывает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о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собственных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достижениях.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Бесфосфатный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порошок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"Диксан"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они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умеют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производить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с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1983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года.</w:t>
      </w:r>
    </w:p>
    <w:p w:rsidR="00996102" w:rsidRPr="00203C6A" w:rsidRDefault="00996102" w:rsidP="003B6125">
      <w:pPr>
        <w:tabs>
          <w:tab w:val="num" w:pos="-36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3C6A">
        <w:rPr>
          <w:color w:val="000000"/>
          <w:sz w:val="28"/>
          <w:szCs w:val="28"/>
        </w:rPr>
        <w:t>Понятно,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что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не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американцам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и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немцам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печься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о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состояние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наших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рек.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А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Комитет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по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охране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природы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РФ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хранит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молчание,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которое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удивляет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и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пугает.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Еще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год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назад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ученые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письме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комитет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предложили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как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можно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скорее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законодательно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ограничить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использование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фосфатов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стирально-моющих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средствах.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Такие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же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предложения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были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направлены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Госдуму.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Ответов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нет.</w:t>
      </w:r>
    </w:p>
    <w:p w:rsidR="00996102" w:rsidRPr="00203C6A" w:rsidRDefault="00996102" w:rsidP="003B6125">
      <w:pPr>
        <w:tabs>
          <w:tab w:val="num" w:pos="-36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3C6A">
        <w:rPr>
          <w:color w:val="000000"/>
          <w:sz w:val="28"/>
          <w:szCs w:val="28"/>
        </w:rPr>
        <w:t>Интересен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и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ужасен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тот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факт,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что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только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3%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водоемов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являются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пригодными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для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питья!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И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это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стране,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где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сосредоточены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основные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ресурсы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пресной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воды.</w:t>
      </w:r>
    </w:p>
    <w:p w:rsidR="00110637" w:rsidRPr="00203C6A" w:rsidRDefault="00110637" w:rsidP="003B6125">
      <w:pPr>
        <w:tabs>
          <w:tab w:val="num" w:pos="-36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3C6A">
        <w:rPr>
          <w:color w:val="000000"/>
          <w:sz w:val="28"/>
          <w:szCs w:val="28"/>
        </w:rPr>
        <w:t>Но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пока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мы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будем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ждать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введения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использования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бесфосфатных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порошков,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лично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мои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рекомендации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такие: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на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сегодняшний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день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более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безопасным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является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порошок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Tide,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т.к.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содержание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ПАВ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и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фосфатов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нем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меньше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5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%,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и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кроме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это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они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у</w:t>
      </w:r>
      <w:r w:rsidR="000D25DA" w:rsidRPr="00203C6A">
        <w:rPr>
          <w:color w:val="000000"/>
          <w:sz w:val="28"/>
          <w:szCs w:val="28"/>
        </w:rPr>
        <w:t>ж</w:t>
      </w:r>
      <w:r w:rsidRPr="00203C6A">
        <w:rPr>
          <w:color w:val="000000"/>
          <w:sz w:val="28"/>
          <w:szCs w:val="28"/>
        </w:rPr>
        <w:t>е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начали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добавлять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состав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цеолиты.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Еще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один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совет: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при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стандартном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полоскании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стиральной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машине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фосфаты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остаются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белье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и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соответственно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попадают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на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человека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и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впитываются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кожу,</w:t>
      </w:r>
      <w:r w:rsidR="003B6125" w:rsidRPr="00203C6A">
        <w:rPr>
          <w:color w:val="000000"/>
          <w:sz w:val="28"/>
          <w:szCs w:val="28"/>
        </w:rPr>
        <w:t xml:space="preserve"> </w:t>
      </w:r>
      <w:r w:rsidR="000D25DA" w:rsidRPr="00203C6A">
        <w:rPr>
          <w:color w:val="000000"/>
          <w:sz w:val="28"/>
          <w:szCs w:val="28"/>
        </w:rPr>
        <w:t>кроме</w:t>
      </w:r>
      <w:r w:rsidR="003B6125" w:rsidRPr="00203C6A">
        <w:rPr>
          <w:color w:val="000000"/>
          <w:sz w:val="28"/>
          <w:szCs w:val="28"/>
        </w:rPr>
        <w:t xml:space="preserve"> </w:t>
      </w:r>
      <w:r w:rsidR="000D25DA" w:rsidRPr="00203C6A">
        <w:rPr>
          <w:color w:val="000000"/>
          <w:sz w:val="28"/>
          <w:szCs w:val="28"/>
        </w:rPr>
        <w:t>того</w:t>
      </w:r>
      <w:r w:rsidR="003B6125" w:rsidRPr="00203C6A">
        <w:rPr>
          <w:color w:val="000000"/>
          <w:sz w:val="28"/>
          <w:szCs w:val="28"/>
        </w:rPr>
        <w:t xml:space="preserve"> </w:t>
      </w:r>
      <w:r w:rsidR="000D25DA" w:rsidRPr="00203C6A">
        <w:rPr>
          <w:color w:val="000000"/>
          <w:sz w:val="28"/>
          <w:szCs w:val="28"/>
        </w:rPr>
        <w:t>хорошо</w:t>
      </w:r>
      <w:r w:rsidR="003B6125" w:rsidRPr="00203C6A">
        <w:rPr>
          <w:color w:val="000000"/>
          <w:sz w:val="28"/>
          <w:szCs w:val="28"/>
        </w:rPr>
        <w:t xml:space="preserve"> </w:t>
      </w:r>
      <w:r w:rsidR="000D25DA" w:rsidRPr="00203C6A">
        <w:rPr>
          <w:color w:val="000000"/>
          <w:sz w:val="28"/>
          <w:szCs w:val="28"/>
        </w:rPr>
        <w:t>если</w:t>
      </w:r>
      <w:r w:rsidR="003B6125" w:rsidRPr="00203C6A">
        <w:rPr>
          <w:color w:val="000000"/>
          <w:sz w:val="28"/>
          <w:szCs w:val="28"/>
        </w:rPr>
        <w:t xml:space="preserve"> </w:t>
      </w:r>
      <w:r w:rsidR="000D25DA" w:rsidRPr="00203C6A">
        <w:rPr>
          <w:color w:val="000000"/>
          <w:sz w:val="28"/>
          <w:szCs w:val="28"/>
        </w:rPr>
        <w:t>полоскание</w:t>
      </w:r>
      <w:r w:rsidR="003B6125" w:rsidRPr="00203C6A">
        <w:rPr>
          <w:color w:val="000000"/>
          <w:sz w:val="28"/>
          <w:szCs w:val="28"/>
        </w:rPr>
        <w:t xml:space="preserve"> </w:t>
      </w:r>
      <w:r w:rsidR="000D25DA" w:rsidRPr="00203C6A">
        <w:rPr>
          <w:color w:val="000000"/>
          <w:sz w:val="28"/>
          <w:szCs w:val="28"/>
        </w:rPr>
        <w:t>идет</w:t>
      </w:r>
      <w:r w:rsidR="003B6125" w:rsidRPr="00203C6A">
        <w:rPr>
          <w:color w:val="000000"/>
          <w:sz w:val="28"/>
          <w:szCs w:val="28"/>
        </w:rPr>
        <w:t xml:space="preserve"> </w:t>
      </w:r>
      <w:r w:rsidR="000D25DA" w:rsidRPr="00203C6A">
        <w:rPr>
          <w:color w:val="000000"/>
          <w:sz w:val="28"/>
          <w:szCs w:val="28"/>
        </w:rPr>
        <w:t>в</w:t>
      </w:r>
      <w:r w:rsidR="003B6125" w:rsidRPr="00203C6A">
        <w:rPr>
          <w:color w:val="000000"/>
          <w:sz w:val="28"/>
          <w:szCs w:val="28"/>
        </w:rPr>
        <w:t xml:space="preserve"> </w:t>
      </w:r>
      <w:r w:rsidR="000D25DA" w:rsidRPr="00203C6A">
        <w:rPr>
          <w:color w:val="000000"/>
          <w:sz w:val="28"/>
          <w:szCs w:val="28"/>
        </w:rPr>
        <w:t>горячей</w:t>
      </w:r>
      <w:r w:rsidR="003B6125" w:rsidRPr="00203C6A">
        <w:rPr>
          <w:color w:val="000000"/>
          <w:sz w:val="28"/>
          <w:szCs w:val="28"/>
        </w:rPr>
        <w:t xml:space="preserve"> </w:t>
      </w:r>
      <w:r w:rsidR="000D25DA" w:rsidRPr="00203C6A">
        <w:rPr>
          <w:color w:val="000000"/>
          <w:sz w:val="28"/>
          <w:szCs w:val="28"/>
        </w:rPr>
        <w:t>воде</w:t>
      </w:r>
      <w:r w:rsidR="003B6125" w:rsidRPr="00203C6A">
        <w:rPr>
          <w:color w:val="000000"/>
          <w:sz w:val="28"/>
          <w:szCs w:val="28"/>
        </w:rPr>
        <w:t xml:space="preserve"> </w:t>
      </w:r>
      <w:r w:rsidR="000D25DA" w:rsidRPr="00203C6A">
        <w:rPr>
          <w:color w:val="000000"/>
          <w:sz w:val="28"/>
          <w:szCs w:val="28"/>
        </w:rPr>
        <w:t>(чем</w:t>
      </w:r>
      <w:r w:rsidR="003B6125" w:rsidRPr="00203C6A">
        <w:rPr>
          <w:color w:val="000000"/>
          <w:sz w:val="28"/>
          <w:szCs w:val="28"/>
        </w:rPr>
        <w:t xml:space="preserve"> </w:t>
      </w:r>
      <w:r w:rsidR="000D25DA" w:rsidRPr="00203C6A">
        <w:rPr>
          <w:color w:val="000000"/>
          <w:sz w:val="28"/>
          <w:szCs w:val="28"/>
        </w:rPr>
        <w:t>выше</w:t>
      </w:r>
      <w:r w:rsidR="003B6125" w:rsidRPr="00203C6A">
        <w:rPr>
          <w:color w:val="000000"/>
          <w:sz w:val="28"/>
          <w:szCs w:val="28"/>
        </w:rPr>
        <w:t xml:space="preserve"> </w:t>
      </w:r>
      <w:r w:rsidR="000D25DA" w:rsidRPr="00203C6A">
        <w:rPr>
          <w:color w:val="000000"/>
          <w:sz w:val="28"/>
          <w:szCs w:val="28"/>
        </w:rPr>
        <w:t>температура,</w:t>
      </w:r>
      <w:r w:rsidR="003B6125" w:rsidRPr="00203C6A">
        <w:rPr>
          <w:color w:val="000000"/>
          <w:sz w:val="28"/>
          <w:szCs w:val="28"/>
        </w:rPr>
        <w:t xml:space="preserve"> </w:t>
      </w:r>
      <w:r w:rsidR="000D25DA" w:rsidRPr="00203C6A">
        <w:rPr>
          <w:color w:val="000000"/>
          <w:sz w:val="28"/>
          <w:szCs w:val="28"/>
        </w:rPr>
        <w:t>тем</w:t>
      </w:r>
      <w:r w:rsidR="003B6125" w:rsidRPr="00203C6A">
        <w:rPr>
          <w:color w:val="000000"/>
          <w:sz w:val="28"/>
          <w:szCs w:val="28"/>
        </w:rPr>
        <w:t xml:space="preserve"> </w:t>
      </w:r>
      <w:r w:rsidR="000D25DA" w:rsidRPr="00203C6A">
        <w:rPr>
          <w:color w:val="000000"/>
          <w:sz w:val="28"/>
          <w:szCs w:val="28"/>
        </w:rPr>
        <w:t>быстрее</w:t>
      </w:r>
      <w:r w:rsidR="003B6125" w:rsidRPr="00203C6A">
        <w:rPr>
          <w:color w:val="000000"/>
          <w:sz w:val="28"/>
          <w:szCs w:val="28"/>
        </w:rPr>
        <w:t xml:space="preserve"> </w:t>
      </w:r>
      <w:r w:rsidR="000D25DA" w:rsidRPr="00203C6A">
        <w:rPr>
          <w:color w:val="000000"/>
          <w:sz w:val="28"/>
          <w:szCs w:val="28"/>
        </w:rPr>
        <w:t>происходит</w:t>
      </w:r>
      <w:r w:rsidR="003B6125" w:rsidRPr="00203C6A">
        <w:rPr>
          <w:color w:val="000000"/>
          <w:sz w:val="28"/>
          <w:szCs w:val="28"/>
        </w:rPr>
        <w:t xml:space="preserve"> </w:t>
      </w:r>
      <w:r w:rsidR="000D25DA" w:rsidRPr="00203C6A">
        <w:rPr>
          <w:color w:val="000000"/>
          <w:sz w:val="28"/>
          <w:szCs w:val="28"/>
        </w:rPr>
        <w:t>распад</w:t>
      </w:r>
      <w:r w:rsidR="003B6125" w:rsidRPr="00203C6A">
        <w:rPr>
          <w:color w:val="000000"/>
          <w:sz w:val="28"/>
          <w:szCs w:val="28"/>
        </w:rPr>
        <w:t xml:space="preserve"> </w:t>
      </w:r>
      <w:r w:rsidR="000D25DA" w:rsidRPr="00203C6A">
        <w:rPr>
          <w:color w:val="000000"/>
          <w:sz w:val="28"/>
          <w:szCs w:val="28"/>
        </w:rPr>
        <w:t>веществ),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7-9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полосканий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достаточно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для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того,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что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бы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убрать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этот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опасный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компонент,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так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что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чаще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включайте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дополнительное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полоскание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и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будьте</w:t>
      </w:r>
      <w:r w:rsidR="003B6125" w:rsidRPr="00203C6A">
        <w:rPr>
          <w:color w:val="000000"/>
          <w:sz w:val="28"/>
          <w:szCs w:val="28"/>
        </w:rPr>
        <w:t xml:space="preserve"> </w:t>
      </w:r>
      <w:r w:rsidRPr="00203C6A">
        <w:rPr>
          <w:color w:val="000000"/>
          <w:sz w:val="28"/>
          <w:szCs w:val="28"/>
        </w:rPr>
        <w:t>здоровы.</w:t>
      </w:r>
      <w:bookmarkStart w:id="0" w:name="_GoBack"/>
      <w:bookmarkEnd w:id="0"/>
    </w:p>
    <w:sectPr w:rsidR="00110637" w:rsidRPr="00203C6A" w:rsidSect="003B6125">
      <w:footerReference w:type="even" r:id="rId20"/>
      <w:footerReference w:type="default" r:id="rId21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3C6A" w:rsidRDefault="00203C6A">
      <w:r>
        <w:separator/>
      </w:r>
    </w:p>
  </w:endnote>
  <w:endnote w:type="continuationSeparator" w:id="0">
    <w:p w:rsidR="00203C6A" w:rsidRDefault="00203C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6125" w:rsidRDefault="003B6125" w:rsidP="00DB5575">
    <w:pPr>
      <w:pStyle w:val="a5"/>
      <w:framePr w:wrap="around" w:vAnchor="text" w:hAnchor="margin" w:xAlign="right" w:y="1"/>
      <w:rPr>
        <w:rStyle w:val="ab"/>
      </w:rPr>
    </w:pPr>
  </w:p>
  <w:p w:rsidR="003B6125" w:rsidRDefault="003B6125" w:rsidP="00EA45B6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6125" w:rsidRDefault="003B6125" w:rsidP="00EA45B6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3C6A" w:rsidRDefault="00203C6A">
      <w:r>
        <w:separator/>
      </w:r>
    </w:p>
  </w:footnote>
  <w:footnote w:type="continuationSeparator" w:id="0">
    <w:p w:rsidR="00203C6A" w:rsidRDefault="00203C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921036"/>
    <w:multiLevelType w:val="multilevel"/>
    <w:tmpl w:val="AAE80E7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1">
    <w:nsid w:val="180D4F15"/>
    <w:multiLevelType w:val="multilevel"/>
    <w:tmpl w:val="DDCC87A4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  <w:b w:val="0"/>
      </w:rPr>
    </w:lvl>
    <w:lvl w:ilvl="1">
      <w:start w:val="3"/>
      <w:numFmt w:val="decimal"/>
      <w:lvlText w:val="%1.%2"/>
      <w:lvlJc w:val="left"/>
      <w:pPr>
        <w:ind w:left="1084" w:hanging="375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cs="Times New Roman" w:hint="default"/>
        <w:b w:val="0"/>
      </w:rPr>
    </w:lvl>
  </w:abstractNum>
  <w:abstractNum w:abstractNumId="2">
    <w:nsid w:val="18AB1641"/>
    <w:multiLevelType w:val="hybridMultilevel"/>
    <w:tmpl w:val="CAC8E9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BD61263"/>
    <w:multiLevelType w:val="multilevel"/>
    <w:tmpl w:val="AAE80E7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4">
    <w:nsid w:val="1F17648A"/>
    <w:multiLevelType w:val="hybridMultilevel"/>
    <w:tmpl w:val="A81E08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7AE7F45"/>
    <w:multiLevelType w:val="hybridMultilevel"/>
    <w:tmpl w:val="55CE10B4"/>
    <w:lvl w:ilvl="0" w:tplc="562C6E84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  <w:rPr>
        <w:rFonts w:cs="Times New Roman"/>
      </w:rPr>
    </w:lvl>
  </w:abstractNum>
  <w:abstractNum w:abstractNumId="6">
    <w:nsid w:val="2B57718A"/>
    <w:multiLevelType w:val="hybridMultilevel"/>
    <w:tmpl w:val="5FD03FB2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7">
    <w:nsid w:val="30903C53"/>
    <w:multiLevelType w:val="hybridMultilevel"/>
    <w:tmpl w:val="EA929D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633056A"/>
    <w:multiLevelType w:val="multilevel"/>
    <w:tmpl w:val="AAE80E7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9">
    <w:nsid w:val="48397A3B"/>
    <w:multiLevelType w:val="hybridMultilevel"/>
    <w:tmpl w:val="ED5C66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0E05FBC"/>
    <w:multiLevelType w:val="hybridMultilevel"/>
    <w:tmpl w:val="2CCACC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5CF61EBB"/>
    <w:multiLevelType w:val="hybridMultilevel"/>
    <w:tmpl w:val="BCBCEA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630F13B4"/>
    <w:multiLevelType w:val="hybridMultilevel"/>
    <w:tmpl w:val="18FE15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3307FE8"/>
    <w:multiLevelType w:val="multilevel"/>
    <w:tmpl w:val="9D3A69DC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620"/>
        </w:tabs>
        <w:ind w:left="16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780"/>
        </w:tabs>
        <w:ind w:left="37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940"/>
        </w:tabs>
        <w:ind w:left="59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0"/>
        </w:tabs>
        <w:ind w:left="72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100"/>
        </w:tabs>
        <w:ind w:left="81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360"/>
        </w:tabs>
        <w:ind w:left="9360" w:hanging="2160"/>
      </w:pPr>
      <w:rPr>
        <w:rFonts w:cs="Times New Roman" w:hint="default"/>
      </w:rPr>
    </w:lvl>
  </w:abstractNum>
  <w:abstractNum w:abstractNumId="14">
    <w:nsid w:val="69715F3D"/>
    <w:multiLevelType w:val="multilevel"/>
    <w:tmpl w:val="BDA63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BA86B1E"/>
    <w:multiLevelType w:val="hybridMultilevel"/>
    <w:tmpl w:val="611CDB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BB31079"/>
    <w:multiLevelType w:val="hybridMultilevel"/>
    <w:tmpl w:val="FD56778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6CB525ED"/>
    <w:multiLevelType w:val="multilevel"/>
    <w:tmpl w:val="3DC0431A"/>
    <w:lvl w:ilvl="0">
      <w:start w:val="2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1084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cs="Times New Roman" w:hint="default"/>
      </w:rPr>
    </w:lvl>
  </w:abstractNum>
  <w:abstractNum w:abstractNumId="18">
    <w:nsid w:val="730A0503"/>
    <w:multiLevelType w:val="hybridMultilevel"/>
    <w:tmpl w:val="852C55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76591550"/>
    <w:multiLevelType w:val="multilevel"/>
    <w:tmpl w:val="3702D580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1084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cs="Times New Roman" w:hint="default"/>
      </w:rPr>
    </w:lvl>
  </w:abstractNum>
  <w:abstractNum w:abstractNumId="20">
    <w:nsid w:val="7D113C0A"/>
    <w:multiLevelType w:val="hybridMultilevel"/>
    <w:tmpl w:val="AA3EAE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7EF671CF"/>
    <w:multiLevelType w:val="multilevel"/>
    <w:tmpl w:val="A7944366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num w:numId="1">
    <w:abstractNumId w:val="11"/>
  </w:num>
  <w:num w:numId="2">
    <w:abstractNumId w:val="8"/>
  </w:num>
  <w:num w:numId="3">
    <w:abstractNumId w:val="0"/>
  </w:num>
  <w:num w:numId="4">
    <w:abstractNumId w:val="5"/>
  </w:num>
  <w:num w:numId="5">
    <w:abstractNumId w:val="3"/>
  </w:num>
  <w:num w:numId="6">
    <w:abstractNumId w:val="18"/>
  </w:num>
  <w:num w:numId="7">
    <w:abstractNumId w:val="6"/>
  </w:num>
  <w:num w:numId="8">
    <w:abstractNumId w:val="10"/>
  </w:num>
  <w:num w:numId="9">
    <w:abstractNumId w:val="20"/>
  </w:num>
  <w:num w:numId="10">
    <w:abstractNumId w:val="21"/>
  </w:num>
  <w:num w:numId="11">
    <w:abstractNumId w:val="12"/>
  </w:num>
  <w:num w:numId="12">
    <w:abstractNumId w:val="9"/>
  </w:num>
  <w:num w:numId="13">
    <w:abstractNumId w:val="4"/>
  </w:num>
  <w:num w:numId="14">
    <w:abstractNumId w:val="2"/>
  </w:num>
  <w:num w:numId="15">
    <w:abstractNumId w:val="14"/>
  </w:num>
  <w:num w:numId="16">
    <w:abstractNumId w:val="7"/>
  </w:num>
  <w:num w:numId="17">
    <w:abstractNumId w:val="13"/>
  </w:num>
  <w:num w:numId="18">
    <w:abstractNumId w:val="15"/>
  </w:num>
  <w:num w:numId="19">
    <w:abstractNumId w:val="16"/>
  </w:num>
  <w:num w:numId="20">
    <w:abstractNumId w:val="19"/>
  </w:num>
  <w:num w:numId="21">
    <w:abstractNumId w:val="17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B2C0E"/>
    <w:rsid w:val="000205EA"/>
    <w:rsid w:val="00052447"/>
    <w:rsid w:val="000735DC"/>
    <w:rsid w:val="00095946"/>
    <w:rsid w:val="000D25DA"/>
    <w:rsid w:val="000E3F32"/>
    <w:rsid w:val="001011A6"/>
    <w:rsid w:val="00110637"/>
    <w:rsid w:val="001161C8"/>
    <w:rsid w:val="00135096"/>
    <w:rsid w:val="001A07F4"/>
    <w:rsid w:val="001B4D57"/>
    <w:rsid w:val="001C0A2D"/>
    <w:rsid w:val="001C6689"/>
    <w:rsid w:val="001C7F65"/>
    <w:rsid w:val="001D5468"/>
    <w:rsid w:val="001E29E0"/>
    <w:rsid w:val="00203C6A"/>
    <w:rsid w:val="0024153E"/>
    <w:rsid w:val="00262201"/>
    <w:rsid w:val="00264184"/>
    <w:rsid w:val="002650FB"/>
    <w:rsid w:val="002B1657"/>
    <w:rsid w:val="002D6254"/>
    <w:rsid w:val="00300DCC"/>
    <w:rsid w:val="003443D7"/>
    <w:rsid w:val="00345308"/>
    <w:rsid w:val="003607C6"/>
    <w:rsid w:val="003B6125"/>
    <w:rsid w:val="003E3280"/>
    <w:rsid w:val="003E4965"/>
    <w:rsid w:val="003F31D7"/>
    <w:rsid w:val="00403F32"/>
    <w:rsid w:val="00406531"/>
    <w:rsid w:val="00413AE2"/>
    <w:rsid w:val="004228AE"/>
    <w:rsid w:val="00422B63"/>
    <w:rsid w:val="00441082"/>
    <w:rsid w:val="00461594"/>
    <w:rsid w:val="004A6832"/>
    <w:rsid w:val="004B77C4"/>
    <w:rsid w:val="004C5366"/>
    <w:rsid w:val="004E4E82"/>
    <w:rsid w:val="004E6FF2"/>
    <w:rsid w:val="004F5096"/>
    <w:rsid w:val="00500E89"/>
    <w:rsid w:val="005129BB"/>
    <w:rsid w:val="00524A22"/>
    <w:rsid w:val="0052551A"/>
    <w:rsid w:val="005317C3"/>
    <w:rsid w:val="0057335B"/>
    <w:rsid w:val="005B232B"/>
    <w:rsid w:val="005F261C"/>
    <w:rsid w:val="0060548B"/>
    <w:rsid w:val="00622C56"/>
    <w:rsid w:val="00626D81"/>
    <w:rsid w:val="0063422E"/>
    <w:rsid w:val="00694FA3"/>
    <w:rsid w:val="006B2DF4"/>
    <w:rsid w:val="006F79E1"/>
    <w:rsid w:val="007217AC"/>
    <w:rsid w:val="00740FD7"/>
    <w:rsid w:val="007805BE"/>
    <w:rsid w:val="007805FD"/>
    <w:rsid w:val="007823FE"/>
    <w:rsid w:val="007E4AC2"/>
    <w:rsid w:val="008301A7"/>
    <w:rsid w:val="00844EF3"/>
    <w:rsid w:val="008519D3"/>
    <w:rsid w:val="00855092"/>
    <w:rsid w:val="00871B0D"/>
    <w:rsid w:val="00893084"/>
    <w:rsid w:val="008D3135"/>
    <w:rsid w:val="008E1830"/>
    <w:rsid w:val="00957E6D"/>
    <w:rsid w:val="00967833"/>
    <w:rsid w:val="00983627"/>
    <w:rsid w:val="00996102"/>
    <w:rsid w:val="009B2C0E"/>
    <w:rsid w:val="009C4A30"/>
    <w:rsid w:val="00A06657"/>
    <w:rsid w:val="00A234FA"/>
    <w:rsid w:val="00A240B6"/>
    <w:rsid w:val="00A42E31"/>
    <w:rsid w:val="00A608CE"/>
    <w:rsid w:val="00A804BE"/>
    <w:rsid w:val="00A80704"/>
    <w:rsid w:val="00A80939"/>
    <w:rsid w:val="00AF15E1"/>
    <w:rsid w:val="00B07F47"/>
    <w:rsid w:val="00B349F0"/>
    <w:rsid w:val="00B71158"/>
    <w:rsid w:val="00B82AF2"/>
    <w:rsid w:val="00B933EE"/>
    <w:rsid w:val="00BA5703"/>
    <w:rsid w:val="00BA76D8"/>
    <w:rsid w:val="00BB37FB"/>
    <w:rsid w:val="00BC3A1B"/>
    <w:rsid w:val="00BE29CE"/>
    <w:rsid w:val="00BF08EE"/>
    <w:rsid w:val="00BF782F"/>
    <w:rsid w:val="00C36DE1"/>
    <w:rsid w:val="00C641FA"/>
    <w:rsid w:val="00C77AAC"/>
    <w:rsid w:val="00C91F53"/>
    <w:rsid w:val="00C95768"/>
    <w:rsid w:val="00CB24B6"/>
    <w:rsid w:val="00CB6711"/>
    <w:rsid w:val="00D056BB"/>
    <w:rsid w:val="00D732F1"/>
    <w:rsid w:val="00DB5575"/>
    <w:rsid w:val="00DC315E"/>
    <w:rsid w:val="00E052E3"/>
    <w:rsid w:val="00E1031B"/>
    <w:rsid w:val="00E31951"/>
    <w:rsid w:val="00E47420"/>
    <w:rsid w:val="00E56A83"/>
    <w:rsid w:val="00E72E6A"/>
    <w:rsid w:val="00E97A69"/>
    <w:rsid w:val="00EA45B6"/>
    <w:rsid w:val="00ED4084"/>
    <w:rsid w:val="00EE75AC"/>
    <w:rsid w:val="00EF0E3A"/>
    <w:rsid w:val="00F142C1"/>
    <w:rsid w:val="00F245A9"/>
    <w:rsid w:val="00F31BB4"/>
    <w:rsid w:val="00F61BE0"/>
    <w:rsid w:val="00F874C8"/>
    <w:rsid w:val="00F91D79"/>
    <w:rsid w:val="00FB3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9"/>
    <o:shapelayout v:ext="edit">
      <o:idmap v:ext="edit" data="1"/>
    </o:shapelayout>
  </w:shapeDefaults>
  <w:decimalSymbol w:val=","/>
  <w:listSeparator w:val=";"/>
  <w14:defaultImageDpi w14:val="0"/>
  <w15:chartTrackingRefBased/>
  <w15:docId w15:val="{B2D77592-8F2D-45FD-BB9F-E78E43E13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349F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B349F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Pr>
      <w:rFonts w:cs="Times New Roman"/>
      <w:sz w:val="24"/>
      <w:szCs w:val="24"/>
    </w:rPr>
  </w:style>
  <w:style w:type="paragraph" w:styleId="a7">
    <w:name w:val="Document Map"/>
    <w:basedOn w:val="a"/>
    <w:link w:val="a8"/>
    <w:uiPriority w:val="99"/>
    <w:semiHidden/>
    <w:rsid w:val="00B349F0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8">
    <w:name w:val="Схема документа Знак"/>
    <w:link w:val="a7"/>
    <w:uiPriority w:val="99"/>
    <w:semiHidden/>
    <w:locked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rsid w:val="00BA76D8"/>
    <w:pPr>
      <w:spacing w:before="100" w:beforeAutospacing="1" w:after="100" w:afterAutospacing="1"/>
    </w:pPr>
  </w:style>
  <w:style w:type="table" w:styleId="aa">
    <w:name w:val="Table Grid"/>
    <w:basedOn w:val="a1"/>
    <w:uiPriority w:val="59"/>
    <w:rsid w:val="00871B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page number"/>
    <w:uiPriority w:val="99"/>
    <w:rsid w:val="00EA45B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0296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29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296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footer" Target="footer2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13575</Words>
  <Characters>77379</Characters>
  <Application>Microsoft Office Word</Application>
  <DocSecurity>0</DocSecurity>
  <Lines>644</Lines>
  <Paragraphs>181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Здесь должен быть титульный лист</vt:lpstr>
    </vt:vector>
  </TitlesOfParts>
  <Company>Microsoft</Company>
  <LinksUpToDate>false</LinksUpToDate>
  <CharactersWithSpaces>90773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Здесь должен быть титульный лист</dc:title>
  <dc:subject/>
  <dc:creator>Admin</dc:creator>
  <cp:keywords/>
  <dc:description/>
  <cp:lastModifiedBy>admin</cp:lastModifiedBy>
  <cp:revision>2</cp:revision>
  <dcterms:created xsi:type="dcterms:W3CDTF">2014-03-22T02:39:00Z</dcterms:created>
  <dcterms:modified xsi:type="dcterms:W3CDTF">2014-03-22T02:39:00Z</dcterms:modified>
</cp:coreProperties>
</file>