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BF" w:rsidRDefault="007C26BF">
      <w:pPr>
        <w:pStyle w:val="a3"/>
      </w:pPr>
      <w:r>
        <w:t>Пензенский государственный университет</w:t>
      </w:r>
    </w:p>
    <w:p w:rsidR="007C26BF" w:rsidRDefault="007C26BF">
      <w:pPr>
        <w:pStyle w:val="a5"/>
        <w:rPr>
          <w:sz w:val="32"/>
          <w:szCs w:val="32"/>
        </w:rPr>
      </w:pPr>
      <w:r>
        <w:rPr>
          <w:sz w:val="32"/>
          <w:szCs w:val="32"/>
        </w:rPr>
        <w:t>Кафедра «РТ и РЭС»</w:t>
      </w: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pStyle w:val="1"/>
      </w:pPr>
      <w:r>
        <w:t>КУРСОВОЙ ПРОЕКТ</w:t>
      </w:r>
    </w:p>
    <w:p w:rsidR="007C26BF" w:rsidRDefault="007C26BF"/>
    <w:p w:rsidR="007C26BF" w:rsidRDefault="007C26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курсу «Радиотехнические цепи и сигналы»</w:t>
      </w:r>
    </w:p>
    <w:p w:rsidR="007C26BF" w:rsidRDefault="007C26BF">
      <w:pPr>
        <w:jc w:val="center"/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на тему</w:t>
      </w:r>
    </w:p>
    <w:p w:rsidR="007C26BF" w:rsidRDefault="007C26B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«Определение спектра </w:t>
      </w:r>
    </w:p>
    <w:p w:rsidR="007C26BF" w:rsidRDefault="007C26B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амплитудно-модулированного колебания»</w:t>
      </w: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pStyle w:val="2"/>
        <w:ind w:left="4956"/>
      </w:pPr>
      <w:r>
        <w:t xml:space="preserve">Задание выполнил студент </w:t>
      </w:r>
    </w:p>
    <w:p w:rsidR="007C26BF" w:rsidRDefault="007C26BF">
      <w:pPr>
        <w:pStyle w:val="2"/>
        <w:ind w:left="5664"/>
      </w:pPr>
      <w:r>
        <w:t xml:space="preserve">группы 01РР2 </w:t>
      </w:r>
    </w:p>
    <w:p w:rsidR="007C26BF" w:rsidRDefault="007C26BF">
      <w:pPr>
        <w:pStyle w:val="2"/>
        <w:ind w:left="5664"/>
      </w:pPr>
      <w:r>
        <w:t>Чернов С. В.</w:t>
      </w:r>
    </w:p>
    <w:p w:rsidR="007C26BF" w:rsidRDefault="007C26B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Задание проверил</w:t>
      </w:r>
    </w:p>
    <w:p w:rsidR="007C26BF" w:rsidRDefault="007C26BF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Куроедов С. К.</w:t>
      </w:r>
    </w:p>
    <w:p w:rsidR="007C26BF" w:rsidRDefault="007C26BF">
      <w:pPr>
        <w:rPr>
          <w:sz w:val="28"/>
          <w:szCs w:val="28"/>
        </w:rPr>
      </w:pPr>
    </w:p>
    <w:p w:rsidR="007C26BF" w:rsidRDefault="007C26BF">
      <w:pPr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jc w:val="center"/>
        <w:rPr>
          <w:sz w:val="28"/>
          <w:szCs w:val="28"/>
        </w:rPr>
      </w:pPr>
    </w:p>
    <w:p w:rsidR="007C26BF" w:rsidRDefault="007C26BF">
      <w:pPr>
        <w:pStyle w:val="1"/>
      </w:pPr>
      <w:r>
        <w:t>Пенза 2003</w:t>
      </w:r>
    </w:p>
    <w:p w:rsidR="007C26BF" w:rsidRDefault="007C26BF">
      <w:pPr>
        <w:pStyle w:val="1"/>
        <w:spacing w:after="120"/>
        <w:rPr>
          <w:b/>
          <w:bCs/>
          <w:sz w:val="32"/>
          <w:szCs w:val="32"/>
        </w:rPr>
      </w:pPr>
      <w:r>
        <w:br w:type="page"/>
      </w:r>
      <w:r>
        <w:rPr>
          <w:b/>
          <w:bCs/>
          <w:sz w:val="32"/>
          <w:szCs w:val="32"/>
        </w:rPr>
        <w:lastRenderedPageBreak/>
        <w:t>Содержание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 xml:space="preserve">1. Формулировка задания . . . . . . . . . . . . . . . . . . . . . . . . . . . . . . . . . . . . . . </w:t>
      </w: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 xml:space="preserve">  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 xml:space="preserve">2. Шифр задания и исходные данные . . . . . . . . . . . . . . . . . . . . . . . . . . . . </w:t>
      </w:r>
      <w:r>
        <w:rPr>
          <w:sz w:val="28"/>
          <w:szCs w:val="28"/>
        </w:rPr>
        <w:tab/>
        <w:t xml:space="preserve">2  </w:t>
      </w:r>
    </w:p>
    <w:p w:rsidR="007C26BF" w:rsidRDefault="007C26BF">
      <w:pPr>
        <w:jc w:val="both"/>
        <w:rPr>
          <w:sz w:val="28"/>
          <w:szCs w:val="28"/>
        </w:rPr>
      </w:pPr>
      <w:r>
        <w:rPr>
          <w:sz w:val="28"/>
          <w:szCs w:val="28"/>
        </w:rPr>
        <w:t>3. Аналитическая запись колебания U</w:t>
      </w:r>
      <w:r>
        <w:rPr>
          <w:sz w:val="28"/>
          <w:szCs w:val="28"/>
          <w:vertAlign w:val="subscript"/>
        </w:rPr>
        <w:sym w:font="Symbol" w:char="F057"/>
      </w:r>
      <w:r>
        <w:rPr>
          <w:sz w:val="28"/>
          <w:szCs w:val="28"/>
        </w:rPr>
        <w:t>(t) . . . . . . . . . . . . . . . . . . . . . . . . .</w:t>
      </w:r>
      <w:r>
        <w:rPr>
          <w:sz w:val="28"/>
          <w:szCs w:val="28"/>
        </w:rPr>
        <w:tab/>
        <w:t>3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>4. Определение коэффициентов 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. . . . . . . . . . . . . . . . . . . . . . . . . . . . . . .</w:t>
      </w:r>
      <w:r>
        <w:rPr>
          <w:sz w:val="28"/>
          <w:szCs w:val="28"/>
        </w:rPr>
        <w:tab/>
        <w:t>4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 xml:space="preserve">5. Определение коэффициентов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. . . . . . . . . . . . . . . . . . . . . . . . . . . . . . .</w:t>
      </w:r>
      <w:r>
        <w:rPr>
          <w:sz w:val="28"/>
          <w:szCs w:val="28"/>
        </w:rPr>
        <w:tab/>
        <w:t>5</w:t>
      </w:r>
    </w:p>
    <w:p w:rsidR="007C26BF" w:rsidRDefault="007C26BF">
      <w:r>
        <w:rPr>
          <w:sz w:val="28"/>
          <w:szCs w:val="28"/>
        </w:rPr>
        <w:t>6. Определение постоянной составляющей А</w:t>
      </w:r>
      <w:r>
        <w:rPr>
          <w:sz w:val="28"/>
          <w:szCs w:val="28"/>
          <w:vertAlign w:val="subscript"/>
        </w:rPr>
        <w:t>0</w:t>
      </w:r>
      <w:r>
        <w:t xml:space="preserve"> </w:t>
      </w:r>
      <w:r>
        <w:rPr>
          <w:sz w:val="28"/>
          <w:szCs w:val="28"/>
        </w:rPr>
        <w:t>. . . . . . . . . . . . . . . . . . . . .</w:t>
      </w:r>
      <w:r>
        <w:rPr>
          <w:sz w:val="28"/>
          <w:szCs w:val="28"/>
        </w:rPr>
        <w:tab/>
        <w:t>6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 xml:space="preserve">7. Определение амплитуд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и начальных фаз </w:t>
      </w:r>
      <w:r>
        <w:rPr>
          <w:sz w:val="28"/>
          <w:szCs w:val="28"/>
          <w:lang w:val="en-US"/>
        </w:rPr>
        <w:sym w:font="Symbol" w:char="F059"/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. . . . . . . . . . . . . . . . . .</w:t>
      </w:r>
      <w:r>
        <w:rPr>
          <w:sz w:val="28"/>
          <w:szCs w:val="28"/>
        </w:rPr>
        <w:tab/>
        <w:t>7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>8. Временная диаграмма колебания, представляющего собой сумму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 xml:space="preserve">найденной постоянной составляющей и первых пяти гармоник 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 xml:space="preserve">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. . . . . . . . . . . . . . . . . . . . . . . . . . . . . . . . . . . . . . . . . . . . . . .</w:t>
      </w:r>
      <w:r>
        <w:rPr>
          <w:sz w:val="28"/>
          <w:szCs w:val="28"/>
        </w:rPr>
        <w:tab/>
        <w:t>8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 xml:space="preserve">9. Построение графиков АЧХ и ФЧХ ограниченного спектра 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 xml:space="preserve">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. . . . . . . . . . . . . . . . . . . . . . . . . . . . . . . . . . . . . . . . . . . . . . .</w:t>
      </w:r>
      <w:r>
        <w:rPr>
          <w:sz w:val="28"/>
          <w:szCs w:val="28"/>
        </w:rPr>
        <w:tab/>
        <w:t>9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>10. Аналитическая запись АМ колебания . . . . . . . . . . . . . . . . . . . . . . . . .</w:t>
      </w:r>
      <w:r>
        <w:rPr>
          <w:sz w:val="28"/>
          <w:szCs w:val="28"/>
        </w:rPr>
        <w:tab/>
        <w:t>9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 xml:space="preserve">11. Построение графиков АЧХ и ФЧХ АМ колебания . . . . . . . . . . . . . . </w:t>
      </w:r>
      <w:r>
        <w:rPr>
          <w:sz w:val="28"/>
          <w:szCs w:val="28"/>
        </w:rPr>
        <w:tab/>
        <w:t>11</w:t>
      </w:r>
    </w:p>
    <w:p w:rsidR="007C26BF" w:rsidRDefault="007C26BF">
      <w:pPr>
        <w:rPr>
          <w:sz w:val="28"/>
          <w:szCs w:val="28"/>
        </w:rPr>
      </w:pPr>
      <w:r>
        <w:rPr>
          <w:sz w:val="28"/>
          <w:szCs w:val="28"/>
        </w:rPr>
        <w:t>12. Определение ширины спектра АМ колебания. . . . . . . . . . . . . . . . . . .</w:t>
      </w:r>
      <w:r>
        <w:rPr>
          <w:sz w:val="28"/>
          <w:szCs w:val="28"/>
        </w:rPr>
        <w:tab/>
        <w:t>12</w:t>
      </w:r>
    </w:p>
    <w:p w:rsidR="007C26BF" w:rsidRDefault="007C26BF">
      <w:pPr>
        <w:spacing w:before="240" w:after="240"/>
        <w:rPr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  <w:r>
        <w:rPr>
          <w:b/>
          <w:bCs/>
          <w:sz w:val="28"/>
          <w:szCs w:val="28"/>
        </w:rPr>
        <w:lastRenderedPageBreak/>
        <w:t>1. Формулировка задания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спектр АМ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=U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cos</w:t>
      </w:r>
      <w:r>
        <w:rPr>
          <w:sz w:val="28"/>
          <w:szCs w:val="28"/>
        </w:rPr>
        <w:t>(</w:t>
      </w:r>
      <w:r>
        <w:rPr>
          <w:sz w:val="28"/>
          <w:szCs w:val="28"/>
        </w:rPr>
        <w:sym w:font="Symbol" w:char="F077"/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+</w:t>
      </w:r>
      <w:r>
        <w:rPr>
          <w:sz w:val="28"/>
          <w:szCs w:val="28"/>
        </w:rPr>
        <w:sym w:font="Symbol" w:char="F079"/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), огибающая амплитуды которого связана линейной зависимостью с сигналом сообщения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т.е.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).=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(коэффициент пропорциональности принят равным единице).</w:t>
      </w:r>
      <w:r>
        <w:rPr>
          <w:b/>
          <w:bCs/>
          <w:sz w:val="28"/>
          <w:szCs w:val="28"/>
        </w:rPr>
        <w:t xml:space="preserve"> 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Сигнал сообщения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представляет собой сумму первых пяти гармоник периодического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(см. раздел 3). Найденный аналитически спектр сигнала сообщения и АМ колебания должен быть представлен в форме амплитудно-частотной (АЧХ) и фазо-частотной (ФЧХ) характеристик. Необходимо кроме того определить парциальные коэффициенты глубины модуляции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. Несущая частота определяется как </w:t>
      </w:r>
      <w:r>
        <w:rPr>
          <w:sz w:val="28"/>
          <w:szCs w:val="28"/>
          <w:lang w:val="en-US"/>
        </w:rPr>
        <w:sym w:font="Symbol" w:char="F077"/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=20</w:t>
      </w:r>
      <w:r>
        <w:rPr>
          <w:sz w:val="28"/>
          <w:szCs w:val="28"/>
        </w:rPr>
        <w:sym w:font="Symbol" w:char="F057"/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</w:rPr>
        <w:sym w:font="Symbol" w:char="F057"/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 xml:space="preserve"> – частота пятой гармоники в спектре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). Значение амплитуды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несущей частоты </w:t>
      </w:r>
      <w:r>
        <w:rPr>
          <w:sz w:val="28"/>
          <w:szCs w:val="28"/>
          <w:lang w:val="en-US"/>
        </w:rPr>
        <w:sym w:font="Symbol" w:char="F077"/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принимается равным целой части удвоенной суммы </w:t>
      </w:r>
      <w:r w:rsidR="0081055E"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3.75pt">
            <v:imagedata r:id="rId6" o:title=""/>
          </v:shape>
        </w:pic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амплитудное значение гармоники спектра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</w:t>
      </w:r>
    </w:p>
    <w:p w:rsidR="007C26BF" w:rsidRDefault="007C26BF">
      <w:pPr>
        <w:spacing w:before="240" w:after="240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Шифр задания и исходные данные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>Шифр задания: 17 – 3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Исходные данные приведены в таблице 1.</w:t>
      </w:r>
    </w:p>
    <w:p w:rsidR="007C26BF" w:rsidRDefault="007C26B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3"/>
        <w:gridCol w:w="2273"/>
        <w:gridCol w:w="2273"/>
      </w:tblGrid>
      <w:tr w:rsidR="007C26BF" w:rsidRPr="007C26BF">
        <w:trPr>
          <w:trHeight w:hRule="exact" w:val="567"/>
        </w:trPr>
        <w:tc>
          <w:tcPr>
            <w:tcW w:w="227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  <w:r w:rsidRPr="007C26BF">
              <w:rPr>
                <w:sz w:val="28"/>
                <w:szCs w:val="28"/>
                <w:lang w:val="en-US"/>
              </w:rPr>
              <w:t>U</w:t>
            </w:r>
            <w:r w:rsidRPr="007C26BF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C26BF">
              <w:rPr>
                <w:sz w:val="28"/>
                <w:szCs w:val="28"/>
                <w:lang w:val="en-US"/>
              </w:rPr>
              <w:t xml:space="preserve">, </w:t>
            </w:r>
            <w:r w:rsidRPr="007C26BF">
              <w:rPr>
                <w:sz w:val="28"/>
                <w:szCs w:val="28"/>
              </w:rPr>
              <w:t>В</w:t>
            </w: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  <w:r w:rsidRPr="007C26BF">
              <w:rPr>
                <w:sz w:val="28"/>
                <w:szCs w:val="28"/>
                <w:lang w:val="en-US"/>
              </w:rPr>
              <w:t>U</w:t>
            </w:r>
            <w:r w:rsidRPr="007C26BF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7C26BF">
              <w:rPr>
                <w:sz w:val="28"/>
                <w:szCs w:val="28"/>
                <w:lang w:val="en-US"/>
              </w:rPr>
              <w:t xml:space="preserve">, </w:t>
            </w:r>
            <w:r w:rsidRPr="007C26BF">
              <w:rPr>
                <w:sz w:val="28"/>
                <w:szCs w:val="28"/>
              </w:rPr>
              <w:t>В</w:t>
            </w: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  <w:r w:rsidRPr="007C26BF">
              <w:rPr>
                <w:sz w:val="28"/>
                <w:szCs w:val="28"/>
                <w:lang w:val="en-US"/>
              </w:rPr>
              <w:t xml:space="preserve">T, </w:t>
            </w:r>
            <w:r w:rsidRPr="007C26BF">
              <w:rPr>
                <w:sz w:val="28"/>
                <w:szCs w:val="28"/>
              </w:rPr>
              <w:t>мкс</w:t>
            </w: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  <w:r w:rsidRPr="007C26BF">
              <w:rPr>
                <w:sz w:val="28"/>
                <w:szCs w:val="28"/>
                <w:lang w:val="en-US"/>
              </w:rPr>
              <w:t>t</w:t>
            </w:r>
            <w:r w:rsidRPr="007C26BF">
              <w:rPr>
                <w:sz w:val="28"/>
                <w:szCs w:val="28"/>
                <w:vertAlign w:val="subscript"/>
                <w:lang w:val="en-US"/>
              </w:rPr>
              <w:t>1</w:t>
            </w:r>
            <w:r w:rsidRPr="007C26BF">
              <w:rPr>
                <w:sz w:val="28"/>
                <w:szCs w:val="28"/>
                <w:lang w:val="en-US"/>
              </w:rPr>
              <w:t>,</w:t>
            </w:r>
            <w:r w:rsidRPr="007C26BF">
              <w:rPr>
                <w:sz w:val="28"/>
                <w:szCs w:val="28"/>
              </w:rPr>
              <w:t xml:space="preserve"> мкс</w:t>
            </w: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</w:tc>
      </w:tr>
      <w:tr w:rsidR="007C26BF" w:rsidRPr="007C26BF">
        <w:trPr>
          <w:trHeight w:hRule="exact" w:val="567"/>
        </w:trPr>
        <w:tc>
          <w:tcPr>
            <w:tcW w:w="227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3</w:t>
            </w: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3</w:t>
            </w: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250</w:t>
            </w: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60</w:t>
            </w: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26BF" w:rsidRDefault="007C26BF">
      <w:pPr>
        <w:ind w:firstLine="284"/>
        <w:jc w:val="both"/>
        <w:rPr>
          <w:sz w:val="28"/>
          <w:szCs w:val="28"/>
        </w:rPr>
      </w:pP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Временная диаграмма исходного колебания</w:t>
      </w:r>
    </w:p>
    <w:p w:rsidR="007C26BF" w:rsidRDefault="007C26BF"/>
    <w:p w:rsidR="007C26BF" w:rsidRDefault="0081055E">
      <w:pPr>
        <w:rPr>
          <w:sz w:val="28"/>
          <w:szCs w:val="28"/>
        </w:rPr>
      </w:pPr>
      <w:r>
        <w:rPr>
          <w:noProof/>
        </w:rPr>
        <w:pict>
          <v:group id="_x0000_s1026" style="position:absolute;margin-left:28.4pt;margin-top:14.6pt;width:436.55pt;height:246.85pt;z-index:251656704" coordorigin="2269,10709" coordsize="8122,49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100;top:12814;width:454;height:454" strokecolor="white">
              <v:textbox style="mso-next-textbox:#_x0000_s1027" inset="0,0,0,0">
                <w:txbxContent>
                  <w:p w:rsidR="007C26BF" w:rsidRDefault="007C26BF">
                    <w:pPr>
                      <w:rPr>
                        <w:i/>
                        <w:iCs/>
                        <w:sz w:val="36"/>
                        <w:szCs w:val="36"/>
                        <w:vertAlign w:val="subscript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t>t</w:t>
                    </w:r>
                    <w:r>
                      <w:rPr>
                        <w:sz w:val="36"/>
                        <w:szCs w:val="3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28" style="position:absolute;flip:y" from="2269,10709" to="2269,15641">
              <v:stroke endarrow="block" endarrowlength="long"/>
            </v:line>
            <v:shape id="_x0000_s1029" type="#_x0000_t202" style="position:absolute;left:7949;top:12243;width:454;height:454" strokecolor="white">
              <v:textbox style="mso-next-textbox:#_x0000_s1029" inset="0,0,0,0">
                <w:txbxContent>
                  <w:p w:rsidR="007C26BF" w:rsidRDefault="007C26BF">
                    <w:pPr>
                      <w:rPr>
                        <w:i/>
                        <w:iCs/>
                        <w:sz w:val="36"/>
                        <w:szCs w:val="36"/>
                        <w:vertAlign w:val="subscript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sym w:font="Symbol" w:char="F044"/>
                    </w:r>
                    <w:r>
                      <w:rPr>
                        <w:sz w:val="36"/>
                        <w:szCs w:val="36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30" type="#_x0000_t202" style="position:absolute;left:5677;top:15083;width:454;height:454" strokecolor="white">
              <v:textbox style="mso-next-textbox:#_x0000_s1030" inset="0,0,0,0">
                <w:txbxContent>
                  <w:p w:rsidR="007C26BF" w:rsidRDefault="007C26BF">
                    <w:pPr>
                      <w:rPr>
                        <w:i/>
                        <w:iCs/>
                        <w:sz w:val="36"/>
                        <w:szCs w:val="36"/>
                        <w:vertAlign w:val="subscript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31" type="#_x0000_t202" style="position:absolute;left:5109;top:12243;width:454;height:454" strokecolor="white">
              <v:textbox style="mso-next-textbox:#_x0000_s1031" inset="0,0,0,0">
                <w:txbxContent>
                  <w:p w:rsidR="007C26BF" w:rsidRDefault="007C26BF">
                    <w:pPr>
                      <w:rPr>
                        <w:i/>
                        <w:iCs/>
                        <w:sz w:val="36"/>
                        <w:szCs w:val="36"/>
                        <w:vertAlign w:val="subscript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sym w:font="Symbol" w:char="F044"/>
                    </w:r>
                    <w:r>
                      <w:rPr>
                        <w:sz w:val="36"/>
                        <w:szCs w:val="36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032" style="position:absolute" from="2269,13265" to="10221,13265">
              <v:stroke endarrow="block" endarrowlength="long"/>
            </v:line>
            <v:line id="_x0000_s1033" style="position:absolute;flip:x" from="6666,13268" to="9359,14969" strokeweight="2.5pt"/>
            <v:line id="_x0000_s1034" style="position:absolute" from="3973,13265" to="6666,14966" strokeweight="2.5pt"/>
            <v:line id="_x0000_s1035" style="position:absolute;flip:y" from="3121,11561" to="3121,13268">
              <v:stroke startarrow="classic" startarrowlength="long" endarrow="classic" endarrowlength="long"/>
            </v:line>
            <v:line id="_x0000_s1036" style="position:absolute;flip:x" from="3405,14966" to="6666,14966"/>
            <v:line id="_x0000_s1037" style="position:absolute;flip:y" from="3689,13259" to="3689,14966">
              <v:stroke startarrow="classic" startarrowlength="long" endarrow="classic" endarrowlength="long"/>
            </v:line>
            <v:line id="_x0000_s1038" style="position:absolute;flip:y" from="6666,12579" to="6666,14966"/>
            <v:line id="_x0000_s1039" style="position:absolute;flip:y" from="9359,12579" to="9359,13259"/>
            <v:line id="_x0000_s1040" style="position:absolute;flip:x y" from="6666,12697" to="9359,12697">
              <v:stroke startarrow="classic" startarrowlength="long" endarrow="classic" endarrowlength="long"/>
            </v:line>
            <v:line id="_x0000_s1041" style="position:absolute;flip:x y" from="2269,15537" to="9359,15537">
              <v:stroke startarrow="classic" startarrowlength="long" endarrow="classic" endarrowlength="long"/>
            </v:line>
            <v:line id="_x0000_s1042" style="position:absolute" from="9359,13265" to="9359,15646"/>
            <v:shape id="_x0000_s1043" type="#_x0000_t202" style="position:absolute;left:3235;top:12130;width:454;height:567" strokecolor="white">
              <v:textbox style="mso-next-textbox:#_x0000_s1043" inset="0,0,0,0">
                <w:txbxContent>
                  <w:p w:rsidR="007C26BF" w:rsidRDefault="007C26BF">
                    <w:pPr>
                      <w:rPr>
                        <w:i/>
                        <w:iCs/>
                        <w:sz w:val="36"/>
                        <w:szCs w:val="36"/>
                        <w:vertAlign w:val="subscript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t>U</w:t>
                    </w:r>
                    <w:r>
                      <w:rPr>
                        <w:sz w:val="36"/>
                        <w:szCs w:val="36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4" type="#_x0000_t202" style="position:absolute;left:3973;top:13833;width:454;height:567" strokecolor="white">
              <v:textbox style="mso-next-textbox:#_x0000_s1044" inset="0,0,0,0">
                <w:txbxContent>
                  <w:p w:rsidR="007C26BF" w:rsidRDefault="007C26BF">
                    <w:pPr>
                      <w:rPr>
                        <w:i/>
                        <w:iCs/>
                        <w:sz w:val="36"/>
                        <w:szCs w:val="36"/>
                        <w:vertAlign w:val="subscript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t>U</w:t>
                    </w:r>
                    <w:r>
                      <w:rPr>
                        <w:sz w:val="36"/>
                        <w:szCs w:val="36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45" style="position:absolute;flip:x y" from="3973,12697" to="6666,12697">
              <v:stroke startarrow="classic" startarrowlength="long" endarrow="classic" endarrowlength="long"/>
            </v:line>
            <v:shape id="_x0000_s1046" type="#_x0000_t202" style="position:absolute;left:9937;top:12697;width:454;height:454" strokecolor="white">
              <v:textbox style="mso-next-textbox:#_x0000_s1046" inset="0,0,0,0">
                <w:txbxContent>
                  <w:p w:rsidR="007C26BF" w:rsidRDefault="007C26BF">
                    <w:pPr>
                      <w:rPr>
                        <w:i/>
                        <w:iCs/>
                        <w:sz w:val="36"/>
                        <w:szCs w:val="36"/>
                        <w:vertAlign w:val="subscript"/>
                        <w:lang w:val="en-US"/>
                      </w:rPr>
                    </w:pPr>
                    <w:r>
                      <w:rPr>
                        <w:sz w:val="36"/>
                        <w:szCs w:val="36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047" style="position:absolute;flip:y" from="3973,12587" to="3973,13268"/>
            <v:shape id="_x0000_s1048" style="position:absolute;left:2269;top:11561;width:1704;height:1698" coordsize="1704,1698" path="m,1698c284,849,568,,852,v284,,710,1415,852,1698e" filled="f" strokeweight="2.5pt">
              <v:path arrowok="t"/>
            </v:shape>
          </v:group>
        </w:pict>
      </w:r>
      <w:r>
        <w:rPr>
          <w:noProof/>
        </w:rPr>
        <w:pict>
          <v:shape id="_x0000_s1049" type="#_x0000_t202" style="position:absolute;margin-left:36.75pt;margin-top:.4pt;width:48.45pt;height:28.35pt;z-index:251655680" strokecolor="white">
            <v:textbox style="mso-next-textbox:#_x0000_s1049" inset="0,0,0,0">
              <w:txbxContent>
                <w:p w:rsidR="007C26BF" w:rsidRDefault="007C26BF">
                  <w:pPr>
                    <w:rPr>
                      <w:i/>
                      <w:iCs/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u</w:t>
                  </w:r>
                  <w:r>
                    <w:rPr>
                      <w:sz w:val="36"/>
                      <w:szCs w:val="36"/>
                      <w:vertAlign w:val="subscript"/>
                      <w:lang w:val="en-US"/>
                    </w:rPr>
                    <w:sym w:font="Symbol" w:char="F057"/>
                  </w:r>
                  <w:r>
                    <w:rPr>
                      <w:sz w:val="36"/>
                      <w:szCs w:val="36"/>
                      <w:lang w:val="en-US"/>
                    </w:rPr>
                    <w:t>(t)</w:t>
                  </w:r>
                </w:p>
              </w:txbxContent>
            </v:textbox>
          </v:shape>
        </w:pict>
      </w:r>
    </w:p>
    <w:p w:rsidR="007C26BF" w:rsidRDefault="007C26BF"/>
    <w:p w:rsidR="007C26BF" w:rsidRDefault="007C26BF"/>
    <w:p w:rsidR="007C26BF" w:rsidRDefault="007C26BF"/>
    <w:p w:rsidR="007C26BF" w:rsidRDefault="007C26BF"/>
    <w:p w:rsidR="007C26BF" w:rsidRDefault="007C26BF"/>
    <w:p w:rsidR="007C26BF" w:rsidRDefault="007C26BF"/>
    <w:p w:rsidR="007C26BF" w:rsidRDefault="0081055E"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0" type="#_x0000_t19" style="position:absolute;margin-left:-579879.85pt;margin-top:449.1pt;width:42.6pt;height:84.9pt;flip:x;z-index:251654656" strokeweight="2.5pt"/>
        </w:pict>
      </w:r>
      <w:r>
        <w:rPr>
          <w:noProof/>
        </w:rPr>
        <w:pict>
          <v:shape id="_x0000_s1051" type="#_x0000_t19" style="position:absolute;margin-left:-579837.25pt;margin-top:449.1pt;width:42.6pt;height:85.35pt;z-index:251653632" strokeweight="2.5pt"/>
        </w:pict>
      </w:r>
    </w:p>
    <w:p w:rsidR="007C26BF" w:rsidRDefault="007C26BF"/>
    <w:p w:rsidR="007C26BF" w:rsidRDefault="007C26BF"/>
    <w:p w:rsidR="007C26BF" w:rsidRDefault="007C26BF"/>
    <w:p w:rsidR="007C26BF" w:rsidRDefault="007C26BF"/>
    <w:p w:rsidR="007C26BF" w:rsidRDefault="007C26BF"/>
    <w:p w:rsidR="007C26BF" w:rsidRDefault="007C26BF"/>
    <w:p w:rsidR="007C26BF" w:rsidRDefault="007C26BF"/>
    <w:p w:rsidR="007C26BF" w:rsidRDefault="007C26BF"/>
    <w:p w:rsidR="007C26BF" w:rsidRDefault="007C26BF"/>
    <w:p w:rsidR="007C26BF" w:rsidRDefault="007C26BF"/>
    <w:p w:rsidR="007C26BF" w:rsidRDefault="007C26BF">
      <w:pPr>
        <w:spacing w:before="240" w:after="240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Аналитическая запись колебания U</w:t>
      </w:r>
      <w:r>
        <w:rPr>
          <w:b/>
          <w:bCs/>
          <w:sz w:val="28"/>
          <w:szCs w:val="28"/>
          <w:vertAlign w:val="subscript"/>
        </w:rPr>
        <w:sym w:font="Symbol" w:char="F057"/>
      </w:r>
      <w:r>
        <w:rPr>
          <w:b/>
          <w:bCs/>
          <w:sz w:val="28"/>
          <w:szCs w:val="28"/>
        </w:rPr>
        <w:t>(t)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Сначала выполним спектральный анализ заданного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Ω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 Для этого, пользуясь графической формой колебания и заданными параметрами, запишем его аналитически. Весь период Т колебания разбиваем на три интервала: [0;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], [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] и [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] (точка </w:t>
      </w:r>
      <w:r w:rsidR="0081055E">
        <w:rPr>
          <w:position w:val="-24"/>
          <w:sz w:val="28"/>
          <w:szCs w:val="28"/>
        </w:rPr>
        <w:pict>
          <v:shape id="_x0000_i1026" type="#_x0000_t75" style="width:69.75pt;height:30.75pt">
            <v:imagedata r:id="rId7" o:title=""/>
          </v:shape>
        </w:pict>
      </w:r>
      <w:r>
        <w:rPr>
          <w:sz w:val="28"/>
          <w:szCs w:val="28"/>
        </w:rPr>
        <w:t xml:space="preserve"> является серединой интервала [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]). Первый интервал представлен синусоидой, второй и третий – линейными функциями. В общем виде аналитическая запись сигнала будет выглядеть так:</w: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2" type="#_x0000_t87" style="position:absolute;left:0;text-align:left;margin-left:59.95pt;margin-top:2.7pt;width:7.15pt;height:52.6pt;z-index:251652608" adj=",9548"/>
        </w:pict>
      </w:r>
      <w:r w:rsidR="007C26BF">
        <w:rPr>
          <w:sz w:val="28"/>
          <w:szCs w:val="28"/>
        </w:rPr>
        <w:t xml:space="preserve"> </w:t>
      </w:r>
      <w:r w:rsidR="007C26BF">
        <w:rPr>
          <w:sz w:val="28"/>
          <w:szCs w:val="28"/>
        </w:rPr>
        <w:tab/>
      </w:r>
      <w:r w:rsidR="007C26BF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27" type="#_x0000_t75" style="width:63.75pt;height:17.25pt">
            <v:imagedata r:id="rId8" o:title=""/>
          </v:shape>
        </w:pict>
      </w:r>
      <w:r w:rsidR="007C26BF">
        <w:rPr>
          <w:sz w:val="28"/>
          <w:szCs w:val="28"/>
        </w:rPr>
        <w:tab/>
      </w:r>
      <w:r w:rsidR="007C26BF">
        <w:rPr>
          <w:sz w:val="28"/>
          <w:szCs w:val="28"/>
        </w:rPr>
        <w:tab/>
        <w:t xml:space="preserve">при </w:t>
      </w:r>
      <w:r>
        <w:rPr>
          <w:position w:val="-10"/>
          <w:sz w:val="28"/>
          <w:szCs w:val="28"/>
        </w:rPr>
        <w:pict>
          <v:shape id="_x0000_i1028" type="#_x0000_t75" style="width:45pt;height:17.25pt">
            <v:imagedata r:id="rId9" o:title=""/>
          </v:shape>
        </w:pict>
      </w:r>
      <w:r w:rsidR="007C26BF">
        <w:rPr>
          <w:sz w:val="28"/>
          <w:szCs w:val="28"/>
        </w:rPr>
        <w:t>,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Ω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)=</w:t>
      </w:r>
      <w:r>
        <w:rPr>
          <w:sz w:val="28"/>
          <w:szCs w:val="28"/>
        </w:rPr>
        <w:tab/>
      </w:r>
      <w:r w:rsidR="0081055E">
        <w:rPr>
          <w:position w:val="-10"/>
          <w:sz w:val="28"/>
          <w:szCs w:val="28"/>
        </w:rPr>
        <w:pict>
          <v:shape id="_x0000_i1029" type="#_x0000_t75" style="width:45.75pt;height:17.25pt">
            <v:imagedata r:id="rId10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 </w:t>
      </w:r>
      <w:r w:rsidR="0081055E">
        <w:rPr>
          <w:position w:val="-10"/>
          <w:sz w:val="28"/>
          <w:szCs w:val="28"/>
        </w:rPr>
        <w:pict>
          <v:shape id="_x0000_i1030" type="#_x0000_t75" style="width:45.75pt;height:17.25pt">
            <v:imagedata r:id="rId11" o:title=""/>
          </v:shape>
        </w:pi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(1)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055E">
        <w:rPr>
          <w:position w:val="-10"/>
          <w:sz w:val="28"/>
          <w:szCs w:val="28"/>
        </w:rPr>
        <w:pict>
          <v:shape id="_x0000_i1031" type="#_x0000_t75" style="width:48pt;height:17.25pt">
            <v:imagedata r:id="rId12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 </w:t>
      </w:r>
      <w:r w:rsidR="0081055E">
        <w:rPr>
          <w:position w:val="-10"/>
          <w:sz w:val="28"/>
          <w:szCs w:val="28"/>
        </w:rPr>
        <w:pict>
          <v:shape id="_x0000_i1032" type="#_x0000_t75" style="width:45.75pt;height:17.25pt">
            <v:imagedata r:id="rId13" o:title=""/>
          </v:shape>
        </w:pict>
      </w:r>
      <w:r>
        <w:rPr>
          <w:sz w:val="28"/>
          <w:szCs w:val="28"/>
        </w:rPr>
        <w:t>.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Частота синусоиды </w:t>
      </w:r>
      <w:r w:rsidR="0081055E">
        <w:rPr>
          <w:position w:val="-30"/>
          <w:sz w:val="28"/>
          <w:szCs w:val="28"/>
        </w:rPr>
        <w:pict>
          <v:shape id="_x0000_i1033" type="#_x0000_t75" style="width:51pt;height:33.75pt">
            <v:imagedata r:id="rId14" o:title=""/>
          </v:shape>
        </w:pict>
      </w:r>
      <w:r>
        <w:rPr>
          <w:sz w:val="28"/>
          <w:szCs w:val="28"/>
        </w:rPr>
        <w:t xml:space="preserve"> (в знаменателе записан период этой синусоиды).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определяем из системы уравнений 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055E">
        <w:rPr>
          <w:position w:val="-10"/>
          <w:sz w:val="28"/>
          <w:szCs w:val="28"/>
          <w:lang w:val="en-US"/>
        </w:rPr>
        <w:pict>
          <v:shape id="_x0000_i1034" type="#_x0000_t75" style="width:68.25pt;height:17.25pt">
            <v:imagedata r:id="rId15" o:title=""/>
          </v:shape>
        </w:pict>
      </w:r>
      <w:r>
        <w:rPr>
          <w:sz w:val="28"/>
          <w:szCs w:val="28"/>
        </w:rPr>
        <w:t>;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055E">
        <w:rPr>
          <w:position w:val="-10"/>
          <w:sz w:val="28"/>
          <w:szCs w:val="28"/>
          <w:lang w:val="en-US"/>
        </w:rPr>
        <w:pict>
          <v:shape id="_x0000_i1035" type="#_x0000_t75" style="width:87pt;height:17.25pt">
            <v:imagedata r:id="rId16" o:title=""/>
          </v:shape>
        </w:pict>
      </w:r>
      <w:r>
        <w:rPr>
          <w:sz w:val="28"/>
          <w:szCs w:val="28"/>
        </w:rPr>
        <w:t>,</w:t>
      </w:r>
    </w:p>
    <w:p w:rsidR="007C26BF" w:rsidRDefault="007C26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получаемой путем подстановки во второе уравнение системы (1) значений времени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 w:rsidR="0081055E">
        <w:rPr>
          <w:position w:val="-24"/>
          <w:sz w:val="28"/>
          <w:szCs w:val="28"/>
        </w:rPr>
        <w:pict>
          <v:shape id="_x0000_i1036" type="#_x0000_t75" style="width:72.75pt;height:32.25pt">
            <v:imagedata r:id="rId17" o:title=""/>
          </v:shape>
        </w:pict>
      </w:r>
      <w:r>
        <w:rPr>
          <w:sz w:val="28"/>
          <w:szCs w:val="28"/>
        </w:rPr>
        <w:t xml:space="preserve"> и соответствующих им значений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Ω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Ω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)=0,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Ω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)=-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). Решение указанной системы уравнений дает </w:t>
      </w:r>
      <w:r w:rsidR="0081055E">
        <w:rPr>
          <w:position w:val="-30"/>
          <w:sz w:val="28"/>
          <w:szCs w:val="28"/>
        </w:rPr>
        <w:pict>
          <v:shape id="_x0000_i1037" type="#_x0000_t75" style="width:62.25pt;height:33.75pt">
            <v:imagedata r:id="rId18" o:title=""/>
          </v:shape>
        </w:pict>
      </w:r>
      <w:r>
        <w:rPr>
          <w:sz w:val="28"/>
          <w:szCs w:val="28"/>
        </w:rPr>
        <w:t xml:space="preserve">, </w:t>
      </w:r>
      <w:r w:rsidR="0081055E">
        <w:rPr>
          <w:position w:val="-30"/>
          <w:sz w:val="28"/>
          <w:szCs w:val="28"/>
        </w:rPr>
        <w:pict>
          <v:shape id="_x0000_i1038" type="#_x0000_t75" style="width:71.25pt;height:35.25pt">
            <v:imagedata r:id="rId19" o:title=""/>
          </v:shape>
        </w:pict>
      </w:r>
      <w:r>
        <w:rPr>
          <w:sz w:val="28"/>
          <w:szCs w:val="28"/>
        </w:rPr>
        <w:t xml:space="preserve">. Аналогично определяем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. В третье уравнение системы (1) подставляем значения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и соответствующие им значения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Ω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Ω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)=-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Ω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)=0). 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055E">
        <w:rPr>
          <w:position w:val="-10"/>
          <w:sz w:val="28"/>
          <w:szCs w:val="28"/>
          <w:lang w:val="en-US"/>
        </w:rPr>
        <w:pict>
          <v:shape id="_x0000_i1039" type="#_x0000_t75" style="width:87pt;height:17.25pt">
            <v:imagedata r:id="rId20" o:title=""/>
          </v:shape>
        </w:pict>
      </w:r>
      <w:r>
        <w:rPr>
          <w:sz w:val="28"/>
          <w:szCs w:val="28"/>
        </w:rPr>
        <w:t>;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055E">
        <w:rPr>
          <w:position w:val="-10"/>
          <w:sz w:val="28"/>
          <w:szCs w:val="28"/>
          <w:lang w:val="en-US"/>
        </w:rPr>
        <w:pict>
          <v:shape id="_x0000_i1040" type="#_x0000_t75" style="width:69.75pt;height:17.25pt">
            <v:imagedata r:id="rId21" o:title=""/>
          </v:shape>
        </w:pict>
      </w:r>
      <w:r>
        <w:rPr>
          <w:sz w:val="28"/>
          <w:szCs w:val="28"/>
        </w:rPr>
        <w:t>.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Решив систему, получаем </w:t>
      </w:r>
      <w:r w:rsidR="0081055E">
        <w:rPr>
          <w:position w:val="-30"/>
          <w:sz w:val="28"/>
          <w:szCs w:val="28"/>
        </w:rPr>
        <w:pict>
          <v:shape id="_x0000_i1041" type="#_x0000_t75" style="width:66.75pt;height:35.25pt">
            <v:imagedata r:id="rId22" o:title=""/>
          </v:shape>
        </w:pict>
      </w:r>
      <w:r>
        <w:rPr>
          <w:sz w:val="28"/>
          <w:szCs w:val="28"/>
        </w:rPr>
        <w:t xml:space="preserve">, </w:t>
      </w:r>
      <w:r w:rsidR="0081055E">
        <w:rPr>
          <w:position w:val="-30"/>
          <w:sz w:val="28"/>
          <w:szCs w:val="28"/>
        </w:rPr>
        <w:pict>
          <v:shape id="_x0000_i1042" type="#_x0000_t75" style="width:66pt;height:35.25pt">
            <v:imagedata r:id="rId23" o:title=""/>
          </v:shape>
        </w:pic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изложенного система уравнений (1) принимает вид</w: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noProof/>
        </w:rPr>
        <w:pict>
          <v:shape id="_x0000_s1053" type="#_x0000_t87" style="position:absolute;left:0;text-align:left;margin-left:92.05pt;margin-top:2.8pt;width:7.15pt;height:101.05pt;z-index:251651584" adj=",10004"/>
        </w:pict>
      </w:r>
      <w:r w:rsidR="007C26BF">
        <w:rPr>
          <w:sz w:val="28"/>
          <w:szCs w:val="28"/>
        </w:rPr>
        <w:tab/>
      </w:r>
      <w:r w:rsidR="007C26BF">
        <w:rPr>
          <w:sz w:val="28"/>
          <w:szCs w:val="28"/>
        </w:rPr>
        <w:tab/>
      </w:r>
      <w:r w:rsidR="007C26BF">
        <w:rPr>
          <w:sz w:val="28"/>
          <w:szCs w:val="28"/>
        </w:rPr>
        <w:tab/>
      </w:r>
      <w:r>
        <w:rPr>
          <w:position w:val="-30"/>
          <w:sz w:val="28"/>
          <w:szCs w:val="28"/>
        </w:rPr>
        <w:pict>
          <v:shape id="_x0000_i1043" type="#_x0000_t75" style="width:75pt;height:33.75pt">
            <v:imagedata r:id="rId24" o:title=""/>
          </v:shape>
        </w:pict>
      </w:r>
      <w:r w:rsidR="007C26BF">
        <w:rPr>
          <w:sz w:val="28"/>
          <w:szCs w:val="28"/>
        </w:rPr>
        <w:tab/>
      </w:r>
      <w:r w:rsidR="007C26BF">
        <w:rPr>
          <w:sz w:val="28"/>
          <w:szCs w:val="28"/>
        </w:rPr>
        <w:tab/>
        <w:t xml:space="preserve">при </w:t>
      </w:r>
      <w:r>
        <w:rPr>
          <w:position w:val="-10"/>
          <w:sz w:val="28"/>
          <w:szCs w:val="28"/>
        </w:rPr>
        <w:pict>
          <v:shape id="_x0000_i1044" type="#_x0000_t75" style="width:45pt;height:17.25pt">
            <v:imagedata r:id="rId9" o:title=""/>
          </v:shape>
        </w:pict>
      </w:r>
      <w:r w:rsidR="007C26BF">
        <w:rPr>
          <w:sz w:val="28"/>
          <w:szCs w:val="28"/>
        </w:rPr>
        <w:t>,</w:t>
      </w:r>
    </w:p>
    <w:p w:rsidR="007C26BF" w:rsidRDefault="007C26B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Ω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)=</w:t>
      </w:r>
      <w:r>
        <w:rPr>
          <w:sz w:val="28"/>
          <w:szCs w:val="28"/>
        </w:rPr>
        <w:tab/>
      </w:r>
      <w:r w:rsidR="0081055E">
        <w:rPr>
          <w:position w:val="-30"/>
          <w:sz w:val="28"/>
          <w:szCs w:val="28"/>
        </w:rPr>
        <w:pict>
          <v:shape id="_x0000_i1045" type="#_x0000_t75" style="width:111.75pt;height:35.25pt">
            <v:imagedata r:id="rId25" o:title=""/>
          </v:shape>
        </w:pict>
      </w:r>
      <w:r>
        <w:rPr>
          <w:sz w:val="28"/>
          <w:szCs w:val="28"/>
        </w:rPr>
        <w:tab/>
        <w:t xml:space="preserve">при </w:t>
      </w:r>
      <w:r w:rsidR="0081055E">
        <w:rPr>
          <w:position w:val="-10"/>
          <w:sz w:val="28"/>
          <w:szCs w:val="28"/>
        </w:rPr>
        <w:pict>
          <v:shape id="_x0000_i1046" type="#_x0000_t75" style="width:45.75pt;height:17.25pt">
            <v:imagedata r:id="rId26" o:title=""/>
          </v:shape>
        </w:pi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  <w:r>
        <w:rPr>
          <w:sz w:val="28"/>
          <w:szCs w:val="28"/>
        </w:rPr>
        <w:tab/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055E">
        <w:rPr>
          <w:position w:val="-30"/>
          <w:sz w:val="28"/>
          <w:szCs w:val="28"/>
        </w:rPr>
        <w:pict>
          <v:shape id="_x0000_i1047" type="#_x0000_t75" style="width:105pt;height:35.25pt">
            <v:imagedata r:id="rId27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 </w:t>
      </w:r>
      <w:r w:rsidR="0081055E">
        <w:rPr>
          <w:position w:val="-10"/>
          <w:sz w:val="28"/>
          <w:szCs w:val="28"/>
        </w:rPr>
        <w:pict>
          <v:shape id="_x0000_i1048" type="#_x0000_t75" style="width:45pt;height:17.25pt">
            <v:imagedata r:id="rId28" o:title=""/>
          </v:shape>
        </w:pict>
      </w:r>
      <w:r>
        <w:rPr>
          <w:sz w:val="28"/>
          <w:szCs w:val="28"/>
        </w:rPr>
        <w:t>.</w:t>
      </w:r>
    </w:p>
    <w:p w:rsidR="007C26BF" w:rsidRDefault="007C26BF">
      <w:pPr>
        <w:ind w:firstLine="284"/>
        <w:jc w:val="both"/>
        <w:rPr>
          <w:sz w:val="28"/>
          <w:szCs w:val="28"/>
        </w:rPr>
      </w:pPr>
    </w:p>
    <w:p w:rsidR="007C26BF" w:rsidRDefault="007C26BF">
      <w:pPr>
        <w:ind w:firstLine="284"/>
        <w:jc w:val="both"/>
        <w:rPr>
          <w:sz w:val="28"/>
          <w:szCs w:val="28"/>
        </w:rPr>
      </w:pPr>
    </w:p>
    <w:p w:rsidR="007C26BF" w:rsidRDefault="007C26BF">
      <w:pPr>
        <w:ind w:firstLine="284"/>
        <w:jc w:val="both"/>
        <w:rPr>
          <w:sz w:val="28"/>
          <w:szCs w:val="28"/>
        </w:rPr>
      </w:pPr>
    </w:p>
    <w:p w:rsidR="007C26BF" w:rsidRDefault="007C26BF">
      <w:pPr>
        <w:ind w:firstLine="284"/>
        <w:jc w:val="both"/>
        <w:rPr>
          <w:sz w:val="28"/>
          <w:szCs w:val="28"/>
        </w:rPr>
      </w:pP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дальнейших расчетов определим: </w: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49" type="#_x0000_t75" style="width:183pt;height:32.25pt">
            <v:imagedata r:id="rId29" o:title=""/>
          </v:shape>
        </w:pict>
      </w:r>
      <w:r w:rsidR="007C26BF">
        <w:rPr>
          <w:sz w:val="28"/>
          <w:szCs w:val="28"/>
        </w:rPr>
        <w:t xml:space="preserve"> мкс;</w: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50" type="#_x0000_t75" style="width:176.25pt;height:33.75pt">
            <v:imagedata r:id="rId30" o:title=""/>
          </v:shape>
        </w:pict>
      </w:r>
      <w:r w:rsidR="007C26BF">
        <w:rPr>
          <w:sz w:val="28"/>
          <w:szCs w:val="28"/>
        </w:rPr>
        <w:t xml:space="preserve"> рад/с</w: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221.25pt;height:35.25pt">
            <v:imagedata r:id="rId31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2" type="#_x0000_t75" style="width:207pt;height:36pt">
            <v:imagedata r:id="rId32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3" type="#_x0000_t75" style="width:3in;height:35.25pt">
            <v:imagedata r:id="rId33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210pt;height:36pt">
            <v:imagedata r:id="rId34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5" type="#_x0000_t75" style="width:158.25pt;height:32.25pt">
            <v:imagedata r:id="rId35" o:title=""/>
          </v:shape>
        </w:pict>
      </w:r>
      <w:r w:rsidR="007C26BF">
        <w:rPr>
          <w:sz w:val="28"/>
          <w:szCs w:val="28"/>
        </w:rPr>
        <w:t xml:space="preserve"> рад/с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разложения сигнала в ряд Фурье вычислим значения 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, 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φ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первых пяти гармоник.</w:t>
      </w:r>
    </w:p>
    <w:p w:rsidR="007C26BF" w:rsidRDefault="007C26BF">
      <w:pPr>
        <w:pStyle w:val="3"/>
        <w:spacing w:after="240"/>
        <w:ind w:firstLine="284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4. Определение коэффициентов a</w:t>
      </w:r>
      <w:r>
        <w:rPr>
          <w:rFonts w:ascii="Times New Roman" w:hAnsi="Times New Roman" w:cs="Times New Roman"/>
          <w:sz w:val="28"/>
          <w:szCs w:val="28"/>
          <w:vertAlign w:val="subscript"/>
        </w:rPr>
        <w:t>n</w:t>
      </w:r>
    </w:p>
    <w:p w:rsidR="007C26BF" w:rsidRDefault="0081055E">
      <w:pPr>
        <w:ind w:firstLine="284"/>
      </w:pPr>
      <w:r>
        <w:rPr>
          <w:position w:val="-32"/>
        </w:rPr>
        <w:pict>
          <v:shape id="_x0000_i1056" type="#_x0000_t75" style="width:300pt;height:38.25pt">
            <v:imagedata r:id="rId36" o:title=""/>
          </v:shape>
        </w:pict>
      </w:r>
    </w:p>
    <w:p w:rsidR="007C26BF" w:rsidRDefault="0081055E">
      <w:pPr>
        <w:ind w:firstLine="284"/>
      </w:pPr>
      <w:r>
        <w:rPr>
          <w:position w:val="-34"/>
        </w:rPr>
        <w:pict>
          <v:shape id="_x0000_i1057" type="#_x0000_t75" style="width:315.75pt;height:39pt">
            <v:imagedata r:id="rId37" o:title=""/>
          </v:shape>
        </w:pic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Посчитаем каждый из интегралов отдельно: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8" type="#_x0000_t75" style="width:381pt;height:38.25pt">
            <v:imagedata r:id="rId38" o:title=""/>
          </v:shape>
        </w:pic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363pt;height:33.75pt">
            <v:imagedata r:id="rId39" o:title=""/>
          </v:shape>
        </w:pic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0" type="#_x0000_t75" style="width:293.25pt;height:33.75pt">
            <v:imagedata r:id="rId40" o:title=""/>
          </v:shape>
        </w:pict>
      </w:r>
    </w:p>
    <w:p w:rsidR="007C26BF" w:rsidRDefault="0081055E">
      <w:pPr>
        <w:spacing w:after="120"/>
        <w:ind w:firstLine="284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1" type="#_x0000_t75" style="width:279pt;height:33.75pt">
            <v:imagedata r:id="rId41" o:title=""/>
          </v:shape>
        </w:pict>
      </w:r>
      <w:r w:rsidR="007C26BF">
        <w:rPr>
          <w:sz w:val="28"/>
          <w:szCs w:val="28"/>
        </w:rPr>
        <w:t>;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2" type="#_x0000_t75" style="width:344.25pt;height:39pt">
            <v:imagedata r:id="rId42" o:title=""/>
          </v:shape>
        </w:pict>
      </w:r>
      <w:r w:rsidR="007C26BF">
        <w:rPr>
          <w:sz w:val="28"/>
          <w:szCs w:val="28"/>
        </w:rPr>
        <w:t>,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первый интеграл интегрируем по частям: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3" type="#_x0000_t75" style="width:42pt;height:17.25pt">
            <v:imagedata r:id="rId43" o:title=""/>
          </v:shape>
        </w:pict>
      </w:r>
      <w:r w:rsidR="007C26BF">
        <w:rPr>
          <w:sz w:val="28"/>
          <w:szCs w:val="28"/>
        </w:rPr>
        <w:t>,</w:t>
      </w:r>
      <w:r w:rsidR="007C26BF">
        <w:rPr>
          <w:sz w:val="28"/>
          <w:szCs w:val="28"/>
        </w:rPr>
        <w:tab/>
      </w:r>
      <w:r w:rsidR="007C26BF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64" type="#_x0000_t75" style="width:47.25pt;height:17.25pt">
            <v:imagedata r:id="rId44" o:title=""/>
          </v:shape>
        </w:pict>
      </w:r>
      <w:r w:rsidR="007C26BF">
        <w:rPr>
          <w:sz w:val="28"/>
          <w:szCs w:val="28"/>
        </w:rPr>
        <w:t>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5" type="#_x0000_t75" style="width:93pt;height:15.75pt">
            <v:imagedata r:id="rId45" o:title=""/>
          </v:shape>
        </w:pict>
      </w:r>
      <w:r w:rsidR="007C26BF">
        <w:rPr>
          <w:sz w:val="28"/>
          <w:szCs w:val="28"/>
        </w:rPr>
        <w:t>,</w:t>
      </w:r>
      <w:r w:rsidR="007C26BF">
        <w:rPr>
          <w:sz w:val="28"/>
          <w:szCs w:val="28"/>
        </w:rPr>
        <w:tab/>
      </w:r>
      <w:r>
        <w:rPr>
          <w:position w:val="-24"/>
          <w:sz w:val="28"/>
          <w:szCs w:val="28"/>
        </w:rPr>
        <w:pict>
          <v:shape id="_x0000_i1066" type="#_x0000_t75" style="width:105.75pt;height:30.75pt">
            <v:imagedata r:id="rId46" o:title=""/>
          </v:shape>
        </w:pict>
      </w:r>
      <w:r w:rsidR="007C26BF">
        <w:rPr>
          <w:sz w:val="28"/>
          <w:szCs w:val="28"/>
        </w:rPr>
        <w:t>.</w:t>
      </w:r>
    </w:p>
    <w:p w:rsidR="007C26BF" w:rsidRDefault="0081055E">
      <w:pPr>
        <w:ind w:firstLine="284"/>
      </w:pPr>
      <w:r>
        <w:rPr>
          <w:position w:val="-34"/>
          <w:sz w:val="28"/>
          <w:szCs w:val="28"/>
        </w:rPr>
        <w:pict>
          <v:shape id="_x0000_i1067" type="#_x0000_t75" style="width:311.25pt;height:39pt">
            <v:imagedata r:id="rId47" o:title=""/>
          </v:shape>
        </w:pic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8" type="#_x0000_t75" style="width:330.75pt;height:39pt">
            <v:imagedata r:id="rId48" o:title=""/>
          </v:shape>
        </w:pic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9" type="#_x0000_t75" style="width:404.25pt;height:33.75pt">
            <v:imagedata r:id="rId49" o:title=""/>
          </v:shape>
        </w:pict>
      </w:r>
    </w:p>
    <w:p w:rsidR="007C26BF" w:rsidRDefault="0081055E">
      <w:pPr>
        <w:spacing w:after="120"/>
        <w:ind w:firstLine="284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70" type="#_x0000_t75" style="width:182.25pt;height:30.75pt">
            <v:imagedata r:id="rId50" o:title=""/>
          </v:shape>
        </w:pict>
      </w:r>
      <w:r w:rsidR="007C26BF">
        <w:rPr>
          <w:sz w:val="28"/>
          <w:szCs w:val="28"/>
        </w:rPr>
        <w:t>;</w:t>
      </w:r>
    </w:p>
    <w:p w:rsidR="007C26BF" w:rsidRDefault="007C26BF">
      <w:pPr>
        <w:spacing w:after="120"/>
        <w:ind w:firstLine="284"/>
        <w:rPr>
          <w:sz w:val="28"/>
          <w:szCs w:val="28"/>
        </w:rPr>
      </w:pPr>
      <w:r>
        <w:rPr>
          <w:sz w:val="28"/>
          <w:szCs w:val="28"/>
        </w:rPr>
        <w:t>аналогично интегрируем: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1" type="#_x0000_t75" style="width:356.25pt;height:39pt">
            <v:imagedata r:id="rId51" o:title=""/>
          </v:shape>
        </w:pic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2" type="#_x0000_t75" style="width:363pt;height:33.75pt">
            <v:imagedata r:id="rId52" o:title=""/>
          </v:shape>
        </w:pict>
      </w:r>
      <w:r w:rsidR="007C26BF">
        <w:rPr>
          <w:sz w:val="28"/>
          <w:szCs w:val="28"/>
        </w:rPr>
        <w:t>.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Запишем выражение для а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, как функции порядкового номера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гармоник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):</w:t>
      </w:r>
    </w:p>
    <w:p w:rsidR="007C26BF" w:rsidRDefault="0081055E">
      <w:pPr>
        <w:ind w:firstLine="284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73" type="#_x0000_t75" style="width:320.25pt;height:38.25pt">
            <v:imagedata r:id="rId53" o:title=""/>
          </v:shape>
        </w:pict>
      </w:r>
    </w:p>
    <w:p w:rsidR="007C26BF" w:rsidRDefault="0081055E">
      <w:pPr>
        <w:ind w:firstLine="284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74" type="#_x0000_t75" style="width:4in;height:33.75pt">
            <v:imagedata r:id="rId54" o:title=""/>
          </v:shape>
        </w:pict>
      </w:r>
    </w:p>
    <w:p w:rsidR="007C26BF" w:rsidRDefault="0081055E">
      <w:pPr>
        <w:ind w:firstLine="284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75" type="#_x0000_t75" style="width:402.75pt;height:33.75pt">
            <v:imagedata r:id="rId55" o:title=""/>
          </v:shape>
        </w:pict>
      </w:r>
    </w:p>
    <w:p w:rsidR="007C26BF" w:rsidRDefault="0081055E">
      <w:pPr>
        <w:ind w:firstLine="284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76" type="#_x0000_t75" style="width:384pt;height:30.75pt">
            <v:imagedata r:id="rId56" o:title=""/>
          </v:shape>
        </w:pic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7" type="#_x0000_t75" style="width:368.25pt;height:38.25pt">
            <v:imagedata r:id="rId57" o:title=""/>
          </v:shape>
        </w:pict>
      </w:r>
      <w:r w:rsidR="007C26BF">
        <w:rPr>
          <w:sz w:val="28"/>
          <w:szCs w:val="28"/>
        </w:rPr>
        <w:t>.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Подставляя ранее вычисленные значения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заданное значение 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значения 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=1,2,…, находим численные значения пяти коэффициентов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: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8" type="#_x0000_t75" style="width:51pt;height:17.25pt">
            <v:imagedata r:id="rId58" o:title=""/>
          </v:shape>
        </w:pict>
      </w:r>
      <w:r w:rsidR="007C26BF">
        <w:rPr>
          <w:sz w:val="28"/>
          <w:szCs w:val="28"/>
        </w:rPr>
        <w:t>В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9" type="#_x0000_t75" style="width:54pt;height:17.25pt">
            <v:imagedata r:id="rId59" o:title=""/>
          </v:shape>
        </w:pict>
      </w:r>
      <w:r w:rsidR="007C26BF">
        <w:rPr>
          <w:sz w:val="28"/>
          <w:szCs w:val="28"/>
        </w:rPr>
        <w:t>В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0" type="#_x0000_t75" style="width:60pt;height:18pt">
            <v:imagedata r:id="rId60" o:title=""/>
          </v:shape>
        </w:pict>
      </w:r>
      <w:r w:rsidR="007C26BF">
        <w:rPr>
          <w:sz w:val="28"/>
          <w:szCs w:val="28"/>
        </w:rPr>
        <w:t>В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81" type="#_x0000_t75" style="width:60.75pt;height:17.25pt">
            <v:imagedata r:id="rId61" o:title=""/>
          </v:shape>
        </w:pict>
      </w:r>
      <w:r w:rsidR="007C26BF">
        <w:rPr>
          <w:sz w:val="28"/>
          <w:szCs w:val="28"/>
        </w:rPr>
        <w:t>В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2" type="#_x0000_t75" style="width:60pt;height:18pt">
            <v:imagedata r:id="rId62" o:title=""/>
          </v:shape>
        </w:pict>
      </w:r>
      <w:r w:rsidR="007C26BF">
        <w:rPr>
          <w:sz w:val="28"/>
          <w:szCs w:val="28"/>
        </w:rPr>
        <w:t>В.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Заносим полученные результаты в таблицу 2.</w:t>
      </w:r>
    </w:p>
    <w:p w:rsidR="007C26BF" w:rsidRDefault="007C26BF">
      <w:pPr>
        <w:pStyle w:val="3"/>
        <w:spacing w:after="240"/>
        <w:ind w:firstLine="284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5. Определение коэффициентов b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</w:p>
    <w:p w:rsidR="007C26BF" w:rsidRDefault="0081055E">
      <w:pPr>
        <w:ind w:firstLine="284"/>
      </w:pPr>
      <w:r>
        <w:rPr>
          <w:position w:val="-32"/>
        </w:rPr>
        <w:pict>
          <v:shape id="_x0000_i1083" type="#_x0000_t75" style="width:306.75pt;height:38.25pt">
            <v:imagedata r:id="rId63" o:title=""/>
          </v:shape>
        </w:pic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4"/>
        </w:rPr>
        <w:pict>
          <v:shape id="_x0000_i1084" type="#_x0000_t75" style="width:293.25pt;height:39pt">
            <v:imagedata r:id="rId64" o:title=""/>
          </v:shape>
        </w:pict>
      </w:r>
      <w:r w:rsidR="007C26BF">
        <w:t>.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Расчет каждого из интегралов произведём отдельно:</w:t>
      </w:r>
    </w:p>
    <w:p w:rsidR="007C26BF" w:rsidRDefault="0081055E">
      <w:pPr>
        <w:ind w:firstLine="284"/>
        <w:rPr>
          <w:lang w:val="en-US"/>
        </w:rPr>
      </w:pPr>
      <w:r>
        <w:rPr>
          <w:position w:val="-32"/>
        </w:rPr>
        <w:pict>
          <v:shape id="_x0000_i1085" type="#_x0000_t75" style="width:378pt;height:38.25pt">
            <v:imagedata r:id="rId65" o:title=""/>
          </v:shape>
        </w:pict>
      </w:r>
    </w:p>
    <w:p w:rsidR="007C26BF" w:rsidRDefault="0081055E">
      <w:pPr>
        <w:ind w:firstLine="284"/>
        <w:rPr>
          <w:lang w:val="en-US"/>
        </w:rPr>
      </w:pPr>
      <w:r>
        <w:rPr>
          <w:position w:val="-30"/>
        </w:rPr>
        <w:pict>
          <v:shape id="_x0000_i1086" type="#_x0000_t75" style="width:395.25pt;height:33.75pt">
            <v:imagedata r:id="rId66" o:title=""/>
          </v:shape>
        </w:pict>
      </w:r>
      <w:r w:rsidR="007C26BF">
        <w:t>;</w:t>
      </w:r>
    </w:p>
    <w:p w:rsidR="007C26BF" w:rsidRDefault="0081055E">
      <w:pPr>
        <w:ind w:firstLine="284"/>
      </w:pPr>
      <w:r>
        <w:rPr>
          <w:position w:val="-34"/>
        </w:rPr>
        <w:pict>
          <v:shape id="_x0000_i1087" type="#_x0000_t75" style="width:329.25pt;height:39pt">
            <v:imagedata r:id="rId67" o:title=""/>
          </v:shape>
        </w:pic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8" type="#_x0000_t75" style="width:42pt;height:17.25pt">
            <v:imagedata r:id="rId68" o:title=""/>
          </v:shape>
        </w:pict>
      </w:r>
      <w:r w:rsidR="007C26BF">
        <w:rPr>
          <w:sz w:val="28"/>
          <w:szCs w:val="28"/>
        </w:rPr>
        <w:t>,</w:t>
      </w:r>
      <w:r w:rsidR="007C26BF">
        <w:rPr>
          <w:sz w:val="28"/>
          <w:szCs w:val="28"/>
        </w:rPr>
        <w:tab/>
      </w:r>
      <w:r w:rsidR="007C26BF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89" type="#_x0000_t75" style="width:45.75pt;height:17.25pt">
            <v:imagedata r:id="rId69" o:title=""/>
          </v:shape>
        </w:pict>
      </w:r>
      <w:r w:rsidR="007C26BF">
        <w:rPr>
          <w:sz w:val="28"/>
          <w:szCs w:val="28"/>
        </w:rPr>
        <w:t>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0" type="#_x0000_t75" style="width:90.75pt;height:15.75pt">
            <v:imagedata r:id="rId70" o:title=""/>
          </v:shape>
        </w:pict>
      </w:r>
      <w:r w:rsidR="007C26BF">
        <w:rPr>
          <w:sz w:val="28"/>
          <w:szCs w:val="28"/>
        </w:rPr>
        <w:t>,</w:t>
      </w:r>
      <w:r w:rsidR="007C26BF">
        <w:rPr>
          <w:sz w:val="28"/>
          <w:szCs w:val="28"/>
        </w:rPr>
        <w:tab/>
      </w:r>
      <w:r>
        <w:rPr>
          <w:position w:val="-24"/>
          <w:sz w:val="28"/>
          <w:szCs w:val="28"/>
        </w:rPr>
        <w:pict>
          <v:shape id="_x0000_i1091" type="#_x0000_t75" style="width:116.25pt;height:30.75pt">
            <v:imagedata r:id="rId71" o:title=""/>
          </v:shape>
        </w:pict>
      </w:r>
      <w:r w:rsidR="007C26BF">
        <w:rPr>
          <w:sz w:val="28"/>
          <w:szCs w:val="28"/>
        </w:rPr>
        <w:t>.</w:t>
      </w:r>
    </w:p>
    <w:p w:rsidR="007C26BF" w:rsidRDefault="0081055E">
      <w:pPr>
        <w:ind w:firstLine="284"/>
      </w:pPr>
      <w:r>
        <w:rPr>
          <w:position w:val="-34"/>
        </w:rPr>
        <w:pict>
          <v:shape id="_x0000_i1092" type="#_x0000_t75" style="width:341.25pt;height:39pt">
            <v:imagedata r:id="rId72" o:title=""/>
          </v:shape>
        </w:pic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3" type="#_x0000_t75" style="width:174.75pt;height:30.75pt">
            <v:imagedata r:id="rId73" o:title=""/>
          </v:shape>
        </w:pict>
      </w:r>
      <w:r w:rsidR="007C26BF">
        <w:rPr>
          <w:sz w:val="28"/>
          <w:szCs w:val="28"/>
        </w:rPr>
        <w:t>;</w:t>
      </w:r>
    </w:p>
    <w:p w:rsidR="007C26BF" w:rsidRDefault="0081055E">
      <w:pPr>
        <w:ind w:firstLine="284"/>
      </w:pPr>
      <w:r>
        <w:rPr>
          <w:position w:val="-34"/>
        </w:rPr>
        <w:pict>
          <v:shape id="_x0000_i1094" type="#_x0000_t75" style="width:347.25pt;height:39pt">
            <v:imagedata r:id="rId74" o:title=""/>
          </v:shape>
        </w:pic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5" type="#_x0000_t75" style="width:174.75pt;height:30.75pt">
            <v:imagedata r:id="rId75" o:title=""/>
          </v:shape>
        </w:pict>
      </w:r>
      <w:r w:rsidR="007C26BF">
        <w:rPr>
          <w:sz w:val="28"/>
          <w:szCs w:val="28"/>
        </w:rPr>
        <w:t>.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Запишем выражение для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, как функции порядкового номера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гармоник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):</w:t>
      </w:r>
    </w:p>
    <w:p w:rsidR="007C26BF" w:rsidRDefault="0081055E">
      <w:pPr>
        <w:ind w:firstLine="284"/>
      </w:pPr>
      <w:r>
        <w:rPr>
          <w:position w:val="-32"/>
        </w:rPr>
        <w:pict>
          <v:shape id="_x0000_i1096" type="#_x0000_t75" style="width:422.25pt;height:38.25pt">
            <v:imagedata r:id="rId76" o:title=""/>
          </v:shape>
        </w:pict>
      </w:r>
    </w:p>
    <w:p w:rsidR="007C26BF" w:rsidRDefault="0081055E">
      <w:pPr>
        <w:ind w:firstLine="284"/>
      </w:pPr>
      <w:r>
        <w:rPr>
          <w:position w:val="-24"/>
        </w:rPr>
        <w:pict>
          <v:shape id="_x0000_i1097" type="#_x0000_t75" style="width:387.75pt;height:30.75pt">
            <v:imagedata r:id="rId77" o:title=""/>
          </v:shape>
        </w:pict>
      </w:r>
    </w:p>
    <w:p w:rsidR="007C26BF" w:rsidRDefault="007C26BF">
      <w:pPr>
        <w:ind w:firstLine="284"/>
        <w:rPr>
          <w:sz w:val="28"/>
          <w:szCs w:val="28"/>
        </w:rPr>
      </w:pPr>
    </w:p>
    <w:p w:rsidR="007C26BF" w:rsidRDefault="0081055E">
      <w:pPr>
        <w:ind w:firstLine="284"/>
      </w:pPr>
      <w:r>
        <w:rPr>
          <w:position w:val="-28"/>
        </w:rPr>
        <w:pict>
          <v:shape id="_x0000_i1098" type="#_x0000_t75" style="width:389.25pt;height:33.75pt">
            <v:imagedata r:id="rId78" o:title=""/>
          </v:shape>
        </w:pict>
      </w:r>
      <w:r w:rsidR="007C26BF">
        <w:t xml:space="preserve">. 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Подставляя ранее вычисленные значения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заданное значение 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значения 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=1,2,…, находим численные значения пяти коэффициентов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: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9" type="#_x0000_t75" style="width:51pt;height:17.25pt">
            <v:imagedata r:id="rId79" o:title=""/>
          </v:shape>
        </w:pict>
      </w:r>
      <w:r w:rsidR="007C26BF">
        <w:rPr>
          <w:sz w:val="28"/>
          <w:szCs w:val="28"/>
        </w:rPr>
        <w:t>В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0" type="#_x0000_t75" style="width:53.25pt;height:17.25pt">
            <v:imagedata r:id="rId80" o:title=""/>
          </v:shape>
        </w:pict>
      </w:r>
      <w:r w:rsidR="007C26BF">
        <w:rPr>
          <w:sz w:val="28"/>
          <w:szCs w:val="28"/>
        </w:rPr>
        <w:t>В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53.25pt;height:18pt">
            <v:imagedata r:id="rId81" o:title=""/>
          </v:shape>
        </w:pict>
      </w:r>
      <w:r w:rsidR="007C26BF">
        <w:rPr>
          <w:sz w:val="28"/>
          <w:szCs w:val="28"/>
        </w:rPr>
        <w:t>В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2" type="#_x0000_t75" style="width:53.25pt;height:17.25pt">
            <v:imagedata r:id="rId82" o:title=""/>
          </v:shape>
        </w:pict>
      </w:r>
      <w:r w:rsidR="007C26BF">
        <w:rPr>
          <w:sz w:val="28"/>
          <w:szCs w:val="28"/>
        </w:rPr>
        <w:t>В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3" type="#_x0000_t75" style="width:59.25pt;height:18pt">
            <v:imagedata r:id="rId83" o:title=""/>
          </v:shape>
        </w:pict>
      </w:r>
      <w:r w:rsidR="007C26BF">
        <w:rPr>
          <w:sz w:val="28"/>
          <w:szCs w:val="28"/>
        </w:rPr>
        <w:t>В.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Занесём полученные данные в таблицу 2.</w:t>
      </w:r>
    </w:p>
    <w:p w:rsidR="007C26BF" w:rsidRDefault="007C26BF">
      <w:pPr>
        <w:pStyle w:val="3"/>
        <w:spacing w:after="240"/>
        <w:ind w:firstLine="284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6. Определение постоянной составляющей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0</w: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4" type="#_x0000_t75" style="width:369.75pt;height:39pt">
            <v:imagedata r:id="rId84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5" type="#_x0000_t75" style="width:312pt;height:39pt">
            <v:imagedata r:id="rId85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6" type="#_x0000_t75" style="width:257.25pt;height:38.25pt">
            <v:imagedata r:id="rId86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7" type="#_x0000_t75" style="width:246.75pt;height:38.25pt">
            <v:imagedata r:id="rId87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8" type="#_x0000_t75" style="width:270pt;height:33.75pt">
            <v:imagedata r:id="rId88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9" type="#_x0000_t75" style="width:324.75pt;height:38.25pt">
            <v:imagedata r:id="rId89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0" type="#_x0000_t75" style="width:249.75pt;height:38.25pt">
            <v:imagedata r:id="rId90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1" type="#_x0000_t75" style="width:321pt;height:38.25pt">
            <v:imagedata r:id="rId91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2" type="#_x0000_t75" style="width:255.75pt;height:38.25pt">
            <v:imagedata r:id="rId92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13" type="#_x0000_t75" style="width:302.25pt;height:32.25pt">
            <v:imagedata r:id="rId93" o:title=""/>
          </v:shape>
        </w:pict>
      </w:r>
      <w:r w:rsidR="007C26BF">
        <w:rPr>
          <w:sz w:val="28"/>
          <w:szCs w:val="28"/>
        </w:rPr>
        <w:t>В.</w:t>
      </w:r>
    </w:p>
    <w:p w:rsidR="007C26BF" w:rsidRDefault="007C26BF">
      <w:pPr>
        <w:pStyle w:val="3"/>
        <w:spacing w:after="24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7. Определение </w:t>
      </w:r>
      <w:r>
        <w:rPr>
          <w:rFonts w:ascii="Times New Roman" w:hAnsi="Times New Roman" w:cs="Times New Roman"/>
          <w:sz w:val="28"/>
          <w:szCs w:val="28"/>
        </w:rPr>
        <w:t>амплитуд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начальных</w:t>
      </w:r>
      <w:r>
        <w:rPr>
          <w:sz w:val="28"/>
          <w:szCs w:val="28"/>
        </w:rPr>
        <w:t xml:space="preserve"> фаз </w:t>
      </w:r>
      <w:r>
        <w:rPr>
          <w:sz w:val="28"/>
          <w:szCs w:val="28"/>
          <w:lang w:val="en-US"/>
        </w:rPr>
        <w:sym w:font="Symbol" w:char="F059"/>
      </w:r>
      <w:r>
        <w:rPr>
          <w:sz w:val="28"/>
          <w:szCs w:val="28"/>
          <w:vertAlign w:val="subscript"/>
          <w:lang w:val="en-US"/>
        </w:rPr>
        <w:t>n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и Ψ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вычисляем с помощью полученных ранее коэффициентов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. 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4" type="#_x0000_t75" style="width:112.5pt;height:20.25pt">
            <v:imagedata r:id="rId94" o:title=""/>
          </v:shape>
        </w:pict>
      </w:r>
      <w:r w:rsidR="007C26BF">
        <w:rPr>
          <w:sz w:val="28"/>
          <w:szCs w:val="28"/>
        </w:rPr>
        <w:t>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5" type="#_x0000_t75" style="width:81pt;height:38.25pt">
            <v:imagedata r:id="rId95" o:title=""/>
          </v:shape>
        </w:pict>
      </w:r>
      <w:r w:rsidR="007C26BF">
        <w:rPr>
          <w:sz w:val="28"/>
          <w:szCs w:val="28"/>
        </w:rPr>
        <w:t>.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6" type="#_x0000_t75" style="width:162.75pt;height:23.25pt">
            <v:imagedata r:id="rId96" o:title=""/>
          </v:shape>
        </w:pict>
      </w:r>
      <w:r w:rsidR="007C26BF">
        <w:rPr>
          <w:sz w:val="28"/>
          <w:szCs w:val="28"/>
        </w:rPr>
        <w:t>В,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7" type="#_x0000_t75" style="width:165.75pt;height:23.25pt">
            <v:imagedata r:id="rId97" o:title=""/>
          </v:shape>
        </w:pict>
      </w:r>
      <w:r w:rsidR="007C26BF">
        <w:rPr>
          <w:sz w:val="28"/>
          <w:szCs w:val="28"/>
        </w:rPr>
        <w:t>В,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8" type="#_x0000_t75" style="width:174.75pt;height:23.25pt">
            <v:imagedata r:id="rId98" o:title=""/>
          </v:shape>
        </w:pict>
      </w:r>
      <w:r w:rsidR="007C26BF">
        <w:rPr>
          <w:sz w:val="28"/>
          <w:szCs w:val="28"/>
        </w:rPr>
        <w:t>В,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9" type="#_x0000_t75" style="width:176.25pt;height:23.25pt">
            <v:imagedata r:id="rId99" o:title=""/>
          </v:shape>
        </w:pict>
      </w:r>
      <w:r w:rsidR="007C26BF">
        <w:rPr>
          <w:sz w:val="28"/>
          <w:szCs w:val="28"/>
        </w:rPr>
        <w:t>В,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0" type="#_x0000_t75" style="width:183pt;height:23.25pt">
            <v:imagedata r:id="rId100" o:title=""/>
          </v:shape>
        </w:pict>
      </w:r>
      <w:r w:rsidR="007C26BF">
        <w:rPr>
          <w:sz w:val="28"/>
          <w:szCs w:val="28"/>
        </w:rPr>
        <w:t>В;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1" type="#_x0000_t75" style="width:132.75pt;height:33.75pt">
            <v:imagedata r:id="rId101" o:title=""/>
          </v:shape>
        </w:pict>
      </w:r>
      <w:r w:rsidR="007C26BF">
        <w:rPr>
          <w:sz w:val="28"/>
          <w:szCs w:val="28"/>
        </w:rPr>
        <w:t>рад,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2" type="#_x0000_t75" style="width:132.75pt;height:33.75pt">
            <v:imagedata r:id="rId102" o:title=""/>
          </v:shape>
        </w:pict>
      </w:r>
      <w:r w:rsidR="007C26BF">
        <w:rPr>
          <w:sz w:val="28"/>
          <w:szCs w:val="28"/>
        </w:rPr>
        <w:t>рад,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3" type="#_x0000_t75" style="width:2in;height:33.75pt">
            <v:imagedata r:id="rId103" o:title=""/>
          </v:shape>
        </w:pict>
      </w:r>
      <w:r w:rsidR="007C26BF">
        <w:rPr>
          <w:sz w:val="28"/>
          <w:szCs w:val="28"/>
        </w:rPr>
        <w:t>рад,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4" type="#_x0000_t75" style="width:2in;height:33.75pt">
            <v:imagedata r:id="rId104" o:title=""/>
          </v:shape>
        </w:pict>
      </w:r>
      <w:r w:rsidR="007C26BF">
        <w:rPr>
          <w:sz w:val="28"/>
          <w:szCs w:val="28"/>
        </w:rPr>
        <w:t>рад,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5" type="#_x0000_t75" style="width:150.75pt;height:33.75pt">
            <v:imagedata r:id="rId105" o:title=""/>
          </v:shape>
        </w:pict>
      </w:r>
      <w:r w:rsidR="007C26BF">
        <w:rPr>
          <w:sz w:val="28"/>
          <w:szCs w:val="28"/>
        </w:rPr>
        <w:t>рад.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заносим в таблицу 2. </w:t>
      </w:r>
    </w:p>
    <w:p w:rsidR="007C26BF" w:rsidRDefault="007C26BF">
      <w:pPr>
        <w:ind w:firstLine="284"/>
        <w:rPr>
          <w:sz w:val="28"/>
          <w:szCs w:val="28"/>
        </w:rPr>
      </w:pPr>
    </w:p>
    <w:p w:rsidR="007C26BF" w:rsidRDefault="007C26BF">
      <w:pPr>
        <w:ind w:firstLine="284"/>
        <w:rPr>
          <w:sz w:val="28"/>
          <w:szCs w:val="28"/>
        </w:rPr>
      </w:pPr>
    </w:p>
    <w:p w:rsidR="007C26BF" w:rsidRDefault="007C26BF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6"/>
        <w:gridCol w:w="1567"/>
        <w:gridCol w:w="1567"/>
        <w:gridCol w:w="1566"/>
        <w:gridCol w:w="1567"/>
        <w:gridCol w:w="1567"/>
      </w:tblGrid>
      <w:tr w:rsidR="007C26BF" w:rsidRPr="007C26BF">
        <w:trPr>
          <w:trHeight w:hRule="exact" w:val="567"/>
        </w:trPr>
        <w:tc>
          <w:tcPr>
            <w:tcW w:w="1566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566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5</w:t>
            </w:r>
          </w:p>
        </w:tc>
      </w:tr>
      <w:tr w:rsidR="007C26BF" w:rsidRPr="007C26BF">
        <w:trPr>
          <w:trHeight w:hRule="exact" w:val="567"/>
        </w:trPr>
        <w:tc>
          <w:tcPr>
            <w:tcW w:w="1566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a</w:t>
            </w:r>
            <w:r w:rsidRPr="007C26BF">
              <w:rPr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1.641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0.033</w:t>
            </w:r>
          </w:p>
        </w:tc>
        <w:tc>
          <w:tcPr>
            <w:tcW w:w="1566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-0.368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-0.237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-0.128</w:t>
            </w:r>
          </w:p>
        </w:tc>
      </w:tr>
      <w:tr w:rsidR="007C26BF" w:rsidRPr="007C26BF">
        <w:trPr>
          <w:trHeight w:hRule="exact" w:val="567"/>
        </w:trPr>
        <w:tc>
          <w:tcPr>
            <w:tcW w:w="1566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b</w:t>
            </w:r>
            <w:r w:rsidRPr="007C26BF">
              <w:rPr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1.546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0.548</w:t>
            </w:r>
          </w:p>
        </w:tc>
        <w:tc>
          <w:tcPr>
            <w:tcW w:w="1566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0.442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0.028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-0.093</w:t>
            </w:r>
          </w:p>
        </w:tc>
      </w:tr>
      <w:tr w:rsidR="007C26BF" w:rsidRPr="007C26BF">
        <w:trPr>
          <w:trHeight w:hRule="exact" w:val="567"/>
        </w:trPr>
        <w:tc>
          <w:tcPr>
            <w:tcW w:w="1566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A</w:t>
            </w:r>
            <w:r w:rsidRPr="007C26BF">
              <w:rPr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2.254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0.549</w:t>
            </w:r>
          </w:p>
        </w:tc>
        <w:tc>
          <w:tcPr>
            <w:tcW w:w="1566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0.575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0.239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0.159</w:t>
            </w:r>
          </w:p>
        </w:tc>
      </w:tr>
      <w:tr w:rsidR="007C26BF" w:rsidRPr="007C26BF">
        <w:trPr>
          <w:trHeight w:hRule="exact" w:val="567"/>
        </w:trPr>
        <w:tc>
          <w:tcPr>
            <w:tcW w:w="1566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7C26BF">
              <w:rPr>
                <w:sz w:val="28"/>
                <w:szCs w:val="28"/>
              </w:rPr>
              <w:t>Ψ</w:t>
            </w:r>
            <w:r w:rsidRPr="007C26BF">
              <w:rPr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0.756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1.511</w:t>
            </w:r>
          </w:p>
        </w:tc>
        <w:tc>
          <w:tcPr>
            <w:tcW w:w="1566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2.264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3.023</w:t>
            </w:r>
          </w:p>
        </w:tc>
        <w:tc>
          <w:tcPr>
            <w:tcW w:w="1567" w:type="dxa"/>
            <w:vAlign w:val="center"/>
          </w:tcPr>
          <w:p w:rsidR="007C26BF" w:rsidRPr="007C26BF" w:rsidRDefault="007C26BF">
            <w:pPr>
              <w:ind w:left="21" w:firstLine="284"/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-2.512</w:t>
            </w:r>
          </w:p>
        </w:tc>
      </w:tr>
    </w:tbl>
    <w:p w:rsidR="007C26BF" w:rsidRDefault="007C26BF">
      <w:pPr>
        <w:pStyle w:val="3"/>
        <w:spacing w:after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Временная диаграмма колебания, представляющего собой сумму найденной постоянной составляющей и первых пяти гармоник </w:t>
      </w:r>
    </w:p>
    <w:p w:rsidR="007C26BF" w:rsidRDefault="0081055E">
      <w:pPr>
        <w:pStyle w:val="3"/>
        <w:spacing w:after="240"/>
      </w:pPr>
      <w:r>
        <w:pict>
          <v:shape id="_x0000_i1126" type="#_x0000_t75" style="width:466.5pt;height:305.25pt">
            <v:imagedata r:id="rId106" o:title=""/>
          </v:shape>
        </w:pict>
      </w:r>
      <w:r>
        <w:rPr>
          <w:noProof/>
        </w:rPr>
        <w:pict>
          <v:shape id="_x0000_s1054" type="#_x0000_t202" style="position:absolute;margin-left:440.15pt;margin-top:164.5pt;width:29.3pt;height:22.6pt;z-index:251663872;mso-position-horizontal-relative:text;mso-position-vertical-relative:text" strokecolor="white">
            <v:textbox inset="0,0,0,0">
              <w:txbxContent>
                <w:p w:rsidR="007C26BF" w:rsidRDefault="007C26BF">
                  <w:pPr>
                    <w:jc w:val="right"/>
                  </w:pPr>
                  <w:r>
                    <w:rPr>
                      <w:lang w:val="en-US"/>
                    </w:rPr>
                    <w:t>t,</w:t>
                  </w:r>
                  <w:r>
                    <w:t xml:space="preserve"> мкс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39.55pt;margin-top:303.05pt;width:45.7pt;height:22.6pt;z-index:251662848;mso-position-horizontal-relative:text;mso-position-vertical-relative:text" strokecolor="white">
            <v:textbox>
              <w:txbxContent>
                <w:p w:rsidR="007C26BF" w:rsidRDefault="007C26BF"/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239.55pt;margin-top:303.05pt;width:45.7pt;height:22.6pt;z-index:251661824;mso-position-horizontal-relative:text;mso-position-vertical-relative:text" strokecolor="white">
            <v:textbox>
              <w:txbxContent>
                <w:p w:rsidR="007C26BF" w:rsidRDefault="007C26BF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.85pt;margin-top:280.45pt;width:35.85pt;height:22.6pt;z-index:251659776;mso-position-horizontal-relative:text;mso-position-vertical-relative:text" strokecolor="white">
            <v:textbox>
              <w:txbxContent>
                <w:p w:rsidR="007C26BF" w:rsidRDefault="007C26BF"/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423.75pt;margin-top:303.05pt;width:45.7pt;height:22.6pt;z-index:251660800;mso-position-horizontal-relative:text;mso-position-vertical-relative:text" strokecolor="white">
            <v:textbox>
              <w:txbxContent>
                <w:p w:rsidR="007C26BF" w:rsidRDefault="007C26BF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0.4pt;margin-top:6.7pt;width:29.3pt;height:22.6pt;z-index:251658752;mso-position-horizontal-relative:text;mso-position-vertical-relative:text" strokecolor="white">
            <v:textbox>
              <w:txbxContent>
                <w:p w:rsidR="007C26BF" w:rsidRDefault="007C26BF"/>
              </w:txbxContent>
            </v:textbox>
          </v:shape>
        </w:pict>
      </w:r>
    </w:p>
    <w:p w:rsidR="007C26BF" w:rsidRDefault="007C26BF">
      <w:pPr>
        <w:ind w:firstLine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u(t) – </w:t>
      </w:r>
      <w:r>
        <w:rPr>
          <w:sz w:val="28"/>
          <w:szCs w:val="28"/>
        </w:rPr>
        <w:t>заданное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колебание</w:t>
      </w:r>
      <w:r>
        <w:rPr>
          <w:sz w:val="28"/>
          <w:szCs w:val="28"/>
          <w:lang w:val="en-US"/>
        </w:rPr>
        <w:t>,</w:t>
      </w:r>
    </w:p>
    <w:p w:rsidR="007C26BF" w:rsidRDefault="007C26BF">
      <w:pPr>
        <w:ind w:firstLine="28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S(t)=S1(t)+ S2(t)+ S3(t)+ S4(t)+ S5(t)+A0,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– первая гармоника,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– вторая гармоника,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3(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– третья гармоника,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4(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– четвертая гармоника,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5(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– пятая гармоника,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0 – постоянная составляющая.</w:t>
      </w:r>
    </w:p>
    <w:p w:rsidR="007C26BF" w:rsidRDefault="007C26BF">
      <w:pPr>
        <w:ind w:firstLine="284"/>
        <w:rPr>
          <w:sz w:val="28"/>
          <w:szCs w:val="28"/>
        </w:rPr>
      </w:pPr>
    </w:p>
    <w:p w:rsidR="007C26BF" w:rsidRDefault="007C26BF"/>
    <w:p w:rsidR="007C26BF" w:rsidRDefault="007C26BF"/>
    <w:p w:rsidR="007C26BF" w:rsidRDefault="007C26BF">
      <w:pPr>
        <w:pStyle w:val="3"/>
        <w:spacing w:before="100" w:beforeAutospacing="1" w:after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Построение графиков АЧХ и ФЧХ ограниченного спектра колебания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sym w:font="Symbol" w:char="F057"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Пользуясь данными таблицы 2, строим АЧХ и ФЧХ сигнала сообщения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представляющего собой, в соответствии с заданием, сумму первых пяти гармоник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АЧХ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181.5pt;height:162pt">
            <v:imagedata r:id="rId107" o:title=""/>
          </v:shape>
        </w:pict>
      </w:r>
    </w:p>
    <w:p w:rsidR="007C26BF" w:rsidRDefault="007C26BF">
      <w:pPr>
        <w:rPr>
          <w:sz w:val="28"/>
          <w:szCs w:val="28"/>
        </w:rPr>
      </w:pP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ФЧХ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186.75pt;height:159.75pt">
            <v:imagedata r:id="rId108" o:title=""/>
          </v:shape>
        </w:pict>
      </w:r>
    </w:p>
    <w:p w:rsidR="007C26BF" w:rsidRDefault="0081055E">
      <w:pPr>
        <w:rPr>
          <w:sz w:val="28"/>
          <w:szCs w:val="28"/>
        </w:rPr>
      </w:pPr>
      <w:r>
        <w:rPr>
          <w:noProof/>
        </w:rPr>
        <w:pict>
          <v:shape id="_x0000_s1060" type="#_x0000_t202" style="position:absolute;margin-left:301.6pt;margin-top:120.2pt;width:16pt;height:15.3pt;z-index:251657728" strokecolor="white">
            <v:textbox inset="0,0,0,0">
              <w:txbxContent>
                <w:p w:rsidR="007C26BF" w:rsidRDefault="007C26BF"/>
              </w:txbxContent>
            </v:textbox>
          </v:shape>
        </w:pict>
      </w:r>
      <w:r w:rsidR="007C26BF">
        <w:t xml:space="preserve"> </w:t>
      </w:r>
    </w:p>
    <w:p w:rsidR="007C26BF" w:rsidRDefault="007C26BF">
      <w:pPr>
        <w:ind w:firstLine="284"/>
        <w:rPr>
          <w:sz w:val="28"/>
          <w:szCs w:val="28"/>
        </w:rPr>
      </w:pPr>
    </w:p>
    <w:p w:rsidR="007C26BF" w:rsidRDefault="007C26BF">
      <w:pPr>
        <w:pStyle w:val="3"/>
        <w:spacing w:before="100" w:beforeAutospacing="1" w:after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Аналитическая запись АМ колебания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 качестве модулирующего колебания (сигнала сообщения) используем только первые пять гармоник спектра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(постоянную составляющую 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отбрасываем). В соответствии с этим искомое амплитудно-модулированное колебание запишем как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9" type="#_x0000_t75" style="width:317.25pt;height:44.25pt">
            <v:imagedata r:id="rId109" o:title=""/>
          </v:shape>
        </w:pict>
      </w:r>
    </w:p>
    <w:p w:rsidR="007C26BF" w:rsidRDefault="0081055E">
      <w:pPr>
        <w:ind w:firstLine="284"/>
      </w:pPr>
      <w:r>
        <w:rPr>
          <w:position w:val="-32"/>
        </w:rPr>
        <w:pict>
          <v:shape id="_x0000_i1130" type="#_x0000_t75" style="width:261pt;height:38.25pt">
            <v:imagedata r:id="rId110" o:title=""/>
          </v:shape>
        </w:pict>
      </w:r>
    </w:p>
    <w:p w:rsidR="007C26BF" w:rsidRDefault="0081055E">
      <w:pPr>
        <w:ind w:firstLine="284"/>
      </w:pPr>
      <w:r>
        <w:rPr>
          <w:position w:val="-30"/>
        </w:rPr>
        <w:pict>
          <v:shape id="_x0000_i1131" type="#_x0000_t75" style="width:249.75pt;height:36pt">
            <v:imagedata r:id="rId111" o:title=""/>
          </v:shape>
        </w:pic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192.75pt;height:18pt">
            <v:imagedata r:id="rId112" o:title=""/>
          </v:shape>
        </w:pict>
      </w:r>
      <w:r w:rsidR="007C26BF">
        <w:rPr>
          <w:sz w:val="28"/>
          <w:szCs w:val="28"/>
        </w:rPr>
        <w:t xml:space="preserve"> рад/с – несущая частота.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амплитуды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несущей частоты </w:t>
      </w:r>
      <w:r>
        <w:rPr>
          <w:sz w:val="28"/>
          <w:szCs w:val="28"/>
          <w:lang w:val="en-US"/>
        </w:rPr>
        <w:sym w:font="Symbol" w:char="F077"/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принимается равным целой части удвоенной суммы </w:t>
      </w:r>
      <w:r w:rsidR="0081055E">
        <w:rPr>
          <w:position w:val="-28"/>
          <w:sz w:val="28"/>
          <w:szCs w:val="28"/>
        </w:rPr>
        <w:pict>
          <v:shape id="_x0000_i1133" type="#_x0000_t75" style="width:30.75pt;height:33.75pt">
            <v:imagedata r:id="rId6" o:title=""/>
          </v:shape>
        </w:pic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амплитудное значение гармоники спектра колебания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  <w:lang w:val="en-US"/>
        </w:rPr>
        <w:sym w:font="Symbol" w:char="F057"/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</w: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4" type="#_x0000_t75" style="width:291.75pt;height:33.75pt">
            <v:imagedata r:id="rId113" o:title=""/>
          </v:shape>
        </w:pict>
      </w:r>
      <w:r w:rsidR="007C26BF">
        <w:rPr>
          <w:sz w:val="28"/>
          <w:szCs w:val="28"/>
        </w:rPr>
        <w:t>,</w: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35" type="#_x0000_t75" style="width:36pt;height:18pt">
            <v:imagedata r:id="rId114" o:title=""/>
          </v:shape>
        </w:pict>
      </w:r>
      <w:r w:rsidR="007C26BF">
        <w:rPr>
          <w:sz w:val="28"/>
          <w:szCs w:val="28"/>
        </w:rPr>
        <w:t>В.</w: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6" type="#_x0000_t75" style="width:36pt;height:18pt">
            <v:imagedata r:id="rId115" o:title=""/>
          </v:shape>
        </w:pict>
      </w:r>
      <w:r w:rsidR="007C26BF">
        <w:rPr>
          <w:sz w:val="28"/>
          <w:szCs w:val="28"/>
        </w:rPr>
        <w:t xml:space="preserve"> – начальная фаза несущего колебания.</w:t>
      </w:r>
    </w:p>
    <w:p w:rsidR="007C26BF" w:rsidRDefault="0081055E">
      <w:pPr>
        <w:ind w:firstLine="284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7" type="#_x0000_t75" style="width:45.75pt;height:33.75pt">
            <v:imagedata r:id="rId116" o:title=""/>
          </v:shape>
        </w:pict>
      </w:r>
      <w:r w:rsidR="007C26BF">
        <w:rPr>
          <w:sz w:val="28"/>
          <w:szCs w:val="28"/>
        </w:rPr>
        <w:t xml:space="preserve"> – парциальные коэффициенты глубины модуляции.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Вычислим значения парциальных коэффициентов:</w:t>
      </w:r>
    </w:p>
    <w:p w:rsidR="007C26BF" w:rsidRDefault="0081055E">
      <w:pPr>
        <w:ind w:firstLine="284"/>
        <w:jc w:val="both"/>
        <w:rPr>
          <w:lang w:val="en-US"/>
        </w:rPr>
      </w:pPr>
      <w:r>
        <w:rPr>
          <w:position w:val="-30"/>
        </w:rPr>
        <w:pict>
          <v:shape id="_x0000_i1138" type="#_x0000_t75" style="width:128.25pt;height:33.75pt">
            <v:imagedata r:id="rId117" o:title=""/>
          </v:shape>
        </w:pict>
      </w:r>
      <w:r w:rsidR="007C26BF">
        <w:rPr>
          <w:lang w:val="en-US"/>
        </w:rPr>
        <w:t>,</w:t>
      </w:r>
    </w:p>
    <w:p w:rsidR="007C26BF" w:rsidRDefault="0081055E">
      <w:pPr>
        <w:ind w:firstLine="284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39" type="#_x0000_t75" style="width:131.25pt;height:33.75pt">
            <v:imagedata r:id="rId118" o:title=""/>
          </v:shape>
        </w:pict>
      </w:r>
      <w:r w:rsidR="007C26BF">
        <w:rPr>
          <w:sz w:val="28"/>
          <w:szCs w:val="28"/>
          <w:lang w:val="en-US"/>
        </w:rPr>
        <w:t>,</w:t>
      </w:r>
    </w:p>
    <w:p w:rsidR="007C26BF" w:rsidRDefault="0081055E">
      <w:pPr>
        <w:ind w:firstLine="284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40" type="#_x0000_t75" style="width:129pt;height:33.75pt">
            <v:imagedata r:id="rId119" o:title=""/>
          </v:shape>
        </w:pict>
      </w:r>
      <w:r w:rsidR="007C26BF">
        <w:rPr>
          <w:sz w:val="28"/>
          <w:szCs w:val="28"/>
          <w:lang w:val="en-US"/>
        </w:rPr>
        <w:t>,</w:t>
      </w:r>
    </w:p>
    <w:p w:rsidR="007C26BF" w:rsidRDefault="0081055E">
      <w:pPr>
        <w:ind w:firstLine="284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41" type="#_x0000_t75" style="width:129.75pt;height:33.75pt">
            <v:imagedata r:id="rId120" o:title=""/>
          </v:shape>
        </w:pict>
      </w:r>
      <w:r w:rsidR="007C26BF">
        <w:rPr>
          <w:sz w:val="28"/>
          <w:szCs w:val="28"/>
          <w:lang w:val="en-US"/>
        </w:rPr>
        <w:t>,</w:t>
      </w:r>
    </w:p>
    <w:p w:rsidR="007C26BF" w:rsidRDefault="0081055E">
      <w:pPr>
        <w:ind w:firstLine="284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42" type="#_x0000_t75" style="width:129pt;height:33.75pt">
            <v:imagedata r:id="rId121" o:title=""/>
          </v:shape>
        </w:pict>
      </w:r>
      <w:r w:rsidR="007C26BF">
        <w:rPr>
          <w:sz w:val="28"/>
          <w:szCs w:val="28"/>
          <w:lang w:val="en-US"/>
        </w:rPr>
        <w:t>.</w:t>
      </w:r>
    </w:p>
    <w:p w:rsidR="007C26BF" w:rsidRDefault="007C26B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заносим в таблицу 3. </w:t>
      </w:r>
    </w:p>
    <w:p w:rsidR="007C26BF" w:rsidRDefault="007C26BF">
      <w:pPr>
        <w:ind w:firstLine="284"/>
        <w:jc w:val="both"/>
      </w:pPr>
      <w:r>
        <w:rPr>
          <w:sz w:val="28"/>
          <w:szCs w:val="28"/>
        </w:rPr>
        <w:t>Представим АМ колебание в форме суммы элементарных гармоник</w:t>
      </w:r>
    </w:p>
    <w:p w:rsidR="007C26BF" w:rsidRDefault="0081055E">
      <w:pPr>
        <w:ind w:firstLine="284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43" type="#_x0000_t75" style="width:9pt;height:17.25pt">
            <v:imagedata r:id="rId122" o:title=""/>
          </v:shape>
        </w:pict>
      </w:r>
      <w:r>
        <w:rPr>
          <w:position w:val="-28"/>
          <w:sz w:val="28"/>
          <w:szCs w:val="28"/>
        </w:rPr>
        <w:pict>
          <v:shape id="_x0000_i1144" type="#_x0000_t75" style="width:336.75pt;height:33.75pt">
            <v:imagedata r:id="rId123" o:title=""/>
          </v:shape>
        </w:pic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5" type="#_x0000_t75" style="width:203.25pt;height:33.75pt">
            <v:imagedata r:id="rId124" o:title=""/>
          </v:shape>
        </w:pict>
      </w:r>
      <w:r w:rsidR="007C26BF">
        <w:rPr>
          <w:sz w:val="28"/>
          <w:szCs w:val="28"/>
          <w:lang w:val="en-US"/>
        </w:rPr>
        <w:t>.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Вычислим значения </w:t>
      </w:r>
      <w:r w:rsidR="0081055E">
        <w:rPr>
          <w:position w:val="-24"/>
          <w:sz w:val="28"/>
          <w:szCs w:val="28"/>
        </w:rPr>
        <w:pict>
          <v:shape id="_x0000_i1146" type="#_x0000_t75" style="width:92.25pt;height:30.75pt">
            <v:imagedata r:id="rId125" o:title=""/>
          </v:shape>
        </w:pict>
      </w:r>
      <w:r>
        <w:rPr>
          <w:sz w:val="28"/>
          <w:szCs w:val="28"/>
        </w:rPr>
        <w:t>: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7" type="#_x0000_t75" style="width:120pt;height:30.75pt">
            <v:imagedata r:id="rId126" o:title=""/>
          </v:shape>
        </w:pict>
      </w:r>
      <w:r w:rsidR="007C26BF">
        <w:rPr>
          <w:sz w:val="28"/>
          <w:szCs w:val="28"/>
        </w:rPr>
        <w:t>В,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8" type="#_x0000_t75" style="width:123pt;height:30.75pt">
            <v:imagedata r:id="rId127" o:title=""/>
          </v:shape>
        </w:pict>
      </w:r>
      <w:r w:rsidR="007C26BF">
        <w:rPr>
          <w:sz w:val="28"/>
          <w:szCs w:val="28"/>
        </w:rPr>
        <w:t>В,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9" type="#_x0000_t75" style="width:122.25pt;height:30.75pt">
            <v:imagedata r:id="rId128" o:title=""/>
          </v:shape>
        </w:pict>
      </w:r>
      <w:r w:rsidR="007C26BF">
        <w:rPr>
          <w:sz w:val="28"/>
          <w:szCs w:val="28"/>
        </w:rPr>
        <w:t>В,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0" type="#_x0000_t75" style="width:123pt;height:30.75pt">
            <v:imagedata r:id="rId129" o:title=""/>
          </v:shape>
        </w:pict>
      </w:r>
      <w:r w:rsidR="007C26BF">
        <w:rPr>
          <w:sz w:val="28"/>
          <w:szCs w:val="28"/>
        </w:rPr>
        <w:t>В,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1" type="#_x0000_t75" style="width:123pt;height:30.75pt">
            <v:imagedata r:id="rId130" o:title=""/>
          </v:shape>
        </w:pict>
      </w:r>
      <w:r w:rsidR="007C26BF">
        <w:rPr>
          <w:sz w:val="28"/>
          <w:szCs w:val="28"/>
        </w:rPr>
        <w:t>В.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заносим в таблицу 3. </w:t>
      </w:r>
    </w:p>
    <w:p w:rsidR="007C26BF" w:rsidRDefault="007C26BF">
      <w:pPr>
        <w:ind w:firstLine="284"/>
        <w:rPr>
          <w:sz w:val="28"/>
          <w:szCs w:val="28"/>
        </w:rPr>
      </w:pPr>
    </w:p>
    <w:p w:rsidR="007C26BF" w:rsidRDefault="007C26BF">
      <w:pPr>
        <w:ind w:firstLine="284"/>
        <w:rPr>
          <w:sz w:val="28"/>
          <w:szCs w:val="28"/>
        </w:rPr>
      </w:pPr>
    </w:p>
    <w:p w:rsidR="007C26BF" w:rsidRDefault="007C26BF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553"/>
        <w:gridCol w:w="1554"/>
        <w:gridCol w:w="1553"/>
        <w:gridCol w:w="1553"/>
        <w:gridCol w:w="1554"/>
      </w:tblGrid>
      <w:tr w:rsidR="007C26BF" w:rsidRPr="007C26BF">
        <w:trPr>
          <w:trHeight w:val="567"/>
        </w:trPr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  <w:r w:rsidRPr="007C26BF">
              <w:rPr>
                <w:sz w:val="28"/>
                <w:szCs w:val="28"/>
              </w:rPr>
              <w:t>1</w:t>
            </w:r>
          </w:p>
        </w:tc>
        <w:tc>
          <w:tcPr>
            <w:tcW w:w="1554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  <w:r w:rsidRPr="007C26BF">
              <w:rPr>
                <w:sz w:val="28"/>
                <w:szCs w:val="28"/>
              </w:rPr>
              <w:t>2</w:t>
            </w:r>
          </w:p>
        </w:tc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  <w:r w:rsidRPr="007C26BF">
              <w:rPr>
                <w:sz w:val="28"/>
                <w:szCs w:val="28"/>
              </w:rPr>
              <w:t>3</w:t>
            </w:r>
          </w:p>
        </w:tc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  <w:r w:rsidRPr="007C26BF">
              <w:rPr>
                <w:sz w:val="28"/>
                <w:szCs w:val="28"/>
              </w:rPr>
              <w:t>4</w:t>
            </w:r>
          </w:p>
        </w:tc>
        <w:tc>
          <w:tcPr>
            <w:tcW w:w="1554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  <w:r w:rsidRPr="007C26BF">
              <w:rPr>
                <w:sz w:val="28"/>
                <w:szCs w:val="28"/>
              </w:rPr>
              <w:t>5</w:t>
            </w:r>
          </w:p>
        </w:tc>
      </w:tr>
      <w:tr w:rsidR="007C26BF" w:rsidRPr="007C26BF">
        <w:trPr>
          <w:trHeight w:val="567"/>
        </w:trPr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m</w:t>
            </w:r>
            <w:r w:rsidRPr="007C26BF">
              <w:rPr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</w:rPr>
              <w:t>0</w:t>
            </w:r>
            <w:r w:rsidRPr="007C26BF">
              <w:rPr>
                <w:sz w:val="28"/>
                <w:szCs w:val="28"/>
                <w:lang w:val="en-US"/>
              </w:rPr>
              <w:t>.3221</w:t>
            </w:r>
          </w:p>
        </w:tc>
        <w:tc>
          <w:tcPr>
            <w:tcW w:w="1554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0.0784</w:t>
            </w:r>
          </w:p>
        </w:tc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0.0822</w:t>
            </w:r>
          </w:p>
        </w:tc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0.0341</w:t>
            </w:r>
          </w:p>
        </w:tc>
        <w:tc>
          <w:tcPr>
            <w:tcW w:w="1554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0.0227</w:t>
            </w:r>
          </w:p>
        </w:tc>
      </w:tr>
      <w:tr w:rsidR="007C26BF" w:rsidRPr="007C26BF">
        <w:trPr>
          <w:trHeight w:val="567"/>
        </w:trPr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</w:rPr>
            </w:pPr>
            <w:r w:rsidRPr="007C26BF">
              <w:rPr>
                <w:sz w:val="28"/>
                <w:szCs w:val="28"/>
                <w:lang w:val="en-US"/>
              </w:rPr>
              <w:t>B</w:t>
            </w:r>
            <w:r w:rsidRPr="007C26BF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7C26BF">
              <w:rPr>
                <w:sz w:val="28"/>
                <w:szCs w:val="28"/>
                <w:lang w:val="en-US"/>
              </w:rPr>
              <w:t xml:space="preserve">, </w:t>
            </w:r>
            <w:r w:rsidRPr="007C26BF">
              <w:rPr>
                <w:sz w:val="28"/>
                <w:szCs w:val="28"/>
              </w:rPr>
              <w:t>В</w:t>
            </w:r>
          </w:p>
        </w:tc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1.127</w:t>
            </w:r>
          </w:p>
        </w:tc>
        <w:tc>
          <w:tcPr>
            <w:tcW w:w="1554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0.274</w:t>
            </w:r>
          </w:p>
        </w:tc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0.288</w:t>
            </w:r>
          </w:p>
        </w:tc>
        <w:tc>
          <w:tcPr>
            <w:tcW w:w="1553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0.119</w:t>
            </w:r>
          </w:p>
        </w:tc>
        <w:tc>
          <w:tcPr>
            <w:tcW w:w="1554" w:type="dxa"/>
            <w:vAlign w:val="center"/>
          </w:tcPr>
          <w:p w:rsidR="007C26BF" w:rsidRPr="007C26BF" w:rsidRDefault="007C26BF">
            <w:pPr>
              <w:jc w:val="center"/>
              <w:rPr>
                <w:sz w:val="28"/>
                <w:szCs w:val="28"/>
                <w:lang w:val="en-US"/>
              </w:rPr>
            </w:pPr>
            <w:r w:rsidRPr="007C26BF">
              <w:rPr>
                <w:sz w:val="28"/>
                <w:szCs w:val="28"/>
                <w:lang w:val="en-US"/>
              </w:rPr>
              <w:t>0.079</w:t>
            </w:r>
          </w:p>
        </w:tc>
      </w:tr>
    </w:tbl>
    <w:p w:rsidR="007C26BF" w:rsidRDefault="007C26BF">
      <w:pPr>
        <w:ind w:firstLine="284"/>
        <w:jc w:val="right"/>
        <w:rPr>
          <w:sz w:val="28"/>
          <w:szCs w:val="28"/>
        </w:rPr>
      </w:pPr>
    </w:p>
    <w:p w:rsidR="007C26BF" w:rsidRDefault="007C26BF">
      <w:pPr>
        <w:pStyle w:val="3"/>
        <w:spacing w:before="100" w:beforeAutospacing="1" w:after="240"/>
        <w:ind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Построение графиков АЧХ и ФЧХ АМ колебания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Воспользовавшись численными значениями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ω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, Ω, Ψ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, Ψ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, построим графики АЧХ и ФЧХ амплитудно-модулированного колебания.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>АЧХ АМ колебания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355.5pt;height:459.75pt">
            <v:imagedata r:id="rId131" o:title=""/>
          </v:shape>
        </w:pict>
      </w:r>
    </w:p>
    <w:p w:rsidR="007C26BF" w:rsidRDefault="007C26BF"/>
    <w:p w:rsidR="007C26BF" w:rsidRDefault="007C26BF">
      <w:pPr>
        <w:rPr>
          <w:sz w:val="28"/>
          <w:szCs w:val="28"/>
        </w:rPr>
      </w:pPr>
    </w:p>
    <w:p w:rsidR="007C26BF" w:rsidRDefault="007C26BF">
      <w:pPr>
        <w:rPr>
          <w:sz w:val="28"/>
          <w:szCs w:val="28"/>
        </w:rPr>
      </w:pPr>
    </w:p>
    <w:p w:rsidR="007C26BF" w:rsidRDefault="007C26BF">
      <w:pPr>
        <w:rPr>
          <w:sz w:val="28"/>
          <w:szCs w:val="28"/>
          <w:lang w:val="en-US"/>
        </w:rPr>
      </w:pPr>
      <w:r>
        <w:rPr>
          <w:sz w:val="28"/>
          <w:szCs w:val="28"/>
        </w:rPr>
        <w:t>ФЧХ АМ колебания</w:t>
      </w:r>
    </w:p>
    <w:p w:rsidR="007C26BF" w:rsidRDefault="0081055E">
      <w:pPr>
        <w:pStyle w:val="3"/>
        <w:spacing w:before="100" w:beforeAutospacing="1" w:after="240"/>
        <w:ind w:firstLine="284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396.75pt;height:274.5pt">
            <v:imagedata r:id="rId132" o:title=""/>
          </v:shape>
        </w:pict>
      </w:r>
    </w:p>
    <w:p w:rsidR="007C26BF" w:rsidRDefault="007C26BF">
      <w:pPr>
        <w:pStyle w:val="3"/>
        <w:spacing w:before="100" w:beforeAutospacing="1" w:after="24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Определение ширины спектра АМ колебания</w:t>
      </w:r>
    </w:p>
    <w:p w:rsidR="007C26BF" w:rsidRDefault="007C26BF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Ширина спектра АМ колебания  равна удвоенному значению наивысшей частоты в спектре модулирующего низкочастотного сигнала. </w:t>
      </w:r>
    </w:p>
    <w:p w:rsidR="007C26BF" w:rsidRDefault="0081055E">
      <w:pPr>
        <w:ind w:firstLine="284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54" type="#_x0000_t75" style="width:198.75pt;height:14.25pt">
            <v:imagedata r:id="rId133" o:title=""/>
          </v:shape>
        </w:pict>
      </w:r>
      <w:r w:rsidR="007C26BF">
        <w:rPr>
          <w:sz w:val="28"/>
          <w:szCs w:val="28"/>
        </w:rPr>
        <w:t xml:space="preserve"> рад/с. </w:t>
      </w:r>
    </w:p>
    <w:p w:rsidR="007C26BF" w:rsidRDefault="007C26BF">
      <w:pPr>
        <w:ind w:firstLine="284"/>
        <w:jc w:val="center"/>
        <w:rPr>
          <w:sz w:val="28"/>
          <w:szCs w:val="28"/>
        </w:rPr>
      </w:pPr>
      <w:bookmarkStart w:id="0" w:name="_GoBack"/>
      <w:bookmarkEnd w:id="0"/>
    </w:p>
    <w:sectPr w:rsidR="007C26BF">
      <w:footerReference w:type="default" r:id="rId134"/>
      <w:type w:val="continuous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BF" w:rsidRDefault="007C26BF">
      <w:r>
        <w:separator/>
      </w:r>
    </w:p>
  </w:endnote>
  <w:endnote w:type="continuationSeparator" w:id="0">
    <w:p w:rsidR="007C26BF" w:rsidRDefault="007C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6BF" w:rsidRDefault="00D4186F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7C26BF" w:rsidRDefault="007C26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BF" w:rsidRDefault="007C26BF">
      <w:r>
        <w:separator/>
      </w:r>
    </w:p>
  </w:footnote>
  <w:footnote w:type="continuationSeparator" w:id="0">
    <w:p w:rsidR="007C26BF" w:rsidRDefault="007C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86F"/>
    <w:rsid w:val="007C26BF"/>
    <w:rsid w:val="0081055E"/>
    <w:rsid w:val="00D4186F"/>
    <w:rsid w:val="00E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2"/>
    <o:shapelayout v:ext="edit">
      <o:idmap v:ext="edit" data="1"/>
      <o:rules v:ext="edit">
        <o:r id="V:Rule1" type="arc" idref="#_x0000_s1050"/>
        <o:r id="V:Rule2" type="arc" idref="#_x0000_s1051"/>
      </o:rules>
    </o:shapelayout>
  </w:shapeDefaults>
  <w:decimalSymbol w:val=","/>
  <w:listSeparator w:val=";"/>
  <w14:defaultImageDpi w14:val="0"/>
  <w15:chartTrackingRefBased/>
  <w15:docId w15:val="{085FA46F-52E7-449F-AE66-CED20868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540" w:firstLine="708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sz w:val="36"/>
      <w:szCs w:val="36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6" Type="http://schemas.openxmlformats.org/officeDocument/2006/relationships/image" Target="media/image11.wmf"/><Relationship Id="rId107" Type="http://schemas.openxmlformats.org/officeDocument/2006/relationships/image" Target="media/image102.png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26" Type="http://schemas.openxmlformats.org/officeDocument/2006/relationships/image" Target="media/image121.wmf"/><Relationship Id="rId134" Type="http://schemas.openxmlformats.org/officeDocument/2006/relationships/footer" Target="footer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png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png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png"/><Relationship Id="rId136" Type="http://schemas.openxmlformats.org/officeDocument/2006/relationships/theme" Target="theme/theme1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>p.person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Сергей</dc:creator>
  <cp:keywords/>
  <dc:description/>
  <cp:lastModifiedBy>admin</cp:lastModifiedBy>
  <cp:revision>2</cp:revision>
  <cp:lastPrinted>2003-12-10T17:43:00Z</cp:lastPrinted>
  <dcterms:created xsi:type="dcterms:W3CDTF">2014-03-09T22:52:00Z</dcterms:created>
  <dcterms:modified xsi:type="dcterms:W3CDTF">2014-03-09T22:52:00Z</dcterms:modified>
</cp:coreProperties>
</file>