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Федеральное агентство по образованию</w:t>
      </w:r>
    </w:p>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Государственное образовательное учреждение высшего</w:t>
      </w:r>
    </w:p>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профессионального образования</w:t>
      </w:r>
    </w:p>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Тульский государственный университет</w:t>
      </w:r>
    </w:p>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Кафедра государства и права</w:t>
      </w: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Конт</w:t>
      </w:r>
      <w:r w:rsidR="00F65A97">
        <w:rPr>
          <w:rFonts w:ascii="Times New Roman" w:hAnsi="Times New Roman"/>
          <w:sz w:val="28"/>
          <w:szCs w:val="28"/>
        </w:rPr>
        <w:t>рольная курсовая работа на тему</w:t>
      </w:r>
    </w:p>
    <w:p w:rsidR="009C54FC" w:rsidRPr="00F65A97" w:rsidRDefault="009C54FC" w:rsidP="00F65A97">
      <w:pPr>
        <w:widowControl w:val="0"/>
        <w:spacing w:after="0" w:line="360" w:lineRule="auto"/>
        <w:ind w:firstLine="709"/>
        <w:jc w:val="center"/>
        <w:rPr>
          <w:rFonts w:ascii="Times New Roman" w:hAnsi="Times New Roman"/>
          <w:sz w:val="28"/>
          <w:szCs w:val="28"/>
        </w:rPr>
      </w:pPr>
    </w:p>
    <w:p w:rsidR="009C54FC" w:rsidRPr="00F65A97" w:rsidRDefault="009C54FC" w:rsidP="00F65A97">
      <w:pPr>
        <w:pStyle w:val="a3"/>
        <w:widowControl w:val="0"/>
        <w:spacing w:line="360" w:lineRule="auto"/>
        <w:ind w:firstLine="709"/>
        <w:jc w:val="center"/>
        <w:rPr>
          <w:sz w:val="28"/>
          <w:szCs w:val="28"/>
        </w:rPr>
      </w:pPr>
      <w:r w:rsidRPr="00F65A97">
        <w:rPr>
          <w:sz w:val="28"/>
          <w:szCs w:val="28"/>
        </w:rPr>
        <w:t>«</w:t>
      </w:r>
      <w:r w:rsidR="00F72865" w:rsidRPr="00F65A97">
        <w:rPr>
          <w:sz w:val="28"/>
          <w:szCs w:val="28"/>
        </w:rPr>
        <w:t>Определение сущности института вещного права в римской законодательной практике</w:t>
      </w:r>
      <w:r w:rsidRPr="00F65A97">
        <w:rPr>
          <w:sz w:val="28"/>
          <w:szCs w:val="28"/>
        </w:rPr>
        <w:t>»</w:t>
      </w:r>
    </w:p>
    <w:p w:rsidR="009C54FC" w:rsidRPr="00F65A97" w:rsidRDefault="009C54FC" w:rsidP="00F65A97">
      <w:pPr>
        <w:widowControl w:val="0"/>
        <w:spacing w:after="0" w:line="360" w:lineRule="auto"/>
        <w:ind w:firstLine="709"/>
        <w:jc w:val="both"/>
        <w:rPr>
          <w:rFonts w:ascii="Times New Roman" w:hAnsi="Times New Roman"/>
          <w:sz w:val="28"/>
          <w:szCs w:val="28"/>
        </w:rPr>
      </w:pPr>
    </w:p>
    <w:p w:rsidR="009C54FC" w:rsidRPr="00F65A97" w:rsidRDefault="009C54FC" w:rsidP="00F65A97">
      <w:pPr>
        <w:widowControl w:val="0"/>
        <w:spacing w:after="0" w:line="360" w:lineRule="auto"/>
        <w:ind w:firstLine="709"/>
        <w:jc w:val="both"/>
        <w:rPr>
          <w:rFonts w:ascii="Times New Roman" w:hAnsi="Times New Roman"/>
          <w:sz w:val="28"/>
          <w:szCs w:val="28"/>
        </w:rPr>
      </w:pPr>
    </w:p>
    <w:p w:rsidR="009C54FC" w:rsidRPr="00F65A97" w:rsidRDefault="009C54FC"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Выполнил: ст-ка гр. 761072В</w:t>
      </w:r>
    </w:p>
    <w:p w:rsidR="009C54FC" w:rsidRPr="00F65A97" w:rsidRDefault="009C54FC"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Ускова О.А.</w:t>
      </w:r>
    </w:p>
    <w:p w:rsidR="009C54FC" w:rsidRPr="00F65A97" w:rsidRDefault="009C54FC" w:rsidP="00F65A97">
      <w:pPr>
        <w:widowControl w:val="0"/>
        <w:spacing w:after="0" w:line="360" w:lineRule="auto"/>
        <w:jc w:val="both"/>
        <w:rPr>
          <w:rFonts w:ascii="Times New Roman" w:hAnsi="Times New Roman"/>
          <w:sz w:val="28"/>
          <w:szCs w:val="28"/>
        </w:rPr>
      </w:pPr>
    </w:p>
    <w:p w:rsidR="009C54FC" w:rsidRPr="00F65A97" w:rsidRDefault="009C54FC" w:rsidP="00F65A97">
      <w:pPr>
        <w:widowControl w:val="0"/>
        <w:spacing w:after="0" w:line="360" w:lineRule="auto"/>
        <w:ind w:firstLine="709"/>
        <w:jc w:val="both"/>
        <w:rPr>
          <w:rFonts w:ascii="Times New Roman" w:hAnsi="Times New Roman"/>
          <w:sz w:val="28"/>
          <w:szCs w:val="28"/>
        </w:rPr>
      </w:pPr>
    </w:p>
    <w:p w:rsidR="009C54FC" w:rsidRPr="00F65A97" w:rsidRDefault="009C54FC" w:rsidP="00F65A97">
      <w:pPr>
        <w:widowControl w:val="0"/>
        <w:spacing w:after="0" w:line="360" w:lineRule="auto"/>
        <w:ind w:firstLine="709"/>
        <w:jc w:val="both"/>
        <w:rPr>
          <w:rFonts w:ascii="Times New Roman" w:hAnsi="Times New Roman"/>
          <w:sz w:val="28"/>
          <w:szCs w:val="28"/>
        </w:rPr>
      </w:pPr>
    </w:p>
    <w:p w:rsidR="009C54FC" w:rsidRPr="00F65A97" w:rsidRDefault="009C54FC" w:rsidP="00F65A97">
      <w:pPr>
        <w:widowControl w:val="0"/>
        <w:spacing w:after="0" w:line="360" w:lineRule="auto"/>
        <w:ind w:firstLine="709"/>
        <w:jc w:val="both"/>
        <w:rPr>
          <w:rFonts w:ascii="Times New Roman" w:hAnsi="Times New Roman"/>
          <w:sz w:val="28"/>
          <w:szCs w:val="28"/>
        </w:rPr>
      </w:pPr>
    </w:p>
    <w:p w:rsidR="00F65A97" w:rsidRPr="0066306A" w:rsidRDefault="00F65A97" w:rsidP="00F65A97">
      <w:pPr>
        <w:widowControl w:val="0"/>
        <w:spacing w:after="0" w:line="360" w:lineRule="auto"/>
        <w:ind w:firstLine="709"/>
        <w:jc w:val="both"/>
        <w:rPr>
          <w:rFonts w:ascii="Times New Roman" w:hAnsi="Times New Roman"/>
          <w:sz w:val="28"/>
          <w:szCs w:val="28"/>
        </w:rPr>
      </w:pPr>
    </w:p>
    <w:p w:rsidR="00F65A97" w:rsidRPr="0066306A" w:rsidRDefault="00F65A97" w:rsidP="00F65A97">
      <w:pPr>
        <w:widowControl w:val="0"/>
        <w:spacing w:after="0" w:line="360" w:lineRule="auto"/>
        <w:ind w:firstLine="709"/>
        <w:jc w:val="both"/>
        <w:rPr>
          <w:rFonts w:ascii="Times New Roman" w:hAnsi="Times New Roman"/>
          <w:sz w:val="28"/>
          <w:szCs w:val="28"/>
        </w:rPr>
      </w:pPr>
    </w:p>
    <w:p w:rsidR="00F65A97" w:rsidRPr="0066306A" w:rsidRDefault="00F65A97" w:rsidP="00F65A97">
      <w:pPr>
        <w:widowControl w:val="0"/>
        <w:spacing w:after="0" w:line="360" w:lineRule="auto"/>
        <w:ind w:firstLine="709"/>
        <w:jc w:val="both"/>
        <w:rPr>
          <w:rFonts w:ascii="Times New Roman" w:hAnsi="Times New Roman"/>
          <w:sz w:val="28"/>
          <w:szCs w:val="28"/>
        </w:rPr>
      </w:pPr>
    </w:p>
    <w:p w:rsidR="00F65A97" w:rsidRPr="0066306A" w:rsidRDefault="00F65A97" w:rsidP="00F65A97">
      <w:pPr>
        <w:widowControl w:val="0"/>
        <w:spacing w:after="0" w:line="360" w:lineRule="auto"/>
        <w:ind w:firstLine="709"/>
        <w:jc w:val="both"/>
        <w:rPr>
          <w:rFonts w:ascii="Times New Roman" w:hAnsi="Times New Roman"/>
          <w:sz w:val="28"/>
          <w:szCs w:val="28"/>
        </w:rPr>
      </w:pPr>
    </w:p>
    <w:p w:rsidR="00F65A97" w:rsidRPr="0066306A" w:rsidRDefault="00F65A97" w:rsidP="00F65A97">
      <w:pPr>
        <w:widowControl w:val="0"/>
        <w:spacing w:after="0" w:line="360" w:lineRule="auto"/>
        <w:ind w:firstLine="709"/>
        <w:jc w:val="both"/>
        <w:rPr>
          <w:rFonts w:ascii="Times New Roman" w:hAnsi="Times New Roman"/>
          <w:sz w:val="28"/>
          <w:szCs w:val="28"/>
        </w:rPr>
      </w:pPr>
    </w:p>
    <w:p w:rsidR="007E5AC2" w:rsidRPr="00F65A97" w:rsidRDefault="009C54FC" w:rsidP="00F65A97">
      <w:pPr>
        <w:widowControl w:val="0"/>
        <w:spacing w:after="0" w:line="360" w:lineRule="auto"/>
        <w:ind w:firstLine="709"/>
        <w:jc w:val="center"/>
        <w:rPr>
          <w:rFonts w:ascii="Times New Roman" w:hAnsi="Times New Roman"/>
          <w:sz w:val="28"/>
          <w:szCs w:val="28"/>
        </w:rPr>
      </w:pPr>
      <w:r w:rsidRPr="00F65A97">
        <w:rPr>
          <w:rFonts w:ascii="Times New Roman" w:hAnsi="Times New Roman"/>
          <w:sz w:val="28"/>
          <w:szCs w:val="28"/>
        </w:rPr>
        <w:t>Тула 2010</w:t>
      </w:r>
      <w:r w:rsidR="00F65A97">
        <w:rPr>
          <w:rFonts w:ascii="Times New Roman" w:hAnsi="Times New Roman"/>
          <w:sz w:val="28"/>
          <w:szCs w:val="28"/>
        </w:rPr>
        <w:t>г.</w:t>
      </w:r>
    </w:p>
    <w:p w:rsidR="007E5AC2" w:rsidRPr="00F65A97" w:rsidRDefault="007E5AC2"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br w:type="page"/>
      </w:r>
    </w:p>
    <w:p w:rsidR="007E5AC2" w:rsidRPr="00F65A97" w:rsidRDefault="007E5AC2" w:rsidP="00F65A97">
      <w:pPr>
        <w:widowControl w:val="0"/>
        <w:spacing w:after="0" w:line="360" w:lineRule="auto"/>
        <w:ind w:firstLine="709"/>
        <w:jc w:val="both"/>
        <w:rPr>
          <w:rFonts w:ascii="Times New Roman" w:hAnsi="Times New Roman"/>
          <w:sz w:val="28"/>
          <w:szCs w:val="28"/>
        </w:rPr>
      </w:pPr>
      <w:bookmarkStart w:id="0" w:name="_Toc252032014"/>
      <w:bookmarkStart w:id="1" w:name="_Toc252048123"/>
      <w:r w:rsidRPr="00F65A97">
        <w:rPr>
          <w:rFonts w:ascii="Times New Roman" w:hAnsi="Times New Roman"/>
          <w:sz w:val="28"/>
          <w:szCs w:val="28"/>
        </w:rPr>
        <w:t>Содержание</w:t>
      </w:r>
      <w:bookmarkEnd w:id="0"/>
      <w:bookmarkEnd w:id="1"/>
    </w:p>
    <w:p w:rsidR="007E5AC2" w:rsidRPr="00F65A97" w:rsidRDefault="007E5AC2" w:rsidP="00F65A97">
      <w:pPr>
        <w:widowControl w:val="0"/>
        <w:spacing w:after="0" w:line="360" w:lineRule="auto"/>
        <w:ind w:firstLine="709"/>
        <w:jc w:val="both"/>
        <w:rPr>
          <w:rFonts w:ascii="Times New Roman" w:hAnsi="Times New Roman"/>
          <w:sz w:val="28"/>
          <w:szCs w:val="28"/>
        </w:rPr>
      </w:pPr>
    </w:p>
    <w:p w:rsidR="00F65A97" w:rsidRPr="00F65A97" w:rsidRDefault="00F65A97" w:rsidP="00F65A97">
      <w:pPr>
        <w:widowControl w:val="0"/>
        <w:spacing w:after="0" w:line="360" w:lineRule="auto"/>
        <w:jc w:val="both"/>
        <w:rPr>
          <w:rFonts w:ascii="Times New Roman" w:hAnsi="Times New Roman"/>
          <w:sz w:val="28"/>
          <w:szCs w:val="28"/>
        </w:rPr>
      </w:pPr>
      <w:r>
        <w:rPr>
          <w:rFonts w:ascii="Times New Roman" w:hAnsi="Times New Roman"/>
          <w:sz w:val="28"/>
          <w:szCs w:val="28"/>
        </w:rPr>
        <w:t>Введение</w:t>
      </w:r>
    </w:p>
    <w:p w:rsidR="00F65A97" w:rsidRPr="00F65A97" w:rsidRDefault="0066306A" w:rsidP="00F65A97">
      <w:pPr>
        <w:widowControl w:val="0"/>
        <w:spacing w:after="0" w:line="36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Вещное </w:t>
      </w:r>
      <w:r w:rsidR="00F65A97">
        <w:rPr>
          <w:rFonts w:ascii="Times New Roman" w:hAnsi="Times New Roman"/>
          <w:sz w:val="28"/>
          <w:szCs w:val="28"/>
        </w:rPr>
        <w:t>право</w:t>
      </w:r>
    </w:p>
    <w:p w:rsidR="00F65A97" w:rsidRPr="00F65A97" w:rsidRDefault="00F65A97"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2.</w:t>
      </w:r>
      <w:r w:rsidRPr="00F65A97">
        <w:rPr>
          <w:rFonts w:ascii="Times New Roman" w:hAnsi="Times New Roman"/>
          <w:sz w:val="28"/>
          <w:szCs w:val="28"/>
        </w:rPr>
        <w:tab/>
        <w:t>Влад</w:t>
      </w:r>
      <w:r>
        <w:rPr>
          <w:rFonts w:ascii="Times New Roman" w:hAnsi="Times New Roman"/>
          <w:sz w:val="28"/>
          <w:szCs w:val="28"/>
        </w:rPr>
        <w:t>ение. Понятие и виды владения</w:t>
      </w:r>
    </w:p>
    <w:p w:rsidR="00F65A97" w:rsidRPr="00F65A97" w:rsidRDefault="00F65A97"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3.</w:t>
      </w:r>
      <w:r w:rsidRPr="00F65A97">
        <w:rPr>
          <w:rFonts w:ascii="Times New Roman" w:hAnsi="Times New Roman"/>
          <w:sz w:val="28"/>
          <w:szCs w:val="28"/>
        </w:rPr>
        <w:tab/>
        <w:t>Устано</w:t>
      </w:r>
      <w:r>
        <w:rPr>
          <w:rFonts w:ascii="Times New Roman" w:hAnsi="Times New Roman"/>
          <w:sz w:val="28"/>
          <w:szCs w:val="28"/>
        </w:rPr>
        <w:t>вление и прекращение владения</w:t>
      </w:r>
    </w:p>
    <w:p w:rsidR="00F65A97" w:rsidRPr="00F65A97" w:rsidRDefault="00F65A97"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ab/>
        <w:t>Защита и давность владения</w:t>
      </w:r>
    </w:p>
    <w:p w:rsidR="00F65A97" w:rsidRPr="00F65A97" w:rsidRDefault="00F65A97" w:rsidP="00F65A97">
      <w:pPr>
        <w:widowControl w:val="0"/>
        <w:spacing w:after="0" w:line="360" w:lineRule="auto"/>
        <w:jc w:val="both"/>
        <w:rPr>
          <w:rFonts w:ascii="Times New Roman" w:hAnsi="Times New Roman"/>
          <w:sz w:val="28"/>
          <w:szCs w:val="28"/>
        </w:rPr>
      </w:pPr>
      <w:r>
        <w:rPr>
          <w:rFonts w:ascii="Times New Roman" w:hAnsi="Times New Roman"/>
          <w:sz w:val="28"/>
          <w:szCs w:val="28"/>
        </w:rPr>
        <w:t>Заключение</w:t>
      </w:r>
    </w:p>
    <w:p w:rsidR="00F65A97" w:rsidRPr="00F65A97" w:rsidRDefault="00F65A97" w:rsidP="00F65A97">
      <w:pPr>
        <w:widowControl w:val="0"/>
        <w:spacing w:after="0" w:line="360" w:lineRule="auto"/>
        <w:jc w:val="both"/>
        <w:rPr>
          <w:rFonts w:ascii="Times New Roman" w:hAnsi="Times New Roman"/>
          <w:sz w:val="28"/>
          <w:szCs w:val="28"/>
        </w:rPr>
      </w:pPr>
      <w:r w:rsidRPr="00F65A97">
        <w:rPr>
          <w:rFonts w:ascii="Times New Roman" w:hAnsi="Times New Roman"/>
          <w:sz w:val="28"/>
          <w:szCs w:val="28"/>
        </w:rPr>
        <w:t>Сп</w:t>
      </w:r>
      <w:r>
        <w:rPr>
          <w:rFonts w:ascii="Times New Roman" w:hAnsi="Times New Roman"/>
          <w:sz w:val="28"/>
          <w:szCs w:val="28"/>
        </w:rPr>
        <w:t>исок используемой литературы</w:t>
      </w:r>
    </w:p>
    <w:p w:rsidR="00F65A97" w:rsidRDefault="00F65A97" w:rsidP="00F65A97">
      <w:pPr>
        <w:widowControl w:val="0"/>
        <w:spacing w:after="0" w:line="360" w:lineRule="auto"/>
        <w:jc w:val="both"/>
        <w:rPr>
          <w:rFonts w:ascii="Times New Roman" w:hAnsi="Times New Roman"/>
          <w:sz w:val="28"/>
          <w:szCs w:val="28"/>
        </w:rPr>
      </w:pPr>
    </w:p>
    <w:p w:rsidR="00F65A97" w:rsidRPr="00371EC3" w:rsidRDefault="00F65A97">
      <w:pPr>
        <w:rPr>
          <w:rFonts w:ascii="Times New Roman" w:hAnsi="Times New Roman"/>
          <w:bCs/>
          <w:sz w:val="28"/>
          <w:szCs w:val="28"/>
        </w:rPr>
      </w:pPr>
      <w:bookmarkStart w:id="2" w:name="_Toc252048124"/>
      <w:r>
        <w:rPr>
          <w:rFonts w:ascii="Times New Roman" w:hAnsi="Times New Roman"/>
          <w:b/>
        </w:rPr>
        <w:br w:type="page"/>
      </w:r>
    </w:p>
    <w:p w:rsidR="009C54FC" w:rsidRPr="00F65A97" w:rsidRDefault="007E5AC2" w:rsidP="00F65A97">
      <w:pPr>
        <w:pStyle w:val="1"/>
        <w:keepNext w:val="0"/>
        <w:keepLines w:val="0"/>
        <w:widowControl w:val="0"/>
        <w:spacing w:before="0" w:line="360" w:lineRule="auto"/>
        <w:ind w:firstLine="709"/>
        <w:jc w:val="both"/>
        <w:rPr>
          <w:rFonts w:ascii="Times New Roman" w:hAnsi="Times New Roman"/>
          <w:b w:val="0"/>
          <w:color w:val="auto"/>
        </w:rPr>
      </w:pPr>
      <w:r w:rsidRPr="00F65A97">
        <w:rPr>
          <w:rFonts w:ascii="Times New Roman" w:hAnsi="Times New Roman"/>
          <w:b w:val="0"/>
          <w:color w:val="auto"/>
        </w:rPr>
        <w:t>Введение</w:t>
      </w:r>
      <w:bookmarkEnd w:id="2"/>
    </w:p>
    <w:p w:rsidR="00991DD4" w:rsidRPr="00F65A97" w:rsidRDefault="00991DD4" w:rsidP="00F65A97">
      <w:pPr>
        <w:pStyle w:val="12"/>
        <w:suppressAutoHyphens/>
        <w:spacing w:line="360" w:lineRule="auto"/>
        <w:ind w:firstLine="709"/>
        <w:rPr>
          <w:sz w:val="28"/>
        </w:rPr>
      </w:pPr>
    </w:p>
    <w:p w:rsidR="000A74CE" w:rsidRPr="00F65A97" w:rsidRDefault="000A74CE"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Институт владения в римском праве последние двести лет находится под пристальным вниманием исследователей, став в XIX в. фактологической основой для нескольких правовых концепций общего характера. Актуальность изучения данной темы непосредственно связана с той ролью,</w:t>
      </w:r>
      <w:r w:rsidR="00F65A97">
        <w:rPr>
          <w:rFonts w:ascii="Times New Roman" w:hAnsi="Times New Roman"/>
          <w:sz w:val="28"/>
          <w:szCs w:val="28"/>
        </w:rPr>
        <w:t xml:space="preserve"> </w:t>
      </w:r>
      <w:r w:rsidRPr="00F65A97">
        <w:rPr>
          <w:rFonts w:ascii="Times New Roman" w:hAnsi="Times New Roman"/>
          <w:sz w:val="28"/>
          <w:szCs w:val="28"/>
        </w:rPr>
        <w:t>которую оказыва</w:t>
      </w:r>
      <w:r w:rsidR="00F112C0" w:rsidRPr="00F65A97">
        <w:rPr>
          <w:rFonts w:ascii="Times New Roman" w:hAnsi="Times New Roman"/>
          <w:sz w:val="28"/>
          <w:szCs w:val="28"/>
        </w:rPr>
        <w:t>ет</w:t>
      </w:r>
      <w:r w:rsidRPr="00F65A97">
        <w:rPr>
          <w:rFonts w:ascii="Times New Roman" w:hAnsi="Times New Roman"/>
          <w:sz w:val="28"/>
          <w:szCs w:val="28"/>
        </w:rPr>
        <w:t xml:space="preserve"> институт владения </w:t>
      </w:r>
      <w:r w:rsidR="00441898" w:rsidRPr="00F65A97">
        <w:rPr>
          <w:rFonts w:ascii="Times New Roman" w:hAnsi="Times New Roman"/>
          <w:sz w:val="28"/>
          <w:szCs w:val="28"/>
        </w:rPr>
        <w:t xml:space="preserve">в римском праве </w:t>
      </w:r>
      <w:r w:rsidRPr="00F65A97">
        <w:rPr>
          <w:rFonts w:ascii="Times New Roman" w:hAnsi="Times New Roman"/>
          <w:sz w:val="28"/>
          <w:szCs w:val="28"/>
        </w:rPr>
        <w:t>на современное развитие юридической науки.</w:t>
      </w:r>
    </w:p>
    <w:p w:rsidR="00991DD4" w:rsidRPr="00F65A97" w:rsidRDefault="00991DD4" w:rsidP="00F65A97">
      <w:pPr>
        <w:pStyle w:val="12"/>
        <w:suppressAutoHyphens/>
        <w:spacing w:line="360" w:lineRule="auto"/>
        <w:ind w:firstLine="709"/>
        <w:rPr>
          <w:sz w:val="28"/>
          <w:szCs w:val="28"/>
        </w:rPr>
      </w:pPr>
      <w:r w:rsidRPr="00F65A97">
        <w:rPr>
          <w:sz w:val="28"/>
          <w:szCs w:val="28"/>
        </w:rPr>
        <w:t>Владение (</w:t>
      </w:r>
      <w:r w:rsidRPr="00F65A97">
        <w:rPr>
          <w:sz w:val="28"/>
          <w:szCs w:val="28"/>
          <w:lang w:val="en-US"/>
        </w:rPr>
        <w:t>possessio</w:t>
      </w:r>
      <w:r w:rsidRPr="00F65A97">
        <w:rPr>
          <w:sz w:val="28"/>
          <w:szCs w:val="28"/>
        </w:rPr>
        <w:t>) - одно из важнейших категорий вещных прав, причем сугубо специфическое для римского права, возникшее благодаря целому ряду особенностей правовых требований к основаниям вещного права в целом.</w:t>
      </w:r>
    </w:p>
    <w:p w:rsidR="00DA2E98" w:rsidRPr="00F65A97" w:rsidRDefault="00C460AD"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Владение представляло собой именно фактическое обладание, однако связанное с юридическими последствиями, прежде всего снабженное юридической защитой. Для юридической защиты владения характерно то, что она давалась вне зависимости от того, имеет ли данный владелец вещи право собственности на нее или нет.</w:t>
      </w:r>
      <w:r w:rsidR="00DA2E98" w:rsidRPr="00F65A97">
        <w:rPr>
          <w:rFonts w:ascii="Times New Roman" w:hAnsi="Times New Roman"/>
          <w:sz w:val="28"/>
          <w:szCs w:val="28"/>
        </w:rPr>
        <w:t xml:space="preserve"> </w:t>
      </w:r>
      <w:r w:rsidR="00DA2E98" w:rsidRPr="00F65A97">
        <w:rPr>
          <w:rStyle w:val="ac"/>
          <w:rFonts w:ascii="Times New Roman" w:hAnsi="Times New Roman"/>
          <w:sz w:val="28"/>
          <w:szCs w:val="28"/>
        </w:rPr>
        <w:footnoteReference w:id="1"/>
      </w:r>
    </w:p>
    <w:p w:rsidR="00C460AD" w:rsidRPr="00F65A97" w:rsidRDefault="00EB021C"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Цель</w:t>
      </w:r>
      <w:r w:rsidR="00F65A97">
        <w:rPr>
          <w:rFonts w:ascii="Times New Roman" w:hAnsi="Times New Roman"/>
          <w:sz w:val="28"/>
          <w:szCs w:val="28"/>
        </w:rPr>
        <w:t xml:space="preserve"> </w:t>
      </w:r>
      <w:r w:rsidRPr="00F65A97">
        <w:rPr>
          <w:rFonts w:ascii="Times New Roman" w:hAnsi="Times New Roman"/>
          <w:sz w:val="28"/>
          <w:szCs w:val="28"/>
        </w:rPr>
        <w:t xml:space="preserve">данной работы заключается в определение </w:t>
      </w:r>
      <w:r w:rsidR="00F112C0" w:rsidRPr="00F65A97">
        <w:rPr>
          <w:rFonts w:ascii="Times New Roman" w:hAnsi="Times New Roman"/>
          <w:sz w:val="28"/>
          <w:szCs w:val="28"/>
        </w:rPr>
        <w:t>сущности</w:t>
      </w:r>
      <w:r w:rsidRPr="00F65A97">
        <w:rPr>
          <w:rFonts w:ascii="Times New Roman" w:hAnsi="Times New Roman"/>
          <w:sz w:val="28"/>
          <w:szCs w:val="28"/>
        </w:rPr>
        <w:t xml:space="preserve"> института владения </w:t>
      </w:r>
      <w:r w:rsidR="00DA2E98" w:rsidRPr="00F65A97">
        <w:rPr>
          <w:rFonts w:ascii="Times New Roman" w:hAnsi="Times New Roman"/>
          <w:sz w:val="28"/>
          <w:szCs w:val="28"/>
        </w:rPr>
        <w:t>в римском праве</w:t>
      </w:r>
      <w:r w:rsidR="00F112C0" w:rsidRPr="00F65A97">
        <w:rPr>
          <w:rFonts w:ascii="Times New Roman" w:hAnsi="Times New Roman"/>
          <w:sz w:val="28"/>
          <w:szCs w:val="28"/>
        </w:rPr>
        <w:t>.</w:t>
      </w:r>
    </w:p>
    <w:p w:rsidR="00EB021C" w:rsidRPr="00F65A97" w:rsidRDefault="00C460AD"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 xml:space="preserve">Для </w:t>
      </w:r>
      <w:r w:rsidR="00C53D2D" w:rsidRPr="00F65A97">
        <w:rPr>
          <w:rFonts w:ascii="Times New Roman" w:hAnsi="Times New Roman"/>
          <w:sz w:val="28"/>
          <w:szCs w:val="28"/>
        </w:rPr>
        <w:t>достижения</w:t>
      </w:r>
      <w:r w:rsidRPr="00F65A97">
        <w:rPr>
          <w:rFonts w:ascii="Times New Roman" w:hAnsi="Times New Roman"/>
          <w:sz w:val="28"/>
          <w:szCs w:val="28"/>
        </w:rPr>
        <w:t xml:space="preserve"> поставленной цели необходима </w:t>
      </w:r>
      <w:r w:rsidR="00EB021C" w:rsidRPr="00F65A97">
        <w:rPr>
          <w:rFonts w:ascii="Times New Roman" w:hAnsi="Times New Roman"/>
          <w:sz w:val="28"/>
          <w:szCs w:val="28"/>
        </w:rPr>
        <w:t>реализаци</w:t>
      </w:r>
      <w:r w:rsidRPr="00F65A97">
        <w:rPr>
          <w:rFonts w:ascii="Times New Roman" w:hAnsi="Times New Roman"/>
          <w:sz w:val="28"/>
          <w:szCs w:val="28"/>
        </w:rPr>
        <w:t>я</w:t>
      </w:r>
      <w:r w:rsidR="00EB021C" w:rsidRPr="00F65A97">
        <w:rPr>
          <w:rFonts w:ascii="Times New Roman" w:hAnsi="Times New Roman"/>
          <w:sz w:val="28"/>
          <w:szCs w:val="28"/>
        </w:rPr>
        <w:t xml:space="preserve"> следующих задач: </w:t>
      </w:r>
    </w:p>
    <w:p w:rsidR="00EB021C" w:rsidRPr="00F65A97" w:rsidRDefault="00441898" w:rsidP="00F65A97">
      <w:pPr>
        <w:widowControl w:val="0"/>
        <w:numPr>
          <w:ilvl w:val="0"/>
          <w:numId w:val="2"/>
        </w:numPr>
        <w:spacing w:after="0" w:line="360" w:lineRule="auto"/>
        <w:ind w:left="0" w:firstLine="709"/>
        <w:jc w:val="both"/>
        <w:rPr>
          <w:rFonts w:ascii="Times New Roman" w:hAnsi="Times New Roman"/>
          <w:sz w:val="28"/>
          <w:szCs w:val="28"/>
        </w:rPr>
      </w:pPr>
      <w:r w:rsidRPr="00F65A97">
        <w:rPr>
          <w:rFonts w:ascii="Times New Roman" w:hAnsi="Times New Roman"/>
          <w:sz w:val="28"/>
          <w:szCs w:val="28"/>
        </w:rPr>
        <w:t>Дать определение и проанализировать содержание вещного права</w:t>
      </w:r>
      <w:r w:rsidR="00EB021C" w:rsidRPr="00F65A97">
        <w:rPr>
          <w:rFonts w:ascii="Times New Roman" w:hAnsi="Times New Roman"/>
          <w:sz w:val="28"/>
          <w:szCs w:val="28"/>
        </w:rPr>
        <w:t>;</w:t>
      </w:r>
    </w:p>
    <w:p w:rsidR="00EB021C" w:rsidRPr="00F65A97" w:rsidRDefault="006A32F1" w:rsidP="00F65A97">
      <w:pPr>
        <w:widowControl w:val="0"/>
        <w:numPr>
          <w:ilvl w:val="0"/>
          <w:numId w:val="2"/>
        </w:numPr>
        <w:spacing w:after="0" w:line="360" w:lineRule="auto"/>
        <w:ind w:left="0" w:firstLine="709"/>
        <w:jc w:val="both"/>
        <w:rPr>
          <w:rFonts w:ascii="Times New Roman" w:hAnsi="Times New Roman"/>
          <w:sz w:val="28"/>
          <w:szCs w:val="28"/>
        </w:rPr>
      </w:pPr>
      <w:r w:rsidRPr="00F65A97">
        <w:rPr>
          <w:rFonts w:ascii="Times New Roman" w:hAnsi="Times New Roman"/>
          <w:sz w:val="28"/>
          <w:szCs w:val="28"/>
        </w:rPr>
        <w:t>Рассмотреть владение как элемент вещного</w:t>
      </w:r>
      <w:r w:rsidR="004A1917" w:rsidRPr="00F65A97">
        <w:rPr>
          <w:rFonts w:ascii="Times New Roman" w:hAnsi="Times New Roman"/>
          <w:sz w:val="28"/>
          <w:szCs w:val="28"/>
        </w:rPr>
        <w:t xml:space="preserve"> права</w:t>
      </w:r>
      <w:r w:rsidR="00EB021C" w:rsidRPr="00F65A97">
        <w:rPr>
          <w:rFonts w:ascii="Times New Roman" w:hAnsi="Times New Roman"/>
          <w:sz w:val="28"/>
          <w:szCs w:val="28"/>
        </w:rPr>
        <w:t>;</w:t>
      </w:r>
    </w:p>
    <w:p w:rsidR="00E63826" w:rsidRPr="00F65A97" w:rsidRDefault="002164C6" w:rsidP="00F65A97">
      <w:pPr>
        <w:widowControl w:val="0"/>
        <w:numPr>
          <w:ilvl w:val="0"/>
          <w:numId w:val="2"/>
        </w:numPr>
        <w:spacing w:after="0" w:line="360" w:lineRule="auto"/>
        <w:ind w:left="0" w:firstLine="709"/>
        <w:jc w:val="both"/>
        <w:rPr>
          <w:rFonts w:ascii="Times New Roman" w:hAnsi="Times New Roman"/>
          <w:sz w:val="28"/>
          <w:szCs w:val="28"/>
        </w:rPr>
      </w:pPr>
      <w:r w:rsidRPr="00F65A97">
        <w:rPr>
          <w:rFonts w:ascii="Times New Roman" w:hAnsi="Times New Roman"/>
          <w:sz w:val="28"/>
          <w:szCs w:val="28"/>
        </w:rPr>
        <w:t>Установить, как проходили процессы</w:t>
      </w:r>
      <w:r w:rsidR="00F178A9" w:rsidRPr="00F65A97">
        <w:rPr>
          <w:rFonts w:ascii="Times New Roman" w:hAnsi="Times New Roman"/>
          <w:sz w:val="28"/>
          <w:szCs w:val="28"/>
        </w:rPr>
        <w:t xml:space="preserve"> </w:t>
      </w:r>
      <w:r w:rsidR="00243532" w:rsidRPr="00F65A97">
        <w:rPr>
          <w:rFonts w:ascii="Times New Roman" w:hAnsi="Times New Roman"/>
          <w:sz w:val="28"/>
          <w:szCs w:val="28"/>
        </w:rPr>
        <w:t>приобретения</w:t>
      </w:r>
      <w:r w:rsidRPr="00F65A97">
        <w:rPr>
          <w:rFonts w:ascii="Times New Roman" w:hAnsi="Times New Roman"/>
          <w:sz w:val="28"/>
          <w:szCs w:val="28"/>
        </w:rPr>
        <w:t>, утрат</w:t>
      </w:r>
      <w:r w:rsidR="00243532" w:rsidRPr="00F65A97">
        <w:rPr>
          <w:rFonts w:ascii="Times New Roman" w:hAnsi="Times New Roman"/>
          <w:sz w:val="28"/>
          <w:szCs w:val="28"/>
        </w:rPr>
        <w:t>ы</w:t>
      </w:r>
      <w:r w:rsidRPr="00F65A97">
        <w:rPr>
          <w:rFonts w:ascii="Times New Roman" w:hAnsi="Times New Roman"/>
          <w:sz w:val="28"/>
          <w:szCs w:val="28"/>
        </w:rPr>
        <w:t xml:space="preserve"> и защит</w:t>
      </w:r>
      <w:r w:rsidR="00243532" w:rsidRPr="00F65A97">
        <w:rPr>
          <w:rFonts w:ascii="Times New Roman" w:hAnsi="Times New Roman"/>
          <w:sz w:val="28"/>
          <w:szCs w:val="28"/>
        </w:rPr>
        <w:t xml:space="preserve">ы </w:t>
      </w:r>
      <w:r w:rsidRPr="00F65A97">
        <w:rPr>
          <w:rFonts w:ascii="Times New Roman" w:hAnsi="Times New Roman"/>
          <w:sz w:val="28"/>
          <w:szCs w:val="28"/>
        </w:rPr>
        <w:t>владения.</w:t>
      </w:r>
      <w:r w:rsidR="00C53D2D" w:rsidRPr="00F65A97">
        <w:rPr>
          <w:rFonts w:ascii="Times New Roman" w:hAnsi="Times New Roman"/>
          <w:sz w:val="28"/>
          <w:szCs w:val="28"/>
        </w:rPr>
        <w:t xml:space="preserve"> </w:t>
      </w:r>
    </w:p>
    <w:p w:rsidR="009A62D7" w:rsidRDefault="004A1917" w:rsidP="00F65A97">
      <w:pPr>
        <w:pStyle w:val="ad"/>
        <w:widowControl w:val="0"/>
        <w:numPr>
          <w:ilvl w:val="0"/>
          <w:numId w:val="5"/>
        </w:numPr>
        <w:autoSpaceDE w:val="0"/>
        <w:autoSpaceDN w:val="0"/>
        <w:adjustRightInd w:val="0"/>
        <w:spacing w:after="0" w:line="360" w:lineRule="auto"/>
        <w:ind w:left="0" w:firstLine="709"/>
        <w:jc w:val="both"/>
        <w:rPr>
          <w:rFonts w:ascii="Times New Roman" w:hAnsi="Times New Roman"/>
          <w:bCs/>
          <w:sz w:val="28"/>
          <w:szCs w:val="28"/>
        </w:rPr>
      </w:pPr>
      <w:r w:rsidRPr="00F65A97">
        <w:rPr>
          <w:rFonts w:ascii="Times New Roman" w:hAnsi="Times New Roman"/>
          <w:sz w:val="28"/>
          <w:szCs w:val="28"/>
        </w:rPr>
        <w:br w:type="page"/>
      </w:r>
      <w:bookmarkStart w:id="3" w:name="_Toc252048125"/>
      <w:r w:rsidRPr="00F65A97">
        <w:rPr>
          <w:rFonts w:ascii="Times New Roman" w:hAnsi="Times New Roman"/>
          <w:bCs/>
          <w:sz w:val="28"/>
          <w:szCs w:val="28"/>
        </w:rPr>
        <w:t>Вещное право</w:t>
      </w:r>
      <w:bookmarkEnd w:id="3"/>
    </w:p>
    <w:p w:rsidR="00F65A97" w:rsidRPr="00F65A97" w:rsidRDefault="00F65A97" w:rsidP="00F65A97">
      <w:pPr>
        <w:pStyle w:val="ad"/>
        <w:widowControl w:val="0"/>
        <w:autoSpaceDE w:val="0"/>
        <w:autoSpaceDN w:val="0"/>
        <w:adjustRightInd w:val="0"/>
        <w:spacing w:after="0" w:line="360" w:lineRule="auto"/>
        <w:ind w:left="709"/>
        <w:jc w:val="both"/>
        <w:rPr>
          <w:rFonts w:ascii="Times New Roman" w:hAnsi="Times New Roman"/>
          <w:bCs/>
          <w:sz w:val="28"/>
          <w:szCs w:val="28"/>
        </w:rPr>
      </w:pPr>
    </w:p>
    <w:p w:rsidR="004A1917" w:rsidRPr="00F65A97" w:rsidRDefault="004A1917" w:rsidP="00F65A97">
      <w:pPr>
        <w:widowControl w:val="0"/>
        <w:autoSpaceDE w:val="0"/>
        <w:autoSpaceDN w:val="0"/>
        <w:adjustRightInd w:val="0"/>
        <w:spacing w:after="0" w:line="360" w:lineRule="auto"/>
        <w:ind w:firstLine="709"/>
        <w:jc w:val="both"/>
        <w:rPr>
          <w:rFonts w:ascii="Times New Roman" w:hAnsi="Times New Roman"/>
          <w:sz w:val="28"/>
          <w:szCs w:val="28"/>
        </w:rPr>
      </w:pPr>
      <w:r w:rsidRPr="00F65A97">
        <w:rPr>
          <w:rFonts w:ascii="Times New Roman" w:hAnsi="Times New Roman"/>
          <w:sz w:val="28"/>
          <w:szCs w:val="28"/>
        </w:rPr>
        <w:t>Совокупность принципов, институтов и норм, которую сегодня традиционно именуют вещным правом, регулирует отношения по поводу имущества, под которым понимаются предметы окружающего мира, по своей природе могущие быть предметами индивидуального человеческого распоряжения. В римской юридической культуре не было специального обозначения для этой области права.</w:t>
      </w:r>
    </w:p>
    <w:p w:rsidR="004A1917" w:rsidRPr="00F65A97" w:rsidRDefault="004A1917" w:rsidP="00F65A97">
      <w:pPr>
        <w:widowControl w:val="0"/>
        <w:autoSpaceDE w:val="0"/>
        <w:autoSpaceDN w:val="0"/>
        <w:adjustRightInd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Всякое вещное право представляет непосредственную юридическую связь лица (субъекта этого права, которым может быть не только конкретный человек) с вещами, и все члены сообщества признают эту связь, ограничивая тем самым собственные притязания на тот же предмет. Фактическое содержание вещного права заключено в конкретных и вполне</w:t>
      </w:r>
      <w:r w:rsidR="008C23EC" w:rsidRPr="00F65A97">
        <w:rPr>
          <w:rFonts w:ascii="Times New Roman" w:hAnsi="Times New Roman"/>
          <w:sz w:val="28"/>
          <w:szCs w:val="28"/>
        </w:rPr>
        <w:t xml:space="preserve"> </w:t>
      </w:r>
      <w:r w:rsidRPr="00F65A97">
        <w:rPr>
          <w:rFonts w:ascii="Times New Roman" w:hAnsi="Times New Roman"/>
          <w:sz w:val="28"/>
          <w:szCs w:val="28"/>
        </w:rPr>
        <w:t>реальных но своим жизненным проявлениям формах господства над вещью. Причем далеко</w:t>
      </w:r>
      <w:r w:rsidR="008C23EC" w:rsidRPr="00F65A97">
        <w:rPr>
          <w:rFonts w:ascii="Times New Roman" w:hAnsi="Times New Roman"/>
          <w:sz w:val="28"/>
          <w:szCs w:val="28"/>
        </w:rPr>
        <w:t xml:space="preserve"> </w:t>
      </w:r>
      <w:r w:rsidRPr="00F65A97">
        <w:rPr>
          <w:rFonts w:ascii="Times New Roman" w:hAnsi="Times New Roman"/>
          <w:sz w:val="28"/>
          <w:szCs w:val="28"/>
        </w:rPr>
        <w:t>не обязательно, чтобы господствующий субъект извлекал из своего вещного права прямые и</w:t>
      </w:r>
      <w:r w:rsidR="008C23EC" w:rsidRPr="00F65A97">
        <w:rPr>
          <w:rFonts w:ascii="Times New Roman" w:hAnsi="Times New Roman"/>
          <w:sz w:val="28"/>
          <w:szCs w:val="28"/>
        </w:rPr>
        <w:t xml:space="preserve"> </w:t>
      </w:r>
      <w:r w:rsidRPr="00F65A97">
        <w:rPr>
          <w:rFonts w:ascii="Times New Roman" w:hAnsi="Times New Roman"/>
          <w:sz w:val="28"/>
          <w:szCs w:val="28"/>
        </w:rPr>
        <w:t>непосредственные (а нередко и вообще какие-либо определяемые) выгоды или блага</w:t>
      </w:r>
      <w:r w:rsidR="008C23EC" w:rsidRPr="00F65A97">
        <w:rPr>
          <w:rFonts w:ascii="Times New Roman" w:hAnsi="Times New Roman"/>
          <w:sz w:val="28"/>
          <w:szCs w:val="28"/>
        </w:rPr>
        <w:t xml:space="preserve"> </w:t>
      </w:r>
      <w:r w:rsidRPr="00F65A97">
        <w:rPr>
          <w:rFonts w:ascii="Times New Roman" w:hAnsi="Times New Roman"/>
          <w:sz w:val="28"/>
          <w:szCs w:val="28"/>
        </w:rPr>
        <w:t>материального характера из своих отношений с вещью.</w:t>
      </w:r>
      <w:r w:rsidR="008C23EC" w:rsidRPr="00F65A97">
        <w:rPr>
          <w:rStyle w:val="ac"/>
          <w:rFonts w:ascii="Times New Roman" w:hAnsi="Times New Roman"/>
          <w:sz w:val="28"/>
          <w:szCs w:val="28"/>
        </w:rPr>
        <w:footnoteReference w:id="2"/>
      </w:r>
    </w:p>
    <w:p w:rsidR="00805173" w:rsidRPr="00F65A97" w:rsidRDefault="0080517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Понятие вещей в классический период в римском праве использовалось в широком смысле. В него входили не только вещи материальных предметов внешнего мира, но также юридические отношения и права.</w:t>
      </w:r>
    </w:p>
    <w:p w:rsidR="00805173" w:rsidRPr="00F65A97" w:rsidRDefault="0080517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Термин «вещь» (res) употреблялся в нескольких значениях. Вещами считалось как все то, что существует в материальном мире (с этой точки зрения термин «вещь» употреблялся не только юристами, но и философами Древнего Рима), так и объекты имущественных прав и правовые отношения в целом.</w:t>
      </w:r>
      <w:r w:rsidRPr="00F65A97">
        <w:rPr>
          <w:rStyle w:val="ac"/>
          <w:rFonts w:ascii="Times New Roman" w:hAnsi="Times New Roman"/>
          <w:sz w:val="28"/>
          <w:szCs w:val="28"/>
        </w:rPr>
        <w:footnoteReference w:id="3"/>
      </w:r>
    </w:p>
    <w:p w:rsidR="00080319" w:rsidRPr="00F65A97" w:rsidRDefault="00080319" w:rsidP="00F65A97">
      <w:pPr>
        <w:pStyle w:val="12"/>
        <w:suppressAutoHyphens/>
        <w:spacing w:line="360" w:lineRule="auto"/>
        <w:ind w:firstLine="709"/>
        <w:rPr>
          <w:sz w:val="28"/>
          <w:szCs w:val="28"/>
        </w:rPr>
      </w:pPr>
      <w:r w:rsidRPr="00F65A97">
        <w:rPr>
          <w:sz w:val="28"/>
          <w:szCs w:val="28"/>
        </w:rPr>
        <w:t>Вещи могли классифицироваться и внутренне подразделяться на самые разные категории в зависимости от</w:t>
      </w:r>
      <w:r w:rsidR="00F65A97">
        <w:rPr>
          <w:sz w:val="28"/>
          <w:szCs w:val="28"/>
        </w:rPr>
        <w:t xml:space="preserve"> </w:t>
      </w:r>
      <w:r w:rsidRPr="00F65A97">
        <w:rPr>
          <w:sz w:val="28"/>
          <w:szCs w:val="28"/>
        </w:rPr>
        <w:t>юридических критериев, юридических в сочетании с материальными, способов возникновения на них прав субъекта и т. д.</w:t>
      </w:r>
    </w:p>
    <w:p w:rsidR="00491366" w:rsidRPr="00F65A97" w:rsidRDefault="00080319" w:rsidP="00F65A97">
      <w:pPr>
        <w:pStyle w:val="12"/>
        <w:suppressAutoHyphens/>
        <w:spacing w:line="360" w:lineRule="auto"/>
        <w:ind w:firstLine="709"/>
        <w:rPr>
          <w:sz w:val="28"/>
          <w:szCs w:val="28"/>
        </w:rPr>
      </w:pPr>
      <w:r w:rsidRPr="00F65A97">
        <w:rPr>
          <w:sz w:val="28"/>
          <w:szCs w:val="28"/>
        </w:rPr>
        <w:t xml:space="preserve">Не все вещи могли быть и предметами частного обладания: главное деление вещей содержит два класса: одни подвержены божественному, другие — человеческому праву. </w:t>
      </w:r>
      <w:r w:rsidR="00491366" w:rsidRPr="00F65A97">
        <w:rPr>
          <w:sz w:val="28"/>
          <w:szCs w:val="28"/>
        </w:rPr>
        <w:t>Вещи божественного права - это, например, вещи священные и религиозные. Такими были для римлян городские стены, ворота, предметы священные и пользующиеся качествами благочествуемых, служащие объектами поклонения, равно находящиеся в общем обладании народа, так и вызванные индивидуальными потребностями (гробница — но не памятник на могиле). Вещи, подверженные человеческому праву, определялись как служащие правовому обращению; в свою очередь они подразделялись на те, что служат только публичному обращению (господство и обладание народа, а употребление каждому индивиду), и те, что служат частному обладанию (и господство, и употребление индивидуально).</w:t>
      </w:r>
    </w:p>
    <w:p w:rsidR="00080319" w:rsidRPr="00F65A97" w:rsidRDefault="00080319"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 xml:space="preserve">«Кроме этого могут быть предметы телесные и бестелесные». Телесные вещи— такие, которые можно материально ухватить: земля, человек, одежда, золото, животное и т.п. Бестелесные — такие, которые состоят только в праве и не имеют в собственном смысле материального выражения, но подразумевают осуществление некоторых действий в отношении предметов: наследство, узуфрукт, обязательство. </w:t>
      </w:r>
    </w:p>
    <w:p w:rsidR="00080319" w:rsidRPr="00F65A97" w:rsidRDefault="00080319" w:rsidP="00F65A97">
      <w:pPr>
        <w:pStyle w:val="12"/>
        <w:suppressAutoHyphens/>
        <w:spacing w:line="360" w:lineRule="auto"/>
        <w:ind w:firstLine="709"/>
        <w:rPr>
          <w:sz w:val="28"/>
          <w:szCs w:val="28"/>
        </w:rPr>
      </w:pPr>
      <w:r w:rsidRPr="00F65A97">
        <w:rPr>
          <w:sz w:val="28"/>
          <w:szCs w:val="28"/>
        </w:rPr>
        <w:t>Материальные качества вещей не важны для формирования на них индивидуального вещного права, которое может возникать на самые разные по своим свойствам, размерам и т.п. предметы. В этом смысле вещи дополнительно подразделяются на недвижимые (земельные участки, здания, растущие деревья и т.д.), которые не могут человеческими усилиями без повреждения целостности передвигаемы быть с места на место, и на движимые (животные, человек, предметы обихода, деньги и т.д.), которые легко с места на место могут переноситься, среди недвижимых вещей дополнительно могут выделяться вещи основные и вещи дополнительные (служащие принадлежностью к первым). Среди движимых специально выделяется разновидность самодвижущихся вещей (человек, скот, птица), которые по собственной воле и за счет собственных усилий могут перемещаться с места на место.</w:t>
      </w:r>
    </w:p>
    <w:p w:rsidR="00080319" w:rsidRPr="00F65A97" w:rsidRDefault="00AD2BF0" w:rsidP="00F65A97">
      <w:pPr>
        <w:pStyle w:val="12"/>
        <w:suppressAutoHyphens/>
        <w:spacing w:line="360" w:lineRule="auto"/>
        <w:ind w:firstLine="709"/>
        <w:rPr>
          <w:sz w:val="28"/>
          <w:szCs w:val="28"/>
        </w:rPr>
      </w:pPr>
      <w:r w:rsidRPr="00F65A97">
        <w:rPr>
          <w:sz w:val="28"/>
          <w:szCs w:val="28"/>
        </w:rPr>
        <w:t>В</w:t>
      </w:r>
      <w:r w:rsidR="00080319" w:rsidRPr="00F65A97">
        <w:rPr>
          <w:sz w:val="28"/>
          <w:szCs w:val="28"/>
        </w:rPr>
        <w:t>ещи могут подразделяться по способу возникновения над ними обладания. В классическую эпоху одним из наиболее существенных в этом отношении было разделение вещей на манципируемые и неманципируемые, соответственно тому, требуют или нет подразумеваемые вещи исполнения специальных формальных обрядов при их отчуждении. К манципируемым вещам относились рабы, земля в исторических территориях, скот, строения на землях Италии, к неманципируемым— все другие предметы, безотносительно к их стоимости и иным свойствам. Деление на манципируемые и неманципируемые сохраняло значение и для бестелесных вещей.</w:t>
      </w:r>
    </w:p>
    <w:p w:rsidR="00080319" w:rsidRPr="00F65A97" w:rsidRDefault="00080319" w:rsidP="00F65A97">
      <w:pPr>
        <w:pStyle w:val="12"/>
        <w:suppressAutoHyphens/>
        <w:spacing w:line="360" w:lineRule="auto"/>
        <w:ind w:firstLine="709"/>
        <w:rPr>
          <w:sz w:val="28"/>
          <w:szCs w:val="28"/>
        </w:rPr>
      </w:pPr>
      <w:r w:rsidRPr="00F65A97">
        <w:rPr>
          <w:sz w:val="28"/>
          <w:szCs w:val="28"/>
        </w:rPr>
        <w:t>В другом отношении вещи могли подразделяться на бесхозные (</w:t>
      </w:r>
      <w:r w:rsidRPr="00F65A97">
        <w:rPr>
          <w:sz w:val="28"/>
          <w:szCs w:val="28"/>
          <w:lang w:val="en-US"/>
        </w:rPr>
        <w:t>res</w:t>
      </w:r>
      <w:r w:rsidRPr="00F65A97">
        <w:rPr>
          <w:sz w:val="28"/>
          <w:szCs w:val="28"/>
        </w:rPr>
        <w:t xml:space="preserve"> </w:t>
      </w:r>
      <w:r w:rsidRPr="00F65A97">
        <w:rPr>
          <w:sz w:val="28"/>
          <w:szCs w:val="28"/>
          <w:lang w:val="en-US"/>
        </w:rPr>
        <w:t>nullius</w:t>
      </w:r>
      <w:r w:rsidRPr="00F65A97">
        <w:rPr>
          <w:sz w:val="28"/>
          <w:szCs w:val="28"/>
        </w:rPr>
        <w:t>), или ничьи, которые на данный момент никому конкретно не принадлежат и принадлежать не могут (рыба в море, звери в лесу, вещи военного врага и т.д.), и на вещи, находящиеся в правовом обладании (под господством) — любая вещь, включая все перечисленные, но имеющая конкретного владельца, признаваемая за такового римским правом.</w:t>
      </w:r>
    </w:p>
    <w:p w:rsidR="00080319" w:rsidRPr="00F65A97" w:rsidRDefault="00080319" w:rsidP="00F65A97">
      <w:pPr>
        <w:pStyle w:val="12"/>
        <w:suppressAutoHyphens/>
        <w:spacing w:line="360" w:lineRule="auto"/>
        <w:ind w:firstLine="709"/>
        <w:rPr>
          <w:sz w:val="28"/>
          <w:szCs w:val="28"/>
        </w:rPr>
      </w:pPr>
      <w:r w:rsidRPr="00F65A97">
        <w:rPr>
          <w:sz w:val="28"/>
          <w:szCs w:val="28"/>
        </w:rPr>
        <w:t>Вещи могли подразделяться по своему материальному только качеству в интересах реализации вещного права, а также предполагаемого правового объема этого права. В этом смысле вещи подразделялись на потребляемые (те, которые изменяли свою количественную характеристику в процессе пользования вплоть до того, что достижимо было полное уничтожение без превращения качества вещи) и на непотребляемые (те, которые не изменяли своих основных характеристик в процессе использования), на сложные (те, которые включали в себя несколько самостоятельных элементов, могущих быть признанными за отдельные вещи) и на простые; особый подвид представляли составные вещи (те, которые не уничтожали качеств простых элементов, в них включенных), на вещи, определяемые родовыми признаками (измеряемые мерой, весом — как то: зерно, вино, вода, песок, деньги), и вещи, индивидуально определенные (имеющие единичные свойства, помимо меры, веса, либо важные для обладателя в их единичном качестве).</w:t>
      </w:r>
    </w:p>
    <w:p w:rsidR="00080319" w:rsidRPr="00F65A97" w:rsidRDefault="00080319" w:rsidP="00F65A97">
      <w:pPr>
        <w:pStyle w:val="12"/>
        <w:suppressAutoHyphens/>
        <w:spacing w:line="360" w:lineRule="auto"/>
        <w:ind w:firstLine="709"/>
        <w:rPr>
          <w:sz w:val="28"/>
          <w:szCs w:val="28"/>
        </w:rPr>
      </w:pPr>
      <w:r w:rsidRPr="00F65A97">
        <w:rPr>
          <w:sz w:val="28"/>
          <w:szCs w:val="28"/>
        </w:rPr>
        <w:t>В общем, по предполагаемому субъекту правового над ними господства обладания вещи могли быть: а) общими, т.е. не предполагающими вообще какого-либо конкретного использователя обладания в отношении их; б) публичными, или государственными, обладателем которых считался весь римский народ, представленный в лице носителей публичной власти или государя; в) корпоративными, т.е. принадлежащими обществам, сословиям и иным юридическим лицам; г) ничейными, т.е. не имеющими потенциально конкретного обладателя в своем первоначальном виде; д) принадлежащими частным лицам.</w:t>
      </w:r>
    </w:p>
    <w:p w:rsidR="00080319" w:rsidRPr="00F65A97" w:rsidRDefault="00080319" w:rsidP="00F65A97">
      <w:pPr>
        <w:pStyle w:val="FR5"/>
        <w:suppressAutoHyphens/>
        <w:spacing w:line="360" w:lineRule="auto"/>
        <w:ind w:firstLine="709"/>
        <w:rPr>
          <w:rFonts w:ascii="Times New Roman" w:hAnsi="Times New Roman"/>
          <w:sz w:val="28"/>
          <w:szCs w:val="28"/>
        </w:rPr>
      </w:pPr>
      <w:r w:rsidRPr="00F65A97">
        <w:rPr>
          <w:rFonts w:ascii="Times New Roman" w:hAnsi="Times New Roman"/>
          <w:sz w:val="28"/>
          <w:szCs w:val="28"/>
        </w:rPr>
        <w:t>Вещь может заключать в себе дополнения (</w:t>
      </w:r>
      <w:r w:rsidRPr="00F65A97">
        <w:rPr>
          <w:rFonts w:ascii="Times New Roman" w:hAnsi="Times New Roman"/>
          <w:sz w:val="28"/>
          <w:szCs w:val="28"/>
          <w:lang w:val="en-US"/>
        </w:rPr>
        <w:t>accidentalia</w:t>
      </w:r>
      <w:r w:rsidRPr="00F65A97">
        <w:rPr>
          <w:rFonts w:ascii="Times New Roman" w:hAnsi="Times New Roman"/>
          <w:sz w:val="28"/>
          <w:szCs w:val="28"/>
        </w:rPr>
        <w:t>) которые всегда сохраняют свое отдельное качество, но функционально служат основной вещи: например, рама для картины, украшения мебели или дома и т.п. Совершенно особое значение такие дополнения приобретают когда главная вещь представляет функциональный комплекс: поместье, ферма, производственное предприятие. В этом особом случае дополнения квалифицируются как инструмент (</w:t>
      </w:r>
      <w:r w:rsidRPr="00F65A97">
        <w:rPr>
          <w:rFonts w:ascii="Times New Roman" w:hAnsi="Times New Roman"/>
          <w:sz w:val="28"/>
          <w:szCs w:val="28"/>
          <w:lang w:val="en-US"/>
        </w:rPr>
        <w:t>instrumentum</w:t>
      </w:r>
      <w:r w:rsidRPr="00F65A97">
        <w:rPr>
          <w:rFonts w:ascii="Times New Roman" w:hAnsi="Times New Roman"/>
          <w:sz w:val="28"/>
          <w:szCs w:val="28"/>
        </w:rPr>
        <w:t>), статус которого может быть единым с вещью в целом, может отличаться в зависимости в том числе от того, какое именно вещное право предполагается. Дополнения считаются частью вещи, если закреплены при ней постоянно</w:t>
      </w:r>
      <w:r w:rsidR="009F401B" w:rsidRPr="00F65A97">
        <w:rPr>
          <w:rFonts w:ascii="Times New Roman" w:hAnsi="Times New Roman"/>
          <w:sz w:val="28"/>
          <w:szCs w:val="28"/>
        </w:rPr>
        <w:t>.</w:t>
      </w:r>
      <w:r w:rsidRPr="00F65A97">
        <w:rPr>
          <w:rFonts w:ascii="Times New Roman" w:hAnsi="Times New Roman"/>
          <w:sz w:val="28"/>
          <w:szCs w:val="28"/>
        </w:rPr>
        <w:t xml:space="preserve"> Если инструмент (или иное дополнение) зафиксирован при вещи на время (например, насос для откачки воды из-за необычного паводка) то он не считается принадлежностью основной вещи и ее общий статус на него не распространяется.</w:t>
      </w:r>
    </w:p>
    <w:p w:rsidR="00080319" w:rsidRPr="00F65A97" w:rsidRDefault="00080319" w:rsidP="00F65A97">
      <w:pPr>
        <w:pStyle w:val="FR5"/>
        <w:suppressAutoHyphens/>
        <w:spacing w:line="360" w:lineRule="auto"/>
        <w:ind w:firstLine="709"/>
        <w:rPr>
          <w:rFonts w:ascii="Times New Roman" w:hAnsi="Times New Roman"/>
          <w:sz w:val="28"/>
          <w:szCs w:val="28"/>
        </w:rPr>
      </w:pPr>
      <w:r w:rsidRPr="00F65A97">
        <w:rPr>
          <w:rFonts w:ascii="Times New Roman" w:hAnsi="Times New Roman"/>
          <w:sz w:val="28"/>
          <w:szCs w:val="28"/>
        </w:rPr>
        <w:t xml:space="preserve">Функциональность полностью доминирует при определении статуса вещи как тары, которая всегда представляет полностью самостоятельный предмет. Не выработав точно логически-правовых установок римская юридическая практика расценивала предмет как тару в том случае, если потребляемый предмет не может быть полезно использован вне такого дополнения (например, вино может быть употреблено только будучи разлитым в бутылки или кувшины; но бочки или корчаги не считаются тарой в этом смысле). </w:t>
      </w:r>
    </w:p>
    <w:p w:rsidR="00C634DC" w:rsidRDefault="00080319"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Вещь может давать плоды (</w:t>
      </w:r>
      <w:r w:rsidRPr="00F65A97">
        <w:rPr>
          <w:rFonts w:ascii="Times New Roman" w:hAnsi="Times New Roman"/>
          <w:sz w:val="28"/>
          <w:szCs w:val="28"/>
          <w:lang w:val="en-US"/>
        </w:rPr>
        <w:t>fructi</w:t>
      </w:r>
      <w:r w:rsidRPr="00F65A97">
        <w:rPr>
          <w:rFonts w:ascii="Times New Roman" w:hAnsi="Times New Roman"/>
          <w:sz w:val="28"/>
          <w:szCs w:val="28"/>
        </w:rPr>
        <w:t>), права на которые тесным образом связаны с правами на вещь, хотя сами по себе составляют и самостоятельные предметы, и в собственном смысле отдельные вещи Плоды возникают в ходе эксплуатации вещи и могут быть натуральными и гражданскими. Важнейшее отличие плодов от части вещи –</w:t>
      </w:r>
      <w:r w:rsidR="00F65A97">
        <w:rPr>
          <w:rFonts w:ascii="Times New Roman" w:hAnsi="Times New Roman"/>
          <w:sz w:val="28"/>
          <w:szCs w:val="28"/>
        </w:rPr>
        <w:t xml:space="preserve"> </w:t>
      </w:r>
      <w:r w:rsidRPr="00F65A97">
        <w:rPr>
          <w:rFonts w:ascii="Times New Roman" w:hAnsi="Times New Roman"/>
          <w:sz w:val="28"/>
          <w:szCs w:val="28"/>
        </w:rPr>
        <w:t>в их возобновляемости и потребляемости (поэтому дитя рабыни не включается в плоды). Отличие плодов натуральных от гражданских в том что первые порождаются самой субстанцией основной вещи (фрукты дерева приплод животных), а вторые рождаются только вследствие особого общественного употребления (доходы от аренды, проценты с капитала). Права на плоды непосредственно вытекают из прав на вещь, однако могут быть отделены от них и даже подвергаться несколько иному режиму, чем для основной вещи (главная вещь в собственности, а плоды от нее переданы во владение или пользование).</w:t>
      </w:r>
      <w:r w:rsidR="009F401B" w:rsidRPr="00F65A97">
        <w:rPr>
          <w:rStyle w:val="ac"/>
          <w:rFonts w:ascii="Times New Roman" w:hAnsi="Times New Roman"/>
          <w:sz w:val="28"/>
          <w:szCs w:val="28"/>
        </w:rPr>
        <w:footnoteReference w:id="4"/>
      </w:r>
    </w:p>
    <w:p w:rsidR="00F65A97" w:rsidRPr="00F65A97" w:rsidRDefault="00F65A97" w:rsidP="00F65A97">
      <w:pPr>
        <w:widowControl w:val="0"/>
        <w:spacing w:after="0" w:line="360" w:lineRule="auto"/>
        <w:ind w:firstLine="709"/>
        <w:jc w:val="both"/>
        <w:rPr>
          <w:rFonts w:ascii="Times New Roman" w:hAnsi="Times New Roman"/>
          <w:sz w:val="28"/>
          <w:szCs w:val="28"/>
        </w:rPr>
      </w:pPr>
    </w:p>
    <w:p w:rsidR="00C634DC" w:rsidRPr="00F65A97" w:rsidRDefault="00F65A97" w:rsidP="00F65A97">
      <w:pPr>
        <w:pStyle w:val="1"/>
        <w:keepNext w:val="0"/>
        <w:keepLines w:val="0"/>
        <w:widowControl w:val="0"/>
        <w:spacing w:before="0" w:line="360" w:lineRule="auto"/>
        <w:ind w:left="709"/>
        <w:jc w:val="both"/>
        <w:rPr>
          <w:rFonts w:ascii="Times New Roman" w:hAnsi="Times New Roman"/>
          <w:b w:val="0"/>
          <w:color w:val="auto"/>
        </w:rPr>
      </w:pPr>
      <w:bookmarkStart w:id="4" w:name="_Toc252048126"/>
      <w:r>
        <w:rPr>
          <w:rFonts w:ascii="Times New Roman" w:hAnsi="Times New Roman"/>
          <w:b w:val="0"/>
          <w:color w:val="auto"/>
        </w:rPr>
        <w:t xml:space="preserve">2. </w:t>
      </w:r>
      <w:r w:rsidR="00C634DC" w:rsidRPr="00F65A97">
        <w:rPr>
          <w:rFonts w:ascii="Times New Roman" w:hAnsi="Times New Roman"/>
          <w:b w:val="0"/>
          <w:color w:val="auto"/>
        </w:rPr>
        <w:t>Владение. Понятие и виды владения</w:t>
      </w:r>
      <w:bookmarkEnd w:id="4"/>
    </w:p>
    <w:p w:rsidR="00F65A97" w:rsidRDefault="00F65A97" w:rsidP="00F65A97">
      <w:pPr>
        <w:widowControl w:val="0"/>
        <w:spacing w:after="0" w:line="360" w:lineRule="auto"/>
        <w:ind w:firstLine="709"/>
        <w:jc w:val="both"/>
        <w:rPr>
          <w:rFonts w:ascii="Times New Roman" w:hAnsi="Times New Roman"/>
          <w:sz w:val="28"/>
          <w:szCs w:val="28"/>
        </w:rPr>
      </w:pPr>
    </w:p>
    <w:p w:rsidR="00C634DC" w:rsidRPr="00F65A97" w:rsidRDefault="00D90126"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Владение в смысле фактического обладания вещами является тем отношением, на почве которого складывался исторически институт права собственности.</w:t>
      </w:r>
    </w:p>
    <w:p w:rsidR="00C634DC" w:rsidRPr="00F65A97" w:rsidRDefault="00C634DC" w:rsidP="00F65A97">
      <w:pPr>
        <w:pStyle w:val="23"/>
        <w:suppressAutoHyphens/>
        <w:spacing w:line="360" w:lineRule="auto"/>
        <w:ind w:firstLine="709"/>
        <w:rPr>
          <w:sz w:val="28"/>
          <w:szCs w:val="28"/>
        </w:rPr>
      </w:pPr>
      <w:r w:rsidRPr="00F65A97">
        <w:rPr>
          <w:sz w:val="28"/>
          <w:szCs w:val="28"/>
        </w:rPr>
        <w:t>Но владение не только фактическое, бывшее исходным моментом для любых отношений субъектов и вещи, а особое, превратившееся в специализированную категорию вещного права, несколько иную по объему правомочий и по юридической конструкции, чем собственность.</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Владение представляло собой именно фактическое обладание, однако связанное с юридическими последствиями, прежде всего снабженное юридической защитой. Для юридической защиты владения характерно то, что она давалась вне зависимости от того, имеет ли данный владелец вещи право собственности на нее или нет. </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Однако не всякое фактическое обладание лица вещью признавалось в римском праве владением. Проводилось различие между владением в точном смысле (possessio, possessio civilis) и простым держанием (detentio, иногда называвшимся possessionaturalis). </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Для наличия владения (possessio) необходимы были два элемента: corpus possessionis (буквально “тело” владения, т.е. само фактическое обладание) и animus possessionis (намерение, воля на владение). Однако не всякая воля фактически обладать вещью признавалась владельческой волей. Лицо, имеющее в своем фактическом обладании вещь на основании сговора с собственником (например, получивший ее от собственника в пользование, на хранение и т.п.), не признавалось владельцем, а было держателем на чужое имя (detentor alieog nomine). Между тем нельзя сказать, что пользователь или хранитель вещи не имеет воли обладать вещью, воля у него есть но воля обладать от имени другого. Для владения же в юридическом смысле была необходима воля обладать вещью самостоятельно, не признавая над собой власти другого лица, воля относиться к вещи как к своей (animus domini). Такая воля есть у подлинного собственника; у лица, которое в силу добросовестного заблуждения считает себя за собственника, хотя на самом деле таковым не является (так называемый добросовестный владелец); наконец, у незаконного захватчика чужой вещи, прекрасно знающего, что он не имеет права собственности на данную вещь, и все-таки проявляющего волю владеть вещью как своей. </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Напротив, такой владельческой воли, именно в смысле намерения относиться к вещи как к собственной, нет, например, у арендатора: он обладает вещью, обладает в своем интересе, но самим фактом платежа арендной платы он уже признает за собой юридическое господство собственника (лицо, относящееся к вещи как к своей, не станет платить кому-то за пользование этой вещью). Поэтому арендатор в римском праве считался держателем арендованной вещи на имя ее собственника. </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Таким образом, владение (possessio) можно определить как фактическое обладание лица вещью, соединенное с намерением относиться к вещи как к своей (обладать независимо от воли другого лица, самостоятельно); держание же (detentio) как фактическое обладание вещью без такого намерения (обладание на основе договора с другим лицом, вообще несамостоятельное, а также и обладание ненамеренное, бессознательное и т.д.). </w:t>
      </w:r>
    </w:p>
    <w:p w:rsidR="00393988" w:rsidRPr="00F65A97" w:rsidRDefault="00393988" w:rsidP="00F65A97">
      <w:pPr>
        <w:pStyle w:val="23"/>
        <w:suppressAutoHyphens/>
        <w:spacing w:line="360" w:lineRule="auto"/>
        <w:ind w:firstLine="709"/>
        <w:rPr>
          <w:sz w:val="28"/>
          <w:szCs w:val="28"/>
        </w:rPr>
      </w:pPr>
      <w:r w:rsidRPr="00F65A97">
        <w:rPr>
          <w:sz w:val="28"/>
          <w:szCs w:val="28"/>
        </w:rPr>
        <w:t>Практическое значение различия владения и держания выражалось в том, что в то время как владельцы (possessores) защищались от всяких незаконных посягательств на вещь непос</w:t>
      </w:r>
      <w:r w:rsidR="00F65A97">
        <w:rPr>
          <w:sz w:val="28"/>
          <w:szCs w:val="28"/>
        </w:rPr>
        <w:t>редственно сами, арендатор как держатель от чужого имени</w:t>
      </w:r>
      <w:r w:rsidRPr="00F65A97">
        <w:rPr>
          <w:sz w:val="28"/>
          <w:szCs w:val="28"/>
        </w:rPr>
        <w:t xml:space="preserve"> мог получить защиту только через посредство собственника, от которого получена вещь. Этим вскрывается социальное значение такого построения: отсутствие собственной владельческой защиты арендатора, необходимость для него обращаться за помощью к собственнику позволяли собственнику сильнее эксплуатировать арендатора, принадлежавшего обычно к малоимущим слоям населения. </w:t>
      </w:r>
    </w:p>
    <w:p w:rsidR="00D90126" w:rsidRPr="00F65A97" w:rsidRDefault="00E963AA" w:rsidP="00F65A97">
      <w:pPr>
        <w:pStyle w:val="23"/>
        <w:suppressAutoHyphens/>
        <w:spacing w:line="360" w:lineRule="auto"/>
        <w:ind w:firstLine="709"/>
        <w:rPr>
          <w:sz w:val="28"/>
          <w:szCs w:val="28"/>
        </w:rPr>
      </w:pPr>
      <w:r w:rsidRPr="00F65A97">
        <w:rPr>
          <w:sz w:val="28"/>
          <w:szCs w:val="28"/>
        </w:rPr>
        <w:t>Владение</w:t>
      </w:r>
      <w:r w:rsidR="00393988" w:rsidRPr="00F65A97">
        <w:rPr>
          <w:sz w:val="28"/>
          <w:szCs w:val="28"/>
        </w:rPr>
        <w:t xml:space="preserve"> имеется во всех случаях, когда при нормальных условиях для лица обеспечена возможность длительного беспрепятственного проявления своего господства над вещью. Так римские юристы считали, что дикие звери и птицы лишь до тех пор остаются в нашем владении, пока они состоят под нашей охраной (в клетке и т.п.) и не вернулись в естественное состояние свободы; прирученное (домашнее) животное не выходит из нашего владения, даже если оно уйдет со двора, лишь бы оно не потеряло привычку возвращаться обратно; если передаются товары, находящиеся в кладовой, то достаточно простого вручения ключей от этой кладовой, чтобы получить corpus possessionis в отношении передаваемых товаров и т.д.</w:t>
      </w:r>
    </w:p>
    <w:p w:rsidR="00393988" w:rsidRPr="00F65A97" w:rsidRDefault="00393988" w:rsidP="00F65A97">
      <w:pPr>
        <w:pStyle w:val="23"/>
        <w:suppressAutoHyphens/>
        <w:spacing w:line="360" w:lineRule="auto"/>
        <w:ind w:firstLine="709"/>
        <w:rPr>
          <w:sz w:val="28"/>
          <w:szCs w:val="28"/>
        </w:rPr>
      </w:pPr>
      <w:r w:rsidRPr="00F65A97">
        <w:rPr>
          <w:sz w:val="28"/>
          <w:szCs w:val="28"/>
        </w:rPr>
        <w:t xml:space="preserve">Классический юрист Павел (D.41.2.1.21) не связывает corpus possessionis непременно с физическим держанием вещи: для наличия владения нет необходимости взять вещь “согроге et tactu” (буквально телом и прикосновением), так сказать, забрать в кулак, осязать. По отношению к некоторым вещам (например, зданию, колоннам и т.п.) это вообще немыслимо; в таких случаях достаточно охватить вещь oculis et affectu (глазами и намерением). Так, римские юристы говорили, что, если кто хочет приобрести владение земельным участком, ему не нужно обходить omnes glebas, каждую пядь земли, достаточно явиться хотя бы на одно место участка, лишь бы было намерение владеть всем участком. Юрист Цельз пошел дальше и признавал достаточным для приобретения владения, чтобы передающий участок показал его приобретающему с какого-нибудь высокого места, например с башни (D.41.2.18.2) и т.д. </w:t>
      </w:r>
    </w:p>
    <w:p w:rsidR="00393988" w:rsidRPr="00F65A97" w:rsidRDefault="00393988" w:rsidP="00F65A97">
      <w:pPr>
        <w:pStyle w:val="23"/>
        <w:suppressAutoHyphens/>
        <w:spacing w:line="360" w:lineRule="auto"/>
        <w:ind w:firstLine="709"/>
        <w:rPr>
          <w:sz w:val="28"/>
          <w:szCs w:val="28"/>
        </w:rPr>
      </w:pPr>
      <w:r w:rsidRPr="00F65A97">
        <w:rPr>
          <w:sz w:val="28"/>
          <w:szCs w:val="28"/>
        </w:rPr>
        <w:t>Владелец фактически проявляет вовне (законно или внезаконно) собственническое отношение к вещи. Равным образом и предметом владения по римскому праву могли быть те же самые вещи, на которые возможно право собственности. Ввиду изложенного соотн</w:t>
      </w:r>
      <w:r w:rsidR="00D27A1C" w:rsidRPr="00F65A97">
        <w:rPr>
          <w:sz w:val="28"/>
          <w:szCs w:val="28"/>
        </w:rPr>
        <w:t xml:space="preserve">ошения между владением и правом </w:t>
      </w:r>
      <w:r w:rsidRPr="00F65A97">
        <w:rPr>
          <w:sz w:val="28"/>
          <w:szCs w:val="28"/>
        </w:rPr>
        <w:t>собственности в литературе римского права предлагало (Иерингом) определить владение как “видимость собственности”</w:t>
      </w:r>
      <w:r w:rsidR="00D27A1C" w:rsidRPr="00F65A97">
        <w:rPr>
          <w:sz w:val="28"/>
          <w:szCs w:val="28"/>
        </w:rPr>
        <w:t>.</w:t>
      </w:r>
      <w:r w:rsidR="00D27A1C" w:rsidRPr="00F65A97">
        <w:rPr>
          <w:rStyle w:val="ac"/>
          <w:sz w:val="28"/>
          <w:szCs w:val="28"/>
        </w:rPr>
        <w:footnoteReference w:id="5"/>
      </w:r>
      <w:r w:rsidRPr="00F65A97">
        <w:rPr>
          <w:sz w:val="28"/>
          <w:szCs w:val="28"/>
        </w:rPr>
        <w:t xml:space="preserve"> </w:t>
      </w:r>
    </w:p>
    <w:p w:rsidR="00393988" w:rsidRPr="00F65A97" w:rsidRDefault="0095740A" w:rsidP="00F65A97">
      <w:pPr>
        <w:pStyle w:val="23"/>
        <w:suppressAutoHyphens/>
        <w:spacing w:line="360" w:lineRule="auto"/>
        <w:ind w:firstLine="709"/>
        <w:rPr>
          <w:sz w:val="28"/>
          <w:szCs w:val="28"/>
        </w:rPr>
      </w:pPr>
      <w:r w:rsidRPr="00F65A97">
        <w:rPr>
          <w:sz w:val="28"/>
          <w:szCs w:val="28"/>
        </w:rPr>
        <w:t>Владение, имея в виду основание возникновения фактического господства над вещью, могло принимать четыре формы: две основные и две дополнительные. В первую очередь владение подразделялось на законное и незаконное, т.е. владение того, кто имел на это право, и того, кто этого права не имел.</w:t>
      </w:r>
    </w:p>
    <w:p w:rsidR="004E19E5" w:rsidRPr="00F65A97" w:rsidRDefault="0095740A" w:rsidP="00F65A97">
      <w:pPr>
        <w:pStyle w:val="23"/>
        <w:suppressAutoHyphens/>
        <w:spacing w:line="360" w:lineRule="auto"/>
        <w:ind w:firstLine="709"/>
        <w:rPr>
          <w:sz w:val="28"/>
          <w:szCs w:val="28"/>
        </w:rPr>
      </w:pPr>
      <w:r w:rsidRPr="00F65A97">
        <w:rPr>
          <w:sz w:val="28"/>
          <w:szCs w:val="28"/>
        </w:rPr>
        <w:t xml:space="preserve">Законное владение (р. </w:t>
      </w:r>
      <w:r w:rsidRPr="00F65A97">
        <w:rPr>
          <w:sz w:val="28"/>
          <w:szCs w:val="28"/>
          <w:lang w:val="en-US"/>
        </w:rPr>
        <w:t>justa</w:t>
      </w:r>
      <w:r w:rsidRPr="00F65A97">
        <w:rPr>
          <w:sz w:val="28"/>
          <w:szCs w:val="28"/>
        </w:rPr>
        <w:t xml:space="preserve">) — это владение собственника: он имеет право обладать вещью, обладает ею и знает, что имеет на это право; в случае фактического невладения собственник, или законный обладатель, имеет право вернуть вещь в свое законное владение. Незаконное владение (р. </w:t>
      </w:r>
      <w:r w:rsidRPr="00F65A97">
        <w:rPr>
          <w:sz w:val="28"/>
          <w:szCs w:val="28"/>
          <w:lang w:val="en-US"/>
        </w:rPr>
        <w:t>injusta</w:t>
      </w:r>
      <w:r w:rsidRPr="00F65A97">
        <w:rPr>
          <w:sz w:val="28"/>
          <w:szCs w:val="28"/>
        </w:rPr>
        <w:t xml:space="preserve">) — это владение несобственника (владельца, фактически обладающего вещью с намерением относиться к ней как к собственной, но не имеющего права владеть), возникающее по разным жизненным основаниям (не правовым, а именно жизненным, что давало толчок для их переосмысления правом). В зависимости от основания возникновения незаконного владения оно в свою очередь подразделялось на владение порочное, или недобросовестное (р. </w:t>
      </w:r>
      <w:r w:rsidRPr="00F65A97">
        <w:rPr>
          <w:sz w:val="28"/>
          <w:szCs w:val="28"/>
          <w:lang w:val="en-US"/>
        </w:rPr>
        <w:t>malae</w:t>
      </w:r>
      <w:r w:rsidRPr="00F65A97">
        <w:rPr>
          <w:sz w:val="28"/>
          <w:szCs w:val="28"/>
        </w:rPr>
        <w:t xml:space="preserve"> </w:t>
      </w:r>
      <w:r w:rsidRPr="00F65A97">
        <w:rPr>
          <w:sz w:val="28"/>
          <w:szCs w:val="28"/>
          <w:lang w:val="en-US"/>
        </w:rPr>
        <w:t>fidei</w:t>
      </w:r>
      <w:r w:rsidRPr="00F65A97">
        <w:rPr>
          <w:sz w:val="28"/>
          <w:szCs w:val="28"/>
        </w:rPr>
        <w:t xml:space="preserve">), когда обладатель фактически вещью владеет, но не имеет этого права и знает, что не имеет этого права (попросту говоря, украл или иным образом присвоил вещь), и владение «в доброй совести». Добросовестное владение (р. </w:t>
      </w:r>
      <w:r w:rsidRPr="00F65A97">
        <w:rPr>
          <w:sz w:val="28"/>
          <w:szCs w:val="28"/>
          <w:lang w:val="en-US"/>
        </w:rPr>
        <w:t>bonae</w:t>
      </w:r>
      <w:r w:rsidRPr="00F65A97">
        <w:rPr>
          <w:sz w:val="28"/>
          <w:szCs w:val="28"/>
        </w:rPr>
        <w:t xml:space="preserve"> </w:t>
      </w:r>
      <w:r w:rsidRPr="00F65A97">
        <w:rPr>
          <w:sz w:val="28"/>
          <w:szCs w:val="28"/>
          <w:lang w:val="en-US"/>
        </w:rPr>
        <w:t>fidei</w:t>
      </w:r>
      <w:r w:rsidRPr="00F65A97">
        <w:rPr>
          <w:sz w:val="28"/>
          <w:szCs w:val="28"/>
        </w:rPr>
        <w:t>) возникало тогда, когда обладатель вещи не имел права вещью владеть, поскольку у нее имелся собственник, но не знал, что не имеет этого права</w:t>
      </w:r>
      <w:r w:rsidR="004E19E5" w:rsidRPr="00F65A97">
        <w:rPr>
          <w:sz w:val="28"/>
          <w:szCs w:val="28"/>
        </w:rPr>
        <w:t>.</w:t>
      </w:r>
      <w:r w:rsidR="00045074" w:rsidRPr="00F65A97">
        <w:rPr>
          <w:sz w:val="28"/>
          <w:szCs w:val="28"/>
        </w:rPr>
        <w:t xml:space="preserve"> </w:t>
      </w:r>
      <w:r w:rsidR="004E19E5" w:rsidRPr="00F65A97">
        <w:rPr>
          <w:sz w:val="28"/>
          <w:szCs w:val="28"/>
        </w:rPr>
        <w:t>Н</w:t>
      </w:r>
      <w:r w:rsidR="00045074" w:rsidRPr="00F65A97">
        <w:rPr>
          <w:sz w:val="28"/>
          <w:szCs w:val="28"/>
        </w:rPr>
        <w:t>апример,</w:t>
      </w:r>
      <w:r w:rsidR="004E19E5" w:rsidRPr="00F65A97">
        <w:rPr>
          <w:sz w:val="28"/>
          <w:szCs w:val="28"/>
        </w:rPr>
        <w:t xml:space="preserve"> добросовестным считался захват брошенного, но неиспользуемого участка земли, причем земли италийской (исторической для Рима), когда собственник неизвестен или слыл отсутствующим по неопределенным причинам. Добросовестным обладанием вещью было ее приобретение без предписанных правом формальностей, если стороны не выдвигали друг другу претензий по поводу сделки между ними, и только отсутствие исполнения строго предопределенных правом условий для данной сделки не делало перед лицом закона происшедшее отчуждение переходом собственности. Добросовестным могло считаться владение и по причине материального порока вещи, когда приобретший вещь не знал, что приобретает эту вещь у несобственника (по общему принципу римского права, в абстрактном виде он не мог приобрести права собственности, поскольку продавший ее был вором или также незаконным добросовестным</w:t>
      </w:r>
      <w:r w:rsidR="00C06525" w:rsidRPr="00F65A97">
        <w:rPr>
          <w:sz w:val="28"/>
          <w:szCs w:val="28"/>
        </w:rPr>
        <w:t xml:space="preserve"> </w:t>
      </w:r>
      <w:r w:rsidR="004E19E5" w:rsidRPr="00F65A97">
        <w:rPr>
          <w:sz w:val="28"/>
          <w:szCs w:val="28"/>
        </w:rPr>
        <w:t>владельцем).</w:t>
      </w:r>
      <w:r w:rsidR="004E19E5" w:rsidRPr="00F65A97">
        <w:rPr>
          <w:rStyle w:val="ac"/>
          <w:sz w:val="28"/>
          <w:szCs w:val="28"/>
        </w:rPr>
        <w:footnoteReference w:id="6"/>
      </w:r>
    </w:p>
    <w:p w:rsidR="0095740A" w:rsidRPr="00F65A97" w:rsidRDefault="0095740A" w:rsidP="00F65A97">
      <w:pPr>
        <w:pStyle w:val="23"/>
        <w:suppressAutoHyphens/>
        <w:spacing w:line="360" w:lineRule="auto"/>
        <w:ind w:firstLine="709"/>
        <w:rPr>
          <w:sz w:val="28"/>
          <w:szCs w:val="28"/>
        </w:rPr>
      </w:pPr>
      <w:r w:rsidRPr="00F65A97">
        <w:rPr>
          <w:sz w:val="28"/>
          <w:szCs w:val="28"/>
        </w:rPr>
        <w:t>Основание владения, единожды возникнув, не могло измениться: вор не мог стать добросовестным владельцем, даже если собственник вещи не предъявлял претензии или умер. «Никто себе самому основание владения изменить не может».</w:t>
      </w:r>
    </w:p>
    <w:p w:rsidR="00393988" w:rsidRPr="00F65A97" w:rsidRDefault="00393988" w:rsidP="00F65A97">
      <w:pPr>
        <w:pStyle w:val="23"/>
        <w:suppressAutoHyphens/>
        <w:spacing w:line="360" w:lineRule="auto"/>
        <w:ind w:firstLine="709"/>
        <w:rPr>
          <w:sz w:val="28"/>
          <w:szCs w:val="28"/>
        </w:rPr>
      </w:pPr>
      <w:r w:rsidRPr="00F65A97">
        <w:rPr>
          <w:sz w:val="28"/>
          <w:szCs w:val="28"/>
        </w:rPr>
        <w:t>Принято выделять в особую группу несколько случаев владения, когда в силу особых причин владельческая защита давалась лицам, которых по существу нельзя признать владельцами в римском смысле слова; в литературе римского права принято в этих случаях говорить о так называемом производном владении. К числу производных владельцев относится, например, лицо, которому вещь заложена (см. ниже, гл. IV, § 7). Это лицо держит вещь не от своего имени, не как свою, а как чужую с тем, чтобы вернуть ее собственнику, как только будет уплачен долг, обеспеченный залогом. Но если бы принявшего вещь в залог не признали владельцем, то получилось бы,</w:t>
      </w:r>
      <w:r w:rsidR="00F65A97">
        <w:rPr>
          <w:sz w:val="28"/>
          <w:szCs w:val="28"/>
        </w:rPr>
        <w:t xml:space="preserve"> </w:t>
      </w:r>
      <w:r w:rsidRPr="00F65A97">
        <w:rPr>
          <w:sz w:val="28"/>
          <w:szCs w:val="28"/>
        </w:rPr>
        <w:t xml:space="preserve">что в случае нарушения его обладания вещью он мог бы оказаться беззащитным, так как сам он не имел бы владельческой защиты, а собственник, на имя которого он держит вещь, мог не оказать ему защиты, ибо он заинтересован скорее истребовать вещь для себя. Эта особенность отношения привела </w:t>
      </w:r>
      <w:r w:rsidR="002A5C88" w:rsidRPr="00F65A97">
        <w:rPr>
          <w:sz w:val="28"/>
          <w:szCs w:val="28"/>
        </w:rPr>
        <w:t>к</w:t>
      </w:r>
      <w:r w:rsidRPr="00F65A97">
        <w:rPr>
          <w:sz w:val="28"/>
          <w:szCs w:val="28"/>
        </w:rPr>
        <w:t xml:space="preserve"> тому, что лицо, получившее вещь в залог, хотя и не имело animus doniini, получило в виде исключения самостоятельную владельческую защиту. </w:t>
      </w:r>
    </w:p>
    <w:p w:rsidR="00D90126" w:rsidRPr="00F65A97" w:rsidRDefault="00393988" w:rsidP="00F65A97">
      <w:pPr>
        <w:pStyle w:val="23"/>
        <w:suppressAutoHyphens/>
        <w:spacing w:line="360" w:lineRule="auto"/>
        <w:ind w:firstLine="709"/>
        <w:rPr>
          <w:sz w:val="28"/>
          <w:szCs w:val="28"/>
        </w:rPr>
      </w:pPr>
      <w:r w:rsidRPr="00F65A97">
        <w:rPr>
          <w:sz w:val="28"/>
          <w:szCs w:val="28"/>
        </w:rPr>
        <w:t>Другой пример производного владения. Два лица спорят о том, кому из них принадлежит данная вещь. Не доверяя один другому, они передают ее впредь до разрешения их спора в судебном порядке на сохранение какому-то третьему лицу (так называемая секвестрация). Это третье лицо вовсе не имеет намерения относиться к вещи как к своей. Оно — держатель, но неизвестно, от чьего имени (так как о праве собственности на вещь идет спор); следовательно, в случае нарушений неизвестно, к кому же хранитель вещи должен обратиться за защит</w:t>
      </w:r>
      <w:r w:rsidR="002A5C88" w:rsidRPr="00F65A97">
        <w:rPr>
          <w:sz w:val="28"/>
          <w:szCs w:val="28"/>
        </w:rPr>
        <w:t>ой.</w:t>
      </w:r>
      <w:r w:rsidR="00F65A97">
        <w:rPr>
          <w:sz w:val="28"/>
          <w:szCs w:val="28"/>
        </w:rPr>
        <w:t xml:space="preserve"> </w:t>
      </w:r>
      <w:r w:rsidRPr="00F65A97">
        <w:rPr>
          <w:sz w:val="28"/>
          <w:szCs w:val="28"/>
        </w:rPr>
        <w:t>Поэтому за таким лицом была признана самостоятельная владельческая защита.</w:t>
      </w:r>
    </w:p>
    <w:p w:rsidR="00E2102A" w:rsidRPr="00F65A97" w:rsidRDefault="00E2102A" w:rsidP="00F65A97">
      <w:pPr>
        <w:pStyle w:val="23"/>
        <w:suppressAutoHyphens/>
        <w:spacing w:line="360" w:lineRule="auto"/>
        <w:ind w:firstLine="709"/>
        <w:rPr>
          <w:sz w:val="28"/>
          <w:szCs w:val="28"/>
        </w:rPr>
      </w:pPr>
    </w:p>
    <w:p w:rsidR="00F65A97" w:rsidRPr="00371EC3" w:rsidRDefault="00F65A97">
      <w:pPr>
        <w:rPr>
          <w:rFonts w:ascii="Times New Roman" w:hAnsi="Times New Roman"/>
          <w:bCs/>
          <w:sz w:val="28"/>
          <w:szCs w:val="28"/>
        </w:rPr>
      </w:pPr>
      <w:bookmarkStart w:id="5" w:name="_Toc252048127"/>
      <w:r>
        <w:rPr>
          <w:rFonts w:ascii="Times New Roman" w:hAnsi="Times New Roman"/>
          <w:b/>
        </w:rPr>
        <w:br w:type="page"/>
      </w:r>
    </w:p>
    <w:p w:rsidR="00393988" w:rsidRPr="00F65A97" w:rsidRDefault="00F65A97" w:rsidP="00F65A97">
      <w:pPr>
        <w:pStyle w:val="1"/>
        <w:keepNext w:val="0"/>
        <w:keepLines w:val="0"/>
        <w:widowControl w:val="0"/>
        <w:spacing w:before="0" w:line="360" w:lineRule="auto"/>
        <w:ind w:left="709"/>
        <w:jc w:val="both"/>
        <w:rPr>
          <w:rFonts w:ascii="Times New Roman" w:hAnsi="Times New Roman"/>
          <w:b w:val="0"/>
          <w:color w:val="auto"/>
        </w:rPr>
      </w:pPr>
      <w:r>
        <w:rPr>
          <w:rFonts w:ascii="Times New Roman" w:hAnsi="Times New Roman"/>
          <w:b w:val="0"/>
          <w:color w:val="auto"/>
        </w:rPr>
        <w:t xml:space="preserve">3. </w:t>
      </w:r>
      <w:r w:rsidR="00C54422" w:rsidRPr="00F65A97">
        <w:rPr>
          <w:rFonts w:ascii="Times New Roman" w:hAnsi="Times New Roman"/>
          <w:b w:val="0"/>
          <w:color w:val="auto"/>
        </w:rPr>
        <w:t>Установление и прекращение владения</w:t>
      </w:r>
      <w:bookmarkEnd w:id="5"/>
    </w:p>
    <w:p w:rsidR="00393988" w:rsidRPr="00F65A97" w:rsidRDefault="00393988" w:rsidP="00F65A97">
      <w:pPr>
        <w:pStyle w:val="23"/>
        <w:suppressAutoHyphens/>
        <w:spacing w:line="360" w:lineRule="auto"/>
        <w:ind w:firstLine="709"/>
        <w:rPr>
          <w:sz w:val="28"/>
          <w:szCs w:val="28"/>
        </w:rPr>
      </w:pP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Приобретение владения всегда устанавливается впервые и самостоятельно самим лицом, желающим владеть предметом. Все способы приобретения владения в классическую эпоху представлялись римским юристам как первоначальные, всегда осуществлявшиеся впервые приобретателем. Это, конечно, не исключало помощи и содействия подвластных и рабов римского домовладыки, но владение возникало только в лице последнего. Требовалось лишь, чтобы оба элемента владения — волевой и материальный — были осуществлены им или для него самого. В тех случаях, когда приобретение владения облегчалось тем, что шло от лица, уже осуществившего владение, путем передачи предмета владения, можно было говорить о производном владении.</w:t>
      </w:r>
      <w:r w:rsidR="00F65A97">
        <w:rPr>
          <w:rFonts w:ascii="Times New Roman" w:hAnsi="Times New Roman"/>
          <w:sz w:val="28"/>
          <w:szCs w:val="28"/>
        </w:rPr>
        <w:t xml:space="preserve"> </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Общим термином для акта установления фактического господства над вещью было завладение (apprechensio). В нем явственно выступал момент материального захвата, осуществляемый в полном составе. Особенно широкое поле для применения его как преимущественно первоначального способа приобретения владения открывало приобретение никому не принадлежащих движимых вещей (res nullius) и диких животных (ferae bestiae), населяющих природу. В этих случаях акт владения сводился к окончательному захвату их в руки или к преследованию и поимке их. Так, диким зверем завладеть можно не путем ранения, а по окончательной поимке, так как в промежуток времени после ранения может случиться много такого, что помешает поймать зверя.</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Поимка и захват сводились к фактическому господству данной вещи. При возникновении споров о захвате учитывались все совокупности обстоятельств и воззрений оборота.</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 случаях первоначального приобретения владения вещью, не состоявшей ни в чьем владении, факт завладения связан, естественно, с волей владеть на себя, т. е. основание владения (causa possessionis) заменяет другое проявление воли. Гораздо сложнее вопрос, когда владение устанавливается на основании каких-либо соглашений с предшествующим владельцем. Характер этих соглашений определяет, порвал ли последний окончательно свое владение вещью, чтобы всецело уступить место новому владению (например, при продаже), или наоборот (сдача внаем, в ссуду или на хранение). В приведенных отношениях основание владения создает для нового владельца равное положение: или цивильного владельца, или простого держателя. Определившееся из основания владения положение владельца или держателя не может быть изменено самим обладателем вещи: «nemo sibi causam possessionis mutare potest» — «никто не может изменять себе основания владения». Перемена намерения держателя не может превратить его во владельца.</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Таким образом, только фактическими действиями против владельца держатель может изменить основание своего отношения к вещи (первоначальным способом) или установить иное путем соглашения с владельцем (производным способом).</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Приобретение владения считается всегда первоначальным, даже если владение передается одним лицом другому. Для приобретения владения в любом случае требуется наличие у приобретающего владения обоих его элементов — воля на владение и реальное господство над предметом владения. Однако, если владение переходит от одного лица к другому по их обоюдному согласию (посредством передачи), тем самым облегчаются требования в отношении господства над предметом владения и воли на владение нового владельца:</w:t>
      </w:r>
    </w:p>
    <w:p w:rsidR="00D82C40" w:rsidRPr="00F65A97" w:rsidRDefault="00F65A97" w:rsidP="00F65A9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D82C40" w:rsidRPr="00F65A97">
        <w:rPr>
          <w:rFonts w:ascii="Times New Roman" w:hAnsi="Times New Roman"/>
          <w:sz w:val="28"/>
          <w:szCs w:val="28"/>
        </w:rPr>
        <w:t>при приобретении движимых вещей от прежнего владельца с его согласия достаточно было, чтобы вещи были перемещены отчуждателем в дом приобретателя и находились там под охраной. По аналогии способом передачи товаров считалась передача ключей от помещений, где находились проданные товары. Она рассматривалась как установление власти над всем, что находится в запертом помещении. Требовалось, чтобы передача ключей происходила перед складами, чем подчеркивается наличие товара (praesentia) и момент свободного доступа к передаваемому объекту. Благодаря постоянному фактическому содействию подвластных и рабов римские владельцы могли вдали от своего домицилия через них осуществить передачу;</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2)</w:t>
      </w:r>
      <w:r w:rsidR="00F65A97">
        <w:rPr>
          <w:rFonts w:ascii="Times New Roman" w:hAnsi="Times New Roman"/>
          <w:sz w:val="28"/>
          <w:szCs w:val="28"/>
        </w:rPr>
        <w:t xml:space="preserve"> </w:t>
      </w:r>
      <w:r w:rsidRPr="00F65A97">
        <w:rPr>
          <w:rFonts w:ascii="Times New Roman" w:hAnsi="Times New Roman"/>
          <w:sz w:val="28"/>
          <w:szCs w:val="28"/>
        </w:rPr>
        <w:t>точно</w:t>
      </w:r>
      <w:r w:rsidR="00F65A97">
        <w:rPr>
          <w:rFonts w:ascii="Times New Roman" w:hAnsi="Times New Roman"/>
          <w:sz w:val="28"/>
          <w:szCs w:val="28"/>
        </w:rPr>
        <w:t xml:space="preserve"> </w:t>
      </w:r>
      <w:r w:rsidRPr="00F65A97">
        <w:rPr>
          <w:rFonts w:ascii="Times New Roman" w:hAnsi="Times New Roman"/>
          <w:sz w:val="28"/>
          <w:szCs w:val="28"/>
        </w:rPr>
        <w:t>так</w:t>
      </w:r>
      <w:r w:rsidR="00F65A97">
        <w:rPr>
          <w:rFonts w:ascii="Times New Roman" w:hAnsi="Times New Roman"/>
          <w:sz w:val="28"/>
          <w:szCs w:val="28"/>
        </w:rPr>
        <w:t xml:space="preserve"> </w:t>
      </w:r>
      <w:r w:rsidRPr="00F65A97">
        <w:rPr>
          <w:rFonts w:ascii="Times New Roman" w:hAnsi="Times New Roman"/>
          <w:sz w:val="28"/>
          <w:szCs w:val="28"/>
        </w:rPr>
        <w:t>же</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приобретении</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недвижимостями</w:t>
      </w:r>
      <w:r w:rsidR="00F65A97">
        <w:rPr>
          <w:rFonts w:ascii="Times New Roman" w:hAnsi="Times New Roman"/>
          <w:sz w:val="28"/>
          <w:szCs w:val="28"/>
        </w:rPr>
        <w:t xml:space="preserve"> </w:t>
      </w:r>
      <w:r w:rsidRPr="00F65A97">
        <w:rPr>
          <w:rFonts w:ascii="Times New Roman" w:hAnsi="Times New Roman"/>
          <w:sz w:val="28"/>
          <w:szCs w:val="28"/>
        </w:rPr>
        <w:t>от</w:t>
      </w:r>
      <w:r w:rsidR="00F65A97">
        <w:rPr>
          <w:rFonts w:ascii="Times New Roman" w:hAnsi="Times New Roman"/>
          <w:sz w:val="28"/>
          <w:szCs w:val="28"/>
        </w:rPr>
        <w:t xml:space="preserve"> </w:t>
      </w:r>
      <w:r w:rsidRPr="00F65A97">
        <w:rPr>
          <w:rFonts w:ascii="Times New Roman" w:hAnsi="Times New Roman"/>
          <w:sz w:val="28"/>
          <w:szCs w:val="28"/>
        </w:rPr>
        <w:t>предшествующих</w:t>
      </w:r>
      <w:r w:rsidR="00F65A97">
        <w:rPr>
          <w:rFonts w:ascii="Times New Roman" w:hAnsi="Times New Roman"/>
          <w:sz w:val="28"/>
          <w:szCs w:val="28"/>
        </w:rPr>
        <w:t xml:space="preserve"> </w:t>
      </w:r>
      <w:r w:rsidRPr="00F65A97">
        <w:rPr>
          <w:rFonts w:ascii="Times New Roman" w:hAnsi="Times New Roman"/>
          <w:sz w:val="28"/>
          <w:szCs w:val="28"/>
        </w:rPr>
        <w:t>владельцев</w:t>
      </w:r>
      <w:r w:rsidR="00F65A97">
        <w:rPr>
          <w:rFonts w:ascii="Times New Roman" w:hAnsi="Times New Roman"/>
          <w:sz w:val="28"/>
          <w:szCs w:val="28"/>
        </w:rPr>
        <w:t xml:space="preserve"> </w:t>
      </w:r>
      <w:r w:rsidRPr="00F65A97">
        <w:rPr>
          <w:rFonts w:ascii="Times New Roman" w:hAnsi="Times New Roman"/>
          <w:sz w:val="28"/>
          <w:szCs w:val="28"/>
        </w:rPr>
        <w:t>требование</w:t>
      </w:r>
      <w:r w:rsidR="00F65A97">
        <w:rPr>
          <w:rFonts w:ascii="Times New Roman" w:hAnsi="Times New Roman"/>
          <w:sz w:val="28"/>
          <w:szCs w:val="28"/>
        </w:rPr>
        <w:t xml:space="preserve"> </w:t>
      </w:r>
      <w:r w:rsidRPr="00F65A97">
        <w:rPr>
          <w:rFonts w:ascii="Times New Roman" w:hAnsi="Times New Roman"/>
          <w:sz w:val="28"/>
          <w:szCs w:val="28"/>
        </w:rPr>
        <w:t>полного</w:t>
      </w:r>
      <w:r w:rsidR="00F65A97">
        <w:rPr>
          <w:rFonts w:ascii="Times New Roman" w:hAnsi="Times New Roman"/>
          <w:sz w:val="28"/>
          <w:szCs w:val="28"/>
        </w:rPr>
        <w:t xml:space="preserve"> </w:t>
      </w:r>
      <w:r w:rsidRPr="00F65A97">
        <w:rPr>
          <w:rFonts w:ascii="Times New Roman" w:hAnsi="Times New Roman"/>
          <w:sz w:val="28"/>
          <w:szCs w:val="28"/>
        </w:rPr>
        <w:t>материального</w:t>
      </w:r>
      <w:r w:rsidR="00F65A97">
        <w:rPr>
          <w:rFonts w:ascii="Times New Roman" w:hAnsi="Times New Roman"/>
          <w:sz w:val="28"/>
          <w:szCs w:val="28"/>
        </w:rPr>
        <w:t xml:space="preserve"> </w:t>
      </w:r>
      <w:r w:rsidRPr="00F65A97">
        <w:rPr>
          <w:rFonts w:ascii="Times New Roman" w:hAnsi="Times New Roman"/>
          <w:sz w:val="28"/>
          <w:szCs w:val="28"/>
        </w:rPr>
        <w:t>овладения</w:t>
      </w:r>
      <w:r w:rsidR="00F65A97">
        <w:rPr>
          <w:rFonts w:ascii="Times New Roman" w:hAnsi="Times New Roman"/>
          <w:sz w:val="28"/>
          <w:szCs w:val="28"/>
        </w:rPr>
        <w:t xml:space="preserve"> </w:t>
      </w:r>
      <w:r w:rsidRPr="00F65A97">
        <w:rPr>
          <w:rFonts w:ascii="Times New Roman" w:hAnsi="Times New Roman"/>
          <w:sz w:val="28"/>
          <w:szCs w:val="28"/>
        </w:rPr>
        <w:t>ослаблялось</w:t>
      </w:r>
      <w:r w:rsidR="00F65A97">
        <w:rPr>
          <w:rFonts w:ascii="Times New Roman" w:hAnsi="Times New Roman"/>
          <w:sz w:val="28"/>
          <w:szCs w:val="28"/>
        </w:rPr>
        <w:t xml:space="preserve"> </w:t>
      </w:r>
      <w:r w:rsidRPr="00F65A97">
        <w:rPr>
          <w:rFonts w:ascii="Times New Roman" w:hAnsi="Times New Roman"/>
          <w:sz w:val="28"/>
          <w:szCs w:val="28"/>
        </w:rPr>
        <w:t>допущением</w:t>
      </w:r>
      <w:r w:rsidR="00F65A97">
        <w:rPr>
          <w:rFonts w:ascii="Times New Roman" w:hAnsi="Times New Roman"/>
          <w:sz w:val="28"/>
          <w:szCs w:val="28"/>
        </w:rPr>
        <w:t xml:space="preserve"> </w:t>
      </w:r>
      <w:r w:rsidRPr="00F65A97">
        <w:rPr>
          <w:rFonts w:ascii="Times New Roman" w:hAnsi="Times New Roman"/>
          <w:sz w:val="28"/>
          <w:szCs w:val="28"/>
        </w:rPr>
        <w:t>частичного</w:t>
      </w:r>
      <w:r w:rsidR="00F65A97">
        <w:rPr>
          <w:rFonts w:ascii="Times New Roman" w:hAnsi="Times New Roman"/>
          <w:sz w:val="28"/>
          <w:szCs w:val="28"/>
        </w:rPr>
        <w:t xml:space="preserve"> </w:t>
      </w:r>
      <w:r w:rsidRPr="00F65A97">
        <w:rPr>
          <w:rFonts w:ascii="Times New Roman" w:hAnsi="Times New Roman"/>
          <w:sz w:val="28"/>
          <w:szCs w:val="28"/>
        </w:rPr>
        <w:t>овладения,</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полноте</w:t>
      </w:r>
      <w:r w:rsidR="00F65A97">
        <w:rPr>
          <w:rFonts w:ascii="Times New Roman" w:hAnsi="Times New Roman"/>
          <w:sz w:val="28"/>
          <w:szCs w:val="28"/>
        </w:rPr>
        <w:t xml:space="preserve"> </w:t>
      </w:r>
      <w:r w:rsidRPr="00F65A97">
        <w:rPr>
          <w:rFonts w:ascii="Times New Roman" w:hAnsi="Times New Roman"/>
          <w:sz w:val="28"/>
          <w:szCs w:val="28"/>
        </w:rPr>
        <w:t>знания</w:t>
      </w:r>
      <w:r w:rsidR="00F65A97">
        <w:rPr>
          <w:rFonts w:ascii="Times New Roman" w:hAnsi="Times New Roman"/>
          <w:sz w:val="28"/>
          <w:szCs w:val="28"/>
        </w:rPr>
        <w:t xml:space="preserve"> </w:t>
      </w:r>
      <w:r w:rsidRPr="00F65A97">
        <w:rPr>
          <w:rFonts w:ascii="Times New Roman" w:hAnsi="Times New Roman"/>
          <w:sz w:val="28"/>
          <w:szCs w:val="28"/>
        </w:rPr>
        <w:t>плана</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границ</w:t>
      </w:r>
      <w:r w:rsidR="00F65A97">
        <w:rPr>
          <w:rFonts w:ascii="Times New Roman" w:hAnsi="Times New Roman"/>
          <w:sz w:val="28"/>
          <w:szCs w:val="28"/>
        </w:rPr>
        <w:t xml:space="preserve"> </w:t>
      </w:r>
      <w:r w:rsidRPr="00F65A97">
        <w:rPr>
          <w:rFonts w:ascii="Times New Roman" w:hAnsi="Times New Roman"/>
          <w:sz w:val="28"/>
          <w:szCs w:val="28"/>
        </w:rPr>
        <w:t>имения.</w:t>
      </w:r>
      <w:r w:rsidR="00F65A97">
        <w:rPr>
          <w:rFonts w:ascii="Times New Roman" w:hAnsi="Times New Roman"/>
          <w:sz w:val="28"/>
          <w:szCs w:val="28"/>
        </w:rPr>
        <w:t xml:space="preserve"> </w:t>
      </w:r>
      <w:r w:rsidRPr="00F65A97">
        <w:rPr>
          <w:rFonts w:ascii="Times New Roman" w:hAnsi="Times New Roman"/>
          <w:sz w:val="28"/>
          <w:szCs w:val="28"/>
        </w:rPr>
        <w:t>Продавцу</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отчуждении</w:t>
      </w:r>
      <w:r w:rsidR="00F65A97">
        <w:rPr>
          <w:rFonts w:ascii="Times New Roman" w:hAnsi="Times New Roman"/>
          <w:sz w:val="28"/>
          <w:szCs w:val="28"/>
        </w:rPr>
        <w:t xml:space="preserve"> </w:t>
      </w:r>
      <w:r w:rsidRPr="00F65A97">
        <w:rPr>
          <w:rFonts w:ascii="Times New Roman" w:hAnsi="Times New Roman"/>
          <w:sz w:val="28"/>
          <w:szCs w:val="28"/>
        </w:rPr>
        <w:t>недвижимости</w:t>
      </w:r>
      <w:r w:rsidR="00F65A97">
        <w:rPr>
          <w:rFonts w:ascii="Times New Roman" w:hAnsi="Times New Roman"/>
          <w:sz w:val="28"/>
          <w:szCs w:val="28"/>
        </w:rPr>
        <w:t xml:space="preserve"> </w:t>
      </w:r>
      <w:r w:rsidRPr="00F65A97">
        <w:rPr>
          <w:rFonts w:ascii="Times New Roman" w:hAnsi="Times New Roman"/>
          <w:sz w:val="28"/>
          <w:szCs w:val="28"/>
        </w:rPr>
        <w:t>достаточно</w:t>
      </w:r>
      <w:r w:rsidR="00F65A97">
        <w:rPr>
          <w:rFonts w:ascii="Times New Roman" w:hAnsi="Times New Roman"/>
          <w:sz w:val="28"/>
          <w:szCs w:val="28"/>
        </w:rPr>
        <w:t xml:space="preserve"> </w:t>
      </w:r>
      <w:r w:rsidRPr="00F65A97">
        <w:rPr>
          <w:rFonts w:ascii="Times New Roman" w:hAnsi="Times New Roman"/>
          <w:sz w:val="28"/>
          <w:szCs w:val="28"/>
        </w:rPr>
        <w:t>было</w:t>
      </w:r>
      <w:r w:rsidR="00F65A97">
        <w:rPr>
          <w:rFonts w:ascii="Times New Roman" w:hAnsi="Times New Roman"/>
          <w:sz w:val="28"/>
          <w:szCs w:val="28"/>
        </w:rPr>
        <w:t xml:space="preserve"> </w:t>
      </w:r>
      <w:r w:rsidRPr="00F65A97">
        <w:rPr>
          <w:rFonts w:ascii="Times New Roman" w:hAnsi="Times New Roman"/>
          <w:sz w:val="28"/>
          <w:szCs w:val="28"/>
        </w:rPr>
        <w:t>показать</w:t>
      </w:r>
      <w:r w:rsidR="00F65A97">
        <w:rPr>
          <w:rFonts w:ascii="Times New Roman" w:hAnsi="Times New Roman"/>
          <w:sz w:val="28"/>
          <w:szCs w:val="28"/>
        </w:rPr>
        <w:t xml:space="preserve"> </w:t>
      </w:r>
      <w:r w:rsidRPr="00F65A97">
        <w:rPr>
          <w:rFonts w:ascii="Times New Roman" w:hAnsi="Times New Roman"/>
          <w:sz w:val="28"/>
          <w:szCs w:val="28"/>
        </w:rPr>
        <w:t>покупателю</w:t>
      </w:r>
      <w:r w:rsidR="00F65A97">
        <w:rPr>
          <w:rFonts w:ascii="Times New Roman" w:hAnsi="Times New Roman"/>
          <w:sz w:val="28"/>
          <w:szCs w:val="28"/>
        </w:rPr>
        <w:t xml:space="preserve"> </w:t>
      </w:r>
      <w:r w:rsidRPr="00F65A97">
        <w:rPr>
          <w:rFonts w:ascii="Times New Roman" w:hAnsi="Times New Roman"/>
          <w:sz w:val="28"/>
          <w:szCs w:val="28"/>
        </w:rPr>
        <w:t>передаваемый</w:t>
      </w:r>
      <w:r w:rsidR="00F65A97">
        <w:rPr>
          <w:rFonts w:ascii="Times New Roman" w:hAnsi="Times New Roman"/>
          <w:sz w:val="28"/>
          <w:szCs w:val="28"/>
        </w:rPr>
        <w:t xml:space="preserve"> </w:t>
      </w:r>
      <w:r w:rsidRPr="00F65A97">
        <w:rPr>
          <w:rFonts w:ascii="Times New Roman" w:hAnsi="Times New Roman"/>
          <w:sz w:val="28"/>
          <w:szCs w:val="28"/>
        </w:rPr>
        <w:t>участок</w:t>
      </w:r>
      <w:r w:rsidR="00F65A97">
        <w:rPr>
          <w:rFonts w:ascii="Times New Roman" w:hAnsi="Times New Roman"/>
          <w:sz w:val="28"/>
          <w:szCs w:val="28"/>
        </w:rPr>
        <w:t xml:space="preserve"> </w:t>
      </w:r>
      <w:r w:rsidRPr="00F65A97">
        <w:rPr>
          <w:rFonts w:ascii="Times New Roman" w:hAnsi="Times New Roman"/>
          <w:sz w:val="28"/>
          <w:szCs w:val="28"/>
        </w:rPr>
        <w:t>с</w:t>
      </w:r>
      <w:r w:rsidR="00F65A97">
        <w:rPr>
          <w:rFonts w:ascii="Times New Roman" w:hAnsi="Times New Roman"/>
          <w:sz w:val="28"/>
          <w:szCs w:val="28"/>
        </w:rPr>
        <w:t xml:space="preserve"> </w:t>
      </w:r>
      <w:r w:rsidRPr="00F65A97">
        <w:rPr>
          <w:rFonts w:ascii="Times New Roman" w:hAnsi="Times New Roman"/>
          <w:sz w:val="28"/>
          <w:szCs w:val="28"/>
        </w:rPr>
        <w:t>соседней</w:t>
      </w:r>
      <w:r w:rsidR="00F65A97">
        <w:rPr>
          <w:rFonts w:ascii="Times New Roman" w:hAnsi="Times New Roman"/>
          <w:sz w:val="28"/>
          <w:szCs w:val="28"/>
        </w:rPr>
        <w:t xml:space="preserve"> </w:t>
      </w:r>
      <w:r w:rsidRPr="00F65A97">
        <w:rPr>
          <w:rFonts w:ascii="Times New Roman" w:hAnsi="Times New Roman"/>
          <w:sz w:val="28"/>
          <w:szCs w:val="28"/>
        </w:rPr>
        <w:t>башни,</w:t>
      </w:r>
      <w:r w:rsidR="00F65A97">
        <w:rPr>
          <w:rFonts w:ascii="Times New Roman" w:hAnsi="Times New Roman"/>
          <w:sz w:val="28"/>
          <w:szCs w:val="28"/>
        </w:rPr>
        <w:t xml:space="preserve"> </w:t>
      </w:r>
      <w:r w:rsidRPr="00F65A97">
        <w:rPr>
          <w:rFonts w:ascii="Times New Roman" w:hAnsi="Times New Roman"/>
          <w:sz w:val="28"/>
          <w:szCs w:val="28"/>
        </w:rPr>
        <w:t>чтобы</w:t>
      </w:r>
      <w:r w:rsidR="00F65A97">
        <w:rPr>
          <w:rFonts w:ascii="Times New Roman" w:hAnsi="Times New Roman"/>
          <w:sz w:val="28"/>
          <w:szCs w:val="28"/>
        </w:rPr>
        <w:t xml:space="preserve"> </w:t>
      </w:r>
      <w:r w:rsidRPr="00F65A97">
        <w:rPr>
          <w:rFonts w:ascii="Times New Roman" w:hAnsi="Times New Roman"/>
          <w:sz w:val="28"/>
          <w:szCs w:val="28"/>
        </w:rPr>
        <w:t>совершить</w:t>
      </w:r>
      <w:r w:rsidR="00F65A97">
        <w:rPr>
          <w:rFonts w:ascii="Times New Roman" w:hAnsi="Times New Roman"/>
          <w:sz w:val="28"/>
          <w:szCs w:val="28"/>
        </w:rPr>
        <w:t xml:space="preserve"> </w:t>
      </w:r>
      <w:r w:rsidRPr="00F65A97">
        <w:rPr>
          <w:rFonts w:ascii="Times New Roman" w:hAnsi="Times New Roman"/>
          <w:sz w:val="28"/>
          <w:szCs w:val="28"/>
        </w:rPr>
        <w:t>акт</w:t>
      </w:r>
      <w:r w:rsidR="00F65A97">
        <w:rPr>
          <w:rFonts w:ascii="Times New Roman" w:hAnsi="Times New Roman"/>
          <w:sz w:val="28"/>
          <w:szCs w:val="28"/>
        </w:rPr>
        <w:t xml:space="preserve"> </w:t>
      </w:r>
      <w:r w:rsidRPr="00F65A97">
        <w:rPr>
          <w:rFonts w:ascii="Times New Roman" w:hAnsi="Times New Roman"/>
          <w:sz w:val="28"/>
          <w:szCs w:val="28"/>
        </w:rPr>
        <w:t>передачи</w:t>
      </w:r>
      <w:r w:rsidR="00F65A97">
        <w:rPr>
          <w:rFonts w:ascii="Times New Roman" w:hAnsi="Times New Roman"/>
          <w:sz w:val="28"/>
          <w:szCs w:val="28"/>
        </w:rPr>
        <w:t xml:space="preserve"> </w:t>
      </w:r>
      <w:r w:rsidRPr="00F65A97">
        <w:rPr>
          <w:rFonts w:ascii="Times New Roman" w:hAnsi="Times New Roman"/>
          <w:sz w:val="28"/>
          <w:szCs w:val="28"/>
        </w:rPr>
        <w:t>участка.</w:t>
      </w:r>
      <w:r w:rsidR="00F65A97">
        <w:rPr>
          <w:rFonts w:ascii="Times New Roman" w:hAnsi="Times New Roman"/>
          <w:sz w:val="28"/>
          <w:szCs w:val="28"/>
        </w:rPr>
        <w:t xml:space="preserve"> </w:t>
      </w:r>
      <w:r w:rsidRPr="00F65A97">
        <w:rPr>
          <w:rFonts w:ascii="Times New Roman" w:hAnsi="Times New Roman"/>
          <w:sz w:val="28"/>
          <w:szCs w:val="28"/>
        </w:rPr>
        <w:t>Те</w:t>
      </w:r>
      <w:r w:rsidR="00F65A97">
        <w:rPr>
          <w:rFonts w:ascii="Times New Roman" w:hAnsi="Times New Roman"/>
          <w:sz w:val="28"/>
          <w:szCs w:val="28"/>
        </w:rPr>
        <w:t xml:space="preserve"> </w:t>
      </w:r>
      <w:r w:rsidRPr="00F65A97">
        <w:rPr>
          <w:rFonts w:ascii="Times New Roman" w:hAnsi="Times New Roman"/>
          <w:sz w:val="28"/>
          <w:szCs w:val="28"/>
        </w:rPr>
        <w:t>случаи,</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прежний</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передавая</w:t>
      </w:r>
      <w:r w:rsidR="00F65A97">
        <w:rPr>
          <w:rFonts w:ascii="Times New Roman" w:hAnsi="Times New Roman"/>
          <w:sz w:val="28"/>
          <w:szCs w:val="28"/>
        </w:rPr>
        <w:t xml:space="preserve"> </w:t>
      </w:r>
      <w:r w:rsidRPr="00F65A97">
        <w:rPr>
          <w:rFonts w:ascii="Times New Roman" w:hAnsi="Times New Roman"/>
          <w:sz w:val="28"/>
          <w:szCs w:val="28"/>
        </w:rPr>
        <w:t>предмета,</w:t>
      </w:r>
      <w:r w:rsidR="00F65A97">
        <w:rPr>
          <w:rFonts w:ascii="Times New Roman" w:hAnsi="Times New Roman"/>
          <w:sz w:val="28"/>
          <w:szCs w:val="28"/>
        </w:rPr>
        <w:t xml:space="preserve"> </w:t>
      </w:r>
      <w:r w:rsidRPr="00F65A97">
        <w:rPr>
          <w:rFonts w:ascii="Times New Roman" w:hAnsi="Times New Roman"/>
          <w:sz w:val="28"/>
          <w:szCs w:val="28"/>
        </w:rPr>
        <w:t>лишь</w:t>
      </w:r>
      <w:r w:rsidR="00F65A97">
        <w:rPr>
          <w:rFonts w:ascii="Times New Roman" w:hAnsi="Times New Roman"/>
          <w:sz w:val="28"/>
          <w:szCs w:val="28"/>
        </w:rPr>
        <w:t xml:space="preserve"> </w:t>
      </w:r>
      <w:r w:rsidRPr="00F65A97">
        <w:rPr>
          <w:rFonts w:ascii="Times New Roman" w:hAnsi="Times New Roman"/>
          <w:sz w:val="28"/>
          <w:szCs w:val="28"/>
        </w:rPr>
        <w:t>указывает</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него</w:t>
      </w:r>
      <w:r w:rsidR="00F65A97">
        <w:rPr>
          <w:rFonts w:ascii="Times New Roman" w:hAnsi="Times New Roman"/>
          <w:sz w:val="28"/>
          <w:szCs w:val="28"/>
        </w:rPr>
        <w:t xml:space="preserve"> </w:t>
      </w:r>
      <w:r w:rsidRPr="00F65A97">
        <w:rPr>
          <w:rFonts w:ascii="Times New Roman" w:hAnsi="Times New Roman"/>
          <w:sz w:val="28"/>
          <w:szCs w:val="28"/>
        </w:rPr>
        <w:t>приобретателю,</w:t>
      </w:r>
      <w:r w:rsidR="00F65A97">
        <w:rPr>
          <w:rFonts w:ascii="Times New Roman" w:hAnsi="Times New Roman"/>
          <w:sz w:val="28"/>
          <w:szCs w:val="28"/>
        </w:rPr>
        <w:t xml:space="preserve"> </w:t>
      </w:r>
      <w:r w:rsidRPr="00F65A97">
        <w:rPr>
          <w:rFonts w:ascii="Times New Roman" w:hAnsi="Times New Roman"/>
          <w:sz w:val="28"/>
          <w:szCs w:val="28"/>
        </w:rPr>
        <w:t>получили</w:t>
      </w:r>
      <w:r w:rsidR="00F65A97">
        <w:rPr>
          <w:rFonts w:ascii="Times New Roman" w:hAnsi="Times New Roman"/>
          <w:sz w:val="28"/>
          <w:szCs w:val="28"/>
        </w:rPr>
        <w:t xml:space="preserve"> </w:t>
      </w:r>
      <w:r w:rsidRPr="00F65A97">
        <w:rPr>
          <w:rFonts w:ascii="Times New Roman" w:hAnsi="Times New Roman"/>
          <w:sz w:val="28"/>
          <w:szCs w:val="28"/>
        </w:rPr>
        <w:t>название</w:t>
      </w:r>
      <w:r w:rsidR="00F65A97">
        <w:rPr>
          <w:rFonts w:ascii="Times New Roman" w:hAnsi="Times New Roman"/>
          <w:sz w:val="28"/>
          <w:szCs w:val="28"/>
        </w:rPr>
        <w:t xml:space="preserve"> </w:t>
      </w:r>
      <w:r w:rsidRPr="00F65A97">
        <w:rPr>
          <w:rFonts w:ascii="Times New Roman" w:hAnsi="Times New Roman"/>
          <w:sz w:val="28"/>
          <w:szCs w:val="28"/>
        </w:rPr>
        <w:t>«передача</w:t>
      </w:r>
      <w:r w:rsidR="00F65A97">
        <w:rPr>
          <w:rFonts w:ascii="Times New Roman" w:hAnsi="Times New Roman"/>
          <w:sz w:val="28"/>
          <w:szCs w:val="28"/>
        </w:rPr>
        <w:t xml:space="preserve"> </w:t>
      </w:r>
      <w:r w:rsidRPr="00F65A97">
        <w:rPr>
          <w:rFonts w:ascii="Times New Roman" w:hAnsi="Times New Roman"/>
          <w:sz w:val="28"/>
          <w:szCs w:val="28"/>
        </w:rPr>
        <w:t>длинной</w:t>
      </w:r>
      <w:r w:rsidR="00F65A97">
        <w:rPr>
          <w:rFonts w:ascii="Times New Roman" w:hAnsi="Times New Roman"/>
          <w:sz w:val="28"/>
          <w:szCs w:val="28"/>
        </w:rPr>
        <w:t xml:space="preserve"> </w:t>
      </w:r>
      <w:r w:rsidRPr="00F65A97">
        <w:rPr>
          <w:rFonts w:ascii="Times New Roman" w:hAnsi="Times New Roman"/>
          <w:sz w:val="28"/>
          <w:szCs w:val="28"/>
        </w:rPr>
        <w:t>рукой»</w:t>
      </w:r>
      <w:r w:rsidR="00F65A97">
        <w:rPr>
          <w:rFonts w:ascii="Times New Roman" w:hAnsi="Times New Roman"/>
          <w:sz w:val="28"/>
          <w:szCs w:val="28"/>
        </w:rPr>
        <w:t xml:space="preserve"> </w:t>
      </w:r>
      <w:r w:rsidRPr="00F65A97">
        <w:rPr>
          <w:rFonts w:ascii="Times New Roman" w:hAnsi="Times New Roman"/>
          <w:sz w:val="28"/>
          <w:szCs w:val="28"/>
        </w:rPr>
        <w:t>(traditio</w:t>
      </w:r>
      <w:r w:rsidR="00F65A97">
        <w:rPr>
          <w:rFonts w:ascii="Times New Roman" w:hAnsi="Times New Roman"/>
          <w:sz w:val="28"/>
          <w:szCs w:val="28"/>
        </w:rPr>
        <w:t xml:space="preserve"> </w:t>
      </w:r>
      <w:r w:rsidRPr="00F65A97">
        <w:rPr>
          <w:rFonts w:ascii="Times New Roman" w:hAnsi="Times New Roman"/>
          <w:sz w:val="28"/>
          <w:szCs w:val="28"/>
        </w:rPr>
        <w:t>longa</w:t>
      </w:r>
      <w:r w:rsidR="00F65A97">
        <w:rPr>
          <w:rFonts w:ascii="Times New Roman" w:hAnsi="Times New Roman"/>
          <w:sz w:val="28"/>
          <w:szCs w:val="28"/>
        </w:rPr>
        <w:t xml:space="preserve"> </w:t>
      </w:r>
      <w:r w:rsidRPr="00F65A97">
        <w:rPr>
          <w:rFonts w:ascii="Times New Roman" w:hAnsi="Times New Roman"/>
          <w:sz w:val="28"/>
          <w:szCs w:val="28"/>
        </w:rPr>
        <w:t>manu);</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3)</w:t>
      </w:r>
      <w:r w:rsidR="00F65A97">
        <w:rPr>
          <w:rFonts w:ascii="Times New Roman" w:hAnsi="Times New Roman"/>
          <w:sz w:val="28"/>
          <w:szCs w:val="28"/>
        </w:rPr>
        <w:t xml:space="preserve"> </w:t>
      </w:r>
      <w:r w:rsidRPr="00F65A97">
        <w:rPr>
          <w:rFonts w:ascii="Times New Roman" w:hAnsi="Times New Roman"/>
          <w:sz w:val="28"/>
          <w:szCs w:val="28"/>
        </w:rPr>
        <w:t>право</w:t>
      </w:r>
      <w:r w:rsidR="00F65A97">
        <w:rPr>
          <w:rFonts w:ascii="Times New Roman" w:hAnsi="Times New Roman"/>
          <w:sz w:val="28"/>
          <w:szCs w:val="28"/>
        </w:rPr>
        <w:t xml:space="preserve"> </w:t>
      </w:r>
      <w:r w:rsidRPr="00F65A97">
        <w:rPr>
          <w:rFonts w:ascii="Times New Roman" w:hAnsi="Times New Roman"/>
          <w:sz w:val="28"/>
          <w:szCs w:val="28"/>
        </w:rPr>
        <w:t>Юстиниана</w:t>
      </w:r>
      <w:r w:rsidR="00F65A97">
        <w:rPr>
          <w:rFonts w:ascii="Times New Roman" w:hAnsi="Times New Roman"/>
          <w:sz w:val="28"/>
          <w:szCs w:val="28"/>
        </w:rPr>
        <w:t xml:space="preserve"> </w:t>
      </w:r>
      <w:r w:rsidRPr="00F65A97">
        <w:rPr>
          <w:rFonts w:ascii="Times New Roman" w:hAnsi="Times New Roman"/>
          <w:sz w:val="28"/>
          <w:szCs w:val="28"/>
        </w:rPr>
        <w:t>пошло</w:t>
      </w:r>
      <w:r w:rsidR="00F65A97">
        <w:rPr>
          <w:rFonts w:ascii="Times New Roman" w:hAnsi="Times New Roman"/>
          <w:sz w:val="28"/>
          <w:szCs w:val="28"/>
        </w:rPr>
        <w:t xml:space="preserve"> </w:t>
      </w:r>
      <w:r w:rsidRPr="00F65A97">
        <w:rPr>
          <w:rFonts w:ascii="Times New Roman" w:hAnsi="Times New Roman"/>
          <w:sz w:val="28"/>
          <w:szCs w:val="28"/>
        </w:rPr>
        <w:t>дальше</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пути</w:t>
      </w:r>
      <w:r w:rsidR="00F65A97">
        <w:rPr>
          <w:rFonts w:ascii="Times New Roman" w:hAnsi="Times New Roman"/>
          <w:sz w:val="28"/>
          <w:szCs w:val="28"/>
        </w:rPr>
        <w:t xml:space="preserve"> </w:t>
      </w:r>
      <w:r w:rsidRPr="00F65A97">
        <w:rPr>
          <w:rFonts w:ascii="Times New Roman" w:hAnsi="Times New Roman"/>
          <w:sz w:val="28"/>
          <w:szCs w:val="28"/>
        </w:rPr>
        <w:t>облегчения</w:t>
      </w:r>
      <w:r w:rsidR="00F65A97">
        <w:rPr>
          <w:rFonts w:ascii="Times New Roman" w:hAnsi="Times New Roman"/>
          <w:sz w:val="28"/>
          <w:szCs w:val="28"/>
        </w:rPr>
        <w:t xml:space="preserve"> </w:t>
      </w:r>
      <w:r w:rsidRPr="00F65A97">
        <w:rPr>
          <w:rFonts w:ascii="Times New Roman" w:hAnsi="Times New Roman"/>
          <w:sz w:val="28"/>
          <w:szCs w:val="28"/>
        </w:rPr>
        <w:t>передачи</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стало</w:t>
      </w:r>
      <w:r w:rsidR="00F65A97">
        <w:rPr>
          <w:rFonts w:ascii="Times New Roman" w:hAnsi="Times New Roman"/>
          <w:sz w:val="28"/>
          <w:szCs w:val="28"/>
        </w:rPr>
        <w:t xml:space="preserve"> </w:t>
      </w:r>
      <w:r w:rsidRPr="00F65A97">
        <w:rPr>
          <w:rFonts w:ascii="Times New Roman" w:hAnsi="Times New Roman"/>
          <w:sz w:val="28"/>
          <w:szCs w:val="28"/>
        </w:rPr>
        <w:t>пользоваться</w:t>
      </w:r>
      <w:r w:rsidR="00F65A97">
        <w:rPr>
          <w:rFonts w:ascii="Times New Roman" w:hAnsi="Times New Roman"/>
          <w:sz w:val="28"/>
          <w:szCs w:val="28"/>
        </w:rPr>
        <w:t xml:space="preserve"> </w:t>
      </w:r>
      <w:r w:rsidRPr="00F65A97">
        <w:rPr>
          <w:rFonts w:ascii="Times New Roman" w:hAnsi="Times New Roman"/>
          <w:sz w:val="28"/>
          <w:szCs w:val="28"/>
        </w:rPr>
        <w:t>наличным</w:t>
      </w:r>
      <w:r w:rsidR="00F65A97">
        <w:rPr>
          <w:rFonts w:ascii="Times New Roman" w:hAnsi="Times New Roman"/>
          <w:sz w:val="28"/>
          <w:szCs w:val="28"/>
        </w:rPr>
        <w:t xml:space="preserve"> </w:t>
      </w:r>
      <w:r w:rsidRPr="00F65A97">
        <w:rPr>
          <w:rFonts w:ascii="Times New Roman" w:hAnsi="Times New Roman"/>
          <w:sz w:val="28"/>
          <w:szCs w:val="28"/>
        </w:rPr>
        <w:t>материальным</w:t>
      </w:r>
      <w:r w:rsidR="00F65A97">
        <w:rPr>
          <w:rFonts w:ascii="Times New Roman" w:hAnsi="Times New Roman"/>
          <w:sz w:val="28"/>
          <w:szCs w:val="28"/>
        </w:rPr>
        <w:t xml:space="preserve"> </w:t>
      </w:r>
      <w:r w:rsidRPr="00F65A97">
        <w:rPr>
          <w:rFonts w:ascii="Times New Roman" w:hAnsi="Times New Roman"/>
          <w:sz w:val="28"/>
          <w:szCs w:val="28"/>
        </w:rPr>
        <w:t>отношением</w:t>
      </w:r>
      <w:r w:rsidR="00F65A97">
        <w:rPr>
          <w:rFonts w:ascii="Times New Roman" w:hAnsi="Times New Roman"/>
          <w:sz w:val="28"/>
          <w:szCs w:val="28"/>
        </w:rPr>
        <w:t xml:space="preserve"> </w:t>
      </w:r>
      <w:r w:rsidRPr="00F65A97">
        <w:rPr>
          <w:rFonts w:ascii="Times New Roman" w:hAnsi="Times New Roman"/>
          <w:sz w:val="28"/>
          <w:szCs w:val="28"/>
        </w:rPr>
        <w:t>к</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чтобы</w:t>
      </w:r>
      <w:r w:rsidR="00F65A97">
        <w:rPr>
          <w:rFonts w:ascii="Times New Roman" w:hAnsi="Times New Roman"/>
          <w:sz w:val="28"/>
          <w:szCs w:val="28"/>
        </w:rPr>
        <w:t xml:space="preserve"> </w:t>
      </w:r>
      <w:r w:rsidRPr="00F65A97">
        <w:rPr>
          <w:rFonts w:ascii="Times New Roman" w:hAnsi="Times New Roman"/>
          <w:sz w:val="28"/>
          <w:szCs w:val="28"/>
        </w:rPr>
        <w:t>изменять</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значение</w:t>
      </w:r>
      <w:r w:rsidR="00F65A97">
        <w:rPr>
          <w:rFonts w:ascii="Times New Roman" w:hAnsi="Times New Roman"/>
          <w:sz w:val="28"/>
          <w:szCs w:val="28"/>
        </w:rPr>
        <w:t xml:space="preserve"> </w:t>
      </w:r>
      <w:r w:rsidRPr="00F65A97">
        <w:rPr>
          <w:rFonts w:ascii="Times New Roman" w:hAnsi="Times New Roman"/>
          <w:sz w:val="28"/>
          <w:szCs w:val="28"/>
        </w:rPr>
        <w:t>путем</w:t>
      </w:r>
      <w:r w:rsidR="00F65A97">
        <w:rPr>
          <w:rFonts w:ascii="Times New Roman" w:hAnsi="Times New Roman"/>
          <w:sz w:val="28"/>
          <w:szCs w:val="28"/>
        </w:rPr>
        <w:t xml:space="preserve"> </w:t>
      </w:r>
      <w:r w:rsidRPr="00F65A97">
        <w:rPr>
          <w:rFonts w:ascii="Times New Roman" w:hAnsi="Times New Roman"/>
          <w:sz w:val="28"/>
          <w:szCs w:val="28"/>
        </w:rPr>
        <w:t>выражения</w:t>
      </w:r>
      <w:r w:rsidR="00F65A97">
        <w:rPr>
          <w:rFonts w:ascii="Times New Roman" w:hAnsi="Times New Roman"/>
          <w:sz w:val="28"/>
          <w:szCs w:val="28"/>
        </w:rPr>
        <w:t xml:space="preserve"> </w:t>
      </w:r>
      <w:r w:rsidRPr="00F65A97">
        <w:rPr>
          <w:rFonts w:ascii="Times New Roman" w:hAnsi="Times New Roman"/>
          <w:sz w:val="28"/>
          <w:szCs w:val="28"/>
        </w:rPr>
        <w:t>соответствующих</w:t>
      </w:r>
      <w:r w:rsidR="00F65A97">
        <w:rPr>
          <w:rFonts w:ascii="Times New Roman" w:hAnsi="Times New Roman"/>
          <w:sz w:val="28"/>
          <w:szCs w:val="28"/>
        </w:rPr>
        <w:t xml:space="preserve"> </w:t>
      </w:r>
      <w:r w:rsidRPr="00F65A97">
        <w:rPr>
          <w:rFonts w:ascii="Times New Roman" w:hAnsi="Times New Roman"/>
          <w:sz w:val="28"/>
          <w:szCs w:val="28"/>
        </w:rPr>
        <w:t>намерений</w:t>
      </w:r>
      <w:r w:rsidR="00F65A97">
        <w:rPr>
          <w:rFonts w:ascii="Times New Roman" w:hAnsi="Times New Roman"/>
          <w:sz w:val="28"/>
          <w:szCs w:val="28"/>
        </w:rPr>
        <w:t xml:space="preserve"> </w:t>
      </w:r>
      <w:r w:rsidRPr="00F65A97">
        <w:rPr>
          <w:rFonts w:ascii="Times New Roman" w:hAnsi="Times New Roman"/>
          <w:sz w:val="28"/>
          <w:szCs w:val="28"/>
        </w:rPr>
        <w:t>сторон.</w:t>
      </w:r>
      <w:r w:rsidR="00F65A97">
        <w:rPr>
          <w:rFonts w:ascii="Times New Roman" w:hAnsi="Times New Roman"/>
          <w:sz w:val="28"/>
          <w:szCs w:val="28"/>
        </w:rPr>
        <w:t xml:space="preserve"> </w:t>
      </w:r>
      <w:r w:rsidRPr="00F65A97">
        <w:rPr>
          <w:rFonts w:ascii="Times New Roman" w:hAnsi="Times New Roman"/>
          <w:sz w:val="28"/>
          <w:szCs w:val="28"/>
        </w:rPr>
        <w:t>Оно</w:t>
      </w:r>
      <w:r w:rsidR="00F65A97">
        <w:rPr>
          <w:rFonts w:ascii="Times New Roman" w:hAnsi="Times New Roman"/>
          <w:sz w:val="28"/>
          <w:szCs w:val="28"/>
        </w:rPr>
        <w:t xml:space="preserve"> </w:t>
      </w:r>
      <w:r w:rsidRPr="00F65A97">
        <w:rPr>
          <w:rFonts w:ascii="Times New Roman" w:hAnsi="Times New Roman"/>
          <w:sz w:val="28"/>
          <w:szCs w:val="28"/>
        </w:rPr>
        <w:t>ввело</w:t>
      </w:r>
      <w:r w:rsidR="00F65A97">
        <w:rPr>
          <w:rFonts w:ascii="Times New Roman" w:hAnsi="Times New Roman"/>
          <w:sz w:val="28"/>
          <w:szCs w:val="28"/>
        </w:rPr>
        <w:t xml:space="preserve"> </w:t>
      </w:r>
      <w:r w:rsidRPr="00F65A97">
        <w:rPr>
          <w:rFonts w:ascii="Times New Roman" w:hAnsi="Times New Roman"/>
          <w:sz w:val="28"/>
          <w:szCs w:val="28"/>
        </w:rPr>
        <w:t>передачу</w:t>
      </w:r>
      <w:r w:rsidR="00F65A97">
        <w:rPr>
          <w:rFonts w:ascii="Times New Roman" w:hAnsi="Times New Roman"/>
          <w:sz w:val="28"/>
          <w:szCs w:val="28"/>
        </w:rPr>
        <w:t xml:space="preserve"> </w:t>
      </w:r>
      <w:r w:rsidRPr="00F65A97">
        <w:rPr>
          <w:rFonts w:ascii="Times New Roman" w:hAnsi="Times New Roman"/>
          <w:sz w:val="28"/>
          <w:szCs w:val="28"/>
        </w:rPr>
        <w:t>короткой</w:t>
      </w:r>
      <w:r w:rsidR="00F65A97">
        <w:rPr>
          <w:rFonts w:ascii="Times New Roman" w:hAnsi="Times New Roman"/>
          <w:sz w:val="28"/>
          <w:szCs w:val="28"/>
        </w:rPr>
        <w:t xml:space="preserve"> </w:t>
      </w:r>
      <w:r w:rsidRPr="00F65A97">
        <w:rPr>
          <w:rFonts w:ascii="Times New Roman" w:hAnsi="Times New Roman"/>
          <w:sz w:val="28"/>
          <w:szCs w:val="28"/>
        </w:rPr>
        <w:t>рукой</w:t>
      </w:r>
      <w:r w:rsidR="00F65A97">
        <w:rPr>
          <w:rFonts w:ascii="Times New Roman" w:hAnsi="Times New Roman"/>
          <w:sz w:val="28"/>
          <w:szCs w:val="28"/>
        </w:rPr>
        <w:t xml:space="preserve"> </w:t>
      </w:r>
      <w:r w:rsidRPr="00F65A97">
        <w:rPr>
          <w:rFonts w:ascii="Times New Roman" w:hAnsi="Times New Roman"/>
          <w:sz w:val="28"/>
          <w:szCs w:val="28"/>
        </w:rPr>
        <w:t>(traditio</w:t>
      </w:r>
      <w:r w:rsidR="00F65A97">
        <w:rPr>
          <w:rFonts w:ascii="Times New Roman" w:hAnsi="Times New Roman"/>
          <w:sz w:val="28"/>
          <w:szCs w:val="28"/>
        </w:rPr>
        <w:t xml:space="preserve"> </w:t>
      </w:r>
      <w:r w:rsidRPr="00F65A97">
        <w:rPr>
          <w:rFonts w:ascii="Times New Roman" w:hAnsi="Times New Roman"/>
          <w:sz w:val="28"/>
          <w:szCs w:val="28"/>
        </w:rPr>
        <w:t>brevi</w:t>
      </w:r>
      <w:r w:rsidR="00F65A97">
        <w:rPr>
          <w:rFonts w:ascii="Times New Roman" w:hAnsi="Times New Roman"/>
          <w:sz w:val="28"/>
          <w:szCs w:val="28"/>
        </w:rPr>
        <w:t xml:space="preserve"> </w:t>
      </w:r>
      <w:r w:rsidRPr="00F65A97">
        <w:rPr>
          <w:rFonts w:ascii="Times New Roman" w:hAnsi="Times New Roman"/>
          <w:sz w:val="28"/>
          <w:szCs w:val="28"/>
        </w:rPr>
        <w:t>manu)</w:t>
      </w:r>
      <w:r w:rsidR="00F65A97">
        <w:rPr>
          <w:rFonts w:ascii="Times New Roman" w:hAnsi="Times New Roman"/>
          <w:sz w:val="28"/>
          <w:szCs w:val="28"/>
        </w:rPr>
        <w:t xml:space="preserve"> </w:t>
      </w:r>
      <w:r w:rsidRPr="00F65A97">
        <w:rPr>
          <w:rFonts w:ascii="Times New Roman" w:hAnsi="Times New Roman"/>
          <w:sz w:val="28"/>
          <w:szCs w:val="28"/>
        </w:rPr>
        <w:t>(сокращенно).</w:t>
      </w:r>
      <w:r w:rsidR="00F65A97">
        <w:rPr>
          <w:rFonts w:ascii="Times New Roman" w:hAnsi="Times New Roman"/>
          <w:sz w:val="28"/>
          <w:szCs w:val="28"/>
        </w:rPr>
        <w:t xml:space="preserve"> </w:t>
      </w:r>
      <w:r w:rsidRPr="00F65A97">
        <w:rPr>
          <w:rFonts w:ascii="Times New Roman" w:hAnsi="Times New Roman"/>
          <w:sz w:val="28"/>
          <w:szCs w:val="28"/>
        </w:rPr>
        <w:t>Прежний</w:t>
      </w:r>
      <w:r w:rsidR="00F65A97">
        <w:rPr>
          <w:rFonts w:ascii="Times New Roman" w:hAnsi="Times New Roman"/>
          <w:sz w:val="28"/>
          <w:szCs w:val="28"/>
        </w:rPr>
        <w:t xml:space="preserve"> </w:t>
      </w:r>
      <w:r w:rsidRPr="00F65A97">
        <w:rPr>
          <w:rFonts w:ascii="Times New Roman" w:hAnsi="Times New Roman"/>
          <w:sz w:val="28"/>
          <w:szCs w:val="28"/>
        </w:rPr>
        <w:t>держатель</w:t>
      </w:r>
      <w:r w:rsidR="00F65A97">
        <w:rPr>
          <w:rFonts w:ascii="Times New Roman" w:hAnsi="Times New Roman"/>
          <w:sz w:val="28"/>
          <w:szCs w:val="28"/>
        </w:rPr>
        <w:t xml:space="preserve"> </w:t>
      </w:r>
      <w:r w:rsidRPr="00F65A97">
        <w:rPr>
          <w:rFonts w:ascii="Times New Roman" w:hAnsi="Times New Roman"/>
          <w:sz w:val="28"/>
          <w:szCs w:val="28"/>
        </w:rPr>
        <w:t>с</w:t>
      </w:r>
      <w:r w:rsidR="00F65A97">
        <w:rPr>
          <w:rFonts w:ascii="Times New Roman" w:hAnsi="Times New Roman"/>
          <w:sz w:val="28"/>
          <w:szCs w:val="28"/>
        </w:rPr>
        <w:t xml:space="preserve"> </w:t>
      </w:r>
      <w:r w:rsidRPr="00F65A97">
        <w:rPr>
          <w:rFonts w:ascii="Times New Roman" w:hAnsi="Times New Roman"/>
          <w:sz w:val="28"/>
          <w:szCs w:val="28"/>
        </w:rPr>
        <w:t>согласия</w:t>
      </w:r>
      <w:r w:rsidR="00F65A97">
        <w:rPr>
          <w:rFonts w:ascii="Times New Roman" w:hAnsi="Times New Roman"/>
          <w:sz w:val="28"/>
          <w:szCs w:val="28"/>
        </w:rPr>
        <w:t xml:space="preserve"> </w:t>
      </w:r>
      <w:r w:rsidRPr="00F65A97">
        <w:rPr>
          <w:rFonts w:ascii="Times New Roman" w:hAnsi="Times New Roman"/>
          <w:sz w:val="28"/>
          <w:szCs w:val="28"/>
        </w:rPr>
        <w:t>прежнего</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становился</w:t>
      </w:r>
      <w:r w:rsidR="00F65A97">
        <w:rPr>
          <w:rFonts w:ascii="Times New Roman" w:hAnsi="Times New Roman"/>
          <w:sz w:val="28"/>
          <w:szCs w:val="28"/>
        </w:rPr>
        <w:t xml:space="preserve"> </w:t>
      </w:r>
      <w:r w:rsidRPr="00F65A97">
        <w:rPr>
          <w:rFonts w:ascii="Times New Roman" w:hAnsi="Times New Roman"/>
          <w:sz w:val="28"/>
          <w:szCs w:val="28"/>
        </w:rPr>
        <w:t>сам</w:t>
      </w:r>
      <w:r w:rsidR="00F65A97">
        <w:rPr>
          <w:rFonts w:ascii="Times New Roman" w:hAnsi="Times New Roman"/>
          <w:sz w:val="28"/>
          <w:szCs w:val="28"/>
        </w:rPr>
        <w:t xml:space="preserve"> </w:t>
      </w:r>
      <w:r w:rsidRPr="00F65A97">
        <w:rPr>
          <w:rFonts w:ascii="Times New Roman" w:hAnsi="Times New Roman"/>
          <w:sz w:val="28"/>
          <w:szCs w:val="28"/>
        </w:rPr>
        <w:t>владельцем,</w:t>
      </w:r>
      <w:r w:rsidR="00F65A97">
        <w:rPr>
          <w:rFonts w:ascii="Times New Roman" w:hAnsi="Times New Roman"/>
          <w:sz w:val="28"/>
          <w:szCs w:val="28"/>
        </w:rPr>
        <w:t xml:space="preserve"> </w:t>
      </w:r>
      <w:r w:rsidRPr="00F65A97">
        <w:rPr>
          <w:rFonts w:ascii="Times New Roman" w:hAnsi="Times New Roman"/>
          <w:sz w:val="28"/>
          <w:szCs w:val="28"/>
        </w:rPr>
        <w:t>что</w:t>
      </w:r>
      <w:r w:rsidR="00F65A97">
        <w:rPr>
          <w:rFonts w:ascii="Times New Roman" w:hAnsi="Times New Roman"/>
          <w:sz w:val="28"/>
          <w:szCs w:val="28"/>
        </w:rPr>
        <w:t xml:space="preserve"> </w:t>
      </w:r>
      <w:r w:rsidRPr="00F65A97">
        <w:rPr>
          <w:rFonts w:ascii="Times New Roman" w:hAnsi="Times New Roman"/>
          <w:sz w:val="28"/>
          <w:szCs w:val="28"/>
        </w:rPr>
        <w:t>бывало,</w:t>
      </w:r>
      <w:r w:rsidR="00F65A97">
        <w:rPr>
          <w:rFonts w:ascii="Times New Roman" w:hAnsi="Times New Roman"/>
          <w:sz w:val="28"/>
          <w:szCs w:val="28"/>
        </w:rPr>
        <w:t xml:space="preserve"> </w:t>
      </w:r>
      <w:r w:rsidRPr="00F65A97">
        <w:rPr>
          <w:rFonts w:ascii="Times New Roman" w:hAnsi="Times New Roman"/>
          <w:sz w:val="28"/>
          <w:szCs w:val="28"/>
        </w:rPr>
        <w:t>например,</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наниматель</w:t>
      </w:r>
      <w:r w:rsidR="00F65A97">
        <w:rPr>
          <w:rFonts w:ascii="Times New Roman" w:hAnsi="Times New Roman"/>
          <w:sz w:val="28"/>
          <w:szCs w:val="28"/>
        </w:rPr>
        <w:t xml:space="preserve"> </w:t>
      </w:r>
      <w:r w:rsidRPr="00F65A97">
        <w:rPr>
          <w:rFonts w:ascii="Times New Roman" w:hAnsi="Times New Roman"/>
          <w:sz w:val="28"/>
          <w:szCs w:val="28"/>
        </w:rPr>
        <w:t>покупал</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у</w:t>
      </w:r>
      <w:r w:rsidR="00F65A97">
        <w:rPr>
          <w:rFonts w:ascii="Times New Roman" w:hAnsi="Times New Roman"/>
          <w:sz w:val="28"/>
          <w:szCs w:val="28"/>
        </w:rPr>
        <w:t xml:space="preserve"> </w:t>
      </w:r>
      <w:r w:rsidRPr="00F65A97">
        <w:rPr>
          <w:rFonts w:ascii="Times New Roman" w:hAnsi="Times New Roman"/>
          <w:sz w:val="28"/>
          <w:szCs w:val="28"/>
        </w:rPr>
        <w:t>наймодателя.</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Наряду</w:t>
      </w:r>
      <w:r w:rsidR="00F65A97">
        <w:rPr>
          <w:rFonts w:ascii="Times New Roman" w:hAnsi="Times New Roman"/>
          <w:sz w:val="28"/>
          <w:szCs w:val="28"/>
        </w:rPr>
        <w:t xml:space="preserve"> </w:t>
      </w:r>
      <w:r w:rsidRPr="00F65A97">
        <w:rPr>
          <w:rFonts w:ascii="Times New Roman" w:hAnsi="Times New Roman"/>
          <w:sz w:val="28"/>
          <w:szCs w:val="28"/>
        </w:rPr>
        <w:t>с</w:t>
      </w:r>
      <w:r w:rsidR="00F65A97">
        <w:rPr>
          <w:rFonts w:ascii="Times New Roman" w:hAnsi="Times New Roman"/>
          <w:sz w:val="28"/>
          <w:szCs w:val="28"/>
        </w:rPr>
        <w:t xml:space="preserve"> </w:t>
      </w:r>
      <w:r w:rsidRPr="00F65A97">
        <w:rPr>
          <w:rFonts w:ascii="Times New Roman" w:hAnsi="Times New Roman"/>
          <w:sz w:val="28"/>
          <w:szCs w:val="28"/>
        </w:rPr>
        <w:t>этим</w:t>
      </w:r>
      <w:r w:rsidR="00F65A97">
        <w:rPr>
          <w:rFonts w:ascii="Times New Roman" w:hAnsi="Times New Roman"/>
          <w:sz w:val="28"/>
          <w:szCs w:val="28"/>
        </w:rPr>
        <w:t xml:space="preserve"> </w:t>
      </w:r>
      <w:r w:rsidRPr="00F65A97">
        <w:rPr>
          <w:rFonts w:ascii="Times New Roman" w:hAnsi="Times New Roman"/>
          <w:sz w:val="28"/>
          <w:szCs w:val="28"/>
        </w:rPr>
        <w:t>некоторые</w:t>
      </w:r>
      <w:r w:rsidR="00F65A97">
        <w:rPr>
          <w:rFonts w:ascii="Times New Roman" w:hAnsi="Times New Roman"/>
          <w:sz w:val="28"/>
          <w:szCs w:val="28"/>
        </w:rPr>
        <w:t xml:space="preserve"> </w:t>
      </w:r>
      <w:r w:rsidRPr="00F65A97">
        <w:rPr>
          <w:rFonts w:ascii="Times New Roman" w:hAnsi="Times New Roman"/>
          <w:sz w:val="28"/>
          <w:szCs w:val="28"/>
        </w:rPr>
        <w:t>классики</w:t>
      </w:r>
      <w:r w:rsidR="00F65A97">
        <w:rPr>
          <w:rFonts w:ascii="Times New Roman" w:hAnsi="Times New Roman"/>
          <w:sz w:val="28"/>
          <w:szCs w:val="28"/>
        </w:rPr>
        <w:t xml:space="preserve"> </w:t>
      </w:r>
      <w:r w:rsidRPr="00F65A97">
        <w:rPr>
          <w:rFonts w:ascii="Times New Roman" w:hAnsi="Times New Roman"/>
          <w:sz w:val="28"/>
          <w:szCs w:val="28"/>
        </w:rPr>
        <w:t>сформулировали</w:t>
      </w:r>
      <w:r w:rsidR="00F65A97">
        <w:rPr>
          <w:rFonts w:ascii="Times New Roman" w:hAnsi="Times New Roman"/>
          <w:sz w:val="28"/>
          <w:szCs w:val="28"/>
        </w:rPr>
        <w:t xml:space="preserve"> </w:t>
      </w:r>
      <w:r w:rsidRPr="00F65A97">
        <w:rPr>
          <w:rFonts w:ascii="Times New Roman" w:hAnsi="Times New Roman"/>
          <w:sz w:val="28"/>
          <w:szCs w:val="28"/>
        </w:rPr>
        <w:t>еще</w:t>
      </w:r>
      <w:r w:rsidR="00F65A97">
        <w:rPr>
          <w:rFonts w:ascii="Times New Roman" w:hAnsi="Times New Roman"/>
          <w:sz w:val="28"/>
          <w:szCs w:val="28"/>
        </w:rPr>
        <w:t xml:space="preserve"> </w:t>
      </w:r>
      <w:r w:rsidRPr="00F65A97">
        <w:rPr>
          <w:rFonts w:ascii="Times New Roman" w:hAnsi="Times New Roman"/>
          <w:sz w:val="28"/>
          <w:szCs w:val="28"/>
        </w:rPr>
        <w:t>один</w:t>
      </w:r>
      <w:r w:rsidR="00F65A97">
        <w:rPr>
          <w:rFonts w:ascii="Times New Roman" w:hAnsi="Times New Roman"/>
          <w:sz w:val="28"/>
          <w:szCs w:val="28"/>
        </w:rPr>
        <w:t xml:space="preserve"> </w:t>
      </w:r>
      <w:r w:rsidRPr="00F65A97">
        <w:rPr>
          <w:rFonts w:ascii="Times New Roman" w:hAnsi="Times New Roman"/>
          <w:sz w:val="28"/>
          <w:szCs w:val="28"/>
        </w:rPr>
        <w:t>способ</w:t>
      </w:r>
      <w:r w:rsidR="00F65A97">
        <w:rPr>
          <w:rFonts w:ascii="Times New Roman" w:hAnsi="Times New Roman"/>
          <w:sz w:val="28"/>
          <w:szCs w:val="28"/>
        </w:rPr>
        <w:t xml:space="preserve"> </w:t>
      </w:r>
      <w:r w:rsidRPr="00F65A97">
        <w:rPr>
          <w:rFonts w:ascii="Times New Roman" w:hAnsi="Times New Roman"/>
          <w:sz w:val="28"/>
          <w:szCs w:val="28"/>
        </w:rPr>
        <w:t>приобретения</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сохранении</w:t>
      </w:r>
      <w:r w:rsidR="00F65A97">
        <w:rPr>
          <w:rFonts w:ascii="Times New Roman" w:hAnsi="Times New Roman"/>
          <w:sz w:val="28"/>
          <w:szCs w:val="28"/>
        </w:rPr>
        <w:t xml:space="preserve"> </w:t>
      </w:r>
      <w:r w:rsidRPr="00F65A97">
        <w:rPr>
          <w:rFonts w:ascii="Times New Roman" w:hAnsi="Times New Roman"/>
          <w:sz w:val="28"/>
          <w:szCs w:val="28"/>
        </w:rPr>
        <w:t>материального</w:t>
      </w:r>
      <w:r w:rsidR="00F65A97">
        <w:rPr>
          <w:rFonts w:ascii="Times New Roman" w:hAnsi="Times New Roman"/>
          <w:sz w:val="28"/>
          <w:szCs w:val="28"/>
        </w:rPr>
        <w:t xml:space="preserve"> </w:t>
      </w:r>
      <w:r w:rsidRPr="00F65A97">
        <w:rPr>
          <w:rFonts w:ascii="Times New Roman" w:hAnsi="Times New Roman"/>
          <w:sz w:val="28"/>
          <w:szCs w:val="28"/>
        </w:rPr>
        <w:t>момента,</w:t>
      </w:r>
      <w:r w:rsidR="00F65A97">
        <w:rPr>
          <w:rFonts w:ascii="Times New Roman" w:hAnsi="Times New Roman"/>
          <w:sz w:val="28"/>
          <w:szCs w:val="28"/>
        </w:rPr>
        <w:t xml:space="preserve"> </w:t>
      </w:r>
      <w:r w:rsidRPr="00F65A97">
        <w:rPr>
          <w:rFonts w:ascii="Times New Roman" w:hAnsi="Times New Roman"/>
          <w:sz w:val="28"/>
          <w:szCs w:val="28"/>
        </w:rPr>
        <w:t>но</w:t>
      </w:r>
      <w:r w:rsidR="00F65A97">
        <w:rPr>
          <w:rFonts w:ascii="Times New Roman" w:hAnsi="Times New Roman"/>
          <w:sz w:val="28"/>
          <w:szCs w:val="28"/>
        </w:rPr>
        <w:t xml:space="preserve"> </w:t>
      </w:r>
      <w:r w:rsidRPr="00F65A97">
        <w:rPr>
          <w:rFonts w:ascii="Times New Roman" w:hAnsi="Times New Roman"/>
          <w:sz w:val="28"/>
          <w:szCs w:val="28"/>
        </w:rPr>
        <w:t>путем</w:t>
      </w:r>
      <w:r w:rsidR="00F65A97">
        <w:rPr>
          <w:rFonts w:ascii="Times New Roman" w:hAnsi="Times New Roman"/>
          <w:sz w:val="28"/>
          <w:szCs w:val="28"/>
        </w:rPr>
        <w:t xml:space="preserve"> </w:t>
      </w:r>
      <w:r w:rsidRPr="00F65A97">
        <w:rPr>
          <w:rFonts w:ascii="Times New Roman" w:hAnsi="Times New Roman"/>
          <w:sz w:val="28"/>
          <w:szCs w:val="28"/>
        </w:rPr>
        <w:t>изменения</w:t>
      </w:r>
      <w:r w:rsidR="00F65A97">
        <w:rPr>
          <w:rFonts w:ascii="Times New Roman" w:hAnsi="Times New Roman"/>
          <w:sz w:val="28"/>
          <w:szCs w:val="28"/>
        </w:rPr>
        <w:t xml:space="preserve"> </w:t>
      </w:r>
      <w:r w:rsidRPr="00F65A97">
        <w:rPr>
          <w:rFonts w:ascii="Times New Roman" w:hAnsi="Times New Roman"/>
          <w:sz w:val="28"/>
          <w:szCs w:val="28"/>
        </w:rPr>
        <w:t>волевого</w:t>
      </w:r>
      <w:r w:rsidR="00F65A97">
        <w:rPr>
          <w:rFonts w:ascii="Times New Roman" w:hAnsi="Times New Roman"/>
          <w:sz w:val="28"/>
          <w:szCs w:val="28"/>
        </w:rPr>
        <w:t xml:space="preserve"> </w:t>
      </w:r>
      <w:r w:rsidRPr="00F65A97">
        <w:rPr>
          <w:rFonts w:ascii="Times New Roman" w:hAnsi="Times New Roman"/>
          <w:sz w:val="28"/>
          <w:szCs w:val="28"/>
        </w:rPr>
        <w:t>элемента.</w:t>
      </w:r>
      <w:r w:rsidR="00F65A97">
        <w:rPr>
          <w:rFonts w:ascii="Times New Roman" w:hAnsi="Times New Roman"/>
          <w:sz w:val="28"/>
          <w:szCs w:val="28"/>
        </w:rPr>
        <w:t xml:space="preserve"> </w:t>
      </w:r>
      <w:r w:rsidRPr="00F65A97">
        <w:rPr>
          <w:rFonts w:ascii="Times New Roman" w:hAnsi="Times New Roman"/>
          <w:sz w:val="28"/>
          <w:szCs w:val="28"/>
        </w:rPr>
        <w:t>Это</w:t>
      </w:r>
      <w:r w:rsidR="00F65A97">
        <w:rPr>
          <w:rFonts w:ascii="Times New Roman" w:hAnsi="Times New Roman"/>
          <w:sz w:val="28"/>
          <w:szCs w:val="28"/>
        </w:rPr>
        <w:t xml:space="preserve"> </w:t>
      </w:r>
      <w:r w:rsidRPr="00F65A97">
        <w:rPr>
          <w:rFonts w:ascii="Times New Roman" w:hAnsi="Times New Roman"/>
          <w:sz w:val="28"/>
          <w:szCs w:val="28"/>
        </w:rPr>
        <w:t>бывало</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тех</w:t>
      </w:r>
      <w:r w:rsidR="00F65A97">
        <w:rPr>
          <w:rFonts w:ascii="Times New Roman" w:hAnsi="Times New Roman"/>
          <w:sz w:val="28"/>
          <w:szCs w:val="28"/>
        </w:rPr>
        <w:t xml:space="preserve"> </w:t>
      </w:r>
      <w:r w:rsidRPr="00F65A97">
        <w:rPr>
          <w:rFonts w:ascii="Times New Roman" w:hAnsi="Times New Roman"/>
          <w:sz w:val="28"/>
          <w:szCs w:val="28"/>
        </w:rPr>
        <w:t>случаях,</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собственник</w:t>
      </w:r>
      <w:r w:rsidR="00F65A97">
        <w:rPr>
          <w:rFonts w:ascii="Times New Roman" w:hAnsi="Times New Roman"/>
          <w:sz w:val="28"/>
          <w:szCs w:val="28"/>
        </w:rPr>
        <w:t xml:space="preserve"> </w:t>
      </w:r>
      <w:r w:rsidRPr="00F65A97">
        <w:rPr>
          <w:rFonts w:ascii="Times New Roman" w:hAnsi="Times New Roman"/>
          <w:sz w:val="28"/>
          <w:szCs w:val="28"/>
        </w:rPr>
        <w:t>продавал</w:t>
      </w:r>
      <w:r w:rsidR="00F65A97">
        <w:rPr>
          <w:rFonts w:ascii="Times New Roman" w:hAnsi="Times New Roman"/>
          <w:sz w:val="28"/>
          <w:szCs w:val="28"/>
        </w:rPr>
        <w:t xml:space="preserve"> </w:t>
      </w:r>
      <w:r w:rsidRPr="00F65A97">
        <w:rPr>
          <w:rFonts w:ascii="Times New Roman" w:hAnsi="Times New Roman"/>
          <w:sz w:val="28"/>
          <w:szCs w:val="28"/>
        </w:rPr>
        <w:t>кому-нибудь</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одновременно</w:t>
      </w:r>
      <w:r w:rsidR="00F65A97">
        <w:rPr>
          <w:rFonts w:ascii="Times New Roman" w:hAnsi="Times New Roman"/>
          <w:sz w:val="28"/>
          <w:szCs w:val="28"/>
        </w:rPr>
        <w:t xml:space="preserve"> </w:t>
      </w:r>
      <w:r w:rsidRPr="00F65A97">
        <w:rPr>
          <w:rFonts w:ascii="Times New Roman" w:hAnsi="Times New Roman"/>
          <w:sz w:val="28"/>
          <w:szCs w:val="28"/>
        </w:rPr>
        <w:t>брал</w:t>
      </w:r>
      <w:r w:rsidR="00F65A97">
        <w:rPr>
          <w:rFonts w:ascii="Times New Roman" w:hAnsi="Times New Roman"/>
          <w:sz w:val="28"/>
          <w:szCs w:val="28"/>
        </w:rPr>
        <w:t xml:space="preserve"> </w:t>
      </w:r>
      <w:r w:rsidRPr="00F65A97">
        <w:rPr>
          <w:rFonts w:ascii="Times New Roman" w:hAnsi="Times New Roman"/>
          <w:sz w:val="28"/>
          <w:szCs w:val="28"/>
        </w:rPr>
        <w:t>ее</w:t>
      </w:r>
      <w:r w:rsidR="00F65A97">
        <w:rPr>
          <w:rFonts w:ascii="Times New Roman" w:hAnsi="Times New Roman"/>
          <w:sz w:val="28"/>
          <w:szCs w:val="28"/>
        </w:rPr>
        <w:t xml:space="preserve"> </w:t>
      </w:r>
      <w:r w:rsidRPr="00F65A97">
        <w:rPr>
          <w:rFonts w:ascii="Times New Roman" w:hAnsi="Times New Roman"/>
          <w:sz w:val="28"/>
          <w:szCs w:val="28"/>
        </w:rPr>
        <w:t>у</w:t>
      </w:r>
      <w:r w:rsidR="00F65A97">
        <w:rPr>
          <w:rFonts w:ascii="Times New Roman" w:hAnsi="Times New Roman"/>
          <w:sz w:val="28"/>
          <w:szCs w:val="28"/>
        </w:rPr>
        <w:t xml:space="preserve"> </w:t>
      </w:r>
      <w:r w:rsidRPr="00F65A97">
        <w:rPr>
          <w:rFonts w:ascii="Times New Roman" w:hAnsi="Times New Roman"/>
          <w:sz w:val="28"/>
          <w:szCs w:val="28"/>
        </w:rPr>
        <w:t>покупателя</w:t>
      </w:r>
      <w:r w:rsidR="00F65A97">
        <w:rPr>
          <w:rFonts w:ascii="Times New Roman" w:hAnsi="Times New Roman"/>
          <w:sz w:val="28"/>
          <w:szCs w:val="28"/>
        </w:rPr>
        <w:t xml:space="preserve"> </w:t>
      </w:r>
      <w:r w:rsidRPr="00F65A97">
        <w:rPr>
          <w:rFonts w:ascii="Times New Roman" w:hAnsi="Times New Roman"/>
          <w:sz w:val="28"/>
          <w:szCs w:val="28"/>
        </w:rPr>
        <w:t>внаем,</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выпуская</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рук.</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средневековом</w:t>
      </w:r>
      <w:r w:rsidR="00F65A97">
        <w:rPr>
          <w:rFonts w:ascii="Times New Roman" w:hAnsi="Times New Roman"/>
          <w:sz w:val="28"/>
          <w:szCs w:val="28"/>
        </w:rPr>
        <w:t xml:space="preserve"> </w:t>
      </w:r>
      <w:r w:rsidRPr="00F65A97">
        <w:rPr>
          <w:rFonts w:ascii="Times New Roman" w:hAnsi="Times New Roman"/>
          <w:sz w:val="28"/>
          <w:szCs w:val="28"/>
        </w:rPr>
        <w:t>праве</w:t>
      </w:r>
      <w:r w:rsidR="00F65A97">
        <w:rPr>
          <w:rFonts w:ascii="Times New Roman" w:hAnsi="Times New Roman"/>
          <w:sz w:val="28"/>
          <w:szCs w:val="28"/>
        </w:rPr>
        <w:t xml:space="preserve"> </w:t>
      </w:r>
      <w:r w:rsidRPr="00F65A97">
        <w:rPr>
          <w:rFonts w:ascii="Times New Roman" w:hAnsi="Times New Roman"/>
          <w:sz w:val="28"/>
          <w:szCs w:val="28"/>
        </w:rPr>
        <w:t>этот</w:t>
      </w:r>
      <w:r w:rsidR="00F65A97">
        <w:rPr>
          <w:rFonts w:ascii="Times New Roman" w:hAnsi="Times New Roman"/>
          <w:sz w:val="28"/>
          <w:szCs w:val="28"/>
        </w:rPr>
        <w:t xml:space="preserve"> </w:t>
      </w:r>
      <w:r w:rsidRPr="00F65A97">
        <w:rPr>
          <w:rFonts w:ascii="Times New Roman" w:hAnsi="Times New Roman"/>
          <w:sz w:val="28"/>
          <w:szCs w:val="28"/>
        </w:rPr>
        <w:t>способ</w:t>
      </w:r>
      <w:r w:rsidR="00F65A97">
        <w:rPr>
          <w:rFonts w:ascii="Times New Roman" w:hAnsi="Times New Roman"/>
          <w:sz w:val="28"/>
          <w:szCs w:val="28"/>
        </w:rPr>
        <w:t xml:space="preserve"> </w:t>
      </w:r>
      <w:r w:rsidRPr="00F65A97">
        <w:rPr>
          <w:rFonts w:ascii="Times New Roman" w:hAnsi="Times New Roman"/>
          <w:sz w:val="28"/>
          <w:szCs w:val="28"/>
        </w:rPr>
        <w:t>получил</w:t>
      </w:r>
      <w:r w:rsidR="00F65A97">
        <w:rPr>
          <w:rFonts w:ascii="Times New Roman" w:hAnsi="Times New Roman"/>
          <w:sz w:val="28"/>
          <w:szCs w:val="28"/>
        </w:rPr>
        <w:t xml:space="preserve"> </w:t>
      </w:r>
      <w:r w:rsidRPr="00F65A97">
        <w:rPr>
          <w:rFonts w:ascii="Times New Roman" w:hAnsi="Times New Roman"/>
          <w:sz w:val="28"/>
          <w:szCs w:val="28"/>
        </w:rPr>
        <w:t>название</w:t>
      </w:r>
      <w:r w:rsidR="00F65A97">
        <w:rPr>
          <w:rFonts w:ascii="Times New Roman" w:hAnsi="Times New Roman"/>
          <w:sz w:val="28"/>
          <w:szCs w:val="28"/>
        </w:rPr>
        <w:t xml:space="preserve"> </w:t>
      </w:r>
      <w:r w:rsidRPr="00F65A97">
        <w:rPr>
          <w:rFonts w:ascii="Times New Roman" w:hAnsi="Times New Roman"/>
          <w:sz w:val="28"/>
          <w:szCs w:val="28"/>
        </w:rPr>
        <w:t>«установление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(от</w:t>
      </w:r>
      <w:r w:rsidR="00F65A97">
        <w:rPr>
          <w:rFonts w:ascii="Times New Roman" w:hAnsi="Times New Roman"/>
          <w:sz w:val="28"/>
          <w:szCs w:val="28"/>
        </w:rPr>
        <w:t xml:space="preserve"> </w:t>
      </w:r>
      <w:r w:rsidRPr="00F65A97">
        <w:rPr>
          <w:rFonts w:ascii="Times New Roman" w:hAnsi="Times New Roman"/>
          <w:sz w:val="28"/>
          <w:szCs w:val="28"/>
        </w:rPr>
        <w:t>constituere</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устанавливать).</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Самовольный</w:t>
      </w:r>
      <w:r w:rsidR="00F65A97">
        <w:rPr>
          <w:rFonts w:ascii="Times New Roman" w:hAnsi="Times New Roman"/>
          <w:sz w:val="28"/>
          <w:szCs w:val="28"/>
        </w:rPr>
        <w:t xml:space="preserve"> </w:t>
      </w:r>
      <w:r w:rsidRPr="00F65A97">
        <w:rPr>
          <w:rFonts w:ascii="Times New Roman" w:hAnsi="Times New Roman"/>
          <w:sz w:val="28"/>
          <w:szCs w:val="28"/>
        </w:rPr>
        <w:t>захват</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Более</w:t>
      </w:r>
      <w:r w:rsidR="00F65A97">
        <w:rPr>
          <w:rFonts w:ascii="Times New Roman" w:hAnsi="Times New Roman"/>
          <w:sz w:val="28"/>
          <w:szCs w:val="28"/>
        </w:rPr>
        <w:t xml:space="preserve"> </w:t>
      </w:r>
      <w:r w:rsidRPr="00F65A97">
        <w:rPr>
          <w:rFonts w:ascii="Times New Roman" w:hAnsi="Times New Roman"/>
          <w:sz w:val="28"/>
          <w:szCs w:val="28"/>
        </w:rPr>
        <w:t>сложным</w:t>
      </w:r>
      <w:r w:rsidR="00F65A97">
        <w:rPr>
          <w:rFonts w:ascii="Times New Roman" w:hAnsi="Times New Roman"/>
          <w:sz w:val="28"/>
          <w:szCs w:val="28"/>
        </w:rPr>
        <w:t xml:space="preserve"> </w:t>
      </w:r>
      <w:r w:rsidRPr="00F65A97">
        <w:rPr>
          <w:rFonts w:ascii="Times New Roman" w:hAnsi="Times New Roman"/>
          <w:sz w:val="28"/>
          <w:szCs w:val="28"/>
        </w:rPr>
        <w:t>вопрос</w:t>
      </w:r>
      <w:r w:rsidR="00F65A97">
        <w:rPr>
          <w:rFonts w:ascii="Times New Roman" w:hAnsi="Times New Roman"/>
          <w:sz w:val="28"/>
          <w:szCs w:val="28"/>
        </w:rPr>
        <w:t xml:space="preserve"> </w:t>
      </w:r>
      <w:r w:rsidRPr="00F65A97">
        <w:rPr>
          <w:rFonts w:ascii="Times New Roman" w:hAnsi="Times New Roman"/>
          <w:sz w:val="28"/>
          <w:szCs w:val="28"/>
        </w:rPr>
        <w:t>представлялся</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тех</w:t>
      </w:r>
      <w:r w:rsidR="00F65A97">
        <w:rPr>
          <w:rFonts w:ascii="Times New Roman" w:hAnsi="Times New Roman"/>
          <w:sz w:val="28"/>
          <w:szCs w:val="28"/>
        </w:rPr>
        <w:t xml:space="preserve"> </w:t>
      </w:r>
      <w:r w:rsidRPr="00F65A97">
        <w:rPr>
          <w:rFonts w:ascii="Times New Roman" w:hAnsi="Times New Roman"/>
          <w:sz w:val="28"/>
          <w:szCs w:val="28"/>
        </w:rPr>
        <w:t>случаях,</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постороннее</w:t>
      </w:r>
      <w:r w:rsidR="00F65A97">
        <w:rPr>
          <w:rFonts w:ascii="Times New Roman" w:hAnsi="Times New Roman"/>
          <w:sz w:val="28"/>
          <w:szCs w:val="28"/>
        </w:rPr>
        <w:t xml:space="preserve"> </w:t>
      </w:r>
      <w:r w:rsidRPr="00F65A97">
        <w:rPr>
          <w:rFonts w:ascii="Times New Roman" w:hAnsi="Times New Roman"/>
          <w:sz w:val="28"/>
          <w:szCs w:val="28"/>
        </w:rPr>
        <w:t>лицо</w:t>
      </w:r>
      <w:r w:rsidR="00F65A97">
        <w:rPr>
          <w:rFonts w:ascii="Times New Roman" w:hAnsi="Times New Roman"/>
          <w:sz w:val="28"/>
          <w:szCs w:val="28"/>
        </w:rPr>
        <w:t xml:space="preserve"> </w:t>
      </w:r>
      <w:r w:rsidRPr="00F65A97">
        <w:rPr>
          <w:rFonts w:ascii="Times New Roman" w:hAnsi="Times New Roman"/>
          <w:sz w:val="28"/>
          <w:szCs w:val="28"/>
        </w:rPr>
        <w:t>завладевало</w:t>
      </w:r>
      <w:r w:rsidR="00F65A97">
        <w:rPr>
          <w:rFonts w:ascii="Times New Roman" w:hAnsi="Times New Roman"/>
          <w:sz w:val="28"/>
          <w:szCs w:val="28"/>
        </w:rPr>
        <w:t xml:space="preserve"> </w:t>
      </w:r>
      <w:r w:rsidRPr="00F65A97">
        <w:rPr>
          <w:rFonts w:ascii="Times New Roman" w:hAnsi="Times New Roman"/>
          <w:sz w:val="28"/>
          <w:szCs w:val="28"/>
        </w:rPr>
        <w:t>участком</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отсутствие</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без</w:t>
      </w:r>
      <w:r w:rsidR="00F65A97">
        <w:rPr>
          <w:rFonts w:ascii="Times New Roman" w:hAnsi="Times New Roman"/>
          <w:sz w:val="28"/>
          <w:szCs w:val="28"/>
        </w:rPr>
        <w:t xml:space="preserve"> </w:t>
      </w:r>
      <w:r w:rsidRPr="00F65A97">
        <w:rPr>
          <w:rFonts w:ascii="Times New Roman" w:hAnsi="Times New Roman"/>
          <w:sz w:val="28"/>
          <w:szCs w:val="28"/>
        </w:rPr>
        <w:t>ведома</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Самовольный</w:t>
      </w:r>
      <w:r w:rsidR="00F65A97">
        <w:rPr>
          <w:rFonts w:ascii="Times New Roman" w:hAnsi="Times New Roman"/>
          <w:sz w:val="28"/>
          <w:szCs w:val="28"/>
        </w:rPr>
        <w:t xml:space="preserve"> </w:t>
      </w:r>
      <w:r w:rsidRPr="00F65A97">
        <w:rPr>
          <w:rFonts w:ascii="Times New Roman" w:hAnsi="Times New Roman"/>
          <w:sz w:val="28"/>
          <w:szCs w:val="28"/>
        </w:rPr>
        <w:t>захватчик,</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воззрению</w:t>
      </w:r>
      <w:r w:rsidR="00F65A97">
        <w:rPr>
          <w:rFonts w:ascii="Times New Roman" w:hAnsi="Times New Roman"/>
          <w:sz w:val="28"/>
          <w:szCs w:val="28"/>
        </w:rPr>
        <w:t xml:space="preserve"> </w:t>
      </w:r>
      <w:r w:rsidRPr="00F65A97">
        <w:rPr>
          <w:rFonts w:ascii="Times New Roman" w:hAnsi="Times New Roman"/>
          <w:sz w:val="28"/>
          <w:szCs w:val="28"/>
        </w:rPr>
        <w:t>Ульпиана,</w:t>
      </w:r>
      <w:r w:rsidR="00F65A97">
        <w:rPr>
          <w:rFonts w:ascii="Times New Roman" w:hAnsi="Times New Roman"/>
          <w:sz w:val="28"/>
          <w:szCs w:val="28"/>
        </w:rPr>
        <w:t xml:space="preserve"> </w:t>
      </w:r>
      <w:r w:rsidRPr="00F65A97">
        <w:rPr>
          <w:rFonts w:ascii="Times New Roman" w:hAnsi="Times New Roman"/>
          <w:sz w:val="28"/>
          <w:szCs w:val="28"/>
        </w:rPr>
        <w:t>насильственно</w:t>
      </w:r>
      <w:r w:rsidR="00F65A97">
        <w:rPr>
          <w:rFonts w:ascii="Times New Roman" w:hAnsi="Times New Roman"/>
          <w:sz w:val="28"/>
          <w:szCs w:val="28"/>
        </w:rPr>
        <w:t xml:space="preserve"> </w:t>
      </w:r>
      <w:r w:rsidRPr="00F65A97">
        <w:rPr>
          <w:rFonts w:ascii="Times New Roman" w:hAnsi="Times New Roman"/>
          <w:sz w:val="28"/>
          <w:szCs w:val="28"/>
        </w:rPr>
        <w:t>(VI)</w:t>
      </w:r>
      <w:r w:rsidR="00F65A97">
        <w:rPr>
          <w:rFonts w:ascii="Times New Roman" w:hAnsi="Times New Roman"/>
          <w:sz w:val="28"/>
          <w:szCs w:val="28"/>
        </w:rPr>
        <w:t xml:space="preserve"> </w:t>
      </w:r>
      <w:r w:rsidRPr="00F65A97">
        <w:rPr>
          <w:rFonts w:ascii="Times New Roman" w:hAnsi="Times New Roman"/>
          <w:sz w:val="28"/>
          <w:szCs w:val="28"/>
        </w:rPr>
        <w:t>нарушивший</w:t>
      </w:r>
      <w:r w:rsidR="00F65A97">
        <w:rPr>
          <w:rFonts w:ascii="Times New Roman" w:hAnsi="Times New Roman"/>
          <w:sz w:val="28"/>
          <w:szCs w:val="28"/>
        </w:rPr>
        <w:t xml:space="preserve"> </w:t>
      </w:r>
      <w:r w:rsidRPr="00F65A97">
        <w:rPr>
          <w:rFonts w:ascii="Times New Roman" w:hAnsi="Times New Roman"/>
          <w:sz w:val="28"/>
          <w:szCs w:val="28"/>
        </w:rPr>
        <w:t>существовавшее</w:t>
      </w:r>
      <w:r w:rsidR="00F65A97">
        <w:rPr>
          <w:rFonts w:ascii="Times New Roman" w:hAnsi="Times New Roman"/>
          <w:sz w:val="28"/>
          <w:szCs w:val="28"/>
        </w:rPr>
        <w:t xml:space="preserve"> </w:t>
      </w:r>
      <w:r w:rsidRPr="00F65A97">
        <w:rPr>
          <w:rFonts w:ascii="Times New Roman" w:hAnsi="Times New Roman"/>
          <w:sz w:val="28"/>
          <w:szCs w:val="28"/>
        </w:rPr>
        <w:t>до</w:t>
      </w:r>
      <w:r w:rsidR="00F65A97">
        <w:rPr>
          <w:rFonts w:ascii="Times New Roman" w:hAnsi="Times New Roman"/>
          <w:sz w:val="28"/>
          <w:szCs w:val="28"/>
        </w:rPr>
        <w:t xml:space="preserve"> </w:t>
      </w:r>
      <w:r w:rsidRPr="00F65A97">
        <w:rPr>
          <w:rFonts w:ascii="Times New Roman" w:hAnsi="Times New Roman"/>
          <w:sz w:val="28"/>
          <w:szCs w:val="28"/>
        </w:rPr>
        <w:t>тех</w:t>
      </w:r>
      <w:r w:rsidR="00F65A97">
        <w:rPr>
          <w:rFonts w:ascii="Times New Roman" w:hAnsi="Times New Roman"/>
          <w:sz w:val="28"/>
          <w:szCs w:val="28"/>
        </w:rPr>
        <w:t xml:space="preserve"> </w:t>
      </w:r>
      <w:r w:rsidRPr="00F65A97">
        <w:rPr>
          <w:rFonts w:ascii="Times New Roman" w:hAnsi="Times New Roman"/>
          <w:sz w:val="28"/>
          <w:szCs w:val="28"/>
        </w:rPr>
        <w:t>пор</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окончательно</w:t>
      </w:r>
      <w:r w:rsidR="00F65A97">
        <w:rPr>
          <w:rFonts w:ascii="Times New Roman" w:hAnsi="Times New Roman"/>
          <w:sz w:val="28"/>
          <w:szCs w:val="28"/>
        </w:rPr>
        <w:t xml:space="preserve"> </w:t>
      </w:r>
      <w:r w:rsidRPr="00F65A97">
        <w:rPr>
          <w:rFonts w:ascii="Times New Roman" w:hAnsi="Times New Roman"/>
          <w:sz w:val="28"/>
          <w:szCs w:val="28"/>
        </w:rPr>
        <w:t>приобретал</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только</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том</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прежний</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узнав</w:t>
      </w:r>
      <w:r w:rsidR="00F65A97">
        <w:rPr>
          <w:rFonts w:ascii="Times New Roman" w:hAnsi="Times New Roman"/>
          <w:sz w:val="28"/>
          <w:szCs w:val="28"/>
        </w:rPr>
        <w:t xml:space="preserve"> </w:t>
      </w:r>
      <w:r w:rsidRPr="00F65A97">
        <w:rPr>
          <w:rFonts w:ascii="Times New Roman" w:hAnsi="Times New Roman"/>
          <w:sz w:val="28"/>
          <w:szCs w:val="28"/>
        </w:rPr>
        <w:t>об</w:t>
      </w:r>
      <w:r w:rsidR="00F65A97">
        <w:rPr>
          <w:rFonts w:ascii="Times New Roman" w:hAnsi="Times New Roman"/>
          <w:sz w:val="28"/>
          <w:szCs w:val="28"/>
        </w:rPr>
        <w:t xml:space="preserve"> </w:t>
      </w:r>
      <w:r w:rsidRPr="00F65A97">
        <w:rPr>
          <w:rFonts w:ascii="Times New Roman" w:hAnsi="Times New Roman"/>
          <w:sz w:val="28"/>
          <w:szCs w:val="28"/>
        </w:rPr>
        <w:t>этом,</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оспаривал</w:t>
      </w:r>
      <w:r w:rsidR="00F65A97">
        <w:rPr>
          <w:rFonts w:ascii="Times New Roman" w:hAnsi="Times New Roman"/>
          <w:sz w:val="28"/>
          <w:szCs w:val="28"/>
        </w:rPr>
        <w:t xml:space="preserve"> </w:t>
      </w:r>
      <w:r w:rsidRPr="00F65A97">
        <w:rPr>
          <w:rFonts w:ascii="Times New Roman" w:hAnsi="Times New Roman"/>
          <w:sz w:val="28"/>
          <w:szCs w:val="28"/>
        </w:rPr>
        <w:t>захвата,</w:t>
      </w:r>
      <w:r w:rsidR="00F65A97">
        <w:rPr>
          <w:rFonts w:ascii="Times New Roman" w:hAnsi="Times New Roman"/>
          <w:sz w:val="28"/>
          <w:szCs w:val="28"/>
        </w:rPr>
        <w:t xml:space="preserve"> </w:t>
      </w:r>
      <w:r w:rsidRPr="00F65A97">
        <w:rPr>
          <w:rFonts w:ascii="Times New Roman" w:hAnsi="Times New Roman"/>
          <w:sz w:val="28"/>
          <w:szCs w:val="28"/>
        </w:rPr>
        <w:t>или</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оспаривал,</w:t>
      </w:r>
      <w:r w:rsidR="00F65A97">
        <w:rPr>
          <w:rFonts w:ascii="Times New Roman" w:hAnsi="Times New Roman"/>
          <w:sz w:val="28"/>
          <w:szCs w:val="28"/>
        </w:rPr>
        <w:t xml:space="preserve"> </w:t>
      </w:r>
      <w:r w:rsidRPr="00F65A97">
        <w:rPr>
          <w:rFonts w:ascii="Times New Roman" w:hAnsi="Times New Roman"/>
          <w:sz w:val="28"/>
          <w:szCs w:val="28"/>
        </w:rPr>
        <w:t>то</w:t>
      </w:r>
      <w:r w:rsidR="00F65A97">
        <w:rPr>
          <w:rFonts w:ascii="Times New Roman" w:hAnsi="Times New Roman"/>
          <w:sz w:val="28"/>
          <w:szCs w:val="28"/>
        </w:rPr>
        <w:t xml:space="preserve"> </w:t>
      </w:r>
      <w:r w:rsidRPr="00F65A97">
        <w:rPr>
          <w:rFonts w:ascii="Times New Roman" w:hAnsi="Times New Roman"/>
          <w:sz w:val="28"/>
          <w:szCs w:val="28"/>
        </w:rPr>
        <w:t>без</w:t>
      </w:r>
      <w:r w:rsidR="00F65A97">
        <w:rPr>
          <w:rFonts w:ascii="Times New Roman" w:hAnsi="Times New Roman"/>
          <w:sz w:val="28"/>
          <w:szCs w:val="28"/>
        </w:rPr>
        <w:t xml:space="preserve"> </w:t>
      </w:r>
      <w:r w:rsidRPr="00F65A97">
        <w:rPr>
          <w:rFonts w:ascii="Times New Roman" w:hAnsi="Times New Roman"/>
          <w:sz w:val="28"/>
          <w:szCs w:val="28"/>
        </w:rPr>
        <w:t>успеха.</w:t>
      </w:r>
      <w:r w:rsidR="00F65A97">
        <w:rPr>
          <w:rFonts w:ascii="Times New Roman" w:hAnsi="Times New Roman"/>
          <w:sz w:val="28"/>
          <w:szCs w:val="28"/>
        </w:rPr>
        <w:t xml:space="preserve"> </w:t>
      </w:r>
      <w:r w:rsidRPr="00F65A97">
        <w:rPr>
          <w:rFonts w:ascii="Times New Roman" w:hAnsi="Times New Roman"/>
          <w:sz w:val="28"/>
          <w:szCs w:val="28"/>
        </w:rPr>
        <w:t>С</w:t>
      </w:r>
      <w:r w:rsidR="00F65A97">
        <w:rPr>
          <w:rFonts w:ascii="Times New Roman" w:hAnsi="Times New Roman"/>
          <w:sz w:val="28"/>
          <w:szCs w:val="28"/>
        </w:rPr>
        <w:t xml:space="preserve"> </w:t>
      </w:r>
      <w:r w:rsidRPr="00F65A97">
        <w:rPr>
          <w:rFonts w:ascii="Times New Roman" w:hAnsi="Times New Roman"/>
          <w:sz w:val="28"/>
          <w:szCs w:val="28"/>
        </w:rPr>
        <w:t>более</w:t>
      </w:r>
      <w:r w:rsidR="00F65A97">
        <w:rPr>
          <w:rFonts w:ascii="Times New Roman" w:hAnsi="Times New Roman"/>
          <w:sz w:val="28"/>
          <w:szCs w:val="28"/>
        </w:rPr>
        <w:t xml:space="preserve"> </w:t>
      </w:r>
      <w:r w:rsidRPr="00F65A97">
        <w:rPr>
          <w:rFonts w:ascii="Times New Roman" w:hAnsi="Times New Roman"/>
          <w:sz w:val="28"/>
          <w:szCs w:val="28"/>
        </w:rPr>
        <w:t>древней</w:t>
      </w:r>
      <w:r w:rsidR="00F65A97">
        <w:rPr>
          <w:rFonts w:ascii="Times New Roman" w:hAnsi="Times New Roman"/>
          <w:sz w:val="28"/>
          <w:szCs w:val="28"/>
        </w:rPr>
        <w:t xml:space="preserve"> </w:t>
      </w:r>
      <w:r w:rsidRPr="00F65A97">
        <w:rPr>
          <w:rFonts w:ascii="Times New Roman" w:hAnsi="Times New Roman"/>
          <w:sz w:val="28"/>
          <w:szCs w:val="28"/>
        </w:rPr>
        <w:t>точки</w:t>
      </w:r>
      <w:r w:rsidR="00F65A97">
        <w:rPr>
          <w:rFonts w:ascii="Times New Roman" w:hAnsi="Times New Roman"/>
          <w:sz w:val="28"/>
          <w:szCs w:val="28"/>
        </w:rPr>
        <w:t xml:space="preserve"> </w:t>
      </w:r>
      <w:r w:rsidRPr="00F65A97">
        <w:rPr>
          <w:rFonts w:ascii="Times New Roman" w:hAnsi="Times New Roman"/>
          <w:sz w:val="28"/>
          <w:szCs w:val="28"/>
        </w:rPr>
        <w:t>зрения</w:t>
      </w:r>
      <w:r w:rsidR="00F65A97">
        <w:rPr>
          <w:rFonts w:ascii="Times New Roman" w:hAnsi="Times New Roman"/>
          <w:sz w:val="28"/>
          <w:szCs w:val="28"/>
        </w:rPr>
        <w:t xml:space="preserve"> </w:t>
      </w:r>
      <w:r w:rsidRPr="00F65A97">
        <w:rPr>
          <w:rFonts w:ascii="Times New Roman" w:hAnsi="Times New Roman"/>
          <w:sz w:val="28"/>
          <w:szCs w:val="28"/>
        </w:rPr>
        <w:t>Лабеона,</w:t>
      </w:r>
      <w:r w:rsidR="00F65A97">
        <w:rPr>
          <w:rFonts w:ascii="Times New Roman" w:hAnsi="Times New Roman"/>
          <w:sz w:val="28"/>
          <w:szCs w:val="28"/>
        </w:rPr>
        <w:t xml:space="preserve"> </w:t>
      </w:r>
      <w:r w:rsidRPr="00F65A97">
        <w:rPr>
          <w:rFonts w:ascii="Times New Roman" w:hAnsi="Times New Roman"/>
          <w:sz w:val="28"/>
          <w:szCs w:val="28"/>
        </w:rPr>
        <w:t>признавалось</w:t>
      </w:r>
      <w:r w:rsidR="00F65A97">
        <w:rPr>
          <w:rFonts w:ascii="Times New Roman" w:hAnsi="Times New Roman"/>
          <w:sz w:val="28"/>
          <w:szCs w:val="28"/>
        </w:rPr>
        <w:t xml:space="preserve"> </w:t>
      </w:r>
      <w:r w:rsidRPr="00F65A97">
        <w:rPr>
          <w:rFonts w:ascii="Times New Roman" w:hAnsi="Times New Roman"/>
          <w:sz w:val="28"/>
          <w:szCs w:val="28"/>
        </w:rPr>
        <w:t>за</w:t>
      </w:r>
      <w:r w:rsidR="00F65A97">
        <w:rPr>
          <w:rFonts w:ascii="Times New Roman" w:hAnsi="Times New Roman"/>
          <w:sz w:val="28"/>
          <w:szCs w:val="28"/>
        </w:rPr>
        <w:t xml:space="preserve"> </w:t>
      </w:r>
      <w:r w:rsidRPr="00F65A97">
        <w:rPr>
          <w:rFonts w:ascii="Times New Roman" w:hAnsi="Times New Roman"/>
          <w:sz w:val="28"/>
          <w:szCs w:val="28"/>
        </w:rPr>
        <w:t>таким</w:t>
      </w:r>
      <w:r w:rsidR="00F65A97">
        <w:rPr>
          <w:rFonts w:ascii="Times New Roman" w:hAnsi="Times New Roman"/>
          <w:sz w:val="28"/>
          <w:szCs w:val="28"/>
        </w:rPr>
        <w:t xml:space="preserve"> </w:t>
      </w:r>
      <w:r w:rsidRPr="00F65A97">
        <w:rPr>
          <w:rFonts w:ascii="Times New Roman" w:hAnsi="Times New Roman"/>
          <w:sz w:val="28"/>
          <w:szCs w:val="28"/>
        </w:rPr>
        <w:t>захватчиком</w:t>
      </w:r>
      <w:r w:rsidR="00F65A97">
        <w:rPr>
          <w:rFonts w:ascii="Times New Roman" w:hAnsi="Times New Roman"/>
          <w:sz w:val="28"/>
          <w:szCs w:val="28"/>
        </w:rPr>
        <w:t xml:space="preserve"> </w:t>
      </w:r>
      <w:r w:rsidRPr="00F65A97">
        <w:rPr>
          <w:rFonts w:ascii="Times New Roman" w:hAnsi="Times New Roman"/>
          <w:sz w:val="28"/>
          <w:szCs w:val="28"/>
        </w:rPr>
        <w:t>только</w:t>
      </w:r>
      <w:r w:rsidR="00F65A97">
        <w:rPr>
          <w:rFonts w:ascii="Times New Roman" w:hAnsi="Times New Roman"/>
          <w:sz w:val="28"/>
          <w:szCs w:val="28"/>
        </w:rPr>
        <w:t xml:space="preserve"> </w:t>
      </w:r>
      <w:r w:rsidRPr="00F65A97">
        <w:rPr>
          <w:rFonts w:ascii="Times New Roman" w:hAnsi="Times New Roman"/>
          <w:sz w:val="28"/>
          <w:szCs w:val="28"/>
        </w:rPr>
        <w:t>тайное</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(possessio</w:t>
      </w:r>
      <w:r w:rsidR="00F65A97">
        <w:rPr>
          <w:rFonts w:ascii="Times New Roman" w:hAnsi="Times New Roman"/>
          <w:sz w:val="28"/>
          <w:szCs w:val="28"/>
        </w:rPr>
        <w:t xml:space="preserve"> </w:t>
      </w:r>
      <w:r w:rsidRPr="00F65A97">
        <w:rPr>
          <w:rFonts w:ascii="Times New Roman" w:hAnsi="Times New Roman"/>
          <w:sz w:val="28"/>
          <w:szCs w:val="28"/>
        </w:rPr>
        <w:t>clandestina),</w:t>
      </w:r>
      <w:r w:rsidR="00F65A97">
        <w:rPr>
          <w:rFonts w:ascii="Times New Roman" w:hAnsi="Times New Roman"/>
          <w:sz w:val="28"/>
          <w:szCs w:val="28"/>
        </w:rPr>
        <w:t xml:space="preserve"> </w:t>
      </w:r>
      <w:r w:rsidRPr="00F65A97">
        <w:rPr>
          <w:rFonts w:ascii="Times New Roman" w:hAnsi="Times New Roman"/>
          <w:sz w:val="28"/>
          <w:szCs w:val="28"/>
        </w:rPr>
        <w:t>которое</w:t>
      </w:r>
      <w:r w:rsidR="00F65A97">
        <w:rPr>
          <w:rFonts w:ascii="Times New Roman" w:hAnsi="Times New Roman"/>
          <w:sz w:val="28"/>
          <w:szCs w:val="28"/>
        </w:rPr>
        <w:t xml:space="preserve"> </w:t>
      </w:r>
      <w:r w:rsidRPr="00F65A97">
        <w:rPr>
          <w:rFonts w:ascii="Times New Roman" w:hAnsi="Times New Roman"/>
          <w:sz w:val="28"/>
          <w:szCs w:val="28"/>
        </w:rPr>
        <w:t>становилось</w:t>
      </w:r>
      <w:r w:rsidR="00F65A97">
        <w:rPr>
          <w:rFonts w:ascii="Times New Roman" w:hAnsi="Times New Roman"/>
          <w:sz w:val="28"/>
          <w:szCs w:val="28"/>
        </w:rPr>
        <w:t xml:space="preserve"> </w:t>
      </w:r>
      <w:r w:rsidRPr="00F65A97">
        <w:rPr>
          <w:rFonts w:ascii="Times New Roman" w:hAnsi="Times New Roman"/>
          <w:sz w:val="28"/>
          <w:szCs w:val="28"/>
        </w:rPr>
        <w:t>сразу</w:t>
      </w:r>
      <w:r w:rsidR="00F65A97">
        <w:rPr>
          <w:rFonts w:ascii="Times New Roman" w:hAnsi="Times New Roman"/>
          <w:sz w:val="28"/>
          <w:szCs w:val="28"/>
        </w:rPr>
        <w:t xml:space="preserve"> </w:t>
      </w:r>
      <w:r w:rsidRPr="00F65A97">
        <w:rPr>
          <w:rFonts w:ascii="Times New Roman" w:hAnsi="Times New Roman"/>
          <w:sz w:val="28"/>
          <w:szCs w:val="28"/>
        </w:rPr>
        <w:t>недействительным,</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прежний</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оспаривал</w:t>
      </w:r>
      <w:r w:rsidR="00F65A97">
        <w:rPr>
          <w:rFonts w:ascii="Times New Roman" w:hAnsi="Times New Roman"/>
          <w:sz w:val="28"/>
          <w:szCs w:val="28"/>
        </w:rPr>
        <w:t xml:space="preserve"> </w:t>
      </w:r>
      <w:r w:rsidRPr="00F65A97">
        <w:rPr>
          <w:rFonts w:ascii="Times New Roman" w:hAnsi="Times New Roman"/>
          <w:sz w:val="28"/>
          <w:szCs w:val="28"/>
        </w:rPr>
        <w:t>его.</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Насильственное</w:t>
      </w:r>
      <w:r w:rsidR="00F65A97">
        <w:rPr>
          <w:rFonts w:ascii="Times New Roman" w:hAnsi="Times New Roman"/>
          <w:sz w:val="28"/>
          <w:szCs w:val="28"/>
        </w:rPr>
        <w:t xml:space="preserve"> </w:t>
      </w:r>
      <w:r w:rsidRPr="00F65A97">
        <w:rPr>
          <w:rFonts w:ascii="Times New Roman" w:hAnsi="Times New Roman"/>
          <w:sz w:val="28"/>
          <w:szCs w:val="28"/>
        </w:rPr>
        <w:t>вытеснение</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земельного</w:t>
      </w:r>
      <w:r w:rsidR="00F65A97">
        <w:rPr>
          <w:rFonts w:ascii="Times New Roman" w:hAnsi="Times New Roman"/>
          <w:sz w:val="28"/>
          <w:szCs w:val="28"/>
        </w:rPr>
        <w:t xml:space="preserve"> </w:t>
      </w:r>
      <w:r w:rsidRPr="00F65A97">
        <w:rPr>
          <w:rFonts w:ascii="Times New Roman" w:hAnsi="Times New Roman"/>
          <w:sz w:val="28"/>
          <w:szCs w:val="28"/>
        </w:rPr>
        <w:t>участка</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прекращало</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подвластным</w:t>
      </w:r>
      <w:r w:rsidR="00F65A97">
        <w:rPr>
          <w:rFonts w:ascii="Times New Roman" w:hAnsi="Times New Roman"/>
          <w:sz w:val="28"/>
          <w:szCs w:val="28"/>
        </w:rPr>
        <w:t xml:space="preserve"> </w:t>
      </w:r>
      <w:r w:rsidRPr="00F65A97">
        <w:rPr>
          <w:rFonts w:ascii="Times New Roman" w:hAnsi="Times New Roman"/>
          <w:sz w:val="28"/>
          <w:szCs w:val="28"/>
        </w:rPr>
        <w:t>удавалось</w:t>
      </w:r>
      <w:r w:rsidR="00F65A97">
        <w:rPr>
          <w:rFonts w:ascii="Times New Roman" w:hAnsi="Times New Roman"/>
          <w:sz w:val="28"/>
          <w:szCs w:val="28"/>
        </w:rPr>
        <w:t xml:space="preserve"> </w:t>
      </w:r>
      <w:r w:rsidRPr="00F65A97">
        <w:rPr>
          <w:rFonts w:ascii="Times New Roman" w:hAnsi="Times New Roman"/>
          <w:sz w:val="28"/>
          <w:szCs w:val="28"/>
        </w:rPr>
        <w:t>удержаться</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нем.</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Приобретение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других</w:t>
      </w:r>
      <w:r w:rsidR="00F65A97">
        <w:rPr>
          <w:rFonts w:ascii="Times New Roman" w:hAnsi="Times New Roman"/>
          <w:sz w:val="28"/>
          <w:szCs w:val="28"/>
        </w:rPr>
        <w:t xml:space="preserve"> </w:t>
      </w:r>
      <w:r w:rsidRPr="00F65A97">
        <w:rPr>
          <w:rFonts w:ascii="Times New Roman" w:hAnsi="Times New Roman"/>
          <w:sz w:val="28"/>
          <w:szCs w:val="28"/>
        </w:rPr>
        <w:t>лиц.</w:t>
      </w:r>
      <w:r w:rsidR="00F65A97">
        <w:rPr>
          <w:rFonts w:ascii="Times New Roman" w:hAnsi="Times New Roman"/>
          <w:sz w:val="28"/>
          <w:szCs w:val="28"/>
        </w:rPr>
        <w:t xml:space="preserve"> </w:t>
      </w:r>
      <w:r w:rsidRPr="00F65A97">
        <w:rPr>
          <w:rFonts w:ascii="Times New Roman" w:hAnsi="Times New Roman"/>
          <w:sz w:val="28"/>
          <w:szCs w:val="28"/>
        </w:rPr>
        <w:t>Приобретение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домовладыкой</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подвластных</w:t>
      </w:r>
      <w:r w:rsidR="00F65A97">
        <w:rPr>
          <w:rFonts w:ascii="Times New Roman" w:hAnsi="Times New Roman"/>
          <w:sz w:val="28"/>
          <w:szCs w:val="28"/>
        </w:rPr>
        <w:t xml:space="preserve"> </w:t>
      </w:r>
      <w:r w:rsidRPr="00F65A97">
        <w:rPr>
          <w:rFonts w:ascii="Times New Roman" w:hAnsi="Times New Roman"/>
          <w:sz w:val="28"/>
          <w:szCs w:val="28"/>
        </w:rPr>
        <w:t>ему</w:t>
      </w:r>
      <w:r w:rsidR="00F65A97">
        <w:rPr>
          <w:rFonts w:ascii="Times New Roman" w:hAnsi="Times New Roman"/>
          <w:sz w:val="28"/>
          <w:szCs w:val="28"/>
        </w:rPr>
        <w:t xml:space="preserve"> </w:t>
      </w:r>
      <w:r w:rsidRPr="00F65A97">
        <w:rPr>
          <w:rFonts w:ascii="Times New Roman" w:hAnsi="Times New Roman"/>
          <w:sz w:val="28"/>
          <w:szCs w:val="28"/>
        </w:rPr>
        <w:t>лиц</w:t>
      </w:r>
      <w:r w:rsidR="00F65A97">
        <w:rPr>
          <w:rFonts w:ascii="Times New Roman" w:hAnsi="Times New Roman"/>
          <w:sz w:val="28"/>
          <w:szCs w:val="28"/>
        </w:rPr>
        <w:t xml:space="preserve"> </w:t>
      </w:r>
      <w:r w:rsidRPr="00F65A97">
        <w:rPr>
          <w:rFonts w:ascii="Times New Roman" w:hAnsi="Times New Roman"/>
          <w:sz w:val="28"/>
          <w:szCs w:val="28"/>
        </w:rPr>
        <w:t>вытекало</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строения</w:t>
      </w:r>
      <w:r w:rsidR="00F65A97">
        <w:rPr>
          <w:rFonts w:ascii="Times New Roman" w:hAnsi="Times New Roman"/>
          <w:sz w:val="28"/>
          <w:szCs w:val="28"/>
        </w:rPr>
        <w:t xml:space="preserve"> </w:t>
      </w:r>
      <w:r w:rsidRPr="00F65A97">
        <w:rPr>
          <w:rFonts w:ascii="Times New Roman" w:hAnsi="Times New Roman"/>
          <w:sz w:val="28"/>
          <w:szCs w:val="28"/>
        </w:rPr>
        <w:t>римской</w:t>
      </w:r>
      <w:r w:rsidR="00F65A97">
        <w:rPr>
          <w:rFonts w:ascii="Times New Roman" w:hAnsi="Times New Roman"/>
          <w:sz w:val="28"/>
          <w:szCs w:val="28"/>
        </w:rPr>
        <w:t xml:space="preserve"> </w:t>
      </w:r>
      <w:r w:rsidRPr="00F65A97">
        <w:rPr>
          <w:rFonts w:ascii="Times New Roman" w:hAnsi="Times New Roman"/>
          <w:sz w:val="28"/>
          <w:szCs w:val="28"/>
        </w:rPr>
        <w:t>семьи.</w:t>
      </w:r>
      <w:r w:rsidR="00F65A97">
        <w:rPr>
          <w:rFonts w:ascii="Times New Roman" w:hAnsi="Times New Roman"/>
          <w:sz w:val="28"/>
          <w:szCs w:val="28"/>
        </w:rPr>
        <w:t xml:space="preserve"> </w:t>
      </w:r>
      <w:r w:rsidRPr="00F65A97">
        <w:rPr>
          <w:rFonts w:ascii="Times New Roman" w:hAnsi="Times New Roman"/>
          <w:sz w:val="28"/>
          <w:szCs w:val="28"/>
        </w:rPr>
        <w:t>Приобретение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третьих</w:t>
      </w:r>
      <w:r w:rsidR="00F65A97">
        <w:rPr>
          <w:rFonts w:ascii="Times New Roman" w:hAnsi="Times New Roman"/>
          <w:sz w:val="28"/>
          <w:szCs w:val="28"/>
        </w:rPr>
        <w:t xml:space="preserve"> </w:t>
      </w:r>
      <w:r w:rsidRPr="00F65A97">
        <w:rPr>
          <w:rFonts w:ascii="Times New Roman" w:hAnsi="Times New Roman"/>
          <w:sz w:val="28"/>
          <w:szCs w:val="28"/>
        </w:rPr>
        <w:t>свободных</w:t>
      </w:r>
      <w:r w:rsidR="00F65A97">
        <w:rPr>
          <w:rFonts w:ascii="Times New Roman" w:hAnsi="Times New Roman"/>
          <w:sz w:val="28"/>
          <w:szCs w:val="28"/>
        </w:rPr>
        <w:t xml:space="preserve"> </w:t>
      </w:r>
      <w:r w:rsidRPr="00F65A97">
        <w:rPr>
          <w:rFonts w:ascii="Times New Roman" w:hAnsi="Times New Roman"/>
          <w:sz w:val="28"/>
          <w:szCs w:val="28"/>
        </w:rPr>
        <w:t>лиц</w:t>
      </w:r>
      <w:r w:rsidR="00F65A97">
        <w:rPr>
          <w:rFonts w:ascii="Times New Roman" w:hAnsi="Times New Roman"/>
          <w:sz w:val="28"/>
          <w:szCs w:val="28"/>
        </w:rPr>
        <w:t xml:space="preserve"> </w:t>
      </w:r>
      <w:r w:rsidRPr="00F65A97">
        <w:rPr>
          <w:rFonts w:ascii="Times New Roman" w:hAnsi="Times New Roman"/>
          <w:sz w:val="28"/>
          <w:szCs w:val="28"/>
        </w:rPr>
        <w:t>получило</w:t>
      </w:r>
      <w:r w:rsidR="00F65A97">
        <w:rPr>
          <w:rFonts w:ascii="Times New Roman" w:hAnsi="Times New Roman"/>
          <w:sz w:val="28"/>
          <w:szCs w:val="28"/>
        </w:rPr>
        <w:t xml:space="preserve"> </w:t>
      </w:r>
      <w:r w:rsidRPr="00F65A97">
        <w:rPr>
          <w:rFonts w:ascii="Times New Roman" w:hAnsi="Times New Roman"/>
          <w:sz w:val="28"/>
          <w:szCs w:val="28"/>
        </w:rPr>
        <w:t>признание</w:t>
      </w:r>
      <w:r w:rsidR="00F65A97">
        <w:rPr>
          <w:rFonts w:ascii="Times New Roman" w:hAnsi="Times New Roman"/>
          <w:sz w:val="28"/>
          <w:szCs w:val="28"/>
        </w:rPr>
        <w:t xml:space="preserve"> </w:t>
      </w:r>
      <w:r w:rsidRPr="00F65A97">
        <w:rPr>
          <w:rFonts w:ascii="Times New Roman" w:hAnsi="Times New Roman"/>
          <w:sz w:val="28"/>
          <w:szCs w:val="28"/>
        </w:rPr>
        <w:t>лишь</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эпоху</w:t>
      </w:r>
      <w:r w:rsidR="00F65A97">
        <w:rPr>
          <w:rFonts w:ascii="Times New Roman" w:hAnsi="Times New Roman"/>
          <w:sz w:val="28"/>
          <w:szCs w:val="28"/>
        </w:rPr>
        <w:t xml:space="preserve"> </w:t>
      </w:r>
      <w:r w:rsidRPr="00F65A97">
        <w:rPr>
          <w:rFonts w:ascii="Times New Roman" w:hAnsi="Times New Roman"/>
          <w:sz w:val="28"/>
          <w:szCs w:val="28"/>
        </w:rPr>
        <w:t>классической</w:t>
      </w:r>
      <w:r w:rsidR="00F65A97">
        <w:rPr>
          <w:rFonts w:ascii="Times New Roman" w:hAnsi="Times New Roman"/>
          <w:sz w:val="28"/>
          <w:szCs w:val="28"/>
        </w:rPr>
        <w:t xml:space="preserve"> </w:t>
      </w:r>
      <w:r w:rsidRPr="00F65A97">
        <w:rPr>
          <w:rFonts w:ascii="Times New Roman" w:hAnsi="Times New Roman"/>
          <w:sz w:val="28"/>
          <w:szCs w:val="28"/>
        </w:rPr>
        <w:t>юриспруденции.</w:t>
      </w:r>
      <w:r w:rsidR="00F65A97">
        <w:rPr>
          <w:rFonts w:ascii="Times New Roman" w:hAnsi="Times New Roman"/>
          <w:sz w:val="28"/>
          <w:szCs w:val="28"/>
        </w:rPr>
        <w:t xml:space="preserve"> </w:t>
      </w:r>
      <w:r w:rsidRPr="00F65A97">
        <w:rPr>
          <w:rFonts w:ascii="Times New Roman" w:hAnsi="Times New Roman"/>
          <w:sz w:val="28"/>
          <w:szCs w:val="28"/>
        </w:rPr>
        <w:t>Одной</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причин</w:t>
      </w:r>
      <w:r w:rsidR="00F65A97">
        <w:rPr>
          <w:rFonts w:ascii="Times New Roman" w:hAnsi="Times New Roman"/>
          <w:sz w:val="28"/>
          <w:szCs w:val="28"/>
        </w:rPr>
        <w:t xml:space="preserve"> </w:t>
      </w:r>
      <w:r w:rsidRPr="00F65A97">
        <w:rPr>
          <w:rFonts w:ascii="Times New Roman" w:hAnsi="Times New Roman"/>
          <w:sz w:val="28"/>
          <w:szCs w:val="28"/>
        </w:rPr>
        <w:t>этого</w:t>
      </w:r>
      <w:r w:rsidR="00F65A97">
        <w:rPr>
          <w:rFonts w:ascii="Times New Roman" w:hAnsi="Times New Roman"/>
          <w:sz w:val="28"/>
          <w:szCs w:val="28"/>
        </w:rPr>
        <w:t xml:space="preserve"> </w:t>
      </w:r>
      <w:r w:rsidRPr="00F65A97">
        <w:rPr>
          <w:rFonts w:ascii="Times New Roman" w:hAnsi="Times New Roman"/>
          <w:sz w:val="28"/>
          <w:szCs w:val="28"/>
        </w:rPr>
        <w:t>является</w:t>
      </w:r>
      <w:r w:rsidR="00F65A97">
        <w:rPr>
          <w:rFonts w:ascii="Times New Roman" w:hAnsi="Times New Roman"/>
          <w:sz w:val="28"/>
          <w:szCs w:val="28"/>
        </w:rPr>
        <w:t xml:space="preserve"> </w:t>
      </w:r>
      <w:r w:rsidRPr="00F65A97">
        <w:rPr>
          <w:rFonts w:ascii="Times New Roman" w:hAnsi="Times New Roman"/>
          <w:sz w:val="28"/>
          <w:szCs w:val="28"/>
        </w:rPr>
        <w:t>то</w:t>
      </w:r>
      <w:r w:rsidR="00F65A97">
        <w:rPr>
          <w:rFonts w:ascii="Times New Roman" w:hAnsi="Times New Roman"/>
          <w:sz w:val="28"/>
          <w:szCs w:val="28"/>
        </w:rPr>
        <w:t xml:space="preserve"> </w:t>
      </w:r>
      <w:r w:rsidRPr="00F65A97">
        <w:rPr>
          <w:rFonts w:ascii="Times New Roman" w:hAnsi="Times New Roman"/>
          <w:sz w:val="28"/>
          <w:szCs w:val="28"/>
        </w:rPr>
        <w:t>обстоятельство,</w:t>
      </w:r>
      <w:r w:rsidR="00F65A97">
        <w:rPr>
          <w:rFonts w:ascii="Times New Roman" w:hAnsi="Times New Roman"/>
          <w:sz w:val="28"/>
          <w:szCs w:val="28"/>
        </w:rPr>
        <w:t xml:space="preserve"> </w:t>
      </w:r>
      <w:r w:rsidRPr="00F65A97">
        <w:rPr>
          <w:rFonts w:ascii="Times New Roman" w:hAnsi="Times New Roman"/>
          <w:sz w:val="28"/>
          <w:szCs w:val="28"/>
        </w:rPr>
        <w:t>что</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этот</w:t>
      </w:r>
      <w:r w:rsidR="00F65A97">
        <w:rPr>
          <w:rFonts w:ascii="Times New Roman" w:hAnsi="Times New Roman"/>
          <w:sz w:val="28"/>
          <w:szCs w:val="28"/>
        </w:rPr>
        <w:t xml:space="preserve"> </w:t>
      </w:r>
      <w:r w:rsidRPr="00F65A97">
        <w:rPr>
          <w:rFonts w:ascii="Times New Roman" w:hAnsi="Times New Roman"/>
          <w:sz w:val="28"/>
          <w:szCs w:val="28"/>
        </w:rPr>
        <w:t>период</w:t>
      </w:r>
      <w:r w:rsidR="00F65A97">
        <w:rPr>
          <w:rFonts w:ascii="Times New Roman" w:hAnsi="Times New Roman"/>
          <w:sz w:val="28"/>
          <w:szCs w:val="28"/>
        </w:rPr>
        <w:t xml:space="preserve"> </w:t>
      </w:r>
      <w:r w:rsidRPr="00F65A97">
        <w:rPr>
          <w:rFonts w:ascii="Times New Roman" w:hAnsi="Times New Roman"/>
          <w:sz w:val="28"/>
          <w:szCs w:val="28"/>
        </w:rPr>
        <w:t>крупную</w:t>
      </w:r>
      <w:r w:rsidR="00F65A97">
        <w:rPr>
          <w:rFonts w:ascii="Times New Roman" w:hAnsi="Times New Roman"/>
          <w:sz w:val="28"/>
          <w:szCs w:val="28"/>
        </w:rPr>
        <w:t xml:space="preserve"> </w:t>
      </w:r>
      <w:r w:rsidRPr="00F65A97">
        <w:rPr>
          <w:rFonts w:ascii="Times New Roman" w:hAnsi="Times New Roman"/>
          <w:sz w:val="28"/>
          <w:szCs w:val="28"/>
        </w:rPr>
        <w:t>роль</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ведении</w:t>
      </w:r>
      <w:r w:rsidR="00F65A97">
        <w:rPr>
          <w:rFonts w:ascii="Times New Roman" w:hAnsi="Times New Roman"/>
          <w:sz w:val="28"/>
          <w:szCs w:val="28"/>
        </w:rPr>
        <w:t xml:space="preserve"> </w:t>
      </w:r>
      <w:r w:rsidRPr="00F65A97">
        <w:rPr>
          <w:rFonts w:ascii="Times New Roman" w:hAnsi="Times New Roman"/>
          <w:sz w:val="28"/>
          <w:szCs w:val="28"/>
        </w:rPr>
        <w:t>хозяйства</w:t>
      </w:r>
      <w:r w:rsidR="00F65A97">
        <w:rPr>
          <w:rFonts w:ascii="Times New Roman" w:hAnsi="Times New Roman"/>
          <w:sz w:val="28"/>
          <w:szCs w:val="28"/>
        </w:rPr>
        <w:t xml:space="preserve"> </w:t>
      </w:r>
      <w:r w:rsidRPr="00F65A97">
        <w:rPr>
          <w:rFonts w:ascii="Times New Roman" w:hAnsi="Times New Roman"/>
          <w:sz w:val="28"/>
          <w:szCs w:val="28"/>
        </w:rPr>
        <w:t>богачей</w:t>
      </w:r>
      <w:r w:rsidR="00F65A97">
        <w:rPr>
          <w:rFonts w:ascii="Times New Roman" w:hAnsi="Times New Roman"/>
          <w:sz w:val="28"/>
          <w:szCs w:val="28"/>
        </w:rPr>
        <w:t xml:space="preserve"> </w:t>
      </w:r>
      <w:r w:rsidRPr="00F65A97">
        <w:rPr>
          <w:rFonts w:ascii="Times New Roman" w:hAnsi="Times New Roman"/>
          <w:sz w:val="28"/>
          <w:szCs w:val="28"/>
        </w:rPr>
        <w:t>играли</w:t>
      </w:r>
      <w:r w:rsidR="00F65A97">
        <w:rPr>
          <w:rFonts w:ascii="Times New Roman" w:hAnsi="Times New Roman"/>
          <w:sz w:val="28"/>
          <w:szCs w:val="28"/>
        </w:rPr>
        <w:t xml:space="preserve"> </w:t>
      </w:r>
      <w:r w:rsidRPr="00F65A97">
        <w:rPr>
          <w:rFonts w:ascii="Times New Roman" w:hAnsi="Times New Roman"/>
          <w:sz w:val="28"/>
          <w:szCs w:val="28"/>
        </w:rPr>
        <w:t>вольноотпущенники.</w:t>
      </w:r>
      <w:r w:rsidR="00F65A97">
        <w:rPr>
          <w:rFonts w:ascii="Times New Roman" w:hAnsi="Times New Roman"/>
          <w:sz w:val="28"/>
          <w:szCs w:val="28"/>
        </w:rPr>
        <w:t xml:space="preserve"> </w:t>
      </w:r>
      <w:r w:rsidRPr="00F65A97">
        <w:rPr>
          <w:rFonts w:ascii="Times New Roman" w:hAnsi="Times New Roman"/>
          <w:sz w:val="28"/>
          <w:szCs w:val="28"/>
        </w:rPr>
        <w:t>«Per</w:t>
      </w:r>
      <w:r w:rsidR="00F65A97">
        <w:rPr>
          <w:rFonts w:ascii="Times New Roman" w:hAnsi="Times New Roman"/>
          <w:sz w:val="28"/>
          <w:szCs w:val="28"/>
        </w:rPr>
        <w:t xml:space="preserve"> </w:t>
      </w:r>
      <w:r w:rsidRPr="00F65A97">
        <w:rPr>
          <w:rFonts w:ascii="Times New Roman" w:hAnsi="Times New Roman"/>
          <w:sz w:val="28"/>
          <w:szCs w:val="28"/>
        </w:rPr>
        <w:t>quemlibet</w:t>
      </w:r>
      <w:r w:rsidR="00F65A97">
        <w:rPr>
          <w:rFonts w:ascii="Times New Roman" w:hAnsi="Times New Roman"/>
          <w:sz w:val="28"/>
          <w:szCs w:val="28"/>
        </w:rPr>
        <w:t xml:space="preserve"> </w:t>
      </w:r>
      <w:r w:rsidRPr="00F65A97">
        <w:rPr>
          <w:rFonts w:ascii="Times New Roman" w:hAnsi="Times New Roman"/>
          <w:sz w:val="28"/>
          <w:szCs w:val="28"/>
        </w:rPr>
        <w:t>volentibus</w:t>
      </w:r>
      <w:r w:rsidR="00F65A97">
        <w:rPr>
          <w:rFonts w:ascii="Times New Roman" w:hAnsi="Times New Roman"/>
          <w:sz w:val="28"/>
          <w:szCs w:val="28"/>
        </w:rPr>
        <w:t xml:space="preserve"> </w:t>
      </w:r>
      <w:r w:rsidRPr="00F65A97">
        <w:rPr>
          <w:rFonts w:ascii="Times New Roman" w:hAnsi="Times New Roman"/>
          <w:sz w:val="28"/>
          <w:szCs w:val="28"/>
        </w:rPr>
        <w:t>nobis</w:t>
      </w:r>
      <w:r w:rsidR="00F65A97">
        <w:rPr>
          <w:rFonts w:ascii="Times New Roman" w:hAnsi="Times New Roman"/>
          <w:sz w:val="28"/>
          <w:szCs w:val="28"/>
        </w:rPr>
        <w:t xml:space="preserve"> </w:t>
      </w:r>
      <w:r w:rsidRPr="00F65A97">
        <w:rPr>
          <w:rFonts w:ascii="Times New Roman" w:hAnsi="Times New Roman"/>
          <w:sz w:val="28"/>
          <w:szCs w:val="28"/>
        </w:rPr>
        <w:t>possidere</w:t>
      </w:r>
      <w:r w:rsidR="00F65A97">
        <w:rPr>
          <w:rFonts w:ascii="Times New Roman" w:hAnsi="Times New Roman"/>
          <w:sz w:val="28"/>
          <w:szCs w:val="28"/>
        </w:rPr>
        <w:t xml:space="preserve"> </w:t>
      </w:r>
      <w:r w:rsidRPr="00F65A97">
        <w:rPr>
          <w:rFonts w:ascii="Times New Roman" w:hAnsi="Times New Roman"/>
          <w:sz w:val="28"/>
          <w:szCs w:val="28"/>
        </w:rPr>
        <w:t>adquirimus»</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«Мы</w:t>
      </w:r>
      <w:r w:rsidR="00F65A97">
        <w:rPr>
          <w:rFonts w:ascii="Times New Roman" w:hAnsi="Times New Roman"/>
          <w:sz w:val="28"/>
          <w:szCs w:val="28"/>
        </w:rPr>
        <w:t xml:space="preserve"> </w:t>
      </w:r>
      <w:r w:rsidRPr="00F65A97">
        <w:rPr>
          <w:rFonts w:ascii="Times New Roman" w:hAnsi="Times New Roman"/>
          <w:sz w:val="28"/>
          <w:szCs w:val="28"/>
        </w:rPr>
        <w:t>приобретаем</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любое</w:t>
      </w:r>
      <w:r w:rsidR="00F65A97">
        <w:rPr>
          <w:rFonts w:ascii="Times New Roman" w:hAnsi="Times New Roman"/>
          <w:sz w:val="28"/>
          <w:szCs w:val="28"/>
        </w:rPr>
        <w:t xml:space="preserve"> </w:t>
      </w:r>
      <w:r w:rsidRPr="00F65A97">
        <w:rPr>
          <w:rFonts w:ascii="Times New Roman" w:hAnsi="Times New Roman"/>
          <w:sz w:val="28"/>
          <w:szCs w:val="28"/>
        </w:rPr>
        <w:t>лицо,</w:t>
      </w:r>
      <w:r w:rsidR="00F65A97">
        <w:rPr>
          <w:rFonts w:ascii="Times New Roman" w:hAnsi="Times New Roman"/>
          <w:sz w:val="28"/>
          <w:szCs w:val="28"/>
        </w:rPr>
        <w:t xml:space="preserve"> </w:t>
      </w:r>
      <w:r w:rsidRPr="00F65A97">
        <w:rPr>
          <w:rFonts w:ascii="Times New Roman" w:hAnsi="Times New Roman"/>
          <w:sz w:val="28"/>
          <w:szCs w:val="28"/>
        </w:rPr>
        <w:t>раз</w:t>
      </w:r>
      <w:r w:rsidR="00F65A97">
        <w:rPr>
          <w:rFonts w:ascii="Times New Roman" w:hAnsi="Times New Roman"/>
          <w:sz w:val="28"/>
          <w:szCs w:val="28"/>
        </w:rPr>
        <w:t xml:space="preserve"> </w:t>
      </w:r>
      <w:r w:rsidRPr="00F65A97">
        <w:rPr>
          <w:rFonts w:ascii="Times New Roman" w:hAnsi="Times New Roman"/>
          <w:sz w:val="28"/>
          <w:szCs w:val="28"/>
        </w:rPr>
        <w:t>мы</w:t>
      </w:r>
      <w:r w:rsidR="00F65A97">
        <w:rPr>
          <w:rFonts w:ascii="Times New Roman" w:hAnsi="Times New Roman"/>
          <w:sz w:val="28"/>
          <w:szCs w:val="28"/>
        </w:rPr>
        <w:t xml:space="preserve"> </w:t>
      </w:r>
      <w:r w:rsidRPr="00F65A97">
        <w:rPr>
          <w:rFonts w:ascii="Times New Roman" w:hAnsi="Times New Roman"/>
          <w:sz w:val="28"/>
          <w:szCs w:val="28"/>
        </w:rPr>
        <w:t>желаем</w:t>
      </w:r>
      <w:r w:rsidR="00F65A97">
        <w:rPr>
          <w:rFonts w:ascii="Times New Roman" w:hAnsi="Times New Roman"/>
          <w:sz w:val="28"/>
          <w:szCs w:val="28"/>
        </w:rPr>
        <w:t xml:space="preserve"> </w:t>
      </w:r>
      <w:r w:rsidRPr="00F65A97">
        <w:rPr>
          <w:rFonts w:ascii="Times New Roman" w:hAnsi="Times New Roman"/>
          <w:sz w:val="28"/>
          <w:szCs w:val="28"/>
        </w:rPr>
        <w:t>владеть».</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Приобретение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других</w:t>
      </w:r>
      <w:r w:rsidR="00F65A97">
        <w:rPr>
          <w:rFonts w:ascii="Times New Roman" w:hAnsi="Times New Roman"/>
          <w:sz w:val="28"/>
          <w:szCs w:val="28"/>
        </w:rPr>
        <w:t xml:space="preserve"> </w:t>
      </w:r>
      <w:r w:rsidRPr="00F65A97">
        <w:rPr>
          <w:rFonts w:ascii="Times New Roman" w:hAnsi="Times New Roman"/>
          <w:sz w:val="28"/>
          <w:szCs w:val="28"/>
        </w:rPr>
        <w:t>лиц</w:t>
      </w:r>
      <w:r w:rsidR="00F65A97">
        <w:rPr>
          <w:rFonts w:ascii="Times New Roman" w:hAnsi="Times New Roman"/>
          <w:sz w:val="28"/>
          <w:szCs w:val="28"/>
        </w:rPr>
        <w:t xml:space="preserve"> </w:t>
      </w:r>
      <w:r w:rsidRPr="00F65A97">
        <w:rPr>
          <w:rFonts w:ascii="Times New Roman" w:hAnsi="Times New Roman"/>
          <w:sz w:val="28"/>
          <w:szCs w:val="28"/>
        </w:rPr>
        <w:t>предполагало,</w:t>
      </w:r>
      <w:r w:rsidR="00F65A97">
        <w:rPr>
          <w:rFonts w:ascii="Times New Roman" w:hAnsi="Times New Roman"/>
          <w:sz w:val="28"/>
          <w:szCs w:val="28"/>
        </w:rPr>
        <w:t xml:space="preserve"> </w:t>
      </w:r>
      <w:r w:rsidRPr="00F65A97">
        <w:rPr>
          <w:rFonts w:ascii="Times New Roman" w:hAnsi="Times New Roman"/>
          <w:sz w:val="28"/>
          <w:szCs w:val="28"/>
        </w:rPr>
        <w:t>что:</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а)</w:t>
      </w:r>
      <w:r w:rsidR="00F65A97">
        <w:rPr>
          <w:rFonts w:ascii="Times New Roman" w:hAnsi="Times New Roman"/>
          <w:sz w:val="28"/>
          <w:szCs w:val="28"/>
        </w:rPr>
        <w:t xml:space="preserve"> </w:t>
      </w:r>
      <w:r w:rsidRPr="00F65A97">
        <w:rPr>
          <w:rFonts w:ascii="Times New Roman" w:hAnsi="Times New Roman"/>
          <w:sz w:val="28"/>
          <w:szCs w:val="28"/>
        </w:rPr>
        <w:t>последний</w:t>
      </w:r>
      <w:r w:rsidR="00F65A97">
        <w:rPr>
          <w:rFonts w:ascii="Times New Roman" w:hAnsi="Times New Roman"/>
          <w:sz w:val="28"/>
          <w:szCs w:val="28"/>
        </w:rPr>
        <w:t xml:space="preserve"> </w:t>
      </w:r>
      <w:r w:rsidRPr="00F65A97">
        <w:rPr>
          <w:rFonts w:ascii="Times New Roman" w:hAnsi="Times New Roman"/>
          <w:sz w:val="28"/>
          <w:szCs w:val="28"/>
        </w:rPr>
        <w:t>подчинил</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своему</w:t>
      </w:r>
      <w:r w:rsidR="00F65A97">
        <w:rPr>
          <w:rFonts w:ascii="Times New Roman" w:hAnsi="Times New Roman"/>
          <w:sz w:val="28"/>
          <w:szCs w:val="28"/>
        </w:rPr>
        <w:t xml:space="preserve"> </w:t>
      </w:r>
      <w:r w:rsidRPr="00F65A97">
        <w:rPr>
          <w:rFonts w:ascii="Times New Roman" w:hAnsi="Times New Roman"/>
          <w:sz w:val="28"/>
          <w:szCs w:val="28"/>
        </w:rPr>
        <w:t>господству;</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б)</w:t>
      </w:r>
      <w:r w:rsidR="00F65A97">
        <w:rPr>
          <w:rFonts w:ascii="Times New Roman" w:hAnsi="Times New Roman"/>
          <w:sz w:val="28"/>
          <w:szCs w:val="28"/>
        </w:rPr>
        <w:t xml:space="preserve"> </w:t>
      </w:r>
      <w:r w:rsidRPr="00F65A97">
        <w:rPr>
          <w:rFonts w:ascii="Times New Roman" w:hAnsi="Times New Roman"/>
          <w:sz w:val="28"/>
          <w:szCs w:val="28"/>
        </w:rPr>
        <w:t>имел</w:t>
      </w:r>
      <w:r w:rsidR="00F65A97">
        <w:rPr>
          <w:rFonts w:ascii="Times New Roman" w:hAnsi="Times New Roman"/>
          <w:sz w:val="28"/>
          <w:szCs w:val="28"/>
        </w:rPr>
        <w:t xml:space="preserve"> </w:t>
      </w:r>
      <w:r w:rsidRPr="00F65A97">
        <w:rPr>
          <w:rFonts w:ascii="Times New Roman" w:hAnsi="Times New Roman"/>
          <w:sz w:val="28"/>
          <w:szCs w:val="28"/>
        </w:rPr>
        <w:t>намерение</w:t>
      </w:r>
      <w:r w:rsidR="00F65A97">
        <w:rPr>
          <w:rFonts w:ascii="Times New Roman" w:hAnsi="Times New Roman"/>
          <w:sz w:val="28"/>
          <w:szCs w:val="28"/>
        </w:rPr>
        <w:t xml:space="preserve"> </w:t>
      </w:r>
      <w:r w:rsidRPr="00F65A97">
        <w:rPr>
          <w:rFonts w:ascii="Times New Roman" w:hAnsi="Times New Roman"/>
          <w:sz w:val="28"/>
          <w:szCs w:val="28"/>
        </w:rPr>
        <w:t>приобрести</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другого</w:t>
      </w:r>
      <w:r w:rsidR="00F65A97">
        <w:rPr>
          <w:rFonts w:ascii="Times New Roman" w:hAnsi="Times New Roman"/>
          <w:sz w:val="28"/>
          <w:szCs w:val="28"/>
        </w:rPr>
        <w:t xml:space="preserve"> </w:t>
      </w:r>
      <w:r w:rsidRPr="00F65A97">
        <w:rPr>
          <w:rFonts w:ascii="Times New Roman" w:hAnsi="Times New Roman"/>
          <w:sz w:val="28"/>
          <w:szCs w:val="28"/>
        </w:rPr>
        <w:t>лица;</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другим</w:t>
      </w:r>
      <w:r w:rsidR="00F65A97">
        <w:rPr>
          <w:rFonts w:ascii="Times New Roman" w:hAnsi="Times New Roman"/>
          <w:sz w:val="28"/>
          <w:szCs w:val="28"/>
        </w:rPr>
        <w:t xml:space="preserve"> </w:t>
      </w:r>
      <w:r w:rsidRPr="00F65A97">
        <w:rPr>
          <w:rFonts w:ascii="Times New Roman" w:hAnsi="Times New Roman"/>
          <w:sz w:val="28"/>
          <w:szCs w:val="28"/>
        </w:rPr>
        <w:t>лицом</w:t>
      </w:r>
      <w:r w:rsidR="00F65A97">
        <w:rPr>
          <w:rFonts w:ascii="Times New Roman" w:hAnsi="Times New Roman"/>
          <w:sz w:val="28"/>
          <w:szCs w:val="28"/>
        </w:rPr>
        <w:t xml:space="preserve"> </w:t>
      </w:r>
      <w:r w:rsidRPr="00F65A97">
        <w:rPr>
          <w:rFonts w:ascii="Times New Roman" w:hAnsi="Times New Roman"/>
          <w:sz w:val="28"/>
          <w:szCs w:val="28"/>
        </w:rPr>
        <w:t>была</w:t>
      </w:r>
      <w:r w:rsidR="00F65A97">
        <w:rPr>
          <w:rFonts w:ascii="Times New Roman" w:hAnsi="Times New Roman"/>
          <w:sz w:val="28"/>
          <w:szCs w:val="28"/>
        </w:rPr>
        <w:t xml:space="preserve"> </w:t>
      </w:r>
      <w:r w:rsidRPr="00F65A97">
        <w:rPr>
          <w:rFonts w:ascii="Times New Roman" w:hAnsi="Times New Roman"/>
          <w:sz w:val="28"/>
          <w:szCs w:val="28"/>
        </w:rPr>
        <w:t>изъявлена</w:t>
      </w:r>
      <w:r w:rsidR="00F65A97">
        <w:rPr>
          <w:rFonts w:ascii="Times New Roman" w:hAnsi="Times New Roman"/>
          <w:sz w:val="28"/>
          <w:szCs w:val="28"/>
        </w:rPr>
        <w:t xml:space="preserve"> </w:t>
      </w:r>
      <w:r w:rsidRPr="00F65A97">
        <w:rPr>
          <w:rFonts w:ascii="Times New Roman" w:hAnsi="Times New Roman"/>
          <w:sz w:val="28"/>
          <w:szCs w:val="28"/>
        </w:rPr>
        <w:t>воля</w:t>
      </w:r>
      <w:r w:rsidR="00F65A97">
        <w:rPr>
          <w:rFonts w:ascii="Times New Roman" w:hAnsi="Times New Roman"/>
          <w:sz w:val="28"/>
          <w:szCs w:val="28"/>
        </w:rPr>
        <w:t xml:space="preserve"> </w:t>
      </w:r>
      <w:r w:rsidRPr="00F65A97">
        <w:rPr>
          <w:rFonts w:ascii="Times New Roman" w:hAnsi="Times New Roman"/>
          <w:sz w:val="28"/>
          <w:szCs w:val="28"/>
        </w:rPr>
        <w:t>приобрести</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постороннее</w:t>
      </w:r>
      <w:r w:rsidR="00F65A97">
        <w:rPr>
          <w:rFonts w:ascii="Times New Roman" w:hAnsi="Times New Roman"/>
          <w:sz w:val="28"/>
          <w:szCs w:val="28"/>
        </w:rPr>
        <w:t xml:space="preserve"> </w:t>
      </w:r>
      <w:r w:rsidRPr="00F65A97">
        <w:rPr>
          <w:rFonts w:ascii="Times New Roman" w:hAnsi="Times New Roman"/>
          <w:sz w:val="28"/>
          <w:szCs w:val="28"/>
        </w:rPr>
        <w:t>лицо.</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Утрата</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недобровольной</w:t>
      </w:r>
      <w:r w:rsidR="00F65A97">
        <w:rPr>
          <w:rFonts w:ascii="Times New Roman" w:hAnsi="Times New Roman"/>
          <w:sz w:val="28"/>
          <w:szCs w:val="28"/>
        </w:rPr>
        <w:t xml:space="preserve"> </w:t>
      </w:r>
      <w:r w:rsidRPr="00F65A97">
        <w:rPr>
          <w:rFonts w:ascii="Times New Roman" w:hAnsi="Times New Roman"/>
          <w:sz w:val="28"/>
          <w:szCs w:val="28"/>
        </w:rPr>
        <w:t>потери</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достаточно</w:t>
      </w:r>
      <w:r w:rsidR="00F65A97">
        <w:rPr>
          <w:rFonts w:ascii="Times New Roman" w:hAnsi="Times New Roman"/>
          <w:sz w:val="28"/>
          <w:szCs w:val="28"/>
        </w:rPr>
        <w:t xml:space="preserve"> </w:t>
      </w:r>
      <w:r w:rsidRPr="00F65A97">
        <w:rPr>
          <w:rFonts w:ascii="Times New Roman" w:hAnsi="Times New Roman"/>
          <w:sz w:val="28"/>
          <w:szCs w:val="28"/>
        </w:rPr>
        <w:t>было</w:t>
      </w:r>
      <w:r w:rsidR="00F65A97">
        <w:rPr>
          <w:rFonts w:ascii="Times New Roman" w:hAnsi="Times New Roman"/>
          <w:sz w:val="28"/>
          <w:szCs w:val="28"/>
        </w:rPr>
        <w:t xml:space="preserve"> </w:t>
      </w:r>
      <w:r w:rsidRPr="00F65A97">
        <w:rPr>
          <w:rFonts w:ascii="Times New Roman" w:hAnsi="Times New Roman"/>
          <w:sz w:val="28"/>
          <w:szCs w:val="28"/>
        </w:rPr>
        <w:t>утраты</w:t>
      </w:r>
      <w:r w:rsidR="00F65A97">
        <w:rPr>
          <w:rFonts w:ascii="Times New Roman" w:hAnsi="Times New Roman"/>
          <w:sz w:val="28"/>
          <w:szCs w:val="28"/>
        </w:rPr>
        <w:t xml:space="preserve"> </w:t>
      </w:r>
      <w:r w:rsidRPr="00F65A97">
        <w:rPr>
          <w:rFonts w:ascii="Times New Roman" w:hAnsi="Times New Roman"/>
          <w:sz w:val="28"/>
          <w:szCs w:val="28"/>
        </w:rPr>
        <w:t>фактического</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добровольном</w:t>
      </w:r>
      <w:r w:rsidR="00F65A97">
        <w:rPr>
          <w:rFonts w:ascii="Times New Roman" w:hAnsi="Times New Roman"/>
          <w:sz w:val="28"/>
          <w:szCs w:val="28"/>
        </w:rPr>
        <w:t xml:space="preserve"> </w:t>
      </w:r>
      <w:r w:rsidRPr="00F65A97">
        <w:rPr>
          <w:rFonts w:ascii="Times New Roman" w:hAnsi="Times New Roman"/>
          <w:sz w:val="28"/>
          <w:szCs w:val="28"/>
        </w:rPr>
        <w:t>прекращении</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требовалась</w:t>
      </w:r>
      <w:r w:rsidR="00F65A97">
        <w:rPr>
          <w:rFonts w:ascii="Times New Roman" w:hAnsi="Times New Roman"/>
          <w:sz w:val="28"/>
          <w:szCs w:val="28"/>
        </w:rPr>
        <w:t xml:space="preserve"> </w:t>
      </w:r>
      <w:r w:rsidRPr="00F65A97">
        <w:rPr>
          <w:rFonts w:ascii="Times New Roman" w:hAnsi="Times New Roman"/>
          <w:sz w:val="28"/>
          <w:szCs w:val="28"/>
        </w:rPr>
        <w:t>утрата</w:t>
      </w:r>
      <w:r w:rsidR="00F65A97">
        <w:rPr>
          <w:rFonts w:ascii="Times New Roman" w:hAnsi="Times New Roman"/>
          <w:sz w:val="28"/>
          <w:szCs w:val="28"/>
        </w:rPr>
        <w:t xml:space="preserve"> </w:t>
      </w:r>
      <w:r w:rsidRPr="00F65A97">
        <w:rPr>
          <w:rFonts w:ascii="Times New Roman" w:hAnsi="Times New Roman"/>
          <w:sz w:val="28"/>
          <w:szCs w:val="28"/>
        </w:rPr>
        <w:t>обоих</w:t>
      </w:r>
      <w:r w:rsidR="00F65A97">
        <w:rPr>
          <w:rFonts w:ascii="Times New Roman" w:hAnsi="Times New Roman"/>
          <w:sz w:val="28"/>
          <w:szCs w:val="28"/>
        </w:rPr>
        <w:t xml:space="preserve"> </w:t>
      </w:r>
      <w:r w:rsidRPr="00F65A97">
        <w:rPr>
          <w:rFonts w:ascii="Times New Roman" w:hAnsi="Times New Roman"/>
          <w:sz w:val="28"/>
          <w:szCs w:val="28"/>
        </w:rPr>
        <w:t>элементов</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фактического</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намерения</w:t>
      </w:r>
      <w:r w:rsidR="00F65A97">
        <w:rPr>
          <w:rFonts w:ascii="Times New Roman" w:hAnsi="Times New Roman"/>
          <w:sz w:val="28"/>
          <w:szCs w:val="28"/>
        </w:rPr>
        <w:t xml:space="preserve"> </w:t>
      </w:r>
      <w:r w:rsidRPr="00F65A97">
        <w:rPr>
          <w:rFonts w:ascii="Times New Roman" w:hAnsi="Times New Roman"/>
          <w:sz w:val="28"/>
          <w:szCs w:val="28"/>
        </w:rPr>
        <w:t>владеть</w:t>
      </w:r>
      <w:r w:rsidR="00F65A97">
        <w:rPr>
          <w:rFonts w:ascii="Times New Roman" w:hAnsi="Times New Roman"/>
          <w:sz w:val="28"/>
          <w:szCs w:val="28"/>
        </w:rPr>
        <w:t xml:space="preserve"> </w:t>
      </w:r>
      <w:r w:rsidRPr="00F65A97">
        <w:rPr>
          <w:rFonts w:ascii="Times New Roman" w:hAnsi="Times New Roman"/>
          <w:sz w:val="28"/>
          <w:szCs w:val="28"/>
        </w:rPr>
        <w:t>вещью:</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1)</w:t>
      </w:r>
      <w:r w:rsidR="00F65A97">
        <w:rPr>
          <w:rFonts w:ascii="Times New Roman" w:hAnsi="Times New Roman"/>
          <w:sz w:val="28"/>
          <w:szCs w:val="28"/>
        </w:rPr>
        <w:t xml:space="preserve"> </w:t>
      </w:r>
      <w:r w:rsidRPr="00F65A97">
        <w:rPr>
          <w:rFonts w:ascii="Times New Roman" w:hAnsi="Times New Roman"/>
          <w:sz w:val="28"/>
          <w:szCs w:val="28"/>
        </w:rPr>
        <w:t>утрата</w:t>
      </w:r>
      <w:r w:rsidR="00F65A97">
        <w:rPr>
          <w:rFonts w:ascii="Times New Roman" w:hAnsi="Times New Roman"/>
          <w:sz w:val="28"/>
          <w:szCs w:val="28"/>
        </w:rPr>
        <w:t xml:space="preserve"> </w:t>
      </w:r>
      <w:r w:rsidRPr="00F65A97">
        <w:rPr>
          <w:rFonts w:ascii="Times New Roman" w:hAnsi="Times New Roman"/>
          <w:sz w:val="28"/>
          <w:szCs w:val="28"/>
        </w:rPr>
        <w:t>фактического</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предполагала</w:t>
      </w:r>
      <w:r w:rsidR="00F65A97">
        <w:rPr>
          <w:rFonts w:ascii="Times New Roman" w:hAnsi="Times New Roman"/>
          <w:sz w:val="28"/>
          <w:szCs w:val="28"/>
        </w:rPr>
        <w:t xml:space="preserve"> </w:t>
      </w:r>
      <w:r w:rsidRPr="00F65A97">
        <w:rPr>
          <w:rFonts w:ascii="Times New Roman" w:hAnsi="Times New Roman"/>
          <w:sz w:val="28"/>
          <w:szCs w:val="28"/>
        </w:rPr>
        <w:t>длительную</w:t>
      </w:r>
      <w:r w:rsidR="00F65A97">
        <w:rPr>
          <w:rFonts w:ascii="Times New Roman" w:hAnsi="Times New Roman"/>
          <w:sz w:val="28"/>
          <w:szCs w:val="28"/>
        </w:rPr>
        <w:t xml:space="preserve"> </w:t>
      </w:r>
      <w:r w:rsidRPr="00F65A97">
        <w:rPr>
          <w:rFonts w:ascii="Times New Roman" w:hAnsi="Times New Roman"/>
          <w:sz w:val="28"/>
          <w:szCs w:val="28"/>
        </w:rPr>
        <w:t>очную</w:t>
      </w:r>
      <w:r w:rsidR="00F65A97">
        <w:rPr>
          <w:rFonts w:ascii="Times New Roman" w:hAnsi="Times New Roman"/>
          <w:sz w:val="28"/>
          <w:szCs w:val="28"/>
        </w:rPr>
        <w:t xml:space="preserve"> </w:t>
      </w:r>
      <w:r w:rsidRPr="00F65A97">
        <w:rPr>
          <w:rFonts w:ascii="Times New Roman" w:hAnsi="Times New Roman"/>
          <w:sz w:val="28"/>
          <w:szCs w:val="28"/>
        </w:rPr>
        <w:t>потерю</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Так,</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убежавшим</w:t>
      </w:r>
      <w:r w:rsidR="00F65A97">
        <w:rPr>
          <w:rFonts w:ascii="Times New Roman" w:hAnsi="Times New Roman"/>
          <w:sz w:val="28"/>
          <w:szCs w:val="28"/>
        </w:rPr>
        <w:t xml:space="preserve"> </w:t>
      </w:r>
      <w:r w:rsidRPr="00F65A97">
        <w:rPr>
          <w:rFonts w:ascii="Times New Roman" w:hAnsi="Times New Roman"/>
          <w:sz w:val="28"/>
          <w:szCs w:val="28"/>
        </w:rPr>
        <w:t>со</w:t>
      </w:r>
      <w:r w:rsidR="00F65A97">
        <w:rPr>
          <w:rFonts w:ascii="Times New Roman" w:hAnsi="Times New Roman"/>
          <w:sz w:val="28"/>
          <w:szCs w:val="28"/>
        </w:rPr>
        <w:t xml:space="preserve"> </w:t>
      </w:r>
      <w:r w:rsidRPr="00F65A97">
        <w:rPr>
          <w:rFonts w:ascii="Times New Roman" w:hAnsi="Times New Roman"/>
          <w:sz w:val="28"/>
          <w:szCs w:val="28"/>
        </w:rPr>
        <w:t>двора</w:t>
      </w:r>
      <w:r w:rsidR="00F65A97">
        <w:rPr>
          <w:rFonts w:ascii="Times New Roman" w:hAnsi="Times New Roman"/>
          <w:sz w:val="28"/>
          <w:szCs w:val="28"/>
        </w:rPr>
        <w:t xml:space="preserve"> </w:t>
      </w:r>
      <w:r w:rsidRPr="00F65A97">
        <w:rPr>
          <w:rFonts w:ascii="Times New Roman" w:hAnsi="Times New Roman"/>
          <w:sz w:val="28"/>
          <w:szCs w:val="28"/>
        </w:rPr>
        <w:t>сразу</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прекращалось,</w:t>
      </w:r>
      <w:r w:rsidR="00F65A97">
        <w:rPr>
          <w:rFonts w:ascii="Times New Roman" w:hAnsi="Times New Roman"/>
          <w:sz w:val="28"/>
          <w:szCs w:val="28"/>
        </w:rPr>
        <w:t xml:space="preserve"> </w:t>
      </w:r>
      <w:r w:rsidRPr="00F65A97">
        <w:rPr>
          <w:rFonts w:ascii="Times New Roman" w:hAnsi="Times New Roman"/>
          <w:sz w:val="28"/>
          <w:szCs w:val="28"/>
        </w:rPr>
        <w:t>ибо</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можно</w:t>
      </w:r>
      <w:r w:rsidR="00F65A97">
        <w:rPr>
          <w:rFonts w:ascii="Times New Roman" w:hAnsi="Times New Roman"/>
          <w:sz w:val="28"/>
          <w:szCs w:val="28"/>
        </w:rPr>
        <w:t xml:space="preserve"> </w:t>
      </w:r>
      <w:r w:rsidRPr="00F65A97">
        <w:rPr>
          <w:rFonts w:ascii="Times New Roman" w:hAnsi="Times New Roman"/>
          <w:sz w:val="28"/>
          <w:szCs w:val="28"/>
        </w:rPr>
        <w:t>было</w:t>
      </w:r>
      <w:r w:rsidR="00F65A97">
        <w:rPr>
          <w:rFonts w:ascii="Times New Roman" w:hAnsi="Times New Roman"/>
          <w:sz w:val="28"/>
          <w:szCs w:val="28"/>
        </w:rPr>
        <w:t xml:space="preserve"> </w:t>
      </w:r>
      <w:r w:rsidRPr="00F65A97">
        <w:rPr>
          <w:rFonts w:ascii="Times New Roman" w:hAnsi="Times New Roman"/>
          <w:sz w:val="28"/>
          <w:szCs w:val="28"/>
        </w:rPr>
        <w:t>найти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возвратить</w:t>
      </w:r>
      <w:r w:rsidR="00F65A97">
        <w:rPr>
          <w:rFonts w:ascii="Times New Roman" w:hAnsi="Times New Roman"/>
          <w:sz w:val="28"/>
          <w:szCs w:val="28"/>
        </w:rPr>
        <w:t xml:space="preserve"> </w:t>
      </w:r>
      <w:r w:rsidRPr="00F65A97">
        <w:rPr>
          <w:rFonts w:ascii="Times New Roman" w:hAnsi="Times New Roman"/>
          <w:sz w:val="28"/>
          <w:szCs w:val="28"/>
        </w:rPr>
        <w:t>обратно.</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земельным</w:t>
      </w:r>
      <w:r w:rsidR="00F65A97">
        <w:rPr>
          <w:rFonts w:ascii="Times New Roman" w:hAnsi="Times New Roman"/>
          <w:sz w:val="28"/>
          <w:szCs w:val="28"/>
        </w:rPr>
        <w:t xml:space="preserve"> </w:t>
      </w:r>
      <w:r w:rsidRPr="00F65A97">
        <w:rPr>
          <w:rFonts w:ascii="Times New Roman" w:hAnsi="Times New Roman"/>
          <w:sz w:val="28"/>
          <w:szCs w:val="28"/>
        </w:rPr>
        <w:t>участком</w:t>
      </w:r>
      <w:r w:rsidR="00F65A97">
        <w:rPr>
          <w:rFonts w:ascii="Times New Roman" w:hAnsi="Times New Roman"/>
          <w:sz w:val="28"/>
          <w:szCs w:val="28"/>
        </w:rPr>
        <w:t xml:space="preserve"> </w:t>
      </w:r>
      <w:r w:rsidRPr="00F65A97">
        <w:rPr>
          <w:rFonts w:ascii="Times New Roman" w:hAnsi="Times New Roman"/>
          <w:sz w:val="28"/>
          <w:szCs w:val="28"/>
        </w:rPr>
        <w:t>(равно</w:t>
      </w:r>
      <w:r w:rsidR="00F65A97">
        <w:rPr>
          <w:rFonts w:ascii="Times New Roman" w:hAnsi="Times New Roman"/>
          <w:sz w:val="28"/>
          <w:szCs w:val="28"/>
        </w:rPr>
        <w:t xml:space="preserve"> </w:t>
      </w:r>
      <w:r w:rsidRPr="00F65A97">
        <w:rPr>
          <w:rFonts w:ascii="Times New Roman" w:hAnsi="Times New Roman"/>
          <w:sz w:val="28"/>
          <w:szCs w:val="28"/>
        </w:rPr>
        <w:t>другой</w:t>
      </w:r>
      <w:r w:rsidR="00F65A97">
        <w:rPr>
          <w:rFonts w:ascii="Times New Roman" w:hAnsi="Times New Roman"/>
          <w:sz w:val="28"/>
          <w:szCs w:val="28"/>
        </w:rPr>
        <w:t xml:space="preserve"> </w:t>
      </w:r>
      <w:r w:rsidRPr="00F65A97">
        <w:rPr>
          <w:rFonts w:ascii="Times New Roman" w:hAnsi="Times New Roman"/>
          <w:sz w:val="28"/>
          <w:szCs w:val="28"/>
        </w:rPr>
        <w:t>недвижимостью)</w:t>
      </w:r>
      <w:r w:rsidR="00F65A97">
        <w:rPr>
          <w:rFonts w:ascii="Times New Roman" w:hAnsi="Times New Roman"/>
          <w:sz w:val="28"/>
          <w:szCs w:val="28"/>
        </w:rPr>
        <w:t xml:space="preserve"> </w:t>
      </w:r>
      <w:r w:rsidRPr="00F65A97">
        <w:rPr>
          <w:rFonts w:ascii="Times New Roman" w:hAnsi="Times New Roman"/>
          <w:sz w:val="28"/>
          <w:szCs w:val="28"/>
        </w:rPr>
        <w:t>прекращалось</w:t>
      </w:r>
      <w:r w:rsidR="00F65A97">
        <w:rPr>
          <w:rFonts w:ascii="Times New Roman" w:hAnsi="Times New Roman"/>
          <w:sz w:val="28"/>
          <w:szCs w:val="28"/>
        </w:rPr>
        <w:t xml:space="preserve"> </w:t>
      </w:r>
      <w:r w:rsidRPr="00F65A97">
        <w:rPr>
          <w:rFonts w:ascii="Times New Roman" w:hAnsi="Times New Roman"/>
          <w:sz w:val="28"/>
          <w:szCs w:val="28"/>
        </w:rPr>
        <w:t>с</w:t>
      </w:r>
      <w:r w:rsidR="00F65A97">
        <w:rPr>
          <w:rFonts w:ascii="Times New Roman" w:hAnsi="Times New Roman"/>
          <w:sz w:val="28"/>
          <w:szCs w:val="28"/>
        </w:rPr>
        <w:t xml:space="preserve"> </w:t>
      </w:r>
      <w:r w:rsidRPr="00F65A97">
        <w:rPr>
          <w:rFonts w:ascii="Times New Roman" w:hAnsi="Times New Roman"/>
          <w:sz w:val="28"/>
          <w:szCs w:val="28"/>
        </w:rPr>
        <w:t>того</w:t>
      </w:r>
      <w:r w:rsidR="00F65A97">
        <w:rPr>
          <w:rFonts w:ascii="Times New Roman" w:hAnsi="Times New Roman"/>
          <w:sz w:val="28"/>
          <w:szCs w:val="28"/>
        </w:rPr>
        <w:t xml:space="preserve"> </w:t>
      </w:r>
      <w:r w:rsidRPr="00F65A97">
        <w:rPr>
          <w:rFonts w:ascii="Times New Roman" w:hAnsi="Times New Roman"/>
          <w:sz w:val="28"/>
          <w:szCs w:val="28"/>
        </w:rPr>
        <w:t>момента,</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узнал</w:t>
      </w:r>
      <w:r w:rsidR="00F65A97">
        <w:rPr>
          <w:rFonts w:ascii="Times New Roman" w:hAnsi="Times New Roman"/>
          <w:sz w:val="28"/>
          <w:szCs w:val="28"/>
        </w:rPr>
        <w:t xml:space="preserve"> </w:t>
      </w:r>
      <w:r w:rsidRPr="00F65A97">
        <w:rPr>
          <w:rFonts w:ascii="Times New Roman" w:hAnsi="Times New Roman"/>
          <w:sz w:val="28"/>
          <w:szCs w:val="28"/>
        </w:rPr>
        <w:t>об</w:t>
      </w:r>
      <w:r w:rsidR="00F65A97">
        <w:rPr>
          <w:rFonts w:ascii="Times New Roman" w:hAnsi="Times New Roman"/>
          <w:sz w:val="28"/>
          <w:szCs w:val="28"/>
        </w:rPr>
        <w:t xml:space="preserve"> </w:t>
      </w:r>
      <w:r w:rsidRPr="00F65A97">
        <w:rPr>
          <w:rFonts w:ascii="Times New Roman" w:hAnsi="Times New Roman"/>
          <w:sz w:val="28"/>
          <w:szCs w:val="28"/>
        </w:rPr>
        <w:t>этом</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смог</w:t>
      </w:r>
      <w:r w:rsidR="00F65A97">
        <w:rPr>
          <w:rFonts w:ascii="Times New Roman" w:hAnsi="Times New Roman"/>
          <w:sz w:val="28"/>
          <w:szCs w:val="28"/>
        </w:rPr>
        <w:t xml:space="preserve"> </w:t>
      </w:r>
      <w:r w:rsidRPr="00F65A97">
        <w:rPr>
          <w:rFonts w:ascii="Times New Roman" w:hAnsi="Times New Roman"/>
          <w:sz w:val="28"/>
          <w:szCs w:val="28"/>
        </w:rPr>
        <w:t>или</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пожелал</w:t>
      </w:r>
      <w:r w:rsidR="00F65A97">
        <w:rPr>
          <w:rFonts w:ascii="Times New Roman" w:hAnsi="Times New Roman"/>
          <w:sz w:val="28"/>
          <w:szCs w:val="28"/>
        </w:rPr>
        <w:t xml:space="preserve"> </w:t>
      </w:r>
      <w:r w:rsidRPr="00F65A97">
        <w:rPr>
          <w:rFonts w:ascii="Times New Roman" w:hAnsi="Times New Roman"/>
          <w:sz w:val="28"/>
          <w:szCs w:val="28"/>
        </w:rPr>
        <w:t>предотвратить</w:t>
      </w:r>
      <w:r w:rsidR="00F65A97">
        <w:rPr>
          <w:rFonts w:ascii="Times New Roman" w:hAnsi="Times New Roman"/>
          <w:sz w:val="28"/>
          <w:szCs w:val="28"/>
        </w:rPr>
        <w:t xml:space="preserve"> </w:t>
      </w:r>
      <w:r w:rsidRPr="00F65A97">
        <w:rPr>
          <w:rFonts w:ascii="Times New Roman" w:hAnsi="Times New Roman"/>
          <w:sz w:val="28"/>
          <w:szCs w:val="28"/>
        </w:rPr>
        <w:t>насилие</w:t>
      </w:r>
      <w:r w:rsidR="00F65A97">
        <w:rPr>
          <w:rFonts w:ascii="Times New Roman" w:hAnsi="Times New Roman"/>
          <w:sz w:val="28"/>
          <w:szCs w:val="28"/>
        </w:rPr>
        <w:t xml:space="preserve"> </w:t>
      </w:r>
      <w:r w:rsidRPr="00F65A97">
        <w:rPr>
          <w:rFonts w:ascii="Times New Roman" w:hAnsi="Times New Roman"/>
          <w:sz w:val="28"/>
          <w:szCs w:val="28"/>
        </w:rPr>
        <w:t>со</w:t>
      </w:r>
      <w:r w:rsidR="00F65A97">
        <w:rPr>
          <w:rFonts w:ascii="Times New Roman" w:hAnsi="Times New Roman"/>
          <w:sz w:val="28"/>
          <w:szCs w:val="28"/>
        </w:rPr>
        <w:t xml:space="preserve"> </w:t>
      </w:r>
      <w:r w:rsidRPr="00F65A97">
        <w:rPr>
          <w:rFonts w:ascii="Times New Roman" w:hAnsi="Times New Roman"/>
          <w:sz w:val="28"/>
          <w:szCs w:val="28"/>
        </w:rPr>
        <w:t>стороны</w:t>
      </w:r>
      <w:r w:rsidR="00F65A97">
        <w:rPr>
          <w:rFonts w:ascii="Times New Roman" w:hAnsi="Times New Roman"/>
          <w:sz w:val="28"/>
          <w:szCs w:val="28"/>
        </w:rPr>
        <w:t xml:space="preserve"> </w:t>
      </w:r>
      <w:r w:rsidRPr="00F65A97">
        <w:rPr>
          <w:rFonts w:ascii="Times New Roman" w:hAnsi="Times New Roman"/>
          <w:sz w:val="28"/>
          <w:szCs w:val="28"/>
        </w:rPr>
        <w:t>оккупанта.</w:t>
      </w:r>
      <w:r w:rsidR="00F65A97">
        <w:rPr>
          <w:rFonts w:ascii="Times New Roman" w:hAnsi="Times New Roman"/>
          <w:sz w:val="28"/>
          <w:szCs w:val="28"/>
        </w:rPr>
        <w:t xml:space="preserve"> </w:t>
      </w:r>
      <w:r w:rsidRPr="00F65A97">
        <w:rPr>
          <w:rFonts w:ascii="Times New Roman" w:hAnsi="Times New Roman"/>
          <w:sz w:val="28"/>
          <w:szCs w:val="28"/>
        </w:rPr>
        <w:t>Пренебрежительное</w:t>
      </w:r>
      <w:r w:rsidR="00F65A97">
        <w:rPr>
          <w:rFonts w:ascii="Times New Roman" w:hAnsi="Times New Roman"/>
          <w:sz w:val="28"/>
          <w:szCs w:val="28"/>
        </w:rPr>
        <w:t xml:space="preserve"> </w:t>
      </w:r>
      <w:r w:rsidRPr="00F65A97">
        <w:rPr>
          <w:rFonts w:ascii="Times New Roman" w:hAnsi="Times New Roman"/>
          <w:sz w:val="28"/>
          <w:szCs w:val="28"/>
        </w:rPr>
        <w:t>отношение</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к</w:t>
      </w:r>
      <w:r w:rsidR="00F65A97">
        <w:rPr>
          <w:rFonts w:ascii="Times New Roman" w:hAnsi="Times New Roman"/>
          <w:sz w:val="28"/>
          <w:szCs w:val="28"/>
        </w:rPr>
        <w:t xml:space="preserve"> </w:t>
      </w:r>
      <w:r w:rsidRPr="00F65A97">
        <w:rPr>
          <w:rFonts w:ascii="Times New Roman" w:hAnsi="Times New Roman"/>
          <w:sz w:val="28"/>
          <w:szCs w:val="28"/>
        </w:rPr>
        <w:t>своей</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также</w:t>
      </w:r>
      <w:r w:rsidR="00F65A97">
        <w:rPr>
          <w:rFonts w:ascii="Times New Roman" w:hAnsi="Times New Roman"/>
          <w:sz w:val="28"/>
          <w:szCs w:val="28"/>
        </w:rPr>
        <w:t xml:space="preserve"> </w:t>
      </w:r>
      <w:r w:rsidRPr="00F65A97">
        <w:rPr>
          <w:rFonts w:ascii="Times New Roman" w:hAnsi="Times New Roman"/>
          <w:sz w:val="28"/>
          <w:szCs w:val="28"/>
        </w:rPr>
        <w:t>могло</w:t>
      </w:r>
      <w:r w:rsidR="00F65A97">
        <w:rPr>
          <w:rFonts w:ascii="Times New Roman" w:hAnsi="Times New Roman"/>
          <w:sz w:val="28"/>
          <w:szCs w:val="28"/>
        </w:rPr>
        <w:t xml:space="preserve"> </w:t>
      </w:r>
      <w:r w:rsidRPr="00F65A97">
        <w:rPr>
          <w:rFonts w:ascii="Times New Roman" w:hAnsi="Times New Roman"/>
          <w:sz w:val="28"/>
          <w:szCs w:val="28"/>
        </w:rPr>
        <w:t>рассматриваться</w:t>
      </w:r>
      <w:r w:rsidR="00F65A97">
        <w:rPr>
          <w:rFonts w:ascii="Times New Roman" w:hAnsi="Times New Roman"/>
          <w:sz w:val="28"/>
          <w:szCs w:val="28"/>
        </w:rPr>
        <w:t xml:space="preserve"> </w:t>
      </w:r>
      <w:r w:rsidRPr="00F65A97">
        <w:rPr>
          <w:rFonts w:ascii="Times New Roman" w:hAnsi="Times New Roman"/>
          <w:sz w:val="28"/>
          <w:szCs w:val="28"/>
        </w:rPr>
        <w:t>как</w:t>
      </w:r>
      <w:r w:rsidR="00F65A97">
        <w:rPr>
          <w:rFonts w:ascii="Times New Roman" w:hAnsi="Times New Roman"/>
          <w:sz w:val="28"/>
          <w:szCs w:val="28"/>
        </w:rPr>
        <w:t xml:space="preserve"> </w:t>
      </w:r>
      <w:r w:rsidRPr="00F65A97">
        <w:rPr>
          <w:rFonts w:ascii="Times New Roman" w:hAnsi="Times New Roman"/>
          <w:sz w:val="28"/>
          <w:szCs w:val="28"/>
        </w:rPr>
        <w:t>отказ</w:t>
      </w:r>
      <w:r w:rsidR="00F65A97">
        <w:rPr>
          <w:rFonts w:ascii="Times New Roman" w:hAnsi="Times New Roman"/>
          <w:sz w:val="28"/>
          <w:szCs w:val="28"/>
        </w:rPr>
        <w:t xml:space="preserve"> </w:t>
      </w:r>
      <w:r w:rsidRPr="00F65A97">
        <w:rPr>
          <w:rFonts w:ascii="Times New Roman" w:hAnsi="Times New Roman"/>
          <w:sz w:val="28"/>
          <w:szCs w:val="28"/>
        </w:rPr>
        <w:t>от</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Такое</w:t>
      </w:r>
      <w:r w:rsidR="00F65A97">
        <w:rPr>
          <w:rFonts w:ascii="Times New Roman" w:hAnsi="Times New Roman"/>
          <w:sz w:val="28"/>
          <w:szCs w:val="28"/>
        </w:rPr>
        <w:t xml:space="preserve"> </w:t>
      </w:r>
      <w:r w:rsidRPr="00F65A97">
        <w:rPr>
          <w:rFonts w:ascii="Times New Roman" w:hAnsi="Times New Roman"/>
          <w:sz w:val="28"/>
          <w:szCs w:val="28"/>
        </w:rPr>
        <w:t>могло</w:t>
      </w:r>
      <w:r w:rsidR="00F65A97">
        <w:rPr>
          <w:rFonts w:ascii="Times New Roman" w:hAnsi="Times New Roman"/>
          <w:sz w:val="28"/>
          <w:szCs w:val="28"/>
        </w:rPr>
        <w:t xml:space="preserve"> </w:t>
      </w:r>
      <w:r w:rsidRPr="00F65A97">
        <w:rPr>
          <w:rFonts w:ascii="Times New Roman" w:hAnsi="Times New Roman"/>
          <w:sz w:val="28"/>
          <w:szCs w:val="28"/>
        </w:rPr>
        <w:t>иметь</w:t>
      </w:r>
      <w:r w:rsidR="00F65A97">
        <w:rPr>
          <w:rFonts w:ascii="Times New Roman" w:hAnsi="Times New Roman"/>
          <w:sz w:val="28"/>
          <w:szCs w:val="28"/>
        </w:rPr>
        <w:t xml:space="preserve"> </w:t>
      </w:r>
      <w:r w:rsidRPr="00F65A97">
        <w:rPr>
          <w:rFonts w:ascii="Times New Roman" w:hAnsi="Times New Roman"/>
          <w:sz w:val="28"/>
          <w:szCs w:val="28"/>
        </w:rPr>
        <w:t>место,</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лицо</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обрабатывало</w:t>
      </w:r>
      <w:r w:rsidR="00F65A97">
        <w:rPr>
          <w:rFonts w:ascii="Times New Roman" w:hAnsi="Times New Roman"/>
          <w:sz w:val="28"/>
          <w:szCs w:val="28"/>
        </w:rPr>
        <w:t xml:space="preserve"> </w:t>
      </w:r>
      <w:r w:rsidRPr="00F65A97">
        <w:rPr>
          <w:rFonts w:ascii="Times New Roman" w:hAnsi="Times New Roman"/>
          <w:sz w:val="28"/>
          <w:szCs w:val="28"/>
        </w:rPr>
        <w:t>землю,</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пыталось</w:t>
      </w:r>
      <w:r w:rsidR="00F65A97">
        <w:rPr>
          <w:rFonts w:ascii="Times New Roman" w:hAnsi="Times New Roman"/>
          <w:sz w:val="28"/>
          <w:szCs w:val="28"/>
        </w:rPr>
        <w:t xml:space="preserve"> </w:t>
      </w:r>
      <w:r w:rsidRPr="00F65A97">
        <w:rPr>
          <w:rFonts w:ascii="Times New Roman" w:hAnsi="Times New Roman"/>
          <w:sz w:val="28"/>
          <w:szCs w:val="28"/>
        </w:rPr>
        <w:t>организовать</w:t>
      </w:r>
      <w:r w:rsidR="00F65A97">
        <w:rPr>
          <w:rFonts w:ascii="Times New Roman" w:hAnsi="Times New Roman"/>
          <w:sz w:val="28"/>
          <w:szCs w:val="28"/>
        </w:rPr>
        <w:t xml:space="preserve"> </w:t>
      </w:r>
      <w:r w:rsidRPr="00F65A97">
        <w:rPr>
          <w:rFonts w:ascii="Times New Roman" w:hAnsi="Times New Roman"/>
          <w:sz w:val="28"/>
          <w:szCs w:val="28"/>
        </w:rPr>
        <w:t>ее</w:t>
      </w:r>
      <w:r w:rsidR="00F65A97">
        <w:rPr>
          <w:rFonts w:ascii="Times New Roman" w:hAnsi="Times New Roman"/>
          <w:sz w:val="28"/>
          <w:szCs w:val="28"/>
        </w:rPr>
        <w:t xml:space="preserve"> </w:t>
      </w:r>
      <w:r w:rsidRPr="00F65A97">
        <w:rPr>
          <w:rFonts w:ascii="Times New Roman" w:hAnsi="Times New Roman"/>
          <w:sz w:val="28"/>
          <w:szCs w:val="28"/>
        </w:rPr>
        <w:t>охрану,</w:t>
      </w:r>
      <w:r w:rsidR="00F65A97">
        <w:rPr>
          <w:rFonts w:ascii="Times New Roman" w:hAnsi="Times New Roman"/>
          <w:sz w:val="28"/>
          <w:szCs w:val="28"/>
        </w:rPr>
        <w:t xml:space="preserve"> </w:t>
      </w:r>
      <w:r w:rsidRPr="00F65A97">
        <w:rPr>
          <w:rFonts w:ascii="Times New Roman" w:hAnsi="Times New Roman"/>
          <w:sz w:val="28"/>
          <w:szCs w:val="28"/>
        </w:rPr>
        <w:t>а</w:t>
      </w:r>
      <w:r w:rsidR="00F65A97">
        <w:rPr>
          <w:rFonts w:ascii="Times New Roman" w:hAnsi="Times New Roman"/>
          <w:sz w:val="28"/>
          <w:szCs w:val="28"/>
        </w:rPr>
        <w:t xml:space="preserve"> </w:t>
      </w:r>
      <w:r w:rsidRPr="00F65A97">
        <w:rPr>
          <w:rFonts w:ascii="Times New Roman" w:hAnsi="Times New Roman"/>
          <w:sz w:val="28"/>
          <w:szCs w:val="28"/>
        </w:rPr>
        <w:t>также</w:t>
      </w:r>
      <w:r w:rsidR="00F65A97">
        <w:rPr>
          <w:rFonts w:ascii="Times New Roman" w:hAnsi="Times New Roman"/>
          <w:sz w:val="28"/>
          <w:szCs w:val="28"/>
        </w:rPr>
        <w:t xml:space="preserve"> </w:t>
      </w:r>
      <w:r w:rsidRPr="00F65A97">
        <w:rPr>
          <w:rFonts w:ascii="Times New Roman" w:hAnsi="Times New Roman"/>
          <w:sz w:val="28"/>
          <w:szCs w:val="28"/>
        </w:rPr>
        <w:t>допускало</w:t>
      </w:r>
      <w:r w:rsidR="00F65A97">
        <w:rPr>
          <w:rFonts w:ascii="Times New Roman" w:hAnsi="Times New Roman"/>
          <w:sz w:val="28"/>
          <w:szCs w:val="28"/>
        </w:rPr>
        <w:t xml:space="preserve"> </w:t>
      </w:r>
      <w:r w:rsidRPr="00F65A97">
        <w:rPr>
          <w:rFonts w:ascii="Times New Roman" w:hAnsi="Times New Roman"/>
          <w:sz w:val="28"/>
          <w:szCs w:val="28"/>
        </w:rPr>
        <w:t>другие</w:t>
      </w:r>
      <w:r w:rsidR="00F65A97">
        <w:rPr>
          <w:rFonts w:ascii="Times New Roman" w:hAnsi="Times New Roman"/>
          <w:sz w:val="28"/>
          <w:szCs w:val="28"/>
        </w:rPr>
        <w:t xml:space="preserve"> </w:t>
      </w:r>
      <w:r w:rsidRPr="00F65A97">
        <w:rPr>
          <w:rFonts w:ascii="Times New Roman" w:hAnsi="Times New Roman"/>
          <w:sz w:val="28"/>
          <w:szCs w:val="28"/>
        </w:rPr>
        <w:t>существенные</w:t>
      </w:r>
      <w:r w:rsidR="00F65A97">
        <w:rPr>
          <w:rFonts w:ascii="Times New Roman" w:hAnsi="Times New Roman"/>
          <w:sz w:val="28"/>
          <w:szCs w:val="28"/>
        </w:rPr>
        <w:t xml:space="preserve"> </w:t>
      </w:r>
      <w:r w:rsidRPr="00F65A97">
        <w:rPr>
          <w:rFonts w:ascii="Times New Roman" w:hAnsi="Times New Roman"/>
          <w:sz w:val="28"/>
          <w:szCs w:val="28"/>
        </w:rPr>
        <w:t>упущения</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сохранению</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движимыми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недвижимыми</w:t>
      </w:r>
      <w:r w:rsidR="00F65A97">
        <w:rPr>
          <w:rFonts w:ascii="Times New Roman" w:hAnsi="Times New Roman"/>
          <w:sz w:val="28"/>
          <w:szCs w:val="28"/>
        </w:rPr>
        <w:t xml:space="preserve"> </w:t>
      </w:r>
      <w:r w:rsidRPr="00F65A97">
        <w:rPr>
          <w:rFonts w:ascii="Times New Roman" w:hAnsi="Times New Roman"/>
          <w:sz w:val="28"/>
          <w:szCs w:val="28"/>
        </w:rPr>
        <w:t>вещами;</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2)</w:t>
      </w:r>
      <w:r w:rsidR="00F65A97">
        <w:rPr>
          <w:rFonts w:ascii="Times New Roman" w:hAnsi="Times New Roman"/>
          <w:sz w:val="28"/>
          <w:szCs w:val="28"/>
        </w:rPr>
        <w:t xml:space="preserve"> </w:t>
      </w:r>
      <w:r w:rsidRPr="00F65A97">
        <w:rPr>
          <w:rFonts w:ascii="Times New Roman" w:hAnsi="Times New Roman"/>
          <w:sz w:val="28"/>
          <w:szCs w:val="28"/>
        </w:rPr>
        <w:t>смерть</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Со</w:t>
      </w:r>
      <w:r w:rsidR="00F65A97">
        <w:rPr>
          <w:rFonts w:ascii="Times New Roman" w:hAnsi="Times New Roman"/>
          <w:sz w:val="28"/>
          <w:szCs w:val="28"/>
        </w:rPr>
        <w:t xml:space="preserve"> </w:t>
      </w:r>
      <w:r w:rsidRPr="00F65A97">
        <w:rPr>
          <w:rFonts w:ascii="Times New Roman" w:hAnsi="Times New Roman"/>
          <w:sz w:val="28"/>
          <w:szCs w:val="28"/>
        </w:rPr>
        <w:t>смертью</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прекращалось</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распространялось</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наследников.</w:t>
      </w:r>
      <w:r w:rsidR="00F65A97">
        <w:rPr>
          <w:rFonts w:ascii="Times New Roman" w:hAnsi="Times New Roman"/>
          <w:sz w:val="28"/>
          <w:szCs w:val="28"/>
        </w:rPr>
        <w:t xml:space="preserve"> </w:t>
      </w:r>
      <w:r w:rsidRPr="00F65A97">
        <w:rPr>
          <w:rFonts w:ascii="Times New Roman" w:hAnsi="Times New Roman"/>
          <w:sz w:val="28"/>
          <w:szCs w:val="28"/>
        </w:rPr>
        <w:t>Ввиду</w:t>
      </w:r>
      <w:r w:rsidR="00F65A97">
        <w:rPr>
          <w:rFonts w:ascii="Times New Roman" w:hAnsi="Times New Roman"/>
          <w:sz w:val="28"/>
          <w:szCs w:val="28"/>
        </w:rPr>
        <w:t xml:space="preserve"> </w:t>
      </w:r>
      <w:r w:rsidRPr="00F65A97">
        <w:rPr>
          <w:rFonts w:ascii="Times New Roman" w:hAnsi="Times New Roman"/>
          <w:sz w:val="28"/>
          <w:szCs w:val="28"/>
        </w:rPr>
        <w:t>этого</w:t>
      </w:r>
      <w:r w:rsidR="00F65A97">
        <w:rPr>
          <w:rFonts w:ascii="Times New Roman" w:hAnsi="Times New Roman"/>
          <w:sz w:val="28"/>
          <w:szCs w:val="28"/>
        </w:rPr>
        <w:t xml:space="preserve"> </w:t>
      </w:r>
      <w:r w:rsidRPr="00F65A97">
        <w:rPr>
          <w:rFonts w:ascii="Times New Roman" w:hAnsi="Times New Roman"/>
          <w:sz w:val="28"/>
          <w:szCs w:val="28"/>
        </w:rPr>
        <w:t>наследники</w:t>
      </w:r>
      <w:r w:rsidR="00F65A97">
        <w:rPr>
          <w:rFonts w:ascii="Times New Roman" w:hAnsi="Times New Roman"/>
          <w:sz w:val="28"/>
          <w:szCs w:val="28"/>
        </w:rPr>
        <w:t xml:space="preserve"> </w:t>
      </w:r>
      <w:r w:rsidRPr="00F65A97">
        <w:rPr>
          <w:rFonts w:ascii="Times New Roman" w:hAnsi="Times New Roman"/>
          <w:sz w:val="28"/>
          <w:szCs w:val="28"/>
        </w:rPr>
        <w:t>обязаны</w:t>
      </w:r>
      <w:r w:rsidR="00F65A97">
        <w:rPr>
          <w:rFonts w:ascii="Times New Roman" w:hAnsi="Times New Roman"/>
          <w:sz w:val="28"/>
          <w:szCs w:val="28"/>
        </w:rPr>
        <w:t xml:space="preserve"> </w:t>
      </w:r>
      <w:r w:rsidRPr="00F65A97">
        <w:rPr>
          <w:rFonts w:ascii="Times New Roman" w:hAnsi="Times New Roman"/>
          <w:sz w:val="28"/>
          <w:szCs w:val="28"/>
        </w:rPr>
        <w:t>были</w:t>
      </w:r>
      <w:r w:rsidR="00F65A97">
        <w:rPr>
          <w:rFonts w:ascii="Times New Roman" w:hAnsi="Times New Roman"/>
          <w:sz w:val="28"/>
          <w:szCs w:val="28"/>
        </w:rPr>
        <w:t xml:space="preserve"> </w:t>
      </w:r>
      <w:r w:rsidRPr="00F65A97">
        <w:rPr>
          <w:rFonts w:ascii="Times New Roman" w:hAnsi="Times New Roman"/>
          <w:sz w:val="28"/>
          <w:szCs w:val="28"/>
        </w:rPr>
        <w:t>заявить</w:t>
      </w:r>
      <w:r w:rsidR="00F65A97">
        <w:rPr>
          <w:rFonts w:ascii="Times New Roman" w:hAnsi="Times New Roman"/>
          <w:sz w:val="28"/>
          <w:szCs w:val="28"/>
        </w:rPr>
        <w:t xml:space="preserve"> </w:t>
      </w:r>
      <w:r w:rsidRPr="00F65A97">
        <w:rPr>
          <w:rFonts w:ascii="Times New Roman" w:hAnsi="Times New Roman"/>
          <w:sz w:val="28"/>
          <w:szCs w:val="28"/>
        </w:rPr>
        <w:t>о</w:t>
      </w:r>
      <w:r w:rsidR="00F65A97">
        <w:rPr>
          <w:rFonts w:ascii="Times New Roman" w:hAnsi="Times New Roman"/>
          <w:sz w:val="28"/>
          <w:szCs w:val="28"/>
        </w:rPr>
        <w:t xml:space="preserve"> </w:t>
      </w:r>
      <w:r w:rsidRPr="00F65A97">
        <w:rPr>
          <w:rFonts w:ascii="Times New Roman" w:hAnsi="Times New Roman"/>
          <w:sz w:val="28"/>
          <w:szCs w:val="28"/>
        </w:rPr>
        <w:t>своем</w:t>
      </w:r>
      <w:r w:rsidR="00F65A97">
        <w:rPr>
          <w:rFonts w:ascii="Times New Roman" w:hAnsi="Times New Roman"/>
          <w:sz w:val="28"/>
          <w:szCs w:val="28"/>
        </w:rPr>
        <w:t xml:space="preserve"> </w:t>
      </w:r>
      <w:r w:rsidRPr="00F65A97">
        <w:rPr>
          <w:rFonts w:ascii="Times New Roman" w:hAnsi="Times New Roman"/>
          <w:sz w:val="28"/>
          <w:szCs w:val="28"/>
        </w:rPr>
        <w:t>намерении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«захватить»</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естественным</w:t>
      </w:r>
      <w:r w:rsidR="00F65A97">
        <w:rPr>
          <w:rFonts w:ascii="Times New Roman" w:hAnsi="Times New Roman"/>
          <w:sz w:val="28"/>
          <w:szCs w:val="28"/>
        </w:rPr>
        <w:t xml:space="preserve"> </w:t>
      </w:r>
      <w:r w:rsidRPr="00F65A97">
        <w:rPr>
          <w:rFonts w:ascii="Times New Roman" w:hAnsi="Times New Roman"/>
          <w:sz w:val="28"/>
          <w:szCs w:val="28"/>
        </w:rPr>
        <w:t>путем;</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3)</w:t>
      </w:r>
      <w:r w:rsidR="00F65A97">
        <w:rPr>
          <w:rFonts w:ascii="Times New Roman" w:hAnsi="Times New Roman"/>
          <w:sz w:val="28"/>
          <w:szCs w:val="28"/>
        </w:rPr>
        <w:t xml:space="preserve"> </w:t>
      </w:r>
      <w:r w:rsidRPr="00F65A97">
        <w:rPr>
          <w:rFonts w:ascii="Times New Roman" w:hAnsi="Times New Roman"/>
          <w:sz w:val="28"/>
          <w:szCs w:val="28"/>
        </w:rPr>
        <w:t>гибель</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превращение</w:t>
      </w:r>
      <w:r w:rsidR="00F65A97">
        <w:rPr>
          <w:rFonts w:ascii="Times New Roman" w:hAnsi="Times New Roman"/>
          <w:sz w:val="28"/>
          <w:szCs w:val="28"/>
        </w:rPr>
        <w:t xml:space="preserve"> </w:t>
      </w:r>
      <w:r w:rsidRPr="00F65A97">
        <w:rPr>
          <w:rFonts w:ascii="Times New Roman" w:hAnsi="Times New Roman"/>
          <w:sz w:val="28"/>
          <w:szCs w:val="28"/>
        </w:rPr>
        <w:t>ее</w:t>
      </w:r>
      <w:r w:rsidR="00F65A97">
        <w:rPr>
          <w:rFonts w:ascii="Times New Roman" w:hAnsi="Times New Roman"/>
          <w:sz w:val="28"/>
          <w:szCs w:val="28"/>
        </w:rPr>
        <w:t xml:space="preserve"> </w:t>
      </w:r>
      <w:r w:rsidRPr="00F65A97">
        <w:rPr>
          <w:rFonts w:ascii="Times New Roman" w:hAnsi="Times New Roman"/>
          <w:sz w:val="28"/>
          <w:szCs w:val="28"/>
        </w:rPr>
        <w:t>во</w:t>
      </w:r>
      <w:r w:rsidR="00F65A97">
        <w:rPr>
          <w:rFonts w:ascii="Times New Roman" w:hAnsi="Times New Roman"/>
          <w:sz w:val="28"/>
          <w:szCs w:val="28"/>
        </w:rPr>
        <w:t xml:space="preserve"> </w:t>
      </w:r>
      <w:r w:rsidRPr="00F65A97">
        <w:rPr>
          <w:rFonts w:ascii="Times New Roman" w:hAnsi="Times New Roman"/>
          <w:sz w:val="28"/>
          <w:szCs w:val="28"/>
        </w:rPr>
        <w:t>внеоборотную</w:t>
      </w:r>
      <w:r w:rsidR="00F65A97">
        <w:rPr>
          <w:rFonts w:ascii="Times New Roman" w:hAnsi="Times New Roman"/>
          <w:sz w:val="28"/>
          <w:szCs w:val="28"/>
        </w:rPr>
        <w:t xml:space="preserve"> </w:t>
      </w:r>
      <w:r w:rsidRPr="00F65A97">
        <w:rPr>
          <w:rFonts w:ascii="Times New Roman" w:hAnsi="Times New Roman"/>
          <w:sz w:val="28"/>
          <w:szCs w:val="28"/>
        </w:rPr>
        <w:t>вели</w:t>
      </w:r>
      <w:r w:rsidR="00F65A97">
        <w:rPr>
          <w:rFonts w:ascii="Times New Roman" w:hAnsi="Times New Roman"/>
          <w:sz w:val="28"/>
          <w:szCs w:val="28"/>
        </w:rPr>
        <w:t xml:space="preserve"> </w:t>
      </w:r>
      <w:r w:rsidRPr="00F65A97">
        <w:rPr>
          <w:rFonts w:ascii="Times New Roman" w:hAnsi="Times New Roman"/>
          <w:sz w:val="28"/>
          <w:szCs w:val="28"/>
        </w:rPr>
        <w:t>к</w:t>
      </w:r>
      <w:r w:rsidR="00F65A97">
        <w:rPr>
          <w:rFonts w:ascii="Times New Roman" w:hAnsi="Times New Roman"/>
          <w:sz w:val="28"/>
          <w:szCs w:val="28"/>
        </w:rPr>
        <w:t xml:space="preserve"> </w:t>
      </w:r>
      <w:r w:rsidRPr="00F65A97">
        <w:rPr>
          <w:rFonts w:ascii="Times New Roman" w:hAnsi="Times New Roman"/>
          <w:sz w:val="28"/>
          <w:szCs w:val="28"/>
        </w:rPr>
        <w:t>прекращению</w:t>
      </w:r>
      <w:r w:rsidR="00F65A97">
        <w:rPr>
          <w:rFonts w:ascii="Times New Roman" w:hAnsi="Times New Roman"/>
          <w:sz w:val="28"/>
          <w:szCs w:val="28"/>
        </w:rPr>
        <w:t xml:space="preserve"> </w:t>
      </w:r>
      <w:r w:rsidRPr="00F65A97">
        <w:rPr>
          <w:rFonts w:ascii="Times New Roman" w:hAnsi="Times New Roman"/>
          <w:sz w:val="28"/>
          <w:szCs w:val="28"/>
        </w:rPr>
        <w:t>владения;</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4)</w:t>
      </w:r>
      <w:r w:rsidR="00F65A97">
        <w:rPr>
          <w:rFonts w:ascii="Times New Roman" w:hAnsi="Times New Roman"/>
          <w:sz w:val="28"/>
          <w:szCs w:val="28"/>
        </w:rPr>
        <w:t xml:space="preserve"> </w:t>
      </w:r>
      <w:r w:rsidRPr="00F65A97">
        <w:rPr>
          <w:rFonts w:ascii="Times New Roman" w:hAnsi="Times New Roman"/>
          <w:sz w:val="28"/>
          <w:szCs w:val="28"/>
        </w:rPr>
        <w:t>прекращение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осуществляемого</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представителя.</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через</w:t>
      </w:r>
      <w:r w:rsidR="00F65A97">
        <w:rPr>
          <w:rFonts w:ascii="Times New Roman" w:hAnsi="Times New Roman"/>
          <w:sz w:val="28"/>
          <w:szCs w:val="28"/>
        </w:rPr>
        <w:t xml:space="preserve"> </w:t>
      </w:r>
      <w:r w:rsidRPr="00F65A97">
        <w:rPr>
          <w:rFonts w:ascii="Times New Roman" w:hAnsi="Times New Roman"/>
          <w:sz w:val="28"/>
          <w:szCs w:val="28"/>
        </w:rPr>
        <w:t>представителя</w:t>
      </w:r>
      <w:r w:rsidR="00F65A97">
        <w:rPr>
          <w:rFonts w:ascii="Times New Roman" w:hAnsi="Times New Roman"/>
          <w:sz w:val="28"/>
          <w:szCs w:val="28"/>
        </w:rPr>
        <w:t xml:space="preserve"> </w:t>
      </w:r>
      <w:r w:rsidRPr="00F65A97">
        <w:rPr>
          <w:rFonts w:ascii="Times New Roman" w:hAnsi="Times New Roman"/>
          <w:sz w:val="28"/>
          <w:szCs w:val="28"/>
        </w:rPr>
        <w:t>могло</w:t>
      </w:r>
      <w:r w:rsidR="00F65A97">
        <w:rPr>
          <w:rFonts w:ascii="Times New Roman" w:hAnsi="Times New Roman"/>
          <w:sz w:val="28"/>
          <w:szCs w:val="28"/>
        </w:rPr>
        <w:t xml:space="preserve"> </w:t>
      </w:r>
      <w:r w:rsidRPr="00F65A97">
        <w:rPr>
          <w:rFonts w:ascii="Times New Roman" w:hAnsi="Times New Roman"/>
          <w:sz w:val="28"/>
          <w:szCs w:val="28"/>
        </w:rPr>
        <w:t>быть</w:t>
      </w:r>
      <w:r w:rsidR="00F65A97">
        <w:rPr>
          <w:rFonts w:ascii="Times New Roman" w:hAnsi="Times New Roman"/>
          <w:sz w:val="28"/>
          <w:szCs w:val="28"/>
        </w:rPr>
        <w:t xml:space="preserve"> </w:t>
      </w:r>
      <w:r w:rsidRPr="00F65A97">
        <w:rPr>
          <w:rFonts w:ascii="Times New Roman" w:hAnsi="Times New Roman"/>
          <w:sz w:val="28"/>
          <w:szCs w:val="28"/>
        </w:rPr>
        <w:t>прекращено:</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воле</w:t>
      </w:r>
      <w:r w:rsidR="00F65A97">
        <w:rPr>
          <w:rFonts w:ascii="Times New Roman" w:hAnsi="Times New Roman"/>
          <w:sz w:val="28"/>
          <w:szCs w:val="28"/>
        </w:rPr>
        <w:t xml:space="preserve"> </w:t>
      </w:r>
      <w:r w:rsidRPr="00F65A97">
        <w:rPr>
          <w:rFonts w:ascii="Times New Roman" w:hAnsi="Times New Roman"/>
          <w:sz w:val="28"/>
          <w:szCs w:val="28"/>
        </w:rPr>
        <w:t>владельца;</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вследствие</w:t>
      </w:r>
      <w:r w:rsidR="00F65A97">
        <w:rPr>
          <w:rFonts w:ascii="Times New Roman" w:hAnsi="Times New Roman"/>
          <w:sz w:val="28"/>
          <w:szCs w:val="28"/>
        </w:rPr>
        <w:t xml:space="preserve"> </w:t>
      </w:r>
      <w:r w:rsidRPr="00F65A97">
        <w:rPr>
          <w:rFonts w:ascii="Times New Roman" w:hAnsi="Times New Roman"/>
          <w:sz w:val="28"/>
          <w:szCs w:val="28"/>
        </w:rPr>
        <w:t>смерти</w:t>
      </w:r>
      <w:r w:rsidR="00F65A97">
        <w:rPr>
          <w:rFonts w:ascii="Times New Roman" w:hAnsi="Times New Roman"/>
          <w:sz w:val="28"/>
          <w:szCs w:val="28"/>
        </w:rPr>
        <w:t xml:space="preserve"> </w:t>
      </w:r>
      <w:r w:rsidRPr="00F65A97">
        <w:rPr>
          <w:rFonts w:ascii="Times New Roman" w:hAnsi="Times New Roman"/>
          <w:sz w:val="28"/>
          <w:szCs w:val="28"/>
        </w:rPr>
        <w:t>владельца;</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гибели</w:t>
      </w:r>
      <w:r w:rsidR="00F65A97">
        <w:rPr>
          <w:rFonts w:ascii="Times New Roman" w:hAnsi="Times New Roman"/>
          <w:sz w:val="28"/>
          <w:szCs w:val="28"/>
        </w:rPr>
        <w:t xml:space="preserve"> </w:t>
      </w:r>
      <w:r w:rsidRPr="00F65A97">
        <w:rPr>
          <w:rFonts w:ascii="Times New Roman" w:hAnsi="Times New Roman"/>
          <w:sz w:val="28"/>
          <w:szCs w:val="28"/>
        </w:rPr>
        <w:t>вещи.</w:t>
      </w:r>
    </w:p>
    <w:p w:rsidR="00D82C40" w:rsidRPr="00F65A97"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был</w:t>
      </w:r>
      <w:r w:rsidR="00F65A97">
        <w:rPr>
          <w:rFonts w:ascii="Times New Roman" w:hAnsi="Times New Roman"/>
          <w:sz w:val="28"/>
          <w:szCs w:val="28"/>
        </w:rPr>
        <w:t xml:space="preserve"> </w:t>
      </w:r>
      <w:r w:rsidRPr="00F65A97">
        <w:rPr>
          <w:rFonts w:ascii="Times New Roman" w:hAnsi="Times New Roman"/>
          <w:sz w:val="28"/>
          <w:szCs w:val="28"/>
        </w:rPr>
        <w:t>вытеснен</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он</w:t>
      </w:r>
      <w:r w:rsidR="00F65A97">
        <w:rPr>
          <w:rFonts w:ascii="Times New Roman" w:hAnsi="Times New Roman"/>
          <w:sz w:val="28"/>
          <w:szCs w:val="28"/>
        </w:rPr>
        <w:t xml:space="preserve"> </w:t>
      </w:r>
      <w:r w:rsidRPr="00F65A97">
        <w:rPr>
          <w:rFonts w:ascii="Times New Roman" w:hAnsi="Times New Roman"/>
          <w:sz w:val="28"/>
          <w:szCs w:val="28"/>
        </w:rPr>
        <w:t>все-таки</w:t>
      </w:r>
      <w:r w:rsidR="00F65A97">
        <w:rPr>
          <w:rFonts w:ascii="Times New Roman" w:hAnsi="Times New Roman"/>
          <w:sz w:val="28"/>
          <w:szCs w:val="28"/>
        </w:rPr>
        <w:t xml:space="preserve"> </w:t>
      </w:r>
      <w:r w:rsidRPr="00F65A97">
        <w:rPr>
          <w:rFonts w:ascii="Times New Roman" w:hAnsi="Times New Roman"/>
          <w:sz w:val="28"/>
          <w:szCs w:val="28"/>
        </w:rPr>
        <w:t>продолжал</w:t>
      </w:r>
      <w:r w:rsidR="00F65A97">
        <w:rPr>
          <w:rFonts w:ascii="Times New Roman" w:hAnsi="Times New Roman"/>
          <w:sz w:val="28"/>
          <w:szCs w:val="28"/>
        </w:rPr>
        <w:t xml:space="preserve"> </w:t>
      </w:r>
      <w:r w:rsidRPr="00F65A97">
        <w:rPr>
          <w:rFonts w:ascii="Times New Roman" w:hAnsi="Times New Roman"/>
          <w:sz w:val="28"/>
          <w:szCs w:val="28"/>
        </w:rPr>
        <w:t>владеть,</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представитель</w:t>
      </w:r>
      <w:r w:rsidR="00F65A97">
        <w:rPr>
          <w:rFonts w:ascii="Times New Roman" w:hAnsi="Times New Roman"/>
          <w:sz w:val="28"/>
          <w:szCs w:val="28"/>
        </w:rPr>
        <w:t xml:space="preserve"> </w:t>
      </w:r>
      <w:r w:rsidRPr="00F65A97">
        <w:rPr>
          <w:rFonts w:ascii="Times New Roman" w:hAnsi="Times New Roman"/>
          <w:sz w:val="28"/>
          <w:szCs w:val="28"/>
        </w:rPr>
        <w:t>продолжал</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него.</w:t>
      </w:r>
    </w:p>
    <w:p w:rsidR="00D82C40" w:rsidRDefault="00D82C40"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том</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представитель</w:t>
      </w:r>
      <w:r w:rsidR="00F65A97">
        <w:rPr>
          <w:rFonts w:ascii="Times New Roman" w:hAnsi="Times New Roman"/>
          <w:sz w:val="28"/>
          <w:szCs w:val="28"/>
        </w:rPr>
        <w:t xml:space="preserve"> </w:t>
      </w:r>
      <w:r w:rsidRPr="00F65A97">
        <w:rPr>
          <w:rFonts w:ascii="Times New Roman" w:hAnsi="Times New Roman"/>
          <w:sz w:val="28"/>
          <w:szCs w:val="28"/>
        </w:rPr>
        <w:t>был</w:t>
      </w:r>
      <w:r w:rsidR="00F65A97">
        <w:rPr>
          <w:rFonts w:ascii="Times New Roman" w:hAnsi="Times New Roman"/>
          <w:sz w:val="28"/>
          <w:szCs w:val="28"/>
        </w:rPr>
        <w:t xml:space="preserve"> </w:t>
      </w:r>
      <w:r w:rsidRPr="00F65A97">
        <w:rPr>
          <w:rFonts w:ascii="Times New Roman" w:hAnsi="Times New Roman"/>
          <w:sz w:val="28"/>
          <w:szCs w:val="28"/>
        </w:rPr>
        <w:t>вытеснен</w:t>
      </w:r>
      <w:r w:rsidR="00F65A97">
        <w:rPr>
          <w:rFonts w:ascii="Times New Roman" w:hAnsi="Times New Roman"/>
          <w:sz w:val="28"/>
          <w:szCs w:val="28"/>
        </w:rPr>
        <w:t xml:space="preserve"> </w:t>
      </w:r>
      <w:r w:rsidRPr="00F65A97">
        <w:rPr>
          <w:rFonts w:ascii="Times New Roman" w:hAnsi="Times New Roman"/>
          <w:sz w:val="28"/>
          <w:szCs w:val="28"/>
        </w:rPr>
        <w:t>из</w:t>
      </w:r>
      <w:r w:rsidR="00F65A97">
        <w:rPr>
          <w:rFonts w:ascii="Times New Roman" w:hAnsi="Times New Roman"/>
          <w:sz w:val="28"/>
          <w:szCs w:val="28"/>
        </w:rPr>
        <w:t xml:space="preserve"> </w:t>
      </w:r>
      <w:r w:rsidRPr="00F65A97">
        <w:rPr>
          <w:rFonts w:ascii="Times New Roman" w:hAnsi="Times New Roman"/>
          <w:sz w:val="28"/>
          <w:szCs w:val="28"/>
        </w:rPr>
        <w:t>господства</w:t>
      </w:r>
      <w:r w:rsidR="00F65A97">
        <w:rPr>
          <w:rFonts w:ascii="Times New Roman" w:hAnsi="Times New Roman"/>
          <w:sz w:val="28"/>
          <w:szCs w:val="28"/>
        </w:rPr>
        <w:t xml:space="preserve"> </w:t>
      </w:r>
      <w:r w:rsidRPr="00F65A97">
        <w:rPr>
          <w:rFonts w:ascii="Times New Roman" w:hAnsi="Times New Roman"/>
          <w:sz w:val="28"/>
          <w:szCs w:val="28"/>
        </w:rPr>
        <w:t>над</w:t>
      </w:r>
      <w:r w:rsidR="00F65A97">
        <w:rPr>
          <w:rFonts w:ascii="Times New Roman" w:hAnsi="Times New Roman"/>
          <w:sz w:val="28"/>
          <w:szCs w:val="28"/>
        </w:rPr>
        <w:t xml:space="preserve"> </w:t>
      </w:r>
      <w:r w:rsidRPr="00F65A97">
        <w:rPr>
          <w:rFonts w:ascii="Times New Roman" w:hAnsi="Times New Roman"/>
          <w:sz w:val="28"/>
          <w:szCs w:val="28"/>
        </w:rPr>
        <w:t>вещью,</w:t>
      </w:r>
      <w:r w:rsidR="00F65A97">
        <w:rPr>
          <w:rFonts w:ascii="Times New Roman" w:hAnsi="Times New Roman"/>
          <w:sz w:val="28"/>
          <w:szCs w:val="28"/>
        </w:rPr>
        <w:t xml:space="preserve"> </w:t>
      </w:r>
      <w:r w:rsidRPr="00F65A97">
        <w:rPr>
          <w:rFonts w:ascii="Times New Roman" w:hAnsi="Times New Roman"/>
          <w:sz w:val="28"/>
          <w:szCs w:val="28"/>
        </w:rPr>
        <w:t>то</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продолжал</w:t>
      </w:r>
      <w:r w:rsidR="00F65A97">
        <w:rPr>
          <w:rFonts w:ascii="Times New Roman" w:hAnsi="Times New Roman"/>
          <w:sz w:val="28"/>
          <w:szCs w:val="28"/>
        </w:rPr>
        <w:t xml:space="preserve"> </w:t>
      </w:r>
      <w:r w:rsidRPr="00F65A97">
        <w:rPr>
          <w:rFonts w:ascii="Times New Roman" w:hAnsi="Times New Roman"/>
          <w:sz w:val="28"/>
          <w:szCs w:val="28"/>
        </w:rPr>
        <w:t>владеть,</w:t>
      </w:r>
      <w:r w:rsidR="00F65A97">
        <w:rPr>
          <w:rFonts w:ascii="Times New Roman" w:hAnsi="Times New Roman"/>
          <w:sz w:val="28"/>
          <w:szCs w:val="28"/>
        </w:rPr>
        <w:t xml:space="preserve"> </w:t>
      </w:r>
      <w:r w:rsidRPr="00F65A97">
        <w:rPr>
          <w:rFonts w:ascii="Times New Roman" w:hAnsi="Times New Roman"/>
          <w:sz w:val="28"/>
          <w:szCs w:val="28"/>
        </w:rPr>
        <w:t>пока</w:t>
      </w:r>
      <w:r w:rsidR="00F65A97">
        <w:rPr>
          <w:rFonts w:ascii="Times New Roman" w:hAnsi="Times New Roman"/>
          <w:sz w:val="28"/>
          <w:szCs w:val="28"/>
        </w:rPr>
        <w:t xml:space="preserve"> </w:t>
      </w:r>
      <w:r w:rsidRPr="00F65A97">
        <w:rPr>
          <w:rFonts w:ascii="Times New Roman" w:hAnsi="Times New Roman"/>
          <w:sz w:val="28"/>
          <w:szCs w:val="28"/>
        </w:rPr>
        <w:t>он</w:t>
      </w:r>
      <w:r w:rsidR="00F65A97">
        <w:rPr>
          <w:rFonts w:ascii="Times New Roman" w:hAnsi="Times New Roman"/>
          <w:sz w:val="28"/>
          <w:szCs w:val="28"/>
        </w:rPr>
        <w:t xml:space="preserve"> </w:t>
      </w:r>
      <w:r w:rsidRPr="00F65A97">
        <w:rPr>
          <w:rFonts w:ascii="Times New Roman" w:hAnsi="Times New Roman"/>
          <w:sz w:val="28"/>
          <w:szCs w:val="28"/>
        </w:rPr>
        <w:t>имел</w:t>
      </w:r>
      <w:r w:rsidR="00F65A97">
        <w:rPr>
          <w:rFonts w:ascii="Times New Roman" w:hAnsi="Times New Roman"/>
          <w:sz w:val="28"/>
          <w:szCs w:val="28"/>
        </w:rPr>
        <w:t xml:space="preserve"> </w:t>
      </w:r>
      <w:r w:rsidRPr="00F65A97">
        <w:rPr>
          <w:rFonts w:ascii="Times New Roman" w:hAnsi="Times New Roman"/>
          <w:sz w:val="28"/>
          <w:szCs w:val="28"/>
        </w:rPr>
        <w:t>возможность</w:t>
      </w:r>
      <w:r w:rsidR="00F65A97">
        <w:rPr>
          <w:rFonts w:ascii="Times New Roman" w:hAnsi="Times New Roman"/>
          <w:sz w:val="28"/>
          <w:szCs w:val="28"/>
        </w:rPr>
        <w:t xml:space="preserve"> </w:t>
      </w:r>
      <w:r w:rsidRPr="00F65A97">
        <w:rPr>
          <w:rFonts w:ascii="Times New Roman" w:hAnsi="Times New Roman"/>
          <w:sz w:val="28"/>
          <w:szCs w:val="28"/>
        </w:rPr>
        <w:t>воздействовать</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же</w:t>
      </w:r>
      <w:r w:rsidR="00F65A97">
        <w:rPr>
          <w:rFonts w:ascii="Times New Roman" w:hAnsi="Times New Roman"/>
          <w:sz w:val="28"/>
          <w:szCs w:val="28"/>
        </w:rPr>
        <w:t xml:space="preserve"> </w:t>
      </w:r>
      <w:r w:rsidRPr="00F65A97">
        <w:rPr>
          <w:rFonts w:ascii="Times New Roman" w:hAnsi="Times New Roman"/>
          <w:sz w:val="28"/>
          <w:szCs w:val="28"/>
        </w:rPr>
        <w:t>земельный</w:t>
      </w:r>
      <w:r w:rsidR="00F65A97">
        <w:rPr>
          <w:rFonts w:ascii="Times New Roman" w:hAnsi="Times New Roman"/>
          <w:sz w:val="28"/>
          <w:szCs w:val="28"/>
        </w:rPr>
        <w:t xml:space="preserve"> </w:t>
      </w:r>
      <w:r w:rsidRPr="00F65A97">
        <w:rPr>
          <w:rFonts w:ascii="Times New Roman" w:hAnsi="Times New Roman"/>
          <w:sz w:val="28"/>
          <w:szCs w:val="28"/>
        </w:rPr>
        <w:t>участок</w:t>
      </w:r>
      <w:r w:rsidR="00F65A97">
        <w:rPr>
          <w:rFonts w:ascii="Times New Roman" w:hAnsi="Times New Roman"/>
          <w:sz w:val="28"/>
          <w:szCs w:val="28"/>
        </w:rPr>
        <w:t xml:space="preserve"> </w:t>
      </w:r>
      <w:r w:rsidRPr="00F65A97">
        <w:rPr>
          <w:rFonts w:ascii="Times New Roman" w:hAnsi="Times New Roman"/>
          <w:sz w:val="28"/>
          <w:szCs w:val="28"/>
        </w:rPr>
        <w:t>был</w:t>
      </w:r>
      <w:r w:rsidR="00F65A97">
        <w:rPr>
          <w:rFonts w:ascii="Times New Roman" w:hAnsi="Times New Roman"/>
          <w:sz w:val="28"/>
          <w:szCs w:val="28"/>
        </w:rPr>
        <w:t xml:space="preserve"> </w:t>
      </w:r>
      <w:r w:rsidRPr="00F65A97">
        <w:rPr>
          <w:rFonts w:ascii="Times New Roman" w:hAnsi="Times New Roman"/>
          <w:sz w:val="28"/>
          <w:szCs w:val="28"/>
        </w:rPr>
        <w:t>захвачен</w:t>
      </w:r>
      <w:r w:rsidR="00F65A97">
        <w:rPr>
          <w:rFonts w:ascii="Times New Roman" w:hAnsi="Times New Roman"/>
          <w:sz w:val="28"/>
          <w:szCs w:val="28"/>
        </w:rPr>
        <w:t xml:space="preserve"> </w:t>
      </w:r>
      <w:r w:rsidRPr="00F65A97">
        <w:rPr>
          <w:rFonts w:ascii="Times New Roman" w:hAnsi="Times New Roman"/>
          <w:sz w:val="28"/>
          <w:szCs w:val="28"/>
        </w:rPr>
        <w:t>третьим</w:t>
      </w:r>
      <w:r w:rsidR="00F65A97">
        <w:rPr>
          <w:rFonts w:ascii="Times New Roman" w:hAnsi="Times New Roman"/>
          <w:sz w:val="28"/>
          <w:szCs w:val="28"/>
        </w:rPr>
        <w:t xml:space="preserve"> </w:t>
      </w:r>
      <w:r w:rsidRPr="00F65A97">
        <w:rPr>
          <w:rFonts w:ascii="Times New Roman" w:hAnsi="Times New Roman"/>
          <w:sz w:val="28"/>
          <w:szCs w:val="28"/>
        </w:rPr>
        <w:t>лицом</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отсутствии</w:t>
      </w:r>
      <w:r w:rsidR="00F65A97">
        <w:rPr>
          <w:rFonts w:ascii="Times New Roman" w:hAnsi="Times New Roman"/>
          <w:sz w:val="28"/>
          <w:szCs w:val="28"/>
        </w:rPr>
        <w:t xml:space="preserve"> </w:t>
      </w:r>
      <w:r w:rsidRPr="00F65A97">
        <w:rPr>
          <w:rFonts w:ascii="Times New Roman" w:hAnsi="Times New Roman"/>
          <w:sz w:val="28"/>
          <w:szCs w:val="28"/>
        </w:rPr>
        <w:t>представителя,</w:t>
      </w:r>
      <w:r w:rsidR="00F65A97">
        <w:rPr>
          <w:rFonts w:ascii="Times New Roman" w:hAnsi="Times New Roman"/>
          <w:sz w:val="28"/>
          <w:szCs w:val="28"/>
        </w:rPr>
        <w:t xml:space="preserve"> </w:t>
      </w:r>
      <w:r w:rsidRPr="00F65A97">
        <w:rPr>
          <w:rFonts w:ascii="Times New Roman" w:hAnsi="Times New Roman"/>
          <w:sz w:val="28"/>
          <w:szCs w:val="28"/>
        </w:rPr>
        <w:t>то</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терял</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представитель</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смог</w:t>
      </w:r>
      <w:r w:rsidR="00F65A97">
        <w:rPr>
          <w:rFonts w:ascii="Times New Roman" w:hAnsi="Times New Roman"/>
          <w:sz w:val="28"/>
          <w:szCs w:val="28"/>
        </w:rPr>
        <w:t xml:space="preserve"> </w:t>
      </w:r>
      <w:r w:rsidRPr="00F65A97">
        <w:rPr>
          <w:rFonts w:ascii="Times New Roman" w:hAnsi="Times New Roman"/>
          <w:sz w:val="28"/>
          <w:szCs w:val="28"/>
        </w:rPr>
        <w:t>либо</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изъявил</w:t>
      </w:r>
      <w:r w:rsidR="00F65A97">
        <w:rPr>
          <w:rFonts w:ascii="Times New Roman" w:hAnsi="Times New Roman"/>
          <w:sz w:val="28"/>
          <w:szCs w:val="28"/>
        </w:rPr>
        <w:t xml:space="preserve"> </w:t>
      </w:r>
      <w:r w:rsidRPr="00F65A97">
        <w:rPr>
          <w:rFonts w:ascii="Times New Roman" w:hAnsi="Times New Roman"/>
          <w:sz w:val="28"/>
          <w:szCs w:val="28"/>
        </w:rPr>
        <w:t>желания</w:t>
      </w:r>
      <w:r w:rsidR="00F65A97">
        <w:rPr>
          <w:rFonts w:ascii="Times New Roman" w:hAnsi="Times New Roman"/>
          <w:sz w:val="28"/>
          <w:szCs w:val="28"/>
        </w:rPr>
        <w:t xml:space="preserve"> </w:t>
      </w:r>
      <w:r w:rsidRPr="00F65A97">
        <w:rPr>
          <w:rFonts w:ascii="Times New Roman" w:hAnsi="Times New Roman"/>
          <w:sz w:val="28"/>
          <w:szCs w:val="28"/>
        </w:rPr>
        <w:t>изгнать</w:t>
      </w:r>
      <w:r w:rsidR="00F65A97">
        <w:rPr>
          <w:rFonts w:ascii="Times New Roman" w:hAnsi="Times New Roman"/>
          <w:sz w:val="28"/>
          <w:szCs w:val="28"/>
        </w:rPr>
        <w:t xml:space="preserve"> </w:t>
      </w:r>
      <w:r w:rsidRPr="00F65A97">
        <w:rPr>
          <w:rFonts w:ascii="Times New Roman" w:hAnsi="Times New Roman"/>
          <w:sz w:val="28"/>
          <w:szCs w:val="28"/>
        </w:rPr>
        <w:t>захватчика.</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том</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самовольный</w:t>
      </w:r>
      <w:r w:rsidR="00F65A97">
        <w:rPr>
          <w:rFonts w:ascii="Times New Roman" w:hAnsi="Times New Roman"/>
          <w:sz w:val="28"/>
          <w:szCs w:val="28"/>
        </w:rPr>
        <w:t xml:space="preserve"> </w:t>
      </w:r>
      <w:r w:rsidRPr="00F65A97">
        <w:rPr>
          <w:rFonts w:ascii="Times New Roman" w:hAnsi="Times New Roman"/>
          <w:sz w:val="28"/>
          <w:szCs w:val="28"/>
        </w:rPr>
        <w:t>захват</w:t>
      </w:r>
      <w:r w:rsidR="00F65A97">
        <w:rPr>
          <w:rFonts w:ascii="Times New Roman" w:hAnsi="Times New Roman"/>
          <w:sz w:val="28"/>
          <w:szCs w:val="28"/>
        </w:rPr>
        <w:t xml:space="preserve"> </w:t>
      </w:r>
      <w:r w:rsidRPr="00F65A97">
        <w:rPr>
          <w:rFonts w:ascii="Times New Roman" w:hAnsi="Times New Roman"/>
          <w:sz w:val="28"/>
          <w:szCs w:val="28"/>
        </w:rPr>
        <w:t>был</w:t>
      </w:r>
      <w:r w:rsidR="00F65A97">
        <w:rPr>
          <w:rFonts w:ascii="Times New Roman" w:hAnsi="Times New Roman"/>
          <w:sz w:val="28"/>
          <w:szCs w:val="28"/>
        </w:rPr>
        <w:t xml:space="preserve"> </w:t>
      </w:r>
      <w:r w:rsidRPr="00F65A97">
        <w:rPr>
          <w:rFonts w:ascii="Times New Roman" w:hAnsi="Times New Roman"/>
          <w:sz w:val="28"/>
          <w:szCs w:val="28"/>
        </w:rPr>
        <w:t>вызван</w:t>
      </w:r>
      <w:r w:rsidR="00F65A97">
        <w:rPr>
          <w:rFonts w:ascii="Times New Roman" w:hAnsi="Times New Roman"/>
          <w:sz w:val="28"/>
          <w:szCs w:val="28"/>
        </w:rPr>
        <w:t xml:space="preserve"> </w:t>
      </w:r>
      <w:r w:rsidRPr="00F65A97">
        <w:rPr>
          <w:rFonts w:ascii="Times New Roman" w:hAnsi="Times New Roman"/>
          <w:sz w:val="28"/>
          <w:szCs w:val="28"/>
        </w:rPr>
        <w:t>небрежностью</w:t>
      </w:r>
      <w:r w:rsidR="00F65A97">
        <w:rPr>
          <w:rFonts w:ascii="Times New Roman" w:hAnsi="Times New Roman"/>
          <w:sz w:val="28"/>
          <w:szCs w:val="28"/>
        </w:rPr>
        <w:t xml:space="preserve"> </w:t>
      </w:r>
      <w:r w:rsidRPr="00F65A97">
        <w:rPr>
          <w:rFonts w:ascii="Times New Roman" w:hAnsi="Times New Roman"/>
          <w:sz w:val="28"/>
          <w:szCs w:val="28"/>
        </w:rPr>
        <w:t>или</w:t>
      </w:r>
      <w:r w:rsidR="00F65A97">
        <w:rPr>
          <w:rFonts w:ascii="Times New Roman" w:hAnsi="Times New Roman"/>
          <w:sz w:val="28"/>
          <w:szCs w:val="28"/>
        </w:rPr>
        <w:t xml:space="preserve"> </w:t>
      </w:r>
      <w:r w:rsidRPr="00F65A97">
        <w:rPr>
          <w:rFonts w:ascii="Times New Roman" w:hAnsi="Times New Roman"/>
          <w:sz w:val="28"/>
          <w:szCs w:val="28"/>
        </w:rPr>
        <w:t>умыслом</w:t>
      </w:r>
      <w:r w:rsidR="00F65A97">
        <w:rPr>
          <w:rFonts w:ascii="Times New Roman" w:hAnsi="Times New Roman"/>
          <w:sz w:val="28"/>
          <w:szCs w:val="28"/>
        </w:rPr>
        <w:t xml:space="preserve"> </w:t>
      </w:r>
      <w:r w:rsidRPr="00F65A97">
        <w:rPr>
          <w:rFonts w:ascii="Times New Roman" w:hAnsi="Times New Roman"/>
          <w:sz w:val="28"/>
          <w:szCs w:val="28"/>
        </w:rPr>
        <w:t>представителя,</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утрачивалось</w:t>
      </w:r>
      <w:r w:rsidR="00F65A97">
        <w:rPr>
          <w:rFonts w:ascii="Times New Roman" w:hAnsi="Times New Roman"/>
          <w:sz w:val="28"/>
          <w:szCs w:val="28"/>
        </w:rPr>
        <w:t xml:space="preserve"> </w:t>
      </w:r>
      <w:r w:rsidRPr="00F65A97">
        <w:rPr>
          <w:rFonts w:ascii="Times New Roman" w:hAnsi="Times New Roman"/>
          <w:sz w:val="28"/>
          <w:szCs w:val="28"/>
        </w:rPr>
        <w:t>лишь</w:t>
      </w:r>
      <w:r w:rsidR="00F65A97">
        <w:rPr>
          <w:rFonts w:ascii="Times New Roman" w:hAnsi="Times New Roman"/>
          <w:sz w:val="28"/>
          <w:szCs w:val="28"/>
        </w:rPr>
        <w:t xml:space="preserve"> </w:t>
      </w:r>
      <w:r w:rsidRPr="00F65A97">
        <w:rPr>
          <w:rFonts w:ascii="Times New Roman" w:hAnsi="Times New Roman"/>
          <w:sz w:val="28"/>
          <w:szCs w:val="28"/>
        </w:rPr>
        <w:t>тогда,</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он</w:t>
      </w:r>
      <w:r w:rsidR="00F65A97">
        <w:rPr>
          <w:rFonts w:ascii="Times New Roman" w:hAnsi="Times New Roman"/>
          <w:sz w:val="28"/>
          <w:szCs w:val="28"/>
        </w:rPr>
        <w:t xml:space="preserve"> </w:t>
      </w:r>
      <w:r w:rsidRPr="00F65A97">
        <w:rPr>
          <w:rFonts w:ascii="Times New Roman" w:hAnsi="Times New Roman"/>
          <w:sz w:val="28"/>
          <w:szCs w:val="28"/>
        </w:rPr>
        <w:t>сам</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желал</w:t>
      </w:r>
      <w:r w:rsidR="00F65A97">
        <w:rPr>
          <w:rFonts w:ascii="Times New Roman" w:hAnsi="Times New Roman"/>
          <w:sz w:val="28"/>
          <w:szCs w:val="28"/>
        </w:rPr>
        <w:t xml:space="preserve"> </w:t>
      </w:r>
      <w:r w:rsidRPr="00F65A97">
        <w:rPr>
          <w:rFonts w:ascii="Times New Roman" w:hAnsi="Times New Roman"/>
          <w:sz w:val="28"/>
          <w:szCs w:val="28"/>
        </w:rPr>
        <w:t>или</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смог</w:t>
      </w:r>
      <w:r w:rsidR="00F65A97">
        <w:rPr>
          <w:rFonts w:ascii="Times New Roman" w:hAnsi="Times New Roman"/>
          <w:sz w:val="28"/>
          <w:szCs w:val="28"/>
        </w:rPr>
        <w:t xml:space="preserve"> </w:t>
      </w:r>
      <w:r w:rsidRPr="00F65A97">
        <w:rPr>
          <w:rFonts w:ascii="Times New Roman" w:hAnsi="Times New Roman"/>
          <w:sz w:val="28"/>
          <w:szCs w:val="28"/>
        </w:rPr>
        <w:t>вытеснить</w:t>
      </w:r>
      <w:r w:rsidR="00F65A97">
        <w:rPr>
          <w:rFonts w:ascii="Times New Roman" w:hAnsi="Times New Roman"/>
          <w:sz w:val="28"/>
          <w:szCs w:val="28"/>
        </w:rPr>
        <w:t xml:space="preserve"> </w:t>
      </w:r>
      <w:r w:rsidRPr="00F65A97">
        <w:rPr>
          <w:rFonts w:ascii="Times New Roman" w:hAnsi="Times New Roman"/>
          <w:sz w:val="28"/>
          <w:szCs w:val="28"/>
        </w:rPr>
        <w:t>захватчика.</w:t>
      </w:r>
      <w:r w:rsidR="00232DDB" w:rsidRPr="00F65A97">
        <w:rPr>
          <w:rStyle w:val="ac"/>
          <w:rFonts w:ascii="Times New Roman" w:hAnsi="Times New Roman"/>
          <w:sz w:val="28"/>
          <w:szCs w:val="28"/>
        </w:rPr>
        <w:footnoteReference w:id="7"/>
      </w:r>
    </w:p>
    <w:p w:rsidR="00F65A97" w:rsidRPr="00F65A97" w:rsidRDefault="00F65A97" w:rsidP="00F65A97">
      <w:pPr>
        <w:widowControl w:val="0"/>
        <w:spacing w:after="0" w:line="360" w:lineRule="auto"/>
        <w:ind w:firstLine="709"/>
        <w:jc w:val="both"/>
        <w:rPr>
          <w:rFonts w:ascii="Times New Roman" w:hAnsi="Times New Roman"/>
          <w:sz w:val="28"/>
          <w:szCs w:val="28"/>
        </w:rPr>
      </w:pPr>
    </w:p>
    <w:p w:rsidR="00F65A97" w:rsidRPr="00371EC3" w:rsidRDefault="00F65A97">
      <w:pPr>
        <w:rPr>
          <w:rFonts w:ascii="Times New Roman" w:hAnsi="Times New Roman"/>
          <w:bCs/>
          <w:sz w:val="28"/>
          <w:szCs w:val="28"/>
        </w:rPr>
      </w:pPr>
      <w:bookmarkStart w:id="6" w:name="_Toc252048128"/>
      <w:r>
        <w:rPr>
          <w:rFonts w:ascii="Times New Roman" w:hAnsi="Times New Roman"/>
          <w:b/>
        </w:rPr>
        <w:br w:type="page"/>
      </w:r>
    </w:p>
    <w:p w:rsidR="000174C8" w:rsidRPr="00F65A97" w:rsidRDefault="00F65A97" w:rsidP="00F65A97">
      <w:pPr>
        <w:pStyle w:val="1"/>
        <w:keepNext w:val="0"/>
        <w:keepLines w:val="0"/>
        <w:widowControl w:val="0"/>
        <w:spacing w:before="0" w:line="360" w:lineRule="auto"/>
        <w:ind w:left="709"/>
        <w:jc w:val="both"/>
        <w:rPr>
          <w:rFonts w:ascii="Times New Roman" w:hAnsi="Times New Roman"/>
          <w:b w:val="0"/>
          <w:color w:val="auto"/>
        </w:rPr>
      </w:pPr>
      <w:r>
        <w:rPr>
          <w:rFonts w:ascii="Times New Roman" w:hAnsi="Times New Roman"/>
          <w:b w:val="0"/>
          <w:color w:val="auto"/>
        </w:rPr>
        <w:t xml:space="preserve">4. </w:t>
      </w:r>
      <w:r w:rsidR="000174C8" w:rsidRPr="00F65A97">
        <w:rPr>
          <w:rFonts w:ascii="Times New Roman" w:hAnsi="Times New Roman"/>
          <w:b w:val="0"/>
          <w:color w:val="auto"/>
        </w:rPr>
        <w:t>Защита</w:t>
      </w:r>
      <w:r>
        <w:rPr>
          <w:rFonts w:ascii="Times New Roman" w:hAnsi="Times New Roman"/>
          <w:b w:val="0"/>
          <w:color w:val="auto"/>
        </w:rPr>
        <w:t xml:space="preserve"> </w:t>
      </w:r>
      <w:r w:rsidR="000174C8" w:rsidRPr="00F65A97">
        <w:rPr>
          <w:rFonts w:ascii="Times New Roman" w:hAnsi="Times New Roman"/>
          <w:b w:val="0"/>
          <w:color w:val="auto"/>
        </w:rPr>
        <w:t>и</w:t>
      </w:r>
      <w:r>
        <w:rPr>
          <w:rFonts w:ascii="Times New Roman" w:hAnsi="Times New Roman"/>
          <w:b w:val="0"/>
          <w:color w:val="auto"/>
        </w:rPr>
        <w:t xml:space="preserve"> </w:t>
      </w:r>
      <w:r w:rsidR="000174C8" w:rsidRPr="00F65A97">
        <w:rPr>
          <w:rFonts w:ascii="Times New Roman" w:hAnsi="Times New Roman"/>
          <w:b w:val="0"/>
          <w:color w:val="auto"/>
        </w:rPr>
        <w:t>давность</w:t>
      </w:r>
      <w:r>
        <w:rPr>
          <w:rFonts w:ascii="Times New Roman" w:hAnsi="Times New Roman"/>
          <w:b w:val="0"/>
          <w:color w:val="auto"/>
        </w:rPr>
        <w:t xml:space="preserve"> </w:t>
      </w:r>
      <w:r w:rsidR="000174C8" w:rsidRPr="00F65A97">
        <w:rPr>
          <w:rFonts w:ascii="Times New Roman" w:hAnsi="Times New Roman"/>
          <w:b w:val="0"/>
          <w:color w:val="auto"/>
        </w:rPr>
        <w:t>владения</w:t>
      </w:r>
      <w:bookmarkEnd w:id="6"/>
    </w:p>
    <w:p w:rsidR="00F65A97" w:rsidRDefault="00F65A97" w:rsidP="00F65A97">
      <w:pPr>
        <w:pStyle w:val="ad"/>
        <w:widowControl w:val="0"/>
        <w:spacing w:after="0" w:line="360" w:lineRule="auto"/>
        <w:ind w:left="0" w:firstLine="709"/>
        <w:jc w:val="both"/>
        <w:rPr>
          <w:rFonts w:ascii="Times New Roman" w:hAnsi="Times New Roman"/>
          <w:sz w:val="28"/>
          <w:szCs w:val="28"/>
        </w:rPr>
      </w:pPr>
    </w:p>
    <w:p w:rsidR="00AD3C8C" w:rsidRPr="00F65A97" w:rsidRDefault="00AD3C8C" w:rsidP="00F65A97">
      <w:pPr>
        <w:pStyle w:val="ad"/>
        <w:widowControl w:val="0"/>
        <w:spacing w:after="0" w:line="360" w:lineRule="auto"/>
        <w:ind w:left="0" w:firstLine="709"/>
        <w:jc w:val="both"/>
        <w:rPr>
          <w:rFonts w:ascii="Times New Roman" w:hAnsi="Times New Roman"/>
          <w:sz w:val="28"/>
          <w:szCs w:val="28"/>
        </w:rPr>
      </w:pP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защищалось</w:t>
      </w:r>
      <w:r w:rsidR="00F65A97">
        <w:rPr>
          <w:rFonts w:ascii="Times New Roman" w:hAnsi="Times New Roman"/>
          <w:sz w:val="28"/>
          <w:szCs w:val="28"/>
        </w:rPr>
        <w:t xml:space="preserve"> </w:t>
      </w:r>
      <w:r w:rsidRPr="00F65A97">
        <w:rPr>
          <w:rFonts w:ascii="Times New Roman" w:hAnsi="Times New Roman"/>
          <w:sz w:val="28"/>
          <w:szCs w:val="28"/>
        </w:rPr>
        <w:t>специальными</w:t>
      </w:r>
      <w:r w:rsidR="00F65A97">
        <w:rPr>
          <w:rFonts w:ascii="Times New Roman" w:hAnsi="Times New Roman"/>
          <w:sz w:val="28"/>
          <w:szCs w:val="28"/>
        </w:rPr>
        <w:t xml:space="preserve"> </w:t>
      </w:r>
      <w:r w:rsidRPr="00F65A97">
        <w:rPr>
          <w:rFonts w:ascii="Times New Roman" w:hAnsi="Times New Roman"/>
          <w:sz w:val="28"/>
          <w:szCs w:val="28"/>
        </w:rPr>
        <w:t>правовыми</w:t>
      </w:r>
      <w:r w:rsidR="00F65A97">
        <w:rPr>
          <w:rFonts w:ascii="Times New Roman" w:hAnsi="Times New Roman"/>
          <w:sz w:val="28"/>
          <w:szCs w:val="28"/>
        </w:rPr>
        <w:t xml:space="preserve"> </w:t>
      </w:r>
      <w:r w:rsidRPr="00F65A97">
        <w:rPr>
          <w:rFonts w:ascii="Times New Roman" w:hAnsi="Times New Roman"/>
          <w:sz w:val="28"/>
          <w:szCs w:val="28"/>
        </w:rPr>
        <w:t>средствами,</w:t>
      </w:r>
      <w:r w:rsidR="00F65A97">
        <w:rPr>
          <w:rFonts w:ascii="Times New Roman" w:hAnsi="Times New Roman"/>
          <w:sz w:val="28"/>
          <w:szCs w:val="28"/>
        </w:rPr>
        <w:t xml:space="preserve"> </w:t>
      </w:r>
      <w:r w:rsidRPr="00F65A97">
        <w:rPr>
          <w:rFonts w:ascii="Times New Roman" w:hAnsi="Times New Roman"/>
          <w:sz w:val="28"/>
          <w:szCs w:val="28"/>
        </w:rPr>
        <w:t>т.</w:t>
      </w:r>
      <w:r w:rsidR="00F65A97">
        <w:rPr>
          <w:rFonts w:ascii="Times New Roman" w:hAnsi="Times New Roman"/>
          <w:sz w:val="28"/>
          <w:szCs w:val="28"/>
        </w:rPr>
        <w:t xml:space="preserve"> </w:t>
      </w:r>
      <w:r w:rsidRPr="00F65A97">
        <w:rPr>
          <w:rFonts w:ascii="Times New Roman" w:hAnsi="Times New Roman"/>
          <w:sz w:val="28"/>
          <w:szCs w:val="28"/>
        </w:rPr>
        <w:t>е.</w:t>
      </w:r>
      <w:r w:rsidR="00F65A97">
        <w:rPr>
          <w:rFonts w:ascii="Times New Roman" w:hAnsi="Times New Roman"/>
          <w:sz w:val="28"/>
          <w:szCs w:val="28"/>
        </w:rPr>
        <w:t xml:space="preserve"> </w:t>
      </w:r>
      <w:r w:rsidRPr="00F65A97">
        <w:rPr>
          <w:rFonts w:ascii="Times New Roman" w:hAnsi="Times New Roman"/>
          <w:sz w:val="28"/>
          <w:szCs w:val="28"/>
        </w:rPr>
        <w:t>интердиктами</w:t>
      </w:r>
      <w:r w:rsidR="00F65A97">
        <w:rPr>
          <w:rFonts w:ascii="Times New Roman" w:hAnsi="Times New Roman"/>
          <w:sz w:val="28"/>
          <w:szCs w:val="28"/>
        </w:rPr>
        <w:t xml:space="preserve"> </w:t>
      </w:r>
      <w:r w:rsidRPr="00F65A97">
        <w:rPr>
          <w:rFonts w:ascii="Times New Roman" w:hAnsi="Times New Roman"/>
          <w:sz w:val="28"/>
          <w:szCs w:val="28"/>
        </w:rPr>
        <w:t>(interdicta).</w:t>
      </w:r>
      <w:r w:rsidR="00F65A97">
        <w:rPr>
          <w:rFonts w:ascii="Times New Roman" w:hAnsi="Times New Roman"/>
          <w:sz w:val="28"/>
          <w:szCs w:val="28"/>
        </w:rPr>
        <w:t xml:space="preserve"> </w:t>
      </w:r>
      <w:r w:rsidRPr="00F65A97">
        <w:rPr>
          <w:rFonts w:ascii="Times New Roman" w:hAnsi="Times New Roman"/>
          <w:sz w:val="28"/>
          <w:szCs w:val="28"/>
        </w:rPr>
        <w:t>Интердикты</w:t>
      </w:r>
      <w:r w:rsidR="00F65A97">
        <w:rPr>
          <w:rFonts w:ascii="Times New Roman" w:hAnsi="Times New Roman"/>
          <w:sz w:val="28"/>
          <w:szCs w:val="28"/>
        </w:rPr>
        <w:t xml:space="preserve"> </w:t>
      </w:r>
      <w:r w:rsidRPr="00F65A97">
        <w:rPr>
          <w:rFonts w:ascii="Times New Roman" w:hAnsi="Times New Roman"/>
          <w:sz w:val="28"/>
          <w:szCs w:val="28"/>
        </w:rPr>
        <w:t>(запрещения)</w:t>
      </w:r>
      <w:r w:rsidR="00F65A97">
        <w:rPr>
          <w:rFonts w:ascii="Times New Roman" w:hAnsi="Times New Roman"/>
          <w:sz w:val="28"/>
          <w:szCs w:val="28"/>
        </w:rPr>
        <w:t xml:space="preserve"> </w:t>
      </w:r>
      <w:r w:rsidRPr="00F65A97">
        <w:rPr>
          <w:rFonts w:ascii="Times New Roman" w:hAnsi="Times New Roman"/>
          <w:sz w:val="28"/>
          <w:szCs w:val="28"/>
        </w:rPr>
        <w:t>издавались</w:t>
      </w:r>
      <w:r w:rsidR="00F65A97">
        <w:rPr>
          <w:rFonts w:ascii="Times New Roman" w:hAnsi="Times New Roman"/>
          <w:sz w:val="28"/>
          <w:szCs w:val="28"/>
        </w:rPr>
        <w:t xml:space="preserve"> </w:t>
      </w:r>
      <w:r w:rsidRPr="00F65A97">
        <w:rPr>
          <w:rFonts w:ascii="Times New Roman" w:hAnsi="Times New Roman"/>
          <w:sz w:val="28"/>
          <w:szCs w:val="28"/>
        </w:rPr>
        <w:t>римскими</w:t>
      </w:r>
      <w:r w:rsidR="00F65A97">
        <w:rPr>
          <w:rFonts w:ascii="Times New Roman" w:hAnsi="Times New Roman"/>
          <w:sz w:val="28"/>
          <w:szCs w:val="28"/>
        </w:rPr>
        <w:t xml:space="preserve"> </w:t>
      </w:r>
      <w:r w:rsidRPr="00F65A97">
        <w:rPr>
          <w:rFonts w:ascii="Times New Roman" w:hAnsi="Times New Roman"/>
          <w:sz w:val="28"/>
          <w:szCs w:val="28"/>
        </w:rPr>
        <w:t>магистратами</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форме</w:t>
      </w:r>
      <w:r w:rsidR="00F65A97">
        <w:rPr>
          <w:rFonts w:ascii="Times New Roman" w:hAnsi="Times New Roman"/>
          <w:sz w:val="28"/>
          <w:szCs w:val="28"/>
        </w:rPr>
        <w:t xml:space="preserve"> </w:t>
      </w:r>
      <w:r w:rsidRPr="00F65A97">
        <w:rPr>
          <w:rFonts w:ascii="Times New Roman" w:hAnsi="Times New Roman"/>
          <w:sz w:val="28"/>
          <w:szCs w:val="28"/>
        </w:rPr>
        <w:t>распоряжения</w:t>
      </w:r>
      <w:r w:rsidR="00F65A97">
        <w:rPr>
          <w:rFonts w:ascii="Times New Roman" w:hAnsi="Times New Roman"/>
          <w:sz w:val="28"/>
          <w:szCs w:val="28"/>
        </w:rPr>
        <w:t xml:space="preserve"> </w:t>
      </w:r>
      <w:r w:rsidRPr="00F65A97">
        <w:rPr>
          <w:rFonts w:ascii="Times New Roman" w:hAnsi="Times New Roman"/>
          <w:sz w:val="28"/>
          <w:szCs w:val="28"/>
        </w:rPr>
        <w:t>о</w:t>
      </w:r>
      <w:r w:rsidR="00F65A97">
        <w:rPr>
          <w:rFonts w:ascii="Times New Roman" w:hAnsi="Times New Roman"/>
          <w:sz w:val="28"/>
          <w:szCs w:val="28"/>
        </w:rPr>
        <w:t xml:space="preserve"> </w:t>
      </w:r>
      <w:r w:rsidRPr="00F65A97">
        <w:rPr>
          <w:rFonts w:ascii="Times New Roman" w:hAnsi="Times New Roman"/>
          <w:sz w:val="28"/>
          <w:szCs w:val="28"/>
        </w:rPr>
        <w:t>немедленном</w:t>
      </w:r>
      <w:r w:rsidR="00F65A97">
        <w:rPr>
          <w:rFonts w:ascii="Times New Roman" w:hAnsi="Times New Roman"/>
          <w:sz w:val="28"/>
          <w:szCs w:val="28"/>
        </w:rPr>
        <w:t xml:space="preserve"> </w:t>
      </w:r>
      <w:r w:rsidRPr="00F65A97">
        <w:rPr>
          <w:rFonts w:ascii="Times New Roman" w:hAnsi="Times New Roman"/>
          <w:sz w:val="28"/>
          <w:szCs w:val="28"/>
        </w:rPr>
        <w:t>прекращении</w:t>
      </w:r>
      <w:r w:rsidR="00F65A97">
        <w:rPr>
          <w:rFonts w:ascii="Times New Roman" w:hAnsi="Times New Roman"/>
          <w:sz w:val="28"/>
          <w:szCs w:val="28"/>
        </w:rPr>
        <w:t xml:space="preserve"> </w:t>
      </w:r>
      <w:r w:rsidRPr="00F65A97">
        <w:rPr>
          <w:rFonts w:ascii="Times New Roman" w:hAnsi="Times New Roman"/>
          <w:sz w:val="28"/>
          <w:szCs w:val="28"/>
        </w:rPr>
        <w:t>действий,</w:t>
      </w:r>
      <w:r w:rsidR="00F65A97">
        <w:rPr>
          <w:rFonts w:ascii="Times New Roman" w:hAnsi="Times New Roman"/>
          <w:sz w:val="28"/>
          <w:szCs w:val="28"/>
        </w:rPr>
        <w:t xml:space="preserve"> </w:t>
      </w:r>
      <w:r w:rsidRPr="00F65A97">
        <w:rPr>
          <w:rFonts w:ascii="Times New Roman" w:hAnsi="Times New Roman"/>
          <w:sz w:val="28"/>
          <w:szCs w:val="28"/>
        </w:rPr>
        <w:t>нарушающих</w:t>
      </w:r>
      <w:r w:rsidR="00F65A97">
        <w:rPr>
          <w:rFonts w:ascii="Times New Roman" w:hAnsi="Times New Roman"/>
          <w:sz w:val="28"/>
          <w:szCs w:val="28"/>
        </w:rPr>
        <w:t xml:space="preserve"> </w:t>
      </w:r>
      <w:r w:rsidRPr="00F65A97">
        <w:rPr>
          <w:rFonts w:ascii="Times New Roman" w:hAnsi="Times New Roman"/>
          <w:sz w:val="28"/>
          <w:szCs w:val="28"/>
        </w:rPr>
        <w:t>права</w:t>
      </w:r>
      <w:r w:rsidR="00F65A97">
        <w:rPr>
          <w:rFonts w:ascii="Times New Roman" w:hAnsi="Times New Roman"/>
          <w:sz w:val="28"/>
          <w:szCs w:val="28"/>
        </w:rPr>
        <w:t xml:space="preserve"> </w:t>
      </w:r>
      <w:r w:rsidRPr="00F65A97">
        <w:rPr>
          <w:rFonts w:ascii="Times New Roman" w:hAnsi="Times New Roman"/>
          <w:sz w:val="28"/>
          <w:szCs w:val="28"/>
        </w:rPr>
        <w:t>граждан.</w:t>
      </w:r>
      <w:r w:rsidR="00F65A97">
        <w:rPr>
          <w:rFonts w:ascii="Times New Roman" w:hAnsi="Times New Roman"/>
          <w:sz w:val="28"/>
          <w:szCs w:val="28"/>
        </w:rPr>
        <w:t xml:space="preserve"> </w:t>
      </w:r>
      <w:r w:rsidRPr="00F65A97">
        <w:rPr>
          <w:rFonts w:ascii="Times New Roman" w:hAnsi="Times New Roman"/>
          <w:sz w:val="28"/>
          <w:szCs w:val="28"/>
        </w:rPr>
        <w:t>Первоначально</w:t>
      </w:r>
      <w:r w:rsidR="00F65A97">
        <w:rPr>
          <w:rFonts w:ascii="Times New Roman" w:hAnsi="Times New Roman"/>
          <w:sz w:val="28"/>
          <w:szCs w:val="28"/>
        </w:rPr>
        <w:t xml:space="preserve"> </w:t>
      </w:r>
      <w:r w:rsidRPr="00F65A97">
        <w:rPr>
          <w:rFonts w:ascii="Times New Roman" w:hAnsi="Times New Roman"/>
          <w:sz w:val="28"/>
          <w:szCs w:val="28"/>
        </w:rPr>
        <w:t>они</w:t>
      </w:r>
      <w:r w:rsidR="00F65A97">
        <w:rPr>
          <w:rFonts w:ascii="Times New Roman" w:hAnsi="Times New Roman"/>
          <w:sz w:val="28"/>
          <w:szCs w:val="28"/>
        </w:rPr>
        <w:t xml:space="preserve"> </w:t>
      </w:r>
      <w:r w:rsidRPr="00F65A97">
        <w:rPr>
          <w:rFonts w:ascii="Times New Roman" w:hAnsi="Times New Roman"/>
          <w:sz w:val="28"/>
          <w:szCs w:val="28"/>
        </w:rPr>
        <w:t>издавались</w:t>
      </w:r>
      <w:r w:rsidR="00F65A97">
        <w:rPr>
          <w:rFonts w:ascii="Times New Roman" w:hAnsi="Times New Roman"/>
          <w:sz w:val="28"/>
          <w:szCs w:val="28"/>
        </w:rPr>
        <w:t xml:space="preserve"> </w:t>
      </w:r>
      <w:r w:rsidRPr="00F65A97">
        <w:rPr>
          <w:rFonts w:ascii="Times New Roman" w:hAnsi="Times New Roman"/>
          <w:sz w:val="28"/>
          <w:szCs w:val="28"/>
        </w:rPr>
        <w:t>преторами</w:t>
      </w:r>
      <w:r w:rsidR="00F65A97">
        <w:rPr>
          <w:rFonts w:ascii="Times New Roman" w:hAnsi="Times New Roman"/>
          <w:sz w:val="28"/>
          <w:szCs w:val="28"/>
        </w:rPr>
        <w:t xml:space="preserve"> </w:t>
      </w:r>
      <w:r w:rsidRPr="00F65A97">
        <w:rPr>
          <w:rFonts w:ascii="Times New Roman" w:hAnsi="Times New Roman"/>
          <w:sz w:val="28"/>
          <w:szCs w:val="28"/>
        </w:rPr>
        <w:t>после</w:t>
      </w:r>
      <w:r w:rsidR="00F65A97">
        <w:rPr>
          <w:rFonts w:ascii="Times New Roman" w:hAnsi="Times New Roman"/>
          <w:sz w:val="28"/>
          <w:szCs w:val="28"/>
        </w:rPr>
        <w:t xml:space="preserve"> </w:t>
      </w:r>
      <w:r w:rsidRPr="00F65A97">
        <w:rPr>
          <w:rFonts w:ascii="Times New Roman" w:hAnsi="Times New Roman"/>
          <w:sz w:val="28"/>
          <w:szCs w:val="28"/>
        </w:rPr>
        <w:t>фактической</w:t>
      </w:r>
      <w:r w:rsidR="00F65A97">
        <w:rPr>
          <w:rFonts w:ascii="Times New Roman" w:hAnsi="Times New Roman"/>
          <w:sz w:val="28"/>
          <w:szCs w:val="28"/>
        </w:rPr>
        <w:t xml:space="preserve"> </w:t>
      </w:r>
      <w:r w:rsidRPr="00F65A97">
        <w:rPr>
          <w:rFonts w:ascii="Times New Roman" w:hAnsi="Times New Roman"/>
          <w:sz w:val="28"/>
          <w:szCs w:val="28"/>
        </w:rPr>
        <w:t>проверки</w:t>
      </w:r>
      <w:r w:rsidR="00F65A97">
        <w:rPr>
          <w:rFonts w:ascii="Times New Roman" w:hAnsi="Times New Roman"/>
          <w:sz w:val="28"/>
          <w:szCs w:val="28"/>
        </w:rPr>
        <w:t xml:space="preserve"> </w:t>
      </w:r>
      <w:r w:rsidRPr="00F65A97">
        <w:rPr>
          <w:rFonts w:ascii="Times New Roman" w:hAnsi="Times New Roman"/>
          <w:sz w:val="28"/>
          <w:szCs w:val="28"/>
        </w:rPr>
        <w:t>права</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просителя</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оспариваемую</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как</w:t>
      </w:r>
      <w:r w:rsidR="00F65A97">
        <w:rPr>
          <w:rFonts w:ascii="Times New Roman" w:hAnsi="Times New Roman"/>
          <w:sz w:val="28"/>
          <w:szCs w:val="28"/>
        </w:rPr>
        <w:t xml:space="preserve"> </w:t>
      </w:r>
      <w:r w:rsidRPr="00F65A97">
        <w:rPr>
          <w:rFonts w:ascii="Times New Roman" w:hAnsi="Times New Roman"/>
          <w:sz w:val="28"/>
          <w:szCs w:val="28"/>
        </w:rPr>
        <w:t>прямое</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категорическое</w:t>
      </w:r>
      <w:r w:rsidR="00F65A97">
        <w:rPr>
          <w:rFonts w:ascii="Times New Roman" w:hAnsi="Times New Roman"/>
          <w:sz w:val="28"/>
          <w:szCs w:val="28"/>
        </w:rPr>
        <w:t xml:space="preserve"> </w:t>
      </w:r>
      <w:r w:rsidRPr="00F65A97">
        <w:rPr>
          <w:rFonts w:ascii="Times New Roman" w:hAnsi="Times New Roman"/>
          <w:sz w:val="28"/>
          <w:szCs w:val="28"/>
        </w:rPr>
        <w:t>указание</w:t>
      </w:r>
      <w:r w:rsidR="00F65A97">
        <w:rPr>
          <w:rFonts w:ascii="Times New Roman" w:hAnsi="Times New Roman"/>
          <w:sz w:val="28"/>
          <w:szCs w:val="28"/>
        </w:rPr>
        <w:t xml:space="preserve"> </w:t>
      </w:r>
      <w:r w:rsidRPr="00F65A97">
        <w:rPr>
          <w:rFonts w:ascii="Times New Roman" w:hAnsi="Times New Roman"/>
          <w:sz w:val="28"/>
          <w:szCs w:val="28"/>
        </w:rPr>
        <w:t>передать</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реальному</w:t>
      </w:r>
      <w:r w:rsidR="00F65A97">
        <w:rPr>
          <w:rFonts w:ascii="Times New Roman" w:hAnsi="Times New Roman"/>
          <w:sz w:val="28"/>
          <w:szCs w:val="28"/>
        </w:rPr>
        <w:t xml:space="preserve"> </w:t>
      </w:r>
      <w:r w:rsidRPr="00F65A97">
        <w:rPr>
          <w:rFonts w:ascii="Times New Roman" w:hAnsi="Times New Roman"/>
          <w:sz w:val="28"/>
          <w:szCs w:val="28"/>
        </w:rPr>
        <w:t>владельцу,</w:t>
      </w:r>
      <w:r w:rsidR="00F65A97">
        <w:rPr>
          <w:rFonts w:ascii="Times New Roman" w:hAnsi="Times New Roman"/>
          <w:sz w:val="28"/>
          <w:szCs w:val="28"/>
        </w:rPr>
        <w:t xml:space="preserve"> </w:t>
      </w:r>
      <w:r w:rsidRPr="00F65A97">
        <w:rPr>
          <w:rFonts w:ascii="Times New Roman" w:hAnsi="Times New Roman"/>
          <w:sz w:val="28"/>
          <w:szCs w:val="28"/>
        </w:rPr>
        <w:t>а</w:t>
      </w:r>
      <w:r w:rsidR="00F65A97">
        <w:rPr>
          <w:rFonts w:ascii="Times New Roman" w:hAnsi="Times New Roman"/>
          <w:sz w:val="28"/>
          <w:szCs w:val="28"/>
        </w:rPr>
        <w:t xml:space="preserve"> </w:t>
      </w:r>
      <w:r w:rsidRPr="00F65A97">
        <w:rPr>
          <w:rFonts w:ascii="Times New Roman" w:hAnsi="Times New Roman"/>
          <w:sz w:val="28"/>
          <w:szCs w:val="28"/>
        </w:rPr>
        <w:t>впоследствии</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как</w:t>
      </w:r>
      <w:r w:rsidR="00F65A97">
        <w:rPr>
          <w:rFonts w:ascii="Times New Roman" w:hAnsi="Times New Roman"/>
          <w:sz w:val="28"/>
          <w:szCs w:val="28"/>
        </w:rPr>
        <w:t xml:space="preserve"> </w:t>
      </w:r>
      <w:r w:rsidRPr="00F65A97">
        <w:rPr>
          <w:rFonts w:ascii="Times New Roman" w:hAnsi="Times New Roman"/>
          <w:sz w:val="28"/>
          <w:szCs w:val="28"/>
        </w:rPr>
        <w:t>условные</w:t>
      </w:r>
      <w:r w:rsidR="00F65A97">
        <w:rPr>
          <w:rFonts w:ascii="Times New Roman" w:hAnsi="Times New Roman"/>
          <w:sz w:val="28"/>
          <w:szCs w:val="28"/>
        </w:rPr>
        <w:t xml:space="preserve"> </w:t>
      </w:r>
      <w:r w:rsidRPr="00F65A97">
        <w:rPr>
          <w:rFonts w:ascii="Times New Roman" w:hAnsi="Times New Roman"/>
          <w:sz w:val="28"/>
          <w:szCs w:val="28"/>
        </w:rPr>
        <w:t>распоряжения:</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подтвердятся</w:t>
      </w:r>
      <w:r w:rsidR="00F65A97">
        <w:rPr>
          <w:rFonts w:ascii="Times New Roman" w:hAnsi="Times New Roman"/>
          <w:sz w:val="28"/>
          <w:szCs w:val="28"/>
        </w:rPr>
        <w:t xml:space="preserve"> </w:t>
      </w:r>
      <w:r w:rsidRPr="00F65A97">
        <w:rPr>
          <w:rFonts w:ascii="Times New Roman" w:hAnsi="Times New Roman"/>
          <w:sz w:val="28"/>
          <w:szCs w:val="28"/>
        </w:rPr>
        <w:t>доводы</w:t>
      </w:r>
      <w:r w:rsidR="00F65A97">
        <w:rPr>
          <w:rFonts w:ascii="Times New Roman" w:hAnsi="Times New Roman"/>
          <w:sz w:val="28"/>
          <w:szCs w:val="28"/>
        </w:rPr>
        <w:t xml:space="preserve"> </w:t>
      </w:r>
      <w:r w:rsidRPr="00F65A97">
        <w:rPr>
          <w:rFonts w:ascii="Times New Roman" w:hAnsi="Times New Roman"/>
          <w:sz w:val="28"/>
          <w:szCs w:val="28"/>
        </w:rPr>
        <w:t>просителя,</w:t>
      </w:r>
      <w:r w:rsidR="00F65A97">
        <w:rPr>
          <w:rFonts w:ascii="Times New Roman" w:hAnsi="Times New Roman"/>
          <w:sz w:val="28"/>
          <w:szCs w:val="28"/>
        </w:rPr>
        <w:t xml:space="preserve"> </w:t>
      </w:r>
      <w:r w:rsidRPr="00F65A97">
        <w:rPr>
          <w:rFonts w:ascii="Times New Roman" w:hAnsi="Times New Roman"/>
          <w:sz w:val="28"/>
          <w:szCs w:val="28"/>
        </w:rPr>
        <w:t>то</w:t>
      </w:r>
      <w:r w:rsidR="00F65A97">
        <w:rPr>
          <w:rFonts w:ascii="Times New Roman" w:hAnsi="Times New Roman"/>
          <w:sz w:val="28"/>
          <w:szCs w:val="28"/>
        </w:rPr>
        <w:t xml:space="preserve"> </w:t>
      </w:r>
      <w:r w:rsidRPr="00F65A97">
        <w:rPr>
          <w:rFonts w:ascii="Times New Roman" w:hAnsi="Times New Roman"/>
          <w:sz w:val="28"/>
          <w:szCs w:val="28"/>
        </w:rPr>
        <w:t>передать</w:t>
      </w:r>
      <w:r w:rsidR="00F65A97">
        <w:rPr>
          <w:rFonts w:ascii="Times New Roman" w:hAnsi="Times New Roman"/>
          <w:sz w:val="28"/>
          <w:szCs w:val="28"/>
        </w:rPr>
        <w:t xml:space="preserve"> </w:t>
      </w:r>
      <w:r w:rsidRPr="00F65A97">
        <w:rPr>
          <w:rFonts w:ascii="Times New Roman" w:hAnsi="Times New Roman"/>
          <w:sz w:val="28"/>
          <w:szCs w:val="28"/>
        </w:rPr>
        <w:t>ему</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запретить</w:t>
      </w:r>
      <w:r w:rsidR="00F65A97">
        <w:rPr>
          <w:rFonts w:ascii="Times New Roman" w:hAnsi="Times New Roman"/>
          <w:sz w:val="28"/>
          <w:szCs w:val="28"/>
        </w:rPr>
        <w:t xml:space="preserve"> </w:t>
      </w:r>
      <w:r w:rsidRPr="00F65A97">
        <w:rPr>
          <w:rFonts w:ascii="Times New Roman" w:hAnsi="Times New Roman"/>
          <w:sz w:val="28"/>
          <w:szCs w:val="28"/>
        </w:rPr>
        <w:t>посягательства</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его</w:t>
      </w:r>
      <w:r w:rsidR="00F65A97">
        <w:rPr>
          <w:rFonts w:ascii="Times New Roman" w:hAnsi="Times New Roman"/>
          <w:sz w:val="28"/>
          <w:szCs w:val="28"/>
        </w:rPr>
        <w:t xml:space="preserve"> </w:t>
      </w:r>
      <w:r w:rsidRPr="00F65A97">
        <w:rPr>
          <w:rFonts w:ascii="Times New Roman" w:hAnsi="Times New Roman"/>
          <w:sz w:val="28"/>
          <w:szCs w:val="28"/>
        </w:rPr>
        <w:t>вещь».</w:t>
      </w:r>
    </w:p>
    <w:p w:rsidR="003D1AB3" w:rsidRPr="00F65A97" w:rsidRDefault="003D1AB3" w:rsidP="00F65A97">
      <w:pPr>
        <w:pStyle w:val="ad"/>
        <w:widowControl w:val="0"/>
        <w:spacing w:after="0" w:line="360" w:lineRule="auto"/>
        <w:ind w:left="0" w:firstLine="709"/>
        <w:jc w:val="both"/>
        <w:rPr>
          <w:rFonts w:ascii="Times New Roman" w:hAnsi="Times New Roman"/>
          <w:sz w:val="28"/>
          <w:szCs w:val="28"/>
        </w:rPr>
      </w:pPr>
      <w:r w:rsidRPr="00F65A97">
        <w:rPr>
          <w:rFonts w:ascii="Times New Roman" w:hAnsi="Times New Roman"/>
          <w:sz w:val="28"/>
          <w:szCs w:val="28"/>
        </w:rPr>
        <w:t>Интердикты</w:t>
      </w:r>
      <w:r w:rsidR="00F65A97">
        <w:rPr>
          <w:rFonts w:ascii="Times New Roman" w:hAnsi="Times New Roman"/>
          <w:sz w:val="28"/>
          <w:szCs w:val="28"/>
        </w:rPr>
        <w:t xml:space="preserve"> </w:t>
      </w:r>
      <w:r w:rsidRPr="00F65A97">
        <w:rPr>
          <w:rFonts w:ascii="Times New Roman" w:hAnsi="Times New Roman"/>
          <w:sz w:val="28"/>
          <w:szCs w:val="28"/>
        </w:rPr>
        <w:t>предполагали</w:t>
      </w:r>
      <w:r w:rsidR="00F65A97">
        <w:rPr>
          <w:rFonts w:ascii="Times New Roman" w:hAnsi="Times New Roman"/>
          <w:sz w:val="28"/>
          <w:szCs w:val="28"/>
        </w:rPr>
        <w:t xml:space="preserve"> </w:t>
      </w:r>
      <w:r w:rsidRPr="00F65A97">
        <w:rPr>
          <w:rFonts w:ascii="Times New Roman" w:hAnsi="Times New Roman"/>
          <w:sz w:val="28"/>
          <w:szCs w:val="28"/>
        </w:rPr>
        <w:t>защиту</w:t>
      </w:r>
      <w:r w:rsidR="00F65A97">
        <w:rPr>
          <w:rFonts w:ascii="Times New Roman" w:hAnsi="Times New Roman"/>
          <w:sz w:val="28"/>
          <w:szCs w:val="28"/>
        </w:rPr>
        <w:t xml:space="preserve"> </w:t>
      </w:r>
      <w:r w:rsidRPr="00F65A97">
        <w:rPr>
          <w:rFonts w:ascii="Times New Roman" w:hAnsi="Times New Roman"/>
          <w:sz w:val="28"/>
          <w:szCs w:val="28"/>
        </w:rPr>
        <w:t>не</w:t>
      </w:r>
      <w:r w:rsidR="00F65A97">
        <w:rPr>
          <w:rFonts w:ascii="Times New Roman" w:hAnsi="Times New Roman"/>
          <w:sz w:val="28"/>
          <w:szCs w:val="28"/>
        </w:rPr>
        <w:t xml:space="preserve"> </w:t>
      </w:r>
      <w:r w:rsidRPr="00F65A97">
        <w:rPr>
          <w:rFonts w:ascii="Times New Roman" w:hAnsi="Times New Roman"/>
          <w:sz w:val="28"/>
          <w:szCs w:val="28"/>
        </w:rPr>
        <w:t>против</w:t>
      </w:r>
      <w:r w:rsidR="00F65A97">
        <w:rPr>
          <w:rFonts w:ascii="Times New Roman" w:hAnsi="Times New Roman"/>
          <w:sz w:val="28"/>
          <w:szCs w:val="28"/>
        </w:rPr>
        <w:t xml:space="preserve"> </w:t>
      </w:r>
      <w:r w:rsidRPr="00F65A97">
        <w:rPr>
          <w:rFonts w:ascii="Times New Roman" w:hAnsi="Times New Roman"/>
          <w:sz w:val="28"/>
          <w:szCs w:val="28"/>
        </w:rPr>
        <w:t>собственника</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(что</w:t>
      </w:r>
      <w:r w:rsidR="00F65A97">
        <w:rPr>
          <w:rFonts w:ascii="Times New Roman" w:hAnsi="Times New Roman"/>
          <w:sz w:val="28"/>
          <w:szCs w:val="28"/>
        </w:rPr>
        <w:t xml:space="preserve"> </w:t>
      </w:r>
      <w:r w:rsidRPr="00F65A97">
        <w:rPr>
          <w:rFonts w:ascii="Times New Roman" w:hAnsi="Times New Roman"/>
          <w:sz w:val="28"/>
          <w:szCs w:val="28"/>
        </w:rPr>
        <w:t>происходило</w:t>
      </w:r>
      <w:r w:rsidR="00F65A97">
        <w:rPr>
          <w:rFonts w:ascii="Times New Roman" w:hAnsi="Times New Roman"/>
          <w:sz w:val="28"/>
          <w:szCs w:val="28"/>
        </w:rPr>
        <w:t xml:space="preserve"> </w:t>
      </w:r>
      <w:r w:rsidRPr="00F65A97">
        <w:rPr>
          <w:rFonts w:ascii="Times New Roman" w:hAnsi="Times New Roman"/>
          <w:sz w:val="28"/>
          <w:szCs w:val="28"/>
        </w:rPr>
        <w:t>обычным</w:t>
      </w:r>
      <w:r w:rsidR="00F65A97">
        <w:rPr>
          <w:rFonts w:ascii="Times New Roman" w:hAnsi="Times New Roman"/>
          <w:sz w:val="28"/>
          <w:szCs w:val="28"/>
        </w:rPr>
        <w:t xml:space="preserve"> </w:t>
      </w:r>
      <w:r w:rsidRPr="00F65A97">
        <w:rPr>
          <w:rFonts w:ascii="Times New Roman" w:hAnsi="Times New Roman"/>
          <w:sz w:val="28"/>
          <w:szCs w:val="28"/>
        </w:rPr>
        <w:t>судебным</w:t>
      </w:r>
      <w:r w:rsidR="00F65A97">
        <w:rPr>
          <w:rFonts w:ascii="Times New Roman" w:hAnsi="Times New Roman"/>
          <w:sz w:val="28"/>
          <w:szCs w:val="28"/>
        </w:rPr>
        <w:t xml:space="preserve"> </w:t>
      </w:r>
      <w:r w:rsidRPr="00F65A97">
        <w:rPr>
          <w:rFonts w:ascii="Times New Roman" w:hAnsi="Times New Roman"/>
          <w:sz w:val="28"/>
          <w:szCs w:val="28"/>
        </w:rPr>
        <w:t>порядком),</w:t>
      </w:r>
      <w:r w:rsidR="00F65A97">
        <w:rPr>
          <w:rFonts w:ascii="Times New Roman" w:hAnsi="Times New Roman"/>
          <w:sz w:val="28"/>
          <w:szCs w:val="28"/>
        </w:rPr>
        <w:t xml:space="preserve"> </w:t>
      </w:r>
      <w:r w:rsidRPr="00F65A97">
        <w:rPr>
          <w:rFonts w:ascii="Times New Roman" w:hAnsi="Times New Roman"/>
          <w:sz w:val="28"/>
          <w:szCs w:val="28"/>
        </w:rPr>
        <w:t>но</w:t>
      </w:r>
      <w:r w:rsidR="00F65A97">
        <w:rPr>
          <w:rFonts w:ascii="Times New Roman" w:hAnsi="Times New Roman"/>
          <w:sz w:val="28"/>
          <w:szCs w:val="28"/>
        </w:rPr>
        <w:t xml:space="preserve"> </w:t>
      </w:r>
      <w:r w:rsidRPr="00F65A97">
        <w:rPr>
          <w:rFonts w:ascii="Times New Roman" w:hAnsi="Times New Roman"/>
          <w:sz w:val="28"/>
          <w:szCs w:val="28"/>
        </w:rPr>
        <w:t>против</w:t>
      </w:r>
      <w:r w:rsidR="00F65A97">
        <w:rPr>
          <w:rFonts w:ascii="Times New Roman" w:hAnsi="Times New Roman"/>
          <w:sz w:val="28"/>
          <w:szCs w:val="28"/>
        </w:rPr>
        <w:t xml:space="preserve"> </w:t>
      </w:r>
      <w:r w:rsidRPr="00F65A97">
        <w:rPr>
          <w:rFonts w:ascii="Times New Roman" w:hAnsi="Times New Roman"/>
          <w:sz w:val="28"/>
          <w:szCs w:val="28"/>
        </w:rPr>
        <w:t>третьих</w:t>
      </w:r>
      <w:r w:rsidR="00F65A97">
        <w:rPr>
          <w:rFonts w:ascii="Times New Roman" w:hAnsi="Times New Roman"/>
          <w:sz w:val="28"/>
          <w:szCs w:val="28"/>
        </w:rPr>
        <w:t xml:space="preserve"> </w:t>
      </w:r>
      <w:r w:rsidRPr="00F65A97">
        <w:rPr>
          <w:rFonts w:ascii="Times New Roman" w:hAnsi="Times New Roman"/>
          <w:sz w:val="28"/>
          <w:szCs w:val="28"/>
        </w:rPr>
        <w:t>лиц,</w:t>
      </w:r>
      <w:r w:rsidR="00F65A97">
        <w:rPr>
          <w:rFonts w:ascii="Times New Roman" w:hAnsi="Times New Roman"/>
          <w:sz w:val="28"/>
          <w:szCs w:val="28"/>
        </w:rPr>
        <w:t xml:space="preserve"> </w:t>
      </w:r>
      <w:r w:rsidRPr="00F65A97">
        <w:rPr>
          <w:rFonts w:ascii="Times New Roman" w:hAnsi="Times New Roman"/>
          <w:sz w:val="28"/>
          <w:szCs w:val="28"/>
        </w:rPr>
        <w:t>так</w:t>
      </w:r>
      <w:r w:rsidR="00F65A97">
        <w:rPr>
          <w:rFonts w:ascii="Times New Roman" w:hAnsi="Times New Roman"/>
          <w:sz w:val="28"/>
          <w:szCs w:val="28"/>
        </w:rPr>
        <w:t xml:space="preserve"> </w:t>
      </w:r>
      <w:r w:rsidRPr="00F65A97">
        <w:rPr>
          <w:rFonts w:ascii="Times New Roman" w:hAnsi="Times New Roman"/>
          <w:sz w:val="28"/>
          <w:szCs w:val="28"/>
        </w:rPr>
        <w:t>или</w:t>
      </w:r>
      <w:r w:rsidR="00F65A97">
        <w:rPr>
          <w:rFonts w:ascii="Times New Roman" w:hAnsi="Times New Roman"/>
          <w:sz w:val="28"/>
          <w:szCs w:val="28"/>
        </w:rPr>
        <w:t xml:space="preserve"> </w:t>
      </w:r>
      <w:r w:rsidRPr="00F65A97">
        <w:rPr>
          <w:rFonts w:ascii="Times New Roman" w:hAnsi="Times New Roman"/>
          <w:sz w:val="28"/>
          <w:szCs w:val="28"/>
        </w:rPr>
        <w:t>иначе</w:t>
      </w:r>
      <w:r w:rsidR="00F65A97">
        <w:rPr>
          <w:rFonts w:ascii="Times New Roman" w:hAnsi="Times New Roman"/>
          <w:sz w:val="28"/>
          <w:szCs w:val="28"/>
        </w:rPr>
        <w:t xml:space="preserve"> </w:t>
      </w:r>
      <w:r w:rsidRPr="00F65A97">
        <w:rPr>
          <w:rFonts w:ascii="Times New Roman" w:hAnsi="Times New Roman"/>
          <w:sz w:val="28"/>
          <w:szCs w:val="28"/>
        </w:rPr>
        <w:t>посягнувших</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имеющее</w:t>
      </w:r>
      <w:r w:rsidR="00F65A97">
        <w:rPr>
          <w:rFonts w:ascii="Times New Roman" w:hAnsi="Times New Roman"/>
          <w:sz w:val="28"/>
          <w:szCs w:val="28"/>
        </w:rPr>
        <w:t xml:space="preserve"> </w:t>
      </w:r>
      <w:r w:rsidRPr="00F65A97">
        <w:rPr>
          <w:rFonts w:ascii="Times New Roman" w:hAnsi="Times New Roman"/>
          <w:sz w:val="28"/>
          <w:szCs w:val="28"/>
        </w:rPr>
        <w:t>добросовестное</w:t>
      </w:r>
      <w:r w:rsidR="00F65A97">
        <w:rPr>
          <w:rFonts w:ascii="Times New Roman" w:hAnsi="Times New Roman"/>
          <w:sz w:val="28"/>
          <w:szCs w:val="28"/>
        </w:rPr>
        <w:t xml:space="preserve"> </w:t>
      </w:r>
      <w:r w:rsidRPr="00F65A97">
        <w:rPr>
          <w:rFonts w:ascii="Times New Roman" w:hAnsi="Times New Roman"/>
          <w:sz w:val="28"/>
          <w:szCs w:val="28"/>
        </w:rPr>
        <w:t>основание.</w:t>
      </w:r>
      <w:r w:rsidR="00F65A97">
        <w:rPr>
          <w:rFonts w:ascii="Times New Roman" w:hAnsi="Times New Roman"/>
          <w:sz w:val="28"/>
          <w:szCs w:val="28"/>
        </w:rPr>
        <w:t xml:space="preserve"> </w:t>
      </w:r>
      <w:r w:rsidRPr="00F65A97">
        <w:rPr>
          <w:rFonts w:ascii="Times New Roman" w:hAnsi="Times New Roman"/>
          <w:sz w:val="28"/>
          <w:szCs w:val="28"/>
        </w:rPr>
        <w:t>(Впрочем,</w:t>
      </w:r>
      <w:r w:rsidR="00F65A97">
        <w:rPr>
          <w:rFonts w:ascii="Times New Roman" w:hAnsi="Times New Roman"/>
          <w:sz w:val="28"/>
          <w:szCs w:val="28"/>
        </w:rPr>
        <w:t xml:space="preserve"> </w:t>
      </w:r>
      <w:r w:rsidRPr="00F65A97">
        <w:rPr>
          <w:rFonts w:ascii="Times New Roman" w:hAnsi="Times New Roman"/>
          <w:sz w:val="28"/>
          <w:szCs w:val="28"/>
        </w:rPr>
        <w:t>фактическое</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охранялось</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любом</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даже</w:t>
      </w:r>
      <w:r w:rsidR="00F65A97">
        <w:rPr>
          <w:rFonts w:ascii="Times New Roman" w:hAnsi="Times New Roman"/>
          <w:sz w:val="28"/>
          <w:szCs w:val="28"/>
        </w:rPr>
        <w:t xml:space="preserve"> </w:t>
      </w:r>
      <w:r w:rsidRPr="00F65A97">
        <w:rPr>
          <w:rFonts w:ascii="Times New Roman" w:hAnsi="Times New Roman"/>
          <w:sz w:val="28"/>
          <w:szCs w:val="28"/>
        </w:rPr>
        <w:t>недобросовестное:</w:t>
      </w:r>
      <w:r w:rsidR="00F65A97">
        <w:rPr>
          <w:rFonts w:ascii="Times New Roman" w:hAnsi="Times New Roman"/>
          <w:sz w:val="28"/>
          <w:szCs w:val="28"/>
        </w:rPr>
        <w:t xml:space="preserve"> </w:t>
      </w:r>
      <w:r w:rsidRPr="00F65A97">
        <w:rPr>
          <w:rFonts w:ascii="Times New Roman" w:hAnsi="Times New Roman"/>
          <w:sz w:val="28"/>
          <w:szCs w:val="28"/>
        </w:rPr>
        <w:t>так,</w:t>
      </w:r>
      <w:r w:rsidR="00F65A97">
        <w:rPr>
          <w:rFonts w:ascii="Times New Roman" w:hAnsi="Times New Roman"/>
          <w:sz w:val="28"/>
          <w:szCs w:val="28"/>
        </w:rPr>
        <w:t xml:space="preserve"> </w:t>
      </w:r>
      <w:r w:rsidRPr="00F65A97">
        <w:rPr>
          <w:rFonts w:ascii="Times New Roman" w:hAnsi="Times New Roman"/>
          <w:sz w:val="28"/>
          <w:szCs w:val="28"/>
        </w:rPr>
        <w:t>самовольно</w:t>
      </w:r>
      <w:r w:rsidR="00F65A97">
        <w:rPr>
          <w:rFonts w:ascii="Times New Roman" w:hAnsi="Times New Roman"/>
          <w:sz w:val="28"/>
          <w:szCs w:val="28"/>
        </w:rPr>
        <w:t xml:space="preserve"> </w:t>
      </w:r>
      <w:r w:rsidRPr="00F65A97">
        <w:rPr>
          <w:rFonts w:ascii="Times New Roman" w:hAnsi="Times New Roman"/>
          <w:sz w:val="28"/>
          <w:szCs w:val="28"/>
        </w:rPr>
        <w:t>нельзя</w:t>
      </w:r>
      <w:r w:rsidR="00F65A97">
        <w:rPr>
          <w:rFonts w:ascii="Times New Roman" w:hAnsi="Times New Roman"/>
          <w:sz w:val="28"/>
          <w:szCs w:val="28"/>
        </w:rPr>
        <w:t xml:space="preserve"> </w:t>
      </w:r>
      <w:r w:rsidRPr="00F65A97">
        <w:rPr>
          <w:rFonts w:ascii="Times New Roman" w:hAnsi="Times New Roman"/>
          <w:sz w:val="28"/>
          <w:szCs w:val="28"/>
        </w:rPr>
        <w:t>отобрать</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даже</w:t>
      </w:r>
      <w:r w:rsidR="00F65A97">
        <w:rPr>
          <w:rFonts w:ascii="Times New Roman" w:hAnsi="Times New Roman"/>
          <w:sz w:val="28"/>
          <w:szCs w:val="28"/>
        </w:rPr>
        <w:t xml:space="preserve"> </w:t>
      </w:r>
      <w:r w:rsidRPr="00F65A97">
        <w:rPr>
          <w:rFonts w:ascii="Times New Roman" w:hAnsi="Times New Roman"/>
          <w:sz w:val="28"/>
          <w:szCs w:val="28"/>
        </w:rPr>
        <w:t>у</w:t>
      </w:r>
      <w:r w:rsidR="00F65A97">
        <w:rPr>
          <w:rFonts w:ascii="Times New Roman" w:hAnsi="Times New Roman"/>
          <w:sz w:val="28"/>
          <w:szCs w:val="28"/>
        </w:rPr>
        <w:t xml:space="preserve"> </w:t>
      </w:r>
      <w:r w:rsidRPr="00F65A97">
        <w:rPr>
          <w:rFonts w:ascii="Times New Roman" w:hAnsi="Times New Roman"/>
          <w:sz w:val="28"/>
          <w:szCs w:val="28"/>
        </w:rPr>
        <w:t>доказанного</w:t>
      </w:r>
      <w:r w:rsidR="00F65A97">
        <w:rPr>
          <w:rFonts w:ascii="Times New Roman" w:hAnsi="Times New Roman"/>
          <w:sz w:val="28"/>
          <w:szCs w:val="28"/>
        </w:rPr>
        <w:t xml:space="preserve"> </w:t>
      </w:r>
      <w:r w:rsidRPr="00F65A97">
        <w:rPr>
          <w:rFonts w:ascii="Times New Roman" w:hAnsi="Times New Roman"/>
          <w:sz w:val="28"/>
          <w:szCs w:val="28"/>
        </w:rPr>
        <w:t>вора.)</w:t>
      </w:r>
      <w:r w:rsidR="00F65A97">
        <w:rPr>
          <w:rFonts w:ascii="Times New Roman" w:hAnsi="Times New Roman"/>
          <w:sz w:val="28"/>
          <w:szCs w:val="28"/>
        </w:rPr>
        <w:t xml:space="preserve"> </w:t>
      </w:r>
      <w:r w:rsidRPr="00F65A97">
        <w:rPr>
          <w:rFonts w:ascii="Times New Roman" w:hAnsi="Times New Roman"/>
          <w:sz w:val="28"/>
          <w:szCs w:val="28"/>
        </w:rPr>
        <w:t>Интердикты</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защите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были</w:t>
      </w:r>
      <w:r w:rsidR="00F65A97">
        <w:rPr>
          <w:rFonts w:ascii="Times New Roman" w:hAnsi="Times New Roman"/>
          <w:sz w:val="28"/>
          <w:szCs w:val="28"/>
        </w:rPr>
        <w:t xml:space="preserve"> </w:t>
      </w:r>
      <w:r w:rsidRPr="00F65A97">
        <w:rPr>
          <w:rFonts w:ascii="Times New Roman" w:hAnsi="Times New Roman"/>
          <w:sz w:val="28"/>
          <w:szCs w:val="28"/>
        </w:rPr>
        <w:t>двоякими:</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недвижимостью</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движимыми</w:t>
      </w:r>
      <w:r w:rsidR="00F65A97">
        <w:rPr>
          <w:rFonts w:ascii="Times New Roman" w:hAnsi="Times New Roman"/>
          <w:sz w:val="28"/>
          <w:szCs w:val="28"/>
        </w:rPr>
        <w:t xml:space="preserve"> </w:t>
      </w:r>
      <w:r w:rsidRPr="00F65A97">
        <w:rPr>
          <w:rFonts w:ascii="Times New Roman" w:hAnsi="Times New Roman"/>
          <w:sz w:val="28"/>
          <w:szCs w:val="28"/>
        </w:rPr>
        <w:t>вещами.</w:t>
      </w:r>
      <w:r w:rsidR="00F65A97">
        <w:rPr>
          <w:rFonts w:ascii="Times New Roman" w:hAnsi="Times New Roman"/>
          <w:sz w:val="28"/>
          <w:szCs w:val="28"/>
        </w:rPr>
        <w:t xml:space="preserve"> </w:t>
      </w:r>
    </w:p>
    <w:p w:rsidR="003D1AB3" w:rsidRPr="00F65A97" w:rsidRDefault="003D1AB3" w:rsidP="00F65A97">
      <w:pPr>
        <w:pStyle w:val="23"/>
        <w:suppressAutoHyphens/>
        <w:spacing w:line="360" w:lineRule="auto"/>
        <w:ind w:firstLine="709"/>
        <w:rPr>
          <w:sz w:val="28"/>
          <w:szCs w:val="28"/>
        </w:rPr>
      </w:pPr>
      <w:r w:rsidRPr="00F65A97">
        <w:rPr>
          <w:sz w:val="28"/>
          <w:szCs w:val="28"/>
        </w:rPr>
        <w:t>Интердикт</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защите</w:t>
      </w:r>
      <w:r w:rsidR="00F65A97">
        <w:rPr>
          <w:sz w:val="28"/>
          <w:szCs w:val="28"/>
        </w:rPr>
        <w:t xml:space="preserve"> </w:t>
      </w:r>
      <w:r w:rsidRPr="00F65A97">
        <w:rPr>
          <w:sz w:val="28"/>
          <w:szCs w:val="28"/>
        </w:rPr>
        <w:t>недвижимости</w:t>
      </w:r>
      <w:r w:rsidR="00F65A97">
        <w:rPr>
          <w:sz w:val="28"/>
          <w:szCs w:val="28"/>
        </w:rPr>
        <w:t xml:space="preserve"> </w:t>
      </w:r>
      <w:r w:rsidRPr="00F65A97">
        <w:rPr>
          <w:sz w:val="28"/>
          <w:szCs w:val="28"/>
        </w:rPr>
        <w:t>был</w:t>
      </w:r>
      <w:r w:rsidR="00F65A97">
        <w:rPr>
          <w:sz w:val="28"/>
          <w:szCs w:val="28"/>
        </w:rPr>
        <w:t xml:space="preserve"> </w:t>
      </w:r>
      <w:r w:rsidRPr="00F65A97">
        <w:rPr>
          <w:sz w:val="28"/>
          <w:szCs w:val="28"/>
        </w:rPr>
        <w:t>направлен</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то,</w:t>
      </w:r>
      <w:r w:rsidR="00F65A97">
        <w:rPr>
          <w:sz w:val="28"/>
          <w:szCs w:val="28"/>
        </w:rPr>
        <w:t xml:space="preserve"> </w:t>
      </w:r>
      <w:r w:rsidRPr="00F65A97">
        <w:rPr>
          <w:sz w:val="28"/>
          <w:szCs w:val="28"/>
        </w:rPr>
        <w:t>чтобы</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необходимое</w:t>
      </w:r>
      <w:r w:rsidR="00F65A97">
        <w:rPr>
          <w:sz w:val="28"/>
          <w:szCs w:val="28"/>
        </w:rPr>
        <w:t xml:space="preserve"> </w:t>
      </w:r>
      <w:r w:rsidRPr="00F65A97">
        <w:rPr>
          <w:sz w:val="28"/>
          <w:szCs w:val="28"/>
        </w:rPr>
        <w:t>время</w:t>
      </w:r>
      <w:r w:rsidR="00F65A97">
        <w:rPr>
          <w:sz w:val="28"/>
          <w:szCs w:val="28"/>
        </w:rPr>
        <w:t xml:space="preserve"> </w:t>
      </w:r>
      <w:r w:rsidRPr="00F65A97">
        <w:rPr>
          <w:sz w:val="28"/>
          <w:szCs w:val="28"/>
        </w:rPr>
        <w:t>обеспечить</w:t>
      </w:r>
      <w:r w:rsidR="00F65A97">
        <w:rPr>
          <w:sz w:val="28"/>
          <w:szCs w:val="28"/>
        </w:rPr>
        <w:t xml:space="preserve"> </w:t>
      </w:r>
      <w:r w:rsidRPr="00F65A97">
        <w:rPr>
          <w:sz w:val="28"/>
          <w:szCs w:val="28"/>
        </w:rPr>
        <w:t>реальное</w:t>
      </w:r>
      <w:r w:rsidR="00F65A97">
        <w:rPr>
          <w:sz w:val="28"/>
          <w:szCs w:val="28"/>
        </w:rPr>
        <w:t xml:space="preserve"> </w:t>
      </w:r>
      <w:r w:rsidRPr="00F65A97">
        <w:rPr>
          <w:sz w:val="28"/>
          <w:szCs w:val="28"/>
        </w:rPr>
        <w:t>обладание</w:t>
      </w:r>
      <w:r w:rsidR="00F65A97">
        <w:rPr>
          <w:sz w:val="28"/>
          <w:szCs w:val="28"/>
        </w:rPr>
        <w:t xml:space="preserve"> </w:t>
      </w:r>
      <w:r w:rsidRPr="00F65A97">
        <w:rPr>
          <w:sz w:val="28"/>
          <w:szCs w:val="28"/>
        </w:rPr>
        <w:t>вещью</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гарантировать</w:t>
      </w:r>
      <w:r w:rsidR="00F65A97">
        <w:rPr>
          <w:sz w:val="28"/>
          <w:szCs w:val="28"/>
        </w:rPr>
        <w:t xml:space="preserve"> </w:t>
      </w:r>
      <w:r w:rsidRPr="00F65A97">
        <w:rPr>
          <w:sz w:val="28"/>
          <w:szCs w:val="28"/>
        </w:rPr>
        <w:t>лицу</w:t>
      </w:r>
      <w:r w:rsidR="00F65A97">
        <w:rPr>
          <w:sz w:val="28"/>
          <w:szCs w:val="28"/>
        </w:rPr>
        <w:t xml:space="preserve"> </w:t>
      </w:r>
      <w:r w:rsidRPr="00F65A97">
        <w:rPr>
          <w:sz w:val="28"/>
          <w:szCs w:val="28"/>
        </w:rPr>
        <w:t>прекращение</w:t>
      </w:r>
      <w:r w:rsidR="00F65A97">
        <w:rPr>
          <w:sz w:val="28"/>
          <w:szCs w:val="28"/>
        </w:rPr>
        <w:t xml:space="preserve"> </w:t>
      </w:r>
      <w:r w:rsidRPr="00F65A97">
        <w:rPr>
          <w:sz w:val="28"/>
          <w:szCs w:val="28"/>
        </w:rPr>
        <w:t>посторонних</w:t>
      </w:r>
      <w:r w:rsidR="00F65A97">
        <w:rPr>
          <w:sz w:val="28"/>
          <w:szCs w:val="28"/>
        </w:rPr>
        <w:t xml:space="preserve"> </w:t>
      </w:r>
      <w:r w:rsidRPr="00F65A97">
        <w:rPr>
          <w:sz w:val="28"/>
          <w:szCs w:val="28"/>
        </w:rPr>
        <w:t>посягательств</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его</w:t>
      </w:r>
      <w:r w:rsidR="00F65A97">
        <w:rPr>
          <w:sz w:val="28"/>
          <w:szCs w:val="28"/>
        </w:rPr>
        <w:t xml:space="preserve"> </w:t>
      </w:r>
      <w:r w:rsidRPr="00F65A97">
        <w:rPr>
          <w:sz w:val="28"/>
          <w:szCs w:val="28"/>
        </w:rPr>
        <w:t>владение</w:t>
      </w:r>
      <w:r w:rsidR="00F65A97">
        <w:rPr>
          <w:sz w:val="28"/>
          <w:szCs w:val="28"/>
        </w:rPr>
        <w:t xml:space="preserve"> </w:t>
      </w:r>
      <w:r w:rsidRPr="00F65A97">
        <w:rPr>
          <w:sz w:val="28"/>
          <w:szCs w:val="28"/>
        </w:rPr>
        <w:t>(чтобы</w:t>
      </w:r>
      <w:r w:rsidR="00F65A97">
        <w:rPr>
          <w:sz w:val="28"/>
          <w:szCs w:val="28"/>
        </w:rPr>
        <w:t xml:space="preserve"> </w:t>
      </w:r>
      <w:r w:rsidRPr="00F65A97">
        <w:rPr>
          <w:sz w:val="28"/>
          <w:szCs w:val="28"/>
        </w:rPr>
        <w:t>третьи</w:t>
      </w:r>
      <w:r w:rsidR="00F65A97">
        <w:rPr>
          <w:sz w:val="28"/>
          <w:szCs w:val="28"/>
        </w:rPr>
        <w:t xml:space="preserve"> </w:t>
      </w:r>
      <w:r w:rsidRPr="00F65A97">
        <w:rPr>
          <w:sz w:val="28"/>
          <w:szCs w:val="28"/>
        </w:rPr>
        <w:t>лица</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распахивали</w:t>
      </w:r>
      <w:r w:rsidR="00F65A97">
        <w:rPr>
          <w:sz w:val="28"/>
          <w:szCs w:val="28"/>
        </w:rPr>
        <w:t xml:space="preserve"> </w:t>
      </w:r>
      <w:r w:rsidRPr="00F65A97">
        <w:rPr>
          <w:sz w:val="28"/>
          <w:szCs w:val="28"/>
        </w:rPr>
        <w:t>его</w:t>
      </w:r>
      <w:r w:rsidR="00F65A97">
        <w:rPr>
          <w:sz w:val="28"/>
          <w:szCs w:val="28"/>
        </w:rPr>
        <w:t xml:space="preserve"> </w:t>
      </w:r>
      <w:r w:rsidRPr="00F65A97">
        <w:rPr>
          <w:sz w:val="28"/>
          <w:szCs w:val="28"/>
        </w:rPr>
        <w:t>участок,</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вселялись</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его</w:t>
      </w:r>
      <w:r w:rsidR="00F65A97">
        <w:rPr>
          <w:sz w:val="28"/>
          <w:szCs w:val="28"/>
        </w:rPr>
        <w:t xml:space="preserve"> </w:t>
      </w:r>
      <w:r w:rsidRPr="00F65A97">
        <w:rPr>
          <w:sz w:val="28"/>
          <w:szCs w:val="28"/>
        </w:rPr>
        <w:t>дом</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т.д.).</w:t>
      </w:r>
      <w:r w:rsidR="00F65A97">
        <w:rPr>
          <w:sz w:val="28"/>
          <w:szCs w:val="28"/>
        </w:rPr>
        <w:t xml:space="preserve"> </w:t>
      </w:r>
      <w:r w:rsidRPr="00F65A97">
        <w:rPr>
          <w:sz w:val="28"/>
          <w:szCs w:val="28"/>
        </w:rPr>
        <w:t>Интердикт</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защите</w:t>
      </w:r>
      <w:r w:rsidR="00F65A97">
        <w:rPr>
          <w:sz w:val="28"/>
          <w:szCs w:val="28"/>
        </w:rPr>
        <w:t xml:space="preserve"> </w:t>
      </w:r>
      <w:r w:rsidRPr="00F65A97">
        <w:rPr>
          <w:sz w:val="28"/>
          <w:szCs w:val="28"/>
        </w:rPr>
        <w:t>движимых</w:t>
      </w:r>
      <w:r w:rsidR="00F65A97">
        <w:rPr>
          <w:sz w:val="28"/>
          <w:szCs w:val="28"/>
        </w:rPr>
        <w:t xml:space="preserve"> </w:t>
      </w:r>
      <w:r w:rsidRPr="00F65A97">
        <w:rPr>
          <w:sz w:val="28"/>
          <w:szCs w:val="28"/>
        </w:rPr>
        <w:t>вещей</w:t>
      </w:r>
      <w:r w:rsidR="00F65A97">
        <w:rPr>
          <w:sz w:val="28"/>
          <w:szCs w:val="28"/>
        </w:rPr>
        <w:t xml:space="preserve"> </w:t>
      </w:r>
      <w:r w:rsidRPr="00F65A97">
        <w:rPr>
          <w:sz w:val="28"/>
          <w:szCs w:val="28"/>
        </w:rPr>
        <w:t>был</w:t>
      </w:r>
      <w:r w:rsidR="00F65A97">
        <w:rPr>
          <w:sz w:val="28"/>
          <w:szCs w:val="28"/>
        </w:rPr>
        <w:t xml:space="preserve"> </w:t>
      </w:r>
      <w:r w:rsidRPr="00F65A97">
        <w:rPr>
          <w:sz w:val="28"/>
          <w:szCs w:val="28"/>
        </w:rPr>
        <w:t>направлен</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обеспечение</w:t>
      </w:r>
      <w:r w:rsidR="00F65A97">
        <w:rPr>
          <w:sz w:val="28"/>
          <w:szCs w:val="28"/>
        </w:rPr>
        <w:t xml:space="preserve"> </w:t>
      </w:r>
      <w:r w:rsidRPr="00F65A97">
        <w:rPr>
          <w:sz w:val="28"/>
          <w:szCs w:val="28"/>
        </w:rPr>
        <w:t>интересов</w:t>
      </w:r>
      <w:r w:rsidR="00F65A97">
        <w:rPr>
          <w:sz w:val="28"/>
          <w:szCs w:val="28"/>
        </w:rPr>
        <w:t xml:space="preserve"> </w:t>
      </w:r>
      <w:r w:rsidRPr="00F65A97">
        <w:rPr>
          <w:sz w:val="28"/>
          <w:szCs w:val="28"/>
        </w:rPr>
        <w:t>основного</w:t>
      </w:r>
      <w:r w:rsidR="00F65A97">
        <w:rPr>
          <w:sz w:val="28"/>
          <w:szCs w:val="28"/>
        </w:rPr>
        <w:t xml:space="preserve"> </w:t>
      </w:r>
      <w:r w:rsidRPr="00F65A97">
        <w:rPr>
          <w:sz w:val="28"/>
          <w:szCs w:val="28"/>
        </w:rPr>
        <w:t>владельца</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отношению</w:t>
      </w:r>
      <w:r w:rsidR="00F65A97">
        <w:rPr>
          <w:sz w:val="28"/>
          <w:szCs w:val="28"/>
        </w:rPr>
        <w:t xml:space="preserve"> </w:t>
      </w:r>
      <w:r w:rsidRPr="00F65A97">
        <w:rPr>
          <w:sz w:val="28"/>
          <w:szCs w:val="28"/>
        </w:rPr>
        <w:t>к</w:t>
      </w:r>
      <w:r w:rsidR="00F65A97">
        <w:rPr>
          <w:sz w:val="28"/>
          <w:szCs w:val="28"/>
        </w:rPr>
        <w:t xml:space="preserve"> </w:t>
      </w:r>
      <w:r w:rsidRPr="00F65A97">
        <w:rPr>
          <w:sz w:val="28"/>
          <w:szCs w:val="28"/>
        </w:rPr>
        <w:t>другим</w:t>
      </w:r>
      <w:r w:rsidR="00F65A97">
        <w:rPr>
          <w:sz w:val="28"/>
          <w:szCs w:val="28"/>
        </w:rPr>
        <w:t xml:space="preserve"> </w:t>
      </w:r>
      <w:r w:rsidRPr="00F65A97">
        <w:rPr>
          <w:sz w:val="28"/>
          <w:szCs w:val="28"/>
        </w:rPr>
        <w:t>случайным</w:t>
      </w:r>
      <w:r w:rsidR="00F65A97">
        <w:rPr>
          <w:sz w:val="28"/>
          <w:szCs w:val="28"/>
        </w:rPr>
        <w:t xml:space="preserve"> </w:t>
      </w:r>
      <w:r w:rsidRPr="00F65A97">
        <w:rPr>
          <w:sz w:val="28"/>
          <w:szCs w:val="28"/>
        </w:rPr>
        <w:t>(поскольку</w:t>
      </w:r>
      <w:r w:rsidR="00F65A97">
        <w:rPr>
          <w:sz w:val="28"/>
          <w:szCs w:val="28"/>
        </w:rPr>
        <w:t xml:space="preserve"> </w:t>
      </w:r>
      <w:r w:rsidRPr="00F65A97">
        <w:rPr>
          <w:sz w:val="28"/>
          <w:szCs w:val="28"/>
        </w:rPr>
        <w:t>движимые</w:t>
      </w:r>
      <w:r w:rsidR="00F65A97">
        <w:rPr>
          <w:sz w:val="28"/>
          <w:szCs w:val="28"/>
        </w:rPr>
        <w:t xml:space="preserve"> </w:t>
      </w:r>
      <w:r w:rsidRPr="00F65A97">
        <w:rPr>
          <w:sz w:val="28"/>
          <w:szCs w:val="28"/>
        </w:rPr>
        <w:t>вещи</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реальности</w:t>
      </w:r>
      <w:r w:rsidR="00F65A97">
        <w:rPr>
          <w:sz w:val="28"/>
          <w:szCs w:val="28"/>
        </w:rPr>
        <w:t xml:space="preserve"> </w:t>
      </w:r>
      <w:r w:rsidRPr="00F65A97">
        <w:rPr>
          <w:sz w:val="28"/>
          <w:szCs w:val="28"/>
        </w:rPr>
        <w:t>легко</w:t>
      </w:r>
      <w:r w:rsidR="00F65A97">
        <w:rPr>
          <w:sz w:val="28"/>
          <w:szCs w:val="28"/>
        </w:rPr>
        <w:t xml:space="preserve"> </w:t>
      </w:r>
      <w:r w:rsidRPr="00F65A97">
        <w:rPr>
          <w:sz w:val="28"/>
          <w:szCs w:val="28"/>
        </w:rPr>
        <w:t>могли</w:t>
      </w:r>
      <w:r w:rsidR="00F65A97">
        <w:rPr>
          <w:sz w:val="28"/>
          <w:szCs w:val="28"/>
        </w:rPr>
        <w:t xml:space="preserve"> </w:t>
      </w:r>
      <w:r w:rsidRPr="00F65A97">
        <w:rPr>
          <w:sz w:val="28"/>
          <w:szCs w:val="28"/>
        </w:rPr>
        <w:t>выйти</w:t>
      </w:r>
      <w:r w:rsidR="00F65A97">
        <w:rPr>
          <w:sz w:val="28"/>
          <w:szCs w:val="28"/>
        </w:rPr>
        <w:t xml:space="preserve"> </w:t>
      </w:r>
      <w:r w:rsidRPr="00F65A97">
        <w:rPr>
          <w:sz w:val="28"/>
          <w:szCs w:val="28"/>
        </w:rPr>
        <w:t>из</w:t>
      </w:r>
      <w:r w:rsidR="00F65A97">
        <w:rPr>
          <w:sz w:val="28"/>
          <w:szCs w:val="28"/>
        </w:rPr>
        <w:t xml:space="preserve"> </w:t>
      </w:r>
      <w:r w:rsidRPr="00F65A97">
        <w:rPr>
          <w:sz w:val="28"/>
          <w:szCs w:val="28"/>
        </w:rPr>
        <w:t>владения:</w:t>
      </w:r>
      <w:r w:rsidR="00F65A97">
        <w:rPr>
          <w:sz w:val="28"/>
          <w:szCs w:val="28"/>
        </w:rPr>
        <w:t xml:space="preserve"> </w:t>
      </w:r>
      <w:r w:rsidRPr="00F65A97">
        <w:rPr>
          <w:sz w:val="28"/>
          <w:szCs w:val="28"/>
        </w:rPr>
        <w:t>дал</w:t>
      </w:r>
      <w:r w:rsidR="00F65A97">
        <w:rPr>
          <w:sz w:val="28"/>
          <w:szCs w:val="28"/>
        </w:rPr>
        <w:t xml:space="preserve"> </w:t>
      </w:r>
      <w:r w:rsidRPr="00F65A97">
        <w:rPr>
          <w:sz w:val="28"/>
          <w:szCs w:val="28"/>
        </w:rPr>
        <w:t>кому-то</w:t>
      </w:r>
      <w:r w:rsidR="00F65A97">
        <w:rPr>
          <w:sz w:val="28"/>
          <w:szCs w:val="28"/>
        </w:rPr>
        <w:t xml:space="preserve"> </w:t>
      </w:r>
      <w:r w:rsidRPr="00F65A97">
        <w:rPr>
          <w:sz w:val="28"/>
          <w:szCs w:val="28"/>
        </w:rPr>
        <w:t>лошадь</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день,</w:t>
      </w:r>
      <w:r w:rsidR="00F65A97">
        <w:rPr>
          <w:sz w:val="28"/>
          <w:szCs w:val="28"/>
        </w:rPr>
        <w:t xml:space="preserve"> </w:t>
      </w:r>
      <w:r w:rsidRPr="00F65A97">
        <w:rPr>
          <w:sz w:val="28"/>
          <w:szCs w:val="28"/>
        </w:rPr>
        <w:t>человека,</w:t>
      </w:r>
      <w:r w:rsidR="00F65A97">
        <w:rPr>
          <w:sz w:val="28"/>
          <w:szCs w:val="28"/>
        </w:rPr>
        <w:t xml:space="preserve"> </w:t>
      </w:r>
      <w:r w:rsidRPr="00F65A97">
        <w:rPr>
          <w:sz w:val="28"/>
          <w:szCs w:val="28"/>
        </w:rPr>
        <w:t>чтобы</w:t>
      </w:r>
      <w:r w:rsidR="00F65A97">
        <w:rPr>
          <w:sz w:val="28"/>
          <w:szCs w:val="28"/>
        </w:rPr>
        <w:t xml:space="preserve"> </w:t>
      </w:r>
      <w:r w:rsidRPr="00F65A97">
        <w:rPr>
          <w:sz w:val="28"/>
          <w:szCs w:val="28"/>
        </w:rPr>
        <w:t>поднести</w:t>
      </w:r>
      <w:r w:rsidR="00F65A97">
        <w:rPr>
          <w:sz w:val="28"/>
          <w:szCs w:val="28"/>
        </w:rPr>
        <w:t xml:space="preserve"> </w:t>
      </w:r>
      <w:r w:rsidRPr="00F65A97">
        <w:rPr>
          <w:sz w:val="28"/>
          <w:szCs w:val="28"/>
        </w:rPr>
        <w:t>ношу</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т.п.).</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этих</w:t>
      </w:r>
      <w:r w:rsidR="00F65A97">
        <w:rPr>
          <w:sz w:val="28"/>
          <w:szCs w:val="28"/>
        </w:rPr>
        <w:t xml:space="preserve"> </w:t>
      </w:r>
      <w:r w:rsidRPr="00F65A97">
        <w:rPr>
          <w:sz w:val="28"/>
          <w:szCs w:val="28"/>
        </w:rPr>
        <w:t>случаях</w:t>
      </w:r>
      <w:r w:rsidR="00F65A97">
        <w:rPr>
          <w:sz w:val="28"/>
          <w:szCs w:val="28"/>
        </w:rPr>
        <w:t xml:space="preserve"> </w:t>
      </w:r>
      <w:r w:rsidRPr="00F65A97">
        <w:rPr>
          <w:sz w:val="28"/>
          <w:szCs w:val="28"/>
        </w:rPr>
        <w:t>споры</w:t>
      </w:r>
      <w:r w:rsidR="00F65A97">
        <w:rPr>
          <w:sz w:val="28"/>
          <w:szCs w:val="28"/>
        </w:rPr>
        <w:t xml:space="preserve"> </w:t>
      </w:r>
      <w:r w:rsidRPr="00F65A97">
        <w:rPr>
          <w:sz w:val="28"/>
          <w:szCs w:val="28"/>
        </w:rPr>
        <w:t>разрешались</w:t>
      </w:r>
      <w:r w:rsidR="00F65A97">
        <w:rPr>
          <w:sz w:val="28"/>
          <w:szCs w:val="28"/>
        </w:rPr>
        <w:t xml:space="preserve"> </w:t>
      </w:r>
      <w:r w:rsidRPr="00F65A97">
        <w:rPr>
          <w:sz w:val="28"/>
          <w:szCs w:val="28"/>
        </w:rPr>
        <w:t>арифметически:</w:t>
      </w:r>
      <w:r w:rsidR="00F65A97">
        <w:rPr>
          <w:sz w:val="28"/>
          <w:szCs w:val="28"/>
        </w:rPr>
        <w:t xml:space="preserve"> </w:t>
      </w:r>
      <w:r w:rsidRPr="00F65A97">
        <w:rPr>
          <w:sz w:val="28"/>
          <w:szCs w:val="28"/>
        </w:rPr>
        <w:t>кто</w:t>
      </w:r>
      <w:r w:rsidR="00F65A97">
        <w:rPr>
          <w:sz w:val="28"/>
          <w:szCs w:val="28"/>
        </w:rPr>
        <w:t xml:space="preserve"> </w:t>
      </w:r>
      <w:r w:rsidRPr="00F65A97">
        <w:rPr>
          <w:sz w:val="28"/>
          <w:szCs w:val="28"/>
        </w:rPr>
        <w:t>провладел</w:t>
      </w:r>
      <w:r w:rsidR="00F65A97">
        <w:rPr>
          <w:sz w:val="28"/>
          <w:szCs w:val="28"/>
        </w:rPr>
        <w:t xml:space="preserve"> </w:t>
      </w:r>
      <w:r w:rsidRPr="00F65A97">
        <w:rPr>
          <w:sz w:val="28"/>
          <w:szCs w:val="28"/>
        </w:rPr>
        <w:t>вещью</w:t>
      </w:r>
      <w:r w:rsidR="00F65A97">
        <w:rPr>
          <w:sz w:val="28"/>
          <w:szCs w:val="28"/>
        </w:rPr>
        <w:t xml:space="preserve"> </w:t>
      </w:r>
      <w:r w:rsidRPr="00F65A97">
        <w:rPr>
          <w:sz w:val="28"/>
          <w:szCs w:val="28"/>
        </w:rPr>
        <w:t>большую</w:t>
      </w:r>
      <w:r w:rsidR="00F65A97">
        <w:rPr>
          <w:sz w:val="28"/>
          <w:szCs w:val="28"/>
        </w:rPr>
        <w:t xml:space="preserve"> </w:t>
      </w:r>
      <w:r w:rsidRPr="00F65A97">
        <w:rPr>
          <w:sz w:val="28"/>
          <w:szCs w:val="28"/>
        </w:rPr>
        <w:t>продолжительность</w:t>
      </w:r>
      <w:r w:rsidR="00F65A97">
        <w:rPr>
          <w:sz w:val="28"/>
          <w:szCs w:val="28"/>
        </w:rPr>
        <w:t xml:space="preserve"> </w:t>
      </w:r>
      <w:r w:rsidRPr="00F65A97">
        <w:rPr>
          <w:sz w:val="28"/>
          <w:szCs w:val="28"/>
        </w:rPr>
        <w:t>времени</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течение</w:t>
      </w:r>
      <w:r w:rsidR="00F65A97">
        <w:rPr>
          <w:sz w:val="28"/>
          <w:szCs w:val="28"/>
        </w:rPr>
        <w:t xml:space="preserve"> </w:t>
      </w:r>
      <w:r w:rsidRPr="00F65A97">
        <w:rPr>
          <w:sz w:val="28"/>
          <w:szCs w:val="28"/>
        </w:rPr>
        <w:t>года,</w:t>
      </w:r>
      <w:r w:rsidR="00F65A97">
        <w:rPr>
          <w:sz w:val="28"/>
          <w:szCs w:val="28"/>
        </w:rPr>
        <w:t xml:space="preserve"> </w:t>
      </w:r>
      <w:r w:rsidRPr="00F65A97">
        <w:rPr>
          <w:sz w:val="28"/>
          <w:szCs w:val="28"/>
        </w:rPr>
        <w:t>тот</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считался</w:t>
      </w:r>
      <w:r w:rsidR="00F65A97">
        <w:rPr>
          <w:sz w:val="28"/>
          <w:szCs w:val="28"/>
        </w:rPr>
        <w:t xml:space="preserve"> </w:t>
      </w:r>
      <w:r w:rsidRPr="00F65A97">
        <w:rPr>
          <w:sz w:val="28"/>
          <w:szCs w:val="28"/>
        </w:rPr>
        <w:t>основным</w:t>
      </w:r>
      <w:r w:rsidR="00F65A97">
        <w:rPr>
          <w:sz w:val="28"/>
          <w:szCs w:val="28"/>
        </w:rPr>
        <w:t xml:space="preserve"> </w:t>
      </w:r>
      <w:r w:rsidRPr="00F65A97">
        <w:rPr>
          <w:sz w:val="28"/>
          <w:szCs w:val="28"/>
        </w:rPr>
        <w:t>ее</w:t>
      </w:r>
      <w:r w:rsidR="00F65A97">
        <w:rPr>
          <w:sz w:val="28"/>
          <w:szCs w:val="28"/>
        </w:rPr>
        <w:t xml:space="preserve"> </w:t>
      </w:r>
      <w:r w:rsidRPr="00F65A97">
        <w:rPr>
          <w:sz w:val="28"/>
          <w:szCs w:val="28"/>
        </w:rPr>
        <w:t>обладателем</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закреплялась</w:t>
      </w:r>
      <w:r w:rsidR="00F65A97">
        <w:rPr>
          <w:sz w:val="28"/>
          <w:szCs w:val="28"/>
        </w:rPr>
        <w:t xml:space="preserve"> </w:t>
      </w:r>
      <w:r w:rsidRPr="00F65A97">
        <w:rPr>
          <w:sz w:val="28"/>
          <w:szCs w:val="28"/>
        </w:rPr>
        <w:t>за</w:t>
      </w:r>
      <w:r w:rsidR="00F65A97">
        <w:rPr>
          <w:sz w:val="28"/>
          <w:szCs w:val="28"/>
        </w:rPr>
        <w:t xml:space="preserve"> </w:t>
      </w:r>
      <w:r w:rsidRPr="00F65A97">
        <w:rPr>
          <w:sz w:val="28"/>
          <w:szCs w:val="28"/>
        </w:rPr>
        <w:t>ним.</w:t>
      </w:r>
      <w:r w:rsidR="00580250" w:rsidRPr="00F65A97">
        <w:rPr>
          <w:rStyle w:val="ac"/>
          <w:sz w:val="28"/>
          <w:szCs w:val="28"/>
        </w:rPr>
        <w:footnoteReference w:id="8"/>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Виды</w:t>
      </w:r>
      <w:r w:rsidR="00F65A97">
        <w:rPr>
          <w:rFonts w:ascii="Times New Roman" w:hAnsi="Times New Roman"/>
          <w:sz w:val="28"/>
          <w:szCs w:val="28"/>
        </w:rPr>
        <w:t xml:space="preserve"> </w:t>
      </w:r>
      <w:r w:rsidRPr="00F65A97">
        <w:rPr>
          <w:rFonts w:ascii="Times New Roman" w:hAnsi="Times New Roman"/>
          <w:sz w:val="28"/>
          <w:szCs w:val="28"/>
        </w:rPr>
        <w:t>интердиктов:</w:t>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интердикты,</w:t>
      </w:r>
      <w:r w:rsidR="00F65A97">
        <w:rPr>
          <w:rFonts w:ascii="Times New Roman" w:hAnsi="Times New Roman"/>
          <w:sz w:val="28"/>
          <w:szCs w:val="28"/>
        </w:rPr>
        <w:t xml:space="preserve"> </w:t>
      </w:r>
      <w:r w:rsidRPr="00F65A97">
        <w:rPr>
          <w:rFonts w:ascii="Times New Roman" w:hAnsi="Times New Roman"/>
          <w:sz w:val="28"/>
          <w:szCs w:val="28"/>
        </w:rPr>
        <w:t>служащие</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защиты</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прежнего</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(interdicta</w:t>
      </w:r>
      <w:r w:rsidR="00F65A97">
        <w:rPr>
          <w:rFonts w:ascii="Times New Roman" w:hAnsi="Times New Roman"/>
          <w:sz w:val="28"/>
          <w:szCs w:val="28"/>
        </w:rPr>
        <w:t xml:space="preserve"> </w:t>
      </w:r>
      <w:r w:rsidRPr="00F65A97">
        <w:rPr>
          <w:rFonts w:ascii="Times New Roman" w:hAnsi="Times New Roman"/>
          <w:sz w:val="28"/>
          <w:szCs w:val="28"/>
        </w:rPr>
        <w:t>retinendae</w:t>
      </w:r>
      <w:r w:rsidR="00F65A97">
        <w:rPr>
          <w:rFonts w:ascii="Times New Roman" w:hAnsi="Times New Roman"/>
          <w:sz w:val="28"/>
          <w:szCs w:val="28"/>
        </w:rPr>
        <w:t xml:space="preserve"> </w:t>
      </w:r>
      <w:r w:rsidRPr="00F65A97">
        <w:rPr>
          <w:rFonts w:ascii="Times New Roman" w:hAnsi="Times New Roman"/>
          <w:sz w:val="28"/>
          <w:szCs w:val="28"/>
        </w:rPr>
        <w:t>possessionis).</w:t>
      </w:r>
      <w:r w:rsidR="00F65A97">
        <w:rPr>
          <w:rFonts w:ascii="Times New Roman" w:hAnsi="Times New Roman"/>
          <w:sz w:val="28"/>
          <w:szCs w:val="28"/>
        </w:rPr>
        <w:t xml:space="preserve"> </w:t>
      </w:r>
      <w:r w:rsidRPr="00F65A97">
        <w:rPr>
          <w:rFonts w:ascii="Times New Roman" w:hAnsi="Times New Roman"/>
          <w:sz w:val="28"/>
          <w:szCs w:val="28"/>
        </w:rPr>
        <w:t>Такой</w:t>
      </w:r>
      <w:r w:rsidR="00F65A97">
        <w:rPr>
          <w:rFonts w:ascii="Times New Roman" w:hAnsi="Times New Roman"/>
          <w:sz w:val="28"/>
          <w:szCs w:val="28"/>
        </w:rPr>
        <w:t xml:space="preserve"> </w:t>
      </w: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применялся</w:t>
      </w:r>
      <w:r w:rsidR="00F65A97">
        <w:rPr>
          <w:rFonts w:ascii="Times New Roman" w:hAnsi="Times New Roman"/>
          <w:sz w:val="28"/>
          <w:szCs w:val="28"/>
        </w:rPr>
        <w:t xml:space="preserve"> </w:t>
      </w: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владении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движимыми,</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недвижимыми</w:t>
      </w:r>
      <w:r w:rsidR="00F65A97">
        <w:rPr>
          <w:rFonts w:ascii="Times New Roman" w:hAnsi="Times New Roman"/>
          <w:sz w:val="28"/>
          <w:szCs w:val="28"/>
        </w:rPr>
        <w:t xml:space="preserve"> </w:t>
      </w:r>
      <w:r w:rsidRPr="00F65A97">
        <w:rPr>
          <w:rFonts w:ascii="Times New Roman" w:hAnsi="Times New Roman"/>
          <w:sz w:val="28"/>
          <w:szCs w:val="28"/>
        </w:rPr>
        <w:t>вещами,</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владение</w:t>
      </w:r>
      <w:r w:rsidR="00F65A97">
        <w:rPr>
          <w:rFonts w:ascii="Times New Roman" w:hAnsi="Times New Roman"/>
          <w:sz w:val="28"/>
          <w:szCs w:val="28"/>
        </w:rPr>
        <w:t xml:space="preserve"> </w:t>
      </w:r>
      <w:r w:rsidRPr="00F65A97">
        <w:rPr>
          <w:rFonts w:ascii="Times New Roman" w:hAnsi="Times New Roman"/>
          <w:sz w:val="28"/>
          <w:szCs w:val="28"/>
        </w:rPr>
        <w:t>требовалось</w:t>
      </w:r>
      <w:r w:rsidR="00F65A97">
        <w:rPr>
          <w:rFonts w:ascii="Times New Roman" w:hAnsi="Times New Roman"/>
          <w:sz w:val="28"/>
          <w:szCs w:val="28"/>
        </w:rPr>
        <w:t xml:space="preserve"> </w:t>
      </w:r>
      <w:r w:rsidRPr="00F65A97">
        <w:rPr>
          <w:rFonts w:ascii="Times New Roman" w:hAnsi="Times New Roman"/>
          <w:sz w:val="28"/>
          <w:szCs w:val="28"/>
        </w:rPr>
        <w:t>защитить</w:t>
      </w:r>
      <w:r w:rsidR="00F65A97">
        <w:rPr>
          <w:rFonts w:ascii="Times New Roman" w:hAnsi="Times New Roman"/>
          <w:sz w:val="28"/>
          <w:szCs w:val="28"/>
        </w:rPr>
        <w:t xml:space="preserve"> </w:t>
      </w:r>
      <w:r w:rsidRPr="00F65A97">
        <w:rPr>
          <w:rFonts w:ascii="Times New Roman" w:hAnsi="Times New Roman"/>
          <w:sz w:val="28"/>
          <w:szCs w:val="28"/>
        </w:rPr>
        <w:t>от</w:t>
      </w:r>
      <w:r w:rsidR="00F65A97">
        <w:rPr>
          <w:rFonts w:ascii="Times New Roman" w:hAnsi="Times New Roman"/>
          <w:sz w:val="28"/>
          <w:szCs w:val="28"/>
        </w:rPr>
        <w:t xml:space="preserve"> </w:t>
      </w:r>
      <w:r w:rsidRPr="00F65A97">
        <w:rPr>
          <w:rFonts w:ascii="Times New Roman" w:hAnsi="Times New Roman"/>
          <w:sz w:val="28"/>
          <w:szCs w:val="28"/>
        </w:rPr>
        <w:t>посягательств</w:t>
      </w:r>
      <w:r w:rsidR="00F65A97">
        <w:rPr>
          <w:rFonts w:ascii="Times New Roman" w:hAnsi="Times New Roman"/>
          <w:sz w:val="28"/>
          <w:szCs w:val="28"/>
        </w:rPr>
        <w:t xml:space="preserve"> </w:t>
      </w:r>
      <w:r w:rsidRPr="00F65A97">
        <w:rPr>
          <w:rFonts w:ascii="Times New Roman" w:hAnsi="Times New Roman"/>
          <w:sz w:val="28"/>
          <w:szCs w:val="28"/>
        </w:rPr>
        <w:t>третьих</w:t>
      </w:r>
      <w:r w:rsidR="00F65A97">
        <w:rPr>
          <w:rFonts w:ascii="Times New Roman" w:hAnsi="Times New Roman"/>
          <w:sz w:val="28"/>
          <w:szCs w:val="28"/>
        </w:rPr>
        <w:t xml:space="preserve"> </w:t>
      </w:r>
      <w:r w:rsidRPr="00F65A97">
        <w:rPr>
          <w:rFonts w:ascii="Times New Roman" w:hAnsi="Times New Roman"/>
          <w:sz w:val="28"/>
          <w:szCs w:val="28"/>
        </w:rPr>
        <w:t>лиц.</w:t>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издаваемый</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защиты</w:t>
      </w:r>
      <w:r w:rsidR="00F65A97">
        <w:rPr>
          <w:rFonts w:ascii="Times New Roman" w:hAnsi="Times New Roman"/>
          <w:sz w:val="28"/>
          <w:szCs w:val="28"/>
        </w:rPr>
        <w:t xml:space="preserve"> </w:t>
      </w:r>
      <w:r w:rsidRPr="00F65A97">
        <w:rPr>
          <w:rFonts w:ascii="Times New Roman" w:hAnsi="Times New Roman"/>
          <w:sz w:val="28"/>
          <w:szCs w:val="28"/>
        </w:rPr>
        <w:t>недвижимых</w:t>
      </w:r>
      <w:r w:rsidR="00F65A97">
        <w:rPr>
          <w:rFonts w:ascii="Times New Roman" w:hAnsi="Times New Roman"/>
          <w:sz w:val="28"/>
          <w:szCs w:val="28"/>
        </w:rPr>
        <w:t xml:space="preserve"> </w:t>
      </w:r>
      <w:r w:rsidRPr="00F65A97">
        <w:rPr>
          <w:rFonts w:ascii="Times New Roman" w:hAnsi="Times New Roman"/>
          <w:sz w:val="28"/>
          <w:szCs w:val="28"/>
        </w:rPr>
        <w:t>вещей,</w:t>
      </w:r>
      <w:r w:rsidR="00F65A97">
        <w:rPr>
          <w:rFonts w:ascii="Times New Roman" w:hAnsi="Times New Roman"/>
          <w:sz w:val="28"/>
          <w:szCs w:val="28"/>
        </w:rPr>
        <w:t xml:space="preserve"> </w:t>
      </w:r>
      <w:r w:rsidRPr="00F65A97">
        <w:rPr>
          <w:rFonts w:ascii="Times New Roman" w:hAnsi="Times New Roman"/>
          <w:sz w:val="28"/>
          <w:szCs w:val="28"/>
        </w:rPr>
        <w:t>назывался</w:t>
      </w:r>
      <w:r w:rsidR="00F65A97">
        <w:rPr>
          <w:rFonts w:ascii="Times New Roman" w:hAnsi="Times New Roman"/>
          <w:sz w:val="28"/>
          <w:szCs w:val="28"/>
        </w:rPr>
        <w:t xml:space="preserve"> </w:t>
      </w:r>
      <w:r w:rsidRPr="00F65A97">
        <w:rPr>
          <w:rFonts w:ascii="Times New Roman" w:hAnsi="Times New Roman"/>
          <w:sz w:val="28"/>
          <w:szCs w:val="28"/>
        </w:rPr>
        <w:t>«uti</w:t>
      </w:r>
      <w:r w:rsidR="00F65A97">
        <w:rPr>
          <w:rFonts w:ascii="Times New Roman" w:hAnsi="Times New Roman"/>
          <w:sz w:val="28"/>
          <w:szCs w:val="28"/>
        </w:rPr>
        <w:t xml:space="preserve"> </w:t>
      </w:r>
      <w:r w:rsidRPr="00F65A97">
        <w:rPr>
          <w:rFonts w:ascii="Times New Roman" w:hAnsi="Times New Roman"/>
          <w:sz w:val="28"/>
          <w:szCs w:val="28"/>
        </w:rPr>
        <w:t>possidetis»,</w:t>
      </w:r>
      <w:r w:rsidR="00F65A97">
        <w:rPr>
          <w:rFonts w:ascii="Times New Roman" w:hAnsi="Times New Roman"/>
          <w:sz w:val="28"/>
          <w:szCs w:val="28"/>
        </w:rPr>
        <w:t xml:space="preserve"> </w:t>
      </w:r>
      <w:r w:rsidRPr="00F65A97">
        <w:rPr>
          <w:rFonts w:ascii="Times New Roman" w:hAnsi="Times New Roman"/>
          <w:sz w:val="28"/>
          <w:szCs w:val="28"/>
        </w:rPr>
        <w:t>он</w:t>
      </w:r>
      <w:r w:rsidR="00F65A97">
        <w:rPr>
          <w:rFonts w:ascii="Times New Roman" w:hAnsi="Times New Roman"/>
          <w:sz w:val="28"/>
          <w:szCs w:val="28"/>
        </w:rPr>
        <w:t xml:space="preserve"> </w:t>
      </w:r>
      <w:r w:rsidRPr="00F65A97">
        <w:rPr>
          <w:rFonts w:ascii="Times New Roman" w:hAnsi="Times New Roman"/>
          <w:sz w:val="28"/>
          <w:szCs w:val="28"/>
        </w:rPr>
        <w:t>издавался</w:t>
      </w:r>
      <w:r w:rsidR="00F65A97">
        <w:rPr>
          <w:rFonts w:ascii="Times New Roman" w:hAnsi="Times New Roman"/>
          <w:sz w:val="28"/>
          <w:szCs w:val="28"/>
        </w:rPr>
        <w:t xml:space="preserve"> </w:t>
      </w:r>
      <w:r w:rsidRPr="00F65A97">
        <w:rPr>
          <w:rFonts w:ascii="Times New Roman" w:hAnsi="Times New Roman"/>
          <w:sz w:val="28"/>
          <w:szCs w:val="28"/>
        </w:rPr>
        <w:t>по</w:t>
      </w:r>
      <w:r w:rsidR="00F65A97">
        <w:rPr>
          <w:rFonts w:ascii="Times New Roman" w:hAnsi="Times New Roman"/>
          <w:sz w:val="28"/>
          <w:szCs w:val="28"/>
        </w:rPr>
        <w:t xml:space="preserve"> </w:t>
      </w:r>
      <w:r w:rsidRPr="00F65A97">
        <w:rPr>
          <w:rFonts w:ascii="Times New Roman" w:hAnsi="Times New Roman"/>
          <w:sz w:val="28"/>
          <w:szCs w:val="28"/>
        </w:rPr>
        <w:t>просьбе</w:t>
      </w:r>
      <w:r w:rsidR="00F65A97">
        <w:rPr>
          <w:rFonts w:ascii="Times New Roman" w:hAnsi="Times New Roman"/>
          <w:sz w:val="28"/>
          <w:szCs w:val="28"/>
        </w:rPr>
        <w:t xml:space="preserve"> </w:t>
      </w:r>
      <w:r w:rsidRPr="00F65A97">
        <w:rPr>
          <w:rFonts w:ascii="Times New Roman" w:hAnsi="Times New Roman"/>
          <w:sz w:val="28"/>
          <w:szCs w:val="28"/>
        </w:rPr>
        <w:t>заинтересованного</w:t>
      </w:r>
      <w:r w:rsidR="00F65A97">
        <w:rPr>
          <w:rFonts w:ascii="Times New Roman" w:hAnsi="Times New Roman"/>
          <w:sz w:val="28"/>
          <w:szCs w:val="28"/>
        </w:rPr>
        <w:t xml:space="preserve"> </w:t>
      </w:r>
      <w:r w:rsidRPr="00F65A97">
        <w:rPr>
          <w:rFonts w:ascii="Times New Roman" w:hAnsi="Times New Roman"/>
          <w:sz w:val="28"/>
          <w:szCs w:val="28"/>
        </w:rPr>
        <w:t>лица</w:t>
      </w:r>
      <w:r w:rsidR="00F65A97">
        <w:rPr>
          <w:rFonts w:ascii="Times New Roman" w:hAnsi="Times New Roman"/>
          <w:sz w:val="28"/>
          <w:szCs w:val="28"/>
        </w:rPr>
        <w:t xml:space="preserve"> </w:t>
      </w:r>
      <w:r w:rsidRPr="00F65A97">
        <w:rPr>
          <w:rFonts w:ascii="Times New Roman" w:hAnsi="Times New Roman"/>
          <w:sz w:val="28"/>
          <w:szCs w:val="28"/>
        </w:rPr>
        <w:t>независимо</w:t>
      </w:r>
      <w:r w:rsidR="00F65A97">
        <w:rPr>
          <w:rFonts w:ascii="Times New Roman" w:hAnsi="Times New Roman"/>
          <w:sz w:val="28"/>
          <w:szCs w:val="28"/>
        </w:rPr>
        <w:t xml:space="preserve"> </w:t>
      </w:r>
      <w:r w:rsidRPr="00F65A97">
        <w:rPr>
          <w:rFonts w:ascii="Times New Roman" w:hAnsi="Times New Roman"/>
          <w:sz w:val="28"/>
          <w:szCs w:val="28"/>
        </w:rPr>
        <w:t>от</w:t>
      </w:r>
      <w:r w:rsidR="00F65A97">
        <w:rPr>
          <w:rFonts w:ascii="Times New Roman" w:hAnsi="Times New Roman"/>
          <w:sz w:val="28"/>
          <w:szCs w:val="28"/>
        </w:rPr>
        <w:t xml:space="preserve"> </w:t>
      </w:r>
      <w:r w:rsidRPr="00F65A97">
        <w:rPr>
          <w:rFonts w:ascii="Times New Roman" w:hAnsi="Times New Roman"/>
          <w:sz w:val="28"/>
          <w:szCs w:val="28"/>
        </w:rPr>
        <w:t>давности</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Таким</w:t>
      </w:r>
      <w:r w:rsidR="00F65A97">
        <w:rPr>
          <w:rFonts w:ascii="Times New Roman" w:hAnsi="Times New Roman"/>
          <w:sz w:val="28"/>
          <w:szCs w:val="28"/>
        </w:rPr>
        <w:t xml:space="preserve"> </w:t>
      </w:r>
      <w:r w:rsidRPr="00F65A97">
        <w:rPr>
          <w:rFonts w:ascii="Times New Roman" w:hAnsi="Times New Roman"/>
          <w:sz w:val="28"/>
          <w:szCs w:val="28"/>
        </w:rPr>
        <w:t>образом,</w:t>
      </w:r>
      <w:r w:rsidR="00F65A97">
        <w:rPr>
          <w:rFonts w:ascii="Times New Roman" w:hAnsi="Times New Roman"/>
          <w:sz w:val="28"/>
          <w:szCs w:val="28"/>
        </w:rPr>
        <w:t xml:space="preserve"> </w:t>
      </w:r>
      <w:r w:rsidRPr="00F65A97">
        <w:rPr>
          <w:rFonts w:ascii="Times New Roman" w:hAnsi="Times New Roman"/>
          <w:sz w:val="28"/>
          <w:szCs w:val="28"/>
        </w:rPr>
        <w:t>этот</w:t>
      </w:r>
      <w:r w:rsidR="00F65A97">
        <w:rPr>
          <w:rFonts w:ascii="Times New Roman" w:hAnsi="Times New Roman"/>
          <w:sz w:val="28"/>
          <w:szCs w:val="28"/>
        </w:rPr>
        <w:t xml:space="preserve"> </w:t>
      </w: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защищал</w:t>
      </w:r>
      <w:r w:rsidR="00F65A97">
        <w:rPr>
          <w:rFonts w:ascii="Times New Roman" w:hAnsi="Times New Roman"/>
          <w:sz w:val="28"/>
          <w:szCs w:val="28"/>
        </w:rPr>
        <w:t xml:space="preserve"> </w:t>
      </w:r>
      <w:r w:rsidRPr="00F65A97">
        <w:rPr>
          <w:rFonts w:ascii="Times New Roman" w:hAnsi="Times New Roman"/>
          <w:sz w:val="28"/>
          <w:szCs w:val="28"/>
        </w:rPr>
        <w:t>последнего</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недвижимости.</w:t>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защиты</w:t>
      </w:r>
      <w:r w:rsidR="00F65A97">
        <w:rPr>
          <w:rFonts w:ascii="Times New Roman" w:hAnsi="Times New Roman"/>
          <w:sz w:val="28"/>
          <w:szCs w:val="28"/>
        </w:rPr>
        <w:t xml:space="preserve"> </w:t>
      </w:r>
      <w:r w:rsidRPr="00F65A97">
        <w:rPr>
          <w:rFonts w:ascii="Times New Roman" w:hAnsi="Times New Roman"/>
          <w:sz w:val="28"/>
          <w:szCs w:val="28"/>
        </w:rPr>
        <w:t>движимых</w:t>
      </w:r>
      <w:r w:rsidR="00F65A97">
        <w:rPr>
          <w:rFonts w:ascii="Times New Roman" w:hAnsi="Times New Roman"/>
          <w:sz w:val="28"/>
          <w:szCs w:val="28"/>
        </w:rPr>
        <w:t xml:space="preserve"> </w:t>
      </w:r>
      <w:r w:rsidRPr="00F65A97">
        <w:rPr>
          <w:rFonts w:ascii="Times New Roman" w:hAnsi="Times New Roman"/>
          <w:sz w:val="28"/>
          <w:szCs w:val="28"/>
        </w:rPr>
        <w:t>вещей</w:t>
      </w:r>
      <w:r w:rsidR="00F65A97">
        <w:rPr>
          <w:rFonts w:ascii="Times New Roman" w:hAnsi="Times New Roman"/>
          <w:sz w:val="28"/>
          <w:szCs w:val="28"/>
        </w:rPr>
        <w:t xml:space="preserve"> </w:t>
      </w:r>
      <w:r w:rsidRPr="00F65A97">
        <w:rPr>
          <w:rFonts w:ascii="Times New Roman" w:hAnsi="Times New Roman"/>
          <w:sz w:val="28"/>
          <w:szCs w:val="28"/>
        </w:rPr>
        <w:t>(interdictum</w:t>
      </w:r>
      <w:r w:rsidR="00F65A97">
        <w:rPr>
          <w:rFonts w:ascii="Times New Roman" w:hAnsi="Times New Roman"/>
          <w:sz w:val="28"/>
          <w:szCs w:val="28"/>
        </w:rPr>
        <w:t xml:space="preserve"> </w:t>
      </w:r>
      <w:r w:rsidRPr="00F65A97">
        <w:rPr>
          <w:rFonts w:ascii="Times New Roman" w:hAnsi="Times New Roman"/>
          <w:sz w:val="28"/>
          <w:szCs w:val="28"/>
        </w:rPr>
        <w:t>utrubi)</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до</w:t>
      </w:r>
      <w:r w:rsidR="00F65A97">
        <w:rPr>
          <w:rFonts w:ascii="Times New Roman" w:hAnsi="Times New Roman"/>
          <w:sz w:val="28"/>
          <w:szCs w:val="28"/>
        </w:rPr>
        <w:t xml:space="preserve"> </w:t>
      </w:r>
      <w:r w:rsidRPr="00F65A97">
        <w:rPr>
          <w:rFonts w:ascii="Times New Roman" w:hAnsi="Times New Roman"/>
          <w:sz w:val="28"/>
          <w:szCs w:val="28"/>
        </w:rPr>
        <w:t>Юстиниана</w:t>
      </w:r>
      <w:r w:rsidR="00F65A97">
        <w:rPr>
          <w:rFonts w:ascii="Times New Roman" w:hAnsi="Times New Roman"/>
          <w:sz w:val="28"/>
          <w:szCs w:val="28"/>
        </w:rPr>
        <w:t xml:space="preserve"> </w:t>
      </w:r>
      <w:r w:rsidRPr="00F65A97">
        <w:rPr>
          <w:rFonts w:ascii="Times New Roman" w:hAnsi="Times New Roman"/>
          <w:sz w:val="28"/>
          <w:szCs w:val="28"/>
        </w:rPr>
        <w:t>мог</w:t>
      </w:r>
      <w:r w:rsidR="00F65A97">
        <w:rPr>
          <w:rFonts w:ascii="Times New Roman" w:hAnsi="Times New Roman"/>
          <w:sz w:val="28"/>
          <w:szCs w:val="28"/>
        </w:rPr>
        <w:t xml:space="preserve"> </w:t>
      </w:r>
      <w:r w:rsidRPr="00F65A97">
        <w:rPr>
          <w:rFonts w:ascii="Times New Roman" w:hAnsi="Times New Roman"/>
          <w:sz w:val="28"/>
          <w:szCs w:val="28"/>
        </w:rPr>
        <w:t>применяться</w:t>
      </w:r>
      <w:r w:rsidR="00F65A97">
        <w:rPr>
          <w:rFonts w:ascii="Times New Roman" w:hAnsi="Times New Roman"/>
          <w:sz w:val="28"/>
          <w:szCs w:val="28"/>
        </w:rPr>
        <w:t xml:space="preserve"> </w:t>
      </w:r>
      <w:r w:rsidRPr="00F65A97">
        <w:rPr>
          <w:rFonts w:ascii="Times New Roman" w:hAnsi="Times New Roman"/>
          <w:sz w:val="28"/>
          <w:szCs w:val="28"/>
        </w:rPr>
        <w:t>только</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том</w:t>
      </w:r>
      <w:r w:rsidR="00F65A97">
        <w:rPr>
          <w:rFonts w:ascii="Times New Roman" w:hAnsi="Times New Roman"/>
          <w:sz w:val="28"/>
          <w:szCs w:val="28"/>
        </w:rPr>
        <w:t xml:space="preserve"> </w:t>
      </w:r>
      <w:r w:rsidRPr="00F65A97">
        <w:rPr>
          <w:rFonts w:ascii="Times New Roman" w:hAnsi="Times New Roman"/>
          <w:sz w:val="28"/>
          <w:szCs w:val="28"/>
        </w:rPr>
        <w:t>случае,</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владелец</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владеет</w:t>
      </w:r>
      <w:r w:rsidR="00F65A97">
        <w:rPr>
          <w:rFonts w:ascii="Times New Roman" w:hAnsi="Times New Roman"/>
          <w:sz w:val="28"/>
          <w:szCs w:val="28"/>
        </w:rPr>
        <w:t xml:space="preserve"> </w:t>
      </w:r>
      <w:r w:rsidRPr="00F65A97">
        <w:rPr>
          <w:rFonts w:ascii="Times New Roman" w:hAnsi="Times New Roman"/>
          <w:sz w:val="28"/>
          <w:szCs w:val="28"/>
        </w:rPr>
        <w:t>ею</w:t>
      </w:r>
      <w:r w:rsidR="00F65A97">
        <w:rPr>
          <w:rFonts w:ascii="Times New Roman" w:hAnsi="Times New Roman"/>
          <w:sz w:val="28"/>
          <w:szCs w:val="28"/>
        </w:rPr>
        <w:t xml:space="preserve"> </w:t>
      </w:r>
      <w:r w:rsidRPr="00F65A97">
        <w:rPr>
          <w:rFonts w:ascii="Times New Roman" w:hAnsi="Times New Roman"/>
          <w:sz w:val="28"/>
          <w:szCs w:val="28"/>
        </w:rPr>
        <w:t>большую</w:t>
      </w:r>
      <w:r w:rsidR="00F65A97">
        <w:rPr>
          <w:rFonts w:ascii="Times New Roman" w:hAnsi="Times New Roman"/>
          <w:sz w:val="28"/>
          <w:szCs w:val="28"/>
        </w:rPr>
        <w:t xml:space="preserve"> </w:t>
      </w:r>
      <w:r w:rsidRPr="00F65A97">
        <w:rPr>
          <w:rFonts w:ascii="Times New Roman" w:hAnsi="Times New Roman"/>
          <w:sz w:val="28"/>
          <w:szCs w:val="28"/>
        </w:rPr>
        <w:t>часть</w:t>
      </w:r>
      <w:r w:rsidR="00F65A97">
        <w:rPr>
          <w:rFonts w:ascii="Times New Roman" w:hAnsi="Times New Roman"/>
          <w:sz w:val="28"/>
          <w:szCs w:val="28"/>
        </w:rPr>
        <w:t xml:space="preserve"> </w:t>
      </w:r>
      <w:r w:rsidRPr="00F65A97">
        <w:rPr>
          <w:rFonts w:ascii="Times New Roman" w:hAnsi="Times New Roman"/>
          <w:sz w:val="28"/>
          <w:szCs w:val="28"/>
        </w:rPr>
        <w:t>года</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том</w:t>
      </w:r>
      <w:r w:rsidR="00F65A97">
        <w:rPr>
          <w:rFonts w:ascii="Times New Roman" w:hAnsi="Times New Roman"/>
          <w:sz w:val="28"/>
          <w:szCs w:val="28"/>
        </w:rPr>
        <w:t xml:space="preserve"> </w:t>
      </w:r>
      <w:r w:rsidRPr="00F65A97">
        <w:rPr>
          <w:rFonts w:ascii="Times New Roman" w:hAnsi="Times New Roman"/>
          <w:sz w:val="28"/>
          <w:szCs w:val="28"/>
        </w:rPr>
        <w:t>календарном</w:t>
      </w:r>
      <w:r w:rsidR="00F65A97">
        <w:rPr>
          <w:rFonts w:ascii="Times New Roman" w:hAnsi="Times New Roman"/>
          <w:sz w:val="28"/>
          <w:szCs w:val="28"/>
        </w:rPr>
        <w:t xml:space="preserve"> </w:t>
      </w:r>
      <w:r w:rsidRPr="00F65A97">
        <w:rPr>
          <w:rFonts w:ascii="Times New Roman" w:hAnsi="Times New Roman"/>
          <w:sz w:val="28"/>
          <w:szCs w:val="28"/>
        </w:rPr>
        <w:t>году,</w:t>
      </w:r>
      <w:r w:rsidR="00F65A97">
        <w:rPr>
          <w:rFonts w:ascii="Times New Roman" w:hAnsi="Times New Roman"/>
          <w:sz w:val="28"/>
          <w:szCs w:val="28"/>
        </w:rPr>
        <w:t xml:space="preserve"> </w:t>
      </w:r>
      <w:r w:rsidRPr="00F65A97">
        <w:rPr>
          <w:rFonts w:ascii="Times New Roman" w:hAnsi="Times New Roman"/>
          <w:sz w:val="28"/>
          <w:szCs w:val="28"/>
        </w:rPr>
        <w:t>когда</w:t>
      </w:r>
      <w:r w:rsidR="00F65A97">
        <w:rPr>
          <w:rFonts w:ascii="Times New Roman" w:hAnsi="Times New Roman"/>
          <w:sz w:val="28"/>
          <w:szCs w:val="28"/>
        </w:rPr>
        <w:t xml:space="preserve"> </w:t>
      </w:r>
      <w:r w:rsidRPr="00F65A97">
        <w:rPr>
          <w:rFonts w:ascii="Times New Roman" w:hAnsi="Times New Roman"/>
          <w:sz w:val="28"/>
          <w:szCs w:val="28"/>
        </w:rPr>
        <w:t>издается</w:t>
      </w:r>
      <w:r w:rsidR="00F65A97">
        <w:rPr>
          <w:rFonts w:ascii="Times New Roman" w:hAnsi="Times New Roman"/>
          <w:sz w:val="28"/>
          <w:szCs w:val="28"/>
        </w:rPr>
        <w:t xml:space="preserve"> </w:t>
      </w:r>
      <w:r w:rsidRPr="00F65A97">
        <w:rPr>
          <w:rFonts w:ascii="Times New Roman" w:hAnsi="Times New Roman"/>
          <w:sz w:val="28"/>
          <w:szCs w:val="28"/>
        </w:rPr>
        <w:t>интердикт.</w:t>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При</w:t>
      </w:r>
      <w:r w:rsidR="00F65A97">
        <w:rPr>
          <w:rFonts w:ascii="Times New Roman" w:hAnsi="Times New Roman"/>
          <w:sz w:val="28"/>
          <w:szCs w:val="28"/>
        </w:rPr>
        <w:t xml:space="preserve"> </w:t>
      </w:r>
      <w:r w:rsidRPr="00F65A97">
        <w:rPr>
          <w:rFonts w:ascii="Times New Roman" w:hAnsi="Times New Roman"/>
          <w:sz w:val="28"/>
          <w:szCs w:val="28"/>
        </w:rPr>
        <w:t>Юстиниане</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движимые</w:t>
      </w:r>
      <w:r w:rsidR="00F65A97">
        <w:rPr>
          <w:rFonts w:ascii="Times New Roman" w:hAnsi="Times New Roman"/>
          <w:sz w:val="28"/>
          <w:szCs w:val="28"/>
        </w:rPr>
        <w:t xml:space="preserve"> </w:t>
      </w:r>
      <w:r w:rsidRPr="00F65A97">
        <w:rPr>
          <w:rFonts w:ascii="Times New Roman" w:hAnsi="Times New Roman"/>
          <w:sz w:val="28"/>
          <w:szCs w:val="28"/>
        </w:rPr>
        <w:t>вещи</w:t>
      </w:r>
      <w:r w:rsidR="00F65A97">
        <w:rPr>
          <w:rFonts w:ascii="Times New Roman" w:hAnsi="Times New Roman"/>
          <w:sz w:val="28"/>
          <w:szCs w:val="28"/>
        </w:rPr>
        <w:t xml:space="preserve"> </w:t>
      </w:r>
      <w:r w:rsidRPr="00F65A97">
        <w:rPr>
          <w:rFonts w:ascii="Times New Roman" w:hAnsi="Times New Roman"/>
          <w:sz w:val="28"/>
          <w:szCs w:val="28"/>
        </w:rPr>
        <w:t>стали</w:t>
      </w:r>
      <w:r w:rsidR="00F65A97">
        <w:rPr>
          <w:rFonts w:ascii="Times New Roman" w:hAnsi="Times New Roman"/>
          <w:sz w:val="28"/>
          <w:szCs w:val="28"/>
        </w:rPr>
        <w:t xml:space="preserve"> </w:t>
      </w:r>
      <w:r w:rsidRPr="00F65A97">
        <w:rPr>
          <w:rFonts w:ascii="Times New Roman" w:hAnsi="Times New Roman"/>
          <w:sz w:val="28"/>
          <w:szCs w:val="28"/>
        </w:rPr>
        <w:t>распространяться</w:t>
      </w:r>
      <w:r w:rsidR="00F65A97">
        <w:rPr>
          <w:rFonts w:ascii="Times New Roman" w:hAnsi="Times New Roman"/>
          <w:sz w:val="28"/>
          <w:szCs w:val="28"/>
        </w:rPr>
        <w:t xml:space="preserve"> </w:t>
      </w:r>
      <w:r w:rsidRPr="00F65A97">
        <w:rPr>
          <w:rFonts w:ascii="Times New Roman" w:hAnsi="Times New Roman"/>
          <w:sz w:val="28"/>
          <w:szCs w:val="28"/>
        </w:rPr>
        <w:t>такие</w:t>
      </w:r>
      <w:r w:rsidR="00F65A97">
        <w:rPr>
          <w:rFonts w:ascii="Times New Roman" w:hAnsi="Times New Roman"/>
          <w:sz w:val="28"/>
          <w:szCs w:val="28"/>
        </w:rPr>
        <w:t xml:space="preserve"> </w:t>
      </w:r>
      <w:r w:rsidRPr="00F65A97">
        <w:rPr>
          <w:rFonts w:ascii="Times New Roman" w:hAnsi="Times New Roman"/>
          <w:sz w:val="28"/>
          <w:szCs w:val="28"/>
        </w:rPr>
        <w:t>же</w:t>
      </w:r>
      <w:r w:rsidR="00F65A97">
        <w:rPr>
          <w:rFonts w:ascii="Times New Roman" w:hAnsi="Times New Roman"/>
          <w:sz w:val="28"/>
          <w:szCs w:val="28"/>
        </w:rPr>
        <w:t xml:space="preserve"> </w:t>
      </w:r>
      <w:r w:rsidRPr="00F65A97">
        <w:rPr>
          <w:rFonts w:ascii="Times New Roman" w:hAnsi="Times New Roman"/>
          <w:sz w:val="28"/>
          <w:szCs w:val="28"/>
        </w:rPr>
        <w:t>правила,</w:t>
      </w:r>
      <w:r w:rsidR="00F65A97">
        <w:rPr>
          <w:rFonts w:ascii="Times New Roman" w:hAnsi="Times New Roman"/>
          <w:sz w:val="28"/>
          <w:szCs w:val="28"/>
        </w:rPr>
        <w:t xml:space="preserve"> </w:t>
      </w:r>
      <w:r w:rsidRPr="00F65A97">
        <w:rPr>
          <w:rFonts w:ascii="Times New Roman" w:hAnsi="Times New Roman"/>
          <w:sz w:val="28"/>
          <w:szCs w:val="28"/>
        </w:rPr>
        <w:t>что</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на</w:t>
      </w:r>
      <w:r w:rsidR="00F65A97">
        <w:rPr>
          <w:rFonts w:ascii="Times New Roman" w:hAnsi="Times New Roman"/>
          <w:sz w:val="28"/>
          <w:szCs w:val="28"/>
        </w:rPr>
        <w:t xml:space="preserve"> </w:t>
      </w:r>
      <w:r w:rsidRPr="00F65A97">
        <w:rPr>
          <w:rFonts w:ascii="Times New Roman" w:hAnsi="Times New Roman"/>
          <w:sz w:val="28"/>
          <w:szCs w:val="28"/>
        </w:rPr>
        <w:t>недвижимость:</w:t>
      </w:r>
    </w:p>
    <w:p w:rsidR="003D1AB3" w:rsidRPr="00F65A97" w:rsidRDefault="003D1AB3"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интердикты,</w:t>
      </w:r>
      <w:r w:rsidR="00F65A97">
        <w:rPr>
          <w:rFonts w:ascii="Times New Roman" w:hAnsi="Times New Roman"/>
          <w:sz w:val="28"/>
          <w:szCs w:val="28"/>
        </w:rPr>
        <w:t xml:space="preserve"> </w:t>
      </w:r>
      <w:r w:rsidRPr="00F65A97">
        <w:rPr>
          <w:rFonts w:ascii="Times New Roman" w:hAnsi="Times New Roman"/>
          <w:sz w:val="28"/>
          <w:szCs w:val="28"/>
        </w:rPr>
        <w:t>предназначенные</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повторного</w:t>
      </w:r>
      <w:r w:rsidR="00F65A97">
        <w:rPr>
          <w:rFonts w:ascii="Times New Roman" w:hAnsi="Times New Roman"/>
          <w:sz w:val="28"/>
          <w:szCs w:val="28"/>
        </w:rPr>
        <w:t xml:space="preserve"> </w:t>
      </w:r>
      <w:r w:rsidRPr="00F65A97">
        <w:rPr>
          <w:rFonts w:ascii="Times New Roman" w:hAnsi="Times New Roman"/>
          <w:sz w:val="28"/>
          <w:szCs w:val="28"/>
        </w:rPr>
        <w:t>установления</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интересах</w:t>
      </w:r>
      <w:r w:rsidR="00F65A97">
        <w:rPr>
          <w:rFonts w:ascii="Times New Roman" w:hAnsi="Times New Roman"/>
          <w:sz w:val="28"/>
          <w:szCs w:val="28"/>
        </w:rPr>
        <w:t xml:space="preserve"> </w:t>
      </w:r>
      <w:r w:rsidRPr="00F65A97">
        <w:rPr>
          <w:rFonts w:ascii="Times New Roman" w:hAnsi="Times New Roman"/>
          <w:sz w:val="28"/>
          <w:szCs w:val="28"/>
        </w:rPr>
        <w:t>владельца,</w:t>
      </w:r>
      <w:r w:rsidR="00F65A97">
        <w:rPr>
          <w:rFonts w:ascii="Times New Roman" w:hAnsi="Times New Roman"/>
          <w:sz w:val="28"/>
          <w:szCs w:val="28"/>
        </w:rPr>
        <w:t xml:space="preserve"> </w:t>
      </w:r>
      <w:r w:rsidRPr="00F65A97">
        <w:rPr>
          <w:rFonts w:ascii="Times New Roman" w:hAnsi="Times New Roman"/>
          <w:sz w:val="28"/>
          <w:szCs w:val="28"/>
        </w:rPr>
        <w:t>который</w:t>
      </w:r>
      <w:r w:rsidR="00F65A97">
        <w:rPr>
          <w:rFonts w:ascii="Times New Roman" w:hAnsi="Times New Roman"/>
          <w:sz w:val="28"/>
          <w:szCs w:val="28"/>
        </w:rPr>
        <w:t xml:space="preserve"> </w:t>
      </w:r>
      <w:r w:rsidRPr="00F65A97">
        <w:rPr>
          <w:rFonts w:ascii="Times New Roman" w:hAnsi="Times New Roman"/>
          <w:sz w:val="28"/>
          <w:szCs w:val="28"/>
        </w:rPr>
        <w:t>противоправно</w:t>
      </w:r>
      <w:r w:rsidR="00F65A97">
        <w:rPr>
          <w:rFonts w:ascii="Times New Roman" w:hAnsi="Times New Roman"/>
          <w:sz w:val="28"/>
          <w:szCs w:val="28"/>
        </w:rPr>
        <w:t xml:space="preserve"> </w:t>
      </w:r>
      <w:r w:rsidRPr="00F65A97">
        <w:rPr>
          <w:rFonts w:ascii="Times New Roman" w:hAnsi="Times New Roman"/>
          <w:sz w:val="28"/>
          <w:szCs w:val="28"/>
        </w:rPr>
        <w:t>был</w:t>
      </w:r>
      <w:r w:rsidR="00F65A97">
        <w:rPr>
          <w:rFonts w:ascii="Times New Roman" w:hAnsi="Times New Roman"/>
          <w:sz w:val="28"/>
          <w:szCs w:val="28"/>
        </w:rPr>
        <w:t xml:space="preserve"> </w:t>
      </w:r>
      <w:r w:rsidRPr="00F65A97">
        <w:rPr>
          <w:rFonts w:ascii="Times New Roman" w:hAnsi="Times New Roman"/>
          <w:sz w:val="28"/>
          <w:szCs w:val="28"/>
        </w:rPr>
        <w:t>лишен</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(interdicta</w:t>
      </w:r>
      <w:r w:rsidR="00F65A97">
        <w:rPr>
          <w:rFonts w:ascii="Times New Roman" w:hAnsi="Times New Roman"/>
          <w:sz w:val="28"/>
          <w:szCs w:val="28"/>
        </w:rPr>
        <w:t xml:space="preserve"> </w:t>
      </w:r>
      <w:r w:rsidRPr="00F65A97">
        <w:rPr>
          <w:rFonts w:ascii="Times New Roman" w:hAnsi="Times New Roman"/>
          <w:sz w:val="28"/>
          <w:szCs w:val="28"/>
        </w:rPr>
        <w:t>recuperandae</w:t>
      </w:r>
      <w:r w:rsidR="00F65A97">
        <w:rPr>
          <w:rFonts w:ascii="Times New Roman" w:hAnsi="Times New Roman"/>
          <w:sz w:val="28"/>
          <w:szCs w:val="28"/>
        </w:rPr>
        <w:t xml:space="preserve"> </w:t>
      </w:r>
      <w:r w:rsidRPr="00F65A97">
        <w:rPr>
          <w:rFonts w:ascii="Times New Roman" w:hAnsi="Times New Roman"/>
          <w:sz w:val="28"/>
          <w:szCs w:val="28"/>
        </w:rPr>
        <w:t>possessions).</w:t>
      </w:r>
      <w:r w:rsidR="00F65A97">
        <w:rPr>
          <w:rFonts w:ascii="Times New Roman" w:hAnsi="Times New Roman"/>
          <w:sz w:val="28"/>
          <w:szCs w:val="28"/>
        </w:rPr>
        <w:t xml:space="preserve"> </w:t>
      </w:r>
      <w:r w:rsidRPr="00F65A97">
        <w:rPr>
          <w:rFonts w:ascii="Times New Roman" w:hAnsi="Times New Roman"/>
          <w:sz w:val="28"/>
          <w:szCs w:val="28"/>
        </w:rPr>
        <w:t>Фактически</w:t>
      </w:r>
      <w:r w:rsidR="00F65A97">
        <w:rPr>
          <w:rFonts w:ascii="Times New Roman" w:hAnsi="Times New Roman"/>
          <w:sz w:val="28"/>
          <w:szCs w:val="28"/>
        </w:rPr>
        <w:t xml:space="preserve"> </w:t>
      </w:r>
      <w:r w:rsidRPr="00F65A97">
        <w:rPr>
          <w:rFonts w:ascii="Times New Roman" w:hAnsi="Times New Roman"/>
          <w:sz w:val="28"/>
          <w:szCs w:val="28"/>
        </w:rPr>
        <w:t>это</w:t>
      </w:r>
      <w:r w:rsidR="00F65A97">
        <w:rPr>
          <w:rFonts w:ascii="Times New Roman" w:hAnsi="Times New Roman"/>
          <w:sz w:val="28"/>
          <w:szCs w:val="28"/>
        </w:rPr>
        <w:t xml:space="preserve"> </w:t>
      </w: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о</w:t>
      </w:r>
      <w:r w:rsidR="00F65A97">
        <w:rPr>
          <w:rFonts w:ascii="Times New Roman" w:hAnsi="Times New Roman"/>
          <w:sz w:val="28"/>
          <w:szCs w:val="28"/>
        </w:rPr>
        <w:t xml:space="preserve"> </w:t>
      </w:r>
      <w:r w:rsidRPr="00F65A97">
        <w:rPr>
          <w:rFonts w:ascii="Times New Roman" w:hAnsi="Times New Roman"/>
          <w:sz w:val="28"/>
          <w:szCs w:val="28"/>
        </w:rPr>
        <w:t>возврате</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тем,</w:t>
      </w:r>
      <w:r w:rsidR="00F65A97">
        <w:rPr>
          <w:rFonts w:ascii="Times New Roman" w:hAnsi="Times New Roman"/>
          <w:sz w:val="28"/>
          <w:szCs w:val="28"/>
        </w:rPr>
        <w:t xml:space="preserve"> </w:t>
      </w:r>
      <w:r w:rsidRPr="00F65A97">
        <w:rPr>
          <w:rFonts w:ascii="Times New Roman" w:hAnsi="Times New Roman"/>
          <w:sz w:val="28"/>
          <w:szCs w:val="28"/>
        </w:rPr>
        <w:t>у</w:t>
      </w:r>
      <w:r w:rsidR="00F65A97">
        <w:rPr>
          <w:rFonts w:ascii="Times New Roman" w:hAnsi="Times New Roman"/>
          <w:sz w:val="28"/>
          <w:szCs w:val="28"/>
        </w:rPr>
        <w:t xml:space="preserve"> </w:t>
      </w:r>
      <w:r w:rsidRPr="00F65A97">
        <w:rPr>
          <w:rFonts w:ascii="Times New Roman" w:hAnsi="Times New Roman"/>
          <w:sz w:val="28"/>
          <w:szCs w:val="28"/>
        </w:rPr>
        <w:t>кого</w:t>
      </w:r>
      <w:r w:rsidR="00F65A97">
        <w:rPr>
          <w:rFonts w:ascii="Times New Roman" w:hAnsi="Times New Roman"/>
          <w:sz w:val="28"/>
          <w:szCs w:val="28"/>
        </w:rPr>
        <w:t xml:space="preserve"> </w:t>
      </w:r>
      <w:r w:rsidRPr="00F65A97">
        <w:rPr>
          <w:rFonts w:ascii="Times New Roman" w:hAnsi="Times New Roman"/>
          <w:sz w:val="28"/>
          <w:szCs w:val="28"/>
        </w:rPr>
        <w:t>оно</w:t>
      </w:r>
      <w:r w:rsidR="00F65A97">
        <w:rPr>
          <w:rFonts w:ascii="Times New Roman" w:hAnsi="Times New Roman"/>
          <w:sz w:val="28"/>
          <w:szCs w:val="28"/>
        </w:rPr>
        <w:t xml:space="preserve"> </w:t>
      </w:r>
      <w:r w:rsidRPr="00F65A97">
        <w:rPr>
          <w:rFonts w:ascii="Times New Roman" w:hAnsi="Times New Roman"/>
          <w:sz w:val="28"/>
          <w:szCs w:val="28"/>
        </w:rPr>
        <w:t>было</w:t>
      </w:r>
      <w:r w:rsidR="00F65A97">
        <w:rPr>
          <w:rFonts w:ascii="Times New Roman" w:hAnsi="Times New Roman"/>
          <w:sz w:val="28"/>
          <w:szCs w:val="28"/>
        </w:rPr>
        <w:t xml:space="preserve"> </w:t>
      </w:r>
      <w:r w:rsidRPr="00F65A97">
        <w:rPr>
          <w:rFonts w:ascii="Times New Roman" w:hAnsi="Times New Roman"/>
          <w:sz w:val="28"/>
          <w:szCs w:val="28"/>
        </w:rPr>
        <w:t>отнято</w:t>
      </w:r>
      <w:r w:rsidR="00F65A97">
        <w:rPr>
          <w:rFonts w:ascii="Times New Roman" w:hAnsi="Times New Roman"/>
          <w:sz w:val="28"/>
          <w:szCs w:val="28"/>
        </w:rPr>
        <w:t xml:space="preserve"> </w:t>
      </w:r>
      <w:r w:rsidRPr="00F65A97">
        <w:rPr>
          <w:rFonts w:ascii="Times New Roman" w:hAnsi="Times New Roman"/>
          <w:sz w:val="28"/>
          <w:szCs w:val="28"/>
        </w:rPr>
        <w:t>силой.</w:t>
      </w:r>
      <w:r w:rsidR="00F65A97">
        <w:rPr>
          <w:rFonts w:ascii="Times New Roman" w:hAnsi="Times New Roman"/>
          <w:sz w:val="28"/>
          <w:szCs w:val="28"/>
        </w:rPr>
        <w:t xml:space="preserve"> </w:t>
      </w:r>
      <w:r w:rsidRPr="00F65A97">
        <w:rPr>
          <w:rFonts w:ascii="Times New Roman" w:hAnsi="Times New Roman"/>
          <w:sz w:val="28"/>
          <w:szCs w:val="28"/>
        </w:rPr>
        <w:t>Этот</w:t>
      </w:r>
      <w:r w:rsidR="00F65A97">
        <w:rPr>
          <w:rFonts w:ascii="Times New Roman" w:hAnsi="Times New Roman"/>
          <w:sz w:val="28"/>
          <w:szCs w:val="28"/>
        </w:rPr>
        <w:t xml:space="preserve"> </w:t>
      </w:r>
      <w:r w:rsidRPr="00F65A97">
        <w:rPr>
          <w:rFonts w:ascii="Times New Roman" w:hAnsi="Times New Roman"/>
          <w:sz w:val="28"/>
          <w:szCs w:val="28"/>
        </w:rPr>
        <w:t>интердикт</w:t>
      </w:r>
      <w:r w:rsidR="00F65A97">
        <w:rPr>
          <w:rFonts w:ascii="Times New Roman" w:hAnsi="Times New Roman"/>
          <w:sz w:val="28"/>
          <w:szCs w:val="28"/>
        </w:rPr>
        <w:t xml:space="preserve"> </w:t>
      </w:r>
      <w:r w:rsidRPr="00F65A97">
        <w:rPr>
          <w:rFonts w:ascii="Times New Roman" w:hAnsi="Times New Roman"/>
          <w:sz w:val="28"/>
          <w:szCs w:val="28"/>
        </w:rPr>
        <w:t>мог</w:t>
      </w:r>
      <w:r w:rsidR="00F65A97">
        <w:rPr>
          <w:rFonts w:ascii="Times New Roman" w:hAnsi="Times New Roman"/>
          <w:sz w:val="28"/>
          <w:szCs w:val="28"/>
        </w:rPr>
        <w:t xml:space="preserve"> </w:t>
      </w:r>
      <w:r w:rsidRPr="00F65A97">
        <w:rPr>
          <w:rFonts w:ascii="Times New Roman" w:hAnsi="Times New Roman"/>
          <w:sz w:val="28"/>
          <w:szCs w:val="28"/>
        </w:rPr>
        <w:t>применяться</w:t>
      </w:r>
      <w:r w:rsidR="00F65A97">
        <w:rPr>
          <w:rFonts w:ascii="Times New Roman" w:hAnsi="Times New Roman"/>
          <w:sz w:val="28"/>
          <w:szCs w:val="28"/>
        </w:rPr>
        <w:t xml:space="preserve"> </w:t>
      </w:r>
      <w:r w:rsidRPr="00F65A97">
        <w:rPr>
          <w:rFonts w:ascii="Times New Roman" w:hAnsi="Times New Roman"/>
          <w:sz w:val="28"/>
          <w:szCs w:val="28"/>
        </w:rPr>
        <w:t>любым</w:t>
      </w:r>
      <w:r w:rsidR="00F65A97">
        <w:rPr>
          <w:rFonts w:ascii="Times New Roman" w:hAnsi="Times New Roman"/>
          <w:sz w:val="28"/>
          <w:szCs w:val="28"/>
        </w:rPr>
        <w:t xml:space="preserve"> </w:t>
      </w:r>
      <w:r w:rsidRPr="00F65A97">
        <w:rPr>
          <w:rFonts w:ascii="Times New Roman" w:hAnsi="Times New Roman"/>
          <w:sz w:val="28"/>
          <w:szCs w:val="28"/>
        </w:rPr>
        <w:t>владельцем,</w:t>
      </w:r>
      <w:r w:rsidR="00F65A97">
        <w:rPr>
          <w:rFonts w:ascii="Times New Roman" w:hAnsi="Times New Roman"/>
          <w:sz w:val="28"/>
          <w:szCs w:val="28"/>
        </w:rPr>
        <w:t xml:space="preserve"> </w:t>
      </w:r>
      <w:r w:rsidRPr="00F65A97">
        <w:rPr>
          <w:rFonts w:ascii="Times New Roman" w:hAnsi="Times New Roman"/>
          <w:sz w:val="28"/>
          <w:szCs w:val="28"/>
        </w:rPr>
        <w:t>даже</w:t>
      </w:r>
      <w:r w:rsidR="00F65A97">
        <w:rPr>
          <w:rFonts w:ascii="Times New Roman" w:hAnsi="Times New Roman"/>
          <w:sz w:val="28"/>
          <w:szCs w:val="28"/>
        </w:rPr>
        <w:t xml:space="preserve"> </w:t>
      </w:r>
      <w:r w:rsidRPr="00F65A97">
        <w:rPr>
          <w:rFonts w:ascii="Times New Roman" w:hAnsi="Times New Roman"/>
          <w:sz w:val="28"/>
          <w:szCs w:val="28"/>
        </w:rPr>
        <w:t>если</w:t>
      </w:r>
      <w:r w:rsidR="00F65A97">
        <w:rPr>
          <w:rFonts w:ascii="Times New Roman" w:hAnsi="Times New Roman"/>
          <w:sz w:val="28"/>
          <w:szCs w:val="28"/>
        </w:rPr>
        <w:t xml:space="preserve"> </w:t>
      </w:r>
      <w:r w:rsidRPr="00F65A97">
        <w:rPr>
          <w:rFonts w:ascii="Times New Roman" w:hAnsi="Times New Roman"/>
          <w:sz w:val="28"/>
          <w:szCs w:val="28"/>
        </w:rPr>
        <w:t>вещь</w:t>
      </w:r>
      <w:r w:rsidR="00F65A97">
        <w:rPr>
          <w:rFonts w:ascii="Times New Roman" w:hAnsi="Times New Roman"/>
          <w:sz w:val="28"/>
          <w:szCs w:val="28"/>
        </w:rPr>
        <w:t xml:space="preserve"> </w:t>
      </w:r>
      <w:r w:rsidRPr="00F65A97">
        <w:rPr>
          <w:rFonts w:ascii="Times New Roman" w:hAnsi="Times New Roman"/>
          <w:sz w:val="28"/>
          <w:szCs w:val="28"/>
        </w:rPr>
        <w:t>была</w:t>
      </w:r>
      <w:r w:rsidR="00F65A97">
        <w:rPr>
          <w:rFonts w:ascii="Times New Roman" w:hAnsi="Times New Roman"/>
          <w:sz w:val="28"/>
          <w:szCs w:val="28"/>
        </w:rPr>
        <w:t xml:space="preserve"> </w:t>
      </w:r>
      <w:r w:rsidRPr="00F65A97">
        <w:rPr>
          <w:rFonts w:ascii="Times New Roman" w:hAnsi="Times New Roman"/>
          <w:sz w:val="28"/>
          <w:szCs w:val="28"/>
        </w:rPr>
        <w:t>приобретена</w:t>
      </w:r>
      <w:r w:rsidR="00F65A97">
        <w:rPr>
          <w:rFonts w:ascii="Times New Roman" w:hAnsi="Times New Roman"/>
          <w:sz w:val="28"/>
          <w:szCs w:val="28"/>
        </w:rPr>
        <w:t xml:space="preserve"> </w:t>
      </w:r>
      <w:r w:rsidRPr="00F65A97">
        <w:rPr>
          <w:rFonts w:ascii="Times New Roman" w:hAnsi="Times New Roman"/>
          <w:sz w:val="28"/>
          <w:szCs w:val="28"/>
        </w:rPr>
        <w:t>противоправным</w:t>
      </w:r>
      <w:r w:rsidR="00F65A97">
        <w:rPr>
          <w:rFonts w:ascii="Times New Roman" w:hAnsi="Times New Roman"/>
          <w:sz w:val="28"/>
          <w:szCs w:val="28"/>
        </w:rPr>
        <w:t xml:space="preserve"> </w:t>
      </w:r>
      <w:r w:rsidRPr="00F65A97">
        <w:rPr>
          <w:rFonts w:ascii="Times New Roman" w:hAnsi="Times New Roman"/>
          <w:sz w:val="28"/>
          <w:szCs w:val="28"/>
        </w:rPr>
        <w:t>путем.</w:t>
      </w:r>
      <w:r w:rsidR="0092092E" w:rsidRPr="00F65A97">
        <w:rPr>
          <w:rStyle w:val="ac"/>
          <w:rFonts w:ascii="Times New Roman" w:hAnsi="Times New Roman"/>
          <w:sz w:val="28"/>
          <w:szCs w:val="28"/>
        </w:rPr>
        <w:footnoteReference w:id="9"/>
      </w:r>
    </w:p>
    <w:p w:rsidR="003D1AB3" w:rsidRPr="00F65A97" w:rsidRDefault="003D1AB3" w:rsidP="00F65A97">
      <w:pPr>
        <w:pStyle w:val="23"/>
        <w:suppressAutoHyphens/>
        <w:spacing w:line="360" w:lineRule="auto"/>
        <w:ind w:firstLine="709"/>
        <w:rPr>
          <w:sz w:val="28"/>
          <w:szCs w:val="28"/>
        </w:rPr>
      </w:pPr>
      <w:r w:rsidRPr="00F65A97">
        <w:rPr>
          <w:sz w:val="28"/>
          <w:szCs w:val="28"/>
        </w:rPr>
        <w:t>В</w:t>
      </w:r>
      <w:r w:rsidR="00F65A97">
        <w:rPr>
          <w:sz w:val="28"/>
          <w:szCs w:val="28"/>
        </w:rPr>
        <w:t xml:space="preserve"> </w:t>
      </w:r>
      <w:r w:rsidRPr="00F65A97">
        <w:rPr>
          <w:sz w:val="28"/>
          <w:szCs w:val="28"/>
        </w:rPr>
        <w:t>особых</w:t>
      </w:r>
      <w:r w:rsidR="00F65A97">
        <w:rPr>
          <w:sz w:val="28"/>
          <w:szCs w:val="28"/>
        </w:rPr>
        <w:t xml:space="preserve"> </w:t>
      </w:r>
      <w:r w:rsidRPr="00F65A97">
        <w:rPr>
          <w:sz w:val="28"/>
          <w:szCs w:val="28"/>
        </w:rPr>
        <w:t>случаях</w:t>
      </w:r>
      <w:r w:rsidR="00F65A97">
        <w:rPr>
          <w:sz w:val="28"/>
          <w:szCs w:val="28"/>
        </w:rPr>
        <w:t xml:space="preserve"> </w:t>
      </w:r>
      <w:r w:rsidRPr="00F65A97">
        <w:rPr>
          <w:sz w:val="28"/>
          <w:szCs w:val="28"/>
        </w:rPr>
        <w:t>использовалось</w:t>
      </w:r>
      <w:r w:rsidR="00F65A97">
        <w:rPr>
          <w:sz w:val="28"/>
          <w:szCs w:val="28"/>
        </w:rPr>
        <w:t xml:space="preserve"> </w:t>
      </w:r>
      <w:r w:rsidRPr="00F65A97">
        <w:rPr>
          <w:sz w:val="28"/>
          <w:szCs w:val="28"/>
        </w:rPr>
        <w:t>еще</w:t>
      </w:r>
      <w:r w:rsidR="00F65A97">
        <w:rPr>
          <w:sz w:val="28"/>
          <w:szCs w:val="28"/>
        </w:rPr>
        <w:t xml:space="preserve"> </w:t>
      </w:r>
      <w:r w:rsidRPr="00F65A97">
        <w:rPr>
          <w:sz w:val="28"/>
          <w:szCs w:val="28"/>
        </w:rPr>
        <w:t>одно</w:t>
      </w:r>
      <w:r w:rsidR="00F65A97">
        <w:rPr>
          <w:sz w:val="28"/>
          <w:szCs w:val="28"/>
        </w:rPr>
        <w:t xml:space="preserve"> </w:t>
      </w:r>
      <w:r w:rsidRPr="00F65A97">
        <w:rPr>
          <w:sz w:val="28"/>
          <w:szCs w:val="28"/>
        </w:rPr>
        <w:t>средство</w:t>
      </w:r>
      <w:r w:rsidR="00F65A97">
        <w:rPr>
          <w:sz w:val="28"/>
          <w:szCs w:val="28"/>
        </w:rPr>
        <w:t xml:space="preserve"> </w:t>
      </w:r>
      <w:r w:rsidRPr="00F65A97">
        <w:rPr>
          <w:sz w:val="28"/>
          <w:szCs w:val="28"/>
        </w:rPr>
        <w:t>преторской</w:t>
      </w:r>
      <w:r w:rsidR="00F65A97">
        <w:rPr>
          <w:sz w:val="28"/>
          <w:szCs w:val="28"/>
        </w:rPr>
        <w:t xml:space="preserve"> </w:t>
      </w:r>
      <w:r w:rsidRPr="00F65A97">
        <w:rPr>
          <w:sz w:val="28"/>
          <w:szCs w:val="28"/>
        </w:rPr>
        <w:t>защиты</w:t>
      </w:r>
      <w:r w:rsidR="00F65A97">
        <w:rPr>
          <w:sz w:val="28"/>
          <w:szCs w:val="28"/>
        </w:rPr>
        <w:t xml:space="preserve"> </w:t>
      </w:r>
      <w:r w:rsidRPr="00F65A97">
        <w:rPr>
          <w:sz w:val="28"/>
          <w:szCs w:val="28"/>
        </w:rPr>
        <w:t>—</w:t>
      </w:r>
      <w:r w:rsidR="00F65A97">
        <w:rPr>
          <w:sz w:val="28"/>
          <w:szCs w:val="28"/>
        </w:rPr>
        <w:t xml:space="preserve"> </w:t>
      </w:r>
      <w:r w:rsidRPr="00F65A97">
        <w:rPr>
          <w:sz w:val="28"/>
          <w:szCs w:val="28"/>
          <w:lang w:val="en-US"/>
        </w:rPr>
        <w:t>actio</w:t>
      </w:r>
      <w:r w:rsidR="00F65A97">
        <w:rPr>
          <w:sz w:val="28"/>
          <w:szCs w:val="28"/>
        </w:rPr>
        <w:t xml:space="preserve"> </w:t>
      </w:r>
      <w:r w:rsidRPr="00F65A97">
        <w:rPr>
          <w:sz w:val="28"/>
          <w:szCs w:val="28"/>
          <w:lang w:val="en-US"/>
        </w:rPr>
        <w:t>Publiciana</w:t>
      </w:r>
      <w:r w:rsidRPr="00F65A97">
        <w:rPr>
          <w:sz w:val="28"/>
          <w:szCs w:val="28"/>
        </w:rPr>
        <w:t>,</w:t>
      </w:r>
      <w:r w:rsidR="00F65A97">
        <w:rPr>
          <w:sz w:val="28"/>
          <w:szCs w:val="28"/>
        </w:rPr>
        <w:t xml:space="preserve"> </w:t>
      </w:r>
      <w:r w:rsidR="00580250" w:rsidRPr="00F65A97">
        <w:rPr>
          <w:sz w:val="28"/>
          <w:szCs w:val="28"/>
        </w:rPr>
        <w:t>основанный</w:t>
      </w:r>
      <w:r w:rsidR="00F65A97">
        <w:rPr>
          <w:sz w:val="28"/>
          <w:szCs w:val="28"/>
        </w:rPr>
        <w:t xml:space="preserve"> </w:t>
      </w:r>
      <w:r w:rsidR="00580250" w:rsidRPr="00F65A97">
        <w:rPr>
          <w:sz w:val="28"/>
          <w:szCs w:val="28"/>
        </w:rPr>
        <w:t>на</w:t>
      </w:r>
      <w:r w:rsidR="00F65A97">
        <w:rPr>
          <w:sz w:val="28"/>
          <w:szCs w:val="28"/>
        </w:rPr>
        <w:t xml:space="preserve"> </w:t>
      </w:r>
      <w:r w:rsidR="00580250" w:rsidRPr="00F65A97">
        <w:rPr>
          <w:sz w:val="28"/>
          <w:szCs w:val="28"/>
        </w:rPr>
        <w:t>фикции</w:t>
      </w:r>
      <w:r w:rsidRPr="00F65A97">
        <w:rPr>
          <w:sz w:val="28"/>
          <w:szCs w:val="28"/>
        </w:rPr>
        <w:t>.</w:t>
      </w:r>
      <w:r w:rsidR="00F65A97">
        <w:rPr>
          <w:sz w:val="28"/>
          <w:szCs w:val="28"/>
        </w:rPr>
        <w:t xml:space="preserve"> </w:t>
      </w:r>
      <w:r w:rsidRPr="00F65A97">
        <w:rPr>
          <w:sz w:val="28"/>
          <w:szCs w:val="28"/>
        </w:rPr>
        <w:t>При</w:t>
      </w:r>
      <w:r w:rsidR="00F65A97">
        <w:rPr>
          <w:sz w:val="28"/>
          <w:szCs w:val="28"/>
        </w:rPr>
        <w:t xml:space="preserve"> </w:t>
      </w:r>
      <w:r w:rsidRPr="00F65A97">
        <w:rPr>
          <w:sz w:val="28"/>
          <w:szCs w:val="28"/>
        </w:rPr>
        <w:t>приобретении</w:t>
      </w:r>
      <w:r w:rsidR="00F65A97">
        <w:rPr>
          <w:sz w:val="28"/>
          <w:szCs w:val="28"/>
        </w:rPr>
        <w:t xml:space="preserve"> </w:t>
      </w:r>
      <w:r w:rsidRPr="00F65A97">
        <w:rPr>
          <w:sz w:val="28"/>
          <w:szCs w:val="28"/>
        </w:rPr>
        <w:t>вещи</w:t>
      </w:r>
      <w:r w:rsidR="00F65A97">
        <w:rPr>
          <w:sz w:val="28"/>
          <w:szCs w:val="28"/>
        </w:rPr>
        <w:t xml:space="preserve"> </w:t>
      </w:r>
      <w:r w:rsidRPr="00F65A97">
        <w:rPr>
          <w:sz w:val="28"/>
          <w:szCs w:val="28"/>
        </w:rPr>
        <w:t>без</w:t>
      </w:r>
      <w:r w:rsidR="00F65A97">
        <w:rPr>
          <w:sz w:val="28"/>
          <w:szCs w:val="28"/>
        </w:rPr>
        <w:t xml:space="preserve"> </w:t>
      </w:r>
      <w:r w:rsidRPr="00F65A97">
        <w:rPr>
          <w:sz w:val="28"/>
          <w:szCs w:val="28"/>
        </w:rPr>
        <w:t>соблюдения</w:t>
      </w:r>
      <w:r w:rsidR="00F65A97">
        <w:rPr>
          <w:sz w:val="28"/>
          <w:szCs w:val="28"/>
        </w:rPr>
        <w:t xml:space="preserve"> </w:t>
      </w:r>
      <w:r w:rsidRPr="00F65A97">
        <w:rPr>
          <w:sz w:val="28"/>
          <w:szCs w:val="28"/>
        </w:rPr>
        <w:t>необходимых</w:t>
      </w:r>
      <w:r w:rsidR="00F65A97">
        <w:rPr>
          <w:sz w:val="28"/>
          <w:szCs w:val="28"/>
        </w:rPr>
        <w:t xml:space="preserve"> </w:t>
      </w:r>
      <w:r w:rsidRPr="00F65A97">
        <w:rPr>
          <w:sz w:val="28"/>
          <w:szCs w:val="28"/>
        </w:rPr>
        <w:t>формальностей</w:t>
      </w:r>
      <w:r w:rsidR="00F65A97">
        <w:rPr>
          <w:sz w:val="28"/>
          <w:szCs w:val="28"/>
        </w:rPr>
        <w:t xml:space="preserve"> </w:t>
      </w:r>
      <w:r w:rsidRPr="00F65A97">
        <w:rPr>
          <w:sz w:val="28"/>
          <w:szCs w:val="28"/>
        </w:rPr>
        <w:t>(что</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давало</w:t>
      </w:r>
      <w:r w:rsidR="00F65A97">
        <w:rPr>
          <w:sz w:val="28"/>
          <w:szCs w:val="28"/>
        </w:rPr>
        <w:t xml:space="preserve"> </w:t>
      </w:r>
      <w:r w:rsidRPr="00F65A97">
        <w:rPr>
          <w:sz w:val="28"/>
          <w:szCs w:val="28"/>
        </w:rPr>
        <w:t>основания</w:t>
      </w:r>
      <w:r w:rsidR="00F65A97">
        <w:rPr>
          <w:sz w:val="28"/>
          <w:szCs w:val="28"/>
        </w:rPr>
        <w:t xml:space="preserve"> </w:t>
      </w:r>
      <w:r w:rsidRPr="00F65A97">
        <w:rPr>
          <w:sz w:val="28"/>
          <w:szCs w:val="28"/>
        </w:rPr>
        <w:t>для</w:t>
      </w:r>
      <w:r w:rsidR="00F65A97">
        <w:rPr>
          <w:sz w:val="28"/>
          <w:szCs w:val="28"/>
        </w:rPr>
        <w:t xml:space="preserve"> </w:t>
      </w:r>
      <w:r w:rsidRPr="00F65A97">
        <w:rPr>
          <w:sz w:val="28"/>
          <w:szCs w:val="28"/>
        </w:rPr>
        <w:t>защиты</w:t>
      </w:r>
      <w:r w:rsidR="00F65A97">
        <w:rPr>
          <w:sz w:val="28"/>
          <w:szCs w:val="28"/>
        </w:rPr>
        <w:t xml:space="preserve"> </w:t>
      </w:r>
      <w:r w:rsidRPr="00F65A97">
        <w:rPr>
          <w:sz w:val="28"/>
          <w:szCs w:val="28"/>
        </w:rPr>
        <w:t>требования</w:t>
      </w:r>
      <w:r w:rsidR="00F65A97">
        <w:rPr>
          <w:sz w:val="28"/>
          <w:szCs w:val="28"/>
        </w:rPr>
        <w:t xml:space="preserve"> </w:t>
      </w:r>
      <w:r w:rsidRPr="00F65A97">
        <w:rPr>
          <w:sz w:val="28"/>
          <w:szCs w:val="28"/>
        </w:rPr>
        <w:t>о</w:t>
      </w:r>
      <w:r w:rsidR="00F65A97">
        <w:rPr>
          <w:sz w:val="28"/>
          <w:szCs w:val="28"/>
        </w:rPr>
        <w:t xml:space="preserve"> </w:t>
      </w:r>
      <w:r w:rsidRPr="00F65A97">
        <w:rPr>
          <w:sz w:val="28"/>
          <w:szCs w:val="28"/>
        </w:rPr>
        <w:t>собственности</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соответственно</w:t>
      </w:r>
      <w:r w:rsidR="00F65A97">
        <w:rPr>
          <w:sz w:val="28"/>
          <w:szCs w:val="28"/>
        </w:rPr>
        <w:t xml:space="preserve"> </w:t>
      </w:r>
      <w:r w:rsidRPr="00F65A97">
        <w:rPr>
          <w:sz w:val="28"/>
          <w:szCs w:val="28"/>
        </w:rPr>
        <w:t>исками</w:t>
      </w:r>
      <w:r w:rsidR="00F65A97">
        <w:rPr>
          <w:sz w:val="28"/>
          <w:szCs w:val="28"/>
        </w:rPr>
        <w:t xml:space="preserve"> </w:t>
      </w:r>
      <w:r w:rsidRPr="00F65A97">
        <w:rPr>
          <w:sz w:val="28"/>
          <w:szCs w:val="28"/>
        </w:rPr>
        <w:t>строгого</w:t>
      </w:r>
      <w:r w:rsidR="00F65A97">
        <w:rPr>
          <w:sz w:val="28"/>
          <w:szCs w:val="28"/>
        </w:rPr>
        <w:t xml:space="preserve"> </w:t>
      </w:r>
      <w:r w:rsidRPr="00F65A97">
        <w:rPr>
          <w:sz w:val="28"/>
          <w:szCs w:val="28"/>
        </w:rPr>
        <w:t>права)</w:t>
      </w:r>
      <w:r w:rsidR="00F65A97">
        <w:rPr>
          <w:sz w:val="28"/>
          <w:szCs w:val="28"/>
        </w:rPr>
        <w:t xml:space="preserve"> </w:t>
      </w:r>
      <w:r w:rsidRPr="00F65A97">
        <w:rPr>
          <w:sz w:val="28"/>
          <w:szCs w:val="28"/>
        </w:rPr>
        <w:t>претор</w:t>
      </w:r>
      <w:r w:rsidR="00F65A97">
        <w:rPr>
          <w:sz w:val="28"/>
          <w:szCs w:val="28"/>
        </w:rPr>
        <w:t xml:space="preserve"> </w:t>
      </w:r>
      <w:r w:rsidRPr="00F65A97">
        <w:rPr>
          <w:sz w:val="28"/>
          <w:szCs w:val="28"/>
        </w:rPr>
        <w:t>предоставлял</w:t>
      </w:r>
      <w:r w:rsidR="00F65A97">
        <w:rPr>
          <w:sz w:val="28"/>
          <w:szCs w:val="28"/>
        </w:rPr>
        <w:t xml:space="preserve"> </w:t>
      </w:r>
      <w:r w:rsidRPr="00F65A97">
        <w:rPr>
          <w:sz w:val="28"/>
          <w:szCs w:val="28"/>
        </w:rPr>
        <w:t>защиту</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против</w:t>
      </w:r>
      <w:r w:rsidR="00F65A97">
        <w:rPr>
          <w:sz w:val="28"/>
          <w:szCs w:val="28"/>
        </w:rPr>
        <w:t xml:space="preserve"> </w:t>
      </w:r>
      <w:r w:rsidRPr="00F65A97">
        <w:rPr>
          <w:sz w:val="28"/>
          <w:szCs w:val="28"/>
        </w:rPr>
        <w:t>собственника-отчуждателя</w:t>
      </w:r>
      <w:r w:rsidR="00F65A97">
        <w:rPr>
          <w:sz w:val="28"/>
          <w:szCs w:val="28"/>
        </w:rPr>
        <w:t xml:space="preserve"> </w:t>
      </w:r>
      <w:r w:rsidRPr="00F65A97">
        <w:rPr>
          <w:sz w:val="28"/>
          <w:szCs w:val="28"/>
        </w:rPr>
        <w:t>вещи,</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против</w:t>
      </w:r>
      <w:r w:rsidR="00F65A97">
        <w:rPr>
          <w:sz w:val="28"/>
          <w:szCs w:val="28"/>
        </w:rPr>
        <w:t xml:space="preserve"> </w:t>
      </w:r>
      <w:r w:rsidRPr="00F65A97">
        <w:rPr>
          <w:sz w:val="28"/>
          <w:szCs w:val="28"/>
        </w:rPr>
        <w:t>худших</w:t>
      </w:r>
      <w:r w:rsidR="00F65A97">
        <w:rPr>
          <w:sz w:val="28"/>
          <w:szCs w:val="28"/>
        </w:rPr>
        <w:t xml:space="preserve"> </w:t>
      </w:r>
      <w:r w:rsidRPr="00F65A97">
        <w:rPr>
          <w:sz w:val="28"/>
          <w:szCs w:val="28"/>
        </w:rPr>
        <w:t>владельцев,</w:t>
      </w:r>
      <w:r w:rsidR="00F65A97">
        <w:rPr>
          <w:sz w:val="28"/>
          <w:szCs w:val="28"/>
        </w:rPr>
        <w:t xml:space="preserve"> </w:t>
      </w:r>
      <w:r w:rsidRPr="00F65A97">
        <w:rPr>
          <w:sz w:val="28"/>
          <w:szCs w:val="28"/>
        </w:rPr>
        <w:t>если</w:t>
      </w:r>
      <w:r w:rsidR="00F65A97">
        <w:rPr>
          <w:sz w:val="28"/>
          <w:szCs w:val="28"/>
        </w:rPr>
        <w:t xml:space="preserve"> </w:t>
      </w:r>
      <w:r w:rsidRPr="00F65A97">
        <w:rPr>
          <w:sz w:val="28"/>
          <w:szCs w:val="28"/>
        </w:rPr>
        <w:t>удавалось</w:t>
      </w:r>
      <w:r w:rsidR="00F65A97">
        <w:rPr>
          <w:sz w:val="28"/>
          <w:szCs w:val="28"/>
        </w:rPr>
        <w:t xml:space="preserve"> </w:t>
      </w:r>
      <w:r w:rsidRPr="00F65A97">
        <w:rPr>
          <w:sz w:val="28"/>
          <w:szCs w:val="28"/>
        </w:rPr>
        <w:t>доказать</w:t>
      </w:r>
      <w:r w:rsidR="00F65A97">
        <w:rPr>
          <w:sz w:val="28"/>
          <w:szCs w:val="28"/>
        </w:rPr>
        <w:t xml:space="preserve"> </w:t>
      </w:r>
      <w:r w:rsidRPr="00F65A97">
        <w:rPr>
          <w:sz w:val="28"/>
          <w:szCs w:val="28"/>
        </w:rPr>
        <w:t>полную</w:t>
      </w:r>
      <w:r w:rsidR="00F65A97">
        <w:rPr>
          <w:sz w:val="28"/>
          <w:szCs w:val="28"/>
        </w:rPr>
        <w:t xml:space="preserve"> </w:t>
      </w:r>
      <w:r w:rsidRPr="00F65A97">
        <w:rPr>
          <w:sz w:val="28"/>
          <w:szCs w:val="28"/>
        </w:rPr>
        <w:t>добросовестность</w:t>
      </w:r>
      <w:r w:rsidR="00F65A97">
        <w:rPr>
          <w:sz w:val="28"/>
          <w:szCs w:val="28"/>
        </w:rPr>
        <w:t xml:space="preserve"> </w:t>
      </w:r>
      <w:r w:rsidRPr="00F65A97">
        <w:rPr>
          <w:sz w:val="28"/>
          <w:szCs w:val="28"/>
        </w:rPr>
        <w:t>приобретения.</w:t>
      </w:r>
      <w:r w:rsidR="00F65A97">
        <w:rPr>
          <w:sz w:val="28"/>
          <w:szCs w:val="28"/>
        </w:rPr>
        <w:t xml:space="preserve"> </w:t>
      </w:r>
      <w:r w:rsidRPr="00F65A97">
        <w:rPr>
          <w:sz w:val="28"/>
          <w:szCs w:val="28"/>
        </w:rPr>
        <w:t>Суть</w:t>
      </w:r>
      <w:r w:rsidR="00F65A97">
        <w:rPr>
          <w:sz w:val="28"/>
          <w:szCs w:val="28"/>
        </w:rPr>
        <w:t xml:space="preserve"> </w:t>
      </w:r>
      <w:r w:rsidRPr="00F65A97">
        <w:rPr>
          <w:sz w:val="28"/>
          <w:szCs w:val="28"/>
        </w:rPr>
        <w:t>правовой</w:t>
      </w:r>
      <w:r w:rsidR="00F65A97">
        <w:rPr>
          <w:sz w:val="28"/>
          <w:szCs w:val="28"/>
        </w:rPr>
        <w:t xml:space="preserve"> </w:t>
      </w:r>
      <w:r w:rsidRPr="00F65A97">
        <w:rPr>
          <w:sz w:val="28"/>
          <w:szCs w:val="28"/>
        </w:rPr>
        <w:t>формы</w:t>
      </w:r>
      <w:r w:rsidR="00F65A97">
        <w:rPr>
          <w:sz w:val="28"/>
          <w:szCs w:val="28"/>
        </w:rPr>
        <w:t xml:space="preserve"> </w:t>
      </w:r>
      <w:r w:rsidRPr="00F65A97">
        <w:rPr>
          <w:sz w:val="28"/>
          <w:szCs w:val="28"/>
        </w:rPr>
        <w:t>защиты</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этом</w:t>
      </w:r>
      <w:r w:rsidR="00F65A97">
        <w:rPr>
          <w:sz w:val="28"/>
          <w:szCs w:val="28"/>
        </w:rPr>
        <w:t xml:space="preserve"> </w:t>
      </w:r>
      <w:r w:rsidRPr="00F65A97">
        <w:rPr>
          <w:sz w:val="28"/>
          <w:szCs w:val="28"/>
        </w:rPr>
        <w:t>случае</w:t>
      </w:r>
      <w:r w:rsidR="00F65A97">
        <w:rPr>
          <w:sz w:val="28"/>
          <w:szCs w:val="28"/>
        </w:rPr>
        <w:t xml:space="preserve"> </w:t>
      </w:r>
      <w:r w:rsidRPr="00F65A97">
        <w:rPr>
          <w:sz w:val="28"/>
          <w:szCs w:val="28"/>
        </w:rPr>
        <w:t>заключалась</w:t>
      </w:r>
      <w:r w:rsidR="00F65A97">
        <w:rPr>
          <w:sz w:val="28"/>
          <w:szCs w:val="28"/>
        </w:rPr>
        <w:t xml:space="preserve"> </w:t>
      </w:r>
      <w:r w:rsidRPr="00F65A97">
        <w:rPr>
          <w:sz w:val="28"/>
          <w:szCs w:val="28"/>
        </w:rPr>
        <w:t>как</w:t>
      </w:r>
      <w:r w:rsidR="00F65A97">
        <w:rPr>
          <w:sz w:val="28"/>
          <w:szCs w:val="28"/>
        </w:rPr>
        <w:t xml:space="preserve"> </w:t>
      </w:r>
      <w:r w:rsidRPr="00F65A97">
        <w:rPr>
          <w:sz w:val="28"/>
          <w:szCs w:val="28"/>
        </w:rPr>
        <w:t>бы</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условной</w:t>
      </w:r>
      <w:r w:rsidR="00F65A97">
        <w:rPr>
          <w:sz w:val="28"/>
          <w:szCs w:val="28"/>
        </w:rPr>
        <w:t xml:space="preserve"> </w:t>
      </w:r>
      <w:r w:rsidRPr="00F65A97">
        <w:rPr>
          <w:sz w:val="28"/>
          <w:szCs w:val="28"/>
        </w:rPr>
        <w:t>подмене</w:t>
      </w:r>
      <w:r w:rsidR="00F65A97">
        <w:rPr>
          <w:sz w:val="28"/>
          <w:szCs w:val="28"/>
        </w:rPr>
        <w:t xml:space="preserve"> </w:t>
      </w:r>
      <w:r w:rsidRPr="00F65A97">
        <w:rPr>
          <w:sz w:val="28"/>
          <w:szCs w:val="28"/>
        </w:rPr>
        <w:t>реального,</w:t>
      </w:r>
      <w:r w:rsidR="00F65A97">
        <w:rPr>
          <w:sz w:val="28"/>
          <w:szCs w:val="28"/>
        </w:rPr>
        <w:t xml:space="preserve"> </w:t>
      </w:r>
      <w:r w:rsidRPr="00F65A97">
        <w:rPr>
          <w:sz w:val="28"/>
          <w:szCs w:val="28"/>
        </w:rPr>
        <w:t>защищаемого</w:t>
      </w:r>
      <w:r w:rsidR="00F65A97">
        <w:rPr>
          <w:sz w:val="28"/>
          <w:szCs w:val="28"/>
        </w:rPr>
        <w:t xml:space="preserve"> </w:t>
      </w:r>
      <w:r w:rsidRPr="00F65A97">
        <w:rPr>
          <w:sz w:val="28"/>
          <w:szCs w:val="28"/>
        </w:rPr>
        <w:t>добросовестного</w:t>
      </w:r>
      <w:r w:rsidR="00F65A97">
        <w:rPr>
          <w:sz w:val="28"/>
          <w:szCs w:val="28"/>
        </w:rPr>
        <w:t xml:space="preserve"> </w:t>
      </w:r>
      <w:r w:rsidRPr="00F65A97">
        <w:rPr>
          <w:sz w:val="28"/>
          <w:szCs w:val="28"/>
        </w:rPr>
        <w:t>владения</w:t>
      </w:r>
      <w:r w:rsidR="00F65A97">
        <w:rPr>
          <w:sz w:val="28"/>
          <w:szCs w:val="28"/>
        </w:rPr>
        <w:t xml:space="preserve"> </w:t>
      </w:r>
      <w:r w:rsidRPr="00F65A97">
        <w:rPr>
          <w:sz w:val="28"/>
          <w:szCs w:val="28"/>
        </w:rPr>
        <w:t>категорией</w:t>
      </w:r>
      <w:r w:rsidR="00F65A97">
        <w:rPr>
          <w:sz w:val="28"/>
          <w:szCs w:val="28"/>
        </w:rPr>
        <w:t xml:space="preserve"> </w:t>
      </w:r>
      <w:r w:rsidRPr="00F65A97">
        <w:rPr>
          <w:sz w:val="28"/>
          <w:szCs w:val="28"/>
        </w:rPr>
        <w:t>собственности,</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которую</w:t>
      </w:r>
      <w:r w:rsidR="00F65A97">
        <w:rPr>
          <w:sz w:val="28"/>
          <w:szCs w:val="28"/>
        </w:rPr>
        <w:t xml:space="preserve"> </w:t>
      </w:r>
      <w:r w:rsidRPr="00F65A97">
        <w:rPr>
          <w:sz w:val="28"/>
          <w:szCs w:val="28"/>
        </w:rPr>
        <w:t>трансформировалось</w:t>
      </w:r>
      <w:r w:rsidR="00F65A97">
        <w:rPr>
          <w:sz w:val="28"/>
          <w:szCs w:val="28"/>
        </w:rPr>
        <w:t xml:space="preserve"> </w:t>
      </w:r>
      <w:r w:rsidRPr="00F65A97">
        <w:rPr>
          <w:sz w:val="28"/>
          <w:szCs w:val="28"/>
        </w:rPr>
        <w:t>бы</w:t>
      </w:r>
      <w:r w:rsidR="00F65A97">
        <w:rPr>
          <w:sz w:val="28"/>
          <w:szCs w:val="28"/>
        </w:rPr>
        <w:t xml:space="preserve"> </w:t>
      </w:r>
      <w:r w:rsidRPr="00F65A97">
        <w:rPr>
          <w:sz w:val="28"/>
          <w:szCs w:val="28"/>
        </w:rPr>
        <w:t>владение</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истечении</w:t>
      </w:r>
      <w:r w:rsidR="00F65A97">
        <w:rPr>
          <w:sz w:val="28"/>
          <w:szCs w:val="28"/>
        </w:rPr>
        <w:t xml:space="preserve"> </w:t>
      </w:r>
      <w:r w:rsidRPr="00F65A97">
        <w:rPr>
          <w:sz w:val="28"/>
          <w:szCs w:val="28"/>
        </w:rPr>
        <w:t>установленного</w:t>
      </w:r>
      <w:r w:rsidR="00F65A97">
        <w:rPr>
          <w:sz w:val="28"/>
          <w:szCs w:val="28"/>
        </w:rPr>
        <w:t xml:space="preserve"> </w:t>
      </w:r>
      <w:r w:rsidRPr="00F65A97">
        <w:rPr>
          <w:sz w:val="28"/>
          <w:szCs w:val="28"/>
        </w:rPr>
        <w:t>законами</w:t>
      </w:r>
      <w:r w:rsidR="00F65A97">
        <w:rPr>
          <w:sz w:val="28"/>
          <w:szCs w:val="28"/>
        </w:rPr>
        <w:t xml:space="preserve"> </w:t>
      </w:r>
      <w:r w:rsidRPr="00F65A97">
        <w:rPr>
          <w:sz w:val="28"/>
          <w:szCs w:val="28"/>
        </w:rPr>
        <w:t>для</w:t>
      </w:r>
      <w:r w:rsidR="00F65A97">
        <w:rPr>
          <w:sz w:val="28"/>
          <w:szCs w:val="28"/>
        </w:rPr>
        <w:t xml:space="preserve"> </w:t>
      </w:r>
      <w:r w:rsidRPr="00F65A97">
        <w:rPr>
          <w:sz w:val="28"/>
          <w:szCs w:val="28"/>
        </w:rPr>
        <w:t>данного</w:t>
      </w:r>
      <w:r w:rsidR="00F65A97">
        <w:rPr>
          <w:sz w:val="28"/>
          <w:szCs w:val="28"/>
        </w:rPr>
        <w:t xml:space="preserve"> </w:t>
      </w:r>
      <w:r w:rsidRPr="00F65A97">
        <w:rPr>
          <w:sz w:val="28"/>
          <w:szCs w:val="28"/>
        </w:rPr>
        <w:t>рода</w:t>
      </w:r>
      <w:r w:rsidR="00F65A97">
        <w:rPr>
          <w:sz w:val="28"/>
          <w:szCs w:val="28"/>
        </w:rPr>
        <w:t xml:space="preserve"> </w:t>
      </w:r>
      <w:r w:rsidRPr="00F65A97">
        <w:rPr>
          <w:sz w:val="28"/>
          <w:szCs w:val="28"/>
        </w:rPr>
        <w:t>вещей</w:t>
      </w:r>
      <w:r w:rsidR="00F65A97">
        <w:rPr>
          <w:sz w:val="28"/>
          <w:szCs w:val="28"/>
        </w:rPr>
        <w:t xml:space="preserve"> </w:t>
      </w:r>
      <w:r w:rsidRPr="00F65A97">
        <w:rPr>
          <w:sz w:val="28"/>
          <w:szCs w:val="28"/>
        </w:rPr>
        <w:t>срока.</w:t>
      </w:r>
      <w:r w:rsidR="00F65A97">
        <w:rPr>
          <w:sz w:val="28"/>
          <w:szCs w:val="28"/>
        </w:rPr>
        <w:t xml:space="preserve"> </w:t>
      </w:r>
      <w:r w:rsidRPr="00F65A97">
        <w:rPr>
          <w:sz w:val="28"/>
          <w:szCs w:val="28"/>
        </w:rPr>
        <w:t>Претор</w:t>
      </w:r>
      <w:r w:rsidR="00F65A97">
        <w:rPr>
          <w:sz w:val="28"/>
          <w:szCs w:val="28"/>
        </w:rPr>
        <w:t xml:space="preserve"> </w:t>
      </w:r>
      <w:r w:rsidRPr="00F65A97">
        <w:rPr>
          <w:sz w:val="28"/>
          <w:szCs w:val="28"/>
        </w:rPr>
        <w:t>вводил</w:t>
      </w:r>
      <w:r w:rsidR="00F65A97">
        <w:rPr>
          <w:sz w:val="28"/>
          <w:szCs w:val="28"/>
        </w:rPr>
        <w:t xml:space="preserve"> </w:t>
      </w:r>
      <w:r w:rsidRPr="00F65A97">
        <w:rPr>
          <w:sz w:val="28"/>
          <w:szCs w:val="28"/>
        </w:rPr>
        <w:t>фиктивное</w:t>
      </w:r>
      <w:r w:rsidR="00F65A97">
        <w:rPr>
          <w:sz w:val="28"/>
          <w:szCs w:val="28"/>
        </w:rPr>
        <w:t xml:space="preserve"> </w:t>
      </w:r>
      <w:r w:rsidRPr="00F65A97">
        <w:rPr>
          <w:sz w:val="28"/>
          <w:szCs w:val="28"/>
        </w:rPr>
        <w:t>предположение,</w:t>
      </w:r>
      <w:r w:rsidR="00F65A97">
        <w:rPr>
          <w:sz w:val="28"/>
          <w:szCs w:val="28"/>
        </w:rPr>
        <w:t xml:space="preserve"> </w:t>
      </w:r>
      <w:r w:rsidRPr="00F65A97">
        <w:rPr>
          <w:sz w:val="28"/>
          <w:szCs w:val="28"/>
        </w:rPr>
        <w:t>что</w:t>
      </w:r>
      <w:r w:rsidR="00F65A97">
        <w:rPr>
          <w:sz w:val="28"/>
          <w:szCs w:val="28"/>
        </w:rPr>
        <w:t xml:space="preserve"> </w:t>
      </w:r>
      <w:r w:rsidRPr="00F65A97">
        <w:rPr>
          <w:sz w:val="28"/>
          <w:szCs w:val="28"/>
        </w:rPr>
        <w:t>давностный</w:t>
      </w:r>
      <w:r w:rsidR="00F65A97">
        <w:rPr>
          <w:sz w:val="28"/>
          <w:szCs w:val="28"/>
        </w:rPr>
        <w:t xml:space="preserve"> </w:t>
      </w:r>
      <w:r w:rsidRPr="00F65A97">
        <w:rPr>
          <w:sz w:val="28"/>
          <w:szCs w:val="28"/>
        </w:rPr>
        <w:t>срок</w:t>
      </w:r>
      <w:r w:rsidR="00F65A97">
        <w:rPr>
          <w:sz w:val="28"/>
          <w:szCs w:val="28"/>
        </w:rPr>
        <w:t xml:space="preserve"> </w:t>
      </w:r>
      <w:r w:rsidRPr="00F65A97">
        <w:rPr>
          <w:sz w:val="28"/>
          <w:szCs w:val="28"/>
        </w:rPr>
        <w:t>как</w:t>
      </w:r>
      <w:r w:rsidR="00F65A97">
        <w:rPr>
          <w:sz w:val="28"/>
          <w:szCs w:val="28"/>
        </w:rPr>
        <w:t xml:space="preserve"> </w:t>
      </w:r>
      <w:r w:rsidRPr="00F65A97">
        <w:rPr>
          <w:sz w:val="28"/>
          <w:szCs w:val="28"/>
        </w:rPr>
        <w:t>бы</w:t>
      </w:r>
      <w:r w:rsidR="00F65A97">
        <w:rPr>
          <w:sz w:val="28"/>
          <w:szCs w:val="28"/>
        </w:rPr>
        <w:t xml:space="preserve"> </w:t>
      </w:r>
      <w:r w:rsidRPr="00F65A97">
        <w:rPr>
          <w:sz w:val="28"/>
          <w:szCs w:val="28"/>
        </w:rPr>
        <w:t>истек,</w:t>
      </w:r>
      <w:r w:rsidR="00F65A97">
        <w:rPr>
          <w:sz w:val="28"/>
          <w:szCs w:val="28"/>
        </w:rPr>
        <w:t xml:space="preserve"> </w:t>
      </w:r>
      <w:r w:rsidRPr="00F65A97">
        <w:rPr>
          <w:sz w:val="28"/>
          <w:szCs w:val="28"/>
        </w:rPr>
        <w:t>и</w:t>
      </w:r>
      <w:r w:rsidR="00F65A97">
        <w:rPr>
          <w:sz w:val="28"/>
          <w:szCs w:val="28"/>
        </w:rPr>
        <w:t xml:space="preserve"> </w:t>
      </w:r>
      <w:r w:rsidRPr="00F65A97">
        <w:rPr>
          <w:sz w:val="28"/>
          <w:szCs w:val="28"/>
        </w:rPr>
        <w:t>владелец</w:t>
      </w:r>
      <w:r w:rsidR="00F65A97">
        <w:rPr>
          <w:sz w:val="28"/>
          <w:szCs w:val="28"/>
        </w:rPr>
        <w:t xml:space="preserve"> </w:t>
      </w:r>
      <w:r w:rsidRPr="00F65A97">
        <w:rPr>
          <w:sz w:val="28"/>
          <w:szCs w:val="28"/>
        </w:rPr>
        <w:t>получал</w:t>
      </w:r>
      <w:r w:rsidR="00F65A97">
        <w:rPr>
          <w:sz w:val="28"/>
          <w:szCs w:val="28"/>
        </w:rPr>
        <w:t xml:space="preserve"> </w:t>
      </w:r>
      <w:r w:rsidRPr="00F65A97">
        <w:rPr>
          <w:sz w:val="28"/>
          <w:szCs w:val="28"/>
        </w:rPr>
        <w:t>бы</w:t>
      </w:r>
      <w:r w:rsidR="00F65A97">
        <w:rPr>
          <w:sz w:val="28"/>
          <w:szCs w:val="28"/>
        </w:rPr>
        <w:t xml:space="preserve"> </w:t>
      </w:r>
      <w:r w:rsidRPr="00F65A97">
        <w:rPr>
          <w:sz w:val="28"/>
          <w:szCs w:val="28"/>
        </w:rPr>
        <w:t>полноценную</w:t>
      </w:r>
      <w:r w:rsidR="00F65A97">
        <w:rPr>
          <w:sz w:val="28"/>
          <w:szCs w:val="28"/>
        </w:rPr>
        <w:t xml:space="preserve"> </w:t>
      </w:r>
      <w:r w:rsidRPr="00F65A97">
        <w:rPr>
          <w:sz w:val="28"/>
          <w:szCs w:val="28"/>
        </w:rPr>
        <w:t>правовую</w:t>
      </w:r>
      <w:r w:rsidR="00F65A97">
        <w:rPr>
          <w:sz w:val="28"/>
          <w:szCs w:val="28"/>
        </w:rPr>
        <w:t xml:space="preserve"> </w:t>
      </w:r>
      <w:r w:rsidRPr="00F65A97">
        <w:rPr>
          <w:sz w:val="28"/>
          <w:szCs w:val="28"/>
        </w:rPr>
        <w:t>защиту</w:t>
      </w:r>
      <w:r w:rsidR="00F65A97">
        <w:rPr>
          <w:sz w:val="28"/>
          <w:szCs w:val="28"/>
        </w:rPr>
        <w:t xml:space="preserve"> </w:t>
      </w:r>
      <w:r w:rsidRPr="00F65A97">
        <w:rPr>
          <w:sz w:val="28"/>
          <w:szCs w:val="28"/>
        </w:rPr>
        <w:t>от</w:t>
      </w:r>
      <w:r w:rsidR="00F65A97">
        <w:rPr>
          <w:sz w:val="28"/>
          <w:szCs w:val="28"/>
        </w:rPr>
        <w:t xml:space="preserve"> </w:t>
      </w:r>
      <w:r w:rsidRPr="00F65A97">
        <w:rPr>
          <w:sz w:val="28"/>
          <w:szCs w:val="28"/>
        </w:rPr>
        <w:t>любых</w:t>
      </w:r>
      <w:r w:rsidR="00F65A97">
        <w:rPr>
          <w:sz w:val="28"/>
          <w:szCs w:val="28"/>
        </w:rPr>
        <w:t xml:space="preserve"> </w:t>
      </w:r>
      <w:r w:rsidRPr="00F65A97">
        <w:rPr>
          <w:sz w:val="28"/>
          <w:szCs w:val="28"/>
        </w:rPr>
        <w:t>посягательств</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его</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даже</w:t>
      </w:r>
      <w:r w:rsidR="00F65A97">
        <w:rPr>
          <w:sz w:val="28"/>
          <w:szCs w:val="28"/>
        </w:rPr>
        <w:t xml:space="preserve"> </w:t>
      </w:r>
      <w:r w:rsidRPr="00F65A97">
        <w:rPr>
          <w:sz w:val="28"/>
          <w:szCs w:val="28"/>
        </w:rPr>
        <w:t>от</w:t>
      </w:r>
      <w:r w:rsidR="00F65A97">
        <w:rPr>
          <w:sz w:val="28"/>
          <w:szCs w:val="28"/>
        </w:rPr>
        <w:t xml:space="preserve"> </w:t>
      </w:r>
      <w:r w:rsidRPr="00F65A97">
        <w:rPr>
          <w:sz w:val="28"/>
          <w:szCs w:val="28"/>
        </w:rPr>
        <w:t>недобросовестного</w:t>
      </w:r>
      <w:r w:rsidR="00F65A97">
        <w:rPr>
          <w:sz w:val="28"/>
          <w:szCs w:val="28"/>
        </w:rPr>
        <w:t xml:space="preserve"> </w:t>
      </w:r>
      <w:r w:rsidRPr="00F65A97">
        <w:rPr>
          <w:sz w:val="28"/>
          <w:szCs w:val="28"/>
        </w:rPr>
        <w:t>собственника,</w:t>
      </w:r>
      <w:r w:rsidR="00F65A97">
        <w:rPr>
          <w:sz w:val="28"/>
          <w:szCs w:val="28"/>
        </w:rPr>
        <w:t xml:space="preserve"> </w:t>
      </w:r>
      <w:r w:rsidRPr="00F65A97">
        <w:rPr>
          <w:sz w:val="28"/>
          <w:szCs w:val="28"/>
        </w:rPr>
        <w:t>который,</w:t>
      </w:r>
      <w:r w:rsidR="00F65A97">
        <w:rPr>
          <w:sz w:val="28"/>
          <w:szCs w:val="28"/>
        </w:rPr>
        <w:t xml:space="preserve"> </w:t>
      </w:r>
      <w:r w:rsidRPr="00F65A97">
        <w:rPr>
          <w:sz w:val="28"/>
          <w:szCs w:val="28"/>
        </w:rPr>
        <w:t>«опомнившись»,</w:t>
      </w:r>
      <w:r w:rsidR="00F65A97">
        <w:rPr>
          <w:sz w:val="28"/>
          <w:szCs w:val="28"/>
        </w:rPr>
        <w:t xml:space="preserve"> </w:t>
      </w:r>
      <w:r w:rsidRPr="00F65A97">
        <w:rPr>
          <w:sz w:val="28"/>
          <w:szCs w:val="28"/>
        </w:rPr>
        <w:t>согласно</w:t>
      </w:r>
      <w:r w:rsidR="00F65A97">
        <w:rPr>
          <w:sz w:val="28"/>
          <w:szCs w:val="28"/>
        </w:rPr>
        <w:t xml:space="preserve"> </w:t>
      </w:r>
      <w:r w:rsidRPr="00F65A97">
        <w:rPr>
          <w:sz w:val="28"/>
          <w:szCs w:val="28"/>
        </w:rPr>
        <w:t>нормам</w:t>
      </w:r>
      <w:r w:rsidR="00F65A97">
        <w:rPr>
          <w:sz w:val="28"/>
          <w:szCs w:val="28"/>
        </w:rPr>
        <w:t xml:space="preserve"> </w:t>
      </w:r>
      <w:r w:rsidRPr="00F65A97">
        <w:rPr>
          <w:sz w:val="28"/>
          <w:szCs w:val="28"/>
        </w:rPr>
        <w:t>строгого</w:t>
      </w:r>
      <w:r w:rsidR="00F65A97">
        <w:rPr>
          <w:sz w:val="28"/>
          <w:szCs w:val="28"/>
        </w:rPr>
        <w:t xml:space="preserve"> </w:t>
      </w:r>
      <w:r w:rsidRPr="00F65A97">
        <w:rPr>
          <w:sz w:val="28"/>
          <w:szCs w:val="28"/>
        </w:rPr>
        <w:t>права</w:t>
      </w:r>
      <w:r w:rsidR="00F65A97">
        <w:rPr>
          <w:sz w:val="28"/>
          <w:szCs w:val="28"/>
        </w:rPr>
        <w:t xml:space="preserve"> </w:t>
      </w:r>
      <w:r w:rsidRPr="00F65A97">
        <w:rPr>
          <w:sz w:val="28"/>
          <w:szCs w:val="28"/>
        </w:rPr>
        <w:t>сохранял</w:t>
      </w:r>
      <w:r w:rsidR="00F65A97">
        <w:rPr>
          <w:sz w:val="28"/>
          <w:szCs w:val="28"/>
        </w:rPr>
        <w:t xml:space="preserve"> </w:t>
      </w:r>
      <w:r w:rsidRPr="00F65A97">
        <w:rPr>
          <w:sz w:val="28"/>
          <w:szCs w:val="28"/>
        </w:rPr>
        <w:t>бы</w:t>
      </w:r>
      <w:r w:rsidR="00F65A97">
        <w:rPr>
          <w:sz w:val="28"/>
          <w:szCs w:val="28"/>
        </w:rPr>
        <w:t xml:space="preserve"> </w:t>
      </w:r>
      <w:r w:rsidRPr="00F65A97">
        <w:rPr>
          <w:sz w:val="28"/>
          <w:szCs w:val="28"/>
        </w:rPr>
        <w:t>все</w:t>
      </w:r>
      <w:r w:rsidR="00F65A97">
        <w:rPr>
          <w:sz w:val="28"/>
          <w:szCs w:val="28"/>
        </w:rPr>
        <w:t xml:space="preserve"> </w:t>
      </w:r>
      <w:r w:rsidRPr="00F65A97">
        <w:rPr>
          <w:sz w:val="28"/>
          <w:szCs w:val="28"/>
        </w:rPr>
        <w:t>свои</w:t>
      </w:r>
      <w:r w:rsidR="00F65A97">
        <w:rPr>
          <w:sz w:val="28"/>
          <w:szCs w:val="28"/>
        </w:rPr>
        <w:t xml:space="preserve"> </w:t>
      </w:r>
      <w:r w:rsidRPr="00F65A97">
        <w:rPr>
          <w:sz w:val="28"/>
          <w:szCs w:val="28"/>
        </w:rPr>
        <w:t>правомочия</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Претор</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общей</w:t>
      </w:r>
      <w:r w:rsidR="00F65A97">
        <w:rPr>
          <w:sz w:val="28"/>
          <w:szCs w:val="28"/>
        </w:rPr>
        <w:t xml:space="preserve"> </w:t>
      </w:r>
      <w:r w:rsidRPr="00F65A97">
        <w:rPr>
          <w:sz w:val="28"/>
          <w:szCs w:val="28"/>
        </w:rPr>
        <w:t>форме</w:t>
      </w:r>
      <w:r w:rsidR="00F65A97">
        <w:rPr>
          <w:sz w:val="28"/>
          <w:szCs w:val="28"/>
        </w:rPr>
        <w:t xml:space="preserve"> </w:t>
      </w:r>
      <w:r w:rsidRPr="00F65A97">
        <w:rPr>
          <w:sz w:val="28"/>
          <w:szCs w:val="28"/>
        </w:rPr>
        <w:t>закреплял</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ставшую</w:t>
      </w:r>
      <w:r w:rsidR="00F65A97">
        <w:rPr>
          <w:sz w:val="28"/>
          <w:szCs w:val="28"/>
        </w:rPr>
        <w:t xml:space="preserve"> </w:t>
      </w:r>
      <w:r w:rsidRPr="00F65A97">
        <w:rPr>
          <w:sz w:val="28"/>
          <w:szCs w:val="28"/>
        </w:rPr>
        <w:t>предметом</w:t>
      </w:r>
      <w:r w:rsidR="00F65A97">
        <w:rPr>
          <w:sz w:val="28"/>
          <w:szCs w:val="28"/>
        </w:rPr>
        <w:t xml:space="preserve"> </w:t>
      </w:r>
      <w:r w:rsidRPr="00F65A97">
        <w:rPr>
          <w:sz w:val="28"/>
          <w:szCs w:val="28"/>
        </w:rPr>
        <w:t>претензии,</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имуществе</w:t>
      </w:r>
      <w:r w:rsidR="00F65A97">
        <w:rPr>
          <w:sz w:val="28"/>
          <w:szCs w:val="28"/>
        </w:rPr>
        <w:t xml:space="preserve"> </w:t>
      </w:r>
      <w:r w:rsidRPr="00F65A97">
        <w:rPr>
          <w:sz w:val="28"/>
          <w:szCs w:val="28"/>
        </w:rPr>
        <w:t>добросовестного</w:t>
      </w:r>
      <w:r w:rsidR="00F65A97">
        <w:rPr>
          <w:sz w:val="28"/>
          <w:szCs w:val="28"/>
        </w:rPr>
        <w:t xml:space="preserve"> </w:t>
      </w:r>
      <w:r w:rsidRPr="00F65A97">
        <w:rPr>
          <w:sz w:val="28"/>
          <w:szCs w:val="28"/>
        </w:rPr>
        <w:t>приобретателя</w:t>
      </w:r>
      <w:r w:rsidR="00F65A97">
        <w:rPr>
          <w:sz w:val="28"/>
          <w:szCs w:val="28"/>
        </w:rPr>
        <w:t xml:space="preserve"> </w:t>
      </w:r>
      <w:r w:rsidRPr="00F65A97">
        <w:rPr>
          <w:sz w:val="28"/>
          <w:szCs w:val="28"/>
        </w:rPr>
        <w:t>(</w:t>
      </w:r>
      <w:r w:rsidRPr="00F65A97">
        <w:rPr>
          <w:sz w:val="28"/>
          <w:szCs w:val="28"/>
          <w:lang w:val="en-US"/>
        </w:rPr>
        <w:t>in</w:t>
      </w:r>
      <w:r w:rsidR="00F65A97">
        <w:rPr>
          <w:sz w:val="28"/>
          <w:szCs w:val="28"/>
        </w:rPr>
        <w:t xml:space="preserve"> </w:t>
      </w:r>
      <w:r w:rsidRPr="00F65A97">
        <w:rPr>
          <w:sz w:val="28"/>
          <w:szCs w:val="28"/>
          <w:lang w:val="en-US"/>
        </w:rPr>
        <w:t>bonis</w:t>
      </w:r>
      <w:r w:rsidRPr="00F65A97">
        <w:rPr>
          <w:sz w:val="28"/>
          <w:szCs w:val="28"/>
        </w:rPr>
        <w:t>),</w:t>
      </w:r>
      <w:r w:rsidR="00F65A97">
        <w:rPr>
          <w:sz w:val="28"/>
          <w:szCs w:val="28"/>
        </w:rPr>
        <w:t xml:space="preserve"> </w:t>
      </w:r>
      <w:r w:rsidRPr="00F65A97">
        <w:rPr>
          <w:sz w:val="28"/>
          <w:szCs w:val="28"/>
        </w:rPr>
        <w:t>откуда</w:t>
      </w:r>
      <w:r w:rsidR="00F65A97">
        <w:rPr>
          <w:sz w:val="28"/>
          <w:szCs w:val="28"/>
        </w:rPr>
        <w:t xml:space="preserve"> </w:t>
      </w:r>
      <w:r w:rsidRPr="00F65A97">
        <w:rPr>
          <w:sz w:val="28"/>
          <w:szCs w:val="28"/>
        </w:rPr>
        <w:t>возникавшее</w:t>
      </w:r>
      <w:r w:rsidR="00F65A97">
        <w:rPr>
          <w:sz w:val="28"/>
          <w:szCs w:val="28"/>
        </w:rPr>
        <w:t xml:space="preserve"> </w:t>
      </w:r>
      <w:r w:rsidRPr="00F65A97">
        <w:rPr>
          <w:sz w:val="28"/>
          <w:szCs w:val="28"/>
        </w:rPr>
        <w:t>новое</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своему</w:t>
      </w:r>
      <w:r w:rsidR="00F65A97">
        <w:rPr>
          <w:sz w:val="28"/>
          <w:szCs w:val="28"/>
        </w:rPr>
        <w:t xml:space="preserve"> </w:t>
      </w:r>
      <w:r w:rsidRPr="00F65A97">
        <w:rPr>
          <w:sz w:val="28"/>
          <w:szCs w:val="28"/>
        </w:rPr>
        <w:t>основанию</w:t>
      </w:r>
      <w:r w:rsidR="00F65A97">
        <w:rPr>
          <w:sz w:val="28"/>
          <w:szCs w:val="28"/>
        </w:rPr>
        <w:t xml:space="preserve"> </w:t>
      </w:r>
      <w:r w:rsidRPr="00F65A97">
        <w:rPr>
          <w:sz w:val="28"/>
          <w:szCs w:val="28"/>
        </w:rPr>
        <w:t>право</w:t>
      </w:r>
      <w:r w:rsidR="00F65A97">
        <w:rPr>
          <w:sz w:val="28"/>
          <w:szCs w:val="28"/>
        </w:rPr>
        <w:t xml:space="preserve"> </w:t>
      </w:r>
      <w:r w:rsidRPr="00F65A97">
        <w:rPr>
          <w:sz w:val="28"/>
          <w:szCs w:val="28"/>
        </w:rPr>
        <w:t>стало</w:t>
      </w:r>
      <w:r w:rsidR="00F65A97">
        <w:rPr>
          <w:sz w:val="28"/>
          <w:szCs w:val="28"/>
        </w:rPr>
        <w:t xml:space="preserve"> </w:t>
      </w:r>
      <w:r w:rsidRPr="00F65A97">
        <w:rPr>
          <w:sz w:val="28"/>
          <w:szCs w:val="28"/>
        </w:rPr>
        <w:t>условно</w:t>
      </w:r>
      <w:r w:rsidR="00F65A97">
        <w:rPr>
          <w:sz w:val="28"/>
          <w:szCs w:val="28"/>
        </w:rPr>
        <w:t xml:space="preserve"> </w:t>
      </w:r>
      <w:r w:rsidRPr="00F65A97">
        <w:rPr>
          <w:sz w:val="28"/>
          <w:szCs w:val="28"/>
        </w:rPr>
        <w:t>называться</w:t>
      </w:r>
      <w:r w:rsidR="00F65A97">
        <w:rPr>
          <w:sz w:val="28"/>
          <w:szCs w:val="28"/>
        </w:rPr>
        <w:t xml:space="preserve"> </w:t>
      </w:r>
      <w:r w:rsidRPr="00F65A97">
        <w:rPr>
          <w:sz w:val="28"/>
          <w:szCs w:val="28"/>
        </w:rPr>
        <w:t>преторской</w:t>
      </w:r>
      <w:r w:rsidR="00F65A97">
        <w:rPr>
          <w:sz w:val="28"/>
          <w:szCs w:val="28"/>
        </w:rPr>
        <w:t xml:space="preserve"> </w:t>
      </w:r>
      <w:r w:rsidRPr="00F65A97">
        <w:rPr>
          <w:sz w:val="28"/>
          <w:szCs w:val="28"/>
        </w:rPr>
        <w:t>собственностью,</w:t>
      </w:r>
      <w:r w:rsidR="00F65A97">
        <w:rPr>
          <w:sz w:val="28"/>
          <w:szCs w:val="28"/>
        </w:rPr>
        <w:t xml:space="preserve"> </w:t>
      </w:r>
      <w:r w:rsidRPr="00F65A97">
        <w:rPr>
          <w:sz w:val="28"/>
          <w:szCs w:val="28"/>
        </w:rPr>
        <w:t>или</w:t>
      </w:r>
      <w:r w:rsidR="00F65A97">
        <w:rPr>
          <w:sz w:val="28"/>
          <w:szCs w:val="28"/>
        </w:rPr>
        <w:t xml:space="preserve"> </w:t>
      </w:r>
      <w:r w:rsidRPr="00F65A97">
        <w:rPr>
          <w:sz w:val="28"/>
          <w:szCs w:val="28"/>
        </w:rPr>
        <w:t>«бонитарным</w:t>
      </w:r>
      <w:r w:rsidR="00F65A97">
        <w:rPr>
          <w:sz w:val="28"/>
          <w:szCs w:val="28"/>
        </w:rPr>
        <w:t xml:space="preserve"> </w:t>
      </w:r>
      <w:r w:rsidRPr="00F65A97">
        <w:rPr>
          <w:sz w:val="28"/>
          <w:szCs w:val="28"/>
        </w:rPr>
        <w:t>обладанием».</w:t>
      </w:r>
      <w:r w:rsidR="00F65A97">
        <w:rPr>
          <w:sz w:val="28"/>
          <w:szCs w:val="28"/>
        </w:rPr>
        <w:t xml:space="preserve"> </w:t>
      </w:r>
      <w:r w:rsidRPr="00F65A97">
        <w:rPr>
          <w:sz w:val="28"/>
          <w:szCs w:val="28"/>
        </w:rPr>
        <w:t>Закрепление</w:t>
      </w:r>
      <w:r w:rsidR="00F65A97">
        <w:rPr>
          <w:sz w:val="28"/>
          <w:szCs w:val="28"/>
        </w:rPr>
        <w:t xml:space="preserve"> </w:t>
      </w:r>
      <w:r w:rsidRPr="00F65A97">
        <w:rPr>
          <w:sz w:val="28"/>
          <w:szCs w:val="28"/>
        </w:rPr>
        <w:t>прав</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имущество</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порядке</w:t>
      </w:r>
      <w:r w:rsidR="00F65A97">
        <w:rPr>
          <w:sz w:val="28"/>
          <w:szCs w:val="28"/>
        </w:rPr>
        <w:t xml:space="preserve"> </w:t>
      </w:r>
      <w:r w:rsidRPr="00F65A97">
        <w:rPr>
          <w:sz w:val="28"/>
          <w:szCs w:val="28"/>
        </w:rPr>
        <w:t>«бонитарного</w:t>
      </w:r>
      <w:r w:rsidR="00F65A97">
        <w:rPr>
          <w:sz w:val="28"/>
          <w:szCs w:val="28"/>
        </w:rPr>
        <w:t xml:space="preserve"> </w:t>
      </w:r>
      <w:r w:rsidRPr="00F65A97">
        <w:rPr>
          <w:sz w:val="28"/>
          <w:szCs w:val="28"/>
        </w:rPr>
        <w:t>обладания»</w:t>
      </w:r>
      <w:r w:rsidR="00F65A97">
        <w:rPr>
          <w:sz w:val="28"/>
          <w:szCs w:val="28"/>
        </w:rPr>
        <w:t xml:space="preserve"> </w:t>
      </w:r>
      <w:r w:rsidRPr="00F65A97">
        <w:rPr>
          <w:sz w:val="28"/>
          <w:szCs w:val="28"/>
        </w:rPr>
        <w:t>получило</w:t>
      </w:r>
      <w:r w:rsidR="00F65A97">
        <w:rPr>
          <w:sz w:val="28"/>
          <w:szCs w:val="28"/>
        </w:rPr>
        <w:t xml:space="preserve"> </w:t>
      </w:r>
      <w:r w:rsidRPr="00F65A97">
        <w:rPr>
          <w:sz w:val="28"/>
          <w:szCs w:val="28"/>
        </w:rPr>
        <w:t>применение</w:t>
      </w:r>
      <w:r w:rsidR="00F65A97">
        <w:rPr>
          <w:sz w:val="28"/>
          <w:szCs w:val="28"/>
        </w:rPr>
        <w:t xml:space="preserve"> </w:t>
      </w:r>
      <w:r w:rsidRPr="00F65A97">
        <w:rPr>
          <w:sz w:val="28"/>
          <w:szCs w:val="28"/>
        </w:rPr>
        <w:t>также</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наследовании,</w:t>
      </w:r>
      <w:r w:rsidR="00F65A97">
        <w:rPr>
          <w:sz w:val="28"/>
          <w:szCs w:val="28"/>
        </w:rPr>
        <w:t xml:space="preserve"> </w:t>
      </w:r>
      <w:r w:rsidRPr="00F65A97">
        <w:rPr>
          <w:sz w:val="28"/>
          <w:szCs w:val="28"/>
        </w:rPr>
        <w:t>когда</w:t>
      </w:r>
      <w:r w:rsidR="00F65A97">
        <w:rPr>
          <w:sz w:val="28"/>
          <w:szCs w:val="28"/>
        </w:rPr>
        <w:t xml:space="preserve"> </w:t>
      </w:r>
      <w:r w:rsidRPr="00F65A97">
        <w:rPr>
          <w:sz w:val="28"/>
          <w:szCs w:val="28"/>
        </w:rPr>
        <w:t>наследополучатель,</w:t>
      </w:r>
      <w:r w:rsidR="00F65A97">
        <w:rPr>
          <w:sz w:val="28"/>
          <w:szCs w:val="28"/>
        </w:rPr>
        <w:t xml:space="preserve"> </w:t>
      </w:r>
      <w:r w:rsidRPr="00F65A97">
        <w:rPr>
          <w:sz w:val="28"/>
          <w:szCs w:val="28"/>
        </w:rPr>
        <w:t>добросовестно</w:t>
      </w:r>
      <w:r w:rsidR="00F65A97">
        <w:rPr>
          <w:sz w:val="28"/>
          <w:szCs w:val="28"/>
        </w:rPr>
        <w:t xml:space="preserve"> </w:t>
      </w:r>
      <w:r w:rsidRPr="00F65A97">
        <w:rPr>
          <w:sz w:val="28"/>
          <w:szCs w:val="28"/>
        </w:rPr>
        <w:t>получив</w:t>
      </w:r>
      <w:r w:rsidR="00F65A97">
        <w:rPr>
          <w:sz w:val="28"/>
          <w:szCs w:val="28"/>
        </w:rPr>
        <w:t xml:space="preserve"> </w:t>
      </w:r>
      <w:r w:rsidRPr="00F65A97">
        <w:rPr>
          <w:sz w:val="28"/>
          <w:szCs w:val="28"/>
        </w:rPr>
        <w:t>имущество,</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имел</w:t>
      </w:r>
      <w:r w:rsidR="00F65A97">
        <w:rPr>
          <w:sz w:val="28"/>
          <w:szCs w:val="28"/>
        </w:rPr>
        <w:t xml:space="preserve"> </w:t>
      </w:r>
      <w:r w:rsidRPr="00F65A97">
        <w:rPr>
          <w:sz w:val="28"/>
          <w:szCs w:val="28"/>
        </w:rPr>
        <w:t>необходимого</w:t>
      </w:r>
      <w:r w:rsidR="00F65A97">
        <w:rPr>
          <w:sz w:val="28"/>
          <w:szCs w:val="28"/>
        </w:rPr>
        <w:t xml:space="preserve"> </w:t>
      </w:r>
      <w:r w:rsidRPr="00F65A97">
        <w:rPr>
          <w:sz w:val="28"/>
          <w:szCs w:val="28"/>
        </w:rPr>
        <w:t>родственного</w:t>
      </w:r>
      <w:r w:rsidR="00F65A97">
        <w:rPr>
          <w:sz w:val="28"/>
          <w:szCs w:val="28"/>
        </w:rPr>
        <w:t xml:space="preserve"> </w:t>
      </w:r>
      <w:r w:rsidRPr="00F65A97">
        <w:rPr>
          <w:sz w:val="28"/>
          <w:szCs w:val="28"/>
        </w:rPr>
        <w:t>качества</w:t>
      </w:r>
      <w:r w:rsidR="00F65A97">
        <w:rPr>
          <w:sz w:val="28"/>
          <w:szCs w:val="28"/>
        </w:rPr>
        <w:t xml:space="preserve"> </w:t>
      </w:r>
      <w:r w:rsidRPr="00F65A97">
        <w:rPr>
          <w:sz w:val="28"/>
          <w:szCs w:val="28"/>
        </w:rPr>
        <w:t>для</w:t>
      </w:r>
      <w:r w:rsidR="00F65A97">
        <w:rPr>
          <w:sz w:val="28"/>
          <w:szCs w:val="28"/>
        </w:rPr>
        <w:t xml:space="preserve"> </w:t>
      </w:r>
      <w:r w:rsidRPr="00F65A97">
        <w:rPr>
          <w:sz w:val="28"/>
          <w:szCs w:val="28"/>
        </w:rPr>
        <w:t>его</w:t>
      </w:r>
      <w:r w:rsidR="00F65A97">
        <w:rPr>
          <w:sz w:val="28"/>
          <w:szCs w:val="28"/>
        </w:rPr>
        <w:t xml:space="preserve"> </w:t>
      </w:r>
      <w:r w:rsidRPr="00F65A97">
        <w:rPr>
          <w:sz w:val="28"/>
          <w:szCs w:val="28"/>
        </w:rPr>
        <w:t>получения</w:t>
      </w:r>
      <w:r w:rsidR="00F65A97">
        <w:rPr>
          <w:sz w:val="28"/>
          <w:szCs w:val="28"/>
        </w:rPr>
        <w:t xml:space="preserve"> </w:t>
      </w:r>
      <w:r w:rsidRPr="00F65A97">
        <w:rPr>
          <w:sz w:val="28"/>
          <w:szCs w:val="28"/>
        </w:rPr>
        <w:t>или</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обладал</w:t>
      </w:r>
      <w:r w:rsidR="00F65A97">
        <w:rPr>
          <w:sz w:val="28"/>
          <w:szCs w:val="28"/>
        </w:rPr>
        <w:t xml:space="preserve"> </w:t>
      </w:r>
      <w:r w:rsidRPr="00F65A97">
        <w:rPr>
          <w:sz w:val="28"/>
          <w:szCs w:val="28"/>
        </w:rPr>
        <w:t>пассивной</w:t>
      </w:r>
      <w:r w:rsidR="00F65A97">
        <w:rPr>
          <w:sz w:val="28"/>
          <w:szCs w:val="28"/>
        </w:rPr>
        <w:t xml:space="preserve"> </w:t>
      </w:r>
      <w:r w:rsidRPr="00F65A97">
        <w:rPr>
          <w:sz w:val="28"/>
          <w:szCs w:val="28"/>
        </w:rPr>
        <w:t>завещательной</w:t>
      </w:r>
      <w:r w:rsidR="00F65A97">
        <w:rPr>
          <w:sz w:val="28"/>
          <w:szCs w:val="28"/>
        </w:rPr>
        <w:t xml:space="preserve"> </w:t>
      </w:r>
      <w:r w:rsidRPr="00F65A97">
        <w:rPr>
          <w:sz w:val="28"/>
          <w:szCs w:val="28"/>
        </w:rPr>
        <w:t>способностью,</w:t>
      </w:r>
      <w:r w:rsidR="00F65A97">
        <w:rPr>
          <w:sz w:val="28"/>
          <w:szCs w:val="28"/>
        </w:rPr>
        <w:t xml:space="preserve"> </w:t>
      </w:r>
      <w:r w:rsidRPr="00F65A97">
        <w:rPr>
          <w:sz w:val="28"/>
          <w:szCs w:val="28"/>
        </w:rPr>
        <w:t>когда</w:t>
      </w:r>
      <w:r w:rsidR="00F65A97">
        <w:rPr>
          <w:sz w:val="28"/>
          <w:szCs w:val="28"/>
        </w:rPr>
        <w:t xml:space="preserve"> </w:t>
      </w:r>
      <w:r w:rsidRPr="00F65A97">
        <w:rPr>
          <w:sz w:val="28"/>
          <w:szCs w:val="28"/>
        </w:rPr>
        <w:t>передача</w:t>
      </w:r>
      <w:r w:rsidR="00F65A97">
        <w:rPr>
          <w:sz w:val="28"/>
          <w:szCs w:val="28"/>
        </w:rPr>
        <w:t xml:space="preserve"> </w:t>
      </w:r>
      <w:r w:rsidRPr="00F65A97">
        <w:rPr>
          <w:sz w:val="28"/>
          <w:szCs w:val="28"/>
        </w:rPr>
        <w:t>вещи</w:t>
      </w:r>
      <w:r w:rsidR="00F65A97">
        <w:rPr>
          <w:sz w:val="28"/>
          <w:szCs w:val="28"/>
        </w:rPr>
        <w:t xml:space="preserve"> </w:t>
      </w:r>
      <w:r w:rsidRPr="00F65A97">
        <w:rPr>
          <w:sz w:val="28"/>
          <w:szCs w:val="28"/>
        </w:rPr>
        <w:t>была</w:t>
      </w:r>
      <w:r w:rsidR="00F65A97">
        <w:rPr>
          <w:sz w:val="28"/>
          <w:szCs w:val="28"/>
        </w:rPr>
        <w:t xml:space="preserve"> </w:t>
      </w:r>
      <w:r w:rsidRPr="00F65A97">
        <w:rPr>
          <w:sz w:val="28"/>
          <w:szCs w:val="28"/>
        </w:rPr>
        <w:t>проведена</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соответствии</w:t>
      </w:r>
      <w:r w:rsidR="00F65A97">
        <w:rPr>
          <w:sz w:val="28"/>
          <w:szCs w:val="28"/>
        </w:rPr>
        <w:t xml:space="preserve"> </w:t>
      </w:r>
      <w:r w:rsidRPr="00F65A97">
        <w:rPr>
          <w:sz w:val="28"/>
          <w:szCs w:val="28"/>
        </w:rPr>
        <w:t>с</w:t>
      </w:r>
      <w:r w:rsidR="00F65A97">
        <w:rPr>
          <w:sz w:val="28"/>
          <w:szCs w:val="28"/>
        </w:rPr>
        <w:t xml:space="preserve"> </w:t>
      </w:r>
      <w:r w:rsidRPr="00F65A97">
        <w:rPr>
          <w:sz w:val="28"/>
          <w:szCs w:val="28"/>
        </w:rPr>
        <w:t>интересами</w:t>
      </w:r>
      <w:r w:rsidR="00F65A97">
        <w:rPr>
          <w:sz w:val="28"/>
          <w:szCs w:val="28"/>
        </w:rPr>
        <w:t xml:space="preserve"> </w:t>
      </w:r>
      <w:r w:rsidRPr="00F65A97">
        <w:rPr>
          <w:sz w:val="28"/>
          <w:szCs w:val="28"/>
        </w:rPr>
        <w:t>сторон</w:t>
      </w:r>
      <w:r w:rsidR="00F65A97">
        <w:rPr>
          <w:sz w:val="28"/>
          <w:szCs w:val="28"/>
        </w:rPr>
        <w:t xml:space="preserve"> </w:t>
      </w:r>
      <w:r w:rsidRPr="00F65A97">
        <w:rPr>
          <w:sz w:val="28"/>
          <w:szCs w:val="28"/>
        </w:rPr>
        <w:t>или</w:t>
      </w:r>
      <w:r w:rsidR="00F65A97">
        <w:rPr>
          <w:sz w:val="28"/>
          <w:szCs w:val="28"/>
        </w:rPr>
        <w:t xml:space="preserve"> </w:t>
      </w:r>
      <w:r w:rsidRPr="00F65A97">
        <w:rPr>
          <w:sz w:val="28"/>
          <w:szCs w:val="28"/>
        </w:rPr>
        <w:t>общества,</w:t>
      </w:r>
      <w:r w:rsidR="00F65A97">
        <w:rPr>
          <w:sz w:val="28"/>
          <w:szCs w:val="28"/>
        </w:rPr>
        <w:t xml:space="preserve"> </w:t>
      </w:r>
      <w:r w:rsidRPr="00F65A97">
        <w:rPr>
          <w:sz w:val="28"/>
          <w:szCs w:val="28"/>
        </w:rPr>
        <w:t>но</w:t>
      </w:r>
      <w:r w:rsidR="00F65A97">
        <w:rPr>
          <w:sz w:val="28"/>
          <w:szCs w:val="28"/>
        </w:rPr>
        <w:t xml:space="preserve"> </w:t>
      </w:r>
      <w:r w:rsidRPr="00F65A97">
        <w:rPr>
          <w:sz w:val="28"/>
          <w:szCs w:val="28"/>
        </w:rPr>
        <w:t>не</w:t>
      </w:r>
      <w:r w:rsidR="00F65A97">
        <w:rPr>
          <w:sz w:val="28"/>
          <w:szCs w:val="28"/>
        </w:rPr>
        <w:t xml:space="preserve"> </w:t>
      </w:r>
      <w:r w:rsidRPr="00F65A97">
        <w:rPr>
          <w:sz w:val="28"/>
          <w:szCs w:val="28"/>
        </w:rPr>
        <w:t>отвечала</w:t>
      </w:r>
      <w:r w:rsidR="00F65A97">
        <w:rPr>
          <w:sz w:val="28"/>
          <w:szCs w:val="28"/>
        </w:rPr>
        <w:t xml:space="preserve"> </w:t>
      </w:r>
      <w:r w:rsidRPr="00F65A97">
        <w:rPr>
          <w:sz w:val="28"/>
          <w:szCs w:val="28"/>
        </w:rPr>
        <w:t>нужным</w:t>
      </w:r>
      <w:r w:rsidR="00F65A97">
        <w:rPr>
          <w:sz w:val="28"/>
          <w:szCs w:val="28"/>
        </w:rPr>
        <w:t xml:space="preserve"> </w:t>
      </w:r>
      <w:r w:rsidRPr="00F65A97">
        <w:rPr>
          <w:sz w:val="28"/>
          <w:szCs w:val="28"/>
        </w:rPr>
        <w:t>формальностям,</w:t>
      </w:r>
      <w:r w:rsidR="00F65A97">
        <w:rPr>
          <w:sz w:val="28"/>
          <w:szCs w:val="28"/>
        </w:rPr>
        <w:t xml:space="preserve"> </w:t>
      </w:r>
      <w:r w:rsidRPr="00F65A97">
        <w:rPr>
          <w:sz w:val="28"/>
          <w:szCs w:val="28"/>
        </w:rPr>
        <w:t>а</w:t>
      </w:r>
      <w:r w:rsidR="00F65A97">
        <w:rPr>
          <w:sz w:val="28"/>
          <w:szCs w:val="28"/>
        </w:rPr>
        <w:t xml:space="preserve"> </w:t>
      </w:r>
      <w:r w:rsidRPr="00F65A97">
        <w:rPr>
          <w:sz w:val="28"/>
          <w:szCs w:val="28"/>
        </w:rPr>
        <w:t>защищать</w:t>
      </w:r>
      <w:r w:rsidR="00F65A97">
        <w:rPr>
          <w:sz w:val="28"/>
          <w:szCs w:val="28"/>
        </w:rPr>
        <w:t xml:space="preserve"> </w:t>
      </w:r>
      <w:r w:rsidRPr="00F65A97">
        <w:rPr>
          <w:sz w:val="28"/>
          <w:szCs w:val="28"/>
        </w:rPr>
        <w:t>таким</w:t>
      </w:r>
      <w:r w:rsidR="00F65A97">
        <w:rPr>
          <w:sz w:val="28"/>
          <w:szCs w:val="28"/>
        </w:rPr>
        <w:t xml:space="preserve"> </w:t>
      </w:r>
      <w:r w:rsidRPr="00F65A97">
        <w:rPr>
          <w:sz w:val="28"/>
          <w:szCs w:val="28"/>
        </w:rPr>
        <w:t>образом</w:t>
      </w:r>
      <w:r w:rsidR="00F65A97">
        <w:rPr>
          <w:sz w:val="28"/>
          <w:szCs w:val="28"/>
        </w:rPr>
        <w:t xml:space="preserve"> </w:t>
      </w:r>
      <w:r w:rsidRPr="00F65A97">
        <w:rPr>
          <w:sz w:val="28"/>
          <w:szCs w:val="28"/>
        </w:rPr>
        <w:t>переданные</w:t>
      </w:r>
      <w:r w:rsidR="00F65A97">
        <w:rPr>
          <w:sz w:val="28"/>
          <w:szCs w:val="28"/>
        </w:rPr>
        <w:t xml:space="preserve"> </w:t>
      </w:r>
      <w:r w:rsidRPr="00F65A97">
        <w:rPr>
          <w:sz w:val="28"/>
          <w:szCs w:val="28"/>
        </w:rPr>
        <w:t>вещи</w:t>
      </w:r>
      <w:r w:rsidR="00F65A97">
        <w:rPr>
          <w:sz w:val="28"/>
          <w:szCs w:val="28"/>
        </w:rPr>
        <w:t xml:space="preserve"> </w:t>
      </w:r>
      <w:r w:rsidRPr="00F65A97">
        <w:rPr>
          <w:sz w:val="28"/>
          <w:szCs w:val="28"/>
        </w:rPr>
        <w:t>только</w:t>
      </w:r>
      <w:r w:rsidR="00F65A97">
        <w:rPr>
          <w:sz w:val="28"/>
          <w:szCs w:val="28"/>
        </w:rPr>
        <w:t xml:space="preserve"> </w:t>
      </w:r>
      <w:r w:rsidRPr="00F65A97">
        <w:rPr>
          <w:sz w:val="28"/>
          <w:szCs w:val="28"/>
        </w:rPr>
        <w:t>как</w:t>
      </w:r>
      <w:r w:rsidR="00F65A97">
        <w:rPr>
          <w:sz w:val="28"/>
          <w:szCs w:val="28"/>
        </w:rPr>
        <w:t xml:space="preserve"> </w:t>
      </w:r>
      <w:r w:rsidRPr="00F65A97">
        <w:rPr>
          <w:sz w:val="28"/>
          <w:szCs w:val="28"/>
        </w:rPr>
        <w:t>чистое</w:t>
      </w:r>
      <w:r w:rsidR="00F65A97">
        <w:rPr>
          <w:sz w:val="28"/>
          <w:szCs w:val="28"/>
        </w:rPr>
        <w:t xml:space="preserve"> </w:t>
      </w:r>
      <w:r w:rsidRPr="00F65A97">
        <w:rPr>
          <w:sz w:val="28"/>
          <w:szCs w:val="28"/>
        </w:rPr>
        <w:t>владение</w:t>
      </w:r>
      <w:r w:rsidR="00F65A97">
        <w:rPr>
          <w:sz w:val="28"/>
          <w:szCs w:val="28"/>
        </w:rPr>
        <w:t xml:space="preserve"> </w:t>
      </w:r>
      <w:r w:rsidRPr="00F65A97">
        <w:rPr>
          <w:sz w:val="28"/>
          <w:szCs w:val="28"/>
        </w:rPr>
        <w:t>значило</w:t>
      </w:r>
      <w:r w:rsidR="00F65A97">
        <w:rPr>
          <w:sz w:val="28"/>
          <w:szCs w:val="28"/>
        </w:rPr>
        <w:t xml:space="preserve"> </w:t>
      </w:r>
      <w:r w:rsidRPr="00F65A97">
        <w:rPr>
          <w:sz w:val="28"/>
          <w:szCs w:val="28"/>
        </w:rPr>
        <w:t>заранее</w:t>
      </w:r>
      <w:r w:rsidR="00F65A97">
        <w:rPr>
          <w:sz w:val="28"/>
          <w:szCs w:val="28"/>
        </w:rPr>
        <w:t xml:space="preserve"> </w:t>
      </w:r>
      <w:r w:rsidRPr="00F65A97">
        <w:rPr>
          <w:sz w:val="28"/>
          <w:szCs w:val="28"/>
        </w:rPr>
        <w:t>ставить</w:t>
      </w:r>
      <w:r w:rsidR="00F65A97">
        <w:rPr>
          <w:sz w:val="28"/>
          <w:szCs w:val="28"/>
        </w:rPr>
        <w:t xml:space="preserve"> </w:t>
      </w:r>
      <w:r w:rsidRPr="00F65A97">
        <w:rPr>
          <w:sz w:val="28"/>
          <w:szCs w:val="28"/>
        </w:rPr>
        <w:t>обладателя</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неполноправное</w:t>
      </w:r>
      <w:r w:rsidR="00F65A97">
        <w:rPr>
          <w:sz w:val="28"/>
          <w:szCs w:val="28"/>
        </w:rPr>
        <w:t xml:space="preserve"> </w:t>
      </w:r>
      <w:r w:rsidRPr="00F65A97">
        <w:rPr>
          <w:sz w:val="28"/>
          <w:szCs w:val="28"/>
        </w:rPr>
        <w:t>состояние</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отношению</w:t>
      </w:r>
      <w:r w:rsidR="00F65A97">
        <w:rPr>
          <w:sz w:val="28"/>
          <w:szCs w:val="28"/>
        </w:rPr>
        <w:t xml:space="preserve"> </w:t>
      </w:r>
      <w:r w:rsidRPr="00F65A97">
        <w:rPr>
          <w:sz w:val="28"/>
          <w:szCs w:val="28"/>
        </w:rPr>
        <w:t>к</w:t>
      </w:r>
      <w:r w:rsidR="00F65A97">
        <w:rPr>
          <w:sz w:val="28"/>
          <w:szCs w:val="28"/>
        </w:rPr>
        <w:t xml:space="preserve"> </w:t>
      </w:r>
      <w:r w:rsidRPr="00F65A97">
        <w:rPr>
          <w:sz w:val="28"/>
          <w:szCs w:val="28"/>
        </w:rPr>
        <w:t>возможному</w:t>
      </w:r>
      <w:r w:rsidR="00F65A97">
        <w:rPr>
          <w:sz w:val="28"/>
          <w:szCs w:val="28"/>
        </w:rPr>
        <w:t xml:space="preserve"> </w:t>
      </w:r>
      <w:r w:rsidRPr="00F65A97">
        <w:rPr>
          <w:sz w:val="28"/>
          <w:szCs w:val="28"/>
        </w:rPr>
        <w:t>претенденту.</w:t>
      </w:r>
    </w:p>
    <w:p w:rsidR="003D1AB3" w:rsidRDefault="0081607A" w:rsidP="00F65A97">
      <w:pPr>
        <w:pStyle w:val="23"/>
        <w:suppressAutoHyphens/>
        <w:spacing w:line="360" w:lineRule="auto"/>
        <w:ind w:firstLine="709"/>
        <w:rPr>
          <w:sz w:val="28"/>
          <w:szCs w:val="28"/>
        </w:rPr>
      </w:pPr>
      <w:r w:rsidRPr="00F65A97">
        <w:rPr>
          <w:sz w:val="28"/>
          <w:szCs w:val="28"/>
        </w:rPr>
        <w:t>Еще</w:t>
      </w:r>
      <w:r w:rsidR="00F65A97">
        <w:rPr>
          <w:sz w:val="28"/>
          <w:szCs w:val="28"/>
        </w:rPr>
        <w:t xml:space="preserve"> </w:t>
      </w:r>
      <w:r w:rsidRPr="00F65A97">
        <w:rPr>
          <w:sz w:val="28"/>
          <w:szCs w:val="28"/>
        </w:rPr>
        <w:t>одним</w:t>
      </w:r>
      <w:r w:rsidR="00F65A97">
        <w:rPr>
          <w:sz w:val="28"/>
          <w:szCs w:val="28"/>
        </w:rPr>
        <w:t xml:space="preserve"> </w:t>
      </w:r>
      <w:r w:rsidRPr="00F65A97">
        <w:rPr>
          <w:sz w:val="28"/>
          <w:szCs w:val="28"/>
        </w:rPr>
        <w:t>способом</w:t>
      </w:r>
      <w:r w:rsidR="00F65A97">
        <w:rPr>
          <w:sz w:val="28"/>
          <w:szCs w:val="28"/>
        </w:rPr>
        <w:t xml:space="preserve"> </w:t>
      </w:r>
      <w:r w:rsidRPr="00F65A97">
        <w:rPr>
          <w:sz w:val="28"/>
          <w:szCs w:val="28"/>
        </w:rPr>
        <w:t>первоначального</w:t>
      </w:r>
      <w:r w:rsidR="00F65A97">
        <w:rPr>
          <w:sz w:val="28"/>
          <w:szCs w:val="28"/>
        </w:rPr>
        <w:t xml:space="preserve"> </w:t>
      </w:r>
      <w:r w:rsidRPr="00F65A97">
        <w:rPr>
          <w:sz w:val="28"/>
          <w:szCs w:val="28"/>
        </w:rPr>
        <w:t>приобретения</w:t>
      </w:r>
      <w:r w:rsidR="00F65A97">
        <w:rPr>
          <w:sz w:val="28"/>
          <w:szCs w:val="28"/>
        </w:rPr>
        <w:t xml:space="preserve"> </w:t>
      </w:r>
      <w:r w:rsidRPr="00F65A97">
        <w:rPr>
          <w:sz w:val="28"/>
          <w:szCs w:val="28"/>
        </w:rPr>
        <w:t>прав</w:t>
      </w:r>
      <w:r w:rsidR="00F65A97">
        <w:rPr>
          <w:sz w:val="28"/>
          <w:szCs w:val="28"/>
        </w:rPr>
        <w:t xml:space="preserve"> </w:t>
      </w:r>
      <w:r w:rsidRPr="00F65A97">
        <w:rPr>
          <w:sz w:val="28"/>
          <w:szCs w:val="28"/>
        </w:rPr>
        <w:t>собственности</w:t>
      </w:r>
      <w:r w:rsidR="00F65A97">
        <w:rPr>
          <w:sz w:val="28"/>
          <w:szCs w:val="28"/>
        </w:rPr>
        <w:t xml:space="preserve"> </w:t>
      </w:r>
      <w:r w:rsidRPr="00F65A97">
        <w:rPr>
          <w:sz w:val="28"/>
          <w:szCs w:val="28"/>
        </w:rPr>
        <w:t>на</w:t>
      </w:r>
      <w:r w:rsidR="00F65A97">
        <w:rPr>
          <w:sz w:val="28"/>
          <w:szCs w:val="28"/>
        </w:rPr>
        <w:t xml:space="preserve"> </w:t>
      </w:r>
      <w:r w:rsidRPr="00F65A97">
        <w:rPr>
          <w:sz w:val="28"/>
          <w:szCs w:val="28"/>
        </w:rPr>
        <w:t>вещь</w:t>
      </w:r>
      <w:r w:rsidR="00F65A97">
        <w:rPr>
          <w:sz w:val="28"/>
          <w:szCs w:val="28"/>
        </w:rPr>
        <w:t xml:space="preserve"> </w:t>
      </w:r>
      <w:r w:rsidRPr="00F65A97">
        <w:rPr>
          <w:sz w:val="28"/>
          <w:szCs w:val="28"/>
        </w:rPr>
        <w:t>стал</w:t>
      </w:r>
      <w:r w:rsidR="00F65A97">
        <w:rPr>
          <w:sz w:val="28"/>
          <w:szCs w:val="28"/>
        </w:rPr>
        <w:t xml:space="preserve"> </w:t>
      </w:r>
      <w:r w:rsidRPr="00F65A97">
        <w:rPr>
          <w:sz w:val="28"/>
          <w:szCs w:val="28"/>
        </w:rPr>
        <w:t>также</w:t>
      </w:r>
      <w:r w:rsidR="00F65A97">
        <w:rPr>
          <w:sz w:val="28"/>
          <w:szCs w:val="28"/>
        </w:rPr>
        <w:t xml:space="preserve"> </w:t>
      </w:r>
      <w:r w:rsidRPr="00F65A97">
        <w:rPr>
          <w:sz w:val="28"/>
          <w:szCs w:val="28"/>
        </w:rPr>
        <w:t>переход</w:t>
      </w:r>
      <w:r w:rsidR="00F65A97">
        <w:rPr>
          <w:sz w:val="28"/>
          <w:szCs w:val="28"/>
        </w:rPr>
        <w:t xml:space="preserve"> </w:t>
      </w:r>
      <w:r w:rsidRPr="00F65A97">
        <w:rPr>
          <w:sz w:val="28"/>
          <w:szCs w:val="28"/>
        </w:rPr>
        <w:t>владения</w:t>
      </w:r>
      <w:r w:rsidR="00F65A97">
        <w:rPr>
          <w:sz w:val="28"/>
          <w:szCs w:val="28"/>
        </w:rPr>
        <w:t xml:space="preserve"> </w:t>
      </w:r>
      <w:r w:rsidRPr="00F65A97">
        <w:rPr>
          <w:sz w:val="28"/>
          <w:szCs w:val="28"/>
        </w:rPr>
        <w:t>в</w:t>
      </w:r>
      <w:r w:rsidR="00F65A97">
        <w:rPr>
          <w:sz w:val="28"/>
          <w:szCs w:val="28"/>
        </w:rPr>
        <w:t xml:space="preserve"> </w:t>
      </w:r>
      <w:r w:rsidRPr="00F65A97">
        <w:rPr>
          <w:sz w:val="28"/>
          <w:szCs w:val="28"/>
        </w:rPr>
        <w:t>полновесную</w:t>
      </w:r>
      <w:r w:rsidR="00F65A97">
        <w:rPr>
          <w:sz w:val="28"/>
          <w:szCs w:val="28"/>
        </w:rPr>
        <w:t xml:space="preserve"> </w:t>
      </w:r>
      <w:r w:rsidRPr="00F65A97">
        <w:rPr>
          <w:sz w:val="28"/>
          <w:szCs w:val="28"/>
        </w:rPr>
        <w:t>собственность</w:t>
      </w:r>
      <w:r w:rsidR="00F65A97">
        <w:rPr>
          <w:sz w:val="28"/>
          <w:szCs w:val="28"/>
        </w:rPr>
        <w:t xml:space="preserve"> </w:t>
      </w:r>
      <w:r w:rsidRPr="00F65A97">
        <w:rPr>
          <w:sz w:val="28"/>
          <w:szCs w:val="28"/>
        </w:rPr>
        <w:t>по</w:t>
      </w:r>
      <w:r w:rsidR="00F65A97">
        <w:rPr>
          <w:sz w:val="28"/>
          <w:szCs w:val="28"/>
        </w:rPr>
        <w:t xml:space="preserve"> </w:t>
      </w:r>
      <w:r w:rsidRPr="00F65A97">
        <w:rPr>
          <w:sz w:val="28"/>
          <w:szCs w:val="28"/>
        </w:rPr>
        <w:t>истечении</w:t>
      </w:r>
      <w:r w:rsidR="00F65A97">
        <w:rPr>
          <w:sz w:val="28"/>
          <w:szCs w:val="28"/>
        </w:rPr>
        <w:t xml:space="preserve"> </w:t>
      </w:r>
      <w:r w:rsidRPr="00F65A97">
        <w:rPr>
          <w:sz w:val="28"/>
          <w:szCs w:val="28"/>
        </w:rPr>
        <w:t>давности</w:t>
      </w:r>
      <w:r w:rsidR="00F65A97">
        <w:rPr>
          <w:sz w:val="28"/>
          <w:szCs w:val="28"/>
        </w:rPr>
        <w:t xml:space="preserve"> </w:t>
      </w:r>
      <w:r w:rsidRPr="00F65A97">
        <w:rPr>
          <w:sz w:val="28"/>
          <w:szCs w:val="28"/>
        </w:rPr>
        <w:t>владения</w:t>
      </w:r>
      <w:r w:rsidR="00F65A97">
        <w:rPr>
          <w:sz w:val="28"/>
          <w:szCs w:val="28"/>
        </w:rPr>
        <w:t xml:space="preserve"> </w:t>
      </w:r>
      <w:r w:rsidRPr="00F65A97">
        <w:rPr>
          <w:sz w:val="28"/>
          <w:szCs w:val="28"/>
        </w:rPr>
        <w:t>ею</w:t>
      </w:r>
      <w:r w:rsidR="00F65A97">
        <w:rPr>
          <w:sz w:val="28"/>
          <w:szCs w:val="28"/>
        </w:rPr>
        <w:t xml:space="preserve"> </w:t>
      </w:r>
      <w:r w:rsidRPr="00F65A97">
        <w:rPr>
          <w:sz w:val="28"/>
          <w:szCs w:val="28"/>
        </w:rPr>
        <w:t>(</w:t>
      </w:r>
      <w:r w:rsidRPr="00F65A97">
        <w:rPr>
          <w:sz w:val="28"/>
          <w:szCs w:val="28"/>
          <w:lang w:val="en-US"/>
        </w:rPr>
        <w:t>usucapio</w:t>
      </w:r>
      <w:r w:rsidRPr="00F65A97">
        <w:rPr>
          <w:sz w:val="28"/>
          <w:szCs w:val="28"/>
        </w:rPr>
        <w:t>).</w:t>
      </w:r>
      <w:r w:rsidR="00F65A97">
        <w:rPr>
          <w:sz w:val="28"/>
          <w:szCs w:val="28"/>
        </w:rPr>
        <w:t xml:space="preserve"> </w:t>
      </w:r>
      <w:r w:rsidR="003D1AB3" w:rsidRPr="00F65A97">
        <w:rPr>
          <w:sz w:val="28"/>
          <w:szCs w:val="28"/>
        </w:rPr>
        <w:t>Сроки</w:t>
      </w:r>
      <w:r w:rsidR="00F65A97">
        <w:rPr>
          <w:sz w:val="28"/>
          <w:szCs w:val="28"/>
        </w:rPr>
        <w:t xml:space="preserve"> </w:t>
      </w:r>
      <w:r w:rsidR="003D1AB3" w:rsidRPr="00F65A97">
        <w:rPr>
          <w:sz w:val="28"/>
          <w:szCs w:val="28"/>
        </w:rPr>
        <w:t>такого</w:t>
      </w:r>
      <w:r w:rsidR="00F65A97">
        <w:rPr>
          <w:sz w:val="28"/>
          <w:szCs w:val="28"/>
        </w:rPr>
        <w:t xml:space="preserve"> </w:t>
      </w:r>
      <w:r w:rsidR="003D1AB3" w:rsidRPr="00F65A97">
        <w:rPr>
          <w:sz w:val="28"/>
          <w:szCs w:val="28"/>
        </w:rPr>
        <w:t>спокойного</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ненасильственного</w:t>
      </w:r>
      <w:r w:rsidR="00F65A97">
        <w:rPr>
          <w:sz w:val="28"/>
          <w:szCs w:val="28"/>
        </w:rPr>
        <w:t xml:space="preserve"> </w:t>
      </w:r>
      <w:r w:rsidR="003D1AB3" w:rsidRPr="00F65A97">
        <w:rPr>
          <w:sz w:val="28"/>
          <w:szCs w:val="28"/>
        </w:rPr>
        <w:t>обладания</w:t>
      </w:r>
      <w:r w:rsidR="00F65A97">
        <w:rPr>
          <w:sz w:val="28"/>
          <w:szCs w:val="28"/>
        </w:rPr>
        <w:t xml:space="preserve"> </w:t>
      </w:r>
      <w:r w:rsidR="003D1AB3" w:rsidRPr="00F65A97">
        <w:rPr>
          <w:sz w:val="28"/>
          <w:szCs w:val="28"/>
        </w:rPr>
        <w:t>(т.е.</w:t>
      </w:r>
      <w:r w:rsidR="00F65A97">
        <w:rPr>
          <w:sz w:val="28"/>
          <w:szCs w:val="28"/>
        </w:rPr>
        <w:t xml:space="preserve"> </w:t>
      </w:r>
      <w:r w:rsidR="003D1AB3" w:rsidRPr="00F65A97">
        <w:rPr>
          <w:sz w:val="28"/>
          <w:szCs w:val="28"/>
        </w:rPr>
        <w:t>когда</w:t>
      </w:r>
      <w:r w:rsidR="00F65A97">
        <w:rPr>
          <w:sz w:val="28"/>
          <w:szCs w:val="28"/>
        </w:rPr>
        <w:t xml:space="preserve"> </w:t>
      </w:r>
      <w:r w:rsidR="003D1AB3" w:rsidRPr="00F65A97">
        <w:rPr>
          <w:sz w:val="28"/>
          <w:szCs w:val="28"/>
        </w:rPr>
        <w:t>не</w:t>
      </w:r>
      <w:r w:rsidR="00F65A97">
        <w:rPr>
          <w:sz w:val="28"/>
          <w:szCs w:val="28"/>
        </w:rPr>
        <w:t xml:space="preserve"> </w:t>
      </w:r>
      <w:r w:rsidR="003D1AB3" w:rsidRPr="00F65A97">
        <w:rPr>
          <w:sz w:val="28"/>
          <w:szCs w:val="28"/>
        </w:rPr>
        <w:t>предъявлялись</w:t>
      </w:r>
      <w:r w:rsidR="00F65A97">
        <w:rPr>
          <w:sz w:val="28"/>
          <w:szCs w:val="28"/>
        </w:rPr>
        <w:t xml:space="preserve"> </w:t>
      </w:r>
      <w:r w:rsidR="003D1AB3" w:rsidRPr="00F65A97">
        <w:rPr>
          <w:sz w:val="28"/>
          <w:szCs w:val="28"/>
        </w:rPr>
        <w:t>никакие</w:t>
      </w:r>
      <w:r w:rsidR="00F65A97">
        <w:rPr>
          <w:sz w:val="28"/>
          <w:szCs w:val="28"/>
        </w:rPr>
        <w:t xml:space="preserve"> </w:t>
      </w:r>
      <w:r w:rsidR="003D1AB3" w:rsidRPr="00F65A97">
        <w:rPr>
          <w:sz w:val="28"/>
          <w:szCs w:val="28"/>
        </w:rPr>
        <w:t>иски</w:t>
      </w:r>
      <w:r w:rsidR="00F65A97">
        <w:rPr>
          <w:sz w:val="28"/>
          <w:szCs w:val="28"/>
        </w:rPr>
        <w:t xml:space="preserve"> </w:t>
      </w:r>
      <w:r w:rsidR="003D1AB3" w:rsidRPr="00F65A97">
        <w:rPr>
          <w:sz w:val="28"/>
          <w:szCs w:val="28"/>
        </w:rPr>
        <w:t>к</w:t>
      </w:r>
      <w:r w:rsidR="00F65A97">
        <w:rPr>
          <w:sz w:val="28"/>
          <w:szCs w:val="28"/>
        </w:rPr>
        <w:t xml:space="preserve"> </w:t>
      </w:r>
      <w:r w:rsidR="003D1AB3" w:rsidRPr="00F65A97">
        <w:rPr>
          <w:sz w:val="28"/>
          <w:szCs w:val="28"/>
        </w:rPr>
        <w:t>владельцу</w:t>
      </w:r>
      <w:r w:rsidR="00F65A97">
        <w:rPr>
          <w:sz w:val="28"/>
          <w:szCs w:val="28"/>
        </w:rPr>
        <w:t xml:space="preserve"> </w:t>
      </w:r>
      <w:r w:rsidR="003D1AB3" w:rsidRPr="00F65A97">
        <w:rPr>
          <w:sz w:val="28"/>
          <w:szCs w:val="28"/>
        </w:rPr>
        <w:t>со</w:t>
      </w:r>
      <w:r w:rsidR="00F65A97">
        <w:rPr>
          <w:sz w:val="28"/>
          <w:szCs w:val="28"/>
        </w:rPr>
        <w:t xml:space="preserve"> </w:t>
      </w:r>
      <w:r w:rsidR="003D1AB3" w:rsidRPr="00F65A97">
        <w:rPr>
          <w:sz w:val="28"/>
          <w:szCs w:val="28"/>
        </w:rPr>
        <w:t>стороны</w:t>
      </w:r>
      <w:r w:rsidR="00F65A97">
        <w:rPr>
          <w:sz w:val="28"/>
          <w:szCs w:val="28"/>
        </w:rPr>
        <w:t xml:space="preserve"> </w:t>
      </w:r>
      <w:r w:rsidR="003D1AB3" w:rsidRPr="00F65A97">
        <w:rPr>
          <w:sz w:val="28"/>
          <w:szCs w:val="28"/>
        </w:rPr>
        <w:t>прежних</w:t>
      </w:r>
      <w:r w:rsidR="00F65A97">
        <w:rPr>
          <w:sz w:val="28"/>
          <w:szCs w:val="28"/>
        </w:rPr>
        <w:t xml:space="preserve"> </w:t>
      </w:r>
      <w:r w:rsidR="003D1AB3" w:rsidRPr="00F65A97">
        <w:rPr>
          <w:sz w:val="28"/>
          <w:szCs w:val="28"/>
        </w:rPr>
        <w:t>собственников</w:t>
      </w:r>
      <w:r w:rsidR="00F65A97">
        <w:rPr>
          <w:sz w:val="28"/>
          <w:szCs w:val="28"/>
        </w:rPr>
        <w:t xml:space="preserve"> </w:t>
      </w:r>
      <w:r w:rsidR="003D1AB3" w:rsidRPr="00F65A97">
        <w:rPr>
          <w:sz w:val="28"/>
          <w:szCs w:val="28"/>
        </w:rPr>
        <w:t>претендентов)</w:t>
      </w:r>
      <w:r w:rsidR="00F65A97">
        <w:rPr>
          <w:sz w:val="28"/>
          <w:szCs w:val="28"/>
        </w:rPr>
        <w:t xml:space="preserve"> </w:t>
      </w:r>
      <w:r w:rsidR="003D1AB3" w:rsidRPr="00F65A97">
        <w:rPr>
          <w:sz w:val="28"/>
          <w:szCs w:val="28"/>
        </w:rPr>
        <w:t>устанавливались</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зависимости</w:t>
      </w:r>
      <w:r w:rsidR="00F65A97">
        <w:rPr>
          <w:sz w:val="28"/>
          <w:szCs w:val="28"/>
        </w:rPr>
        <w:t xml:space="preserve"> </w:t>
      </w:r>
      <w:r w:rsidR="003D1AB3" w:rsidRPr="00F65A97">
        <w:rPr>
          <w:sz w:val="28"/>
          <w:szCs w:val="28"/>
        </w:rPr>
        <w:t>от</w:t>
      </w:r>
      <w:r w:rsidR="00F65A97">
        <w:rPr>
          <w:sz w:val="28"/>
          <w:szCs w:val="28"/>
        </w:rPr>
        <w:t xml:space="preserve"> </w:t>
      </w:r>
      <w:r w:rsidR="003D1AB3" w:rsidRPr="00F65A97">
        <w:rPr>
          <w:sz w:val="28"/>
          <w:szCs w:val="28"/>
        </w:rPr>
        <w:t>свойств</w:t>
      </w:r>
      <w:r w:rsidR="00F65A97">
        <w:rPr>
          <w:sz w:val="28"/>
          <w:szCs w:val="28"/>
        </w:rPr>
        <w:t xml:space="preserve"> </w:t>
      </w:r>
      <w:r w:rsidR="003D1AB3" w:rsidRPr="00F65A97">
        <w:rPr>
          <w:sz w:val="28"/>
          <w:szCs w:val="28"/>
        </w:rPr>
        <w:t>вещей:</w:t>
      </w:r>
      <w:r w:rsidR="00F65A97">
        <w:rPr>
          <w:sz w:val="28"/>
          <w:szCs w:val="28"/>
        </w:rPr>
        <w:t xml:space="preserve"> </w:t>
      </w:r>
      <w:r w:rsidR="003D1AB3" w:rsidRPr="00F65A97">
        <w:rPr>
          <w:sz w:val="28"/>
          <w:szCs w:val="28"/>
        </w:rPr>
        <w:t>для</w:t>
      </w:r>
      <w:r w:rsidR="00F65A97">
        <w:rPr>
          <w:sz w:val="28"/>
          <w:szCs w:val="28"/>
        </w:rPr>
        <w:t xml:space="preserve"> </w:t>
      </w:r>
      <w:r w:rsidR="003D1AB3" w:rsidRPr="00F65A97">
        <w:rPr>
          <w:sz w:val="28"/>
          <w:szCs w:val="28"/>
        </w:rPr>
        <w:t>движимых</w:t>
      </w:r>
      <w:r w:rsidR="00F65A97">
        <w:rPr>
          <w:sz w:val="28"/>
          <w:szCs w:val="28"/>
        </w:rPr>
        <w:t xml:space="preserve"> </w:t>
      </w:r>
      <w:r w:rsidR="003D1AB3" w:rsidRPr="00F65A97">
        <w:rPr>
          <w:sz w:val="28"/>
          <w:szCs w:val="28"/>
        </w:rPr>
        <w:t>вещей,</w:t>
      </w:r>
      <w:r w:rsidR="00F65A97">
        <w:rPr>
          <w:sz w:val="28"/>
          <w:szCs w:val="28"/>
        </w:rPr>
        <w:t xml:space="preserve"> </w:t>
      </w:r>
      <w:r w:rsidR="003D1AB3" w:rsidRPr="00F65A97">
        <w:rPr>
          <w:sz w:val="28"/>
          <w:szCs w:val="28"/>
        </w:rPr>
        <w:t>как</w:t>
      </w:r>
      <w:r w:rsidR="00F65A97">
        <w:rPr>
          <w:sz w:val="28"/>
          <w:szCs w:val="28"/>
        </w:rPr>
        <w:t xml:space="preserve"> </w:t>
      </w:r>
      <w:r w:rsidR="003D1AB3" w:rsidRPr="00F65A97">
        <w:rPr>
          <w:sz w:val="28"/>
          <w:szCs w:val="28"/>
        </w:rPr>
        <w:t>выше</w:t>
      </w:r>
      <w:r w:rsidR="00F65A97">
        <w:rPr>
          <w:sz w:val="28"/>
          <w:szCs w:val="28"/>
        </w:rPr>
        <w:t xml:space="preserve"> </w:t>
      </w:r>
      <w:r w:rsidR="003D1AB3" w:rsidRPr="00F65A97">
        <w:rPr>
          <w:sz w:val="28"/>
          <w:szCs w:val="28"/>
        </w:rPr>
        <w:t>упоминалось,</w:t>
      </w:r>
      <w:r w:rsidR="00F65A97">
        <w:rPr>
          <w:sz w:val="28"/>
          <w:szCs w:val="28"/>
        </w:rPr>
        <w:t xml:space="preserve"> </w:t>
      </w:r>
      <w:r w:rsidR="003D1AB3" w:rsidRPr="00F65A97">
        <w:rPr>
          <w:sz w:val="28"/>
          <w:szCs w:val="28"/>
        </w:rPr>
        <w:t>—</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один</w:t>
      </w:r>
      <w:r w:rsidR="00F65A97">
        <w:rPr>
          <w:sz w:val="28"/>
          <w:szCs w:val="28"/>
        </w:rPr>
        <w:t xml:space="preserve"> </w:t>
      </w:r>
      <w:r w:rsidR="003D1AB3" w:rsidRPr="00F65A97">
        <w:rPr>
          <w:sz w:val="28"/>
          <w:szCs w:val="28"/>
        </w:rPr>
        <w:t>год,</w:t>
      </w:r>
      <w:r w:rsidR="00F65A97">
        <w:rPr>
          <w:sz w:val="28"/>
          <w:szCs w:val="28"/>
        </w:rPr>
        <w:t xml:space="preserve"> </w:t>
      </w:r>
      <w:r w:rsidR="003D1AB3" w:rsidRPr="00F65A97">
        <w:rPr>
          <w:sz w:val="28"/>
          <w:szCs w:val="28"/>
        </w:rPr>
        <w:t>для</w:t>
      </w:r>
      <w:r w:rsidR="00F65A97">
        <w:rPr>
          <w:sz w:val="28"/>
          <w:szCs w:val="28"/>
        </w:rPr>
        <w:t xml:space="preserve"> </w:t>
      </w:r>
      <w:r w:rsidR="003D1AB3" w:rsidRPr="00F65A97">
        <w:rPr>
          <w:sz w:val="28"/>
          <w:szCs w:val="28"/>
        </w:rPr>
        <w:t>недвижимых</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приравненных</w:t>
      </w:r>
      <w:r w:rsidR="00F65A97">
        <w:rPr>
          <w:sz w:val="28"/>
          <w:szCs w:val="28"/>
        </w:rPr>
        <w:t xml:space="preserve"> </w:t>
      </w:r>
      <w:r w:rsidR="003D1AB3" w:rsidRPr="00F65A97">
        <w:rPr>
          <w:sz w:val="28"/>
          <w:szCs w:val="28"/>
        </w:rPr>
        <w:t>к</w:t>
      </w:r>
      <w:r w:rsidR="00F65A97">
        <w:rPr>
          <w:sz w:val="28"/>
          <w:szCs w:val="28"/>
        </w:rPr>
        <w:t xml:space="preserve"> </w:t>
      </w:r>
      <w:r w:rsidR="003D1AB3" w:rsidRPr="00F65A97">
        <w:rPr>
          <w:sz w:val="28"/>
          <w:szCs w:val="28"/>
        </w:rPr>
        <w:t>ним</w:t>
      </w:r>
      <w:r w:rsidR="00F65A97">
        <w:rPr>
          <w:sz w:val="28"/>
          <w:szCs w:val="28"/>
        </w:rPr>
        <w:t xml:space="preserve"> </w:t>
      </w:r>
      <w:r w:rsidR="003D1AB3" w:rsidRPr="00F65A97">
        <w:rPr>
          <w:sz w:val="28"/>
          <w:szCs w:val="28"/>
        </w:rPr>
        <w:t>—</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два;</w:t>
      </w:r>
      <w:r w:rsidR="00F65A97">
        <w:rPr>
          <w:sz w:val="28"/>
          <w:szCs w:val="28"/>
        </w:rPr>
        <w:t xml:space="preserve"> </w:t>
      </w:r>
      <w:r w:rsidR="003D1AB3" w:rsidRPr="00F65A97">
        <w:rPr>
          <w:sz w:val="28"/>
          <w:szCs w:val="28"/>
        </w:rPr>
        <w:t>для</w:t>
      </w:r>
      <w:r w:rsidR="00F65A97">
        <w:rPr>
          <w:sz w:val="28"/>
          <w:szCs w:val="28"/>
        </w:rPr>
        <w:t xml:space="preserve"> </w:t>
      </w:r>
      <w:r w:rsidR="003D1AB3" w:rsidRPr="00F65A97">
        <w:rPr>
          <w:sz w:val="28"/>
          <w:szCs w:val="28"/>
        </w:rPr>
        <w:t>особых</w:t>
      </w:r>
      <w:r w:rsidR="00F65A97">
        <w:rPr>
          <w:sz w:val="28"/>
          <w:szCs w:val="28"/>
        </w:rPr>
        <w:t xml:space="preserve"> </w:t>
      </w:r>
      <w:r w:rsidR="003D1AB3" w:rsidRPr="00F65A97">
        <w:rPr>
          <w:sz w:val="28"/>
          <w:szCs w:val="28"/>
        </w:rPr>
        <w:t>категорий</w:t>
      </w:r>
      <w:r w:rsidR="00F65A97">
        <w:rPr>
          <w:sz w:val="28"/>
          <w:szCs w:val="28"/>
        </w:rPr>
        <w:t xml:space="preserve"> </w:t>
      </w:r>
      <w:r w:rsidR="003D1AB3" w:rsidRPr="00F65A97">
        <w:rPr>
          <w:sz w:val="28"/>
          <w:szCs w:val="28"/>
        </w:rPr>
        <w:t>недвижимости</w:t>
      </w:r>
      <w:r w:rsidR="00F65A97">
        <w:rPr>
          <w:sz w:val="28"/>
          <w:szCs w:val="28"/>
        </w:rPr>
        <w:t xml:space="preserve"> </w:t>
      </w:r>
      <w:r w:rsidR="003D1AB3" w:rsidRPr="00F65A97">
        <w:rPr>
          <w:sz w:val="28"/>
          <w:szCs w:val="28"/>
        </w:rPr>
        <w:t>(провинциальных</w:t>
      </w:r>
      <w:r w:rsidR="00F65A97">
        <w:rPr>
          <w:sz w:val="28"/>
          <w:szCs w:val="28"/>
        </w:rPr>
        <w:t xml:space="preserve"> </w:t>
      </w:r>
      <w:r w:rsidR="003D1AB3" w:rsidRPr="00F65A97">
        <w:rPr>
          <w:sz w:val="28"/>
          <w:szCs w:val="28"/>
        </w:rPr>
        <w:t>земель)</w:t>
      </w:r>
      <w:r w:rsidR="00F65A97">
        <w:rPr>
          <w:sz w:val="28"/>
          <w:szCs w:val="28"/>
        </w:rPr>
        <w:t xml:space="preserve"> </w:t>
      </w:r>
      <w:r w:rsidR="003D1AB3" w:rsidRPr="00F65A97">
        <w:rPr>
          <w:sz w:val="28"/>
          <w:szCs w:val="28"/>
        </w:rPr>
        <w:t>с</w:t>
      </w:r>
      <w:r w:rsidR="00F65A97">
        <w:rPr>
          <w:sz w:val="28"/>
          <w:szCs w:val="28"/>
        </w:rPr>
        <w:t xml:space="preserve"> </w:t>
      </w:r>
      <w:r w:rsidR="003D1AB3" w:rsidRPr="00F65A97">
        <w:rPr>
          <w:sz w:val="28"/>
          <w:szCs w:val="28"/>
        </w:rPr>
        <w:t>конца</w:t>
      </w:r>
      <w:r w:rsidR="00F65A97">
        <w:rPr>
          <w:sz w:val="28"/>
          <w:szCs w:val="28"/>
        </w:rPr>
        <w:t xml:space="preserve"> </w:t>
      </w:r>
      <w:r w:rsidR="003D1AB3" w:rsidRPr="00F65A97">
        <w:rPr>
          <w:sz w:val="28"/>
          <w:szCs w:val="28"/>
        </w:rPr>
        <w:t>классической</w:t>
      </w:r>
      <w:r w:rsidR="00F65A97">
        <w:rPr>
          <w:sz w:val="28"/>
          <w:szCs w:val="28"/>
        </w:rPr>
        <w:t xml:space="preserve"> </w:t>
      </w:r>
      <w:r w:rsidR="003D1AB3" w:rsidRPr="00F65A97">
        <w:rPr>
          <w:sz w:val="28"/>
          <w:szCs w:val="28"/>
        </w:rPr>
        <w:t>эпохи</w:t>
      </w:r>
      <w:r w:rsidR="00F65A97">
        <w:rPr>
          <w:sz w:val="28"/>
          <w:szCs w:val="28"/>
        </w:rPr>
        <w:t xml:space="preserve"> </w:t>
      </w:r>
      <w:r w:rsidR="003D1AB3" w:rsidRPr="00F65A97">
        <w:rPr>
          <w:sz w:val="28"/>
          <w:szCs w:val="28"/>
        </w:rPr>
        <w:t>также</w:t>
      </w:r>
      <w:r w:rsidR="00F65A97">
        <w:rPr>
          <w:sz w:val="28"/>
          <w:szCs w:val="28"/>
        </w:rPr>
        <w:t xml:space="preserve"> </w:t>
      </w:r>
      <w:r w:rsidR="003D1AB3" w:rsidRPr="00F65A97">
        <w:rPr>
          <w:sz w:val="28"/>
          <w:szCs w:val="28"/>
        </w:rPr>
        <w:t>применялись</w:t>
      </w:r>
      <w:r w:rsidR="00F65A97">
        <w:rPr>
          <w:sz w:val="28"/>
          <w:szCs w:val="28"/>
        </w:rPr>
        <w:t xml:space="preserve"> </w:t>
      </w:r>
      <w:r w:rsidR="003D1AB3" w:rsidRPr="00F65A97">
        <w:rPr>
          <w:sz w:val="28"/>
          <w:szCs w:val="28"/>
        </w:rPr>
        <w:t>давностные</w:t>
      </w:r>
      <w:r w:rsidR="00F65A97">
        <w:rPr>
          <w:sz w:val="28"/>
          <w:szCs w:val="28"/>
        </w:rPr>
        <w:t xml:space="preserve"> </w:t>
      </w:r>
      <w:r w:rsidR="003D1AB3" w:rsidRPr="00F65A97">
        <w:rPr>
          <w:sz w:val="28"/>
          <w:szCs w:val="28"/>
        </w:rPr>
        <w:t>сроки</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10</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20</w:t>
      </w:r>
      <w:r w:rsidR="00F65A97">
        <w:rPr>
          <w:sz w:val="28"/>
          <w:szCs w:val="28"/>
        </w:rPr>
        <w:t xml:space="preserve"> </w:t>
      </w:r>
      <w:r w:rsidR="003D1AB3" w:rsidRPr="00F65A97">
        <w:rPr>
          <w:sz w:val="28"/>
          <w:szCs w:val="28"/>
        </w:rPr>
        <w:t>лет.</w:t>
      </w:r>
      <w:r w:rsidR="00F65A97">
        <w:rPr>
          <w:sz w:val="28"/>
          <w:szCs w:val="28"/>
        </w:rPr>
        <w:t xml:space="preserve"> </w:t>
      </w:r>
      <w:r w:rsidR="003D1AB3" w:rsidRPr="00F65A97">
        <w:rPr>
          <w:sz w:val="28"/>
          <w:szCs w:val="28"/>
        </w:rPr>
        <w:t>Помимо</w:t>
      </w:r>
      <w:r w:rsidR="00F65A97">
        <w:rPr>
          <w:sz w:val="28"/>
          <w:szCs w:val="28"/>
        </w:rPr>
        <w:t xml:space="preserve"> </w:t>
      </w:r>
      <w:r w:rsidR="003D1AB3" w:rsidRPr="00F65A97">
        <w:rPr>
          <w:sz w:val="28"/>
          <w:szCs w:val="28"/>
        </w:rPr>
        <w:t>этого</w:t>
      </w:r>
      <w:r w:rsidR="00F65A97">
        <w:rPr>
          <w:sz w:val="28"/>
          <w:szCs w:val="28"/>
        </w:rPr>
        <w:t xml:space="preserve"> </w:t>
      </w:r>
      <w:r w:rsidR="003D1AB3" w:rsidRPr="00F65A97">
        <w:rPr>
          <w:sz w:val="28"/>
          <w:szCs w:val="28"/>
        </w:rPr>
        <w:t>с</w:t>
      </w:r>
      <w:r w:rsidR="00F65A97">
        <w:rPr>
          <w:sz w:val="28"/>
          <w:szCs w:val="28"/>
        </w:rPr>
        <w:t xml:space="preserve"> </w:t>
      </w:r>
      <w:r w:rsidR="003D1AB3" w:rsidRPr="00F65A97">
        <w:rPr>
          <w:sz w:val="28"/>
          <w:szCs w:val="28"/>
        </w:rPr>
        <w:t>давностью</w:t>
      </w:r>
      <w:r w:rsidR="00F65A97">
        <w:rPr>
          <w:sz w:val="28"/>
          <w:szCs w:val="28"/>
        </w:rPr>
        <w:t xml:space="preserve"> </w:t>
      </w:r>
      <w:r w:rsidR="003D1AB3" w:rsidRPr="00F65A97">
        <w:rPr>
          <w:sz w:val="28"/>
          <w:szCs w:val="28"/>
        </w:rPr>
        <w:t>владения</w:t>
      </w:r>
      <w:r w:rsidR="00F65A97">
        <w:rPr>
          <w:sz w:val="28"/>
          <w:szCs w:val="28"/>
        </w:rPr>
        <w:t xml:space="preserve"> </w:t>
      </w:r>
      <w:r w:rsidR="003D1AB3" w:rsidRPr="00F65A97">
        <w:rPr>
          <w:sz w:val="28"/>
          <w:szCs w:val="28"/>
        </w:rPr>
        <w:t>сливался,</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итоге,</w:t>
      </w:r>
      <w:r w:rsidR="00F65A97">
        <w:rPr>
          <w:sz w:val="28"/>
          <w:szCs w:val="28"/>
        </w:rPr>
        <w:t xml:space="preserve"> </w:t>
      </w:r>
      <w:r w:rsidR="003D1AB3" w:rsidRPr="00F65A97">
        <w:rPr>
          <w:sz w:val="28"/>
          <w:szCs w:val="28"/>
        </w:rPr>
        <w:t>общий</w:t>
      </w:r>
      <w:r w:rsidR="00F65A97">
        <w:rPr>
          <w:sz w:val="28"/>
          <w:szCs w:val="28"/>
        </w:rPr>
        <w:t xml:space="preserve"> </w:t>
      </w:r>
      <w:r w:rsidR="003D1AB3" w:rsidRPr="00F65A97">
        <w:rPr>
          <w:sz w:val="28"/>
          <w:szCs w:val="28"/>
        </w:rPr>
        <w:t>срок</w:t>
      </w:r>
      <w:r w:rsidR="00F65A97">
        <w:rPr>
          <w:sz w:val="28"/>
          <w:szCs w:val="28"/>
        </w:rPr>
        <w:t xml:space="preserve"> </w:t>
      </w:r>
      <w:r w:rsidR="003D1AB3" w:rsidRPr="00F65A97">
        <w:rPr>
          <w:sz w:val="28"/>
          <w:szCs w:val="28"/>
        </w:rPr>
        <w:t>исковой</w:t>
      </w:r>
      <w:r w:rsidR="00F65A97">
        <w:rPr>
          <w:sz w:val="28"/>
          <w:szCs w:val="28"/>
        </w:rPr>
        <w:t xml:space="preserve"> </w:t>
      </w:r>
      <w:r w:rsidR="003D1AB3" w:rsidRPr="00F65A97">
        <w:rPr>
          <w:sz w:val="28"/>
          <w:szCs w:val="28"/>
        </w:rPr>
        <w:t>погасительной</w:t>
      </w:r>
      <w:r w:rsidR="00F65A97">
        <w:rPr>
          <w:sz w:val="28"/>
          <w:szCs w:val="28"/>
        </w:rPr>
        <w:t xml:space="preserve"> </w:t>
      </w:r>
      <w:r w:rsidR="003D1AB3" w:rsidRPr="00F65A97">
        <w:rPr>
          <w:sz w:val="28"/>
          <w:szCs w:val="28"/>
        </w:rPr>
        <w:t>давности</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30</w:t>
      </w:r>
      <w:r w:rsidR="00F65A97">
        <w:rPr>
          <w:sz w:val="28"/>
          <w:szCs w:val="28"/>
        </w:rPr>
        <w:t xml:space="preserve"> </w:t>
      </w:r>
      <w:r w:rsidR="003D1AB3" w:rsidRPr="00F65A97">
        <w:rPr>
          <w:sz w:val="28"/>
          <w:szCs w:val="28"/>
        </w:rPr>
        <w:t>лет.</w:t>
      </w:r>
      <w:r w:rsidR="00F65A97">
        <w:rPr>
          <w:sz w:val="28"/>
          <w:szCs w:val="28"/>
        </w:rPr>
        <w:t xml:space="preserve"> </w:t>
      </w:r>
      <w:r w:rsidR="003D1AB3" w:rsidRPr="00F65A97">
        <w:rPr>
          <w:sz w:val="28"/>
          <w:szCs w:val="28"/>
        </w:rPr>
        <w:t>Условиями,</w:t>
      </w:r>
      <w:r w:rsidR="00F65A97">
        <w:rPr>
          <w:sz w:val="28"/>
          <w:szCs w:val="28"/>
        </w:rPr>
        <w:t xml:space="preserve"> </w:t>
      </w:r>
      <w:r w:rsidR="003D1AB3" w:rsidRPr="00F65A97">
        <w:rPr>
          <w:sz w:val="28"/>
          <w:szCs w:val="28"/>
        </w:rPr>
        <w:t>при</w:t>
      </w:r>
      <w:r w:rsidR="00F65A97">
        <w:rPr>
          <w:sz w:val="28"/>
          <w:szCs w:val="28"/>
        </w:rPr>
        <w:t xml:space="preserve"> </w:t>
      </w:r>
      <w:r w:rsidR="003D1AB3" w:rsidRPr="00F65A97">
        <w:rPr>
          <w:sz w:val="28"/>
          <w:szCs w:val="28"/>
        </w:rPr>
        <w:t>которых</w:t>
      </w:r>
      <w:r w:rsidR="00F65A97">
        <w:rPr>
          <w:sz w:val="28"/>
          <w:szCs w:val="28"/>
        </w:rPr>
        <w:t xml:space="preserve"> </w:t>
      </w:r>
      <w:r w:rsidR="003D1AB3" w:rsidRPr="00F65A97">
        <w:rPr>
          <w:sz w:val="28"/>
          <w:szCs w:val="28"/>
        </w:rPr>
        <w:t>владение</w:t>
      </w:r>
      <w:r w:rsidR="00F65A97">
        <w:rPr>
          <w:sz w:val="28"/>
          <w:szCs w:val="28"/>
        </w:rPr>
        <w:t xml:space="preserve"> </w:t>
      </w:r>
      <w:r w:rsidR="003D1AB3" w:rsidRPr="00F65A97">
        <w:rPr>
          <w:sz w:val="28"/>
          <w:szCs w:val="28"/>
        </w:rPr>
        <w:t>могло</w:t>
      </w:r>
      <w:r w:rsidR="00F65A97">
        <w:rPr>
          <w:sz w:val="28"/>
          <w:szCs w:val="28"/>
        </w:rPr>
        <w:t xml:space="preserve"> </w:t>
      </w:r>
      <w:r w:rsidR="003D1AB3" w:rsidRPr="00F65A97">
        <w:rPr>
          <w:sz w:val="28"/>
          <w:szCs w:val="28"/>
        </w:rPr>
        <w:t>перейти</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собственность</w:t>
      </w:r>
      <w:r w:rsidR="00F65A97">
        <w:rPr>
          <w:sz w:val="28"/>
          <w:szCs w:val="28"/>
        </w:rPr>
        <w:t xml:space="preserve"> </w:t>
      </w:r>
      <w:r w:rsidR="003D1AB3" w:rsidRPr="00F65A97">
        <w:rPr>
          <w:sz w:val="28"/>
          <w:szCs w:val="28"/>
        </w:rPr>
        <w:t>по</w:t>
      </w:r>
      <w:r w:rsidR="00F65A97">
        <w:rPr>
          <w:sz w:val="28"/>
          <w:szCs w:val="28"/>
        </w:rPr>
        <w:t xml:space="preserve"> </w:t>
      </w:r>
      <w:r w:rsidR="003D1AB3" w:rsidRPr="00F65A97">
        <w:rPr>
          <w:sz w:val="28"/>
          <w:szCs w:val="28"/>
        </w:rPr>
        <w:t>давности</w:t>
      </w:r>
      <w:r w:rsidR="00F65A97">
        <w:rPr>
          <w:sz w:val="28"/>
          <w:szCs w:val="28"/>
        </w:rPr>
        <w:t xml:space="preserve"> </w:t>
      </w:r>
      <w:r w:rsidR="003D1AB3" w:rsidRPr="00F65A97">
        <w:rPr>
          <w:sz w:val="28"/>
          <w:szCs w:val="28"/>
        </w:rPr>
        <w:t>были</w:t>
      </w:r>
      <w:r w:rsidR="00F65A97">
        <w:rPr>
          <w:sz w:val="28"/>
          <w:szCs w:val="28"/>
        </w:rPr>
        <w:t xml:space="preserve"> </w:t>
      </w:r>
      <w:r w:rsidR="003D1AB3" w:rsidRPr="00F65A97">
        <w:rPr>
          <w:sz w:val="28"/>
          <w:szCs w:val="28"/>
        </w:rPr>
        <w:t>качественные</w:t>
      </w:r>
      <w:r w:rsidR="00F65A97">
        <w:rPr>
          <w:sz w:val="28"/>
          <w:szCs w:val="28"/>
        </w:rPr>
        <w:t xml:space="preserve"> </w:t>
      </w:r>
      <w:r w:rsidR="003D1AB3" w:rsidRPr="00F65A97">
        <w:rPr>
          <w:sz w:val="28"/>
          <w:szCs w:val="28"/>
        </w:rPr>
        <w:t>стороны</w:t>
      </w:r>
      <w:r w:rsidR="00F65A97">
        <w:rPr>
          <w:sz w:val="28"/>
          <w:szCs w:val="28"/>
        </w:rPr>
        <w:t xml:space="preserve"> </w:t>
      </w:r>
      <w:r w:rsidR="003D1AB3" w:rsidRPr="00F65A97">
        <w:rPr>
          <w:sz w:val="28"/>
          <w:szCs w:val="28"/>
        </w:rPr>
        <w:t>владения;</w:t>
      </w:r>
      <w:r w:rsidR="00F65A97">
        <w:rPr>
          <w:sz w:val="28"/>
          <w:szCs w:val="28"/>
        </w:rPr>
        <w:t xml:space="preserve"> </w:t>
      </w:r>
      <w:r w:rsidR="003D1AB3" w:rsidRPr="00F65A97">
        <w:rPr>
          <w:sz w:val="28"/>
          <w:szCs w:val="28"/>
        </w:rPr>
        <w:t>его</w:t>
      </w:r>
      <w:r w:rsidR="00F65A97">
        <w:rPr>
          <w:sz w:val="28"/>
          <w:szCs w:val="28"/>
        </w:rPr>
        <w:t xml:space="preserve"> </w:t>
      </w:r>
      <w:r w:rsidR="003D1AB3" w:rsidRPr="00F65A97">
        <w:rPr>
          <w:sz w:val="28"/>
          <w:szCs w:val="28"/>
        </w:rPr>
        <w:t>основание</w:t>
      </w:r>
      <w:r w:rsidR="00F65A97">
        <w:rPr>
          <w:sz w:val="28"/>
          <w:szCs w:val="28"/>
        </w:rPr>
        <w:t xml:space="preserve"> </w:t>
      </w:r>
      <w:r w:rsidR="003D1AB3" w:rsidRPr="00F65A97">
        <w:rPr>
          <w:sz w:val="28"/>
          <w:szCs w:val="28"/>
        </w:rPr>
        <w:t>(добросовестное</w:t>
      </w:r>
      <w:r w:rsidR="00F65A97">
        <w:rPr>
          <w:sz w:val="28"/>
          <w:szCs w:val="28"/>
        </w:rPr>
        <w:t xml:space="preserve"> </w:t>
      </w:r>
      <w:r w:rsidR="003D1AB3" w:rsidRPr="00F65A97">
        <w:rPr>
          <w:sz w:val="28"/>
          <w:szCs w:val="28"/>
        </w:rPr>
        <w:t>или</w:t>
      </w:r>
      <w:r w:rsidR="00F65A97">
        <w:rPr>
          <w:sz w:val="28"/>
          <w:szCs w:val="28"/>
        </w:rPr>
        <w:t xml:space="preserve"> </w:t>
      </w:r>
      <w:r w:rsidR="003D1AB3" w:rsidRPr="00F65A97">
        <w:rPr>
          <w:sz w:val="28"/>
          <w:szCs w:val="28"/>
        </w:rPr>
        <w:t>недобросовестное),</w:t>
      </w:r>
      <w:r w:rsidR="00F65A97">
        <w:rPr>
          <w:sz w:val="28"/>
          <w:szCs w:val="28"/>
        </w:rPr>
        <w:t xml:space="preserve"> </w:t>
      </w:r>
      <w:r w:rsidR="003D1AB3" w:rsidRPr="00F65A97">
        <w:rPr>
          <w:sz w:val="28"/>
          <w:szCs w:val="28"/>
        </w:rPr>
        <w:t>отсутствие</w:t>
      </w:r>
      <w:r w:rsidR="00F65A97">
        <w:rPr>
          <w:sz w:val="28"/>
          <w:szCs w:val="28"/>
        </w:rPr>
        <w:t xml:space="preserve"> </w:t>
      </w:r>
      <w:r w:rsidR="003D1AB3" w:rsidRPr="00F65A97">
        <w:rPr>
          <w:sz w:val="28"/>
          <w:szCs w:val="28"/>
        </w:rPr>
        <w:t>ухищрений</w:t>
      </w:r>
      <w:r w:rsidR="00F65A97">
        <w:rPr>
          <w:sz w:val="28"/>
          <w:szCs w:val="28"/>
        </w:rPr>
        <w:t xml:space="preserve"> </w:t>
      </w:r>
      <w:r w:rsidR="003D1AB3" w:rsidRPr="00F65A97">
        <w:rPr>
          <w:sz w:val="28"/>
          <w:szCs w:val="28"/>
        </w:rPr>
        <w:t>во</w:t>
      </w:r>
      <w:r w:rsidR="00F65A97">
        <w:rPr>
          <w:sz w:val="28"/>
          <w:szCs w:val="28"/>
        </w:rPr>
        <w:t xml:space="preserve"> </w:t>
      </w:r>
      <w:r w:rsidR="003D1AB3" w:rsidRPr="00F65A97">
        <w:rPr>
          <w:sz w:val="28"/>
          <w:szCs w:val="28"/>
        </w:rPr>
        <w:t>владении</w:t>
      </w:r>
      <w:r w:rsidR="00F65A97">
        <w:rPr>
          <w:sz w:val="28"/>
          <w:szCs w:val="28"/>
        </w:rPr>
        <w:t xml:space="preserve"> </w:t>
      </w:r>
      <w:r w:rsidR="003D1AB3" w:rsidRPr="00F65A97">
        <w:rPr>
          <w:sz w:val="28"/>
          <w:szCs w:val="28"/>
        </w:rPr>
        <w:t>вещью.</w:t>
      </w:r>
      <w:r w:rsidR="00F65A97">
        <w:rPr>
          <w:sz w:val="28"/>
          <w:szCs w:val="28"/>
        </w:rPr>
        <w:t xml:space="preserve"> </w:t>
      </w:r>
      <w:r w:rsidR="003D1AB3" w:rsidRPr="00F65A97">
        <w:rPr>
          <w:sz w:val="28"/>
          <w:szCs w:val="28"/>
        </w:rPr>
        <w:t>С</w:t>
      </w:r>
      <w:r w:rsidR="00F65A97">
        <w:rPr>
          <w:sz w:val="28"/>
          <w:szCs w:val="28"/>
        </w:rPr>
        <w:t xml:space="preserve"> </w:t>
      </w:r>
      <w:r w:rsidR="003D1AB3" w:rsidRPr="00F65A97">
        <w:rPr>
          <w:sz w:val="28"/>
          <w:szCs w:val="28"/>
        </w:rPr>
        <w:t>нововведениями</w:t>
      </w:r>
      <w:r w:rsidR="00F65A97">
        <w:rPr>
          <w:sz w:val="28"/>
          <w:szCs w:val="28"/>
        </w:rPr>
        <w:t xml:space="preserve"> </w:t>
      </w:r>
      <w:r w:rsidR="003D1AB3" w:rsidRPr="00F65A97">
        <w:rPr>
          <w:sz w:val="28"/>
          <w:szCs w:val="28"/>
        </w:rPr>
        <w:t>Юстиниана</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римское</w:t>
      </w:r>
      <w:r w:rsidR="00F65A97">
        <w:rPr>
          <w:sz w:val="28"/>
          <w:szCs w:val="28"/>
        </w:rPr>
        <w:t xml:space="preserve"> </w:t>
      </w:r>
      <w:r w:rsidR="003D1AB3" w:rsidRPr="00F65A97">
        <w:rPr>
          <w:sz w:val="28"/>
          <w:szCs w:val="28"/>
        </w:rPr>
        <w:t>право</w:t>
      </w:r>
      <w:r w:rsidR="00F65A97">
        <w:rPr>
          <w:sz w:val="28"/>
          <w:szCs w:val="28"/>
        </w:rPr>
        <w:t xml:space="preserve"> </w:t>
      </w:r>
      <w:r w:rsidR="003D1AB3" w:rsidRPr="00F65A97">
        <w:rPr>
          <w:sz w:val="28"/>
          <w:szCs w:val="28"/>
        </w:rPr>
        <w:t>вошло</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принципиальное</w:t>
      </w:r>
      <w:r w:rsidR="00F65A97">
        <w:rPr>
          <w:sz w:val="28"/>
          <w:szCs w:val="28"/>
        </w:rPr>
        <w:t xml:space="preserve"> </w:t>
      </w:r>
      <w:r w:rsidR="003D1AB3" w:rsidRPr="00F65A97">
        <w:rPr>
          <w:sz w:val="28"/>
          <w:szCs w:val="28"/>
        </w:rPr>
        <w:t>новшество</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отношении</w:t>
      </w:r>
      <w:r w:rsidR="00F65A97">
        <w:rPr>
          <w:sz w:val="28"/>
          <w:szCs w:val="28"/>
        </w:rPr>
        <w:t xml:space="preserve"> </w:t>
      </w:r>
      <w:r w:rsidR="003D1AB3" w:rsidRPr="00F65A97">
        <w:rPr>
          <w:sz w:val="28"/>
          <w:szCs w:val="28"/>
        </w:rPr>
        <w:t>незаконного</w:t>
      </w:r>
      <w:r w:rsidR="00F65A97">
        <w:rPr>
          <w:sz w:val="28"/>
          <w:szCs w:val="28"/>
        </w:rPr>
        <w:t xml:space="preserve"> </w:t>
      </w:r>
      <w:r w:rsidR="003D1AB3" w:rsidRPr="00F65A97">
        <w:rPr>
          <w:sz w:val="28"/>
          <w:szCs w:val="28"/>
        </w:rPr>
        <w:t>недобросовестного</w:t>
      </w:r>
      <w:r w:rsidR="00F65A97">
        <w:rPr>
          <w:sz w:val="28"/>
          <w:szCs w:val="28"/>
        </w:rPr>
        <w:t xml:space="preserve"> </w:t>
      </w:r>
      <w:r w:rsidR="003D1AB3" w:rsidRPr="00F65A97">
        <w:rPr>
          <w:sz w:val="28"/>
          <w:szCs w:val="28"/>
        </w:rPr>
        <w:t>владения:</w:t>
      </w:r>
      <w:r w:rsidR="00F65A97">
        <w:rPr>
          <w:sz w:val="28"/>
          <w:szCs w:val="28"/>
        </w:rPr>
        <w:t xml:space="preserve"> </w:t>
      </w:r>
      <w:r w:rsidR="003D1AB3" w:rsidRPr="00F65A97">
        <w:rPr>
          <w:sz w:val="28"/>
          <w:szCs w:val="28"/>
        </w:rPr>
        <w:t>истечение</w:t>
      </w:r>
      <w:r w:rsidR="00F65A97">
        <w:rPr>
          <w:sz w:val="28"/>
          <w:szCs w:val="28"/>
        </w:rPr>
        <w:t xml:space="preserve"> </w:t>
      </w:r>
      <w:r w:rsidR="003D1AB3" w:rsidRPr="00F65A97">
        <w:rPr>
          <w:sz w:val="28"/>
          <w:szCs w:val="28"/>
        </w:rPr>
        <w:t>максимального</w:t>
      </w:r>
      <w:r w:rsidR="00F65A97">
        <w:rPr>
          <w:sz w:val="28"/>
          <w:szCs w:val="28"/>
        </w:rPr>
        <w:t xml:space="preserve"> </w:t>
      </w:r>
      <w:r w:rsidR="003D1AB3" w:rsidRPr="00F65A97">
        <w:rPr>
          <w:sz w:val="28"/>
          <w:szCs w:val="28"/>
        </w:rPr>
        <w:t>давностного</w:t>
      </w:r>
      <w:r w:rsidR="00F65A97">
        <w:rPr>
          <w:sz w:val="28"/>
          <w:szCs w:val="28"/>
        </w:rPr>
        <w:t xml:space="preserve"> </w:t>
      </w:r>
      <w:r w:rsidR="003D1AB3" w:rsidRPr="00F65A97">
        <w:rPr>
          <w:sz w:val="28"/>
          <w:szCs w:val="28"/>
        </w:rPr>
        <w:t>срока</w:t>
      </w:r>
      <w:r w:rsidR="00F65A97">
        <w:rPr>
          <w:sz w:val="28"/>
          <w:szCs w:val="28"/>
        </w:rPr>
        <w:t xml:space="preserve"> </w:t>
      </w:r>
      <w:r w:rsidR="003D1AB3" w:rsidRPr="00F65A97">
        <w:rPr>
          <w:sz w:val="28"/>
          <w:szCs w:val="28"/>
        </w:rPr>
        <w:t>трансформировало</w:t>
      </w:r>
      <w:r w:rsidR="00F65A97">
        <w:rPr>
          <w:sz w:val="28"/>
          <w:szCs w:val="28"/>
        </w:rPr>
        <w:t xml:space="preserve"> </w:t>
      </w:r>
      <w:r w:rsidR="003D1AB3" w:rsidRPr="00F65A97">
        <w:rPr>
          <w:sz w:val="28"/>
          <w:szCs w:val="28"/>
        </w:rPr>
        <w:t>титул</w:t>
      </w:r>
      <w:r w:rsidR="00F65A97">
        <w:rPr>
          <w:sz w:val="28"/>
          <w:szCs w:val="28"/>
        </w:rPr>
        <w:t xml:space="preserve"> </w:t>
      </w:r>
      <w:r w:rsidR="003D1AB3" w:rsidRPr="00F65A97">
        <w:rPr>
          <w:sz w:val="28"/>
          <w:szCs w:val="28"/>
        </w:rPr>
        <w:t>владения</w:t>
      </w:r>
      <w:r w:rsidR="00F65A97">
        <w:rPr>
          <w:sz w:val="28"/>
          <w:szCs w:val="28"/>
        </w:rPr>
        <w:t xml:space="preserve"> </w:t>
      </w:r>
      <w:r w:rsidR="003D1AB3" w:rsidRPr="00F65A97">
        <w:rPr>
          <w:sz w:val="28"/>
          <w:szCs w:val="28"/>
        </w:rPr>
        <w:t>(т.е.</w:t>
      </w:r>
      <w:r w:rsidR="00F65A97">
        <w:rPr>
          <w:sz w:val="28"/>
          <w:szCs w:val="28"/>
        </w:rPr>
        <w:t xml:space="preserve"> </w:t>
      </w:r>
      <w:r w:rsidR="003D1AB3" w:rsidRPr="00F65A97">
        <w:rPr>
          <w:sz w:val="28"/>
          <w:szCs w:val="28"/>
        </w:rPr>
        <w:t>продержав</w:t>
      </w:r>
      <w:r w:rsidR="00F65A97">
        <w:rPr>
          <w:sz w:val="28"/>
          <w:szCs w:val="28"/>
        </w:rPr>
        <w:t xml:space="preserve"> </w:t>
      </w:r>
      <w:r w:rsidR="003D1AB3" w:rsidRPr="00F65A97">
        <w:rPr>
          <w:sz w:val="28"/>
          <w:szCs w:val="28"/>
        </w:rPr>
        <w:t>втайне</w:t>
      </w:r>
      <w:r w:rsidR="00F65A97">
        <w:rPr>
          <w:sz w:val="28"/>
          <w:szCs w:val="28"/>
        </w:rPr>
        <w:t xml:space="preserve"> </w:t>
      </w:r>
      <w:r w:rsidR="003D1AB3" w:rsidRPr="00F65A97">
        <w:rPr>
          <w:sz w:val="28"/>
          <w:szCs w:val="28"/>
        </w:rPr>
        <w:t>украденную</w:t>
      </w:r>
      <w:r w:rsidR="00F65A97">
        <w:rPr>
          <w:sz w:val="28"/>
          <w:szCs w:val="28"/>
        </w:rPr>
        <w:t xml:space="preserve"> </w:t>
      </w:r>
      <w:r w:rsidR="003D1AB3" w:rsidRPr="00F65A97">
        <w:rPr>
          <w:sz w:val="28"/>
          <w:szCs w:val="28"/>
        </w:rPr>
        <w:t>вещь</w:t>
      </w:r>
      <w:r w:rsidR="00F65A97">
        <w:rPr>
          <w:sz w:val="28"/>
          <w:szCs w:val="28"/>
        </w:rPr>
        <w:t xml:space="preserve"> </w:t>
      </w:r>
      <w:r w:rsidR="003D1AB3" w:rsidRPr="00F65A97">
        <w:rPr>
          <w:sz w:val="28"/>
          <w:szCs w:val="28"/>
        </w:rPr>
        <w:t>20</w:t>
      </w:r>
      <w:r w:rsidR="00F65A97">
        <w:rPr>
          <w:sz w:val="28"/>
          <w:szCs w:val="28"/>
        </w:rPr>
        <w:t xml:space="preserve"> </w:t>
      </w:r>
      <w:r w:rsidR="003D1AB3" w:rsidRPr="00F65A97">
        <w:rPr>
          <w:sz w:val="28"/>
          <w:szCs w:val="28"/>
        </w:rPr>
        <w:t>лет</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тем</w:t>
      </w:r>
      <w:r w:rsidR="00F65A97">
        <w:rPr>
          <w:sz w:val="28"/>
          <w:szCs w:val="28"/>
        </w:rPr>
        <w:t xml:space="preserve"> </w:t>
      </w:r>
      <w:r w:rsidR="003D1AB3" w:rsidRPr="00F65A97">
        <w:rPr>
          <w:sz w:val="28"/>
          <w:szCs w:val="28"/>
        </w:rPr>
        <w:t>самым</w:t>
      </w:r>
      <w:r w:rsidR="00F65A97">
        <w:rPr>
          <w:sz w:val="28"/>
          <w:szCs w:val="28"/>
        </w:rPr>
        <w:t xml:space="preserve"> </w:t>
      </w:r>
      <w:r w:rsidR="003D1AB3" w:rsidRPr="00F65A97">
        <w:rPr>
          <w:sz w:val="28"/>
          <w:szCs w:val="28"/>
        </w:rPr>
        <w:t>обезопасив</w:t>
      </w:r>
      <w:r w:rsidR="00F65A97">
        <w:rPr>
          <w:sz w:val="28"/>
          <w:szCs w:val="28"/>
        </w:rPr>
        <w:t xml:space="preserve"> </w:t>
      </w:r>
      <w:r w:rsidR="003D1AB3" w:rsidRPr="00F65A97">
        <w:rPr>
          <w:sz w:val="28"/>
          <w:szCs w:val="28"/>
        </w:rPr>
        <w:t>ее</w:t>
      </w:r>
      <w:r w:rsidR="00F65A97">
        <w:rPr>
          <w:sz w:val="28"/>
          <w:szCs w:val="28"/>
        </w:rPr>
        <w:t xml:space="preserve"> </w:t>
      </w:r>
      <w:r w:rsidR="003D1AB3" w:rsidRPr="00F65A97">
        <w:rPr>
          <w:sz w:val="28"/>
          <w:szCs w:val="28"/>
        </w:rPr>
        <w:t>от</w:t>
      </w:r>
      <w:r w:rsidR="00F65A97">
        <w:rPr>
          <w:sz w:val="28"/>
          <w:szCs w:val="28"/>
        </w:rPr>
        <w:t xml:space="preserve"> </w:t>
      </w:r>
      <w:r w:rsidR="003D1AB3" w:rsidRPr="00F65A97">
        <w:rPr>
          <w:sz w:val="28"/>
          <w:szCs w:val="28"/>
        </w:rPr>
        <w:t>возможных</w:t>
      </w:r>
      <w:r w:rsidR="00F65A97">
        <w:rPr>
          <w:sz w:val="28"/>
          <w:szCs w:val="28"/>
        </w:rPr>
        <w:t xml:space="preserve"> </w:t>
      </w:r>
      <w:r w:rsidR="003D1AB3" w:rsidRPr="00F65A97">
        <w:rPr>
          <w:sz w:val="28"/>
          <w:szCs w:val="28"/>
        </w:rPr>
        <w:t>заявлений</w:t>
      </w:r>
      <w:r w:rsidR="00F65A97">
        <w:rPr>
          <w:sz w:val="28"/>
          <w:szCs w:val="28"/>
        </w:rPr>
        <w:t xml:space="preserve"> </w:t>
      </w:r>
      <w:r w:rsidR="003D1AB3" w:rsidRPr="00F65A97">
        <w:rPr>
          <w:sz w:val="28"/>
          <w:szCs w:val="28"/>
        </w:rPr>
        <w:t>собственника,</w:t>
      </w:r>
      <w:r w:rsidR="00F65A97">
        <w:rPr>
          <w:sz w:val="28"/>
          <w:szCs w:val="28"/>
        </w:rPr>
        <w:t xml:space="preserve"> </w:t>
      </w:r>
      <w:r w:rsidR="003D1AB3" w:rsidRPr="00F65A97">
        <w:rPr>
          <w:sz w:val="28"/>
          <w:szCs w:val="28"/>
        </w:rPr>
        <w:t>затем</w:t>
      </w:r>
      <w:r w:rsidR="00F65A97">
        <w:rPr>
          <w:sz w:val="28"/>
          <w:szCs w:val="28"/>
        </w:rPr>
        <w:t xml:space="preserve"> </w:t>
      </w:r>
      <w:r w:rsidR="003D1AB3" w:rsidRPr="00F65A97">
        <w:rPr>
          <w:sz w:val="28"/>
          <w:szCs w:val="28"/>
        </w:rPr>
        <w:t>уже</w:t>
      </w:r>
      <w:r w:rsidR="00F65A97">
        <w:rPr>
          <w:sz w:val="28"/>
          <w:szCs w:val="28"/>
        </w:rPr>
        <w:t xml:space="preserve"> </w:t>
      </w:r>
      <w:r w:rsidR="003D1AB3" w:rsidRPr="00F65A97">
        <w:rPr>
          <w:sz w:val="28"/>
          <w:szCs w:val="28"/>
        </w:rPr>
        <w:t>можно</w:t>
      </w:r>
      <w:r w:rsidR="00F65A97">
        <w:rPr>
          <w:sz w:val="28"/>
          <w:szCs w:val="28"/>
        </w:rPr>
        <w:t xml:space="preserve"> </w:t>
      </w:r>
      <w:r w:rsidR="003D1AB3" w:rsidRPr="00F65A97">
        <w:rPr>
          <w:sz w:val="28"/>
          <w:szCs w:val="28"/>
        </w:rPr>
        <w:t>было</w:t>
      </w:r>
      <w:r w:rsidR="00F65A97">
        <w:rPr>
          <w:sz w:val="28"/>
          <w:szCs w:val="28"/>
        </w:rPr>
        <w:t xml:space="preserve"> </w:t>
      </w:r>
      <w:r w:rsidR="003D1AB3" w:rsidRPr="00F65A97">
        <w:rPr>
          <w:sz w:val="28"/>
          <w:szCs w:val="28"/>
        </w:rPr>
        <w:t>спокойно</w:t>
      </w:r>
      <w:r w:rsidR="00F65A97">
        <w:rPr>
          <w:sz w:val="28"/>
          <w:szCs w:val="28"/>
        </w:rPr>
        <w:t xml:space="preserve"> </w:t>
      </w:r>
      <w:r w:rsidR="003D1AB3" w:rsidRPr="00F65A97">
        <w:rPr>
          <w:sz w:val="28"/>
          <w:szCs w:val="28"/>
        </w:rPr>
        <w:t>продать</w:t>
      </w:r>
      <w:r w:rsidR="00F65A97">
        <w:rPr>
          <w:sz w:val="28"/>
          <w:szCs w:val="28"/>
        </w:rPr>
        <w:t xml:space="preserve"> </w:t>
      </w:r>
      <w:r w:rsidR="003D1AB3" w:rsidRPr="00F65A97">
        <w:rPr>
          <w:sz w:val="28"/>
          <w:szCs w:val="28"/>
        </w:rPr>
        <w:t>вещь,</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новый</w:t>
      </w:r>
      <w:r w:rsidR="00F65A97">
        <w:rPr>
          <w:sz w:val="28"/>
          <w:szCs w:val="28"/>
        </w:rPr>
        <w:t xml:space="preserve"> </w:t>
      </w:r>
      <w:r w:rsidR="003D1AB3" w:rsidRPr="00F65A97">
        <w:rPr>
          <w:sz w:val="28"/>
          <w:szCs w:val="28"/>
        </w:rPr>
        <w:t>приобретатель</w:t>
      </w:r>
      <w:r w:rsidR="00F65A97">
        <w:rPr>
          <w:sz w:val="28"/>
          <w:szCs w:val="28"/>
        </w:rPr>
        <w:t xml:space="preserve"> </w:t>
      </w:r>
      <w:r w:rsidR="003D1AB3" w:rsidRPr="00F65A97">
        <w:rPr>
          <w:sz w:val="28"/>
          <w:szCs w:val="28"/>
        </w:rPr>
        <w:t>получал</w:t>
      </w:r>
      <w:r w:rsidR="00F65A97">
        <w:rPr>
          <w:sz w:val="28"/>
          <w:szCs w:val="28"/>
        </w:rPr>
        <w:t xml:space="preserve"> </w:t>
      </w:r>
      <w:r w:rsidR="003D1AB3" w:rsidRPr="00F65A97">
        <w:rPr>
          <w:sz w:val="28"/>
          <w:szCs w:val="28"/>
        </w:rPr>
        <w:t>вещь</w:t>
      </w:r>
      <w:r w:rsidR="00F65A97">
        <w:rPr>
          <w:sz w:val="28"/>
          <w:szCs w:val="28"/>
        </w:rPr>
        <w:t xml:space="preserve"> </w:t>
      </w:r>
      <w:r w:rsidR="003D1AB3" w:rsidRPr="00F65A97">
        <w:rPr>
          <w:sz w:val="28"/>
          <w:szCs w:val="28"/>
        </w:rPr>
        <w:t>в</w:t>
      </w:r>
      <w:r w:rsidR="00F65A97">
        <w:rPr>
          <w:sz w:val="28"/>
          <w:szCs w:val="28"/>
        </w:rPr>
        <w:t xml:space="preserve"> </w:t>
      </w:r>
      <w:r w:rsidR="003D1AB3" w:rsidRPr="00F65A97">
        <w:rPr>
          <w:sz w:val="28"/>
          <w:szCs w:val="28"/>
        </w:rPr>
        <w:t>свою</w:t>
      </w:r>
      <w:r w:rsidR="00F65A97">
        <w:rPr>
          <w:sz w:val="28"/>
          <w:szCs w:val="28"/>
        </w:rPr>
        <w:t xml:space="preserve"> </w:t>
      </w:r>
      <w:r w:rsidR="003D1AB3" w:rsidRPr="00F65A97">
        <w:rPr>
          <w:sz w:val="28"/>
          <w:szCs w:val="28"/>
        </w:rPr>
        <w:t>полноценную</w:t>
      </w:r>
      <w:r w:rsidR="00F65A97">
        <w:rPr>
          <w:sz w:val="28"/>
          <w:szCs w:val="28"/>
        </w:rPr>
        <w:t xml:space="preserve"> </w:t>
      </w:r>
      <w:r w:rsidR="003D1AB3" w:rsidRPr="00F65A97">
        <w:rPr>
          <w:sz w:val="28"/>
          <w:szCs w:val="28"/>
        </w:rPr>
        <w:t>и</w:t>
      </w:r>
      <w:r w:rsidR="00F65A97">
        <w:rPr>
          <w:sz w:val="28"/>
          <w:szCs w:val="28"/>
        </w:rPr>
        <w:t xml:space="preserve"> </w:t>
      </w:r>
      <w:r w:rsidR="003D1AB3" w:rsidRPr="00F65A97">
        <w:rPr>
          <w:sz w:val="28"/>
          <w:szCs w:val="28"/>
        </w:rPr>
        <w:t>всесторонне</w:t>
      </w:r>
      <w:r w:rsidR="00F65A97">
        <w:rPr>
          <w:sz w:val="28"/>
          <w:szCs w:val="28"/>
        </w:rPr>
        <w:t xml:space="preserve"> </w:t>
      </w:r>
      <w:r w:rsidR="003D1AB3" w:rsidRPr="00F65A97">
        <w:rPr>
          <w:sz w:val="28"/>
          <w:szCs w:val="28"/>
        </w:rPr>
        <w:t>охраняемую</w:t>
      </w:r>
      <w:r w:rsidR="00F65A97">
        <w:rPr>
          <w:sz w:val="28"/>
          <w:szCs w:val="28"/>
        </w:rPr>
        <w:t xml:space="preserve"> </w:t>
      </w:r>
      <w:r w:rsidR="003D1AB3" w:rsidRPr="00F65A97">
        <w:rPr>
          <w:sz w:val="28"/>
          <w:szCs w:val="28"/>
        </w:rPr>
        <w:t>собственность).</w:t>
      </w:r>
    </w:p>
    <w:p w:rsidR="00F65A97" w:rsidRPr="00F65A97" w:rsidRDefault="00F65A97" w:rsidP="00F65A97">
      <w:pPr>
        <w:pStyle w:val="23"/>
        <w:suppressAutoHyphens/>
        <w:spacing w:line="360" w:lineRule="auto"/>
        <w:ind w:firstLine="709"/>
        <w:rPr>
          <w:sz w:val="28"/>
          <w:szCs w:val="28"/>
        </w:rPr>
      </w:pPr>
    </w:p>
    <w:p w:rsidR="00AC3A28" w:rsidRPr="00371EC3" w:rsidRDefault="00AC3A28" w:rsidP="00F65A97">
      <w:pPr>
        <w:widowControl w:val="0"/>
        <w:spacing w:after="0" w:line="360" w:lineRule="auto"/>
        <w:ind w:firstLine="709"/>
        <w:jc w:val="both"/>
        <w:rPr>
          <w:rFonts w:ascii="Times New Roman" w:hAnsi="Times New Roman"/>
          <w:bCs/>
          <w:sz w:val="28"/>
          <w:szCs w:val="28"/>
        </w:rPr>
      </w:pPr>
      <w:r w:rsidRPr="00F65A97">
        <w:rPr>
          <w:rFonts w:ascii="Times New Roman" w:hAnsi="Times New Roman"/>
          <w:sz w:val="28"/>
        </w:rPr>
        <w:br w:type="page"/>
      </w:r>
    </w:p>
    <w:p w:rsidR="0093530D" w:rsidRPr="00F65A97" w:rsidRDefault="0093530D" w:rsidP="00F65A97">
      <w:pPr>
        <w:pStyle w:val="1"/>
        <w:keepNext w:val="0"/>
        <w:keepLines w:val="0"/>
        <w:widowControl w:val="0"/>
        <w:spacing w:before="0" w:line="360" w:lineRule="auto"/>
        <w:ind w:firstLine="709"/>
        <w:jc w:val="both"/>
        <w:rPr>
          <w:rFonts w:ascii="Times New Roman" w:hAnsi="Times New Roman"/>
          <w:b w:val="0"/>
          <w:color w:val="auto"/>
        </w:rPr>
      </w:pPr>
      <w:bookmarkStart w:id="7" w:name="_Toc252048129"/>
      <w:r w:rsidRPr="00F65A97">
        <w:rPr>
          <w:rFonts w:ascii="Times New Roman" w:hAnsi="Times New Roman"/>
          <w:b w:val="0"/>
          <w:color w:val="auto"/>
        </w:rPr>
        <w:t>Заключение</w:t>
      </w:r>
      <w:bookmarkEnd w:id="7"/>
    </w:p>
    <w:p w:rsidR="003D1AB3" w:rsidRPr="00F65A97" w:rsidRDefault="003D1AB3" w:rsidP="00F65A97">
      <w:pPr>
        <w:pStyle w:val="ad"/>
        <w:widowControl w:val="0"/>
        <w:spacing w:after="0" w:line="360" w:lineRule="auto"/>
        <w:ind w:left="0" w:firstLine="709"/>
        <w:jc w:val="both"/>
        <w:rPr>
          <w:rFonts w:ascii="Times New Roman" w:hAnsi="Times New Roman"/>
          <w:sz w:val="28"/>
          <w:szCs w:val="28"/>
        </w:rPr>
      </w:pPr>
    </w:p>
    <w:p w:rsidR="00F91F2D" w:rsidRPr="00F65A97" w:rsidRDefault="00F91F2D"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t>Изучение</w:t>
      </w:r>
      <w:r w:rsidR="00F65A97">
        <w:rPr>
          <w:rFonts w:ascii="Times New Roman" w:hAnsi="Times New Roman"/>
          <w:sz w:val="28"/>
          <w:szCs w:val="28"/>
        </w:rPr>
        <w:t xml:space="preserve"> </w:t>
      </w:r>
      <w:r w:rsidRPr="00F65A97">
        <w:rPr>
          <w:rFonts w:ascii="Times New Roman" w:hAnsi="Times New Roman"/>
          <w:sz w:val="28"/>
          <w:szCs w:val="28"/>
        </w:rPr>
        <w:t>института</w:t>
      </w:r>
      <w:r w:rsidR="00F65A97">
        <w:rPr>
          <w:rFonts w:ascii="Times New Roman" w:hAnsi="Times New Roman"/>
          <w:sz w:val="28"/>
          <w:szCs w:val="28"/>
        </w:rPr>
        <w:t xml:space="preserve"> </w:t>
      </w:r>
      <w:r w:rsidRPr="00F65A97">
        <w:rPr>
          <w:rFonts w:ascii="Times New Roman" w:hAnsi="Times New Roman"/>
          <w:sz w:val="28"/>
          <w:szCs w:val="28"/>
        </w:rPr>
        <w:t>владения</w:t>
      </w:r>
      <w:r w:rsidR="00F65A97">
        <w:rPr>
          <w:rFonts w:ascii="Times New Roman" w:hAnsi="Times New Roman"/>
          <w:sz w:val="28"/>
          <w:szCs w:val="28"/>
        </w:rPr>
        <w:t xml:space="preserve"> </w:t>
      </w:r>
      <w:r w:rsidRPr="00F65A97">
        <w:rPr>
          <w:rFonts w:ascii="Times New Roman" w:hAnsi="Times New Roman"/>
          <w:sz w:val="28"/>
          <w:szCs w:val="28"/>
        </w:rPr>
        <w:t>в</w:t>
      </w:r>
      <w:r w:rsidR="00F65A97">
        <w:rPr>
          <w:rFonts w:ascii="Times New Roman" w:hAnsi="Times New Roman"/>
          <w:sz w:val="28"/>
          <w:szCs w:val="28"/>
        </w:rPr>
        <w:t xml:space="preserve"> </w:t>
      </w:r>
      <w:r w:rsidRPr="00F65A97">
        <w:rPr>
          <w:rFonts w:ascii="Times New Roman" w:hAnsi="Times New Roman"/>
          <w:sz w:val="28"/>
          <w:szCs w:val="28"/>
        </w:rPr>
        <w:t>пределах</w:t>
      </w:r>
      <w:r w:rsidR="00F65A97">
        <w:rPr>
          <w:rFonts w:ascii="Times New Roman" w:hAnsi="Times New Roman"/>
          <w:sz w:val="28"/>
          <w:szCs w:val="28"/>
        </w:rPr>
        <w:t xml:space="preserve"> </w:t>
      </w:r>
      <w:r w:rsidRPr="00F65A97">
        <w:rPr>
          <w:rFonts w:ascii="Times New Roman" w:hAnsi="Times New Roman"/>
          <w:sz w:val="28"/>
          <w:szCs w:val="28"/>
        </w:rPr>
        <w:t>конкретно-исторической</w:t>
      </w:r>
      <w:r w:rsidR="00F65A97">
        <w:rPr>
          <w:rFonts w:ascii="Times New Roman" w:hAnsi="Times New Roman"/>
          <w:sz w:val="28"/>
          <w:szCs w:val="28"/>
        </w:rPr>
        <w:t xml:space="preserve"> </w:t>
      </w:r>
      <w:r w:rsidRPr="00F65A97">
        <w:rPr>
          <w:rFonts w:ascii="Times New Roman" w:hAnsi="Times New Roman"/>
          <w:sz w:val="28"/>
          <w:szCs w:val="28"/>
        </w:rPr>
        <w:t>системы</w:t>
      </w:r>
      <w:r w:rsidR="00F65A97">
        <w:rPr>
          <w:rFonts w:ascii="Times New Roman" w:hAnsi="Times New Roman"/>
          <w:sz w:val="28"/>
          <w:szCs w:val="28"/>
        </w:rPr>
        <w:t xml:space="preserve"> </w:t>
      </w:r>
      <w:r w:rsidRPr="00F65A97">
        <w:rPr>
          <w:rFonts w:ascii="Times New Roman" w:hAnsi="Times New Roman"/>
          <w:sz w:val="28"/>
          <w:szCs w:val="28"/>
        </w:rPr>
        <w:t>права</w:t>
      </w:r>
      <w:r w:rsidR="00F65A97">
        <w:rPr>
          <w:rFonts w:ascii="Times New Roman" w:hAnsi="Times New Roman"/>
          <w:sz w:val="28"/>
          <w:szCs w:val="28"/>
        </w:rPr>
        <w:t xml:space="preserve"> </w:t>
      </w:r>
      <w:r w:rsidRPr="00F65A97">
        <w:rPr>
          <w:rFonts w:ascii="Times New Roman" w:hAnsi="Times New Roman"/>
          <w:sz w:val="28"/>
          <w:szCs w:val="28"/>
        </w:rPr>
        <w:t>Древнего</w:t>
      </w:r>
      <w:r w:rsidR="00F65A97">
        <w:rPr>
          <w:rFonts w:ascii="Times New Roman" w:hAnsi="Times New Roman"/>
          <w:sz w:val="28"/>
          <w:szCs w:val="28"/>
        </w:rPr>
        <w:t xml:space="preserve"> </w:t>
      </w:r>
      <w:r w:rsidRPr="00F65A97">
        <w:rPr>
          <w:rFonts w:ascii="Times New Roman" w:hAnsi="Times New Roman"/>
          <w:sz w:val="28"/>
          <w:szCs w:val="28"/>
        </w:rPr>
        <w:t>Рима</w:t>
      </w:r>
      <w:r w:rsidR="00F65A97">
        <w:rPr>
          <w:rFonts w:ascii="Times New Roman" w:hAnsi="Times New Roman"/>
          <w:sz w:val="28"/>
          <w:szCs w:val="28"/>
        </w:rPr>
        <w:t xml:space="preserve"> </w:t>
      </w:r>
      <w:r w:rsidRPr="00F65A97">
        <w:rPr>
          <w:rFonts w:ascii="Times New Roman" w:hAnsi="Times New Roman"/>
          <w:sz w:val="28"/>
          <w:szCs w:val="28"/>
        </w:rPr>
        <w:t>дает</w:t>
      </w:r>
      <w:r w:rsidR="00F65A97">
        <w:rPr>
          <w:rFonts w:ascii="Times New Roman" w:hAnsi="Times New Roman"/>
          <w:sz w:val="28"/>
          <w:szCs w:val="28"/>
        </w:rPr>
        <w:t xml:space="preserve"> </w:t>
      </w:r>
      <w:r w:rsidRPr="00F65A97">
        <w:rPr>
          <w:rFonts w:ascii="Times New Roman" w:hAnsi="Times New Roman"/>
          <w:sz w:val="28"/>
          <w:szCs w:val="28"/>
        </w:rPr>
        <w:t>богатейший</w:t>
      </w:r>
      <w:r w:rsidR="00F65A97">
        <w:rPr>
          <w:rFonts w:ascii="Times New Roman" w:hAnsi="Times New Roman"/>
          <w:sz w:val="28"/>
          <w:szCs w:val="28"/>
        </w:rPr>
        <w:t xml:space="preserve"> </w:t>
      </w:r>
      <w:r w:rsidRPr="00F65A97">
        <w:rPr>
          <w:rFonts w:ascii="Times New Roman" w:hAnsi="Times New Roman"/>
          <w:sz w:val="28"/>
          <w:szCs w:val="28"/>
        </w:rPr>
        <w:t>методологический</w:t>
      </w:r>
      <w:r w:rsidR="00F65A97">
        <w:rPr>
          <w:rFonts w:ascii="Times New Roman" w:hAnsi="Times New Roman"/>
          <w:sz w:val="28"/>
          <w:szCs w:val="28"/>
        </w:rPr>
        <w:t xml:space="preserve"> </w:t>
      </w:r>
      <w:r w:rsidRPr="00F65A97">
        <w:rPr>
          <w:rFonts w:ascii="Times New Roman" w:hAnsi="Times New Roman"/>
          <w:sz w:val="28"/>
          <w:szCs w:val="28"/>
        </w:rPr>
        <w:t>(теоретический)</w:t>
      </w:r>
      <w:r w:rsidR="00F65A97">
        <w:rPr>
          <w:rFonts w:ascii="Times New Roman" w:hAnsi="Times New Roman"/>
          <w:sz w:val="28"/>
          <w:szCs w:val="28"/>
        </w:rPr>
        <w:t xml:space="preserve"> </w:t>
      </w:r>
      <w:r w:rsidRPr="00F65A97">
        <w:rPr>
          <w:rFonts w:ascii="Times New Roman" w:hAnsi="Times New Roman"/>
          <w:sz w:val="28"/>
          <w:szCs w:val="28"/>
        </w:rPr>
        <w:t>материал</w:t>
      </w:r>
      <w:r w:rsidR="00F65A97">
        <w:rPr>
          <w:rFonts w:ascii="Times New Roman" w:hAnsi="Times New Roman"/>
          <w:sz w:val="28"/>
          <w:szCs w:val="28"/>
        </w:rPr>
        <w:t xml:space="preserve"> </w:t>
      </w:r>
      <w:r w:rsidRPr="00F65A97">
        <w:rPr>
          <w:rFonts w:ascii="Times New Roman" w:hAnsi="Times New Roman"/>
          <w:sz w:val="28"/>
          <w:szCs w:val="28"/>
        </w:rPr>
        <w:t>для</w:t>
      </w:r>
      <w:r w:rsidR="00F65A97">
        <w:rPr>
          <w:rFonts w:ascii="Times New Roman" w:hAnsi="Times New Roman"/>
          <w:sz w:val="28"/>
          <w:szCs w:val="28"/>
        </w:rPr>
        <w:t xml:space="preserve"> </w:t>
      </w:r>
      <w:r w:rsidRPr="00F65A97">
        <w:rPr>
          <w:rFonts w:ascii="Times New Roman" w:hAnsi="Times New Roman"/>
          <w:sz w:val="28"/>
          <w:szCs w:val="28"/>
        </w:rPr>
        <w:t>совершенствования</w:t>
      </w:r>
      <w:r w:rsidR="00F65A97">
        <w:rPr>
          <w:rFonts w:ascii="Times New Roman" w:hAnsi="Times New Roman"/>
          <w:sz w:val="28"/>
          <w:szCs w:val="28"/>
        </w:rPr>
        <w:t xml:space="preserve"> </w:t>
      </w:r>
      <w:r w:rsidRPr="00F65A97">
        <w:rPr>
          <w:rFonts w:ascii="Times New Roman" w:hAnsi="Times New Roman"/>
          <w:sz w:val="28"/>
          <w:szCs w:val="28"/>
        </w:rPr>
        <w:t>системы</w:t>
      </w:r>
      <w:r w:rsidR="00F65A97">
        <w:rPr>
          <w:rFonts w:ascii="Times New Roman" w:hAnsi="Times New Roman"/>
          <w:sz w:val="28"/>
          <w:szCs w:val="28"/>
        </w:rPr>
        <w:t xml:space="preserve"> </w:t>
      </w:r>
      <w:r w:rsidRPr="00F65A97">
        <w:rPr>
          <w:rFonts w:ascii="Times New Roman" w:hAnsi="Times New Roman"/>
          <w:sz w:val="28"/>
          <w:szCs w:val="28"/>
        </w:rPr>
        <w:t>права.</w:t>
      </w:r>
      <w:r w:rsidR="00F65A97">
        <w:rPr>
          <w:rFonts w:ascii="Times New Roman" w:hAnsi="Times New Roman"/>
          <w:sz w:val="28"/>
          <w:szCs w:val="28"/>
        </w:rPr>
        <w:t xml:space="preserve"> </w:t>
      </w:r>
      <w:r w:rsidR="00A04011" w:rsidRPr="00F65A97">
        <w:rPr>
          <w:rFonts w:ascii="Times New Roman" w:hAnsi="Times New Roman"/>
          <w:sz w:val="28"/>
          <w:szCs w:val="28"/>
        </w:rPr>
        <w:t>Многое</w:t>
      </w:r>
      <w:r w:rsidR="00F65A97">
        <w:rPr>
          <w:rFonts w:ascii="Times New Roman" w:hAnsi="Times New Roman"/>
          <w:sz w:val="28"/>
          <w:szCs w:val="28"/>
        </w:rPr>
        <w:t xml:space="preserve"> </w:t>
      </w:r>
      <w:r w:rsidR="00A04011" w:rsidRPr="00F65A97">
        <w:rPr>
          <w:rFonts w:ascii="Times New Roman" w:hAnsi="Times New Roman"/>
          <w:sz w:val="28"/>
          <w:szCs w:val="28"/>
        </w:rPr>
        <w:t>из</w:t>
      </w:r>
      <w:r w:rsidR="00F65A97">
        <w:rPr>
          <w:rFonts w:ascii="Times New Roman" w:hAnsi="Times New Roman"/>
          <w:sz w:val="28"/>
          <w:szCs w:val="28"/>
        </w:rPr>
        <w:t xml:space="preserve"> </w:t>
      </w:r>
      <w:r w:rsidR="00A04011" w:rsidRPr="00F65A97">
        <w:rPr>
          <w:rFonts w:ascii="Times New Roman" w:hAnsi="Times New Roman"/>
          <w:sz w:val="28"/>
          <w:szCs w:val="28"/>
        </w:rPr>
        <w:t>того,</w:t>
      </w:r>
      <w:r w:rsidR="00F65A97">
        <w:rPr>
          <w:rFonts w:ascii="Times New Roman" w:hAnsi="Times New Roman"/>
          <w:sz w:val="28"/>
          <w:szCs w:val="28"/>
        </w:rPr>
        <w:t xml:space="preserve"> </w:t>
      </w:r>
      <w:r w:rsidR="00A04011" w:rsidRPr="00F65A97">
        <w:rPr>
          <w:rFonts w:ascii="Times New Roman" w:hAnsi="Times New Roman"/>
          <w:sz w:val="28"/>
          <w:szCs w:val="28"/>
        </w:rPr>
        <w:t>что</w:t>
      </w:r>
      <w:r w:rsidR="00F65A97">
        <w:rPr>
          <w:rFonts w:ascii="Times New Roman" w:hAnsi="Times New Roman"/>
          <w:sz w:val="28"/>
          <w:szCs w:val="28"/>
        </w:rPr>
        <w:t xml:space="preserve"> </w:t>
      </w:r>
      <w:r w:rsidR="00A04011" w:rsidRPr="00F65A97">
        <w:rPr>
          <w:rFonts w:ascii="Times New Roman" w:hAnsi="Times New Roman"/>
          <w:sz w:val="28"/>
          <w:szCs w:val="28"/>
        </w:rPr>
        <w:t>было</w:t>
      </w:r>
      <w:r w:rsidR="00F65A97">
        <w:rPr>
          <w:rFonts w:ascii="Times New Roman" w:hAnsi="Times New Roman"/>
          <w:sz w:val="28"/>
          <w:szCs w:val="28"/>
        </w:rPr>
        <w:t xml:space="preserve"> </w:t>
      </w:r>
      <w:r w:rsidR="00A04011" w:rsidRPr="00F65A97">
        <w:rPr>
          <w:rFonts w:ascii="Times New Roman" w:hAnsi="Times New Roman"/>
          <w:sz w:val="28"/>
          <w:szCs w:val="28"/>
        </w:rPr>
        <w:t>сделано</w:t>
      </w:r>
      <w:r w:rsidR="00F65A97">
        <w:rPr>
          <w:rFonts w:ascii="Times New Roman" w:hAnsi="Times New Roman"/>
          <w:sz w:val="28"/>
          <w:szCs w:val="28"/>
        </w:rPr>
        <w:t xml:space="preserve"> </w:t>
      </w:r>
      <w:r w:rsidR="00A04011" w:rsidRPr="00F65A97">
        <w:rPr>
          <w:rFonts w:ascii="Times New Roman" w:hAnsi="Times New Roman"/>
          <w:sz w:val="28"/>
          <w:szCs w:val="28"/>
        </w:rPr>
        <w:t>римскими</w:t>
      </w:r>
      <w:r w:rsidR="00F65A97">
        <w:rPr>
          <w:rFonts w:ascii="Times New Roman" w:hAnsi="Times New Roman"/>
          <w:sz w:val="28"/>
          <w:szCs w:val="28"/>
        </w:rPr>
        <w:t xml:space="preserve"> </w:t>
      </w:r>
      <w:r w:rsidR="00A04011" w:rsidRPr="00F65A97">
        <w:rPr>
          <w:rFonts w:ascii="Times New Roman" w:hAnsi="Times New Roman"/>
          <w:sz w:val="28"/>
          <w:szCs w:val="28"/>
        </w:rPr>
        <w:t>юристами</w:t>
      </w:r>
      <w:r w:rsidR="00F65A97">
        <w:rPr>
          <w:rFonts w:ascii="Times New Roman" w:hAnsi="Times New Roman"/>
          <w:sz w:val="28"/>
          <w:szCs w:val="28"/>
        </w:rPr>
        <w:t xml:space="preserve"> </w:t>
      </w:r>
      <w:r w:rsidR="00A04011" w:rsidRPr="00F65A97">
        <w:rPr>
          <w:rFonts w:ascii="Times New Roman" w:hAnsi="Times New Roman"/>
          <w:sz w:val="28"/>
          <w:szCs w:val="28"/>
        </w:rPr>
        <w:t>в</w:t>
      </w:r>
      <w:r w:rsidR="00F65A97">
        <w:rPr>
          <w:rFonts w:ascii="Times New Roman" w:hAnsi="Times New Roman"/>
          <w:sz w:val="28"/>
          <w:szCs w:val="28"/>
        </w:rPr>
        <w:t xml:space="preserve"> </w:t>
      </w:r>
      <w:r w:rsidR="00A04011" w:rsidRPr="00F65A97">
        <w:rPr>
          <w:rFonts w:ascii="Times New Roman" w:hAnsi="Times New Roman"/>
          <w:sz w:val="28"/>
          <w:szCs w:val="28"/>
        </w:rPr>
        <w:t>этой</w:t>
      </w:r>
      <w:r w:rsidR="00F65A97">
        <w:rPr>
          <w:rFonts w:ascii="Times New Roman" w:hAnsi="Times New Roman"/>
          <w:sz w:val="28"/>
          <w:szCs w:val="28"/>
        </w:rPr>
        <w:t xml:space="preserve"> </w:t>
      </w:r>
      <w:r w:rsidR="00A04011" w:rsidRPr="00F65A97">
        <w:rPr>
          <w:rFonts w:ascii="Times New Roman" w:hAnsi="Times New Roman"/>
          <w:sz w:val="28"/>
          <w:szCs w:val="28"/>
        </w:rPr>
        <w:t>области,</w:t>
      </w:r>
      <w:r w:rsidR="00F65A97">
        <w:rPr>
          <w:rFonts w:ascii="Times New Roman" w:hAnsi="Times New Roman"/>
          <w:sz w:val="28"/>
          <w:szCs w:val="28"/>
        </w:rPr>
        <w:t xml:space="preserve"> </w:t>
      </w:r>
      <w:r w:rsidR="00A04011" w:rsidRPr="00F65A97">
        <w:rPr>
          <w:rFonts w:ascii="Times New Roman" w:hAnsi="Times New Roman"/>
          <w:sz w:val="28"/>
          <w:szCs w:val="28"/>
        </w:rPr>
        <w:t>сохраняет</w:t>
      </w:r>
      <w:r w:rsidR="00F65A97">
        <w:rPr>
          <w:rFonts w:ascii="Times New Roman" w:hAnsi="Times New Roman"/>
          <w:sz w:val="28"/>
          <w:szCs w:val="28"/>
        </w:rPr>
        <w:t xml:space="preserve"> </w:t>
      </w:r>
      <w:r w:rsidR="00A04011" w:rsidRPr="00F65A97">
        <w:rPr>
          <w:rFonts w:ascii="Times New Roman" w:hAnsi="Times New Roman"/>
          <w:sz w:val="28"/>
          <w:szCs w:val="28"/>
        </w:rPr>
        <w:t>свое</w:t>
      </w:r>
      <w:r w:rsidR="00F65A97">
        <w:rPr>
          <w:rFonts w:ascii="Times New Roman" w:hAnsi="Times New Roman"/>
          <w:sz w:val="28"/>
          <w:szCs w:val="28"/>
        </w:rPr>
        <w:t xml:space="preserve"> </w:t>
      </w:r>
      <w:r w:rsidR="00A04011" w:rsidRPr="00F65A97">
        <w:rPr>
          <w:rFonts w:ascii="Times New Roman" w:hAnsi="Times New Roman"/>
          <w:sz w:val="28"/>
          <w:szCs w:val="28"/>
        </w:rPr>
        <w:t>значение</w:t>
      </w:r>
      <w:r w:rsidR="00F65A97">
        <w:rPr>
          <w:rFonts w:ascii="Times New Roman" w:hAnsi="Times New Roman"/>
          <w:sz w:val="28"/>
          <w:szCs w:val="28"/>
        </w:rPr>
        <w:t xml:space="preserve"> </w:t>
      </w:r>
      <w:r w:rsidR="00A04011" w:rsidRPr="00F65A97">
        <w:rPr>
          <w:rFonts w:ascii="Times New Roman" w:hAnsi="Times New Roman"/>
          <w:sz w:val="28"/>
          <w:szCs w:val="28"/>
        </w:rPr>
        <w:t>и</w:t>
      </w:r>
      <w:r w:rsidR="00F65A97">
        <w:rPr>
          <w:rFonts w:ascii="Times New Roman" w:hAnsi="Times New Roman"/>
          <w:sz w:val="28"/>
          <w:szCs w:val="28"/>
        </w:rPr>
        <w:t xml:space="preserve"> </w:t>
      </w:r>
      <w:r w:rsidR="00A04011" w:rsidRPr="00F65A97">
        <w:rPr>
          <w:rFonts w:ascii="Times New Roman" w:hAnsi="Times New Roman"/>
          <w:sz w:val="28"/>
          <w:szCs w:val="28"/>
        </w:rPr>
        <w:t>в</w:t>
      </w:r>
      <w:r w:rsidR="00F65A97">
        <w:rPr>
          <w:rFonts w:ascii="Times New Roman" w:hAnsi="Times New Roman"/>
          <w:sz w:val="28"/>
          <w:szCs w:val="28"/>
        </w:rPr>
        <w:t xml:space="preserve"> </w:t>
      </w:r>
      <w:r w:rsidR="00A04011" w:rsidRPr="00F65A97">
        <w:rPr>
          <w:rFonts w:ascii="Times New Roman" w:hAnsi="Times New Roman"/>
          <w:sz w:val="28"/>
          <w:szCs w:val="28"/>
        </w:rPr>
        <w:t>настоящее</w:t>
      </w:r>
      <w:r w:rsidR="00F65A97">
        <w:rPr>
          <w:rFonts w:ascii="Times New Roman" w:hAnsi="Times New Roman"/>
          <w:sz w:val="28"/>
          <w:szCs w:val="28"/>
        </w:rPr>
        <w:t xml:space="preserve"> </w:t>
      </w:r>
      <w:r w:rsidR="00A04011" w:rsidRPr="00F65A97">
        <w:rPr>
          <w:rFonts w:ascii="Times New Roman" w:hAnsi="Times New Roman"/>
          <w:sz w:val="28"/>
          <w:szCs w:val="28"/>
        </w:rPr>
        <w:t>время.</w:t>
      </w:r>
      <w:r w:rsidR="00F65A97">
        <w:rPr>
          <w:rFonts w:ascii="Times New Roman" w:hAnsi="Times New Roman"/>
          <w:sz w:val="28"/>
          <w:szCs w:val="28"/>
        </w:rPr>
        <w:t xml:space="preserve"> </w:t>
      </w:r>
    </w:p>
    <w:p w:rsidR="004E62E2" w:rsidRPr="00F65A97" w:rsidRDefault="004E62E2" w:rsidP="00F65A97">
      <w:pPr>
        <w:pStyle w:val="Default"/>
        <w:widowControl w:val="0"/>
        <w:spacing w:line="360" w:lineRule="auto"/>
        <w:ind w:firstLine="709"/>
        <w:jc w:val="both"/>
        <w:rPr>
          <w:color w:val="auto"/>
          <w:sz w:val="28"/>
          <w:szCs w:val="28"/>
        </w:rPr>
      </w:pPr>
      <w:r w:rsidRPr="00F65A97">
        <w:rPr>
          <w:color w:val="auto"/>
          <w:sz w:val="28"/>
          <w:szCs w:val="28"/>
        </w:rPr>
        <w:t>Именно</w:t>
      </w:r>
      <w:r w:rsidR="00F65A97">
        <w:rPr>
          <w:color w:val="auto"/>
          <w:sz w:val="28"/>
          <w:szCs w:val="28"/>
        </w:rPr>
        <w:t xml:space="preserve"> </w:t>
      </w:r>
      <w:r w:rsidRPr="00F65A97">
        <w:rPr>
          <w:color w:val="auto"/>
          <w:sz w:val="28"/>
          <w:szCs w:val="28"/>
        </w:rPr>
        <w:t>институт</w:t>
      </w:r>
      <w:r w:rsidR="00F65A97">
        <w:rPr>
          <w:color w:val="auto"/>
          <w:sz w:val="28"/>
          <w:szCs w:val="28"/>
        </w:rPr>
        <w:t xml:space="preserve"> </w:t>
      </w:r>
      <w:r w:rsidRPr="00F65A97">
        <w:rPr>
          <w:color w:val="auto"/>
          <w:sz w:val="28"/>
          <w:szCs w:val="28"/>
        </w:rPr>
        <w:t>владения</w:t>
      </w:r>
      <w:r w:rsidR="00F65A97">
        <w:rPr>
          <w:color w:val="auto"/>
          <w:sz w:val="28"/>
          <w:szCs w:val="28"/>
        </w:rPr>
        <w:t xml:space="preserve"> </w:t>
      </w:r>
      <w:r w:rsidRPr="00F65A97">
        <w:rPr>
          <w:color w:val="auto"/>
          <w:sz w:val="28"/>
          <w:szCs w:val="28"/>
        </w:rPr>
        <w:t>как</w:t>
      </w:r>
      <w:r w:rsidR="00F65A97">
        <w:rPr>
          <w:color w:val="auto"/>
          <w:sz w:val="28"/>
          <w:szCs w:val="28"/>
        </w:rPr>
        <w:t xml:space="preserve"> </w:t>
      </w:r>
      <w:r w:rsidRPr="00F65A97">
        <w:rPr>
          <w:color w:val="auto"/>
          <w:sz w:val="28"/>
          <w:szCs w:val="28"/>
        </w:rPr>
        <w:t>защищаемое</w:t>
      </w:r>
      <w:r w:rsidR="00F65A97">
        <w:rPr>
          <w:color w:val="auto"/>
          <w:sz w:val="28"/>
          <w:szCs w:val="28"/>
        </w:rPr>
        <w:t xml:space="preserve"> </w:t>
      </w:r>
      <w:r w:rsidRPr="00F65A97">
        <w:rPr>
          <w:color w:val="auto"/>
          <w:sz w:val="28"/>
          <w:szCs w:val="28"/>
        </w:rPr>
        <w:t>правовым</w:t>
      </w:r>
      <w:r w:rsidR="00F65A97">
        <w:rPr>
          <w:color w:val="auto"/>
          <w:sz w:val="28"/>
          <w:szCs w:val="28"/>
        </w:rPr>
        <w:t xml:space="preserve"> </w:t>
      </w:r>
      <w:r w:rsidRPr="00F65A97">
        <w:rPr>
          <w:color w:val="auto"/>
          <w:sz w:val="28"/>
          <w:szCs w:val="28"/>
        </w:rPr>
        <w:t>порядком</w:t>
      </w:r>
      <w:r w:rsidR="00F65A97">
        <w:rPr>
          <w:color w:val="auto"/>
          <w:sz w:val="28"/>
          <w:szCs w:val="28"/>
        </w:rPr>
        <w:t xml:space="preserve"> </w:t>
      </w:r>
      <w:r w:rsidRPr="00F65A97">
        <w:rPr>
          <w:color w:val="auto"/>
          <w:sz w:val="28"/>
          <w:szCs w:val="28"/>
        </w:rPr>
        <w:t>фактическое</w:t>
      </w:r>
      <w:r w:rsidR="00F65A97">
        <w:rPr>
          <w:color w:val="auto"/>
          <w:sz w:val="28"/>
          <w:szCs w:val="28"/>
        </w:rPr>
        <w:t xml:space="preserve"> </w:t>
      </w:r>
      <w:r w:rsidRPr="00F65A97">
        <w:rPr>
          <w:color w:val="auto"/>
          <w:sz w:val="28"/>
          <w:szCs w:val="28"/>
        </w:rPr>
        <w:t>состояние</w:t>
      </w:r>
      <w:r w:rsidR="00F65A97">
        <w:rPr>
          <w:color w:val="auto"/>
          <w:sz w:val="28"/>
          <w:szCs w:val="28"/>
        </w:rPr>
        <w:t xml:space="preserve"> </w:t>
      </w:r>
      <w:r w:rsidRPr="00F65A97">
        <w:rPr>
          <w:color w:val="auto"/>
          <w:sz w:val="28"/>
          <w:szCs w:val="28"/>
        </w:rPr>
        <w:t>образует</w:t>
      </w:r>
      <w:r w:rsidR="00F65A97">
        <w:rPr>
          <w:color w:val="auto"/>
          <w:sz w:val="28"/>
          <w:szCs w:val="28"/>
        </w:rPr>
        <w:t xml:space="preserve"> </w:t>
      </w:r>
      <w:r w:rsidRPr="00F65A97">
        <w:rPr>
          <w:color w:val="auto"/>
          <w:sz w:val="28"/>
          <w:szCs w:val="28"/>
        </w:rPr>
        <w:t>ту</w:t>
      </w:r>
      <w:r w:rsidR="00F65A97">
        <w:rPr>
          <w:color w:val="auto"/>
          <w:sz w:val="28"/>
          <w:szCs w:val="28"/>
        </w:rPr>
        <w:t xml:space="preserve"> </w:t>
      </w:r>
      <w:r w:rsidRPr="00F65A97">
        <w:rPr>
          <w:color w:val="auto"/>
          <w:sz w:val="28"/>
          <w:szCs w:val="28"/>
        </w:rPr>
        <w:t>базу,</w:t>
      </w:r>
      <w:r w:rsidR="00F65A97">
        <w:rPr>
          <w:color w:val="auto"/>
          <w:sz w:val="28"/>
          <w:szCs w:val="28"/>
        </w:rPr>
        <w:t xml:space="preserve"> </w:t>
      </w:r>
      <w:r w:rsidRPr="00F65A97">
        <w:rPr>
          <w:color w:val="auto"/>
          <w:sz w:val="28"/>
          <w:szCs w:val="28"/>
        </w:rPr>
        <w:t>на</w:t>
      </w:r>
      <w:r w:rsidR="00F65A97">
        <w:rPr>
          <w:color w:val="auto"/>
          <w:sz w:val="28"/>
          <w:szCs w:val="28"/>
        </w:rPr>
        <w:t xml:space="preserve"> </w:t>
      </w:r>
      <w:r w:rsidRPr="00F65A97">
        <w:rPr>
          <w:color w:val="auto"/>
          <w:sz w:val="28"/>
          <w:szCs w:val="28"/>
        </w:rPr>
        <w:t>основе</w:t>
      </w:r>
      <w:r w:rsidR="00F65A97">
        <w:rPr>
          <w:color w:val="auto"/>
          <w:sz w:val="28"/>
          <w:szCs w:val="28"/>
        </w:rPr>
        <w:t xml:space="preserve"> </w:t>
      </w:r>
      <w:r w:rsidRPr="00F65A97">
        <w:rPr>
          <w:color w:val="auto"/>
          <w:sz w:val="28"/>
          <w:szCs w:val="28"/>
        </w:rPr>
        <w:t>которой</w:t>
      </w:r>
      <w:r w:rsidR="00F65A97">
        <w:rPr>
          <w:color w:val="auto"/>
          <w:sz w:val="28"/>
          <w:szCs w:val="28"/>
        </w:rPr>
        <w:t xml:space="preserve"> </w:t>
      </w:r>
      <w:r w:rsidRPr="00F65A97">
        <w:rPr>
          <w:color w:val="auto"/>
          <w:sz w:val="28"/>
          <w:szCs w:val="28"/>
        </w:rPr>
        <w:t>появляется</w:t>
      </w:r>
      <w:r w:rsidR="00F65A97">
        <w:rPr>
          <w:color w:val="auto"/>
          <w:sz w:val="28"/>
          <w:szCs w:val="28"/>
        </w:rPr>
        <w:t xml:space="preserve"> </w:t>
      </w:r>
      <w:r w:rsidRPr="00F65A97">
        <w:rPr>
          <w:color w:val="auto"/>
          <w:sz w:val="28"/>
          <w:szCs w:val="28"/>
        </w:rPr>
        <w:t>юридическая</w:t>
      </w:r>
      <w:r w:rsidR="00F65A97">
        <w:rPr>
          <w:color w:val="auto"/>
          <w:sz w:val="28"/>
          <w:szCs w:val="28"/>
        </w:rPr>
        <w:t xml:space="preserve"> </w:t>
      </w:r>
      <w:r w:rsidRPr="00F65A97">
        <w:rPr>
          <w:color w:val="auto"/>
          <w:sz w:val="28"/>
          <w:szCs w:val="28"/>
        </w:rPr>
        <w:t>конструкция</w:t>
      </w:r>
      <w:r w:rsidR="00F65A97">
        <w:rPr>
          <w:color w:val="auto"/>
          <w:sz w:val="28"/>
          <w:szCs w:val="28"/>
        </w:rPr>
        <w:t xml:space="preserve"> </w:t>
      </w:r>
      <w:r w:rsidRPr="00F65A97">
        <w:rPr>
          <w:color w:val="auto"/>
          <w:sz w:val="28"/>
          <w:szCs w:val="28"/>
        </w:rPr>
        <w:t>собственности,</w:t>
      </w:r>
      <w:r w:rsidR="00F65A97">
        <w:rPr>
          <w:color w:val="auto"/>
          <w:sz w:val="28"/>
          <w:szCs w:val="28"/>
        </w:rPr>
        <w:t xml:space="preserve"> </w:t>
      </w:r>
      <w:r w:rsidRPr="00F65A97">
        <w:rPr>
          <w:color w:val="auto"/>
          <w:sz w:val="28"/>
          <w:szCs w:val="28"/>
        </w:rPr>
        <w:t>и</w:t>
      </w:r>
      <w:r w:rsidR="00F65A97">
        <w:rPr>
          <w:color w:val="auto"/>
          <w:sz w:val="28"/>
          <w:szCs w:val="28"/>
        </w:rPr>
        <w:t xml:space="preserve"> </w:t>
      </w:r>
      <w:r w:rsidRPr="00F65A97">
        <w:rPr>
          <w:color w:val="auto"/>
          <w:sz w:val="28"/>
          <w:szCs w:val="28"/>
        </w:rPr>
        <w:t>предопределяет</w:t>
      </w:r>
      <w:r w:rsidR="00F65A97">
        <w:rPr>
          <w:color w:val="auto"/>
          <w:sz w:val="28"/>
          <w:szCs w:val="28"/>
        </w:rPr>
        <w:t xml:space="preserve"> </w:t>
      </w:r>
      <w:r w:rsidRPr="00F65A97">
        <w:rPr>
          <w:color w:val="auto"/>
          <w:sz w:val="28"/>
          <w:szCs w:val="28"/>
        </w:rPr>
        <w:t>основные</w:t>
      </w:r>
      <w:r w:rsidR="00F65A97">
        <w:rPr>
          <w:color w:val="auto"/>
          <w:sz w:val="28"/>
          <w:szCs w:val="28"/>
        </w:rPr>
        <w:t xml:space="preserve"> </w:t>
      </w:r>
      <w:r w:rsidRPr="00F65A97">
        <w:rPr>
          <w:color w:val="auto"/>
          <w:sz w:val="28"/>
          <w:szCs w:val="28"/>
        </w:rPr>
        <w:t>характеристики</w:t>
      </w:r>
      <w:r w:rsidR="00F65A97">
        <w:rPr>
          <w:color w:val="auto"/>
          <w:sz w:val="28"/>
          <w:szCs w:val="28"/>
        </w:rPr>
        <w:t xml:space="preserve"> </w:t>
      </w:r>
      <w:r w:rsidRPr="00F65A97">
        <w:rPr>
          <w:color w:val="auto"/>
          <w:sz w:val="28"/>
          <w:szCs w:val="28"/>
        </w:rPr>
        <w:t>последней</w:t>
      </w:r>
      <w:r w:rsidR="00F65A97">
        <w:rPr>
          <w:color w:val="auto"/>
          <w:sz w:val="28"/>
          <w:szCs w:val="28"/>
        </w:rPr>
        <w:t xml:space="preserve"> </w:t>
      </w:r>
      <w:r w:rsidRPr="00F65A97">
        <w:rPr>
          <w:color w:val="auto"/>
          <w:sz w:val="28"/>
          <w:szCs w:val="28"/>
        </w:rPr>
        <w:t>как</w:t>
      </w:r>
      <w:r w:rsidR="00F65A97">
        <w:rPr>
          <w:color w:val="auto"/>
          <w:sz w:val="28"/>
          <w:szCs w:val="28"/>
        </w:rPr>
        <w:t xml:space="preserve"> </w:t>
      </w:r>
      <w:r w:rsidRPr="00F65A97">
        <w:rPr>
          <w:color w:val="auto"/>
          <w:sz w:val="28"/>
          <w:szCs w:val="28"/>
        </w:rPr>
        <w:t>вещного</w:t>
      </w:r>
      <w:r w:rsidR="00F65A97">
        <w:rPr>
          <w:color w:val="auto"/>
          <w:sz w:val="28"/>
          <w:szCs w:val="28"/>
        </w:rPr>
        <w:t xml:space="preserve"> </w:t>
      </w:r>
      <w:r w:rsidRPr="00F65A97">
        <w:rPr>
          <w:color w:val="auto"/>
          <w:sz w:val="28"/>
          <w:szCs w:val="28"/>
        </w:rPr>
        <w:t>права.</w:t>
      </w:r>
      <w:r w:rsidR="00F65A97">
        <w:rPr>
          <w:color w:val="auto"/>
          <w:sz w:val="28"/>
          <w:szCs w:val="28"/>
        </w:rPr>
        <w:t xml:space="preserve"> </w:t>
      </w:r>
      <w:r w:rsidRPr="00F65A97">
        <w:rPr>
          <w:color w:val="auto"/>
          <w:sz w:val="28"/>
          <w:szCs w:val="28"/>
        </w:rPr>
        <w:t>Именно</w:t>
      </w:r>
      <w:r w:rsidR="00F65A97">
        <w:rPr>
          <w:color w:val="auto"/>
          <w:sz w:val="28"/>
          <w:szCs w:val="28"/>
        </w:rPr>
        <w:t xml:space="preserve"> </w:t>
      </w:r>
      <w:r w:rsidRPr="00F65A97">
        <w:rPr>
          <w:color w:val="auto"/>
          <w:sz w:val="28"/>
          <w:szCs w:val="28"/>
        </w:rPr>
        <w:t>владение</w:t>
      </w:r>
      <w:r w:rsidR="00F65A97">
        <w:rPr>
          <w:color w:val="auto"/>
          <w:sz w:val="28"/>
          <w:szCs w:val="28"/>
        </w:rPr>
        <w:t xml:space="preserve"> </w:t>
      </w:r>
      <w:r w:rsidRPr="00F65A97">
        <w:rPr>
          <w:color w:val="auto"/>
          <w:sz w:val="28"/>
          <w:szCs w:val="28"/>
        </w:rPr>
        <w:t>как</w:t>
      </w:r>
      <w:r w:rsidR="00F65A97">
        <w:rPr>
          <w:color w:val="auto"/>
          <w:sz w:val="28"/>
          <w:szCs w:val="28"/>
        </w:rPr>
        <w:t xml:space="preserve"> </w:t>
      </w:r>
      <w:r w:rsidRPr="00F65A97">
        <w:rPr>
          <w:color w:val="auto"/>
          <w:sz w:val="28"/>
          <w:szCs w:val="28"/>
        </w:rPr>
        <w:t>фактическое</w:t>
      </w:r>
      <w:r w:rsidR="00F65A97">
        <w:rPr>
          <w:color w:val="auto"/>
          <w:sz w:val="28"/>
          <w:szCs w:val="28"/>
        </w:rPr>
        <w:t xml:space="preserve"> </w:t>
      </w:r>
      <w:r w:rsidRPr="00F65A97">
        <w:rPr>
          <w:color w:val="auto"/>
          <w:sz w:val="28"/>
          <w:szCs w:val="28"/>
        </w:rPr>
        <w:t>состояние</w:t>
      </w:r>
      <w:r w:rsidR="00F65A97">
        <w:rPr>
          <w:color w:val="auto"/>
          <w:sz w:val="28"/>
          <w:szCs w:val="28"/>
        </w:rPr>
        <w:t xml:space="preserve"> </w:t>
      </w:r>
      <w:r w:rsidRPr="00F65A97">
        <w:rPr>
          <w:color w:val="auto"/>
          <w:sz w:val="28"/>
          <w:szCs w:val="28"/>
        </w:rPr>
        <w:t>и</w:t>
      </w:r>
      <w:r w:rsidR="00F65A97">
        <w:rPr>
          <w:color w:val="auto"/>
          <w:sz w:val="28"/>
          <w:szCs w:val="28"/>
        </w:rPr>
        <w:t xml:space="preserve"> </w:t>
      </w:r>
      <w:r w:rsidRPr="00F65A97">
        <w:rPr>
          <w:color w:val="auto"/>
          <w:sz w:val="28"/>
          <w:szCs w:val="28"/>
        </w:rPr>
        <w:t>система</w:t>
      </w:r>
      <w:r w:rsidR="00F65A97">
        <w:rPr>
          <w:color w:val="auto"/>
          <w:sz w:val="28"/>
          <w:szCs w:val="28"/>
        </w:rPr>
        <w:t xml:space="preserve"> </w:t>
      </w:r>
      <w:r w:rsidRPr="00F65A97">
        <w:rPr>
          <w:color w:val="auto"/>
          <w:sz w:val="28"/>
          <w:szCs w:val="28"/>
        </w:rPr>
        <w:t>правовых</w:t>
      </w:r>
      <w:r w:rsidR="00F65A97">
        <w:rPr>
          <w:color w:val="auto"/>
          <w:sz w:val="28"/>
          <w:szCs w:val="28"/>
        </w:rPr>
        <w:t xml:space="preserve"> </w:t>
      </w:r>
      <w:r w:rsidRPr="00F65A97">
        <w:rPr>
          <w:color w:val="auto"/>
          <w:sz w:val="28"/>
          <w:szCs w:val="28"/>
        </w:rPr>
        <w:t>средств</w:t>
      </w:r>
      <w:r w:rsidR="00F65A97">
        <w:rPr>
          <w:color w:val="auto"/>
          <w:sz w:val="28"/>
          <w:szCs w:val="28"/>
        </w:rPr>
        <w:t xml:space="preserve"> </w:t>
      </w:r>
      <w:r w:rsidRPr="00F65A97">
        <w:rPr>
          <w:color w:val="auto"/>
          <w:sz w:val="28"/>
          <w:szCs w:val="28"/>
        </w:rPr>
        <w:t>защиты</w:t>
      </w:r>
      <w:r w:rsidR="00F65A97">
        <w:rPr>
          <w:color w:val="auto"/>
          <w:sz w:val="28"/>
          <w:szCs w:val="28"/>
        </w:rPr>
        <w:t xml:space="preserve"> </w:t>
      </w:r>
      <w:r w:rsidRPr="00F65A97">
        <w:rPr>
          <w:color w:val="auto"/>
          <w:sz w:val="28"/>
          <w:szCs w:val="28"/>
        </w:rPr>
        <w:t>этого</w:t>
      </w:r>
      <w:r w:rsidR="00F65A97">
        <w:rPr>
          <w:color w:val="auto"/>
          <w:sz w:val="28"/>
          <w:szCs w:val="28"/>
        </w:rPr>
        <w:t xml:space="preserve"> </w:t>
      </w:r>
      <w:r w:rsidRPr="00F65A97">
        <w:rPr>
          <w:color w:val="auto"/>
          <w:sz w:val="28"/>
          <w:szCs w:val="28"/>
        </w:rPr>
        <w:t>состояния</w:t>
      </w:r>
      <w:r w:rsidR="00F65A97">
        <w:rPr>
          <w:color w:val="auto"/>
          <w:sz w:val="28"/>
          <w:szCs w:val="28"/>
        </w:rPr>
        <w:t xml:space="preserve"> </w:t>
      </w:r>
      <w:r w:rsidRPr="00F65A97">
        <w:rPr>
          <w:color w:val="auto"/>
          <w:sz w:val="28"/>
          <w:szCs w:val="28"/>
        </w:rPr>
        <w:t>является</w:t>
      </w:r>
      <w:r w:rsidR="00F65A97">
        <w:rPr>
          <w:color w:val="auto"/>
          <w:sz w:val="28"/>
          <w:szCs w:val="28"/>
        </w:rPr>
        <w:t xml:space="preserve"> </w:t>
      </w:r>
      <w:r w:rsidRPr="00F65A97">
        <w:rPr>
          <w:color w:val="auto"/>
          <w:sz w:val="28"/>
          <w:szCs w:val="28"/>
        </w:rPr>
        <w:t>первой</w:t>
      </w:r>
      <w:r w:rsidR="00F65A97">
        <w:rPr>
          <w:color w:val="auto"/>
          <w:sz w:val="28"/>
          <w:szCs w:val="28"/>
        </w:rPr>
        <w:t xml:space="preserve"> </w:t>
      </w:r>
      <w:r w:rsidRPr="00F65A97">
        <w:rPr>
          <w:color w:val="auto"/>
          <w:sz w:val="28"/>
          <w:szCs w:val="28"/>
        </w:rPr>
        <w:t>исторической</w:t>
      </w:r>
      <w:r w:rsidR="00F65A97">
        <w:rPr>
          <w:color w:val="auto"/>
          <w:sz w:val="28"/>
          <w:szCs w:val="28"/>
        </w:rPr>
        <w:t xml:space="preserve"> </w:t>
      </w:r>
      <w:r w:rsidRPr="00F65A97">
        <w:rPr>
          <w:color w:val="auto"/>
          <w:sz w:val="28"/>
          <w:szCs w:val="28"/>
        </w:rPr>
        <w:t>формой</w:t>
      </w:r>
      <w:r w:rsidR="00F65A97">
        <w:rPr>
          <w:color w:val="auto"/>
          <w:sz w:val="28"/>
          <w:szCs w:val="28"/>
        </w:rPr>
        <w:t xml:space="preserve"> </w:t>
      </w:r>
      <w:r w:rsidRPr="00F65A97">
        <w:rPr>
          <w:color w:val="auto"/>
          <w:sz w:val="28"/>
          <w:szCs w:val="28"/>
        </w:rPr>
        <w:t>принадлежности</w:t>
      </w:r>
      <w:r w:rsidR="00F65A97">
        <w:rPr>
          <w:color w:val="auto"/>
          <w:sz w:val="28"/>
          <w:szCs w:val="28"/>
        </w:rPr>
        <w:t xml:space="preserve"> </w:t>
      </w:r>
      <w:r w:rsidRPr="00F65A97">
        <w:rPr>
          <w:color w:val="auto"/>
          <w:sz w:val="28"/>
          <w:szCs w:val="28"/>
        </w:rPr>
        <w:t>вещей,</w:t>
      </w:r>
      <w:r w:rsidR="00F65A97">
        <w:rPr>
          <w:color w:val="auto"/>
          <w:sz w:val="28"/>
          <w:szCs w:val="28"/>
        </w:rPr>
        <w:t xml:space="preserve"> </w:t>
      </w:r>
      <w:r w:rsidRPr="00F65A97">
        <w:rPr>
          <w:color w:val="auto"/>
          <w:sz w:val="28"/>
          <w:szCs w:val="28"/>
        </w:rPr>
        <w:t>т.е.</w:t>
      </w:r>
      <w:r w:rsidR="00F65A97">
        <w:rPr>
          <w:color w:val="auto"/>
          <w:sz w:val="28"/>
          <w:szCs w:val="28"/>
        </w:rPr>
        <w:t xml:space="preserve"> </w:t>
      </w:r>
      <w:r w:rsidRPr="00F65A97">
        <w:rPr>
          <w:color w:val="auto"/>
          <w:sz w:val="28"/>
          <w:szCs w:val="28"/>
        </w:rPr>
        <w:t>исторически</w:t>
      </w:r>
      <w:r w:rsidR="00F65A97">
        <w:rPr>
          <w:color w:val="auto"/>
          <w:sz w:val="28"/>
          <w:szCs w:val="28"/>
        </w:rPr>
        <w:t xml:space="preserve"> </w:t>
      </w:r>
      <w:r w:rsidRPr="00F65A97">
        <w:rPr>
          <w:color w:val="auto"/>
          <w:sz w:val="28"/>
          <w:szCs w:val="28"/>
        </w:rPr>
        <w:t>первой</w:t>
      </w:r>
      <w:r w:rsidR="00F65A97">
        <w:rPr>
          <w:color w:val="auto"/>
          <w:sz w:val="28"/>
          <w:szCs w:val="28"/>
        </w:rPr>
        <w:t xml:space="preserve"> </w:t>
      </w:r>
      <w:r w:rsidRPr="00F65A97">
        <w:rPr>
          <w:color w:val="auto"/>
          <w:sz w:val="28"/>
          <w:szCs w:val="28"/>
        </w:rPr>
        <w:t>формой</w:t>
      </w:r>
      <w:r w:rsidR="00F65A97">
        <w:rPr>
          <w:color w:val="auto"/>
          <w:sz w:val="28"/>
          <w:szCs w:val="28"/>
        </w:rPr>
        <w:t xml:space="preserve"> </w:t>
      </w:r>
      <w:r w:rsidRPr="00F65A97">
        <w:rPr>
          <w:color w:val="auto"/>
          <w:sz w:val="28"/>
          <w:szCs w:val="28"/>
        </w:rPr>
        <w:t>вещного</w:t>
      </w:r>
      <w:r w:rsidR="00F65A97">
        <w:rPr>
          <w:color w:val="auto"/>
          <w:sz w:val="28"/>
          <w:szCs w:val="28"/>
        </w:rPr>
        <w:t xml:space="preserve"> </w:t>
      </w:r>
      <w:r w:rsidRPr="00F65A97">
        <w:rPr>
          <w:color w:val="auto"/>
          <w:sz w:val="28"/>
          <w:szCs w:val="28"/>
        </w:rPr>
        <w:t>права.</w:t>
      </w:r>
      <w:r w:rsidR="00F65A97">
        <w:rPr>
          <w:color w:val="auto"/>
          <w:sz w:val="28"/>
          <w:szCs w:val="28"/>
        </w:rPr>
        <w:t xml:space="preserve"> </w:t>
      </w:r>
      <w:r w:rsidRPr="00F65A97">
        <w:rPr>
          <w:rStyle w:val="ac"/>
          <w:color w:val="auto"/>
          <w:sz w:val="28"/>
          <w:szCs w:val="28"/>
        </w:rPr>
        <w:footnoteReference w:id="10"/>
      </w:r>
    </w:p>
    <w:p w:rsidR="00A04011" w:rsidRPr="00F65A97" w:rsidRDefault="00A04011" w:rsidP="00F65A97">
      <w:pPr>
        <w:widowControl w:val="0"/>
        <w:spacing w:after="0" w:line="360" w:lineRule="auto"/>
        <w:ind w:firstLine="709"/>
        <w:jc w:val="both"/>
        <w:rPr>
          <w:rFonts w:ascii="Times New Roman" w:hAnsi="Times New Roman"/>
          <w:sz w:val="28"/>
          <w:szCs w:val="28"/>
        </w:rPr>
      </w:pPr>
    </w:p>
    <w:p w:rsidR="00955D97" w:rsidRPr="00F65A97" w:rsidRDefault="00955D97" w:rsidP="00F65A97">
      <w:pPr>
        <w:widowControl w:val="0"/>
        <w:spacing w:after="0" w:line="360" w:lineRule="auto"/>
        <w:ind w:firstLine="709"/>
        <w:jc w:val="both"/>
        <w:rPr>
          <w:rFonts w:ascii="Times New Roman" w:hAnsi="Times New Roman"/>
          <w:sz w:val="28"/>
          <w:szCs w:val="28"/>
        </w:rPr>
      </w:pPr>
      <w:r w:rsidRPr="00F65A97">
        <w:rPr>
          <w:rFonts w:ascii="Times New Roman" w:hAnsi="Times New Roman"/>
          <w:sz w:val="28"/>
          <w:szCs w:val="28"/>
        </w:rPr>
        <w:br w:type="page"/>
      </w:r>
    </w:p>
    <w:p w:rsidR="00A04011" w:rsidRPr="00F65A97" w:rsidRDefault="00955D97" w:rsidP="00F65A97">
      <w:pPr>
        <w:pStyle w:val="1"/>
        <w:keepNext w:val="0"/>
        <w:keepLines w:val="0"/>
        <w:widowControl w:val="0"/>
        <w:spacing w:before="0" w:line="360" w:lineRule="auto"/>
        <w:ind w:firstLine="709"/>
        <w:jc w:val="both"/>
        <w:rPr>
          <w:rFonts w:ascii="Times New Roman" w:hAnsi="Times New Roman"/>
          <w:b w:val="0"/>
          <w:color w:val="auto"/>
        </w:rPr>
      </w:pPr>
      <w:bookmarkStart w:id="8" w:name="_Toc252048130"/>
      <w:r w:rsidRPr="00F65A97">
        <w:rPr>
          <w:rFonts w:ascii="Times New Roman" w:hAnsi="Times New Roman"/>
          <w:b w:val="0"/>
          <w:color w:val="auto"/>
        </w:rPr>
        <w:t>Список</w:t>
      </w:r>
      <w:r w:rsidR="00F65A97">
        <w:rPr>
          <w:rFonts w:ascii="Times New Roman" w:hAnsi="Times New Roman"/>
          <w:b w:val="0"/>
          <w:color w:val="auto"/>
        </w:rPr>
        <w:t xml:space="preserve"> </w:t>
      </w:r>
      <w:r w:rsidRPr="00F65A97">
        <w:rPr>
          <w:rFonts w:ascii="Times New Roman" w:hAnsi="Times New Roman"/>
          <w:b w:val="0"/>
          <w:color w:val="auto"/>
        </w:rPr>
        <w:t>используемой</w:t>
      </w:r>
      <w:r w:rsidR="00F65A97">
        <w:rPr>
          <w:rFonts w:ascii="Times New Roman" w:hAnsi="Times New Roman"/>
          <w:b w:val="0"/>
          <w:color w:val="auto"/>
        </w:rPr>
        <w:t xml:space="preserve"> </w:t>
      </w:r>
      <w:r w:rsidRPr="00F65A97">
        <w:rPr>
          <w:rFonts w:ascii="Times New Roman" w:hAnsi="Times New Roman"/>
          <w:b w:val="0"/>
          <w:color w:val="auto"/>
        </w:rPr>
        <w:t>литературы.</w:t>
      </w:r>
      <w:bookmarkEnd w:id="8"/>
    </w:p>
    <w:p w:rsidR="00955D97" w:rsidRPr="00F65A97" w:rsidRDefault="00955D97" w:rsidP="00F65A97">
      <w:pPr>
        <w:widowControl w:val="0"/>
        <w:spacing w:after="0" w:line="360" w:lineRule="auto"/>
        <w:ind w:firstLine="709"/>
        <w:jc w:val="both"/>
        <w:rPr>
          <w:rFonts w:ascii="Times New Roman" w:hAnsi="Times New Roman"/>
          <w:sz w:val="28"/>
          <w:szCs w:val="28"/>
        </w:rPr>
      </w:pPr>
    </w:p>
    <w:p w:rsidR="00955D97" w:rsidRPr="00F65A97" w:rsidRDefault="00955D97" w:rsidP="00F65A97">
      <w:pPr>
        <w:pStyle w:val="ad"/>
        <w:widowControl w:val="0"/>
        <w:numPr>
          <w:ilvl w:val="0"/>
          <w:numId w:val="4"/>
        </w:numPr>
        <w:tabs>
          <w:tab w:val="left" w:pos="426"/>
        </w:tabs>
        <w:spacing w:after="0" w:line="360" w:lineRule="auto"/>
        <w:ind w:left="0" w:firstLine="0"/>
        <w:jc w:val="both"/>
        <w:rPr>
          <w:rFonts w:ascii="Times New Roman" w:hAnsi="Times New Roman"/>
          <w:sz w:val="28"/>
          <w:szCs w:val="28"/>
        </w:rPr>
      </w:pPr>
      <w:r w:rsidRPr="00F65A97">
        <w:rPr>
          <w:rFonts w:ascii="Times New Roman" w:hAnsi="Times New Roman"/>
          <w:sz w:val="28"/>
          <w:szCs w:val="28"/>
        </w:rPr>
        <w:t>Новицкий</w:t>
      </w:r>
      <w:r w:rsidR="00F65A97">
        <w:rPr>
          <w:rFonts w:ascii="Times New Roman" w:hAnsi="Times New Roman"/>
          <w:sz w:val="28"/>
          <w:szCs w:val="28"/>
        </w:rPr>
        <w:t xml:space="preserve"> </w:t>
      </w:r>
      <w:r w:rsidRPr="00F65A97">
        <w:rPr>
          <w:rFonts w:ascii="Times New Roman" w:hAnsi="Times New Roman"/>
          <w:sz w:val="28"/>
          <w:szCs w:val="28"/>
        </w:rPr>
        <w:t>И.Б.</w:t>
      </w:r>
      <w:r w:rsidR="00F65A97">
        <w:rPr>
          <w:rFonts w:ascii="Times New Roman" w:hAnsi="Times New Roman"/>
          <w:sz w:val="28"/>
          <w:szCs w:val="28"/>
        </w:rPr>
        <w:t xml:space="preserve"> </w:t>
      </w:r>
      <w:r w:rsidRPr="00F65A97">
        <w:rPr>
          <w:rFonts w:ascii="Times New Roman" w:hAnsi="Times New Roman"/>
          <w:sz w:val="28"/>
          <w:szCs w:val="28"/>
        </w:rPr>
        <w:t>Римское</w:t>
      </w:r>
      <w:r w:rsidR="00F65A97">
        <w:rPr>
          <w:rFonts w:ascii="Times New Roman" w:hAnsi="Times New Roman"/>
          <w:sz w:val="28"/>
          <w:szCs w:val="28"/>
        </w:rPr>
        <w:t xml:space="preserve"> </w:t>
      </w:r>
      <w:r w:rsidRPr="00F65A97">
        <w:rPr>
          <w:rFonts w:ascii="Times New Roman" w:hAnsi="Times New Roman"/>
          <w:sz w:val="28"/>
          <w:szCs w:val="28"/>
        </w:rPr>
        <w:t>право,</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Изд.</w:t>
      </w:r>
      <w:r w:rsidR="00F65A97">
        <w:rPr>
          <w:rFonts w:ascii="Times New Roman" w:hAnsi="Times New Roman"/>
          <w:sz w:val="28"/>
          <w:szCs w:val="28"/>
        </w:rPr>
        <w:t xml:space="preserve"> </w:t>
      </w:r>
      <w:r w:rsidRPr="00F65A97">
        <w:rPr>
          <w:rFonts w:ascii="Times New Roman" w:hAnsi="Times New Roman"/>
          <w:sz w:val="28"/>
          <w:szCs w:val="28"/>
        </w:rPr>
        <w:t>6-е,</w:t>
      </w:r>
      <w:r w:rsidR="00F65A97">
        <w:rPr>
          <w:rFonts w:ascii="Times New Roman" w:hAnsi="Times New Roman"/>
          <w:sz w:val="28"/>
          <w:szCs w:val="28"/>
        </w:rPr>
        <w:t xml:space="preserve"> </w:t>
      </w:r>
      <w:r w:rsidRPr="00F65A97">
        <w:rPr>
          <w:rFonts w:ascii="Times New Roman" w:hAnsi="Times New Roman"/>
          <w:sz w:val="28"/>
          <w:szCs w:val="28"/>
        </w:rPr>
        <w:t>стереотипное.</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М.,</w:t>
      </w:r>
      <w:r w:rsidR="00F65A97">
        <w:rPr>
          <w:rFonts w:ascii="Times New Roman" w:hAnsi="Times New Roman"/>
          <w:sz w:val="28"/>
          <w:szCs w:val="28"/>
        </w:rPr>
        <w:t xml:space="preserve"> </w:t>
      </w:r>
      <w:r w:rsidRPr="00F65A97">
        <w:rPr>
          <w:rFonts w:ascii="Times New Roman" w:hAnsi="Times New Roman"/>
          <w:sz w:val="28"/>
          <w:szCs w:val="28"/>
        </w:rPr>
        <w:t>1997-245с.</w:t>
      </w:r>
    </w:p>
    <w:p w:rsidR="00E91927" w:rsidRPr="00F65A97" w:rsidRDefault="00E91927" w:rsidP="00F65A97">
      <w:pPr>
        <w:pStyle w:val="ad"/>
        <w:widowControl w:val="0"/>
        <w:numPr>
          <w:ilvl w:val="0"/>
          <w:numId w:val="4"/>
        </w:numPr>
        <w:tabs>
          <w:tab w:val="left" w:pos="426"/>
        </w:tabs>
        <w:autoSpaceDE w:val="0"/>
        <w:autoSpaceDN w:val="0"/>
        <w:adjustRightInd w:val="0"/>
        <w:spacing w:after="0" w:line="360" w:lineRule="auto"/>
        <w:ind w:left="0" w:firstLine="0"/>
        <w:jc w:val="both"/>
        <w:rPr>
          <w:rFonts w:ascii="Times New Roman" w:hAnsi="Times New Roman"/>
          <w:sz w:val="28"/>
          <w:szCs w:val="28"/>
        </w:rPr>
      </w:pPr>
      <w:r w:rsidRPr="00F65A97">
        <w:rPr>
          <w:rFonts w:ascii="Times New Roman" w:hAnsi="Times New Roman"/>
          <w:bCs/>
          <w:sz w:val="28"/>
          <w:szCs w:val="28"/>
        </w:rPr>
        <w:t>Романовская</w:t>
      </w:r>
      <w:r w:rsidR="00F65A97">
        <w:rPr>
          <w:rFonts w:ascii="Times New Roman" w:hAnsi="Times New Roman"/>
          <w:bCs/>
          <w:sz w:val="28"/>
          <w:szCs w:val="28"/>
        </w:rPr>
        <w:t xml:space="preserve"> </w:t>
      </w:r>
      <w:r w:rsidRPr="00F65A97">
        <w:rPr>
          <w:rFonts w:ascii="Times New Roman" w:hAnsi="Times New Roman"/>
          <w:bCs/>
          <w:sz w:val="28"/>
          <w:szCs w:val="28"/>
        </w:rPr>
        <w:t>В.</w:t>
      </w:r>
      <w:r w:rsidR="00F65A97">
        <w:rPr>
          <w:rFonts w:ascii="Times New Roman" w:hAnsi="Times New Roman"/>
          <w:bCs/>
          <w:sz w:val="28"/>
          <w:szCs w:val="28"/>
        </w:rPr>
        <w:t xml:space="preserve"> </w:t>
      </w:r>
      <w:r w:rsidRPr="00F65A97">
        <w:rPr>
          <w:rFonts w:ascii="Times New Roman" w:hAnsi="Times New Roman"/>
          <w:bCs/>
          <w:sz w:val="28"/>
          <w:szCs w:val="28"/>
        </w:rPr>
        <w:t>Б.,</w:t>
      </w:r>
      <w:r w:rsidR="00F65A97">
        <w:rPr>
          <w:rFonts w:ascii="Times New Roman" w:hAnsi="Times New Roman"/>
          <w:bCs/>
          <w:sz w:val="28"/>
          <w:szCs w:val="28"/>
        </w:rPr>
        <w:t xml:space="preserve"> </w:t>
      </w:r>
      <w:r w:rsidRPr="00F65A97">
        <w:rPr>
          <w:rFonts w:ascii="Times New Roman" w:hAnsi="Times New Roman"/>
          <w:bCs/>
          <w:sz w:val="28"/>
          <w:szCs w:val="28"/>
        </w:rPr>
        <w:t>Курзенин</w:t>
      </w:r>
      <w:r w:rsidR="00F65A97">
        <w:rPr>
          <w:rFonts w:ascii="Times New Roman" w:hAnsi="Times New Roman"/>
          <w:bCs/>
          <w:sz w:val="28"/>
          <w:szCs w:val="28"/>
        </w:rPr>
        <w:t xml:space="preserve"> </w:t>
      </w:r>
      <w:r w:rsidRPr="00F65A97">
        <w:rPr>
          <w:rFonts w:ascii="Times New Roman" w:hAnsi="Times New Roman"/>
          <w:bCs/>
          <w:sz w:val="28"/>
          <w:szCs w:val="28"/>
        </w:rPr>
        <w:t>Э.</w:t>
      </w:r>
      <w:r w:rsidR="00F65A97">
        <w:rPr>
          <w:rFonts w:ascii="Times New Roman" w:hAnsi="Times New Roman"/>
          <w:bCs/>
          <w:sz w:val="28"/>
          <w:szCs w:val="28"/>
        </w:rPr>
        <w:t xml:space="preserve"> </w:t>
      </w:r>
      <w:r w:rsidRPr="00F65A97">
        <w:rPr>
          <w:rFonts w:ascii="Times New Roman" w:hAnsi="Times New Roman"/>
          <w:bCs/>
          <w:sz w:val="28"/>
          <w:szCs w:val="28"/>
        </w:rPr>
        <w:t>Б.</w:t>
      </w:r>
      <w:r w:rsidR="00F65A97">
        <w:rPr>
          <w:rFonts w:ascii="Times New Roman" w:hAnsi="Times New Roman"/>
          <w:bCs/>
          <w:sz w:val="28"/>
          <w:szCs w:val="28"/>
        </w:rPr>
        <w:t xml:space="preserve"> </w:t>
      </w:r>
      <w:r w:rsidRPr="00F65A97">
        <w:rPr>
          <w:rFonts w:ascii="Times New Roman" w:hAnsi="Times New Roman"/>
          <w:bCs/>
          <w:sz w:val="28"/>
          <w:szCs w:val="28"/>
        </w:rPr>
        <w:t>Основы</w:t>
      </w:r>
      <w:r w:rsidR="00F65A97">
        <w:rPr>
          <w:rFonts w:ascii="Times New Roman" w:hAnsi="Times New Roman"/>
          <w:bCs/>
          <w:sz w:val="28"/>
          <w:szCs w:val="28"/>
        </w:rPr>
        <w:t xml:space="preserve"> </w:t>
      </w:r>
      <w:r w:rsidRPr="00F65A97">
        <w:rPr>
          <w:rFonts w:ascii="Times New Roman" w:hAnsi="Times New Roman"/>
          <w:bCs/>
          <w:sz w:val="28"/>
          <w:szCs w:val="28"/>
        </w:rPr>
        <w:t>римского</w:t>
      </w:r>
      <w:r w:rsidR="00F65A97">
        <w:rPr>
          <w:rFonts w:ascii="Times New Roman" w:hAnsi="Times New Roman"/>
          <w:bCs/>
          <w:sz w:val="28"/>
          <w:szCs w:val="28"/>
        </w:rPr>
        <w:t xml:space="preserve"> </w:t>
      </w:r>
      <w:r w:rsidRPr="00F65A97">
        <w:rPr>
          <w:rFonts w:ascii="Times New Roman" w:hAnsi="Times New Roman"/>
          <w:bCs/>
          <w:sz w:val="28"/>
          <w:szCs w:val="28"/>
        </w:rPr>
        <w:t>частного</w:t>
      </w:r>
      <w:r w:rsidR="00F65A97">
        <w:rPr>
          <w:rFonts w:ascii="Times New Roman" w:hAnsi="Times New Roman"/>
          <w:bCs/>
          <w:sz w:val="28"/>
          <w:szCs w:val="28"/>
        </w:rPr>
        <w:t xml:space="preserve"> </w:t>
      </w:r>
      <w:r w:rsidRPr="00F65A97">
        <w:rPr>
          <w:rFonts w:ascii="Times New Roman" w:hAnsi="Times New Roman"/>
          <w:bCs/>
          <w:sz w:val="28"/>
          <w:szCs w:val="28"/>
        </w:rPr>
        <w:t>права.</w:t>
      </w:r>
      <w:r w:rsidR="00F65A97">
        <w:rPr>
          <w:rFonts w:ascii="Times New Roman" w:hAnsi="Times New Roman"/>
          <w:bCs/>
          <w:sz w:val="28"/>
          <w:szCs w:val="28"/>
        </w:rPr>
        <w:t xml:space="preserve"> </w:t>
      </w:r>
      <w:r w:rsidRPr="00F65A97">
        <w:rPr>
          <w:rFonts w:ascii="Times New Roman" w:hAnsi="Times New Roman"/>
          <w:bCs/>
          <w:sz w:val="28"/>
          <w:szCs w:val="28"/>
        </w:rPr>
        <w:t>–</w:t>
      </w:r>
      <w:r w:rsidR="00F65A97">
        <w:rPr>
          <w:rFonts w:ascii="Times New Roman" w:hAnsi="Times New Roman"/>
          <w:bCs/>
          <w:sz w:val="28"/>
          <w:szCs w:val="28"/>
        </w:rPr>
        <w:t xml:space="preserve"> </w:t>
      </w:r>
      <w:r w:rsidRPr="00F65A97">
        <w:rPr>
          <w:rFonts w:ascii="Times New Roman" w:hAnsi="Times New Roman"/>
          <w:bCs/>
          <w:sz w:val="28"/>
          <w:szCs w:val="28"/>
        </w:rPr>
        <w:t>Нижний</w:t>
      </w:r>
      <w:r w:rsidR="00F65A97">
        <w:rPr>
          <w:rFonts w:ascii="Times New Roman" w:hAnsi="Times New Roman"/>
          <w:bCs/>
          <w:sz w:val="28"/>
          <w:szCs w:val="28"/>
        </w:rPr>
        <w:t xml:space="preserve"> </w:t>
      </w:r>
      <w:r w:rsidRPr="00F65A97">
        <w:rPr>
          <w:rFonts w:ascii="Times New Roman" w:hAnsi="Times New Roman"/>
          <w:bCs/>
          <w:sz w:val="28"/>
          <w:szCs w:val="28"/>
        </w:rPr>
        <w:t>Новгород,</w:t>
      </w:r>
      <w:r w:rsidR="00F65A97">
        <w:rPr>
          <w:rFonts w:ascii="Times New Roman" w:hAnsi="Times New Roman"/>
          <w:bCs/>
          <w:sz w:val="28"/>
          <w:szCs w:val="28"/>
        </w:rPr>
        <w:t xml:space="preserve"> </w:t>
      </w:r>
      <w:r w:rsidRPr="00F65A97">
        <w:rPr>
          <w:rFonts w:ascii="Times New Roman" w:hAnsi="Times New Roman"/>
          <w:bCs/>
          <w:sz w:val="28"/>
          <w:szCs w:val="28"/>
        </w:rPr>
        <w:t>2000-111С.</w:t>
      </w:r>
    </w:p>
    <w:p w:rsidR="00E91927" w:rsidRPr="00F65A97" w:rsidRDefault="00E91927" w:rsidP="00F65A97">
      <w:pPr>
        <w:pStyle w:val="ad"/>
        <w:widowControl w:val="0"/>
        <w:numPr>
          <w:ilvl w:val="0"/>
          <w:numId w:val="4"/>
        </w:numPr>
        <w:tabs>
          <w:tab w:val="left" w:pos="426"/>
        </w:tabs>
        <w:spacing w:after="0" w:line="360" w:lineRule="auto"/>
        <w:ind w:left="0" w:firstLine="0"/>
        <w:jc w:val="both"/>
        <w:rPr>
          <w:rFonts w:ascii="Times New Roman" w:hAnsi="Times New Roman"/>
          <w:sz w:val="28"/>
          <w:szCs w:val="28"/>
        </w:rPr>
      </w:pPr>
      <w:r w:rsidRPr="00F65A97">
        <w:rPr>
          <w:rFonts w:ascii="Times New Roman" w:hAnsi="Times New Roman"/>
          <w:sz w:val="28"/>
          <w:szCs w:val="28"/>
        </w:rPr>
        <w:t>Т.Г.</w:t>
      </w:r>
      <w:r w:rsidR="00F65A97">
        <w:rPr>
          <w:rFonts w:ascii="Times New Roman" w:hAnsi="Times New Roman"/>
          <w:sz w:val="28"/>
          <w:szCs w:val="28"/>
        </w:rPr>
        <w:t xml:space="preserve"> </w:t>
      </w:r>
      <w:r w:rsidRPr="00F65A97">
        <w:rPr>
          <w:rFonts w:ascii="Times New Roman" w:hAnsi="Times New Roman"/>
          <w:sz w:val="28"/>
          <w:szCs w:val="28"/>
        </w:rPr>
        <w:t>Васильева,</w:t>
      </w:r>
      <w:r w:rsidR="00F65A97">
        <w:rPr>
          <w:rFonts w:ascii="Times New Roman" w:hAnsi="Times New Roman"/>
          <w:sz w:val="28"/>
          <w:szCs w:val="28"/>
        </w:rPr>
        <w:t xml:space="preserve"> </w:t>
      </w:r>
      <w:r w:rsidRPr="00F65A97">
        <w:rPr>
          <w:rFonts w:ascii="Times New Roman" w:hAnsi="Times New Roman"/>
          <w:sz w:val="28"/>
          <w:szCs w:val="28"/>
        </w:rPr>
        <w:t>О.М.</w:t>
      </w:r>
      <w:r w:rsidR="00F65A97">
        <w:rPr>
          <w:rFonts w:ascii="Times New Roman" w:hAnsi="Times New Roman"/>
          <w:sz w:val="28"/>
          <w:szCs w:val="28"/>
        </w:rPr>
        <w:t xml:space="preserve"> </w:t>
      </w:r>
      <w:r w:rsidRPr="00F65A97">
        <w:rPr>
          <w:rFonts w:ascii="Times New Roman" w:hAnsi="Times New Roman"/>
          <w:sz w:val="28"/>
          <w:szCs w:val="28"/>
        </w:rPr>
        <w:t>Пашаева.</w:t>
      </w:r>
      <w:r w:rsidR="00F65A97">
        <w:rPr>
          <w:rFonts w:ascii="Times New Roman" w:hAnsi="Times New Roman"/>
          <w:sz w:val="28"/>
          <w:szCs w:val="28"/>
        </w:rPr>
        <w:t xml:space="preserve"> </w:t>
      </w:r>
      <w:r w:rsidRPr="00F65A97">
        <w:rPr>
          <w:rFonts w:ascii="Times New Roman" w:hAnsi="Times New Roman"/>
          <w:sz w:val="28"/>
          <w:szCs w:val="28"/>
        </w:rPr>
        <w:t>Римское</w:t>
      </w:r>
      <w:r w:rsidR="00F65A97">
        <w:rPr>
          <w:rFonts w:ascii="Times New Roman" w:hAnsi="Times New Roman"/>
          <w:sz w:val="28"/>
          <w:szCs w:val="28"/>
        </w:rPr>
        <w:t xml:space="preserve"> </w:t>
      </w:r>
      <w:r w:rsidRPr="00F65A97">
        <w:rPr>
          <w:rFonts w:ascii="Times New Roman" w:hAnsi="Times New Roman"/>
          <w:sz w:val="28"/>
          <w:szCs w:val="28"/>
        </w:rPr>
        <w:t>право.</w:t>
      </w:r>
      <w:r w:rsidR="00F65A97">
        <w:rPr>
          <w:rFonts w:ascii="Times New Roman" w:hAnsi="Times New Roman"/>
          <w:sz w:val="28"/>
          <w:szCs w:val="28"/>
        </w:rPr>
        <w:t xml:space="preserve"> </w:t>
      </w:r>
      <w:r w:rsidRPr="00F65A97">
        <w:rPr>
          <w:rFonts w:ascii="Times New Roman" w:hAnsi="Times New Roman"/>
          <w:sz w:val="28"/>
          <w:szCs w:val="28"/>
        </w:rPr>
        <w:t>Конспект</w:t>
      </w:r>
      <w:r w:rsidR="00F65A97">
        <w:rPr>
          <w:rFonts w:ascii="Times New Roman" w:hAnsi="Times New Roman"/>
          <w:sz w:val="28"/>
          <w:szCs w:val="28"/>
        </w:rPr>
        <w:t xml:space="preserve"> </w:t>
      </w:r>
      <w:r w:rsidRPr="00F65A97">
        <w:rPr>
          <w:rFonts w:ascii="Times New Roman" w:hAnsi="Times New Roman"/>
          <w:sz w:val="28"/>
          <w:szCs w:val="28"/>
        </w:rPr>
        <w:t>лекций.</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М.:Высшее</w:t>
      </w:r>
      <w:r w:rsidR="00F65A97">
        <w:rPr>
          <w:rFonts w:ascii="Times New Roman" w:hAnsi="Times New Roman"/>
          <w:sz w:val="28"/>
          <w:szCs w:val="28"/>
        </w:rPr>
        <w:t xml:space="preserve"> </w:t>
      </w:r>
      <w:r w:rsidRPr="00F65A97">
        <w:rPr>
          <w:rFonts w:ascii="Times New Roman" w:hAnsi="Times New Roman"/>
          <w:sz w:val="28"/>
          <w:szCs w:val="28"/>
        </w:rPr>
        <w:t>образование,</w:t>
      </w:r>
      <w:r w:rsidR="00F65A97">
        <w:rPr>
          <w:rFonts w:ascii="Times New Roman" w:hAnsi="Times New Roman"/>
          <w:sz w:val="28"/>
          <w:szCs w:val="28"/>
        </w:rPr>
        <w:t xml:space="preserve"> </w:t>
      </w:r>
      <w:r w:rsidRPr="00F65A97">
        <w:rPr>
          <w:rFonts w:ascii="Times New Roman" w:hAnsi="Times New Roman"/>
          <w:sz w:val="28"/>
          <w:szCs w:val="28"/>
        </w:rPr>
        <w:t>2008-153С.</w:t>
      </w:r>
    </w:p>
    <w:p w:rsidR="00E91927" w:rsidRPr="00F65A97" w:rsidRDefault="004465A8" w:rsidP="00F65A97">
      <w:pPr>
        <w:pStyle w:val="ad"/>
        <w:widowControl w:val="0"/>
        <w:numPr>
          <w:ilvl w:val="0"/>
          <w:numId w:val="4"/>
        </w:numPr>
        <w:tabs>
          <w:tab w:val="left" w:pos="426"/>
        </w:tabs>
        <w:spacing w:after="0" w:line="360" w:lineRule="auto"/>
        <w:ind w:left="0" w:firstLine="0"/>
        <w:jc w:val="both"/>
        <w:rPr>
          <w:rFonts w:ascii="Times New Roman" w:hAnsi="Times New Roman"/>
          <w:sz w:val="28"/>
          <w:szCs w:val="28"/>
        </w:rPr>
      </w:pPr>
      <w:r w:rsidRPr="00F65A97">
        <w:rPr>
          <w:rFonts w:ascii="Times New Roman" w:hAnsi="Times New Roman"/>
          <w:sz w:val="28"/>
          <w:szCs w:val="28"/>
        </w:rPr>
        <w:t>О.А.Омельченко.</w:t>
      </w:r>
      <w:r w:rsidR="00F65A97">
        <w:rPr>
          <w:rFonts w:ascii="Times New Roman" w:hAnsi="Times New Roman"/>
          <w:sz w:val="28"/>
          <w:szCs w:val="28"/>
        </w:rPr>
        <w:t xml:space="preserve"> </w:t>
      </w:r>
      <w:r w:rsidRPr="00F65A97">
        <w:rPr>
          <w:rFonts w:ascii="Times New Roman" w:hAnsi="Times New Roman"/>
          <w:sz w:val="28"/>
          <w:szCs w:val="28"/>
        </w:rPr>
        <w:t>Римское</w:t>
      </w:r>
      <w:r w:rsidR="00F65A97">
        <w:rPr>
          <w:rFonts w:ascii="Times New Roman" w:hAnsi="Times New Roman"/>
          <w:sz w:val="28"/>
          <w:szCs w:val="28"/>
        </w:rPr>
        <w:t xml:space="preserve"> </w:t>
      </w:r>
      <w:r w:rsidRPr="00F65A97">
        <w:rPr>
          <w:rFonts w:ascii="Times New Roman" w:hAnsi="Times New Roman"/>
          <w:sz w:val="28"/>
          <w:szCs w:val="28"/>
        </w:rPr>
        <w:t>право:</w:t>
      </w:r>
      <w:r w:rsidR="00F65A97">
        <w:rPr>
          <w:rFonts w:ascii="Times New Roman" w:hAnsi="Times New Roman"/>
          <w:sz w:val="28"/>
          <w:szCs w:val="28"/>
        </w:rPr>
        <w:t xml:space="preserve"> </w:t>
      </w:r>
      <w:r w:rsidRPr="00F65A97">
        <w:rPr>
          <w:rFonts w:ascii="Times New Roman" w:hAnsi="Times New Roman"/>
          <w:sz w:val="28"/>
          <w:szCs w:val="28"/>
        </w:rPr>
        <w:t>Учебник.</w:t>
      </w:r>
      <w:r w:rsidR="00F65A97">
        <w:rPr>
          <w:rFonts w:ascii="Times New Roman" w:hAnsi="Times New Roman"/>
          <w:sz w:val="28"/>
          <w:szCs w:val="28"/>
        </w:rPr>
        <w:t xml:space="preserve"> </w:t>
      </w:r>
      <w:r w:rsidRPr="00F65A97">
        <w:rPr>
          <w:rFonts w:ascii="Times New Roman" w:hAnsi="Times New Roman"/>
          <w:sz w:val="28"/>
          <w:szCs w:val="28"/>
        </w:rPr>
        <w:t>Издание</w:t>
      </w:r>
      <w:r w:rsidR="00F65A97">
        <w:rPr>
          <w:rFonts w:ascii="Times New Roman" w:hAnsi="Times New Roman"/>
          <w:sz w:val="28"/>
          <w:szCs w:val="28"/>
        </w:rPr>
        <w:t xml:space="preserve"> </w:t>
      </w:r>
      <w:r w:rsidRPr="00F65A97">
        <w:rPr>
          <w:rFonts w:ascii="Times New Roman" w:hAnsi="Times New Roman"/>
          <w:sz w:val="28"/>
          <w:szCs w:val="28"/>
        </w:rPr>
        <w:t>второе,</w:t>
      </w:r>
      <w:r w:rsidR="00F65A97">
        <w:rPr>
          <w:rFonts w:ascii="Times New Roman" w:hAnsi="Times New Roman"/>
          <w:sz w:val="28"/>
          <w:szCs w:val="28"/>
        </w:rPr>
        <w:t xml:space="preserve"> </w:t>
      </w:r>
      <w:r w:rsidRPr="00F65A97">
        <w:rPr>
          <w:rFonts w:ascii="Times New Roman" w:hAnsi="Times New Roman"/>
          <w:sz w:val="28"/>
          <w:szCs w:val="28"/>
        </w:rPr>
        <w:t>исправленное</w:t>
      </w:r>
      <w:r w:rsidR="00F65A97">
        <w:rPr>
          <w:rFonts w:ascii="Times New Roman" w:hAnsi="Times New Roman"/>
          <w:sz w:val="28"/>
          <w:szCs w:val="28"/>
        </w:rPr>
        <w:t xml:space="preserve"> </w:t>
      </w:r>
      <w:r w:rsidRPr="00F65A97">
        <w:rPr>
          <w:rFonts w:ascii="Times New Roman" w:hAnsi="Times New Roman"/>
          <w:sz w:val="28"/>
          <w:szCs w:val="28"/>
        </w:rPr>
        <w:t>и</w:t>
      </w:r>
      <w:r w:rsidR="00F65A97">
        <w:rPr>
          <w:rFonts w:ascii="Times New Roman" w:hAnsi="Times New Roman"/>
          <w:sz w:val="28"/>
          <w:szCs w:val="28"/>
        </w:rPr>
        <w:t xml:space="preserve"> </w:t>
      </w:r>
      <w:r w:rsidRPr="00F65A97">
        <w:rPr>
          <w:rFonts w:ascii="Times New Roman" w:hAnsi="Times New Roman"/>
          <w:sz w:val="28"/>
          <w:szCs w:val="28"/>
        </w:rPr>
        <w:t>дополненное.</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М.:</w:t>
      </w:r>
      <w:r w:rsidR="00F65A97">
        <w:rPr>
          <w:rFonts w:ascii="Times New Roman" w:hAnsi="Times New Roman"/>
          <w:sz w:val="28"/>
          <w:szCs w:val="28"/>
        </w:rPr>
        <w:t xml:space="preserve"> </w:t>
      </w:r>
      <w:r w:rsidRPr="00F65A97">
        <w:rPr>
          <w:rFonts w:ascii="Times New Roman" w:hAnsi="Times New Roman"/>
          <w:sz w:val="28"/>
          <w:szCs w:val="28"/>
        </w:rPr>
        <w:t>ТОН</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Остожье,</w:t>
      </w:r>
      <w:r w:rsidR="00F65A97">
        <w:rPr>
          <w:rFonts w:ascii="Times New Roman" w:hAnsi="Times New Roman"/>
          <w:sz w:val="28"/>
          <w:szCs w:val="28"/>
        </w:rPr>
        <w:t xml:space="preserve"> </w:t>
      </w:r>
      <w:r w:rsidRPr="00F65A97">
        <w:rPr>
          <w:rFonts w:ascii="Times New Roman" w:hAnsi="Times New Roman"/>
          <w:sz w:val="28"/>
          <w:szCs w:val="28"/>
        </w:rPr>
        <w:t>2000</w:t>
      </w:r>
      <w:r w:rsidR="00F65A97">
        <w:rPr>
          <w:rFonts w:ascii="Times New Roman" w:hAnsi="Times New Roman"/>
          <w:sz w:val="28"/>
          <w:szCs w:val="28"/>
        </w:rPr>
        <w:t xml:space="preserve"> </w:t>
      </w:r>
      <w:r w:rsidRPr="00F65A97">
        <w:rPr>
          <w:rFonts w:ascii="Times New Roman" w:hAnsi="Times New Roman"/>
          <w:sz w:val="28"/>
          <w:szCs w:val="28"/>
        </w:rPr>
        <w:t>—</w:t>
      </w:r>
      <w:r w:rsidR="00F65A97">
        <w:rPr>
          <w:rFonts w:ascii="Times New Roman" w:hAnsi="Times New Roman"/>
          <w:sz w:val="28"/>
          <w:szCs w:val="28"/>
        </w:rPr>
        <w:t xml:space="preserve"> </w:t>
      </w:r>
      <w:r w:rsidRPr="00F65A97">
        <w:rPr>
          <w:rFonts w:ascii="Times New Roman" w:hAnsi="Times New Roman"/>
          <w:sz w:val="28"/>
          <w:szCs w:val="28"/>
        </w:rPr>
        <w:t>208</w:t>
      </w:r>
      <w:r w:rsidR="00F65A97">
        <w:rPr>
          <w:rFonts w:ascii="Times New Roman" w:hAnsi="Times New Roman"/>
          <w:sz w:val="28"/>
          <w:szCs w:val="28"/>
        </w:rPr>
        <w:t xml:space="preserve"> </w:t>
      </w:r>
      <w:r w:rsidRPr="00F65A97">
        <w:rPr>
          <w:rFonts w:ascii="Times New Roman" w:hAnsi="Times New Roman"/>
          <w:sz w:val="28"/>
          <w:szCs w:val="28"/>
        </w:rPr>
        <w:t>с.</w:t>
      </w:r>
    </w:p>
    <w:p w:rsidR="00E91927" w:rsidRPr="00F65A97" w:rsidRDefault="00734E06" w:rsidP="00F65A97">
      <w:pPr>
        <w:pStyle w:val="ad"/>
        <w:widowControl w:val="0"/>
        <w:numPr>
          <w:ilvl w:val="0"/>
          <w:numId w:val="4"/>
        </w:numPr>
        <w:tabs>
          <w:tab w:val="left" w:pos="426"/>
        </w:tabs>
        <w:spacing w:after="0" w:line="360" w:lineRule="auto"/>
        <w:ind w:left="0" w:firstLine="0"/>
        <w:jc w:val="both"/>
        <w:rPr>
          <w:rFonts w:ascii="Times New Roman" w:hAnsi="Times New Roman"/>
          <w:sz w:val="28"/>
        </w:rPr>
      </w:pPr>
      <w:r w:rsidRPr="00F65A97">
        <w:rPr>
          <w:rFonts w:ascii="Times New Roman" w:hAnsi="Times New Roman"/>
          <w:sz w:val="28"/>
          <w:szCs w:val="28"/>
        </w:rPr>
        <w:t>Германов</w:t>
      </w:r>
      <w:r w:rsidR="00F65A97" w:rsidRPr="00F65A97">
        <w:rPr>
          <w:rFonts w:ascii="Times New Roman" w:hAnsi="Times New Roman"/>
          <w:sz w:val="28"/>
          <w:szCs w:val="28"/>
        </w:rPr>
        <w:t xml:space="preserve"> </w:t>
      </w:r>
      <w:r w:rsidRPr="00F65A97">
        <w:rPr>
          <w:rFonts w:ascii="Times New Roman" w:hAnsi="Times New Roman"/>
          <w:sz w:val="28"/>
          <w:szCs w:val="28"/>
        </w:rPr>
        <w:t>А.В.</w:t>
      </w:r>
      <w:r w:rsidR="00F65A97" w:rsidRPr="00F65A97">
        <w:rPr>
          <w:rFonts w:ascii="Times New Roman" w:hAnsi="Times New Roman"/>
          <w:sz w:val="28"/>
          <w:szCs w:val="28"/>
        </w:rPr>
        <w:t xml:space="preserve"> </w:t>
      </w:r>
      <w:r w:rsidRPr="00F65A97">
        <w:rPr>
          <w:rFonts w:ascii="Times New Roman" w:hAnsi="Times New Roman"/>
          <w:sz w:val="28"/>
          <w:szCs w:val="28"/>
        </w:rPr>
        <w:t>От</w:t>
      </w:r>
      <w:r w:rsidR="00F65A97" w:rsidRPr="00F65A97">
        <w:rPr>
          <w:rFonts w:ascii="Times New Roman" w:hAnsi="Times New Roman"/>
          <w:sz w:val="28"/>
          <w:szCs w:val="28"/>
        </w:rPr>
        <w:t xml:space="preserve"> </w:t>
      </w:r>
      <w:r w:rsidRPr="00F65A97">
        <w:rPr>
          <w:rFonts w:ascii="Times New Roman" w:hAnsi="Times New Roman"/>
          <w:sz w:val="28"/>
          <w:szCs w:val="28"/>
        </w:rPr>
        <w:t>пользования</w:t>
      </w:r>
      <w:r w:rsidR="00F65A97" w:rsidRPr="00F65A97">
        <w:rPr>
          <w:rFonts w:ascii="Times New Roman" w:hAnsi="Times New Roman"/>
          <w:sz w:val="28"/>
          <w:szCs w:val="28"/>
        </w:rPr>
        <w:t xml:space="preserve"> </w:t>
      </w:r>
      <w:r w:rsidRPr="00F65A97">
        <w:rPr>
          <w:rFonts w:ascii="Times New Roman" w:hAnsi="Times New Roman"/>
          <w:sz w:val="28"/>
          <w:szCs w:val="28"/>
        </w:rPr>
        <w:t>к</w:t>
      </w:r>
      <w:r w:rsidR="00F65A97" w:rsidRPr="00F65A97">
        <w:rPr>
          <w:rFonts w:ascii="Times New Roman" w:hAnsi="Times New Roman"/>
          <w:sz w:val="28"/>
          <w:szCs w:val="28"/>
        </w:rPr>
        <w:t xml:space="preserve"> </w:t>
      </w:r>
      <w:r w:rsidRPr="00F65A97">
        <w:rPr>
          <w:rFonts w:ascii="Times New Roman" w:hAnsi="Times New Roman"/>
          <w:sz w:val="28"/>
          <w:szCs w:val="28"/>
        </w:rPr>
        <w:t>владению</w:t>
      </w:r>
      <w:r w:rsidR="00F65A97" w:rsidRPr="00F65A97">
        <w:rPr>
          <w:rFonts w:ascii="Times New Roman" w:hAnsi="Times New Roman"/>
          <w:sz w:val="28"/>
          <w:szCs w:val="28"/>
        </w:rPr>
        <w:t xml:space="preserve"> </w:t>
      </w:r>
      <w:r w:rsidRPr="00F65A97">
        <w:rPr>
          <w:rFonts w:ascii="Times New Roman" w:hAnsi="Times New Roman"/>
          <w:sz w:val="28"/>
          <w:szCs w:val="28"/>
        </w:rPr>
        <w:t>и</w:t>
      </w:r>
      <w:r w:rsidR="00F65A97" w:rsidRPr="00F65A97">
        <w:rPr>
          <w:rFonts w:ascii="Times New Roman" w:hAnsi="Times New Roman"/>
          <w:sz w:val="28"/>
          <w:szCs w:val="28"/>
        </w:rPr>
        <w:t xml:space="preserve"> </w:t>
      </w:r>
      <w:r w:rsidRPr="00F65A97">
        <w:rPr>
          <w:rFonts w:ascii="Times New Roman" w:hAnsi="Times New Roman"/>
          <w:sz w:val="28"/>
          <w:szCs w:val="28"/>
        </w:rPr>
        <w:t>вещному</w:t>
      </w:r>
      <w:r w:rsidR="00F65A97" w:rsidRPr="00F65A97">
        <w:rPr>
          <w:rFonts w:ascii="Times New Roman" w:hAnsi="Times New Roman"/>
          <w:sz w:val="28"/>
          <w:szCs w:val="28"/>
        </w:rPr>
        <w:t xml:space="preserve"> </w:t>
      </w:r>
      <w:r w:rsidRPr="00F65A97">
        <w:rPr>
          <w:rFonts w:ascii="Times New Roman" w:hAnsi="Times New Roman"/>
          <w:sz w:val="28"/>
          <w:szCs w:val="28"/>
        </w:rPr>
        <w:t>праву.</w:t>
      </w:r>
      <w:r w:rsidR="00F65A97" w:rsidRPr="00F65A97">
        <w:rPr>
          <w:rFonts w:ascii="Times New Roman" w:hAnsi="Times New Roman"/>
          <w:sz w:val="28"/>
          <w:szCs w:val="28"/>
        </w:rPr>
        <w:t xml:space="preserve"> </w:t>
      </w:r>
      <w:r w:rsidRPr="00F65A97">
        <w:rPr>
          <w:rFonts w:ascii="Times New Roman" w:hAnsi="Times New Roman"/>
          <w:sz w:val="28"/>
          <w:szCs w:val="28"/>
        </w:rPr>
        <w:t>–</w:t>
      </w:r>
      <w:r w:rsidR="00F65A97" w:rsidRPr="00F65A97">
        <w:rPr>
          <w:rFonts w:ascii="Times New Roman" w:hAnsi="Times New Roman"/>
          <w:sz w:val="28"/>
          <w:szCs w:val="28"/>
        </w:rPr>
        <w:t xml:space="preserve"> </w:t>
      </w:r>
      <w:r w:rsidRPr="00F65A97">
        <w:rPr>
          <w:rFonts w:ascii="Times New Roman" w:hAnsi="Times New Roman"/>
          <w:sz w:val="28"/>
          <w:szCs w:val="28"/>
        </w:rPr>
        <w:t>М.:</w:t>
      </w:r>
      <w:r w:rsidR="00F65A97" w:rsidRPr="00F65A97">
        <w:rPr>
          <w:rFonts w:ascii="Times New Roman" w:hAnsi="Times New Roman"/>
          <w:sz w:val="28"/>
          <w:szCs w:val="28"/>
        </w:rPr>
        <w:t xml:space="preserve"> </w:t>
      </w:r>
      <w:r w:rsidRPr="00F65A97">
        <w:rPr>
          <w:rFonts w:ascii="Times New Roman" w:hAnsi="Times New Roman"/>
          <w:sz w:val="28"/>
          <w:szCs w:val="28"/>
        </w:rPr>
        <w:t>Статут,</w:t>
      </w:r>
      <w:r w:rsidR="00F65A97" w:rsidRPr="00F65A97">
        <w:rPr>
          <w:rFonts w:ascii="Times New Roman" w:hAnsi="Times New Roman"/>
          <w:sz w:val="28"/>
          <w:szCs w:val="28"/>
        </w:rPr>
        <w:t xml:space="preserve"> </w:t>
      </w:r>
      <w:r w:rsidRPr="00F65A97">
        <w:rPr>
          <w:rFonts w:ascii="Times New Roman" w:hAnsi="Times New Roman"/>
          <w:sz w:val="28"/>
          <w:szCs w:val="28"/>
        </w:rPr>
        <w:t>2009.</w:t>
      </w:r>
      <w:bookmarkStart w:id="9" w:name="_GoBack"/>
      <w:bookmarkEnd w:id="9"/>
    </w:p>
    <w:sectPr w:rsidR="00E91927" w:rsidRPr="00F65A97" w:rsidSect="00F65A9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44" w:rsidRDefault="00331E44" w:rsidP="00A35A8A">
      <w:pPr>
        <w:spacing w:after="0" w:line="240" w:lineRule="auto"/>
      </w:pPr>
      <w:r>
        <w:separator/>
      </w:r>
    </w:p>
  </w:endnote>
  <w:endnote w:type="continuationSeparator" w:id="0">
    <w:p w:rsidR="00331E44" w:rsidRDefault="00331E44" w:rsidP="00A3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44" w:rsidRDefault="00331E44" w:rsidP="00A35A8A">
      <w:pPr>
        <w:spacing w:after="0" w:line="240" w:lineRule="auto"/>
      </w:pPr>
      <w:r>
        <w:separator/>
      </w:r>
    </w:p>
  </w:footnote>
  <w:footnote w:type="continuationSeparator" w:id="0">
    <w:p w:rsidR="00331E44" w:rsidRDefault="00331E44" w:rsidP="00A35A8A">
      <w:pPr>
        <w:spacing w:after="0" w:line="240" w:lineRule="auto"/>
      </w:pPr>
      <w:r>
        <w:continuationSeparator/>
      </w:r>
    </w:p>
  </w:footnote>
  <w:footnote w:id="1">
    <w:p w:rsidR="00331E44" w:rsidRDefault="00A04011">
      <w:pPr>
        <w:pStyle w:val="aa"/>
      </w:pPr>
      <w:r w:rsidRPr="00564F62">
        <w:rPr>
          <w:rStyle w:val="ac"/>
          <w:rFonts w:ascii="Times New Roman" w:hAnsi="Times New Roman"/>
        </w:rPr>
        <w:footnoteRef/>
      </w:r>
      <w:r w:rsidRPr="00564F62">
        <w:rPr>
          <w:rFonts w:ascii="Times New Roman" w:hAnsi="Times New Roman"/>
        </w:rPr>
        <w:t xml:space="preserve"> </w:t>
      </w:r>
      <w:r w:rsidR="00564F62" w:rsidRPr="00564F62">
        <w:rPr>
          <w:rFonts w:ascii="Times New Roman" w:hAnsi="Times New Roman"/>
        </w:rPr>
        <w:t>Новицкий И.Б. Римское право, - Изд. 6-е, стереотипное. - М., 1997-245с.</w:t>
      </w:r>
    </w:p>
  </w:footnote>
  <w:footnote w:id="2">
    <w:p w:rsidR="00A04011" w:rsidRPr="00A77C9E" w:rsidRDefault="00A04011" w:rsidP="008C23EC">
      <w:pPr>
        <w:autoSpaceDE w:val="0"/>
        <w:autoSpaceDN w:val="0"/>
        <w:adjustRightInd w:val="0"/>
        <w:spacing w:after="0" w:line="240" w:lineRule="auto"/>
        <w:rPr>
          <w:rFonts w:ascii="Times New Roman" w:hAnsi="Times New Roman"/>
          <w:sz w:val="20"/>
          <w:szCs w:val="20"/>
        </w:rPr>
      </w:pPr>
      <w:r w:rsidRPr="00A77C9E">
        <w:rPr>
          <w:rStyle w:val="ac"/>
          <w:rFonts w:ascii="Times New Roman" w:hAnsi="Times New Roman"/>
          <w:sz w:val="20"/>
          <w:szCs w:val="20"/>
        </w:rPr>
        <w:footnoteRef/>
      </w:r>
      <w:r w:rsidRPr="00A77C9E">
        <w:rPr>
          <w:rFonts w:ascii="Times New Roman" w:hAnsi="Times New Roman"/>
          <w:sz w:val="20"/>
          <w:szCs w:val="20"/>
        </w:rPr>
        <w:t xml:space="preserve"> </w:t>
      </w:r>
      <w:r w:rsidRPr="00A77C9E">
        <w:rPr>
          <w:rFonts w:ascii="Times New Roman" w:hAnsi="Times New Roman"/>
          <w:bCs/>
          <w:sz w:val="20"/>
          <w:szCs w:val="20"/>
        </w:rPr>
        <w:t>Романовская В. Б., Курзенин Э. Б. Основы римского частного права. – Нижний Новгород, 2000-111С.</w:t>
      </w:r>
    </w:p>
    <w:p w:rsidR="00331E44" w:rsidRDefault="00331E44" w:rsidP="008C23EC">
      <w:pPr>
        <w:autoSpaceDE w:val="0"/>
        <w:autoSpaceDN w:val="0"/>
        <w:adjustRightInd w:val="0"/>
        <w:spacing w:after="0" w:line="240" w:lineRule="auto"/>
      </w:pPr>
    </w:p>
  </w:footnote>
  <w:footnote w:id="3">
    <w:p w:rsidR="00331E44" w:rsidRDefault="00A04011">
      <w:pPr>
        <w:pStyle w:val="aa"/>
      </w:pPr>
      <w:r w:rsidRPr="00A77C9E">
        <w:rPr>
          <w:rStyle w:val="ac"/>
          <w:rFonts w:ascii="Times New Roman" w:hAnsi="Times New Roman"/>
        </w:rPr>
        <w:footnoteRef/>
      </w:r>
      <w:r w:rsidRPr="00A77C9E">
        <w:rPr>
          <w:rFonts w:ascii="Times New Roman" w:hAnsi="Times New Roman"/>
        </w:rPr>
        <w:t xml:space="preserve"> Т.Г. Васильева, О.М. Пашаева. Римское право. Конспект лекций. – М.:Высшее образование, 2008-153С.</w:t>
      </w:r>
    </w:p>
  </w:footnote>
  <w:footnote w:id="4">
    <w:p w:rsidR="00331E44" w:rsidRDefault="00A04011" w:rsidP="0066306A">
      <w:pPr>
        <w:pStyle w:val="12"/>
        <w:widowControl/>
        <w:suppressAutoHyphens/>
        <w:spacing w:line="240" w:lineRule="auto"/>
        <w:ind w:firstLine="284"/>
      </w:pPr>
      <w:r w:rsidRPr="009F401B">
        <w:rPr>
          <w:rStyle w:val="ac"/>
        </w:rPr>
        <w:footnoteRef/>
      </w:r>
      <w:r w:rsidRPr="009F401B">
        <w:t xml:space="preserve"> О.А.Омельченко. Римское право: Учебник. Издание второе, исправленное и допол</w:t>
      </w:r>
      <w:r w:rsidRPr="009F401B">
        <w:softHyphen/>
        <w:t>ненное. — М.: ТОН — Остожье, 200</w:t>
      </w:r>
      <w:r w:rsidR="0066306A">
        <w:t>0 — 208 с.</w:t>
      </w:r>
    </w:p>
  </w:footnote>
  <w:footnote w:id="5">
    <w:p w:rsidR="00331E44" w:rsidRDefault="00A04011" w:rsidP="0066306A">
      <w:pPr>
        <w:ind w:firstLine="720"/>
        <w:jc w:val="both"/>
      </w:pPr>
      <w:r w:rsidRPr="00371EC3">
        <w:rPr>
          <w:rStyle w:val="ac"/>
        </w:rPr>
        <w:footnoteRef/>
      </w:r>
      <w:r w:rsidRPr="004B3D9E">
        <w:rPr>
          <w:rFonts w:ascii="Times New Roman" w:hAnsi="Times New Roman"/>
        </w:rPr>
        <w:t xml:space="preserve"> Новицкий И.Б. Римское право,</w:t>
      </w:r>
      <w:r>
        <w:rPr>
          <w:rFonts w:ascii="Times New Roman" w:hAnsi="Times New Roman"/>
        </w:rPr>
        <w:t xml:space="preserve"> - </w:t>
      </w:r>
      <w:r w:rsidRPr="004B3D9E">
        <w:rPr>
          <w:rFonts w:ascii="Times New Roman" w:hAnsi="Times New Roman"/>
        </w:rPr>
        <w:t xml:space="preserve">Изд. 6-е, стереотипное. </w:t>
      </w:r>
      <w:r>
        <w:rPr>
          <w:rFonts w:ascii="Times New Roman" w:hAnsi="Times New Roman"/>
        </w:rPr>
        <w:t xml:space="preserve">- </w:t>
      </w:r>
      <w:r w:rsidRPr="004B3D9E">
        <w:rPr>
          <w:rFonts w:ascii="Times New Roman" w:hAnsi="Times New Roman"/>
        </w:rPr>
        <w:t>М., 1997</w:t>
      </w:r>
      <w:r>
        <w:rPr>
          <w:rFonts w:ascii="Times New Roman" w:hAnsi="Times New Roman"/>
        </w:rPr>
        <w:t>-</w:t>
      </w:r>
      <w:r w:rsidR="0066306A">
        <w:rPr>
          <w:rFonts w:ascii="Times New Roman" w:hAnsi="Times New Roman"/>
        </w:rPr>
        <w:t>245с.</w:t>
      </w:r>
    </w:p>
  </w:footnote>
  <w:footnote w:id="6">
    <w:p w:rsidR="00331E44" w:rsidRDefault="00A04011" w:rsidP="0066306A">
      <w:pPr>
        <w:pStyle w:val="12"/>
        <w:widowControl/>
        <w:suppressAutoHyphens/>
        <w:spacing w:line="240" w:lineRule="auto"/>
        <w:ind w:firstLine="284"/>
      </w:pPr>
      <w:r w:rsidRPr="009F401B">
        <w:rPr>
          <w:rStyle w:val="ac"/>
        </w:rPr>
        <w:footnoteRef/>
      </w:r>
      <w:r w:rsidRPr="009F401B">
        <w:t xml:space="preserve"> О.А.Омельченко. Римское право: Учебник. Издание второе, исправленное и допол</w:t>
      </w:r>
      <w:r w:rsidRPr="009F401B">
        <w:softHyphen/>
        <w:t>ненное. — М</w:t>
      </w:r>
      <w:r w:rsidR="0066306A">
        <w:t>.: ТОН — Остожье, 2000 — 208 с.</w:t>
      </w:r>
    </w:p>
  </w:footnote>
  <w:footnote w:id="7">
    <w:p w:rsidR="00331E44" w:rsidRDefault="00A04011" w:rsidP="00232DDB">
      <w:pPr>
        <w:pStyle w:val="aa"/>
      </w:pPr>
      <w:r w:rsidRPr="00217906">
        <w:rPr>
          <w:rStyle w:val="ac"/>
          <w:rFonts w:ascii="Times New Roman" w:hAnsi="Times New Roman"/>
        </w:rPr>
        <w:footnoteRef/>
      </w:r>
      <w:r w:rsidRPr="00217906">
        <w:rPr>
          <w:rFonts w:ascii="Times New Roman" w:hAnsi="Times New Roman"/>
        </w:rPr>
        <w:t xml:space="preserve"> Т.Г. Васильева, О.М. Пашаева. Римское право. Конспект лекций. – М.:</w:t>
      </w:r>
      <w:r w:rsidR="00217906" w:rsidRPr="00217906">
        <w:rPr>
          <w:rFonts w:ascii="Times New Roman" w:hAnsi="Times New Roman"/>
        </w:rPr>
        <w:t xml:space="preserve"> </w:t>
      </w:r>
      <w:r w:rsidR="0066306A">
        <w:rPr>
          <w:rFonts w:ascii="Times New Roman" w:hAnsi="Times New Roman"/>
        </w:rPr>
        <w:t>Высшее образование, 2008-153С</w:t>
      </w:r>
    </w:p>
  </w:footnote>
  <w:footnote w:id="8">
    <w:p w:rsidR="00331E44" w:rsidRDefault="00A04011">
      <w:pPr>
        <w:pStyle w:val="aa"/>
      </w:pPr>
      <w:r>
        <w:rPr>
          <w:rStyle w:val="ac"/>
        </w:rPr>
        <w:footnoteRef/>
      </w:r>
      <w:r>
        <w:t xml:space="preserve"> </w:t>
      </w:r>
      <w:r w:rsidRPr="008C23EC">
        <w:rPr>
          <w:rFonts w:ascii="TimesNewRoman,Bold" w:hAnsi="TimesNewRoman,Bold" w:cs="TimesNewRoman,Bold"/>
          <w:bCs/>
        </w:rPr>
        <w:t>Романовская В. Б., Курзенин Э. Б. Основы римского частного права.</w:t>
      </w:r>
      <w:r w:rsidR="003B2526">
        <w:rPr>
          <w:rFonts w:ascii="TimesNewRoman,Bold" w:hAnsi="TimesNewRoman,Bold" w:cs="TimesNewRoman,Bold"/>
          <w:bCs/>
        </w:rPr>
        <w:t xml:space="preserve"> – Нижний Новгород, 2000</w:t>
      </w:r>
      <w:r>
        <w:rPr>
          <w:rFonts w:ascii="TimesNewRoman,Bold" w:hAnsi="TimesNewRoman,Bold" w:cs="TimesNewRoman,Bold"/>
          <w:bCs/>
        </w:rPr>
        <w:t>-111С.</w:t>
      </w:r>
    </w:p>
  </w:footnote>
  <w:footnote w:id="9">
    <w:p w:rsidR="00331E44" w:rsidRDefault="0092092E">
      <w:pPr>
        <w:pStyle w:val="aa"/>
      </w:pPr>
      <w:r>
        <w:rPr>
          <w:rStyle w:val="ac"/>
        </w:rPr>
        <w:footnoteRef/>
      </w:r>
      <w:r>
        <w:t xml:space="preserve"> Т.Г. Васильева, О.М. Пашаева. Римское право. Конспект лекций. – </w:t>
      </w:r>
      <w:r w:rsidRPr="004B0A86">
        <w:t>М.:Высшее образование</w:t>
      </w:r>
      <w:r>
        <w:t>, 2008-153С.</w:t>
      </w:r>
    </w:p>
  </w:footnote>
  <w:footnote w:id="10">
    <w:p w:rsidR="00331E44" w:rsidRDefault="004E62E2" w:rsidP="004E62E2">
      <w:pPr>
        <w:pStyle w:val="aa"/>
      </w:pPr>
      <w:r w:rsidRPr="004170EC">
        <w:rPr>
          <w:rStyle w:val="ac"/>
          <w:rFonts w:ascii="Times New Roman" w:hAnsi="Times New Roman"/>
        </w:rPr>
        <w:footnoteRef/>
      </w:r>
      <w:r w:rsidRPr="004170EC">
        <w:rPr>
          <w:rFonts w:ascii="Times New Roman" w:hAnsi="Times New Roman"/>
        </w:rPr>
        <w:t xml:space="preserve"> Германов А.В. От пользования к владению и вещному праву. – М.: Статут,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0B21"/>
    <w:multiLevelType w:val="hybridMultilevel"/>
    <w:tmpl w:val="7CB82D12"/>
    <w:lvl w:ilvl="0" w:tplc="3F866A96">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91D05B0"/>
    <w:multiLevelType w:val="hybridMultilevel"/>
    <w:tmpl w:val="CC660126"/>
    <w:lvl w:ilvl="0" w:tplc="6ADE62C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CBD4FA3"/>
    <w:multiLevelType w:val="hybridMultilevel"/>
    <w:tmpl w:val="EA382CC2"/>
    <w:lvl w:ilvl="0" w:tplc="7B02790E">
      <w:start w:val="1"/>
      <w:numFmt w:val="decimal"/>
      <w:lvlText w:val="%1."/>
      <w:lvlJc w:val="left"/>
      <w:pPr>
        <w:tabs>
          <w:tab w:val="num" w:pos="1068"/>
        </w:tabs>
        <w:ind w:left="1068" w:hanging="360"/>
      </w:pPr>
      <w:rPr>
        <w:rFonts w:cs="Times New Roman"/>
      </w:rPr>
    </w:lvl>
    <w:lvl w:ilvl="1" w:tplc="90FEC53A">
      <w:numFmt w:val="none"/>
      <w:lvlText w:val=""/>
      <w:lvlJc w:val="left"/>
      <w:pPr>
        <w:tabs>
          <w:tab w:val="num" w:pos="360"/>
        </w:tabs>
      </w:pPr>
      <w:rPr>
        <w:rFonts w:cs="Times New Roman"/>
      </w:rPr>
    </w:lvl>
    <w:lvl w:ilvl="2" w:tplc="C8A28F1E">
      <w:numFmt w:val="none"/>
      <w:lvlText w:val=""/>
      <w:lvlJc w:val="left"/>
      <w:pPr>
        <w:tabs>
          <w:tab w:val="num" w:pos="360"/>
        </w:tabs>
      </w:pPr>
      <w:rPr>
        <w:rFonts w:cs="Times New Roman"/>
      </w:rPr>
    </w:lvl>
    <w:lvl w:ilvl="3" w:tplc="DD9C2B12">
      <w:numFmt w:val="none"/>
      <w:lvlText w:val=""/>
      <w:lvlJc w:val="left"/>
      <w:pPr>
        <w:tabs>
          <w:tab w:val="num" w:pos="360"/>
        </w:tabs>
      </w:pPr>
      <w:rPr>
        <w:rFonts w:cs="Times New Roman"/>
      </w:rPr>
    </w:lvl>
    <w:lvl w:ilvl="4" w:tplc="A57E3C8A">
      <w:numFmt w:val="none"/>
      <w:lvlText w:val=""/>
      <w:lvlJc w:val="left"/>
      <w:pPr>
        <w:tabs>
          <w:tab w:val="num" w:pos="360"/>
        </w:tabs>
      </w:pPr>
      <w:rPr>
        <w:rFonts w:cs="Times New Roman"/>
      </w:rPr>
    </w:lvl>
    <w:lvl w:ilvl="5" w:tplc="D0A4CCE2">
      <w:numFmt w:val="none"/>
      <w:lvlText w:val=""/>
      <w:lvlJc w:val="left"/>
      <w:pPr>
        <w:tabs>
          <w:tab w:val="num" w:pos="360"/>
        </w:tabs>
      </w:pPr>
      <w:rPr>
        <w:rFonts w:cs="Times New Roman"/>
      </w:rPr>
    </w:lvl>
    <w:lvl w:ilvl="6" w:tplc="973433BE">
      <w:numFmt w:val="none"/>
      <w:lvlText w:val=""/>
      <w:lvlJc w:val="left"/>
      <w:pPr>
        <w:tabs>
          <w:tab w:val="num" w:pos="360"/>
        </w:tabs>
      </w:pPr>
      <w:rPr>
        <w:rFonts w:cs="Times New Roman"/>
      </w:rPr>
    </w:lvl>
    <w:lvl w:ilvl="7" w:tplc="656C79A2">
      <w:numFmt w:val="none"/>
      <w:lvlText w:val=""/>
      <w:lvlJc w:val="left"/>
      <w:pPr>
        <w:tabs>
          <w:tab w:val="num" w:pos="360"/>
        </w:tabs>
      </w:pPr>
      <w:rPr>
        <w:rFonts w:cs="Times New Roman"/>
      </w:rPr>
    </w:lvl>
    <w:lvl w:ilvl="8" w:tplc="E17281AA">
      <w:numFmt w:val="none"/>
      <w:lvlText w:val=""/>
      <w:lvlJc w:val="left"/>
      <w:pPr>
        <w:tabs>
          <w:tab w:val="num" w:pos="360"/>
        </w:tabs>
      </w:pPr>
      <w:rPr>
        <w:rFonts w:cs="Times New Roman"/>
      </w:rPr>
    </w:lvl>
  </w:abstractNum>
  <w:abstractNum w:abstractNumId="3">
    <w:nsid w:val="49B43815"/>
    <w:multiLevelType w:val="hybridMultilevel"/>
    <w:tmpl w:val="8126F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125CC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FC"/>
    <w:rsid w:val="000174C8"/>
    <w:rsid w:val="0003673E"/>
    <w:rsid w:val="00045074"/>
    <w:rsid w:val="00077580"/>
    <w:rsid w:val="00080319"/>
    <w:rsid w:val="000A74CE"/>
    <w:rsid w:val="00143814"/>
    <w:rsid w:val="001718FC"/>
    <w:rsid w:val="001D0BD7"/>
    <w:rsid w:val="001E7DA7"/>
    <w:rsid w:val="002164C6"/>
    <w:rsid w:val="00217906"/>
    <w:rsid w:val="00232DDB"/>
    <w:rsid w:val="00243532"/>
    <w:rsid w:val="00287113"/>
    <w:rsid w:val="002A5C88"/>
    <w:rsid w:val="002B36F8"/>
    <w:rsid w:val="00331E44"/>
    <w:rsid w:val="00371EC3"/>
    <w:rsid w:val="00393988"/>
    <w:rsid w:val="003A2C4F"/>
    <w:rsid w:val="003B2526"/>
    <w:rsid w:val="003D1AB3"/>
    <w:rsid w:val="004072CE"/>
    <w:rsid w:val="004101C7"/>
    <w:rsid w:val="004170EC"/>
    <w:rsid w:val="00441898"/>
    <w:rsid w:val="004465A8"/>
    <w:rsid w:val="004625F8"/>
    <w:rsid w:val="00474BFB"/>
    <w:rsid w:val="00491366"/>
    <w:rsid w:val="0049572E"/>
    <w:rsid w:val="004A1917"/>
    <w:rsid w:val="004B0A86"/>
    <w:rsid w:val="004B3D9E"/>
    <w:rsid w:val="004C02F9"/>
    <w:rsid w:val="004D30F4"/>
    <w:rsid w:val="004E19E5"/>
    <w:rsid w:val="004E62E2"/>
    <w:rsid w:val="00540D9E"/>
    <w:rsid w:val="00564F62"/>
    <w:rsid w:val="00580250"/>
    <w:rsid w:val="005D416E"/>
    <w:rsid w:val="005F661C"/>
    <w:rsid w:val="00607683"/>
    <w:rsid w:val="0066306A"/>
    <w:rsid w:val="00663A5E"/>
    <w:rsid w:val="006A32F1"/>
    <w:rsid w:val="00734E06"/>
    <w:rsid w:val="00735152"/>
    <w:rsid w:val="007369DA"/>
    <w:rsid w:val="007724A5"/>
    <w:rsid w:val="00795716"/>
    <w:rsid w:val="007E5AC2"/>
    <w:rsid w:val="00805173"/>
    <w:rsid w:val="0081607A"/>
    <w:rsid w:val="00857CD4"/>
    <w:rsid w:val="008645AB"/>
    <w:rsid w:val="0089478E"/>
    <w:rsid w:val="008C23EC"/>
    <w:rsid w:val="0092092E"/>
    <w:rsid w:val="0093530D"/>
    <w:rsid w:val="009379FB"/>
    <w:rsid w:val="00955D97"/>
    <w:rsid w:val="0095740A"/>
    <w:rsid w:val="00991DD4"/>
    <w:rsid w:val="009A3C6B"/>
    <w:rsid w:val="009A62D7"/>
    <w:rsid w:val="009C54FC"/>
    <w:rsid w:val="009D4A3D"/>
    <w:rsid w:val="009F401B"/>
    <w:rsid w:val="00A04011"/>
    <w:rsid w:val="00A16BC9"/>
    <w:rsid w:val="00A35A8A"/>
    <w:rsid w:val="00A77C9E"/>
    <w:rsid w:val="00A96A35"/>
    <w:rsid w:val="00AA146A"/>
    <w:rsid w:val="00AC3A28"/>
    <w:rsid w:val="00AD2BF0"/>
    <w:rsid w:val="00AD3C8C"/>
    <w:rsid w:val="00B05BE2"/>
    <w:rsid w:val="00B23FCD"/>
    <w:rsid w:val="00B25FBC"/>
    <w:rsid w:val="00BB58E5"/>
    <w:rsid w:val="00BF41D2"/>
    <w:rsid w:val="00C06525"/>
    <w:rsid w:val="00C460AD"/>
    <w:rsid w:val="00C53D2D"/>
    <w:rsid w:val="00C54422"/>
    <w:rsid w:val="00C556B4"/>
    <w:rsid w:val="00C634DC"/>
    <w:rsid w:val="00D06F9B"/>
    <w:rsid w:val="00D1251B"/>
    <w:rsid w:val="00D27A1C"/>
    <w:rsid w:val="00D56836"/>
    <w:rsid w:val="00D82C40"/>
    <w:rsid w:val="00D90126"/>
    <w:rsid w:val="00D97177"/>
    <w:rsid w:val="00DA2E98"/>
    <w:rsid w:val="00DB11A5"/>
    <w:rsid w:val="00DC10CF"/>
    <w:rsid w:val="00DD0CAC"/>
    <w:rsid w:val="00E2102A"/>
    <w:rsid w:val="00E24B54"/>
    <w:rsid w:val="00E26ECC"/>
    <w:rsid w:val="00E63826"/>
    <w:rsid w:val="00E72CEB"/>
    <w:rsid w:val="00E7449F"/>
    <w:rsid w:val="00E91927"/>
    <w:rsid w:val="00E963AA"/>
    <w:rsid w:val="00EA3AD7"/>
    <w:rsid w:val="00EB021C"/>
    <w:rsid w:val="00F112C0"/>
    <w:rsid w:val="00F178A9"/>
    <w:rsid w:val="00F24D88"/>
    <w:rsid w:val="00F612D1"/>
    <w:rsid w:val="00F65A97"/>
    <w:rsid w:val="00F72865"/>
    <w:rsid w:val="00F87962"/>
    <w:rsid w:val="00F91F2D"/>
    <w:rsid w:val="00FB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FEA1D2-F077-4759-ABEF-2136442C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62"/>
    <w:pPr>
      <w:spacing w:after="200" w:line="276" w:lineRule="auto"/>
    </w:pPr>
    <w:rPr>
      <w:rFonts w:cs="Times New Roman"/>
      <w:sz w:val="22"/>
      <w:szCs w:val="22"/>
      <w:lang w:eastAsia="en-US"/>
    </w:rPr>
  </w:style>
  <w:style w:type="paragraph" w:styleId="1">
    <w:name w:val="heading 1"/>
    <w:basedOn w:val="a"/>
    <w:next w:val="a"/>
    <w:link w:val="10"/>
    <w:uiPriority w:val="9"/>
    <w:qFormat/>
    <w:rsid w:val="007E5AC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634D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8031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5AC2"/>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634DC"/>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080319"/>
    <w:rPr>
      <w:rFonts w:ascii="Cambria" w:eastAsia="Times New Roman" w:hAnsi="Cambria" w:cs="Times New Roman"/>
      <w:b/>
      <w:bCs/>
      <w:color w:val="4F81BD"/>
    </w:rPr>
  </w:style>
  <w:style w:type="paragraph" w:styleId="a3">
    <w:name w:val="Body Text Indent"/>
    <w:basedOn w:val="a"/>
    <w:link w:val="a4"/>
    <w:uiPriority w:val="99"/>
    <w:rsid w:val="009C54FC"/>
    <w:pPr>
      <w:spacing w:after="0" w:line="240" w:lineRule="auto"/>
      <w:ind w:firstLine="708"/>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9C54FC"/>
    <w:rPr>
      <w:rFonts w:ascii="Times New Roman" w:hAnsi="Times New Roman" w:cs="Times New Roman"/>
      <w:sz w:val="24"/>
      <w:szCs w:val="24"/>
      <w:lang w:val="x-none" w:eastAsia="ru-RU"/>
    </w:rPr>
  </w:style>
  <w:style w:type="paragraph" w:styleId="11">
    <w:name w:val="toc 1"/>
    <w:basedOn w:val="a"/>
    <w:next w:val="a"/>
    <w:autoRedefine/>
    <w:uiPriority w:val="39"/>
    <w:unhideWhenUsed/>
    <w:rsid w:val="007E5AC2"/>
    <w:pPr>
      <w:spacing w:after="100"/>
    </w:pPr>
  </w:style>
  <w:style w:type="character" w:styleId="a5">
    <w:name w:val="Hyperlink"/>
    <w:uiPriority w:val="99"/>
    <w:unhideWhenUsed/>
    <w:rsid w:val="007E5AC2"/>
    <w:rPr>
      <w:rFonts w:cs="Times New Roman"/>
      <w:color w:val="0000FF"/>
      <w:u w:val="single"/>
    </w:rPr>
  </w:style>
  <w:style w:type="paragraph" w:styleId="a6">
    <w:name w:val="header"/>
    <w:basedOn w:val="a"/>
    <w:link w:val="a7"/>
    <w:uiPriority w:val="99"/>
    <w:semiHidden/>
    <w:unhideWhenUsed/>
    <w:rsid w:val="00A35A8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35A8A"/>
    <w:rPr>
      <w:rFonts w:cs="Times New Roman"/>
    </w:rPr>
  </w:style>
  <w:style w:type="paragraph" w:styleId="a8">
    <w:name w:val="footer"/>
    <w:basedOn w:val="a"/>
    <w:link w:val="a9"/>
    <w:uiPriority w:val="99"/>
    <w:unhideWhenUsed/>
    <w:rsid w:val="00A35A8A"/>
    <w:pPr>
      <w:tabs>
        <w:tab w:val="center" w:pos="4677"/>
        <w:tab w:val="right" w:pos="9355"/>
      </w:tabs>
      <w:spacing w:after="0" w:line="240" w:lineRule="auto"/>
    </w:pPr>
  </w:style>
  <w:style w:type="character" w:customStyle="1" w:styleId="a9">
    <w:name w:val="Нижний колонтитул Знак"/>
    <w:link w:val="a8"/>
    <w:uiPriority w:val="99"/>
    <w:locked/>
    <w:rsid w:val="00A35A8A"/>
    <w:rPr>
      <w:rFonts w:cs="Times New Roman"/>
    </w:rPr>
  </w:style>
  <w:style w:type="paragraph" w:customStyle="1" w:styleId="12">
    <w:name w:val="Обычный1"/>
    <w:rsid w:val="00991DD4"/>
    <w:pPr>
      <w:widowControl w:val="0"/>
      <w:spacing w:line="280" w:lineRule="auto"/>
      <w:jc w:val="both"/>
    </w:pPr>
    <w:rPr>
      <w:rFonts w:ascii="Times New Roman" w:hAnsi="Times New Roman" w:cs="Times New Roman"/>
    </w:rPr>
  </w:style>
  <w:style w:type="paragraph" w:styleId="aa">
    <w:name w:val="footnote text"/>
    <w:basedOn w:val="a"/>
    <w:link w:val="ab"/>
    <w:uiPriority w:val="99"/>
    <w:semiHidden/>
    <w:unhideWhenUsed/>
    <w:rsid w:val="00DA2E98"/>
    <w:pPr>
      <w:spacing w:after="0" w:line="240" w:lineRule="auto"/>
    </w:pPr>
    <w:rPr>
      <w:sz w:val="20"/>
      <w:szCs w:val="20"/>
    </w:rPr>
  </w:style>
  <w:style w:type="character" w:customStyle="1" w:styleId="ab">
    <w:name w:val="Текст сноски Знак"/>
    <w:link w:val="aa"/>
    <w:uiPriority w:val="99"/>
    <w:semiHidden/>
    <w:locked/>
    <w:rsid w:val="00DA2E98"/>
    <w:rPr>
      <w:rFonts w:cs="Times New Roman"/>
      <w:sz w:val="20"/>
      <w:szCs w:val="20"/>
    </w:rPr>
  </w:style>
  <w:style w:type="character" w:styleId="ac">
    <w:name w:val="footnote reference"/>
    <w:uiPriority w:val="99"/>
    <w:semiHidden/>
    <w:unhideWhenUsed/>
    <w:rsid w:val="00DA2E98"/>
    <w:rPr>
      <w:rFonts w:cs="Times New Roman"/>
      <w:vertAlign w:val="superscript"/>
    </w:rPr>
  </w:style>
  <w:style w:type="paragraph" w:styleId="ad">
    <w:name w:val="List Paragraph"/>
    <w:basedOn w:val="a"/>
    <w:uiPriority w:val="34"/>
    <w:qFormat/>
    <w:rsid w:val="004A1917"/>
    <w:pPr>
      <w:ind w:left="720"/>
      <w:contextualSpacing/>
    </w:pPr>
  </w:style>
  <w:style w:type="paragraph" w:customStyle="1" w:styleId="FR5">
    <w:name w:val="FR5"/>
    <w:rsid w:val="00080319"/>
    <w:pPr>
      <w:widowControl w:val="0"/>
      <w:spacing w:line="320" w:lineRule="auto"/>
      <w:ind w:firstLine="720"/>
      <w:jc w:val="both"/>
    </w:pPr>
    <w:rPr>
      <w:rFonts w:ascii="Arial" w:hAnsi="Arial" w:cs="Times New Roman"/>
      <w:sz w:val="18"/>
    </w:rPr>
  </w:style>
  <w:style w:type="paragraph" w:styleId="ae">
    <w:name w:val="Balloon Text"/>
    <w:basedOn w:val="a"/>
    <w:link w:val="af"/>
    <w:uiPriority w:val="99"/>
    <w:semiHidden/>
    <w:unhideWhenUsed/>
    <w:rsid w:val="00EA3AD7"/>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A3AD7"/>
    <w:rPr>
      <w:rFonts w:ascii="Tahoma" w:hAnsi="Tahoma" w:cs="Tahoma"/>
      <w:sz w:val="16"/>
      <w:szCs w:val="16"/>
    </w:rPr>
  </w:style>
  <w:style w:type="paragraph" w:styleId="21">
    <w:name w:val="Body Text 2"/>
    <w:basedOn w:val="a"/>
    <w:link w:val="22"/>
    <w:uiPriority w:val="99"/>
    <w:semiHidden/>
    <w:unhideWhenUsed/>
    <w:rsid w:val="00491366"/>
    <w:pPr>
      <w:spacing w:after="120" w:line="480" w:lineRule="auto"/>
    </w:pPr>
  </w:style>
  <w:style w:type="character" w:customStyle="1" w:styleId="22">
    <w:name w:val="Основной текст 2 Знак"/>
    <w:link w:val="21"/>
    <w:uiPriority w:val="99"/>
    <w:semiHidden/>
    <w:locked/>
    <w:rsid w:val="00491366"/>
    <w:rPr>
      <w:rFonts w:cs="Times New Roman"/>
    </w:rPr>
  </w:style>
  <w:style w:type="paragraph" w:customStyle="1" w:styleId="23">
    <w:name w:val="Обычный2"/>
    <w:rsid w:val="00C634DC"/>
    <w:pPr>
      <w:widowControl w:val="0"/>
      <w:spacing w:line="280" w:lineRule="auto"/>
      <w:jc w:val="both"/>
    </w:pPr>
    <w:rPr>
      <w:rFonts w:ascii="Times New Roman" w:hAnsi="Times New Roman" w:cs="Times New Roman"/>
    </w:rPr>
  </w:style>
  <w:style w:type="paragraph" w:customStyle="1" w:styleId="Default">
    <w:name w:val="Default"/>
    <w:rsid w:val="00A04011"/>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6F36-B553-497E-832F-E6611D47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2014-03-22T12:51:00Z</dcterms:created>
  <dcterms:modified xsi:type="dcterms:W3CDTF">2014-03-22T12:51:00Z</dcterms:modified>
</cp:coreProperties>
</file>