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BD0" w:rsidRPr="00FC6EAD" w:rsidRDefault="00E82BD0" w:rsidP="00FC6EAD">
      <w:pPr>
        <w:pStyle w:val="a4"/>
        <w:ind w:firstLine="709"/>
        <w:rPr>
          <w:rStyle w:val="a6"/>
          <w:rFonts w:ascii="Times New Roman" w:hAnsi="Times New Roman" w:cs="Times New Roman"/>
          <w:b w:val="0"/>
          <w:bCs w:val="0"/>
          <w:caps w:val="0"/>
          <w:sz w:val="28"/>
          <w:szCs w:val="24"/>
        </w:rPr>
      </w:pPr>
      <w:r w:rsidRPr="00FC6EAD">
        <w:rPr>
          <w:rStyle w:val="a6"/>
          <w:rFonts w:ascii="Times New Roman" w:hAnsi="Times New Roman" w:cs="Times New Roman"/>
          <w:b w:val="0"/>
          <w:bCs w:val="0"/>
          <w:caps w:val="0"/>
          <w:sz w:val="28"/>
          <w:szCs w:val="24"/>
        </w:rPr>
        <w:t>Санкт-Петербургский государственный университет</w:t>
      </w:r>
    </w:p>
    <w:p w:rsidR="00E82BD0" w:rsidRPr="00FC6EAD" w:rsidRDefault="00E82BD0" w:rsidP="00FC6EAD">
      <w:pPr>
        <w:pStyle w:val="a4"/>
        <w:ind w:firstLine="709"/>
        <w:rPr>
          <w:rStyle w:val="a6"/>
          <w:rFonts w:ascii="Times New Roman" w:hAnsi="Times New Roman" w:cs="Times New Roman"/>
          <w:b w:val="0"/>
          <w:bCs w:val="0"/>
          <w:caps w:val="0"/>
          <w:sz w:val="28"/>
          <w:szCs w:val="24"/>
        </w:rPr>
      </w:pPr>
      <w:r w:rsidRPr="00FC6EAD">
        <w:rPr>
          <w:rStyle w:val="a6"/>
          <w:rFonts w:ascii="Times New Roman" w:hAnsi="Times New Roman" w:cs="Times New Roman"/>
          <w:b w:val="0"/>
          <w:bCs w:val="0"/>
          <w:caps w:val="0"/>
          <w:sz w:val="28"/>
          <w:szCs w:val="24"/>
        </w:rPr>
        <w:t>Филологический факультет</w:t>
      </w:r>
    </w:p>
    <w:p w:rsidR="00E82BD0" w:rsidRPr="00FC6EAD" w:rsidRDefault="00E82BD0" w:rsidP="00FC6EAD">
      <w:pPr>
        <w:pStyle w:val="a4"/>
        <w:ind w:firstLine="709"/>
        <w:rPr>
          <w:rStyle w:val="a6"/>
          <w:rFonts w:ascii="Times New Roman" w:hAnsi="Times New Roman" w:cs="Times New Roman"/>
          <w:b w:val="0"/>
          <w:bCs w:val="0"/>
          <w:caps w:val="0"/>
          <w:sz w:val="28"/>
          <w:szCs w:val="24"/>
        </w:rPr>
      </w:pPr>
      <w:r w:rsidRPr="00FC6EAD">
        <w:rPr>
          <w:rStyle w:val="a6"/>
          <w:rFonts w:ascii="Times New Roman" w:hAnsi="Times New Roman" w:cs="Times New Roman"/>
          <w:b w:val="0"/>
          <w:bCs w:val="0"/>
          <w:caps w:val="0"/>
          <w:sz w:val="28"/>
          <w:szCs w:val="24"/>
        </w:rPr>
        <w:t>Кафедра математической лингвистики</w:t>
      </w:r>
    </w:p>
    <w:p w:rsidR="00E82BD0" w:rsidRPr="00FC6EAD" w:rsidRDefault="00E82BD0" w:rsidP="00FC6EAD">
      <w:pPr>
        <w:pStyle w:val="a4"/>
        <w:ind w:firstLine="709"/>
        <w:rPr>
          <w:rStyle w:val="a6"/>
          <w:rFonts w:ascii="Times New Roman" w:hAnsi="Times New Roman" w:cs="Times New Roman"/>
          <w:b w:val="0"/>
          <w:bCs w:val="0"/>
          <w:caps w:val="0"/>
          <w:sz w:val="28"/>
          <w:szCs w:val="24"/>
        </w:rPr>
      </w:pPr>
    </w:p>
    <w:p w:rsidR="00E82BD0" w:rsidRPr="00FC6EAD" w:rsidRDefault="00E82BD0" w:rsidP="00FC6EAD">
      <w:pPr>
        <w:pStyle w:val="a4"/>
        <w:ind w:firstLine="709"/>
        <w:rPr>
          <w:rStyle w:val="a6"/>
          <w:rFonts w:ascii="Times New Roman" w:hAnsi="Times New Roman" w:cs="Times New Roman"/>
          <w:b w:val="0"/>
          <w:bCs w:val="0"/>
          <w:caps w:val="0"/>
          <w:sz w:val="28"/>
          <w:szCs w:val="24"/>
        </w:rPr>
      </w:pPr>
    </w:p>
    <w:p w:rsidR="00E82BD0" w:rsidRPr="00FC6EAD" w:rsidRDefault="00E82BD0" w:rsidP="00FC6EAD">
      <w:pPr>
        <w:pStyle w:val="a4"/>
        <w:ind w:firstLine="709"/>
        <w:rPr>
          <w:rStyle w:val="a6"/>
          <w:rFonts w:ascii="Times New Roman" w:hAnsi="Times New Roman" w:cs="Times New Roman"/>
          <w:b w:val="0"/>
          <w:bCs w:val="0"/>
          <w:caps w:val="0"/>
          <w:sz w:val="28"/>
          <w:szCs w:val="24"/>
        </w:rPr>
      </w:pPr>
    </w:p>
    <w:p w:rsidR="00E82BD0" w:rsidRPr="00FC6EAD" w:rsidRDefault="00E82BD0" w:rsidP="00FC6EAD">
      <w:pPr>
        <w:pStyle w:val="a4"/>
        <w:ind w:firstLine="709"/>
        <w:rPr>
          <w:rStyle w:val="a6"/>
          <w:rFonts w:ascii="Times New Roman" w:hAnsi="Times New Roman" w:cs="Times New Roman"/>
          <w:b w:val="0"/>
          <w:bCs w:val="0"/>
          <w:caps w:val="0"/>
          <w:sz w:val="28"/>
          <w:szCs w:val="24"/>
        </w:rPr>
      </w:pPr>
    </w:p>
    <w:p w:rsidR="00E82BD0" w:rsidRPr="00FC6EAD" w:rsidRDefault="00E82BD0" w:rsidP="00FC6EAD">
      <w:pPr>
        <w:pStyle w:val="a4"/>
        <w:ind w:firstLine="709"/>
        <w:rPr>
          <w:rStyle w:val="a6"/>
          <w:rFonts w:ascii="Times New Roman" w:hAnsi="Times New Roman" w:cs="Times New Roman"/>
          <w:b w:val="0"/>
          <w:bCs w:val="0"/>
          <w:caps w:val="0"/>
          <w:sz w:val="28"/>
          <w:szCs w:val="24"/>
        </w:rPr>
      </w:pPr>
    </w:p>
    <w:p w:rsidR="00E82BD0" w:rsidRPr="00FC6EAD" w:rsidRDefault="00E82BD0" w:rsidP="00FC6EAD">
      <w:pPr>
        <w:pStyle w:val="a4"/>
        <w:ind w:firstLine="709"/>
        <w:rPr>
          <w:rStyle w:val="a6"/>
          <w:rFonts w:ascii="Times New Roman" w:hAnsi="Times New Roman" w:cs="Times New Roman"/>
          <w:b w:val="0"/>
          <w:bCs w:val="0"/>
          <w:caps w:val="0"/>
          <w:sz w:val="28"/>
          <w:szCs w:val="24"/>
        </w:rPr>
      </w:pPr>
    </w:p>
    <w:p w:rsidR="00E82BD0" w:rsidRPr="00FC6EAD" w:rsidRDefault="00E82BD0" w:rsidP="00FC6EAD">
      <w:pPr>
        <w:pStyle w:val="a4"/>
        <w:ind w:firstLine="709"/>
        <w:rPr>
          <w:rStyle w:val="a6"/>
          <w:rFonts w:ascii="Times New Roman" w:hAnsi="Times New Roman" w:cs="Times New Roman"/>
          <w:b w:val="0"/>
          <w:bCs w:val="0"/>
          <w:caps w:val="0"/>
          <w:sz w:val="28"/>
          <w:szCs w:val="24"/>
        </w:rPr>
      </w:pPr>
    </w:p>
    <w:p w:rsidR="00E82BD0" w:rsidRPr="00FC6EAD" w:rsidRDefault="00E82BD0" w:rsidP="00FC6EAD">
      <w:pPr>
        <w:pStyle w:val="a4"/>
        <w:ind w:firstLine="709"/>
        <w:rPr>
          <w:rStyle w:val="a6"/>
          <w:rFonts w:ascii="Times New Roman" w:hAnsi="Times New Roman" w:cs="Times New Roman"/>
          <w:b w:val="0"/>
          <w:bCs w:val="0"/>
          <w:caps w:val="0"/>
          <w:sz w:val="28"/>
          <w:szCs w:val="24"/>
        </w:rPr>
      </w:pPr>
    </w:p>
    <w:p w:rsidR="00FC6EAD" w:rsidRDefault="00FC6EAD" w:rsidP="00FC6EAD">
      <w:pPr>
        <w:pStyle w:val="a4"/>
        <w:ind w:firstLine="709"/>
        <w:rPr>
          <w:rStyle w:val="a6"/>
          <w:rFonts w:ascii="Times New Roman" w:hAnsi="Times New Roman" w:cs="Times New Roman"/>
          <w:b w:val="0"/>
          <w:bCs w:val="0"/>
          <w:caps w:val="0"/>
          <w:sz w:val="28"/>
          <w:szCs w:val="24"/>
        </w:rPr>
      </w:pPr>
    </w:p>
    <w:p w:rsidR="00FC6EAD" w:rsidRDefault="00FC6EAD" w:rsidP="00FC6EAD">
      <w:pPr>
        <w:pStyle w:val="a4"/>
        <w:ind w:firstLine="709"/>
        <w:rPr>
          <w:rStyle w:val="a6"/>
          <w:rFonts w:ascii="Times New Roman" w:hAnsi="Times New Roman" w:cs="Times New Roman"/>
          <w:b w:val="0"/>
          <w:bCs w:val="0"/>
          <w:caps w:val="0"/>
          <w:sz w:val="28"/>
          <w:szCs w:val="24"/>
        </w:rPr>
      </w:pPr>
    </w:p>
    <w:p w:rsidR="00FC6EAD" w:rsidRDefault="00FC6EAD" w:rsidP="00FC6EAD">
      <w:pPr>
        <w:pStyle w:val="a4"/>
        <w:ind w:firstLine="709"/>
        <w:rPr>
          <w:rStyle w:val="a6"/>
          <w:rFonts w:ascii="Times New Roman" w:hAnsi="Times New Roman" w:cs="Times New Roman"/>
          <w:b w:val="0"/>
          <w:bCs w:val="0"/>
          <w:caps w:val="0"/>
          <w:sz w:val="28"/>
          <w:szCs w:val="24"/>
        </w:rPr>
      </w:pPr>
    </w:p>
    <w:p w:rsidR="00FC6EAD" w:rsidRDefault="00FC6EAD" w:rsidP="00FC6EAD">
      <w:pPr>
        <w:pStyle w:val="a4"/>
        <w:ind w:firstLine="709"/>
        <w:rPr>
          <w:rStyle w:val="a6"/>
          <w:rFonts w:ascii="Times New Roman" w:hAnsi="Times New Roman" w:cs="Times New Roman"/>
          <w:b w:val="0"/>
          <w:bCs w:val="0"/>
          <w:caps w:val="0"/>
          <w:sz w:val="28"/>
          <w:szCs w:val="24"/>
        </w:rPr>
      </w:pPr>
    </w:p>
    <w:p w:rsidR="00E82BD0" w:rsidRPr="00FC6EAD" w:rsidRDefault="00E82BD0" w:rsidP="00FC6EAD">
      <w:pPr>
        <w:pStyle w:val="a4"/>
        <w:ind w:firstLine="709"/>
        <w:rPr>
          <w:rStyle w:val="a6"/>
          <w:rFonts w:ascii="Times New Roman" w:hAnsi="Times New Roman" w:cs="Times New Roman"/>
          <w:b w:val="0"/>
          <w:bCs w:val="0"/>
          <w:caps w:val="0"/>
          <w:sz w:val="28"/>
          <w:szCs w:val="24"/>
        </w:rPr>
      </w:pPr>
      <w:r w:rsidRPr="00FC6EAD">
        <w:rPr>
          <w:rStyle w:val="a6"/>
          <w:rFonts w:ascii="Times New Roman" w:hAnsi="Times New Roman" w:cs="Times New Roman"/>
          <w:b w:val="0"/>
          <w:bCs w:val="0"/>
          <w:caps w:val="0"/>
          <w:sz w:val="28"/>
          <w:szCs w:val="24"/>
        </w:rPr>
        <w:t>КУРСОВАЯ РАБОТА</w:t>
      </w:r>
    </w:p>
    <w:p w:rsidR="00E82BD0" w:rsidRPr="00FC6EAD" w:rsidRDefault="00E82BD0" w:rsidP="00FC6EAD">
      <w:pPr>
        <w:pStyle w:val="a4"/>
        <w:ind w:firstLine="709"/>
        <w:rPr>
          <w:rStyle w:val="a6"/>
          <w:rFonts w:ascii="Times New Roman" w:hAnsi="Times New Roman" w:cs="Times New Roman"/>
          <w:b w:val="0"/>
          <w:bCs w:val="0"/>
          <w:caps w:val="0"/>
          <w:sz w:val="28"/>
          <w:szCs w:val="24"/>
        </w:rPr>
      </w:pPr>
      <w:r w:rsidRPr="00FC6EAD">
        <w:rPr>
          <w:rStyle w:val="a6"/>
          <w:rFonts w:ascii="Times New Roman" w:hAnsi="Times New Roman" w:cs="Times New Roman"/>
          <w:b w:val="0"/>
          <w:bCs w:val="0"/>
          <w:caps w:val="0"/>
          <w:sz w:val="28"/>
          <w:szCs w:val="24"/>
        </w:rPr>
        <w:t>на тему:</w:t>
      </w:r>
    </w:p>
    <w:p w:rsidR="00E82BD0" w:rsidRPr="00FC6EAD" w:rsidRDefault="00FC6EAD" w:rsidP="00FC6EAD">
      <w:pPr>
        <w:pStyle w:val="a4"/>
        <w:ind w:firstLine="709"/>
        <w:rPr>
          <w:rStyle w:val="a6"/>
          <w:rFonts w:ascii="Times New Roman" w:hAnsi="Times New Roman" w:cs="Times New Roman"/>
          <w:b w:val="0"/>
          <w:bCs w:val="0"/>
          <w:sz w:val="28"/>
          <w:szCs w:val="24"/>
        </w:rPr>
      </w:pPr>
      <w:r w:rsidRPr="00FC6EAD">
        <w:rPr>
          <w:rStyle w:val="a6"/>
          <w:rFonts w:ascii="Times New Roman" w:hAnsi="Times New Roman" w:cs="Times New Roman"/>
          <w:b w:val="0"/>
          <w:bCs w:val="0"/>
          <w:caps w:val="0"/>
          <w:sz w:val="28"/>
          <w:szCs w:val="24"/>
        </w:rPr>
        <w:t>Опыт стилистической диагностики</w:t>
      </w:r>
    </w:p>
    <w:p w:rsidR="00E82BD0" w:rsidRPr="00FC6EAD" w:rsidRDefault="00FC6EAD" w:rsidP="00FC6EAD">
      <w:pPr>
        <w:pStyle w:val="a4"/>
        <w:ind w:firstLine="709"/>
        <w:rPr>
          <w:rStyle w:val="a6"/>
          <w:rFonts w:ascii="Times New Roman" w:hAnsi="Times New Roman" w:cs="Times New Roman"/>
          <w:b w:val="0"/>
          <w:bCs w:val="0"/>
          <w:sz w:val="28"/>
          <w:szCs w:val="24"/>
        </w:rPr>
      </w:pPr>
      <w:r w:rsidRPr="00FC6EAD">
        <w:rPr>
          <w:rStyle w:val="a6"/>
          <w:rFonts w:ascii="Times New Roman" w:hAnsi="Times New Roman" w:cs="Times New Roman"/>
          <w:b w:val="0"/>
          <w:bCs w:val="0"/>
          <w:caps w:val="0"/>
          <w:sz w:val="28"/>
          <w:szCs w:val="24"/>
        </w:rPr>
        <w:t xml:space="preserve">текстовых источников </w:t>
      </w:r>
      <w:r w:rsidR="00BA7DB0" w:rsidRPr="00BA7DB0">
        <w:rPr>
          <w:rStyle w:val="a6"/>
          <w:rFonts w:ascii="Times New Roman" w:hAnsi="Times New Roman" w:cs="Times New Roman"/>
          <w:b w:val="0"/>
          <w:bCs w:val="0"/>
          <w:caps w:val="0"/>
          <w:sz w:val="28"/>
          <w:szCs w:val="24"/>
        </w:rPr>
        <w:t>И</w:t>
      </w:r>
      <w:r w:rsidRPr="00FC6EAD">
        <w:rPr>
          <w:rStyle w:val="a6"/>
          <w:rFonts w:ascii="Times New Roman" w:hAnsi="Times New Roman" w:cs="Times New Roman"/>
          <w:b w:val="0"/>
          <w:bCs w:val="0"/>
          <w:caps w:val="0"/>
          <w:sz w:val="28"/>
          <w:szCs w:val="24"/>
        </w:rPr>
        <w:t>нтернета</w:t>
      </w:r>
    </w:p>
    <w:p w:rsidR="00AA4D49" w:rsidRPr="00FC6EAD" w:rsidRDefault="00AA4D49" w:rsidP="00FC6EAD">
      <w:pPr>
        <w:pStyle w:val="a4"/>
        <w:ind w:firstLine="709"/>
        <w:rPr>
          <w:rStyle w:val="a6"/>
          <w:rFonts w:ascii="Times New Roman" w:hAnsi="Times New Roman" w:cs="Times New Roman"/>
          <w:b w:val="0"/>
          <w:bCs w:val="0"/>
          <w:sz w:val="28"/>
          <w:szCs w:val="24"/>
        </w:rPr>
      </w:pPr>
    </w:p>
    <w:p w:rsidR="00FC6EAD" w:rsidRDefault="00FC6EAD" w:rsidP="00FC6EAD">
      <w:pPr>
        <w:pStyle w:val="a4"/>
        <w:ind w:firstLine="709"/>
        <w:rPr>
          <w:rStyle w:val="a6"/>
          <w:rFonts w:ascii="Times New Roman" w:hAnsi="Times New Roman" w:cs="Times New Roman"/>
          <w:b w:val="0"/>
          <w:bCs w:val="0"/>
          <w:caps w:val="0"/>
          <w:sz w:val="28"/>
          <w:szCs w:val="24"/>
          <w:u w:val="single"/>
        </w:rPr>
      </w:pPr>
    </w:p>
    <w:p w:rsidR="00FC6EAD" w:rsidRDefault="00FC6EAD" w:rsidP="00FC6EAD">
      <w:pPr>
        <w:pStyle w:val="a4"/>
        <w:ind w:firstLine="709"/>
        <w:rPr>
          <w:rStyle w:val="a6"/>
          <w:rFonts w:ascii="Times New Roman" w:hAnsi="Times New Roman" w:cs="Times New Roman"/>
          <w:b w:val="0"/>
          <w:bCs w:val="0"/>
          <w:caps w:val="0"/>
          <w:sz w:val="28"/>
          <w:szCs w:val="24"/>
          <w:u w:val="single"/>
        </w:rPr>
      </w:pPr>
    </w:p>
    <w:p w:rsidR="00FC6EAD" w:rsidRDefault="00FC6EAD" w:rsidP="00FC6EAD">
      <w:pPr>
        <w:pStyle w:val="a4"/>
        <w:ind w:firstLine="709"/>
        <w:rPr>
          <w:rStyle w:val="a6"/>
          <w:rFonts w:ascii="Times New Roman" w:hAnsi="Times New Roman" w:cs="Times New Roman"/>
          <w:b w:val="0"/>
          <w:bCs w:val="0"/>
          <w:caps w:val="0"/>
          <w:sz w:val="28"/>
          <w:szCs w:val="24"/>
          <w:u w:val="single"/>
        </w:rPr>
      </w:pPr>
    </w:p>
    <w:p w:rsidR="00FC6EAD" w:rsidRDefault="00AA4D49" w:rsidP="00FC6EAD">
      <w:pPr>
        <w:pStyle w:val="a4"/>
        <w:ind w:firstLine="709"/>
        <w:jc w:val="left"/>
        <w:rPr>
          <w:rStyle w:val="a6"/>
          <w:rFonts w:ascii="Times New Roman" w:hAnsi="Times New Roman" w:cs="Times New Roman"/>
          <w:b w:val="0"/>
          <w:bCs w:val="0"/>
          <w:caps w:val="0"/>
          <w:sz w:val="28"/>
          <w:szCs w:val="24"/>
        </w:rPr>
      </w:pPr>
      <w:r w:rsidRPr="00FC6EAD">
        <w:rPr>
          <w:rStyle w:val="a6"/>
          <w:rFonts w:ascii="Times New Roman" w:hAnsi="Times New Roman" w:cs="Times New Roman"/>
          <w:b w:val="0"/>
          <w:bCs w:val="0"/>
          <w:caps w:val="0"/>
          <w:sz w:val="28"/>
          <w:szCs w:val="24"/>
          <w:u w:val="single"/>
        </w:rPr>
        <w:t>Выполнил</w:t>
      </w:r>
      <w:r w:rsidRPr="00FC6EAD">
        <w:rPr>
          <w:rStyle w:val="a6"/>
          <w:rFonts w:ascii="Times New Roman" w:hAnsi="Times New Roman" w:cs="Times New Roman"/>
          <w:b w:val="0"/>
          <w:bCs w:val="0"/>
          <w:caps w:val="0"/>
          <w:sz w:val="28"/>
          <w:szCs w:val="24"/>
        </w:rPr>
        <w:t xml:space="preserve">: </w:t>
      </w:r>
    </w:p>
    <w:p w:rsidR="00FC6EAD" w:rsidRDefault="00AA4D49" w:rsidP="00FC6EAD">
      <w:pPr>
        <w:pStyle w:val="a4"/>
        <w:ind w:firstLine="709"/>
        <w:jc w:val="left"/>
        <w:rPr>
          <w:rStyle w:val="a6"/>
          <w:rFonts w:ascii="Times New Roman" w:hAnsi="Times New Roman" w:cs="Times New Roman"/>
          <w:b w:val="0"/>
          <w:bCs w:val="0"/>
          <w:caps w:val="0"/>
          <w:sz w:val="28"/>
          <w:szCs w:val="24"/>
        </w:rPr>
      </w:pPr>
      <w:r w:rsidRPr="00FC6EAD">
        <w:rPr>
          <w:rStyle w:val="a6"/>
          <w:rFonts w:ascii="Times New Roman" w:hAnsi="Times New Roman" w:cs="Times New Roman"/>
          <w:b w:val="0"/>
          <w:bCs w:val="0"/>
          <w:caps w:val="0"/>
          <w:sz w:val="28"/>
          <w:szCs w:val="24"/>
        </w:rPr>
        <w:t xml:space="preserve">студент </w:t>
      </w:r>
      <w:r w:rsidRPr="00FC6EAD">
        <w:rPr>
          <w:rStyle w:val="a6"/>
          <w:rFonts w:ascii="Times New Roman" w:hAnsi="Times New Roman" w:cs="Times New Roman"/>
          <w:b w:val="0"/>
          <w:bCs w:val="0"/>
          <w:caps w:val="0"/>
          <w:sz w:val="28"/>
          <w:szCs w:val="24"/>
          <w:lang w:val="en-US"/>
        </w:rPr>
        <w:t>II</w:t>
      </w:r>
      <w:r w:rsidRPr="00FC6EAD">
        <w:rPr>
          <w:rStyle w:val="a6"/>
          <w:rFonts w:ascii="Times New Roman" w:hAnsi="Times New Roman" w:cs="Times New Roman"/>
          <w:b w:val="0"/>
          <w:bCs w:val="0"/>
          <w:caps w:val="0"/>
          <w:sz w:val="28"/>
          <w:szCs w:val="24"/>
        </w:rPr>
        <w:t xml:space="preserve"> курса </w:t>
      </w:r>
    </w:p>
    <w:p w:rsidR="00AA4D49" w:rsidRPr="00FC6EAD" w:rsidRDefault="00AA4D49" w:rsidP="00FC6EAD">
      <w:pPr>
        <w:pStyle w:val="a4"/>
        <w:ind w:firstLine="709"/>
        <w:jc w:val="left"/>
        <w:rPr>
          <w:rStyle w:val="a6"/>
          <w:rFonts w:ascii="Times New Roman" w:hAnsi="Times New Roman" w:cs="Times New Roman"/>
          <w:b w:val="0"/>
          <w:bCs w:val="0"/>
          <w:caps w:val="0"/>
          <w:sz w:val="28"/>
          <w:szCs w:val="24"/>
        </w:rPr>
      </w:pPr>
      <w:r w:rsidRPr="00FC6EAD">
        <w:rPr>
          <w:rStyle w:val="a6"/>
          <w:rFonts w:ascii="Times New Roman" w:hAnsi="Times New Roman" w:cs="Times New Roman"/>
          <w:b w:val="0"/>
          <w:bCs w:val="0"/>
          <w:caps w:val="0"/>
          <w:sz w:val="28"/>
          <w:szCs w:val="24"/>
        </w:rPr>
        <w:t>Грановский Дмитрий</w:t>
      </w:r>
    </w:p>
    <w:p w:rsidR="00AA4D49" w:rsidRPr="00FC6EAD" w:rsidRDefault="00AA4D49" w:rsidP="00FC6EAD">
      <w:pPr>
        <w:pStyle w:val="a4"/>
        <w:ind w:firstLine="709"/>
        <w:rPr>
          <w:rStyle w:val="a6"/>
          <w:rFonts w:ascii="Times New Roman" w:hAnsi="Times New Roman" w:cs="Times New Roman"/>
          <w:b w:val="0"/>
          <w:bCs w:val="0"/>
          <w:caps w:val="0"/>
          <w:sz w:val="28"/>
          <w:szCs w:val="24"/>
        </w:rPr>
      </w:pPr>
    </w:p>
    <w:p w:rsidR="00AA4D49" w:rsidRPr="00FC6EAD" w:rsidRDefault="00AA4D49" w:rsidP="00FC6EAD">
      <w:pPr>
        <w:pStyle w:val="a4"/>
        <w:ind w:firstLine="709"/>
        <w:rPr>
          <w:rStyle w:val="a6"/>
          <w:rFonts w:ascii="Times New Roman" w:hAnsi="Times New Roman" w:cs="Times New Roman"/>
          <w:b w:val="0"/>
          <w:bCs w:val="0"/>
          <w:caps w:val="0"/>
          <w:sz w:val="28"/>
          <w:szCs w:val="24"/>
        </w:rPr>
      </w:pPr>
    </w:p>
    <w:p w:rsidR="00FF4B5A" w:rsidRPr="00FC6EAD" w:rsidRDefault="00FF4B5A" w:rsidP="00FC6EAD">
      <w:pPr>
        <w:pStyle w:val="a4"/>
        <w:ind w:firstLine="709"/>
        <w:rPr>
          <w:rStyle w:val="a6"/>
          <w:rFonts w:ascii="Times New Roman" w:hAnsi="Times New Roman" w:cs="Times New Roman"/>
          <w:b w:val="0"/>
          <w:bCs w:val="0"/>
          <w:caps w:val="0"/>
          <w:sz w:val="28"/>
          <w:szCs w:val="24"/>
        </w:rPr>
      </w:pPr>
    </w:p>
    <w:p w:rsidR="00E97FDC" w:rsidRPr="00FC6EAD" w:rsidRDefault="00FF4B5A" w:rsidP="00FC6EAD">
      <w:pPr>
        <w:pStyle w:val="a4"/>
        <w:ind w:firstLine="709"/>
        <w:rPr>
          <w:rStyle w:val="a6"/>
          <w:rFonts w:ascii="Times New Roman" w:hAnsi="Times New Roman" w:cs="Times New Roman"/>
          <w:b w:val="0"/>
          <w:bCs w:val="0"/>
          <w:caps w:val="0"/>
          <w:sz w:val="28"/>
          <w:szCs w:val="24"/>
        </w:rPr>
      </w:pPr>
      <w:r w:rsidRPr="00FC6EAD">
        <w:rPr>
          <w:rStyle w:val="a6"/>
          <w:rFonts w:ascii="Times New Roman" w:hAnsi="Times New Roman" w:cs="Times New Roman"/>
          <w:b w:val="0"/>
          <w:bCs w:val="0"/>
          <w:caps w:val="0"/>
          <w:sz w:val="28"/>
          <w:szCs w:val="24"/>
        </w:rPr>
        <w:t>СПб</w:t>
      </w:r>
      <w:r w:rsidR="00FC6EAD" w:rsidRPr="00FC6EAD">
        <w:rPr>
          <w:rStyle w:val="a6"/>
          <w:rFonts w:ascii="Times New Roman" w:hAnsi="Times New Roman" w:cs="Times New Roman"/>
          <w:b w:val="0"/>
          <w:bCs w:val="0"/>
          <w:caps w:val="0"/>
          <w:sz w:val="28"/>
          <w:szCs w:val="24"/>
        </w:rPr>
        <w:t xml:space="preserve"> </w:t>
      </w:r>
      <w:r w:rsidR="001A7A4A" w:rsidRPr="00FC6EAD">
        <w:rPr>
          <w:rStyle w:val="a6"/>
          <w:rFonts w:ascii="Times New Roman" w:hAnsi="Times New Roman" w:cs="Times New Roman"/>
          <w:b w:val="0"/>
          <w:bCs w:val="0"/>
          <w:caps w:val="0"/>
          <w:sz w:val="28"/>
          <w:szCs w:val="24"/>
        </w:rPr>
        <w:t>2006</w:t>
      </w:r>
    </w:p>
    <w:p w:rsidR="00E97FDC" w:rsidRPr="00FC6EAD" w:rsidRDefault="00E97FDC" w:rsidP="00FC6EAD">
      <w:pPr>
        <w:pStyle w:val="a4"/>
        <w:ind w:firstLine="709"/>
        <w:jc w:val="both"/>
        <w:rPr>
          <w:rStyle w:val="a6"/>
          <w:rFonts w:ascii="Times New Roman" w:hAnsi="Times New Roman" w:cs="Times New Roman"/>
          <w:b w:val="0"/>
          <w:bCs w:val="0"/>
          <w:sz w:val="28"/>
          <w:szCs w:val="24"/>
        </w:rPr>
      </w:pPr>
      <w:r w:rsidRPr="00FC6EAD">
        <w:rPr>
          <w:rStyle w:val="a6"/>
          <w:rFonts w:ascii="Times New Roman" w:hAnsi="Times New Roman" w:cs="Times New Roman"/>
          <w:b w:val="0"/>
          <w:bCs w:val="0"/>
          <w:sz w:val="28"/>
          <w:szCs w:val="24"/>
        </w:rPr>
        <w:br w:type="page"/>
        <w:t>СОДЕРЖАНИЕ</w:t>
      </w:r>
    </w:p>
    <w:p w:rsidR="00E97FDC" w:rsidRPr="00792519" w:rsidRDefault="00E97FDC" w:rsidP="00792519">
      <w:pPr>
        <w:spacing w:line="360" w:lineRule="auto"/>
        <w:jc w:val="both"/>
        <w:rPr>
          <w:rStyle w:val="a6"/>
          <w:rFonts w:ascii="Times New Roman" w:hAnsi="Times New Roman" w:cs="Times New Roman"/>
          <w:b w:val="0"/>
          <w:caps/>
          <w:sz w:val="28"/>
          <w:szCs w:val="24"/>
        </w:rPr>
      </w:pPr>
    </w:p>
    <w:p w:rsidR="00792519" w:rsidRPr="00792519" w:rsidRDefault="00792519" w:rsidP="00792519">
      <w:pPr>
        <w:pStyle w:val="11"/>
        <w:tabs>
          <w:tab w:val="right" w:leader="dot" w:pos="9344"/>
        </w:tabs>
        <w:spacing w:line="360" w:lineRule="auto"/>
        <w:jc w:val="both"/>
        <w:rPr>
          <w:noProof/>
          <w:sz w:val="28"/>
        </w:rPr>
      </w:pPr>
      <w:r w:rsidRPr="00792519">
        <w:rPr>
          <w:rStyle w:val="a6"/>
          <w:rFonts w:ascii="Times New Roman" w:hAnsi="Times New Roman" w:cs="Times New Roman"/>
          <w:b w:val="0"/>
          <w:sz w:val="28"/>
          <w:szCs w:val="24"/>
        </w:rPr>
        <w:fldChar w:fldCharType="begin"/>
      </w:r>
      <w:r w:rsidRPr="00792519">
        <w:rPr>
          <w:rStyle w:val="a6"/>
          <w:rFonts w:ascii="Times New Roman" w:hAnsi="Times New Roman" w:cs="Times New Roman"/>
          <w:b w:val="0"/>
          <w:sz w:val="28"/>
          <w:szCs w:val="24"/>
        </w:rPr>
        <w:instrText xml:space="preserve"> TOC \o "1-3" \n \p " " \u </w:instrText>
      </w:r>
      <w:r w:rsidRPr="00792519">
        <w:rPr>
          <w:rStyle w:val="a6"/>
          <w:rFonts w:ascii="Times New Roman" w:hAnsi="Times New Roman" w:cs="Times New Roman"/>
          <w:b w:val="0"/>
          <w:sz w:val="28"/>
          <w:szCs w:val="24"/>
        </w:rPr>
        <w:fldChar w:fldCharType="separate"/>
      </w:r>
      <w:r w:rsidRPr="00792519">
        <w:rPr>
          <w:noProof/>
          <w:sz w:val="28"/>
        </w:rPr>
        <w:t>ВВЕДЕНИЕ</w:t>
      </w:r>
    </w:p>
    <w:p w:rsidR="00792519" w:rsidRPr="00792519" w:rsidRDefault="00792519" w:rsidP="00792519">
      <w:pPr>
        <w:pStyle w:val="11"/>
        <w:tabs>
          <w:tab w:val="right" w:leader="dot" w:pos="9344"/>
        </w:tabs>
        <w:spacing w:line="360" w:lineRule="auto"/>
        <w:jc w:val="both"/>
        <w:rPr>
          <w:noProof/>
          <w:sz w:val="28"/>
        </w:rPr>
      </w:pPr>
      <w:r w:rsidRPr="00792519">
        <w:rPr>
          <w:noProof/>
          <w:sz w:val="28"/>
        </w:rPr>
        <w:t>1.</w:t>
      </w:r>
      <w:r w:rsidRPr="00792519">
        <w:rPr>
          <w:noProof/>
          <w:sz w:val="28"/>
          <w:lang w:val="en-US"/>
        </w:rPr>
        <w:t> </w:t>
      </w:r>
      <w:r w:rsidRPr="00792519">
        <w:rPr>
          <w:noProof/>
          <w:sz w:val="28"/>
        </w:rPr>
        <w:t>Стилистическая диагностика текста  и исследование языка интернета</w:t>
      </w:r>
    </w:p>
    <w:p w:rsidR="00792519" w:rsidRPr="00792519" w:rsidRDefault="00792519" w:rsidP="00792519">
      <w:pPr>
        <w:pStyle w:val="11"/>
        <w:tabs>
          <w:tab w:val="right" w:leader="dot" w:pos="9344"/>
        </w:tabs>
        <w:spacing w:line="360" w:lineRule="auto"/>
        <w:jc w:val="both"/>
        <w:rPr>
          <w:noProof/>
          <w:sz w:val="28"/>
        </w:rPr>
      </w:pPr>
      <w:r w:rsidRPr="00792519">
        <w:rPr>
          <w:noProof/>
          <w:sz w:val="28"/>
        </w:rPr>
        <w:t>2. Характеристика исследуемого материала:  веблоги и форумы</w:t>
      </w:r>
    </w:p>
    <w:p w:rsidR="00792519" w:rsidRPr="00792519" w:rsidRDefault="00792519" w:rsidP="00792519">
      <w:pPr>
        <w:pStyle w:val="25"/>
        <w:tabs>
          <w:tab w:val="right" w:leader="dot" w:pos="9344"/>
        </w:tabs>
        <w:spacing w:line="360" w:lineRule="auto"/>
        <w:ind w:left="0"/>
        <w:jc w:val="both"/>
        <w:rPr>
          <w:noProof/>
          <w:sz w:val="28"/>
        </w:rPr>
      </w:pPr>
      <w:r w:rsidRPr="00792519">
        <w:rPr>
          <w:noProof/>
          <w:sz w:val="28"/>
        </w:rPr>
        <w:t>2.1 Веблоги</w:t>
      </w:r>
    </w:p>
    <w:p w:rsidR="00792519" w:rsidRPr="00792519" w:rsidRDefault="00792519" w:rsidP="00792519">
      <w:pPr>
        <w:pStyle w:val="25"/>
        <w:tabs>
          <w:tab w:val="right" w:leader="dot" w:pos="9344"/>
        </w:tabs>
        <w:spacing w:line="360" w:lineRule="auto"/>
        <w:ind w:left="0"/>
        <w:jc w:val="both"/>
        <w:rPr>
          <w:noProof/>
          <w:sz w:val="28"/>
        </w:rPr>
      </w:pPr>
      <w:r w:rsidRPr="00792519">
        <w:rPr>
          <w:noProof/>
          <w:sz w:val="28"/>
        </w:rPr>
        <w:t>2.2 Форумы</w:t>
      </w:r>
    </w:p>
    <w:p w:rsidR="00792519" w:rsidRPr="00792519" w:rsidRDefault="00792519" w:rsidP="00792519">
      <w:pPr>
        <w:pStyle w:val="11"/>
        <w:tabs>
          <w:tab w:val="right" w:leader="dot" w:pos="9344"/>
        </w:tabs>
        <w:spacing w:line="360" w:lineRule="auto"/>
        <w:jc w:val="both"/>
        <w:rPr>
          <w:noProof/>
          <w:sz w:val="28"/>
        </w:rPr>
      </w:pPr>
      <w:r w:rsidRPr="00792519">
        <w:rPr>
          <w:noProof/>
          <w:sz w:val="28"/>
        </w:rPr>
        <w:t>3. Методика исследования</w:t>
      </w:r>
    </w:p>
    <w:p w:rsidR="00792519" w:rsidRPr="00792519" w:rsidRDefault="00792519" w:rsidP="00792519">
      <w:pPr>
        <w:pStyle w:val="25"/>
        <w:tabs>
          <w:tab w:val="right" w:leader="dot" w:pos="9344"/>
        </w:tabs>
        <w:spacing w:line="360" w:lineRule="auto"/>
        <w:ind w:left="0"/>
        <w:jc w:val="both"/>
        <w:rPr>
          <w:noProof/>
          <w:sz w:val="28"/>
        </w:rPr>
      </w:pPr>
      <w:r w:rsidRPr="00792519">
        <w:rPr>
          <w:noProof/>
          <w:sz w:val="28"/>
        </w:rPr>
        <w:t>3.1 Методика анализа веблогов</w:t>
      </w:r>
    </w:p>
    <w:p w:rsidR="00792519" w:rsidRPr="00792519" w:rsidRDefault="00792519" w:rsidP="00792519">
      <w:pPr>
        <w:pStyle w:val="25"/>
        <w:tabs>
          <w:tab w:val="right" w:leader="dot" w:pos="9344"/>
        </w:tabs>
        <w:spacing w:line="360" w:lineRule="auto"/>
        <w:ind w:left="0"/>
        <w:jc w:val="both"/>
        <w:rPr>
          <w:noProof/>
          <w:sz w:val="28"/>
        </w:rPr>
      </w:pPr>
      <w:r w:rsidRPr="00792519">
        <w:rPr>
          <w:noProof/>
          <w:sz w:val="28"/>
        </w:rPr>
        <w:t>3.2 Методика анализа форумов</w:t>
      </w:r>
    </w:p>
    <w:p w:rsidR="00792519" w:rsidRPr="00792519" w:rsidRDefault="00792519" w:rsidP="00792519">
      <w:pPr>
        <w:pStyle w:val="11"/>
        <w:tabs>
          <w:tab w:val="right" w:leader="dot" w:pos="9344"/>
        </w:tabs>
        <w:spacing w:line="360" w:lineRule="auto"/>
        <w:jc w:val="both"/>
        <w:rPr>
          <w:noProof/>
          <w:sz w:val="28"/>
        </w:rPr>
      </w:pPr>
      <w:r w:rsidRPr="00792519">
        <w:rPr>
          <w:noProof/>
          <w:sz w:val="28"/>
        </w:rPr>
        <w:t>4. Исследуемые параметры текстов</w:t>
      </w:r>
    </w:p>
    <w:p w:rsidR="00792519" w:rsidRPr="00792519" w:rsidRDefault="00792519" w:rsidP="00792519">
      <w:pPr>
        <w:pStyle w:val="11"/>
        <w:tabs>
          <w:tab w:val="right" w:leader="dot" w:pos="9344"/>
        </w:tabs>
        <w:spacing w:line="360" w:lineRule="auto"/>
        <w:jc w:val="both"/>
        <w:rPr>
          <w:noProof/>
          <w:sz w:val="28"/>
        </w:rPr>
      </w:pPr>
      <w:r w:rsidRPr="00792519">
        <w:rPr>
          <w:noProof/>
          <w:sz w:val="28"/>
        </w:rPr>
        <w:t>5. Результаты исследования</w:t>
      </w:r>
    </w:p>
    <w:p w:rsidR="00792519" w:rsidRPr="00792519" w:rsidRDefault="00792519" w:rsidP="00792519">
      <w:pPr>
        <w:pStyle w:val="11"/>
        <w:tabs>
          <w:tab w:val="right" w:leader="dot" w:pos="9344"/>
        </w:tabs>
        <w:spacing w:line="360" w:lineRule="auto"/>
        <w:jc w:val="both"/>
        <w:rPr>
          <w:noProof/>
          <w:sz w:val="28"/>
        </w:rPr>
      </w:pPr>
      <w:r w:rsidRPr="00792519">
        <w:rPr>
          <w:noProof/>
          <w:sz w:val="28"/>
        </w:rPr>
        <w:t>6. Некоторые комментарии к результатам исследования</w:t>
      </w:r>
    </w:p>
    <w:p w:rsidR="00792519" w:rsidRPr="00792519" w:rsidRDefault="00792519" w:rsidP="00792519">
      <w:pPr>
        <w:pStyle w:val="11"/>
        <w:tabs>
          <w:tab w:val="right" w:leader="dot" w:pos="9344"/>
        </w:tabs>
        <w:spacing w:line="360" w:lineRule="auto"/>
        <w:jc w:val="both"/>
        <w:rPr>
          <w:noProof/>
          <w:sz w:val="28"/>
        </w:rPr>
      </w:pPr>
      <w:r w:rsidRPr="00792519">
        <w:rPr>
          <w:noProof/>
          <w:sz w:val="28"/>
        </w:rPr>
        <w:t>Заключение</w:t>
      </w:r>
    </w:p>
    <w:p w:rsidR="00792519" w:rsidRPr="00792519" w:rsidRDefault="00792519" w:rsidP="00792519">
      <w:pPr>
        <w:pStyle w:val="11"/>
        <w:tabs>
          <w:tab w:val="right" w:leader="dot" w:pos="9344"/>
        </w:tabs>
        <w:spacing w:line="360" w:lineRule="auto"/>
        <w:jc w:val="both"/>
        <w:rPr>
          <w:noProof/>
          <w:sz w:val="28"/>
        </w:rPr>
      </w:pPr>
      <w:r w:rsidRPr="00792519">
        <w:rPr>
          <w:noProof/>
          <w:sz w:val="28"/>
        </w:rPr>
        <w:t xml:space="preserve">Научная </w:t>
      </w:r>
      <w:r>
        <w:rPr>
          <w:noProof/>
          <w:sz w:val="28"/>
        </w:rPr>
        <w:t>л</w:t>
      </w:r>
      <w:r w:rsidRPr="00792519">
        <w:rPr>
          <w:noProof/>
          <w:sz w:val="28"/>
        </w:rPr>
        <w:t>итература</w:t>
      </w:r>
    </w:p>
    <w:p w:rsidR="00792519" w:rsidRDefault="00792519" w:rsidP="00792519">
      <w:pPr>
        <w:pStyle w:val="25"/>
        <w:tabs>
          <w:tab w:val="right" w:leader="dot" w:pos="9344"/>
        </w:tabs>
        <w:spacing w:line="360" w:lineRule="auto"/>
        <w:ind w:left="0"/>
        <w:jc w:val="both"/>
        <w:rPr>
          <w:noProof/>
          <w:sz w:val="28"/>
        </w:rPr>
      </w:pPr>
      <w:r w:rsidRPr="00792519">
        <w:rPr>
          <w:noProof/>
          <w:sz w:val="28"/>
        </w:rPr>
        <w:t>СЛОВАРИ</w:t>
      </w:r>
    </w:p>
    <w:p w:rsidR="00841E4C" w:rsidRPr="00841E4C" w:rsidRDefault="00841E4C" w:rsidP="00841E4C">
      <w:pPr>
        <w:spacing w:line="360" w:lineRule="auto"/>
      </w:pPr>
    </w:p>
    <w:p w:rsidR="00841E4C" w:rsidRDefault="00792519" w:rsidP="00841E4C">
      <w:pPr>
        <w:pStyle w:val="1"/>
        <w:spacing w:before="0" w:after="0" w:line="360" w:lineRule="auto"/>
        <w:ind w:firstLine="709"/>
        <w:jc w:val="both"/>
        <w:rPr>
          <w:rStyle w:val="a6"/>
          <w:rFonts w:ascii="Times New Roman" w:hAnsi="Times New Roman" w:cs="Times New Roman"/>
          <w:bCs/>
          <w:kern w:val="0"/>
          <w:sz w:val="28"/>
          <w:szCs w:val="24"/>
        </w:rPr>
      </w:pPr>
      <w:r w:rsidRPr="00792519">
        <w:rPr>
          <w:rStyle w:val="a6"/>
          <w:rFonts w:ascii="Times New Roman" w:hAnsi="Times New Roman" w:cs="Times New Roman"/>
          <w:b/>
          <w:sz w:val="28"/>
          <w:szCs w:val="24"/>
        </w:rPr>
        <w:fldChar w:fldCharType="end"/>
      </w:r>
      <w:bookmarkStart w:id="0" w:name="_Toc245788950"/>
    </w:p>
    <w:p w:rsidR="004A19E4" w:rsidRPr="00FC6EAD" w:rsidRDefault="00841E4C" w:rsidP="00841E4C">
      <w:pPr>
        <w:pStyle w:val="1"/>
        <w:spacing w:before="0" w:after="0" w:line="360" w:lineRule="auto"/>
        <w:ind w:firstLine="709"/>
        <w:jc w:val="both"/>
        <w:rPr>
          <w:rStyle w:val="a6"/>
          <w:rFonts w:ascii="Times New Roman" w:hAnsi="Times New Roman"/>
          <w:bCs/>
          <w:sz w:val="28"/>
          <w:szCs w:val="24"/>
        </w:rPr>
      </w:pPr>
      <w:r>
        <w:rPr>
          <w:rStyle w:val="a6"/>
          <w:rFonts w:ascii="Times New Roman" w:hAnsi="Times New Roman" w:cs="Times New Roman"/>
          <w:bCs/>
          <w:kern w:val="0"/>
          <w:sz w:val="28"/>
          <w:szCs w:val="24"/>
        </w:rPr>
        <w:br w:type="page"/>
      </w:r>
      <w:r w:rsidR="00ED5866" w:rsidRPr="00FC6EAD">
        <w:rPr>
          <w:rStyle w:val="a6"/>
          <w:rFonts w:ascii="Times New Roman" w:hAnsi="Times New Roman" w:cs="Times New Roman"/>
          <w:bCs/>
          <w:sz w:val="28"/>
          <w:szCs w:val="24"/>
        </w:rPr>
        <w:t>ВВЕДЕНИЕ</w:t>
      </w:r>
      <w:bookmarkEnd w:id="0"/>
    </w:p>
    <w:p w:rsidR="004A19E4" w:rsidRPr="00FC6EAD" w:rsidRDefault="004A19E4" w:rsidP="00FC6EAD">
      <w:pPr>
        <w:spacing w:line="360" w:lineRule="auto"/>
        <w:ind w:firstLine="709"/>
        <w:jc w:val="both"/>
        <w:rPr>
          <w:rStyle w:val="a6"/>
          <w:rFonts w:ascii="Times New Roman" w:hAnsi="Times New Roman" w:cs="Times New Roman"/>
          <w:b w:val="0"/>
          <w:sz w:val="28"/>
          <w:szCs w:val="24"/>
        </w:rPr>
      </w:pPr>
    </w:p>
    <w:p w:rsidR="004A19E4" w:rsidRPr="00FC6EAD" w:rsidRDefault="004A19E4" w:rsidP="00FC6EAD">
      <w:pPr>
        <w:pStyle w:val="31"/>
        <w:spacing w:line="360" w:lineRule="auto"/>
        <w:rPr>
          <w:rStyle w:val="a6"/>
          <w:rFonts w:ascii="Times New Roman" w:hAnsi="Times New Roman" w:cs="Times New Roman"/>
          <w:b w:val="0"/>
          <w:sz w:val="28"/>
          <w:szCs w:val="24"/>
        </w:rPr>
      </w:pPr>
      <w:r w:rsidRPr="00FC6EAD">
        <w:rPr>
          <w:rStyle w:val="a6"/>
          <w:rFonts w:ascii="Times New Roman" w:hAnsi="Times New Roman" w:cs="Times New Roman"/>
          <w:b w:val="0"/>
          <w:sz w:val="28"/>
          <w:szCs w:val="24"/>
        </w:rPr>
        <w:t>Классическое языкознание определяет язык как средство реализации познания окружающего мира, средство формирования представлений и идеалов на основе собранного познавательного материала и средство сохранения данной информации во всей ее совокупности в целях обмена опытом как в синхроническом, так и в диахроническом процессах.</w:t>
      </w:r>
    </w:p>
    <w:p w:rsidR="004A19E4" w:rsidRPr="00FC6EAD" w:rsidRDefault="004A19E4" w:rsidP="00FC6EAD">
      <w:pPr>
        <w:spacing w:line="360" w:lineRule="auto"/>
        <w:ind w:firstLine="709"/>
        <w:jc w:val="both"/>
        <w:rPr>
          <w:sz w:val="28"/>
        </w:rPr>
      </w:pPr>
      <w:r w:rsidRPr="00FC6EAD">
        <w:rPr>
          <w:sz w:val="28"/>
        </w:rPr>
        <w:t>Главнейшая функция языка</w:t>
      </w:r>
      <w:r w:rsidRPr="00FC6EAD">
        <w:rPr>
          <w:sz w:val="28"/>
          <w:lang w:val="en-US"/>
        </w:rPr>
        <w:t> </w:t>
      </w:r>
      <w:r w:rsidRPr="00FC6EAD">
        <w:rPr>
          <w:sz w:val="28"/>
        </w:rPr>
        <w:t>– его коммуникативный аспект. Определенное сообщество, говорящее на том или ином языке, постоянно и неизбежно формирует его. При этом имеет место и обратное явление, т.е. язык и общество взаимодействуют, определяя динамику развития друг друга.</w:t>
      </w:r>
    </w:p>
    <w:p w:rsidR="004A19E4" w:rsidRPr="00FC6EAD" w:rsidRDefault="004A19E4" w:rsidP="00FC6EAD">
      <w:pPr>
        <w:spacing w:line="360" w:lineRule="auto"/>
        <w:ind w:firstLine="709"/>
        <w:jc w:val="both"/>
        <w:rPr>
          <w:sz w:val="28"/>
        </w:rPr>
      </w:pPr>
      <w:r w:rsidRPr="00FC6EAD">
        <w:rPr>
          <w:sz w:val="28"/>
        </w:rPr>
        <w:t>В последние 10 лет появилась и развилась особая среда языковой коммуникации</w:t>
      </w:r>
      <w:r w:rsidRPr="00FC6EAD">
        <w:rPr>
          <w:sz w:val="28"/>
          <w:lang w:val="en-US"/>
        </w:rPr>
        <w:t> </w:t>
      </w:r>
      <w:r w:rsidRPr="00FC6EAD">
        <w:rPr>
          <w:sz w:val="28"/>
        </w:rPr>
        <w:t>– Интернет, ставший совершенно новым явлением в социолингвистике. Можно с достаточной уверенностью говорить о том, что в ближайшие годы Интернет станет объектом активных исследований в самых разных областях лингвистики в силу своей новизны, значительного количества материала и его качественного разнообразия.</w:t>
      </w:r>
    </w:p>
    <w:p w:rsidR="004A19E4" w:rsidRPr="00FC6EAD" w:rsidRDefault="004A19E4" w:rsidP="00FC6EAD">
      <w:pPr>
        <w:spacing w:line="360" w:lineRule="auto"/>
        <w:ind w:firstLine="709"/>
        <w:jc w:val="both"/>
        <w:rPr>
          <w:sz w:val="28"/>
        </w:rPr>
      </w:pPr>
      <w:r w:rsidRPr="00FC6EAD">
        <w:rPr>
          <w:sz w:val="28"/>
        </w:rPr>
        <w:t>В Интернете активизируются такие виды речевой деятельности, как письмо (в его компьютерно-печатной разновидности) и чтение, однако, несмотря на отсутствие говорения и аудирования в их привычном, традиционном понимании, «в сетевой сфере функционирования наблюдается тенденция к реализации письма</w:t>
      </w:r>
      <w:r w:rsidRPr="00FC6EAD">
        <w:rPr>
          <w:sz w:val="28"/>
          <w:lang w:val="en-US"/>
        </w:rPr>
        <w:t> </w:t>
      </w:r>
      <w:r w:rsidRPr="00FC6EAD">
        <w:rPr>
          <w:sz w:val="28"/>
        </w:rPr>
        <w:t>– как говорения и чтения</w:t>
      </w:r>
      <w:r w:rsidRPr="00FC6EAD">
        <w:rPr>
          <w:sz w:val="28"/>
          <w:lang w:val="en-US"/>
        </w:rPr>
        <w:t> </w:t>
      </w:r>
      <w:r w:rsidRPr="00FC6EAD">
        <w:rPr>
          <w:sz w:val="28"/>
        </w:rPr>
        <w:t>– как аудирования» [Трофимова 2005].</w:t>
      </w:r>
    </w:p>
    <w:p w:rsidR="004A19E4" w:rsidRPr="00FC6EAD" w:rsidRDefault="004A19E4" w:rsidP="00FC6EAD">
      <w:pPr>
        <w:pStyle w:val="ae"/>
        <w:rPr>
          <w:color w:val="auto"/>
          <w:sz w:val="28"/>
        </w:rPr>
      </w:pPr>
      <w:r w:rsidRPr="00FC6EAD">
        <w:rPr>
          <w:color w:val="auto"/>
          <w:sz w:val="28"/>
        </w:rPr>
        <w:t xml:space="preserve">Интернет в России послужил, помимо прочего, индикатором языковой грамотности массовой аудитории. Наработанность грамматических навыков и орфоэпических умений проверяется именно в спонтанной речи. До Интернета спонтанная речь проявлялась, прежде всего, в своей устной форме, которая была одномоментной. В Интернете спонтанная разговорная устная речь неизбежно должна быть зафиксирована в письменной (а точнее, в печатной) форме, которая </w:t>
      </w:r>
      <w:r w:rsidR="00841E4C" w:rsidRPr="00FC6EAD">
        <w:rPr>
          <w:color w:val="auto"/>
          <w:sz w:val="28"/>
        </w:rPr>
        <w:t>является,</w:t>
      </w:r>
      <w:r w:rsidRPr="00FC6EAD">
        <w:rPr>
          <w:color w:val="auto"/>
          <w:sz w:val="28"/>
        </w:rPr>
        <w:t xml:space="preserve"> по </w:t>
      </w:r>
      <w:r w:rsidR="00841E4C" w:rsidRPr="00FC6EAD">
        <w:rPr>
          <w:color w:val="auto"/>
          <w:sz w:val="28"/>
        </w:rPr>
        <w:t>сути,</w:t>
      </w:r>
      <w:r w:rsidRPr="00FC6EAD">
        <w:rPr>
          <w:color w:val="auto"/>
          <w:sz w:val="28"/>
        </w:rPr>
        <w:t xml:space="preserve"> ее письменной расшифровкой. Следовательно, все речевые и языковые ошибки также фиксируются на письме. Формула «личность</w:t>
      </w:r>
      <w:r w:rsidRPr="00FC6EAD">
        <w:rPr>
          <w:color w:val="auto"/>
          <w:sz w:val="28"/>
          <w:lang w:val="en-US"/>
        </w:rPr>
        <w:t> </w:t>
      </w:r>
      <w:r w:rsidRPr="00FC6EAD">
        <w:rPr>
          <w:color w:val="auto"/>
          <w:sz w:val="28"/>
        </w:rPr>
        <w:t>= текст или личность</w:t>
      </w:r>
      <w:r w:rsidRPr="00FC6EAD">
        <w:rPr>
          <w:color w:val="auto"/>
          <w:sz w:val="28"/>
          <w:lang w:val="en-US"/>
        </w:rPr>
        <w:t> </w:t>
      </w:r>
      <w:r w:rsidRPr="00FC6EAD">
        <w:rPr>
          <w:color w:val="auto"/>
          <w:sz w:val="28"/>
        </w:rPr>
        <w:t xml:space="preserve">= язык» становится в Интернете аксиомой, так как все речевые индивидуальные особенности оказываются на виду в буквальном смысле слова. Так виртуальная личность реализует свой определенный стиль </w:t>
      </w:r>
      <w:r w:rsidR="00841E4C" w:rsidRPr="00FC6EAD">
        <w:rPr>
          <w:color w:val="auto"/>
          <w:sz w:val="28"/>
        </w:rPr>
        <w:t>жизни,</w:t>
      </w:r>
      <w:r w:rsidRPr="00FC6EAD">
        <w:rPr>
          <w:color w:val="auto"/>
          <w:sz w:val="28"/>
        </w:rPr>
        <w:t xml:space="preserve"> прежде всего и именно в стиле употребления языка.</w:t>
      </w:r>
    </w:p>
    <w:p w:rsidR="004A19E4" w:rsidRPr="00FC6EAD" w:rsidRDefault="004A19E4" w:rsidP="00FC6EAD">
      <w:pPr>
        <w:pStyle w:val="1"/>
        <w:spacing w:before="0" w:after="0" w:line="360" w:lineRule="auto"/>
        <w:ind w:firstLine="709"/>
        <w:jc w:val="both"/>
        <w:rPr>
          <w:b w:val="0"/>
          <w:sz w:val="28"/>
        </w:rPr>
      </w:pPr>
      <w:r w:rsidRPr="00FC6EAD">
        <w:rPr>
          <w:b w:val="0"/>
          <w:sz w:val="28"/>
        </w:rPr>
        <w:br w:type="page"/>
      </w:r>
      <w:bookmarkStart w:id="1" w:name="_Toc245788951"/>
      <w:r w:rsidRPr="00FC6EAD">
        <w:rPr>
          <w:b w:val="0"/>
          <w:sz w:val="28"/>
        </w:rPr>
        <w:t>1.</w:t>
      </w:r>
      <w:r w:rsidR="00841E4C">
        <w:rPr>
          <w:b w:val="0"/>
          <w:sz w:val="28"/>
        </w:rPr>
        <w:t xml:space="preserve"> </w:t>
      </w:r>
      <w:r w:rsidRPr="00FC6EAD">
        <w:rPr>
          <w:b w:val="0"/>
          <w:sz w:val="28"/>
        </w:rPr>
        <w:t>Стилистическая диагностика текста и исследование языка интернета</w:t>
      </w:r>
      <w:bookmarkEnd w:id="1"/>
    </w:p>
    <w:p w:rsidR="004A19E4" w:rsidRPr="00FC6EAD" w:rsidRDefault="004A19E4" w:rsidP="00FC6EAD">
      <w:pPr>
        <w:spacing w:line="360" w:lineRule="auto"/>
        <w:ind w:firstLine="709"/>
        <w:jc w:val="both"/>
        <w:rPr>
          <w:sz w:val="28"/>
        </w:rPr>
      </w:pPr>
    </w:p>
    <w:p w:rsidR="004A19E4" w:rsidRPr="00FC6EAD" w:rsidRDefault="004A19E4" w:rsidP="00FC6EAD">
      <w:pPr>
        <w:spacing w:line="360" w:lineRule="auto"/>
        <w:ind w:firstLine="709"/>
        <w:jc w:val="both"/>
        <w:rPr>
          <w:sz w:val="28"/>
        </w:rPr>
      </w:pPr>
      <w:r w:rsidRPr="00FC6EAD">
        <w:rPr>
          <w:sz w:val="28"/>
        </w:rPr>
        <w:t>В настоящее время учение о функционально-стилевой дифференциации литературного языка в достаточной степени разработано. В первую очередь его становление связано с именами Г.О.</w:t>
      </w:r>
      <w:r w:rsidR="00841E4C">
        <w:rPr>
          <w:sz w:val="28"/>
        </w:rPr>
        <w:t xml:space="preserve"> </w:t>
      </w:r>
      <w:r w:rsidRPr="00FC6EAD">
        <w:rPr>
          <w:sz w:val="28"/>
        </w:rPr>
        <w:t>Винокура, В.В.</w:t>
      </w:r>
      <w:r w:rsidR="00841E4C">
        <w:rPr>
          <w:sz w:val="28"/>
        </w:rPr>
        <w:t xml:space="preserve"> </w:t>
      </w:r>
      <w:r w:rsidRPr="00FC6EAD">
        <w:rPr>
          <w:sz w:val="28"/>
        </w:rPr>
        <w:t>Виноградова, Б.Н.</w:t>
      </w:r>
      <w:r w:rsidR="00841E4C">
        <w:rPr>
          <w:sz w:val="28"/>
        </w:rPr>
        <w:t xml:space="preserve"> </w:t>
      </w:r>
      <w:r w:rsidRPr="00FC6EAD">
        <w:rPr>
          <w:sz w:val="28"/>
        </w:rPr>
        <w:t>Головина, М.Н.</w:t>
      </w:r>
      <w:r w:rsidR="00841E4C">
        <w:rPr>
          <w:sz w:val="28"/>
        </w:rPr>
        <w:t xml:space="preserve"> </w:t>
      </w:r>
      <w:r w:rsidRPr="00FC6EAD">
        <w:rPr>
          <w:sz w:val="28"/>
        </w:rPr>
        <w:t>Кожиной и др. Основополагающим понятием здесь является понятие функциональных стилей как типов функционирования языка. Экстралингвистические факторы, условия, в которых используется язык, влияют на такие его параметры, как частотность употребления тех или иных лексем, речевых средств, доминирование грамматических конструкций определенного типа. Это и формирует систему функциональных стилей.</w:t>
      </w:r>
    </w:p>
    <w:p w:rsidR="004A19E4" w:rsidRPr="00FC6EAD" w:rsidRDefault="004A19E4" w:rsidP="00FC6EAD">
      <w:pPr>
        <w:spacing w:line="360" w:lineRule="auto"/>
        <w:ind w:firstLine="709"/>
        <w:jc w:val="both"/>
        <w:rPr>
          <w:sz w:val="28"/>
        </w:rPr>
      </w:pPr>
      <w:r w:rsidRPr="00FC6EAD">
        <w:rPr>
          <w:sz w:val="28"/>
        </w:rPr>
        <w:t>Функционально-стилистическая дифференциация языка происходит по формам речи (письменная и устная) и ее видам (монологический и полилогический). Принято выделять 5 базовых функциональных стилей: деловой, научный, публицистический, художественный и разговорный. Для каждого из них существует сложившаяся сфера применения (например, для делового стиля это разнообразная документация), основная функция (сообщение, воздействие, фиксация результатов познания мира), доминанта (точность, оценочность и т.д.) и масса статистических параметров, в соответствии с которыми и производится дифференциация. Понятно, что границы между стилями строго провести невозможно, и многие языковые явления находятся на стыке двух или более стилей. Так, научно-популярный стиль, выделяемый некоторыми исследователями из научного, обладает некоторыми признаками публицистического стиля, что соответствует его функции, а именно – донести сугубо научные факты до широкого круга читателей.</w:t>
      </w:r>
    </w:p>
    <w:p w:rsidR="004A19E4" w:rsidRPr="00FC6EAD" w:rsidRDefault="004A19E4" w:rsidP="00FC6EAD">
      <w:pPr>
        <w:pStyle w:val="23"/>
        <w:rPr>
          <w:sz w:val="28"/>
        </w:rPr>
      </w:pPr>
      <w:r w:rsidRPr="00FC6EAD">
        <w:rPr>
          <w:sz w:val="28"/>
        </w:rPr>
        <w:t>Появление Интернета, на наш взгляд, ставит под сомнение актуальность и полноту классической системы функциональных стилей и форм речи. В пользу этого можно привести следующие аргументы:</w:t>
      </w:r>
    </w:p>
    <w:p w:rsidR="004A19E4" w:rsidRPr="00FC6EAD" w:rsidRDefault="004A19E4" w:rsidP="00FC6EAD">
      <w:pPr>
        <w:numPr>
          <w:ilvl w:val="0"/>
          <w:numId w:val="7"/>
        </w:numPr>
        <w:tabs>
          <w:tab w:val="clear" w:pos="720"/>
          <w:tab w:val="num" w:pos="540"/>
        </w:tabs>
        <w:spacing w:line="360" w:lineRule="auto"/>
        <w:ind w:left="0" w:firstLine="709"/>
        <w:jc w:val="both"/>
        <w:rPr>
          <w:sz w:val="28"/>
        </w:rPr>
      </w:pPr>
      <w:r w:rsidRPr="00FC6EAD">
        <w:rPr>
          <w:sz w:val="28"/>
        </w:rPr>
        <w:t>Монолог и полилог в рамках текстовых источников Интернета кажутся вполне равноправными, что характерно для разговорного стиля и в какой-то мере для публицистического. Монологический вид письменной речи представлен в данном исследовании веблогами, полилогический – форумами (веб-конференциями). Наряду с форумами можно выделить чаты (</w:t>
      </w:r>
      <w:r w:rsidRPr="00FC6EAD">
        <w:rPr>
          <w:sz w:val="28"/>
          <w:lang w:val="en-US"/>
        </w:rPr>
        <w:t>chatrooms</w:t>
      </w:r>
      <w:r w:rsidRPr="00FC6EAD">
        <w:rPr>
          <w:sz w:val="28"/>
        </w:rPr>
        <w:t>).</w:t>
      </w:r>
    </w:p>
    <w:p w:rsidR="004A19E4" w:rsidRPr="00FC6EAD" w:rsidRDefault="004A19E4" w:rsidP="00FC6EAD">
      <w:pPr>
        <w:numPr>
          <w:ilvl w:val="0"/>
          <w:numId w:val="7"/>
        </w:numPr>
        <w:tabs>
          <w:tab w:val="clear" w:pos="720"/>
          <w:tab w:val="num" w:pos="540"/>
        </w:tabs>
        <w:spacing w:line="360" w:lineRule="auto"/>
        <w:ind w:left="0" w:firstLine="709"/>
        <w:jc w:val="both"/>
        <w:rPr>
          <w:sz w:val="28"/>
        </w:rPr>
      </w:pPr>
      <w:r w:rsidRPr="00FC6EAD">
        <w:rPr>
          <w:sz w:val="28"/>
        </w:rPr>
        <w:t>Не сложилась какая-либо форма устной речи, что не характерно ни для разговорного стиля, ни для публицистического. Этот аргумент, однако, в ближайшие годы может быть опровергнут развитием подкастинга (</w:t>
      </w:r>
      <w:r w:rsidRPr="00FC6EAD">
        <w:rPr>
          <w:sz w:val="28"/>
          <w:lang w:val="en-US"/>
        </w:rPr>
        <w:t>podcasting</w:t>
      </w:r>
      <w:r w:rsidRPr="00FC6EAD">
        <w:rPr>
          <w:sz w:val="28"/>
        </w:rPr>
        <w:t>) – своего рода устного аналога веблогов – и систем голосового общения через Интернет, массовое использование которых на сегодняшний день ограничено пропускной способностью и качеством каналов связи.</w:t>
      </w:r>
    </w:p>
    <w:p w:rsidR="004A19E4" w:rsidRPr="00FC6EAD" w:rsidRDefault="004A19E4" w:rsidP="00FC6EAD">
      <w:pPr>
        <w:numPr>
          <w:ilvl w:val="0"/>
          <w:numId w:val="7"/>
        </w:numPr>
        <w:tabs>
          <w:tab w:val="num" w:pos="540"/>
        </w:tabs>
        <w:spacing w:line="360" w:lineRule="auto"/>
        <w:ind w:left="0" w:firstLine="709"/>
        <w:jc w:val="both"/>
        <w:rPr>
          <w:sz w:val="28"/>
        </w:rPr>
      </w:pPr>
      <w:r w:rsidRPr="00FC6EAD">
        <w:rPr>
          <w:sz w:val="28"/>
        </w:rPr>
        <w:t>Ни один из существующих стилей не предусматривает в своей письменной форме наличия одновременно монолога и диалога, книжных и разговорных форм, целенаправленных орфографических ошибок и упрощений, псевдографики.</w:t>
      </w:r>
    </w:p>
    <w:p w:rsidR="004A19E4" w:rsidRPr="00FC6EAD" w:rsidRDefault="004A19E4" w:rsidP="00FC6EAD">
      <w:pPr>
        <w:tabs>
          <w:tab w:val="num" w:pos="540"/>
        </w:tabs>
        <w:spacing w:line="360" w:lineRule="auto"/>
        <w:ind w:firstLine="709"/>
        <w:jc w:val="both"/>
        <w:rPr>
          <w:sz w:val="28"/>
        </w:rPr>
      </w:pPr>
      <w:r w:rsidRPr="00FC6EAD">
        <w:rPr>
          <w:sz w:val="28"/>
        </w:rPr>
        <w:t>В ходе проведения исследования было выдвинуто 3 гипотезы:</w:t>
      </w:r>
    </w:p>
    <w:p w:rsidR="004A19E4" w:rsidRPr="00FC6EAD" w:rsidRDefault="004A19E4" w:rsidP="00FC6EAD">
      <w:pPr>
        <w:numPr>
          <w:ilvl w:val="0"/>
          <w:numId w:val="8"/>
        </w:numPr>
        <w:tabs>
          <w:tab w:val="num" w:pos="540"/>
        </w:tabs>
        <w:spacing w:line="360" w:lineRule="auto"/>
        <w:ind w:left="0" w:firstLine="709"/>
        <w:jc w:val="both"/>
        <w:rPr>
          <w:sz w:val="28"/>
        </w:rPr>
      </w:pPr>
      <w:r w:rsidRPr="00FC6EAD">
        <w:rPr>
          <w:sz w:val="28"/>
        </w:rPr>
        <w:t>Язык Интернета – самостоятельная форма существования языка, находящаяся на стыке письменной и устной.</w:t>
      </w:r>
    </w:p>
    <w:p w:rsidR="004A19E4" w:rsidRPr="00FC6EAD" w:rsidRDefault="004A19E4" w:rsidP="00FC6EAD">
      <w:pPr>
        <w:numPr>
          <w:ilvl w:val="0"/>
          <w:numId w:val="8"/>
        </w:numPr>
        <w:tabs>
          <w:tab w:val="num" w:pos="540"/>
        </w:tabs>
        <w:spacing w:line="360" w:lineRule="auto"/>
        <w:ind w:left="0" w:firstLine="709"/>
        <w:jc w:val="both"/>
        <w:rPr>
          <w:sz w:val="28"/>
        </w:rPr>
      </w:pPr>
      <w:r w:rsidRPr="00FC6EAD">
        <w:rPr>
          <w:sz w:val="28"/>
        </w:rPr>
        <w:t>Язык Интернета определяет собственный функциональный стиль, не являющийся разновидностью ни одного из существующих пяти стилей.</w:t>
      </w:r>
    </w:p>
    <w:p w:rsidR="004A19E4" w:rsidRPr="00FC6EAD" w:rsidRDefault="004A19E4" w:rsidP="00FC6EAD">
      <w:pPr>
        <w:numPr>
          <w:ilvl w:val="0"/>
          <w:numId w:val="8"/>
        </w:numPr>
        <w:tabs>
          <w:tab w:val="num" w:pos="540"/>
        </w:tabs>
        <w:spacing w:line="360" w:lineRule="auto"/>
        <w:ind w:left="0" w:firstLine="709"/>
        <w:jc w:val="both"/>
        <w:rPr>
          <w:sz w:val="28"/>
        </w:rPr>
      </w:pPr>
      <w:r w:rsidRPr="00FC6EAD">
        <w:rPr>
          <w:sz w:val="28"/>
        </w:rPr>
        <w:t>Функциональный стиль языка Интернета обладает некоторыми уникальными особенностями, но, в сущности, вписывается в существующую систему стилей, вероятнее всего, как вторая (после эпистолярной) письменная разновидность разговорного стиля.</w:t>
      </w:r>
    </w:p>
    <w:p w:rsidR="004A19E4" w:rsidRPr="00FC6EAD" w:rsidRDefault="004A19E4" w:rsidP="00FC6EAD">
      <w:pPr>
        <w:spacing w:line="360" w:lineRule="auto"/>
        <w:ind w:firstLine="709"/>
        <w:jc w:val="both"/>
        <w:rPr>
          <w:sz w:val="28"/>
        </w:rPr>
      </w:pPr>
      <w:r w:rsidRPr="00FC6EAD">
        <w:rPr>
          <w:sz w:val="28"/>
        </w:rPr>
        <w:t>Для проверки истинности какой-либо из гипотез, на наш взгляд, требуется обширный анализ текстовых Интернет-источников, выделение релевантных статистических параметров и сравнение их значений со значениями тех же параметров для текстов существующих функциональных стилей. Такие глобальные задачи данная работа перед собой не ставит. Мы ограничимся попыткой выработки методики создания репрезентативных выборок из исследуемых источников и критериев для их анализа.</w:t>
      </w:r>
    </w:p>
    <w:p w:rsidR="004A19E4" w:rsidRPr="00FC6EAD" w:rsidRDefault="00ED5866" w:rsidP="00FC6EAD">
      <w:pPr>
        <w:pStyle w:val="1"/>
        <w:spacing w:before="0" w:after="0" w:line="360" w:lineRule="auto"/>
        <w:ind w:firstLine="709"/>
        <w:jc w:val="both"/>
        <w:rPr>
          <w:b w:val="0"/>
          <w:sz w:val="28"/>
        </w:rPr>
      </w:pPr>
      <w:r w:rsidRPr="00FC6EAD">
        <w:rPr>
          <w:b w:val="0"/>
          <w:sz w:val="28"/>
        </w:rPr>
        <w:br w:type="page"/>
      </w:r>
      <w:bookmarkStart w:id="2" w:name="_Toc245788952"/>
      <w:r w:rsidRPr="00FC6EAD">
        <w:rPr>
          <w:b w:val="0"/>
          <w:sz w:val="28"/>
        </w:rPr>
        <w:t>2</w:t>
      </w:r>
      <w:r w:rsidR="004A19E4" w:rsidRPr="00FC6EAD">
        <w:rPr>
          <w:b w:val="0"/>
          <w:sz w:val="28"/>
        </w:rPr>
        <w:t>.</w:t>
      </w:r>
      <w:r w:rsidR="00841E4C">
        <w:rPr>
          <w:b w:val="0"/>
          <w:sz w:val="28"/>
        </w:rPr>
        <w:t xml:space="preserve"> </w:t>
      </w:r>
      <w:r w:rsidR="004A19E4" w:rsidRPr="00FC6EAD">
        <w:rPr>
          <w:b w:val="0"/>
          <w:sz w:val="28"/>
        </w:rPr>
        <w:t>Характеристика исследуемого материала: веблоги и форумы</w:t>
      </w:r>
      <w:bookmarkEnd w:id="2"/>
    </w:p>
    <w:p w:rsidR="004A19E4" w:rsidRPr="00FC6EAD" w:rsidRDefault="004A19E4" w:rsidP="00FC6EAD">
      <w:pPr>
        <w:spacing w:line="360" w:lineRule="auto"/>
        <w:ind w:firstLine="709"/>
        <w:jc w:val="both"/>
        <w:rPr>
          <w:sz w:val="28"/>
        </w:rPr>
      </w:pPr>
    </w:p>
    <w:p w:rsidR="004A19E4" w:rsidRDefault="00ED5866" w:rsidP="00FC6EAD">
      <w:pPr>
        <w:pStyle w:val="2"/>
        <w:spacing w:line="360" w:lineRule="auto"/>
        <w:ind w:firstLine="709"/>
        <w:jc w:val="both"/>
        <w:rPr>
          <w:b w:val="0"/>
          <w:sz w:val="28"/>
        </w:rPr>
      </w:pPr>
      <w:bookmarkStart w:id="3" w:name="_Toc245788953"/>
      <w:r w:rsidRPr="00FC6EAD">
        <w:rPr>
          <w:b w:val="0"/>
          <w:sz w:val="28"/>
        </w:rPr>
        <w:t>2</w:t>
      </w:r>
      <w:r w:rsidR="004A19E4" w:rsidRPr="00FC6EAD">
        <w:rPr>
          <w:b w:val="0"/>
          <w:sz w:val="28"/>
        </w:rPr>
        <w:t>.1 Веблоги</w:t>
      </w:r>
      <w:bookmarkEnd w:id="3"/>
    </w:p>
    <w:p w:rsidR="00841E4C" w:rsidRPr="00841E4C" w:rsidRDefault="00841E4C" w:rsidP="00841E4C">
      <w:pPr>
        <w:spacing w:line="360" w:lineRule="auto"/>
        <w:rPr>
          <w:sz w:val="28"/>
          <w:szCs w:val="28"/>
        </w:rPr>
      </w:pPr>
    </w:p>
    <w:p w:rsidR="004A19E4" w:rsidRPr="00FC6EAD" w:rsidRDefault="004A19E4" w:rsidP="00FC6EAD">
      <w:pPr>
        <w:spacing w:line="360" w:lineRule="auto"/>
        <w:ind w:firstLine="709"/>
        <w:jc w:val="both"/>
        <w:rPr>
          <w:sz w:val="28"/>
        </w:rPr>
      </w:pPr>
      <w:r w:rsidRPr="00FC6EAD">
        <w:rPr>
          <w:sz w:val="28"/>
        </w:rPr>
        <w:t>Онлайн-дневники, или веблоги (weblogs), – сравнительно новое явление в мировом и русскоязычном Интернете.</w:t>
      </w:r>
    </w:p>
    <w:p w:rsidR="004A19E4" w:rsidRPr="00FC6EAD" w:rsidRDefault="004A19E4" w:rsidP="00FC6EAD">
      <w:pPr>
        <w:spacing w:line="360" w:lineRule="auto"/>
        <w:ind w:firstLine="709"/>
        <w:jc w:val="both"/>
        <w:rPr>
          <w:sz w:val="28"/>
        </w:rPr>
      </w:pPr>
      <w:r w:rsidRPr="00FC6EAD">
        <w:rPr>
          <w:sz w:val="28"/>
        </w:rPr>
        <w:t>Блог – сетевой дневник одного или нескольких авторов, состоящий из записей в обратном хронологическом порядке. Слово произошло от английского weblog – «веб-журнал». Совокупность блогов называется блогосферой.</w:t>
      </w:r>
    </w:p>
    <w:p w:rsidR="004A19E4" w:rsidRPr="00FC6EAD" w:rsidRDefault="004A19E4" w:rsidP="00FC6EAD">
      <w:pPr>
        <w:spacing w:line="360" w:lineRule="auto"/>
        <w:ind w:firstLine="709"/>
        <w:jc w:val="both"/>
        <w:rPr>
          <w:sz w:val="28"/>
        </w:rPr>
      </w:pPr>
      <w:r w:rsidRPr="00FC6EAD">
        <w:rPr>
          <w:sz w:val="28"/>
        </w:rPr>
        <w:t>Общая концепция веблогов такова: при регистрации пользователя (user) для него создается персональный раздел на сайте, в котором он может оставлять сообщения (entries). Также у пользователя существует так называемая «лента друзей», или «френдлента» (</w:t>
      </w:r>
      <w:r w:rsidRPr="00FC6EAD">
        <w:rPr>
          <w:sz w:val="28"/>
          <w:lang w:val="en-US"/>
        </w:rPr>
        <w:t>friends</w:t>
      </w:r>
      <w:r w:rsidRPr="00FC6EAD">
        <w:rPr>
          <w:sz w:val="28"/>
        </w:rPr>
        <w:t>), представляющая собой список последних сообщений нескольких выбранных им других участников.</w:t>
      </w:r>
    </w:p>
    <w:p w:rsidR="004A19E4" w:rsidRPr="00FC6EAD" w:rsidRDefault="004A19E4" w:rsidP="00FC6EAD">
      <w:pPr>
        <w:spacing w:line="360" w:lineRule="auto"/>
        <w:ind w:firstLine="709"/>
        <w:jc w:val="both"/>
        <w:rPr>
          <w:sz w:val="28"/>
        </w:rPr>
      </w:pPr>
      <w:r w:rsidRPr="00FC6EAD">
        <w:rPr>
          <w:sz w:val="28"/>
        </w:rPr>
        <w:t xml:space="preserve">Для пользования такими сервисами не требуется специальных знаний в области веб-программирования и языков разметки гипертекста, что обусловливает высокие темпы развития онлайн-дневников. В настоящее время ежесуточное количество сообщений в русскоязычных веблогах можно оценить как приближающееся к 100 000 (включая комментарии). Крупнейшим блог-хостером на данный момент является открытый в </w:t>
      </w:r>
      <w:smartTag w:uri="urn:schemas-microsoft-com:office:smarttags" w:element="metricconverter">
        <w:smartTagPr>
          <w:attr w:name="ProductID" w:val="1999 г"/>
        </w:smartTagPr>
        <w:r w:rsidRPr="00FC6EAD">
          <w:rPr>
            <w:sz w:val="28"/>
          </w:rPr>
          <w:t>1999 г</w:t>
        </w:r>
      </w:smartTag>
      <w:r w:rsidRPr="00FC6EAD">
        <w:rPr>
          <w:sz w:val="28"/>
        </w:rPr>
        <w:t>. «Живой журнал» (</w:t>
      </w:r>
      <w:r w:rsidRPr="00FC6EAD">
        <w:rPr>
          <w:sz w:val="28"/>
          <w:lang w:val="en-US"/>
        </w:rPr>
        <w:t>LiveJournal</w:t>
      </w:r>
      <w:r w:rsidRPr="00FC6EAD">
        <w:rPr>
          <w:sz w:val="28"/>
        </w:rPr>
        <w:t xml:space="preserve">, </w:t>
      </w:r>
      <w:hyperlink r:id="rId7" w:history="1">
        <w:r w:rsidRPr="00FC6EAD">
          <w:rPr>
            <w:rStyle w:val="a3"/>
            <w:color w:val="auto"/>
            <w:sz w:val="28"/>
            <w:lang w:val="en-US"/>
          </w:rPr>
          <w:t>http</w:t>
        </w:r>
        <w:r w:rsidRPr="00FC6EAD">
          <w:rPr>
            <w:rStyle w:val="a3"/>
            <w:color w:val="auto"/>
            <w:sz w:val="28"/>
          </w:rPr>
          <w:t>://</w:t>
        </w:r>
        <w:r w:rsidRPr="00FC6EAD">
          <w:rPr>
            <w:rStyle w:val="a3"/>
            <w:color w:val="auto"/>
            <w:sz w:val="28"/>
            <w:lang w:val="en-US"/>
          </w:rPr>
          <w:t>www</w:t>
        </w:r>
        <w:r w:rsidRPr="00FC6EAD">
          <w:rPr>
            <w:rStyle w:val="a3"/>
            <w:color w:val="auto"/>
            <w:sz w:val="28"/>
          </w:rPr>
          <w:t>.</w:t>
        </w:r>
        <w:r w:rsidRPr="00FC6EAD">
          <w:rPr>
            <w:rStyle w:val="a3"/>
            <w:color w:val="auto"/>
            <w:sz w:val="28"/>
            <w:lang w:val="en-US"/>
          </w:rPr>
          <w:t>livejournal</w:t>
        </w:r>
        <w:r w:rsidRPr="00FC6EAD">
          <w:rPr>
            <w:rStyle w:val="a3"/>
            <w:color w:val="auto"/>
            <w:sz w:val="28"/>
          </w:rPr>
          <w:t>.</w:t>
        </w:r>
        <w:r w:rsidRPr="00FC6EAD">
          <w:rPr>
            <w:rStyle w:val="a3"/>
            <w:color w:val="auto"/>
            <w:sz w:val="28"/>
            <w:lang w:val="en-US"/>
          </w:rPr>
          <w:t>com</w:t>
        </w:r>
      </w:hyperlink>
      <w:r w:rsidRPr="00FC6EAD">
        <w:rPr>
          <w:sz w:val="28"/>
        </w:rPr>
        <w:t xml:space="preserve">), число пользователей которого в апреле </w:t>
      </w:r>
      <w:smartTag w:uri="urn:schemas-microsoft-com:office:smarttags" w:element="metricconverter">
        <w:smartTagPr>
          <w:attr w:name="ProductID" w:val="2006 г"/>
        </w:smartTagPr>
        <w:r w:rsidRPr="00FC6EAD">
          <w:rPr>
            <w:sz w:val="28"/>
          </w:rPr>
          <w:t>2006 г</w:t>
        </w:r>
      </w:smartTag>
      <w:r w:rsidRPr="00FC6EAD">
        <w:rPr>
          <w:sz w:val="28"/>
        </w:rPr>
        <w:t xml:space="preserve">. превысило 10 миллионов. Около трети сообщений на русском языке публикуется именно там. В то же время существуют более или менее крупные системы онлайн-дневников исключительно на русском языке, среди которых можно выделить </w:t>
      </w:r>
      <w:r w:rsidRPr="00FC6EAD">
        <w:rPr>
          <w:sz w:val="28"/>
          <w:lang w:val="en-US"/>
        </w:rPr>
        <w:t>LiveInternet</w:t>
      </w:r>
      <w:r w:rsidRPr="00FC6EAD">
        <w:rPr>
          <w:sz w:val="28"/>
        </w:rPr>
        <w:t xml:space="preserve"> (</w:t>
      </w:r>
      <w:hyperlink r:id="rId8" w:history="1">
        <w:r w:rsidRPr="00FC6EAD">
          <w:rPr>
            <w:rStyle w:val="a3"/>
            <w:color w:val="auto"/>
            <w:sz w:val="28"/>
            <w:lang w:val="en-US"/>
          </w:rPr>
          <w:t>http</w:t>
        </w:r>
        <w:r w:rsidRPr="00FC6EAD">
          <w:rPr>
            <w:rStyle w:val="a3"/>
            <w:color w:val="auto"/>
            <w:sz w:val="28"/>
          </w:rPr>
          <w:t>://</w:t>
        </w:r>
        <w:r w:rsidRPr="00FC6EAD">
          <w:rPr>
            <w:rStyle w:val="a3"/>
            <w:color w:val="auto"/>
            <w:sz w:val="28"/>
            <w:lang w:val="en-US"/>
          </w:rPr>
          <w:t>www</w:t>
        </w:r>
        <w:r w:rsidRPr="00FC6EAD">
          <w:rPr>
            <w:rStyle w:val="a3"/>
            <w:color w:val="auto"/>
            <w:sz w:val="28"/>
          </w:rPr>
          <w:t>.</w:t>
        </w:r>
        <w:r w:rsidRPr="00FC6EAD">
          <w:rPr>
            <w:rStyle w:val="a3"/>
            <w:color w:val="auto"/>
            <w:sz w:val="28"/>
            <w:lang w:val="en-US"/>
          </w:rPr>
          <w:t>liveinternet</w:t>
        </w:r>
        <w:r w:rsidRPr="00FC6EAD">
          <w:rPr>
            <w:rStyle w:val="a3"/>
            <w:color w:val="auto"/>
            <w:sz w:val="28"/>
          </w:rPr>
          <w:t>.</w:t>
        </w:r>
        <w:r w:rsidRPr="00FC6EAD">
          <w:rPr>
            <w:rStyle w:val="a3"/>
            <w:color w:val="auto"/>
            <w:sz w:val="28"/>
            <w:lang w:val="en-US"/>
          </w:rPr>
          <w:t>ru</w:t>
        </w:r>
      </w:hyperlink>
      <w:r w:rsidRPr="00FC6EAD">
        <w:rPr>
          <w:sz w:val="28"/>
        </w:rPr>
        <w:t>). Данная работа опирается на материал «Живого журнала» в силу, во-первых, удобства составления выборок (см. методику анализа), и, во-вторых, большего числа пользователей, что по умолчанию обеспечивает большую репрезентативность.</w:t>
      </w:r>
    </w:p>
    <w:p w:rsidR="004A19E4" w:rsidRPr="00FC6EAD" w:rsidRDefault="004A19E4" w:rsidP="00FC6EAD">
      <w:pPr>
        <w:spacing w:line="360" w:lineRule="auto"/>
        <w:ind w:firstLine="709"/>
        <w:jc w:val="both"/>
        <w:rPr>
          <w:sz w:val="28"/>
        </w:rPr>
      </w:pPr>
    </w:p>
    <w:p w:rsidR="004A19E4" w:rsidRPr="00FC6EAD" w:rsidRDefault="00ED5866" w:rsidP="00FC6EAD">
      <w:pPr>
        <w:pStyle w:val="2"/>
        <w:spacing w:line="360" w:lineRule="auto"/>
        <w:ind w:firstLine="709"/>
        <w:jc w:val="both"/>
        <w:rPr>
          <w:b w:val="0"/>
          <w:sz w:val="28"/>
        </w:rPr>
      </w:pPr>
      <w:bookmarkStart w:id="4" w:name="_Toc245788954"/>
      <w:r w:rsidRPr="00FC6EAD">
        <w:rPr>
          <w:b w:val="0"/>
          <w:sz w:val="28"/>
        </w:rPr>
        <w:t>2</w:t>
      </w:r>
      <w:r w:rsidR="004A19E4" w:rsidRPr="00FC6EAD">
        <w:rPr>
          <w:b w:val="0"/>
          <w:sz w:val="28"/>
        </w:rPr>
        <w:t>.2</w:t>
      </w:r>
      <w:r w:rsidR="00D851EF">
        <w:rPr>
          <w:b w:val="0"/>
          <w:sz w:val="28"/>
        </w:rPr>
        <w:t xml:space="preserve"> </w:t>
      </w:r>
      <w:r w:rsidR="004A19E4" w:rsidRPr="00FC6EAD">
        <w:rPr>
          <w:b w:val="0"/>
          <w:sz w:val="28"/>
        </w:rPr>
        <w:t> Форумы</w:t>
      </w:r>
      <w:bookmarkEnd w:id="4"/>
    </w:p>
    <w:p w:rsidR="00D851EF" w:rsidRDefault="00D851EF" w:rsidP="00FC6EAD">
      <w:pPr>
        <w:spacing w:line="360" w:lineRule="auto"/>
        <w:ind w:firstLine="709"/>
        <w:jc w:val="both"/>
        <w:rPr>
          <w:sz w:val="28"/>
        </w:rPr>
      </w:pPr>
    </w:p>
    <w:p w:rsidR="004A19E4" w:rsidRPr="00FC6EAD" w:rsidRDefault="004A19E4" w:rsidP="00FC6EAD">
      <w:pPr>
        <w:spacing w:line="360" w:lineRule="auto"/>
        <w:ind w:firstLine="709"/>
        <w:jc w:val="both"/>
        <w:rPr>
          <w:sz w:val="28"/>
        </w:rPr>
      </w:pPr>
      <w:r w:rsidRPr="00FC6EAD">
        <w:rPr>
          <w:sz w:val="28"/>
        </w:rPr>
        <w:t>Форум, или веб-конференция, определяется как место сетевого общения нескольких авторов, где записи объединены общей темой. Набор записей, соответствующий какой-либо теме, получил название «ветки» (</w:t>
      </w:r>
      <w:r w:rsidRPr="00FC6EAD">
        <w:rPr>
          <w:sz w:val="28"/>
          <w:lang w:val="en-US"/>
        </w:rPr>
        <w:t>thread</w:t>
      </w:r>
      <w:r w:rsidRPr="00FC6EAD">
        <w:rPr>
          <w:sz w:val="28"/>
        </w:rPr>
        <w:t>) или «топика» (</w:t>
      </w:r>
      <w:r w:rsidRPr="00FC6EAD">
        <w:rPr>
          <w:sz w:val="28"/>
          <w:lang w:val="en-US"/>
        </w:rPr>
        <w:t>topic</w:t>
      </w:r>
      <w:r w:rsidRPr="00FC6EAD">
        <w:rPr>
          <w:sz w:val="28"/>
        </w:rPr>
        <w:t>). Форумы существуют в Рунете (русскоязычной части Интернета) гораздо дольше, чем веблоги. Оценить общее количество конференций в нем не представляется возможным, поскольку форум, как правило, имеется на каждом, даже не очень крупном сайте.</w:t>
      </w:r>
    </w:p>
    <w:p w:rsidR="004A19E4" w:rsidRPr="00FC6EAD" w:rsidRDefault="004A19E4" w:rsidP="00FC6EAD">
      <w:pPr>
        <w:keepNext/>
        <w:spacing w:line="360" w:lineRule="auto"/>
        <w:ind w:firstLine="709"/>
        <w:jc w:val="both"/>
        <w:rPr>
          <w:sz w:val="28"/>
        </w:rPr>
      </w:pPr>
      <w:r w:rsidRPr="00FC6EAD">
        <w:rPr>
          <w:sz w:val="28"/>
        </w:rPr>
        <w:t>Для анализа мы выбрали два форума по следующим принципам:</w:t>
      </w:r>
    </w:p>
    <w:p w:rsidR="004A19E4" w:rsidRPr="00FC6EAD" w:rsidRDefault="004A19E4" w:rsidP="00FC6EAD">
      <w:pPr>
        <w:numPr>
          <w:ilvl w:val="0"/>
          <w:numId w:val="1"/>
        </w:numPr>
        <w:spacing w:line="360" w:lineRule="auto"/>
        <w:ind w:left="0" w:firstLine="709"/>
        <w:jc w:val="both"/>
        <w:rPr>
          <w:sz w:val="28"/>
        </w:rPr>
      </w:pPr>
      <w:r w:rsidRPr="00FC6EAD">
        <w:rPr>
          <w:sz w:val="28"/>
        </w:rPr>
        <w:t>форумы должны быть крупными (как по числу зарегистрированных пользователей, так и по количеству ежесуточных сообщений);</w:t>
      </w:r>
    </w:p>
    <w:p w:rsidR="004A19E4" w:rsidRPr="00FC6EAD" w:rsidRDefault="004A19E4" w:rsidP="00FC6EAD">
      <w:pPr>
        <w:numPr>
          <w:ilvl w:val="0"/>
          <w:numId w:val="1"/>
        </w:numPr>
        <w:spacing w:line="360" w:lineRule="auto"/>
        <w:ind w:left="0" w:firstLine="709"/>
        <w:jc w:val="both"/>
        <w:rPr>
          <w:sz w:val="28"/>
        </w:rPr>
      </w:pPr>
      <w:r w:rsidRPr="00FC6EAD">
        <w:rPr>
          <w:sz w:val="28"/>
        </w:rPr>
        <w:t>конференции должны быть разной тематики или не иметь ее вовсе;</w:t>
      </w:r>
    </w:p>
    <w:p w:rsidR="004A19E4" w:rsidRPr="00FC6EAD" w:rsidRDefault="004A19E4" w:rsidP="00FC6EAD">
      <w:pPr>
        <w:numPr>
          <w:ilvl w:val="0"/>
          <w:numId w:val="1"/>
        </w:numPr>
        <w:spacing w:line="360" w:lineRule="auto"/>
        <w:ind w:left="0" w:firstLine="709"/>
        <w:jc w:val="both"/>
        <w:rPr>
          <w:sz w:val="28"/>
        </w:rPr>
      </w:pPr>
      <w:r w:rsidRPr="00FC6EAD">
        <w:rPr>
          <w:sz w:val="28"/>
        </w:rPr>
        <w:t>контингент пользователей форумов должен по возможности различаться (этот критерий обусловлен тем, что исследование противопоставляет не только форумы веблогам, но и форумы друг другу).</w:t>
      </w:r>
    </w:p>
    <w:p w:rsidR="004A19E4" w:rsidRPr="00FC6EAD" w:rsidRDefault="004A19E4" w:rsidP="00FC6EAD">
      <w:pPr>
        <w:spacing w:line="360" w:lineRule="auto"/>
        <w:ind w:firstLine="709"/>
        <w:jc w:val="both"/>
        <w:rPr>
          <w:sz w:val="28"/>
        </w:rPr>
      </w:pPr>
      <w:r w:rsidRPr="00FC6EAD">
        <w:rPr>
          <w:sz w:val="28"/>
        </w:rPr>
        <w:t>Форум №1 – форум студенческого сайта СПбГУ (</w:t>
      </w:r>
      <w:hyperlink r:id="rId9" w:history="1">
        <w:r w:rsidRPr="00FC6EAD">
          <w:rPr>
            <w:rStyle w:val="a3"/>
            <w:color w:val="auto"/>
            <w:sz w:val="28"/>
            <w:lang w:val="en-US"/>
          </w:rPr>
          <w:t>http</w:t>
        </w:r>
        <w:r w:rsidRPr="00FC6EAD">
          <w:rPr>
            <w:rStyle w:val="a3"/>
            <w:color w:val="auto"/>
            <w:sz w:val="28"/>
          </w:rPr>
          <w:t>://</w:t>
        </w:r>
        <w:r w:rsidRPr="00FC6EAD">
          <w:rPr>
            <w:rStyle w:val="a3"/>
            <w:color w:val="auto"/>
            <w:sz w:val="28"/>
            <w:lang w:val="en-US"/>
          </w:rPr>
          <w:t>www</w:t>
        </w:r>
        <w:r w:rsidRPr="00FC6EAD">
          <w:rPr>
            <w:rStyle w:val="a3"/>
            <w:color w:val="auto"/>
            <w:sz w:val="28"/>
          </w:rPr>
          <w:t>.</w:t>
        </w:r>
        <w:r w:rsidRPr="00FC6EAD">
          <w:rPr>
            <w:rStyle w:val="a3"/>
            <w:color w:val="auto"/>
            <w:sz w:val="28"/>
            <w:lang w:val="en-US"/>
          </w:rPr>
          <w:t>spbgu</w:t>
        </w:r>
        <w:r w:rsidRPr="00FC6EAD">
          <w:rPr>
            <w:rStyle w:val="a3"/>
            <w:color w:val="auto"/>
            <w:sz w:val="28"/>
          </w:rPr>
          <w:t>.</w:t>
        </w:r>
        <w:r w:rsidRPr="00FC6EAD">
          <w:rPr>
            <w:rStyle w:val="a3"/>
            <w:color w:val="auto"/>
            <w:sz w:val="28"/>
            <w:lang w:val="en-US"/>
          </w:rPr>
          <w:t>ru</w:t>
        </w:r>
        <w:r w:rsidRPr="00FC6EAD">
          <w:rPr>
            <w:rStyle w:val="a3"/>
            <w:color w:val="auto"/>
            <w:sz w:val="28"/>
          </w:rPr>
          <w:t>/</w:t>
        </w:r>
        <w:r w:rsidRPr="00FC6EAD">
          <w:rPr>
            <w:rStyle w:val="a3"/>
            <w:color w:val="auto"/>
            <w:sz w:val="28"/>
            <w:lang w:val="en-US"/>
          </w:rPr>
          <w:t>forums</w:t>
        </w:r>
        <w:r w:rsidRPr="00FC6EAD">
          <w:rPr>
            <w:rStyle w:val="a3"/>
            <w:color w:val="auto"/>
            <w:sz w:val="28"/>
          </w:rPr>
          <w:t>/</w:t>
        </w:r>
      </w:hyperlink>
      <w:r w:rsidRPr="00FC6EAD">
        <w:rPr>
          <w:sz w:val="28"/>
        </w:rPr>
        <w:t xml:space="preserve">). Открыт весной </w:t>
      </w:r>
      <w:smartTag w:uri="urn:schemas-microsoft-com:office:smarttags" w:element="metricconverter">
        <w:smartTagPr>
          <w:attr w:name="ProductID" w:val="2003 г"/>
        </w:smartTagPr>
        <w:r w:rsidRPr="00FC6EAD">
          <w:rPr>
            <w:sz w:val="28"/>
          </w:rPr>
          <w:t>2003 г</w:t>
        </w:r>
      </w:smartTag>
      <w:r w:rsidRPr="00FC6EAD">
        <w:rPr>
          <w:sz w:val="28"/>
        </w:rPr>
        <w:t>., число зарегистрированных пользователей – около 6900, число активных тем ежесуточно – 200-300. Форум позиционируется как самый крупный молодежный форум России.</w:t>
      </w:r>
    </w:p>
    <w:p w:rsidR="004A19E4" w:rsidRPr="00FC6EAD" w:rsidRDefault="004A19E4" w:rsidP="00FC6EAD">
      <w:pPr>
        <w:spacing w:line="360" w:lineRule="auto"/>
        <w:ind w:firstLine="709"/>
        <w:jc w:val="both"/>
        <w:rPr>
          <w:sz w:val="28"/>
        </w:rPr>
      </w:pPr>
      <w:r w:rsidRPr="00FC6EAD">
        <w:rPr>
          <w:sz w:val="28"/>
        </w:rPr>
        <w:t xml:space="preserve">Форум №2 – форум на </w:t>
      </w:r>
      <w:hyperlink r:id="rId10" w:history="1">
        <w:r w:rsidRPr="00FC6EAD">
          <w:rPr>
            <w:rStyle w:val="a3"/>
            <w:color w:val="auto"/>
            <w:sz w:val="28"/>
            <w:lang w:val="en-US"/>
          </w:rPr>
          <w:t>http</w:t>
        </w:r>
        <w:r w:rsidRPr="00FC6EAD">
          <w:rPr>
            <w:rStyle w:val="a3"/>
            <w:color w:val="auto"/>
            <w:sz w:val="28"/>
          </w:rPr>
          <w:t>://</w:t>
        </w:r>
        <w:r w:rsidRPr="00FC6EAD">
          <w:rPr>
            <w:rStyle w:val="a3"/>
            <w:color w:val="auto"/>
            <w:sz w:val="28"/>
            <w:lang w:val="en-US"/>
          </w:rPr>
          <w:t>www</w:t>
        </w:r>
        <w:r w:rsidRPr="00FC6EAD">
          <w:rPr>
            <w:rStyle w:val="a3"/>
            <w:color w:val="auto"/>
            <w:sz w:val="28"/>
          </w:rPr>
          <w:t>.</w:t>
        </w:r>
        <w:r w:rsidRPr="00FC6EAD">
          <w:rPr>
            <w:rStyle w:val="a3"/>
            <w:color w:val="auto"/>
            <w:sz w:val="28"/>
            <w:lang w:val="en-US"/>
          </w:rPr>
          <w:t>ixbt</w:t>
        </w:r>
        <w:r w:rsidRPr="00FC6EAD">
          <w:rPr>
            <w:rStyle w:val="a3"/>
            <w:color w:val="auto"/>
            <w:sz w:val="28"/>
          </w:rPr>
          <w:t>.</w:t>
        </w:r>
        <w:r w:rsidRPr="00FC6EAD">
          <w:rPr>
            <w:rStyle w:val="a3"/>
            <w:color w:val="auto"/>
            <w:sz w:val="28"/>
            <w:lang w:val="en-US"/>
          </w:rPr>
          <w:t>com</w:t>
        </w:r>
      </w:hyperlink>
      <w:r w:rsidRPr="00FC6EAD">
        <w:rPr>
          <w:sz w:val="28"/>
        </w:rPr>
        <w:t xml:space="preserve"> – сайте, посвященном компьютерам (для исследования был выбран раздел форума «Общий», где обсуждаются темы, с компьютерами не связанные). Открыт в </w:t>
      </w:r>
      <w:smartTag w:uri="urn:schemas-microsoft-com:office:smarttags" w:element="metricconverter">
        <w:smartTagPr>
          <w:attr w:name="ProductID" w:val="2000 г"/>
        </w:smartTagPr>
        <w:r w:rsidRPr="00FC6EAD">
          <w:rPr>
            <w:sz w:val="28"/>
          </w:rPr>
          <w:t>2000 г</w:t>
        </w:r>
      </w:smartTag>
      <w:r w:rsidRPr="00FC6EAD">
        <w:rPr>
          <w:sz w:val="28"/>
        </w:rPr>
        <w:t>., число зарегистрированных пользователей – около 48500, число активных тем ежесуточно – 600–700. Форум считается одним из крупнейших в Рунете.</w:t>
      </w:r>
    </w:p>
    <w:p w:rsidR="004A19E4" w:rsidRPr="00FC6EAD" w:rsidRDefault="004A19E4" w:rsidP="00FC6EAD">
      <w:pPr>
        <w:pStyle w:val="1"/>
        <w:spacing w:before="0" w:after="0" w:line="360" w:lineRule="auto"/>
        <w:ind w:firstLine="709"/>
        <w:jc w:val="both"/>
        <w:rPr>
          <w:b w:val="0"/>
          <w:sz w:val="28"/>
        </w:rPr>
      </w:pPr>
      <w:r w:rsidRPr="00FC6EAD">
        <w:rPr>
          <w:b w:val="0"/>
          <w:sz w:val="28"/>
        </w:rPr>
        <w:br w:type="page"/>
      </w:r>
      <w:bookmarkStart w:id="5" w:name="_Toc245788955"/>
      <w:r w:rsidR="00ED5866" w:rsidRPr="00FC6EAD">
        <w:rPr>
          <w:b w:val="0"/>
          <w:sz w:val="28"/>
        </w:rPr>
        <w:t>3</w:t>
      </w:r>
      <w:r w:rsidRPr="00FC6EAD">
        <w:rPr>
          <w:b w:val="0"/>
          <w:sz w:val="28"/>
        </w:rPr>
        <w:t>. Методика исследования</w:t>
      </w:r>
      <w:bookmarkEnd w:id="5"/>
    </w:p>
    <w:p w:rsidR="004A19E4" w:rsidRPr="00FC6EAD" w:rsidRDefault="004A19E4" w:rsidP="00FC6EAD">
      <w:pPr>
        <w:spacing w:line="360" w:lineRule="auto"/>
        <w:ind w:firstLine="709"/>
        <w:jc w:val="both"/>
        <w:rPr>
          <w:sz w:val="28"/>
        </w:rPr>
      </w:pPr>
    </w:p>
    <w:p w:rsidR="004A19E4" w:rsidRPr="00FC6EAD" w:rsidRDefault="00ED5866" w:rsidP="00FC6EAD">
      <w:pPr>
        <w:pStyle w:val="2"/>
        <w:spacing w:line="360" w:lineRule="auto"/>
        <w:ind w:firstLine="709"/>
        <w:jc w:val="both"/>
        <w:rPr>
          <w:b w:val="0"/>
          <w:sz w:val="28"/>
        </w:rPr>
      </w:pPr>
      <w:bookmarkStart w:id="6" w:name="_Toc245788956"/>
      <w:r w:rsidRPr="00FC6EAD">
        <w:rPr>
          <w:b w:val="0"/>
          <w:sz w:val="28"/>
        </w:rPr>
        <w:t>3</w:t>
      </w:r>
      <w:r w:rsidR="004A19E4" w:rsidRPr="00FC6EAD">
        <w:rPr>
          <w:b w:val="0"/>
          <w:sz w:val="28"/>
        </w:rPr>
        <w:t>.1 Методика анализа веблогов</w:t>
      </w:r>
      <w:bookmarkEnd w:id="6"/>
    </w:p>
    <w:p w:rsidR="00D851EF" w:rsidRDefault="00D851EF" w:rsidP="00FC6EAD">
      <w:pPr>
        <w:spacing w:line="360" w:lineRule="auto"/>
        <w:ind w:firstLine="709"/>
        <w:jc w:val="both"/>
        <w:rPr>
          <w:sz w:val="28"/>
        </w:rPr>
      </w:pPr>
    </w:p>
    <w:p w:rsidR="004A19E4" w:rsidRPr="00FC6EAD" w:rsidRDefault="004A19E4" w:rsidP="00FC6EAD">
      <w:pPr>
        <w:spacing w:line="360" w:lineRule="auto"/>
        <w:ind w:firstLine="709"/>
        <w:jc w:val="both"/>
        <w:rPr>
          <w:sz w:val="28"/>
        </w:rPr>
      </w:pPr>
      <w:r w:rsidRPr="00FC6EAD">
        <w:rPr>
          <w:sz w:val="28"/>
        </w:rPr>
        <w:t>Система веблогов позволяет пользователям оставлять свои комментарии к исходному сообщению. Однако мы считаем, что в таком случае совокупность этих комментариев практически не отличается от форума и, таким образом, не должна быть включена в наш анализ. Поэтому выборки делались исключительно из исходных сообщений авторов веблогов.</w:t>
      </w:r>
    </w:p>
    <w:p w:rsidR="004A19E4" w:rsidRPr="00FC6EAD" w:rsidRDefault="004A19E4" w:rsidP="00FC6EAD">
      <w:pPr>
        <w:spacing w:line="360" w:lineRule="auto"/>
        <w:ind w:firstLine="709"/>
        <w:jc w:val="both"/>
        <w:rPr>
          <w:sz w:val="28"/>
        </w:rPr>
      </w:pPr>
      <w:r w:rsidRPr="00FC6EAD">
        <w:rPr>
          <w:sz w:val="28"/>
        </w:rPr>
        <w:t>Очевидно, что целям работы удовлетворяет случайная выборка из веблогов русскоязычных пользователей. Можно считать, что с увеличением объема этой выборки ее репрезентативность также повышается. Таким образом, необходимо обеспечить:</w:t>
      </w:r>
    </w:p>
    <w:p w:rsidR="004A19E4" w:rsidRPr="00FC6EAD" w:rsidRDefault="004A19E4" w:rsidP="00FC6EAD">
      <w:pPr>
        <w:numPr>
          <w:ilvl w:val="0"/>
          <w:numId w:val="2"/>
        </w:numPr>
        <w:spacing w:line="360" w:lineRule="auto"/>
        <w:ind w:left="0" w:firstLine="709"/>
        <w:jc w:val="both"/>
        <w:rPr>
          <w:sz w:val="28"/>
        </w:rPr>
      </w:pPr>
      <w:r w:rsidRPr="00FC6EAD">
        <w:rPr>
          <w:sz w:val="28"/>
        </w:rPr>
        <w:t>случайность выбора автора веблога;</w:t>
      </w:r>
    </w:p>
    <w:p w:rsidR="004A19E4" w:rsidRPr="00FC6EAD" w:rsidRDefault="004A19E4" w:rsidP="00FC6EAD">
      <w:pPr>
        <w:numPr>
          <w:ilvl w:val="0"/>
          <w:numId w:val="2"/>
        </w:numPr>
        <w:spacing w:line="360" w:lineRule="auto"/>
        <w:ind w:left="0" w:firstLine="709"/>
        <w:jc w:val="both"/>
        <w:rPr>
          <w:sz w:val="28"/>
        </w:rPr>
      </w:pPr>
      <w:r w:rsidRPr="00FC6EAD">
        <w:rPr>
          <w:sz w:val="28"/>
        </w:rPr>
        <w:t>достаточный объем выборки.</w:t>
      </w:r>
    </w:p>
    <w:p w:rsidR="004A19E4" w:rsidRPr="00FC6EAD" w:rsidRDefault="004A19E4" w:rsidP="00FC6EAD">
      <w:pPr>
        <w:spacing w:line="360" w:lineRule="auto"/>
        <w:ind w:firstLine="709"/>
        <w:jc w:val="both"/>
        <w:rPr>
          <w:sz w:val="28"/>
        </w:rPr>
      </w:pPr>
      <w:r w:rsidRPr="00FC6EAD">
        <w:rPr>
          <w:sz w:val="28"/>
        </w:rPr>
        <w:t>В силу того, что возможность выбора случайного автора и случайной записи стандартными средствами портала не предусмотрена, отбор материала происходил следующим образом.</w:t>
      </w:r>
    </w:p>
    <w:p w:rsidR="004A19E4" w:rsidRPr="00FC6EAD" w:rsidRDefault="004A19E4" w:rsidP="00FC6EAD">
      <w:pPr>
        <w:spacing w:line="360" w:lineRule="auto"/>
        <w:ind w:firstLine="709"/>
        <w:jc w:val="both"/>
        <w:rPr>
          <w:sz w:val="28"/>
        </w:rPr>
      </w:pPr>
      <w:r w:rsidRPr="00FC6EAD">
        <w:rPr>
          <w:sz w:val="28"/>
        </w:rPr>
        <w:t xml:space="preserve">В русскоязычной части livejournal.com существует особое сообщество all_ru («Френдлента ЖЖ-юзеров России», </w:t>
      </w:r>
      <w:hyperlink r:id="rId11" w:history="1">
        <w:r w:rsidRPr="00FC6EAD">
          <w:rPr>
            <w:rStyle w:val="a3"/>
            <w:color w:val="auto"/>
            <w:sz w:val="28"/>
          </w:rPr>
          <w:t>http://all-ru.livejournal.com</w:t>
        </w:r>
      </w:hyperlink>
      <w:r w:rsidRPr="00FC6EAD">
        <w:rPr>
          <w:sz w:val="28"/>
        </w:rPr>
        <w:t>), созданное исключительно для ведения френдленты всех пользователей, у которых в личных настройках страны установлена Российская Федерация и которые писали сообщения за последние несколько десятков минут. Соответственно, в каждый момент времени лента друзей данного сообщества представляет собой срез с совокупности недавних сообщений на русском языке. Если мы сделаем несколько таких срезов, каждый из которых содержит 50 сообщений, в разное время, то полученная выборка будет, несомненно, удовлетворять обоим вышеприведенным критериям и становиться все более релевантной по мере увеличения числа срезов.</w:t>
      </w:r>
    </w:p>
    <w:p w:rsidR="004A19E4" w:rsidRPr="00FC6EAD" w:rsidRDefault="004A19E4" w:rsidP="00FC6EAD">
      <w:pPr>
        <w:spacing w:line="360" w:lineRule="auto"/>
        <w:ind w:firstLine="709"/>
        <w:jc w:val="both"/>
        <w:rPr>
          <w:sz w:val="28"/>
        </w:rPr>
      </w:pPr>
    </w:p>
    <w:p w:rsidR="004A19E4" w:rsidRPr="00FC6EAD" w:rsidRDefault="00ED5866" w:rsidP="00FC6EAD">
      <w:pPr>
        <w:pStyle w:val="2"/>
        <w:spacing w:line="360" w:lineRule="auto"/>
        <w:ind w:firstLine="709"/>
        <w:jc w:val="both"/>
        <w:rPr>
          <w:b w:val="0"/>
          <w:sz w:val="28"/>
        </w:rPr>
      </w:pPr>
      <w:bookmarkStart w:id="7" w:name="_Toc245788957"/>
      <w:r w:rsidRPr="00FC6EAD">
        <w:rPr>
          <w:b w:val="0"/>
          <w:sz w:val="28"/>
        </w:rPr>
        <w:t>3</w:t>
      </w:r>
      <w:r w:rsidR="004A19E4" w:rsidRPr="00FC6EAD">
        <w:rPr>
          <w:b w:val="0"/>
          <w:sz w:val="28"/>
        </w:rPr>
        <w:t>.2 Методика анализа форумов</w:t>
      </w:r>
      <w:bookmarkEnd w:id="7"/>
    </w:p>
    <w:p w:rsidR="00D851EF" w:rsidRDefault="00D851EF" w:rsidP="00FC6EAD">
      <w:pPr>
        <w:spacing w:line="360" w:lineRule="auto"/>
        <w:ind w:firstLine="709"/>
        <w:jc w:val="both"/>
        <w:rPr>
          <w:sz w:val="28"/>
        </w:rPr>
      </w:pPr>
    </w:p>
    <w:p w:rsidR="004A19E4" w:rsidRPr="00FC6EAD" w:rsidRDefault="004A19E4" w:rsidP="00FC6EAD">
      <w:pPr>
        <w:spacing w:line="360" w:lineRule="auto"/>
        <w:ind w:firstLine="709"/>
        <w:jc w:val="both"/>
        <w:rPr>
          <w:sz w:val="28"/>
        </w:rPr>
      </w:pPr>
      <w:r w:rsidRPr="00FC6EAD">
        <w:rPr>
          <w:sz w:val="28"/>
        </w:rPr>
        <w:t xml:space="preserve">Поскольку механизм форумов не содержит функции поиска случайного сообщения или случайной темы, мы ограничились тем, что из списка активных топиков (т.е. тех, в которых были сообщения за текущие сутки) случайным образом выбирались темы, из которых далее бралась первая страница, содержащая от 20 до 30 сообщений. Выбор только первой страницы обусловлен тем, что некоторые топики могут достигать значительной длины (на форуме </w:t>
      </w:r>
      <w:r w:rsidRPr="00FC6EAD">
        <w:rPr>
          <w:sz w:val="28"/>
          <w:lang w:val="en-US"/>
        </w:rPr>
        <w:t>iXBT</w:t>
      </w:r>
      <w:r w:rsidRPr="00FC6EAD">
        <w:rPr>
          <w:sz w:val="28"/>
        </w:rPr>
        <w:t>.</w:t>
      </w:r>
      <w:r w:rsidRPr="00FC6EAD">
        <w:rPr>
          <w:sz w:val="28"/>
          <w:lang w:val="en-US"/>
        </w:rPr>
        <w:t>com</w:t>
      </w:r>
      <w:r w:rsidRPr="00FC6EAD">
        <w:rPr>
          <w:sz w:val="28"/>
        </w:rPr>
        <w:t xml:space="preserve"> нередки темы длиной более 100 страниц).</w:t>
      </w:r>
    </w:p>
    <w:p w:rsidR="004A19E4" w:rsidRPr="00FC6EAD" w:rsidRDefault="004A19E4" w:rsidP="00FC6EAD">
      <w:pPr>
        <w:spacing w:line="360" w:lineRule="auto"/>
        <w:ind w:firstLine="709"/>
        <w:jc w:val="both"/>
        <w:rPr>
          <w:sz w:val="28"/>
        </w:rPr>
      </w:pPr>
      <w:r w:rsidRPr="00FC6EAD">
        <w:rPr>
          <w:sz w:val="28"/>
        </w:rPr>
        <w:t>Для удобства общения на форумах принято цитировать то сообщение, на которое пишется ответ. Такие цитаты нами не учитывались, анализировался только авторский текст.</w:t>
      </w:r>
    </w:p>
    <w:p w:rsidR="004A19E4" w:rsidRPr="00FC6EAD" w:rsidRDefault="004A19E4" w:rsidP="00FC6EAD">
      <w:pPr>
        <w:spacing w:line="360" w:lineRule="auto"/>
        <w:ind w:firstLine="709"/>
        <w:jc w:val="both"/>
        <w:rPr>
          <w:sz w:val="28"/>
        </w:rPr>
      </w:pPr>
    </w:p>
    <w:p w:rsidR="004A19E4" w:rsidRPr="00FC6EAD" w:rsidRDefault="004A19E4" w:rsidP="00FC6EAD">
      <w:pPr>
        <w:pStyle w:val="1"/>
        <w:spacing w:before="0" w:after="0" w:line="360" w:lineRule="auto"/>
        <w:ind w:firstLine="709"/>
        <w:jc w:val="both"/>
        <w:rPr>
          <w:b w:val="0"/>
          <w:sz w:val="28"/>
        </w:rPr>
      </w:pPr>
      <w:r w:rsidRPr="00FC6EAD">
        <w:rPr>
          <w:b w:val="0"/>
          <w:sz w:val="28"/>
        </w:rPr>
        <w:br w:type="page"/>
      </w:r>
      <w:bookmarkStart w:id="8" w:name="_Toc245788958"/>
      <w:r w:rsidR="00ED5866" w:rsidRPr="00FC6EAD">
        <w:rPr>
          <w:b w:val="0"/>
          <w:sz w:val="28"/>
        </w:rPr>
        <w:t>4</w:t>
      </w:r>
      <w:r w:rsidR="00D851EF">
        <w:rPr>
          <w:b w:val="0"/>
          <w:sz w:val="28"/>
        </w:rPr>
        <w:t xml:space="preserve"> </w:t>
      </w:r>
      <w:r w:rsidRPr="00FC6EAD">
        <w:rPr>
          <w:b w:val="0"/>
          <w:sz w:val="28"/>
        </w:rPr>
        <w:t> Исследуемые параметры текстов</w:t>
      </w:r>
      <w:bookmarkEnd w:id="8"/>
    </w:p>
    <w:p w:rsidR="004A19E4" w:rsidRPr="00FC6EAD" w:rsidRDefault="004A19E4" w:rsidP="00FC6EAD">
      <w:pPr>
        <w:spacing w:line="360" w:lineRule="auto"/>
        <w:ind w:firstLine="709"/>
        <w:jc w:val="both"/>
        <w:rPr>
          <w:caps/>
          <w:sz w:val="28"/>
        </w:rPr>
      </w:pPr>
    </w:p>
    <w:p w:rsidR="004A19E4" w:rsidRPr="00FC6EAD" w:rsidRDefault="004A19E4" w:rsidP="00FC6EAD">
      <w:pPr>
        <w:numPr>
          <w:ilvl w:val="0"/>
          <w:numId w:val="4"/>
        </w:numPr>
        <w:spacing w:line="360" w:lineRule="auto"/>
        <w:ind w:left="0" w:firstLine="709"/>
        <w:jc w:val="both"/>
        <w:rPr>
          <w:sz w:val="28"/>
        </w:rPr>
      </w:pPr>
      <w:r w:rsidRPr="00FC6EAD">
        <w:rPr>
          <w:sz w:val="28"/>
        </w:rPr>
        <w:t>Объем выборки – суммарное число сообщений, проанализированное в рамках исследования.</w:t>
      </w:r>
    </w:p>
    <w:p w:rsidR="004A19E4" w:rsidRPr="00FC6EAD" w:rsidRDefault="004A19E4" w:rsidP="00FC6EAD">
      <w:pPr>
        <w:numPr>
          <w:ilvl w:val="0"/>
          <w:numId w:val="4"/>
        </w:numPr>
        <w:spacing w:line="360" w:lineRule="auto"/>
        <w:ind w:left="0" w:firstLine="709"/>
        <w:jc w:val="both"/>
        <w:rPr>
          <w:sz w:val="28"/>
        </w:rPr>
      </w:pPr>
      <w:r w:rsidRPr="00FC6EAD">
        <w:rPr>
          <w:sz w:val="28"/>
        </w:rPr>
        <w:t>Репрезентативность – количество сообщений, несущих смысловую нагрузку, содержащих текст на русском языке. В рамках этого критерия из выборки исключались сообщения, содержащие:</w:t>
      </w:r>
    </w:p>
    <w:p w:rsidR="004A19E4" w:rsidRPr="00FC6EAD" w:rsidRDefault="004A19E4" w:rsidP="00FC6EAD">
      <w:pPr>
        <w:numPr>
          <w:ilvl w:val="1"/>
          <w:numId w:val="4"/>
        </w:numPr>
        <w:spacing w:line="360" w:lineRule="auto"/>
        <w:ind w:left="0" w:firstLine="709"/>
        <w:jc w:val="both"/>
        <w:rPr>
          <w:sz w:val="28"/>
        </w:rPr>
      </w:pPr>
      <w:r w:rsidRPr="00FC6EAD">
        <w:rPr>
          <w:sz w:val="28"/>
        </w:rPr>
        <w:t>только изображения (в т.ч. «смайлики»);</w:t>
      </w:r>
    </w:p>
    <w:p w:rsidR="004A19E4" w:rsidRPr="00FC6EAD" w:rsidRDefault="004A19E4" w:rsidP="00FC6EAD">
      <w:pPr>
        <w:numPr>
          <w:ilvl w:val="1"/>
          <w:numId w:val="4"/>
        </w:numPr>
        <w:spacing w:line="360" w:lineRule="auto"/>
        <w:ind w:left="0" w:firstLine="709"/>
        <w:jc w:val="both"/>
        <w:rPr>
          <w:sz w:val="28"/>
        </w:rPr>
      </w:pPr>
      <w:r w:rsidRPr="00FC6EAD">
        <w:rPr>
          <w:sz w:val="28"/>
        </w:rPr>
        <w:t>только ссылки;</w:t>
      </w:r>
    </w:p>
    <w:p w:rsidR="004A19E4" w:rsidRPr="00FC6EAD" w:rsidRDefault="004A19E4" w:rsidP="00FC6EAD">
      <w:pPr>
        <w:numPr>
          <w:ilvl w:val="1"/>
          <w:numId w:val="4"/>
        </w:numPr>
        <w:spacing w:line="360" w:lineRule="auto"/>
        <w:ind w:left="0" w:firstLine="709"/>
        <w:jc w:val="both"/>
        <w:rPr>
          <w:sz w:val="28"/>
        </w:rPr>
      </w:pPr>
      <w:r w:rsidRPr="00FC6EAD">
        <w:rPr>
          <w:sz w:val="28"/>
        </w:rPr>
        <w:t>только стихотворный текст;</w:t>
      </w:r>
    </w:p>
    <w:p w:rsidR="004A19E4" w:rsidRPr="00FC6EAD" w:rsidRDefault="004A19E4" w:rsidP="00FC6EAD">
      <w:pPr>
        <w:numPr>
          <w:ilvl w:val="1"/>
          <w:numId w:val="4"/>
        </w:numPr>
        <w:spacing w:line="360" w:lineRule="auto"/>
        <w:ind w:left="0" w:firstLine="709"/>
        <w:jc w:val="both"/>
        <w:rPr>
          <w:sz w:val="28"/>
        </w:rPr>
      </w:pPr>
      <w:r w:rsidRPr="00FC6EAD">
        <w:rPr>
          <w:sz w:val="28"/>
        </w:rPr>
        <w:t>текст на языке, отличном от русского;</w:t>
      </w:r>
    </w:p>
    <w:p w:rsidR="004A19E4" w:rsidRPr="00FC6EAD" w:rsidRDefault="004A19E4" w:rsidP="00FC6EAD">
      <w:pPr>
        <w:numPr>
          <w:ilvl w:val="1"/>
          <w:numId w:val="4"/>
        </w:numPr>
        <w:spacing w:line="360" w:lineRule="auto"/>
        <w:ind w:left="0" w:firstLine="709"/>
        <w:jc w:val="both"/>
        <w:rPr>
          <w:sz w:val="28"/>
        </w:rPr>
      </w:pPr>
      <w:r w:rsidRPr="00FC6EAD">
        <w:rPr>
          <w:sz w:val="28"/>
        </w:rPr>
        <w:t>результаты разнообразных онлайн-тестов.</w:t>
      </w:r>
    </w:p>
    <w:p w:rsidR="004A19E4" w:rsidRPr="00FC6EAD" w:rsidRDefault="004A19E4" w:rsidP="00FC6EAD">
      <w:pPr>
        <w:numPr>
          <w:ilvl w:val="0"/>
          <w:numId w:val="4"/>
        </w:numPr>
        <w:spacing w:line="360" w:lineRule="auto"/>
        <w:ind w:left="0" w:firstLine="709"/>
        <w:jc w:val="both"/>
        <w:rPr>
          <w:sz w:val="28"/>
        </w:rPr>
      </w:pPr>
      <w:r w:rsidRPr="00FC6EAD">
        <w:rPr>
          <w:sz w:val="28"/>
        </w:rPr>
        <w:t>Число словоупотреблений в выборке.</w:t>
      </w:r>
    </w:p>
    <w:p w:rsidR="004A19E4" w:rsidRPr="00FC6EAD" w:rsidRDefault="004A19E4" w:rsidP="00FC6EAD">
      <w:pPr>
        <w:numPr>
          <w:ilvl w:val="0"/>
          <w:numId w:val="4"/>
        </w:numPr>
        <w:spacing w:line="360" w:lineRule="auto"/>
        <w:ind w:left="0" w:firstLine="709"/>
        <w:jc w:val="both"/>
        <w:rPr>
          <w:sz w:val="28"/>
        </w:rPr>
      </w:pPr>
      <w:r w:rsidRPr="00FC6EAD">
        <w:rPr>
          <w:sz w:val="28"/>
        </w:rPr>
        <w:t>Среднее количество предложений в одном сообщении.</w:t>
      </w:r>
    </w:p>
    <w:p w:rsidR="004A19E4" w:rsidRPr="00FC6EAD" w:rsidRDefault="004A19E4" w:rsidP="00FC6EAD">
      <w:pPr>
        <w:numPr>
          <w:ilvl w:val="0"/>
          <w:numId w:val="4"/>
        </w:numPr>
        <w:spacing w:line="360" w:lineRule="auto"/>
        <w:ind w:left="0" w:firstLine="709"/>
        <w:jc w:val="both"/>
        <w:rPr>
          <w:sz w:val="28"/>
        </w:rPr>
      </w:pPr>
      <w:r w:rsidRPr="00FC6EAD">
        <w:rPr>
          <w:sz w:val="28"/>
        </w:rPr>
        <w:t>Среднее количество слов в одном сообщении.</w:t>
      </w:r>
    </w:p>
    <w:p w:rsidR="004A19E4" w:rsidRPr="00FC6EAD" w:rsidRDefault="004A19E4" w:rsidP="00FC6EAD">
      <w:pPr>
        <w:numPr>
          <w:ilvl w:val="0"/>
          <w:numId w:val="4"/>
        </w:numPr>
        <w:spacing w:line="360" w:lineRule="auto"/>
        <w:ind w:left="0" w:firstLine="709"/>
        <w:jc w:val="both"/>
        <w:rPr>
          <w:sz w:val="28"/>
        </w:rPr>
      </w:pPr>
      <w:r w:rsidRPr="00FC6EAD">
        <w:rPr>
          <w:sz w:val="28"/>
        </w:rPr>
        <w:t>Среднее количество слов в одном предложении.</w:t>
      </w:r>
    </w:p>
    <w:p w:rsidR="004A19E4" w:rsidRPr="00FC6EAD" w:rsidRDefault="004A19E4" w:rsidP="00FC6EAD">
      <w:pPr>
        <w:numPr>
          <w:ilvl w:val="0"/>
          <w:numId w:val="4"/>
        </w:numPr>
        <w:spacing w:line="360" w:lineRule="auto"/>
        <w:ind w:left="0" w:firstLine="709"/>
        <w:jc w:val="both"/>
        <w:rPr>
          <w:sz w:val="28"/>
        </w:rPr>
      </w:pPr>
      <w:r w:rsidRPr="00FC6EAD">
        <w:rPr>
          <w:sz w:val="28"/>
        </w:rPr>
        <w:t>Среднее число орфографических ошибок (в одном сообщении и на 1000 словоупотреблений). Явные опечатки (пропуски букв, замена одной буквы на другую, находящуюся рядом на стандартной клавиатуре) не учитывались. То, что мы ограничились лишь орфографическими ошибками, можно считать вполне рациональным, поскольку лексические ошибки достаточно полно характеризуют общую грамотность пишущего, а анализ других типов ошибок (синтаксических, словообразовательных,  морфологических и др.) значительно усложнил бы исследование.</w:t>
      </w:r>
    </w:p>
    <w:p w:rsidR="004A19E4" w:rsidRPr="00FC6EAD" w:rsidRDefault="004A19E4" w:rsidP="00FC6EAD">
      <w:pPr>
        <w:numPr>
          <w:ilvl w:val="0"/>
          <w:numId w:val="4"/>
        </w:numPr>
        <w:spacing w:line="360" w:lineRule="auto"/>
        <w:ind w:left="0" w:firstLine="709"/>
        <w:jc w:val="both"/>
        <w:rPr>
          <w:sz w:val="28"/>
        </w:rPr>
      </w:pPr>
      <w:r w:rsidRPr="00FC6EAD">
        <w:rPr>
          <w:sz w:val="28"/>
        </w:rPr>
        <w:t>Среднее число орфографических упрощений (в одном сообщении и на 1000 словоупотреблений). Упрощением будем считать такую форму, которая формально является ошибочной, но при этом используется пользователем сознательно в силу, как правило, более краткой и приближенной к орфоэпической норме.</w:t>
      </w:r>
    </w:p>
    <w:p w:rsidR="004A19E4" w:rsidRPr="00FC6EAD" w:rsidRDefault="004A19E4" w:rsidP="00FC6EAD">
      <w:pPr>
        <w:numPr>
          <w:ilvl w:val="0"/>
          <w:numId w:val="4"/>
        </w:numPr>
        <w:spacing w:line="360" w:lineRule="auto"/>
        <w:ind w:left="0" w:firstLine="709"/>
        <w:jc w:val="both"/>
        <w:rPr>
          <w:sz w:val="28"/>
        </w:rPr>
      </w:pPr>
      <w:r w:rsidRPr="00FC6EAD">
        <w:rPr>
          <w:sz w:val="28"/>
        </w:rPr>
        <w:t xml:space="preserve">Среднее число словоупотреблений сленга (в одном сообщении и на 1000 словоупотреблений). Принимался во внимание как специализированный Интернет-сленг (например, широко известная аббревиатура ИМХО, происходящая от английской конструкции </w:t>
      </w:r>
      <w:r w:rsidRPr="00FC6EAD">
        <w:rPr>
          <w:sz w:val="28"/>
          <w:lang w:val="en-US"/>
        </w:rPr>
        <w:t>In</w:t>
      </w:r>
      <w:r w:rsidRPr="00FC6EAD">
        <w:rPr>
          <w:sz w:val="28"/>
        </w:rPr>
        <w:t xml:space="preserve"> </w:t>
      </w:r>
      <w:r w:rsidRPr="00FC6EAD">
        <w:rPr>
          <w:sz w:val="28"/>
          <w:lang w:val="en-US"/>
        </w:rPr>
        <w:t>My</w:t>
      </w:r>
      <w:r w:rsidRPr="00FC6EAD">
        <w:rPr>
          <w:sz w:val="28"/>
        </w:rPr>
        <w:t xml:space="preserve"> </w:t>
      </w:r>
      <w:r w:rsidRPr="00FC6EAD">
        <w:rPr>
          <w:sz w:val="28"/>
          <w:lang w:val="en-US"/>
        </w:rPr>
        <w:t>Humble</w:t>
      </w:r>
      <w:r w:rsidRPr="00FC6EAD">
        <w:rPr>
          <w:sz w:val="28"/>
        </w:rPr>
        <w:t xml:space="preserve"> </w:t>
      </w:r>
      <w:r w:rsidRPr="00FC6EAD">
        <w:rPr>
          <w:sz w:val="28"/>
          <w:lang w:val="en-US"/>
        </w:rPr>
        <w:t>Opinion</w:t>
      </w:r>
      <w:r w:rsidRPr="00FC6EAD">
        <w:rPr>
          <w:sz w:val="28"/>
        </w:rPr>
        <w:t xml:space="preserve"> — «по моему скромному мнению»), так и общераспространенный («крутой», «свалить», «тусоваться» и т.д.).</w:t>
      </w:r>
    </w:p>
    <w:p w:rsidR="004A19E4" w:rsidRPr="00FC6EAD" w:rsidRDefault="004A19E4" w:rsidP="00FC6EAD">
      <w:pPr>
        <w:numPr>
          <w:ilvl w:val="0"/>
          <w:numId w:val="4"/>
        </w:numPr>
        <w:spacing w:line="360" w:lineRule="auto"/>
        <w:ind w:left="0" w:firstLine="709"/>
        <w:jc w:val="both"/>
        <w:rPr>
          <w:sz w:val="28"/>
        </w:rPr>
      </w:pPr>
      <w:r w:rsidRPr="00FC6EAD">
        <w:rPr>
          <w:sz w:val="28"/>
        </w:rPr>
        <w:t>Среднее число словоупотреблений табуированной лексики (в одном сообщении и на 1000 словоупотреблений).</w:t>
      </w:r>
    </w:p>
    <w:p w:rsidR="004A19E4" w:rsidRPr="00FC6EAD" w:rsidRDefault="004A19E4" w:rsidP="00FC6EAD">
      <w:pPr>
        <w:keepLines/>
        <w:spacing w:line="360" w:lineRule="auto"/>
        <w:ind w:firstLine="709"/>
        <w:jc w:val="both"/>
        <w:rPr>
          <w:sz w:val="28"/>
        </w:rPr>
      </w:pPr>
      <w:r w:rsidRPr="00FC6EAD">
        <w:rPr>
          <w:sz w:val="28"/>
        </w:rPr>
        <w:t>Несмотря на то, что подсчет распространенности каждой из четырех категорий лексики был проведен по двум параметрам (на 1 сообщение и на 1000 словоупотреблений), этого недостаточно. Предположим, что в нашей выборке 100 сообщений: 99 – коротких, но без ошибок, а последнее – длинное и со 100 ошибками. Опираясь только на первые два параметра, мы получим среднее число ошибок – 1 на сообщение, из чего, вероятно, составим неверное представление о грамотности в среде пользователей того или иного сервиса. Между тем, в такой выборке грамотность будет весьма высока. В связи с возможностью такой неверной интерпретации введем еще один числовой критерий – отношение числа сообщений, содержащих ошибки, к общему числу сообщений (репрезентативных). Назовем этот критерий встречаемостью.</w:t>
      </w:r>
    </w:p>
    <w:p w:rsidR="004A19E4" w:rsidRPr="00FC6EAD" w:rsidRDefault="004A19E4" w:rsidP="00FC6EAD">
      <w:pPr>
        <w:spacing w:line="360" w:lineRule="auto"/>
        <w:ind w:firstLine="709"/>
        <w:jc w:val="both"/>
        <w:rPr>
          <w:sz w:val="28"/>
        </w:rPr>
      </w:pPr>
      <w:r w:rsidRPr="00FC6EAD">
        <w:rPr>
          <w:sz w:val="28"/>
        </w:rPr>
        <w:t>Приведем некоторые комментарии к перечню параметров.</w:t>
      </w:r>
    </w:p>
    <w:p w:rsidR="004A19E4" w:rsidRPr="00FC6EAD" w:rsidRDefault="004A19E4" w:rsidP="00FC6EAD">
      <w:pPr>
        <w:spacing w:line="360" w:lineRule="auto"/>
        <w:ind w:firstLine="709"/>
        <w:jc w:val="both"/>
        <w:rPr>
          <w:sz w:val="28"/>
        </w:rPr>
      </w:pPr>
      <w:r w:rsidRPr="00FC6EAD">
        <w:rPr>
          <w:sz w:val="28"/>
        </w:rPr>
        <w:t>Параметры 1–2 показывают количество проанализированных структурных единиц текста (являющихся в целом нестандартными). Это, соответственно, отдельные сообщения в веблогах и веб-конференциях.</w:t>
      </w:r>
    </w:p>
    <w:p w:rsidR="004A19E4" w:rsidRPr="00FC6EAD" w:rsidRDefault="004A19E4" w:rsidP="00FC6EAD">
      <w:pPr>
        <w:spacing w:line="360" w:lineRule="auto"/>
        <w:ind w:firstLine="709"/>
        <w:jc w:val="both"/>
        <w:rPr>
          <w:sz w:val="28"/>
        </w:rPr>
      </w:pPr>
      <w:r w:rsidRPr="00FC6EAD">
        <w:rPr>
          <w:sz w:val="28"/>
        </w:rPr>
        <w:t>Параметр 3 характеризует величину выборки и является стандартным в большинстве подобных исследований.</w:t>
      </w:r>
    </w:p>
    <w:p w:rsidR="004A19E4" w:rsidRPr="00FC6EAD" w:rsidRDefault="004A19E4" w:rsidP="00FC6EAD">
      <w:pPr>
        <w:spacing w:line="360" w:lineRule="auto"/>
        <w:ind w:firstLine="709"/>
        <w:jc w:val="both"/>
        <w:rPr>
          <w:sz w:val="28"/>
        </w:rPr>
      </w:pPr>
      <w:r w:rsidRPr="00FC6EAD">
        <w:rPr>
          <w:sz w:val="28"/>
        </w:rPr>
        <w:t>Параметры 4–6 иллюстрируют объем сообщения и длину предложений внутри него, которая в общем случае коррелирует с их распространенностью.</w:t>
      </w:r>
    </w:p>
    <w:p w:rsidR="004A19E4" w:rsidRPr="00FC6EAD" w:rsidRDefault="004A19E4" w:rsidP="00FC6EAD">
      <w:pPr>
        <w:spacing w:line="360" w:lineRule="auto"/>
        <w:ind w:firstLine="709"/>
        <w:jc w:val="both"/>
        <w:rPr>
          <w:sz w:val="28"/>
        </w:rPr>
      </w:pPr>
      <w:r w:rsidRPr="00FC6EAD">
        <w:rPr>
          <w:sz w:val="28"/>
        </w:rPr>
        <w:t>Параметры 7–10 имеют непосредственное отношение к стилистике текста, причем логично предположить, что чем выше значение каждого параметра, тем более рассматриваемый текст является «неформальным», т.е. в рамках существующей системы приближенным к разговорному стилю.</w:t>
      </w:r>
    </w:p>
    <w:p w:rsidR="004A19E4" w:rsidRPr="00FC6EAD" w:rsidRDefault="004A19E4" w:rsidP="00FC6EAD">
      <w:pPr>
        <w:spacing w:line="360" w:lineRule="auto"/>
        <w:ind w:firstLine="709"/>
        <w:jc w:val="both"/>
        <w:rPr>
          <w:sz w:val="28"/>
        </w:rPr>
      </w:pPr>
      <w:r w:rsidRPr="00FC6EAD">
        <w:rPr>
          <w:sz w:val="28"/>
        </w:rPr>
        <w:t>Заметим, что 12 тыс. словоупотреблений – достаточно небольшая выборка, особенно по сравнению с национальными корпусами, однако «повседневные линейные языковые явления распределяются в текстах сравнительно стабильно, и их можно достоверно установить в относительно коротких текстовых сегментах (уже в объеме 1000 слов)» [Шимкова 2004].</w:t>
      </w:r>
    </w:p>
    <w:p w:rsidR="004A19E4" w:rsidRPr="00FC6EAD" w:rsidRDefault="004A19E4" w:rsidP="00FC6EAD">
      <w:pPr>
        <w:spacing w:line="360" w:lineRule="auto"/>
        <w:ind w:firstLine="709"/>
        <w:jc w:val="both"/>
        <w:rPr>
          <w:sz w:val="28"/>
        </w:rPr>
      </w:pPr>
      <w:r w:rsidRPr="00FC6EAD">
        <w:rPr>
          <w:sz w:val="28"/>
        </w:rPr>
        <w:t>В отношении орфографических ошибок, упрощений, сленговых и табуированных выражений автор в основном руководствовался собственным знанием русского языка и четырехлетним опытом веб-коммуникации, в сложных случаях прибегая к помощи русского орфографического словаря РАН под ред. В.В.</w:t>
      </w:r>
      <w:r w:rsidR="00D851EF">
        <w:rPr>
          <w:sz w:val="28"/>
        </w:rPr>
        <w:t xml:space="preserve"> </w:t>
      </w:r>
      <w:r w:rsidRPr="00FC6EAD">
        <w:rPr>
          <w:sz w:val="28"/>
        </w:rPr>
        <w:t>Лопатина.</w:t>
      </w:r>
    </w:p>
    <w:p w:rsidR="004A19E4" w:rsidRPr="00FC6EAD" w:rsidRDefault="004A19E4" w:rsidP="00FC6EAD">
      <w:pPr>
        <w:pStyle w:val="1"/>
        <w:spacing w:before="0" w:after="0" w:line="360" w:lineRule="auto"/>
        <w:ind w:firstLine="709"/>
        <w:jc w:val="both"/>
        <w:rPr>
          <w:b w:val="0"/>
          <w:sz w:val="28"/>
        </w:rPr>
      </w:pPr>
      <w:r w:rsidRPr="00FC6EAD">
        <w:rPr>
          <w:b w:val="0"/>
          <w:sz w:val="28"/>
        </w:rPr>
        <w:br w:type="page"/>
      </w:r>
      <w:bookmarkStart w:id="9" w:name="_Toc245788959"/>
      <w:r w:rsidR="00ED5866" w:rsidRPr="00FC6EAD">
        <w:rPr>
          <w:b w:val="0"/>
          <w:sz w:val="28"/>
        </w:rPr>
        <w:t>5</w:t>
      </w:r>
      <w:r w:rsidRPr="00FC6EAD">
        <w:rPr>
          <w:b w:val="0"/>
          <w:sz w:val="28"/>
        </w:rPr>
        <w:t>. Результаты исследования</w:t>
      </w:r>
      <w:bookmarkEnd w:id="9"/>
    </w:p>
    <w:p w:rsidR="004A19E4" w:rsidRPr="00FC6EAD" w:rsidRDefault="004A19E4" w:rsidP="00FC6EAD">
      <w:pPr>
        <w:spacing w:line="360" w:lineRule="auto"/>
        <w:ind w:firstLine="709"/>
        <w:jc w:val="both"/>
        <w:rPr>
          <w:sz w:val="28"/>
        </w:rPr>
      </w:pPr>
    </w:p>
    <w:p w:rsidR="004A19E4" w:rsidRPr="00FC6EAD" w:rsidRDefault="004A19E4" w:rsidP="00FC6EAD">
      <w:pPr>
        <w:spacing w:line="360" w:lineRule="auto"/>
        <w:ind w:firstLine="709"/>
        <w:jc w:val="both"/>
        <w:rPr>
          <w:sz w:val="28"/>
        </w:rPr>
      </w:pPr>
      <w:r w:rsidRPr="00FC6EAD">
        <w:rPr>
          <w:sz w:val="28"/>
        </w:rPr>
        <w:t>Практические результаты анализа представлены в следующей таблице:</w:t>
      </w:r>
    </w:p>
    <w:p w:rsidR="004A19E4" w:rsidRPr="00FC6EAD" w:rsidRDefault="004A19E4" w:rsidP="00FC6EAD">
      <w:pPr>
        <w:spacing w:line="360" w:lineRule="auto"/>
        <w:ind w:firstLine="709"/>
        <w:jc w:val="both"/>
        <w:rPr>
          <w:sz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507"/>
        <w:gridCol w:w="1111"/>
        <w:gridCol w:w="1241"/>
        <w:gridCol w:w="1341"/>
      </w:tblGrid>
      <w:tr w:rsidR="004A19E4" w:rsidRPr="00D851EF" w:rsidTr="00D851EF">
        <w:trPr>
          <w:jc w:val="center"/>
        </w:trPr>
        <w:tc>
          <w:tcPr>
            <w:tcW w:w="3888" w:type="dxa"/>
            <w:tcBorders>
              <w:top w:val="nil"/>
              <w:left w:val="nil"/>
              <w:bottom w:val="nil"/>
            </w:tcBorders>
            <w:vAlign w:val="center"/>
          </w:tcPr>
          <w:p w:rsidR="004A19E4" w:rsidRPr="00D851EF" w:rsidRDefault="004A19E4" w:rsidP="00D851EF">
            <w:pPr>
              <w:spacing w:line="360" w:lineRule="auto"/>
              <w:jc w:val="both"/>
              <w:rPr>
                <w:sz w:val="20"/>
              </w:rPr>
            </w:pPr>
          </w:p>
        </w:tc>
        <w:tc>
          <w:tcPr>
            <w:tcW w:w="1620" w:type="dxa"/>
            <w:vMerge w:val="restart"/>
            <w:vAlign w:val="center"/>
          </w:tcPr>
          <w:p w:rsidR="004A19E4" w:rsidRPr="00D851EF" w:rsidRDefault="004A19E4" w:rsidP="00D851EF">
            <w:pPr>
              <w:spacing w:line="360" w:lineRule="auto"/>
              <w:jc w:val="both"/>
              <w:rPr>
                <w:sz w:val="20"/>
              </w:rPr>
            </w:pPr>
            <w:r w:rsidRPr="00D851EF">
              <w:rPr>
                <w:sz w:val="20"/>
              </w:rPr>
              <w:t>Веблоги</w:t>
            </w:r>
          </w:p>
        </w:tc>
        <w:tc>
          <w:tcPr>
            <w:tcW w:w="3960" w:type="dxa"/>
            <w:gridSpan w:val="3"/>
            <w:vAlign w:val="center"/>
          </w:tcPr>
          <w:p w:rsidR="004A19E4" w:rsidRPr="00D851EF" w:rsidRDefault="004A19E4" w:rsidP="00D851EF">
            <w:pPr>
              <w:spacing w:line="360" w:lineRule="auto"/>
              <w:jc w:val="both"/>
              <w:rPr>
                <w:sz w:val="20"/>
              </w:rPr>
            </w:pPr>
            <w:r w:rsidRPr="00D851EF">
              <w:rPr>
                <w:sz w:val="20"/>
              </w:rPr>
              <w:t>Форумы</w:t>
            </w:r>
          </w:p>
        </w:tc>
      </w:tr>
      <w:tr w:rsidR="004A19E4" w:rsidRPr="00D851EF" w:rsidTr="00D851EF">
        <w:trPr>
          <w:jc w:val="center"/>
        </w:trPr>
        <w:tc>
          <w:tcPr>
            <w:tcW w:w="3888" w:type="dxa"/>
            <w:tcBorders>
              <w:top w:val="nil"/>
              <w:left w:val="nil"/>
            </w:tcBorders>
            <w:vAlign w:val="center"/>
          </w:tcPr>
          <w:p w:rsidR="004A19E4" w:rsidRPr="00D851EF" w:rsidRDefault="004A19E4" w:rsidP="00D851EF">
            <w:pPr>
              <w:spacing w:line="360" w:lineRule="auto"/>
              <w:jc w:val="both"/>
              <w:rPr>
                <w:sz w:val="20"/>
              </w:rPr>
            </w:pPr>
          </w:p>
        </w:tc>
        <w:tc>
          <w:tcPr>
            <w:tcW w:w="1620" w:type="dxa"/>
            <w:vMerge/>
            <w:vAlign w:val="center"/>
          </w:tcPr>
          <w:p w:rsidR="004A19E4" w:rsidRPr="00D851EF" w:rsidRDefault="004A19E4" w:rsidP="00D851EF">
            <w:pPr>
              <w:spacing w:line="360" w:lineRule="auto"/>
              <w:jc w:val="both"/>
              <w:rPr>
                <w:sz w:val="20"/>
              </w:rPr>
            </w:pPr>
          </w:p>
        </w:tc>
        <w:tc>
          <w:tcPr>
            <w:tcW w:w="1189" w:type="dxa"/>
            <w:vAlign w:val="center"/>
          </w:tcPr>
          <w:p w:rsidR="004A19E4" w:rsidRPr="00D851EF" w:rsidRDefault="004A19E4" w:rsidP="00D851EF">
            <w:pPr>
              <w:spacing w:line="360" w:lineRule="auto"/>
              <w:jc w:val="both"/>
              <w:rPr>
                <w:sz w:val="20"/>
              </w:rPr>
            </w:pPr>
            <w:r w:rsidRPr="00D851EF">
              <w:rPr>
                <w:sz w:val="20"/>
              </w:rPr>
              <w:t>в целом</w:t>
            </w:r>
          </w:p>
        </w:tc>
        <w:tc>
          <w:tcPr>
            <w:tcW w:w="1331" w:type="dxa"/>
            <w:vAlign w:val="center"/>
          </w:tcPr>
          <w:p w:rsidR="004A19E4" w:rsidRPr="00D851EF" w:rsidRDefault="004A19E4" w:rsidP="00D851EF">
            <w:pPr>
              <w:spacing w:line="360" w:lineRule="auto"/>
              <w:jc w:val="both"/>
              <w:rPr>
                <w:sz w:val="20"/>
                <w:lang w:val="en-US"/>
              </w:rPr>
            </w:pPr>
            <w:r w:rsidRPr="00D851EF">
              <w:rPr>
                <w:sz w:val="20"/>
                <w:lang w:val="en-US"/>
              </w:rPr>
              <w:t>spbgu.ru</w:t>
            </w:r>
          </w:p>
        </w:tc>
        <w:tc>
          <w:tcPr>
            <w:tcW w:w="1440" w:type="dxa"/>
            <w:vAlign w:val="center"/>
          </w:tcPr>
          <w:p w:rsidR="004A19E4" w:rsidRPr="00D851EF" w:rsidRDefault="004A19E4" w:rsidP="00D851EF">
            <w:pPr>
              <w:spacing w:line="360" w:lineRule="auto"/>
              <w:jc w:val="both"/>
              <w:rPr>
                <w:sz w:val="20"/>
                <w:lang w:val="en-US"/>
              </w:rPr>
            </w:pPr>
            <w:r w:rsidRPr="00D851EF">
              <w:rPr>
                <w:sz w:val="20"/>
                <w:lang w:val="en-US"/>
              </w:rPr>
              <w:t>ixbt.com</w:t>
            </w:r>
          </w:p>
        </w:tc>
      </w:tr>
      <w:tr w:rsidR="004A19E4" w:rsidRPr="00D851EF" w:rsidTr="00D851EF">
        <w:trPr>
          <w:trHeight w:val="379"/>
          <w:jc w:val="center"/>
        </w:trPr>
        <w:tc>
          <w:tcPr>
            <w:tcW w:w="3888" w:type="dxa"/>
            <w:vAlign w:val="center"/>
          </w:tcPr>
          <w:p w:rsidR="004A19E4" w:rsidRPr="00D851EF" w:rsidRDefault="004A19E4" w:rsidP="00D851EF">
            <w:pPr>
              <w:spacing w:line="360" w:lineRule="auto"/>
              <w:jc w:val="both"/>
              <w:rPr>
                <w:sz w:val="20"/>
              </w:rPr>
            </w:pPr>
            <w:r w:rsidRPr="00D851EF">
              <w:rPr>
                <w:sz w:val="20"/>
              </w:rPr>
              <w:t>Объем выборки, сообщений</w:t>
            </w:r>
          </w:p>
        </w:tc>
        <w:tc>
          <w:tcPr>
            <w:tcW w:w="1620" w:type="dxa"/>
            <w:vAlign w:val="center"/>
          </w:tcPr>
          <w:p w:rsidR="004A19E4" w:rsidRPr="00D851EF" w:rsidRDefault="004A19E4" w:rsidP="00D851EF">
            <w:pPr>
              <w:spacing w:line="360" w:lineRule="auto"/>
              <w:jc w:val="both"/>
              <w:rPr>
                <w:sz w:val="20"/>
              </w:rPr>
            </w:pPr>
            <w:r w:rsidRPr="00D851EF">
              <w:rPr>
                <w:sz w:val="20"/>
              </w:rPr>
              <w:t>100</w:t>
            </w:r>
          </w:p>
        </w:tc>
        <w:tc>
          <w:tcPr>
            <w:tcW w:w="1189" w:type="dxa"/>
            <w:vAlign w:val="center"/>
          </w:tcPr>
          <w:p w:rsidR="004A19E4" w:rsidRPr="00D851EF" w:rsidRDefault="004A19E4" w:rsidP="00D851EF">
            <w:pPr>
              <w:spacing w:line="360" w:lineRule="auto"/>
              <w:jc w:val="both"/>
              <w:rPr>
                <w:sz w:val="20"/>
              </w:rPr>
            </w:pPr>
            <w:r w:rsidRPr="00D851EF">
              <w:rPr>
                <w:sz w:val="20"/>
              </w:rPr>
              <w:t>231</w:t>
            </w:r>
          </w:p>
        </w:tc>
        <w:tc>
          <w:tcPr>
            <w:tcW w:w="1331" w:type="dxa"/>
            <w:vAlign w:val="center"/>
          </w:tcPr>
          <w:p w:rsidR="004A19E4" w:rsidRPr="00D851EF" w:rsidRDefault="004A19E4" w:rsidP="00D851EF">
            <w:pPr>
              <w:spacing w:line="360" w:lineRule="auto"/>
              <w:jc w:val="both"/>
              <w:rPr>
                <w:sz w:val="20"/>
              </w:rPr>
            </w:pPr>
            <w:r w:rsidRPr="00D851EF">
              <w:rPr>
                <w:sz w:val="20"/>
              </w:rPr>
              <w:t>120</w:t>
            </w:r>
          </w:p>
        </w:tc>
        <w:tc>
          <w:tcPr>
            <w:tcW w:w="1440" w:type="dxa"/>
            <w:vAlign w:val="center"/>
          </w:tcPr>
          <w:p w:rsidR="004A19E4" w:rsidRPr="00D851EF" w:rsidRDefault="004A19E4" w:rsidP="00D851EF">
            <w:pPr>
              <w:spacing w:line="360" w:lineRule="auto"/>
              <w:jc w:val="both"/>
              <w:rPr>
                <w:sz w:val="20"/>
              </w:rPr>
            </w:pPr>
            <w:r w:rsidRPr="00D851EF">
              <w:rPr>
                <w:sz w:val="20"/>
              </w:rPr>
              <w:t>111</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из них репрезентативно</w:t>
            </w:r>
          </w:p>
        </w:tc>
        <w:tc>
          <w:tcPr>
            <w:tcW w:w="1620" w:type="dxa"/>
            <w:vAlign w:val="center"/>
          </w:tcPr>
          <w:p w:rsidR="004A19E4" w:rsidRPr="00D851EF" w:rsidRDefault="004A19E4" w:rsidP="00D851EF">
            <w:pPr>
              <w:spacing w:line="360" w:lineRule="auto"/>
              <w:jc w:val="both"/>
              <w:rPr>
                <w:sz w:val="20"/>
              </w:rPr>
            </w:pPr>
            <w:r w:rsidRPr="00D851EF">
              <w:rPr>
                <w:sz w:val="20"/>
              </w:rPr>
              <w:t>73</w:t>
            </w:r>
          </w:p>
        </w:tc>
        <w:tc>
          <w:tcPr>
            <w:tcW w:w="1189" w:type="dxa"/>
            <w:vAlign w:val="center"/>
          </w:tcPr>
          <w:p w:rsidR="004A19E4" w:rsidRPr="00D851EF" w:rsidRDefault="004A19E4" w:rsidP="00D851EF">
            <w:pPr>
              <w:spacing w:line="360" w:lineRule="auto"/>
              <w:jc w:val="both"/>
              <w:rPr>
                <w:sz w:val="20"/>
              </w:rPr>
            </w:pPr>
            <w:r w:rsidRPr="00D851EF">
              <w:rPr>
                <w:sz w:val="20"/>
              </w:rPr>
              <w:t>230</w:t>
            </w:r>
          </w:p>
        </w:tc>
        <w:tc>
          <w:tcPr>
            <w:tcW w:w="1331" w:type="dxa"/>
            <w:vAlign w:val="center"/>
          </w:tcPr>
          <w:p w:rsidR="004A19E4" w:rsidRPr="00D851EF" w:rsidRDefault="004A19E4" w:rsidP="00D851EF">
            <w:pPr>
              <w:spacing w:line="360" w:lineRule="auto"/>
              <w:jc w:val="both"/>
              <w:rPr>
                <w:sz w:val="20"/>
              </w:rPr>
            </w:pPr>
            <w:r w:rsidRPr="00D851EF">
              <w:rPr>
                <w:sz w:val="20"/>
              </w:rPr>
              <w:t>119</w:t>
            </w:r>
          </w:p>
        </w:tc>
        <w:tc>
          <w:tcPr>
            <w:tcW w:w="1440" w:type="dxa"/>
            <w:vAlign w:val="center"/>
          </w:tcPr>
          <w:p w:rsidR="004A19E4" w:rsidRPr="00D851EF" w:rsidRDefault="004A19E4" w:rsidP="00D851EF">
            <w:pPr>
              <w:spacing w:line="360" w:lineRule="auto"/>
              <w:jc w:val="both"/>
              <w:rPr>
                <w:sz w:val="20"/>
              </w:rPr>
            </w:pPr>
            <w:r w:rsidRPr="00D851EF">
              <w:rPr>
                <w:sz w:val="20"/>
              </w:rPr>
              <w:t>111</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Словоупотреблений</w:t>
            </w:r>
          </w:p>
        </w:tc>
        <w:tc>
          <w:tcPr>
            <w:tcW w:w="1620" w:type="dxa"/>
            <w:vAlign w:val="center"/>
          </w:tcPr>
          <w:p w:rsidR="004A19E4" w:rsidRPr="00D851EF" w:rsidRDefault="004A19E4" w:rsidP="00D851EF">
            <w:pPr>
              <w:spacing w:line="360" w:lineRule="auto"/>
              <w:jc w:val="both"/>
              <w:rPr>
                <w:sz w:val="20"/>
              </w:rPr>
            </w:pPr>
            <w:r w:rsidRPr="00D851EF">
              <w:rPr>
                <w:sz w:val="20"/>
              </w:rPr>
              <w:t>6040</w:t>
            </w:r>
          </w:p>
        </w:tc>
        <w:tc>
          <w:tcPr>
            <w:tcW w:w="1189" w:type="dxa"/>
            <w:vAlign w:val="center"/>
          </w:tcPr>
          <w:p w:rsidR="004A19E4" w:rsidRPr="00D851EF" w:rsidRDefault="004A19E4" w:rsidP="00D851EF">
            <w:pPr>
              <w:spacing w:line="360" w:lineRule="auto"/>
              <w:jc w:val="both"/>
              <w:rPr>
                <w:sz w:val="20"/>
              </w:rPr>
            </w:pPr>
            <w:r w:rsidRPr="00D851EF">
              <w:rPr>
                <w:sz w:val="20"/>
              </w:rPr>
              <w:t>5973</w:t>
            </w:r>
          </w:p>
        </w:tc>
        <w:tc>
          <w:tcPr>
            <w:tcW w:w="1331" w:type="dxa"/>
            <w:vAlign w:val="center"/>
          </w:tcPr>
          <w:p w:rsidR="004A19E4" w:rsidRPr="00D851EF" w:rsidRDefault="004A19E4" w:rsidP="00D851EF">
            <w:pPr>
              <w:spacing w:line="360" w:lineRule="auto"/>
              <w:jc w:val="both"/>
              <w:rPr>
                <w:sz w:val="20"/>
              </w:rPr>
            </w:pPr>
            <w:r w:rsidRPr="00D851EF">
              <w:rPr>
                <w:sz w:val="20"/>
              </w:rPr>
              <w:t>3014</w:t>
            </w:r>
          </w:p>
        </w:tc>
        <w:tc>
          <w:tcPr>
            <w:tcW w:w="1440" w:type="dxa"/>
            <w:vAlign w:val="center"/>
          </w:tcPr>
          <w:p w:rsidR="004A19E4" w:rsidRPr="00D851EF" w:rsidRDefault="004A19E4" w:rsidP="00D851EF">
            <w:pPr>
              <w:spacing w:line="360" w:lineRule="auto"/>
              <w:jc w:val="both"/>
              <w:rPr>
                <w:sz w:val="20"/>
              </w:rPr>
            </w:pPr>
            <w:r w:rsidRPr="00D851EF">
              <w:rPr>
                <w:sz w:val="20"/>
              </w:rPr>
              <w:t>2959</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Среднее число предложений</w:t>
            </w:r>
          </w:p>
        </w:tc>
        <w:tc>
          <w:tcPr>
            <w:tcW w:w="1620" w:type="dxa"/>
            <w:vAlign w:val="center"/>
          </w:tcPr>
          <w:p w:rsidR="004A19E4" w:rsidRPr="00D851EF" w:rsidRDefault="004A19E4" w:rsidP="00D851EF">
            <w:pPr>
              <w:spacing w:line="360" w:lineRule="auto"/>
              <w:jc w:val="both"/>
              <w:rPr>
                <w:sz w:val="20"/>
              </w:rPr>
            </w:pPr>
            <w:r w:rsidRPr="00D851EF">
              <w:rPr>
                <w:sz w:val="20"/>
              </w:rPr>
              <w:t>9,973</w:t>
            </w:r>
          </w:p>
        </w:tc>
        <w:tc>
          <w:tcPr>
            <w:tcW w:w="1189" w:type="dxa"/>
            <w:vAlign w:val="center"/>
          </w:tcPr>
          <w:p w:rsidR="004A19E4" w:rsidRPr="00D851EF" w:rsidRDefault="004A19E4" w:rsidP="00D851EF">
            <w:pPr>
              <w:spacing w:line="360" w:lineRule="auto"/>
              <w:jc w:val="both"/>
              <w:rPr>
                <w:sz w:val="20"/>
              </w:rPr>
            </w:pPr>
            <w:r w:rsidRPr="00D851EF">
              <w:rPr>
                <w:sz w:val="20"/>
              </w:rPr>
              <w:t>3,070</w:t>
            </w:r>
          </w:p>
        </w:tc>
        <w:tc>
          <w:tcPr>
            <w:tcW w:w="1331" w:type="dxa"/>
            <w:vAlign w:val="center"/>
          </w:tcPr>
          <w:p w:rsidR="004A19E4" w:rsidRPr="00D851EF" w:rsidRDefault="004A19E4" w:rsidP="00D851EF">
            <w:pPr>
              <w:spacing w:line="360" w:lineRule="auto"/>
              <w:jc w:val="both"/>
              <w:rPr>
                <w:sz w:val="20"/>
              </w:rPr>
            </w:pPr>
            <w:r w:rsidRPr="00D851EF">
              <w:rPr>
                <w:sz w:val="20"/>
              </w:rPr>
              <w:t>3,017</w:t>
            </w:r>
          </w:p>
        </w:tc>
        <w:tc>
          <w:tcPr>
            <w:tcW w:w="1440" w:type="dxa"/>
            <w:vAlign w:val="center"/>
          </w:tcPr>
          <w:p w:rsidR="004A19E4" w:rsidRPr="00D851EF" w:rsidRDefault="004A19E4" w:rsidP="00D851EF">
            <w:pPr>
              <w:spacing w:line="360" w:lineRule="auto"/>
              <w:jc w:val="both"/>
              <w:rPr>
                <w:sz w:val="20"/>
              </w:rPr>
            </w:pPr>
            <w:r w:rsidRPr="00D851EF">
              <w:rPr>
                <w:sz w:val="20"/>
              </w:rPr>
              <w:t>3,126</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Среднее число слов</w:t>
            </w:r>
          </w:p>
        </w:tc>
        <w:tc>
          <w:tcPr>
            <w:tcW w:w="1620" w:type="dxa"/>
            <w:vAlign w:val="center"/>
          </w:tcPr>
          <w:p w:rsidR="004A19E4" w:rsidRPr="00D851EF" w:rsidRDefault="004A19E4" w:rsidP="00D851EF">
            <w:pPr>
              <w:spacing w:line="360" w:lineRule="auto"/>
              <w:jc w:val="both"/>
              <w:rPr>
                <w:sz w:val="20"/>
              </w:rPr>
            </w:pPr>
            <w:r w:rsidRPr="00D851EF">
              <w:rPr>
                <w:sz w:val="20"/>
              </w:rPr>
              <w:t>82,740</w:t>
            </w:r>
          </w:p>
        </w:tc>
        <w:tc>
          <w:tcPr>
            <w:tcW w:w="1189" w:type="dxa"/>
            <w:vAlign w:val="center"/>
          </w:tcPr>
          <w:p w:rsidR="004A19E4" w:rsidRPr="00D851EF" w:rsidRDefault="004A19E4" w:rsidP="00D851EF">
            <w:pPr>
              <w:spacing w:line="360" w:lineRule="auto"/>
              <w:jc w:val="both"/>
              <w:rPr>
                <w:sz w:val="20"/>
              </w:rPr>
            </w:pPr>
            <w:r w:rsidRPr="00D851EF">
              <w:rPr>
                <w:sz w:val="20"/>
              </w:rPr>
              <w:t>25,970</w:t>
            </w:r>
          </w:p>
        </w:tc>
        <w:tc>
          <w:tcPr>
            <w:tcW w:w="1331" w:type="dxa"/>
            <w:vAlign w:val="center"/>
          </w:tcPr>
          <w:p w:rsidR="004A19E4" w:rsidRPr="00D851EF" w:rsidRDefault="004A19E4" w:rsidP="00D851EF">
            <w:pPr>
              <w:spacing w:line="360" w:lineRule="auto"/>
              <w:jc w:val="both"/>
              <w:rPr>
                <w:sz w:val="20"/>
              </w:rPr>
            </w:pPr>
            <w:r w:rsidRPr="00D851EF">
              <w:rPr>
                <w:sz w:val="20"/>
              </w:rPr>
              <w:t>25,328</w:t>
            </w:r>
          </w:p>
        </w:tc>
        <w:tc>
          <w:tcPr>
            <w:tcW w:w="1440" w:type="dxa"/>
            <w:vAlign w:val="center"/>
          </w:tcPr>
          <w:p w:rsidR="004A19E4" w:rsidRPr="00D851EF" w:rsidRDefault="004A19E4" w:rsidP="00D851EF">
            <w:pPr>
              <w:spacing w:line="360" w:lineRule="auto"/>
              <w:jc w:val="both"/>
              <w:rPr>
                <w:sz w:val="20"/>
              </w:rPr>
            </w:pPr>
            <w:r w:rsidRPr="00D851EF">
              <w:rPr>
                <w:sz w:val="20"/>
              </w:rPr>
              <w:t>26,658</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Средняя длина предложения</w:t>
            </w:r>
          </w:p>
        </w:tc>
        <w:tc>
          <w:tcPr>
            <w:tcW w:w="1620" w:type="dxa"/>
            <w:vAlign w:val="center"/>
          </w:tcPr>
          <w:p w:rsidR="004A19E4" w:rsidRPr="00D851EF" w:rsidRDefault="004A19E4" w:rsidP="00D851EF">
            <w:pPr>
              <w:spacing w:line="360" w:lineRule="auto"/>
              <w:jc w:val="both"/>
              <w:rPr>
                <w:sz w:val="20"/>
              </w:rPr>
            </w:pPr>
            <w:r w:rsidRPr="00D851EF">
              <w:rPr>
                <w:sz w:val="20"/>
              </w:rPr>
              <w:t>8,296</w:t>
            </w:r>
          </w:p>
        </w:tc>
        <w:tc>
          <w:tcPr>
            <w:tcW w:w="1189" w:type="dxa"/>
            <w:vAlign w:val="center"/>
          </w:tcPr>
          <w:p w:rsidR="004A19E4" w:rsidRPr="00D851EF" w:rsidRDefault="004A19E4" w:rsidP="00D851EF">
            <w:pPr>
              <w:spacing w:line="360" w:lineRule="auto"/>
              <w:jc w:val="both"/>
              <w:rPr>
                <w:sz w:val="20"/>
              </w:rPr>
            </w:pPr>
            <w:r w:rsidRPr="00D851EF">
              <w:rPr>
                <w:sz w:val="20"/>
              </w:rPr>
              <w:t>8,459</w:t>
            </w:r>
          </w:p>
        </w:tc>
        <w:tc>
          <w:tcPr>
            <w:tcW w:w="1331" w:type="dxa"/>
            <w:vAlign w:val="center"/>
          </w:tcPr>
          <w:p w:rsidR="004A19E4" w:rsidRPr="00D851EF" w:rsidRDefault="004A19E4" w:rsidP="00D851EF">
            <w:pPr>
              <w:spacing w:line="360" w:lineRule="auto"/>
              <w:jc w:val="both"/>
              <w:rPr>
                <w:sz w:val="20"/>
              </w:rPr>
            </w:pPr>
            <w:r w:rsidRPr="00D851EF">
              <w:rPr>
                <w:sz w:val="20"/>
              </w:rPr>
              <w:t>8,395</w:t>
            </w:r>
          </w:p>
        </w:tc>
        <w:tc>
          <w:tcPr>
            <w:tcW w:w="1440" w:type="dxa"/>
            <w:vAlign w:val="center"/>
          </w:tcPr>
          <w:p w:rsidR="004A19E4" w:rsidRPr="00D851EF" w:rsidRDefault="004A19E4" w:rsidP="00D851EF">
            <w:pPr>
              <w:spacing w:line="360" w:lineRule="auto"/>
              <w:jc w:val="both"/>
              <w:rPr>
                <w:sz w:val="20"/>
              </w:rPr>
            </w:pPr>
            <w:r w:rsidRPr="00D851EF">
              <w:rPr>
                <w:sz w:val="20"/>
              </w:rPr>
              <w:t>8,528</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На 1 сообщение:</w:t>
            </w:r>
          </w:p>
        </w:tc>
        <w:tc>
          <w:tcPr>
            <w:tcW w:w="1620" w:type="dxa"/>
            <w:vAlign w:val="center"/>
          </w:tcPr>
          <w:p w:rsidR="004A19E4" w:rsidRPr="00D851EF" w:rsidRDefault="004A19E4" w:rsidP="00D851EF">
            <w:pPr>
              <w:spacing w:line="360" w:lineRule="auto"/>
              <w:jc w:val="both"/>
              <w:rPr>
                <w:sz w:val="20"/>
              </w:rPr>
            </w:pPr>
          </w:p>
        </w:tc>
        <w:tc>
          <w:tcPr>
            <w:tcW w:w="1189" w:type="dxa"/>
            <w:vAlign w:val="center"/>
          </w:tcPr>
          <w:p w:rsidR="004A19E4" w:rsidRPr="00D851EF" w:rsidRDefault="004A19E4" w:rsidP="00D851EF">
            <w:pPr>
              <w:spacing w:line="360" w:lineRule="auto"/>
              <w:jc w:val="both"/>
              <w:rPr>
                <w:sz w:val="20"/>
              </w:rPr>
            </w:pPr>
          </w:p>
        </w:tc>
        <w:tc>
          <w:tcPr>
            <w:tcW w:w="1331" w:type="dxa"/>
            <w:vAlign w:val="center"/>
          </w:tcPr>
          <w:p w:rsidR="004A19E4" w:rsidRPr="00D851EF" w:rsidRDefault="004A19E4" w:rsidP="00D851EF">
            <w:pPr>
              <w:spacing w:line="360" w:lineRule="auto"/>
              <w:jc w:val="both"/>
              <w:rPr>
                <w:sz w:val="20"/>
              </w:rPr>
            </w:pPr>
          </w:p>
        </w:tc>
        <w:tc>
          <w:tcPr>
            <w:tcW w:w="1440" w:type="dxa"/>
            <w:vAlign w:val="center"/>
          </w:tcPr>
          <w:p w:rsidR="004A19E4" w:rsidRPr="00D851EF" w:rsidRDefault="004A19E4" w:rsidP="00D851EF">
            <w:pPr>
              <w:spacing w:line="360" w:lineRule="auto"/>
              <w:jc w:val="both"/>
              <w:rPr>
                <w:sz w:val="20"/>
              </w:rPr>
            </w:pP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ошибок</w:t>
            </w:r>
          </w:p>
        </w:tc>
        <w:tc>
          <w:tcPr>
            <w:tcW w:w="1620" w:type="dxa"/>
            <w:vAlign w:val="center"/>
          </w:tcPr>
          <w:p w:rsidR="004A19E4" w:rsidRPr="00D851EF" w:rsidRDefault="004A19E4" w:rsidP="00D851EF">
            <w:pPr>
              <w:spacing w:line="360" w:lineRule="auto"/>
              <w:jc w:val="both"/>
              <w:rPr>
                <w:sz w:val="20"/>
              </w:rPr>
            </w:pPr>
            <w:r w:rsidRPr="00D851EF">
              <w:rPr>
                <w:sz w:val="20"/>
              </w:rPr>
              <w:t>0,507</w:t>
            </w:r>
          </w:p>
        </w:tc>
        <w:tc>
          <w:tcPr>
            <w:tcW w:w="1189" w:type="dxa"/>
            <w:vAlign w:val="center"/>
          </w:tcPr>
          <w:p w:rsidR="004A19E4" w:rsidRPr="00D851EF" w:rsidRDefault="004A19E4" w:rsidP="00D851EF">
            <w:pPr>
              <w:spacing w:line="360" w:lineRule="auto"/>
              <w:jc w:val="both"/>
              <w:rPr>
                <w:sz w:val="20"/>
              </w:rPr>
            </w:pPr>
            <w:r w:rsidRPr="00D851EF">
              <w:rPr>
                <w:sz w:val="20"/>
              </w:rPr>
              <w:t>0,243</w:t>
            </w:r>
          </w:p>
        </w:tc>
        <w:tc>
          <w:tcPr>
            <w:tcW w:w="1331" w:type="dxa"/>
            <w:vAlign w:val="center"/>
          </w:tcPr>
          <w:p w:rsidR="004A19E4" w:rsidRPr="00D851EF" w:rsidRDefault="004A19E4" w:rsidP="00D851EF">
            <w:pPr>
              <w:spacing w:line="360" w:lineRule="auto"/>
              <w:jc w:val="both"/>
              <w:rPr>
                <w:sz w:val="20"/>
              </w:rPr>
            </w:pPr>
            <w:r w:rsidRPr="00D851EF">
              <w:rPr>
                <w:sz w:val="20"/>
              </w:rPr>
              <w:t>0,277</w:t>
            </w:r>
          </w:p>
        </w:tc>
        <w:tc>
          <w:tcPr>
            <w:tcW w:w="1440" w:type="dxa"/>
            <w:vAlign w:val="center"/>
          </w:tcPr>
          <w:p w:rsidR="004A19E4" w:rsidRPr="00D851EF" w:rsidRDefault="004A19E4" w:rsidP="00D851EF">
            <w:pPr>
              <w:spacing w:line="360" w:lineRule="auto"/>
              <w:jc w:val="both"/>
              <w:rPr>
                <w:sz w:val="20"/>
              </w:rPr>
            </w:pPr>
            <w:r w:rsidRPr="00D851EF">
              <w:rPr>
                <w:sz w:val="20"/>
              </w:rPr>
              <w:t>0,207</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упрощений</w:t>
            </w:r>
          </w:p>
        </w:tc>
        <w:tc>
          <w:tcPr>
            <w:tcW w:w="1620" w:type="dxa"/>
            <w:vAlign w:val="center"/>
          </w:tcPr>
          <w:p w:rsidR="004A19E4" w:rsidRPr="00D851EF" w:rsidRDefault="004A19E4" w:rsidP="00D851EF">
            <w:pPr>
              <w:spacing w:line="360" w:lineRule="auto"/>
              <w:jc w:val="both"/>
              <w:rPr>
                <w:sz w:val="20"/>
              </w:rPr>
            </w:pPr>
            <w:r w:rsidRPr="00D851EF">
              <w:rPr>
                <w:sz w:val="20"/>
              </w:rPr>
              <w:t>0,384</w:t>
            </w:r>
          </w:p>
        </w:tc>
        <w:tc>
          <w:tcPr>
            <w:tcW w:w="1189" w:type="dxa"/>
            <w:vAlign w:val="center"/>
          </w:tcPr>
          <w:p w:rsidR="004A19E4" w:rsidRPr="00D851EF" w:rsidRDefault="004A19E4" w:rsidP="00D851EF">
            <w:pPr>
              <w:spacing w:line="360" w:lineRule="auto"/>
              <w:jc w:val="both"/>
              <w:rPr>
                <w:sz w:val="20"/>
              </w:rPr>
            </w:pPr>
            <w:r w:rsidRPr="00D851EF">
              <w:rPr>
                <w:sz w:val="20"/>
              </w:rPr>
              <w:t>0,083</w:t>
            </w:r>
          </w:p>
        </w:tc>
        <w:tc>
          <w:tcPr>
            <w:tcW w:w="1331" w:type="dxa"/>
            <w:vAlign w:val="center"/>
          </w:tcPr>
          <w:p w:rsidR="004A19E4" w:rsidRPr="00D851EF" w:rsidRDefault="004A19E4" w:rsidP="00D851EF">
            <w:pPr>
              <w:spacing w:line="360" w:lineRule="auto"/>
              <w:jc w:val="both"/>
              <w:rPr>
                <w:sz w:val="20"/>
              </w:rPr>
            </w:pPr>
            <w:r w:rsidRPr="00D851EF">
              <w:rPr>
                <w:sz w:val="20"/>
              </w:rPr>
              <w:t>0,084</w:t>
            </w:r>
          </w:p>
        </w:tc>
        <w:tc>
          <w:tcPr>
            <w:tcW w:w="1440" w:type="dxa"/>
            <w:vAlign w:val="center"/>
          </w:tcPr>
          <w:p w:rsidR="004A19E4" w:rsidRPr="00D851EF" w:rsidRDefault="004A19E4" w:rsidP="00D851EF">
            <w:pPr>
              <w:spacing w:line="360" w:lineRule="auto"/>
              <w:jc w:val="both"/>
              <w:rPr>
                <w:sz w:val="20"/>
              </w:rPr>
            </w:pPr>
            <w:r w:rsidRPr="00D851EF">
              <w:rPr>
                <w:sz w:val="20"/>
              </w:rPr>
              <w:t>0,081</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словоупотреблений сленга</w:t>
            </w:r>
          </w:p>
        </w:tc>
        <w:tc>
          <w:tcPr>
            <w:tcW w:w="1620" w:type="dxa"/>
            <w:vAlign w:val="center"/>
          </w:tcPr>
          <w:p w:rsidR="004A19E4" w:rsidRPr="00D851EF" w:rsidRDefault="004A19E4" w:rsidP="00D851EF">
            <w:pPr>
              <w:spacing w:line="360" w:lineRule="auto"/>
              <w:jc w:val="both"/>
              <w:rPr>
                <w:sz w:val="20"/>
              </w:rPr>
            </w:pPr>
            <w:r w:rsidRPr="00D851EF">
              <w:rPr>
                <w:sz w:val="20"/>
              </w:rPr>
              <w:t>1,438</w:t>
            </w:r>
          </w:p>
        </w:tc>
        <w:tc>
          <w:tcPr>
            <w:tcW w:w="1189" w:type="dxa"/>
            <w:vAlign w:val="center"/>
          </w:tcPr>
          <w:p w:rsidR="004A19E4" w:rsidRPr="00D851EF" w:rsidRDefault="004A19E4" w:rsidP="00D851EF">
            <w:pPr>
              <w:spacing w:line="360" w:lineRule="auto"/>
              <w:jc w:val="both"/>
              <w:rPr>
                <w:sz w:val="20"/>
              </w:rPr>
            </w:pPr>
            <w:r w:rsidRPr="00D851EF">
              <w:rPr>
                <w:sz w:val="20"/>
              </w:rPr>
              <w:t>0,287</w:t>
            </w:r>
          </w:p>
        </w:tc>
        <w:tc>
          <w:tcPr>
            <w:tcW w:w="1331" w:type="dxa"/>
            <w:vAlign w:val="center"/>
          </w:tcPr>
          <w:p w:rsidR="004A19E4" w:rsidRPr="00D851EF" w:rsidRDefault="004A19E4" w:rsidP="00D851EF">
            <w:pPr>
              <w:spacing w:line="360" w:lineRule="auto"/>
              <w:jc w:val="both"/>
              <w:rPr>
                <w:sz w:val="20"/>
              </w:rPr>
            </w:pPr>
            <w:r w:rsidRPr="00D851EF">
              <w:rPr>
                <w:sz w:val="20"/>
              </w:rPr>
              <w:t>0,303</w:t>
            </w:r>
          </w:p>
        </w:tc>
        <w:tc>
          <w:tcPr>
            <w:tcW w:w="1440" w:type="dxa"/>
            <w:vAlign w:val="center"/>
          </w:tcPr>
          <w:p w:rsidR="004A19E4" w:rsidRPr="00D851EF" w:rsidRDefault="004A19E4" w:rsidP="00D851EF">
            <w:pPr>
              <w:spacing w:line="360" w:lineRule="auto"/>
              <w:jc w:val="both"/>
              <w:rPr>
                <w:sz w:val="20"/>
              </w:rPr>
            </w:pPr>
            <w:r w:rsidRPr="00D851EF">
              <w:rPr>
                <w:sz w:val="20"/>
              </w:rPr>
              <w:t>0,270</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табуированной лексики</w:t>
            </w:r>
          </w:p>
        </w:tc>
        <w:tc>
          <w:tcPr>
            <w:tcW w:w="1620" w:type="dxa"/>
            <w:vAlign w:val="center"/>
          </w:tcPr>
          <w:p w:rsidR="004A19E4" w:rsidRPr="00D851EF" w:rsidRDefault="004A19E4" w:rsidP="00D851EF">
            <w:pPr>
              <w:spacing w:line="360" w:lineRule="auto"/>
              <w:jc w:val="both"/>
              <w:rPr>
                <w:sz w:val="20"/>
              </w:rPr>
            </w:pPr>
            <w:r w:rsidRPr="00D851EF">
              <w:rPr>
                <w:sz w:val="20"/>
              </w:rPr>
              <w:t>0,521</w:t>
            </w:r>
          </w:p>
        </w:tc>
        <w:tc>
          <w:tcPr>
            <w:tcW w:w="1189" w:type="dxa"/>
            <w:vAlign w:val="center"/>
          </w:tcPr>
          <w:p w:rsidR="004A19E4" w:rsidRPr="00D851EF" w:rsidRDefault="004A19E4" w:rsidP="00D851EF">
            <w:pPr>
              <w:spacing w:line="360" w:lineRule="auto"/>
              <w:jc w:val="both"/>
              <w:rPr>
                <w:sz w:val="20"/>
              </w:rPr>
            </w:pPr>
            <w:r w:rsidRPr="00D851EF">
              <w:rPr>
                <w:sz w:val="20"/>
              </w:rPr>
              <w:t>0,009</w:t>
            </w:r>
          </w:p>
        </w:tc>
        <w:tc>
          <w:tcPr>
            <w:tcW w:w="1331" w:type="dxa"/>
            <w:vAlign w:val="center"/>
          </w:tcPr>
          <w:p w:rsidR="004A19E4" w:rsidRPr="00D851EF" w:rsidRDefault="004A19E4" w:rsidP="00D851EF">
            <w:pPr>
              <w:spacing w:line="360" w:lineRule="auto"/>
              <w:jc w:val="both"/>
              <w:rPr>
                <w:sz w:val="20"/>
              </w:rPr>
            </w:pPr>
            <w:r w:rsidRPr="00D851EF">
              <w:rPr>
                <w:sz w:val="20"/>
              </w:rPr>
              <w:t>0,008</w:t>
            </w:r>
          </w:p>
        </w:tc>
        <w:tc>
          <w:tcPr>
            <w:tcW w:w="1440" w:type="dxa"/>
            <w:vAlign w:val="center"/>
          </w:tcPr>
          <w:p w:rsidR="004A19E4" w:rsidRPr="00D851EF" w:rsidRDefault="004A19E4" w:rsidP="00D851EF">
            <w:pPr>
              <w:spacing w:line="360" w:lineRule="auto"/>
              <w:jc w:val="both"/>
              <w:rPr>
                <w:sz w:val="20"/>
              </w:rPr>
            </w:pPr>
            <w:r w:rsidRPr="00D851EF">
              <w:rPr>
                <w:sz w:val="20"/>
              </w:rPr>
              <w:t>0,009</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На 1000 словоупотреблений:</w:t>
            </w:r>
          </w:p>
        </w:tc>
        <w:tc>
          <w:tcPr>
            <w:tcW w:w="1620" w:type="dxa"/>
            <w:vAlign w:val="center"/>
          </w:tcPr>
          <w:p w:rsidR="004A19E4" w:rsidRPr="00D851EF" w:rsidRDefault="004A19E4" w:rsidP="00D851EF">
            <w:pPr>
              <w:spacing w:line="360" w:lineRule="auto"/>
              <w:jc w:val="both"/>
              <w:rPr>
                <w:sz w:val="20"/>
              </w:rPr>
            </w:pPr>
          </w:p>
        </w:tc>
        <w:tc>
          <w:tcPr>
            <w:tcW w:w="1189" w:type="dxa"/>
            <w:vAlign w:val="center"/>
          </w:tcPr>
          <w:p w:rsidR="004A19E4" w:rsidRPr="00D851EF" w:rsidRDefault="004A19E4" w:rsidP="00D851EF">
            <w:pPr>
              <w:spacing w:line="360" w:lineRule="auto"/>
              <w:jc w:val="both"/>
              <w:rPr>
                <w:sz w:val="20"/>
              </w:rPr>
            </w:pPr>
          </w:p>
        </w:tc>
        <w:tc>
          <w:tcPr>
            <w:tcW w:w="1331" w:type="dxa"/>
            <w:vAlign w:val="center"/>
          </w:tcPr>
          <w:p w:rsidR="004A19E4" w:rsidRPr="00D851EF" w:rsidRDefault="004A19E4" w:rsidP="00D851EF">
            <w:pPr>
              <w:spacing w:line="360" w:lineRule="auto"/>
              <w:jc w:val="both"/>
              <w:rPr>
                <w:sz w:val="20"/>
              </w:rPr>
            </w:pPr>
          </w:p>
        </w:tc>
        <w:tc>
          <w:tcPr>
            <w:tcW w:w="1440" w:type="dxa"/>
            <w:vAlign w:val="center"/>
          </w:tcPr>
          <w:p w:rsidR="004A19E4" w:rsidRPr="00D851EF" w:rsidRDefault="004A19E4" w:rsidP="00D851EF">
            <w:pPr>
              <w:spacing w:line="360" w:lineRule="auto"/>
              <w:jc w:val="both"/>
              <w:rPr>
                <w:sz w:val="20"/>
              </w:rPr>
            </w:pP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ошибок</w:t>
            </w:r>
          </w:p>
        </w:tc>
        <w:tc>
          <w:tcPr>
            <w:tcW w:w="1620" w:type="dxa"/>
            <w:vAlign w:val="center"/>
          </w:tcPr>
          <w:p w:rsidR="004A19E4" w:rsidRPr="00D851EF" w:rsidRDefault="004A19E4" w:rsidP="00D851EF">
            <w:pPr>
              <w:spacing w:line="360" w:lineRule="auto"/>
              <w:jc w:val="both"/>
              <w:rPr>
                <w:sz w:val="20"/>
              </w:rPr>
            </w:pPr>
            <w:r w:rsidRPr="00D851EF">
              <w:rPr>
                <w:sz w:val="20"/>
              </w:rPr>
              <w:t>6,126</w:t>
            </w:r>
          </w:p>
        </w:tc>
        <w:tc>
          <w:tcPr>
            <w:tcW w:w="1189" w:type="dxa"/>
            <w:vAlign w:val="center"/>
          </w:tcPr>
          <w:p w:rsidR="004A19E4" w:rsidRPr="00D851EF" w:rsidRDefault="004A19E4" w:rsidP="00D851EF">
            <w:pPr>
              <w:spacing w:line="360" w:lineRule="auto"/>
              <w:jc w:val="both"/>
              <w:rPr>
                <w:sz w:val="20"/>
              </w:rPr>
            </w:pPr>
            <w:r w:rsidRPr="00D851EF">
              <w:rPr>
                <w:sz w:val="20"/>
              </w:rPr>
              <w:t>9,376</w:t>
            </w:r>
          </w:p>
        </w:tc>
        <w:tc>
          <w:tcPr>
            <w:tcW w:w="1331" w:type="dxa"/>
            <w:vAlign w:val="center"/>
          </w:tcPr>
          <w:p w:rsidR="004A19E4" w:rsidRPr="00D851EF" w:rsidRDefault="004A19E4" w:rsidP="00D851EF">
            <w:pPr>
              <w:spacing w:line="360" w:lineRule="auto"/>
              <w:jc w:val="both"/>
              <w:rPr>
                <w:sz w:val="20"/>
              </w:rPr>
            </w:pPr>
            <w:r w:rsidRPr="00D851EF">
              <w:rPr>
                <w:sz w:val="20"/>
              </w:rPr>
              <w:t>10,949</w:t>
            </w:r>
          </w:p>
        </w:tc>
        <w:tc>
          <w:tcPr>
            <w:tcW w:w="1440" w:type="dxa"/>
            <w:vAlign w:val="center"/>
          </w:tcPr>
          <w:p w:rsidR="004A19E4" w:rsidRPr="00D851EF" w:rsidRDefault="004A19E4" w:rsidP="00D851EF">
            <w:pPr>
              <w:spacing w:line="360" w:lineRule="auto"/>
              <w:jc w:val="both"/>
              <w:rPr>
                <w:sz w:val="20"/>
              </w:rPr>
            </w:pPr>
            <w:r w:rsidRPr="00D851EF">
              <w:rPr>
                <w:sz w:val="20"/>
              </w:rPr>
              <w:t>7,773</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упрощений</w:t>
            </w:r>
          </w:p>
        </w:tc>
        <w:tc>
          <w:tcPr>
            <w:tcW w:w="1620" w:type="dxa"/>
            <w:vAlign w:val="center"/>
          </w:tcPr>
          <w:p w:rsidR="004A19E4" w:rsidRPr="00D851EF" w:rsidRDefault="004A19E4" w:rsidP="00D851EF">
            <w:pPr>
              <w:spacing w:line="360" w:lineRule="auto"/>
              <w:jc w:val="both"/>
              <w:rPr>
                <w:sz w:val="20"/>
              </w:rPr>
            </w:pPr>
            <w:r w:rsidRPr="00D851EF">
              <w:rPr>
                <w:sz w:val="20"/>
              </w:rPr>
              <w:t>4,636</w:t>
            </w:r>
          </w:p>
        </w:tc>
        <w:tc>
          <w:tcPr>
            <w:tcW w:w="1189" w:type="dxa"/>
            <w:vAlign w:val="center"/>
          </w:tcPr>
          <w:p w:rsidR="004A19E4" w:rsidRPr="00D851EF" w:rsidRDefault="004A19E4" w:rsidP="00D851EF">
            <w:pPr>
              <w:spacing w:line="360" w:lineRule="auto"/>
              <w:jc w:val="both"/>
              <w:rPr>
                <w:sz w:val="20"/>
              </w:rPr>
            </w:pPr>
            <w:r w:rsidRPr="00D851EF">
              <w:rPr>
                <w:sz w:val="20"/>
              </w:rPr>
              <w:t>3,181</w:t>
            </w:r>
          </w:p>
        </w:tc>
        <w:tc>
          <w:tcPr>
            <w:tcW w:w="1331" w:type="dxa"/>
            <w:vAlign w:val="center"/>
          </w:tcPr>
          <w:p w:rsidR="004A19E4" w:rsidRPr="00D851EF" w:rsidRDefault="004A19E4" w:rsidP="00D851EF">
            <w:pPr>
              <w:spacing w:line="360" w:lineRule="auto"/>
              <w:jc w:val="both"/>
              <w:rPr>
                <w:sz w:val="20"/>
              </w:rPr>
            </w:pPr>
            <w:r w:rsidRPr="00D851EF">
              <w:rPr>
                <w:sz w:val="20"/>
              </w:rPr>
              <w:t>3,318</w:t>
            </w:r>
          </w:p>
        </w:tc>
        <w:tc>
          <w:tcPr>
            <w:tcW w:w="1440" w:type="dxa"/>
            <w:vAlign w:val="center"/>
          </w:tcPr>
          <w:p w:rsidR="004A19E4" w:rsidRPr="00D851EF" w:rsidRDefault="004A19E4" w:rsidP="00D851EF">
            <w:pPr>
              <w:spacing w:line="360" w:lineRule="auto"/>
              <w:jc w:val="both"/>
              <w:rPr>
                <w:sz w:val="20"/>
              </w:rPr>
            </w:pPr>
            <w:r w:rsidRPr="00D851EF">
              <w:rPr>
                <w:sz w:val="20"/>
              </w:rPr>
              <w:t>3,042</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словоупотреблений сленга</w:t>
            </w:r>
          </w:p>
        </w:tc>
        <w:tc>
          <w:tcPr>
            <w:tcW w:w="1620" w:type="dxa"/>
            <w:vAlign w:val="center"/>
          </w:tcPr>
          <w:p w:rsidR="004A19E4" w:rsidRPr="00D851EF" w:rsidRDefault="004A19E4" w:rsidP="00D851EF">
            <w:pPr>
              <w:spacing w:line="360" w:lineRule="auto"/>
              <w:jc w:val="both"/>
              <w:rPr>
                <w:sz w:val="20"/>
              </w:rPr>
            </w:pPr>
            <w:r w:rsidRPr="00D851EF">
              <w:rPr>
                <w:sz w:val="20"/>
              </w:rPr>
              <w:t>17,384</w:t>
            </w:r>
          </w:p>
        </w:tc>
        <w:tc>
          <w:tcPr>
            <w:tcW w:w="1189" w:type="dxa"/>
            <w:vAlign w:val="center"/>
          </w:tcPr>
          <w:p w:rsidR="004A19E4" w:rsidRPr="00D851EF" w:rsidRDefault="004A19E4" w:rsidP="00D851EF">
            <w:pPr>
              <w:spacing w:line="360" w:lineRule="auto"/>
              <w:jc w:val="both"/>
              <w:rPr>
                <w:sz w:val="20"/>
              </w:rPr>
            </w:pPr>
            <w:r w:rsidRPr="00D851EF">
              <w:rPr>
                <w:sz w:val="20"/>
              </w:rPr>
              <w:t>11,050</w:t>
            </w:r>
          </w:p>
        </w:tc>
        <w:tc>
          <w:tcPr>
            <w:tcW w:w="1331" w:type="dxa"/>
            <w:vAlign w:val="center"/>
          </w:tcPr>
          <w:p w:rsidR="004A19E4" w:rsidRPr="00D851EF" w:rsidRDefault="004A19E4" w:rsidP="00D851EF">
            <w:pPr>
              <w:spacing w:line="360" w:lineRule="auto"/>
              <w:jc w:val="both"/>
              <w:rPr>
                <w:sz w:val="20"/>
              </w:rPr>
            </w:pPr>
            <w:r w:rsidRPr="00D851EF">
              <w:rPr>
                <w:sz w:val="20"/>
              </w:rPr>
              <w:t>11,944</w:t>
            </w:r>
          </w:p>
        </w:tc>
        <w:tc>
          <w:tcPr>
            <w:tcW w:w="1440" w:type="dxa"/>
            <w:vAlign w:val="center"/>
          </w:tcPr>
          <w:p w:rsidR="004A19E4" w:rsidRPr="00D851EF" w:rsidRDefault="004A19E4" w:rsidP="00D851EF">
            <w:pPr>
              <w:spacing w:line="360" w:lineRule="auto"/>
              <w:jc w:val="both"/>
              <w:rPr>
                <w:sz w:val="20"/>
              </w:rPr>
            </w:pPr>
            <w:r w:rsidRPr="00D851EF">
              <w:rPr>
                <w:sz w:val="20"/>
              </w:rPr>
              <w:t>10,139</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табуированной лексики</w:t>
            </w:r>
          </w:p>
        </w:tc>
        <w:tc>
          <w:tcPr>
            <w:tcW w:w="1620" w:type="dxa"/>
            <w:vAlign w:val="center"/>
          </w:tcPr>
          <w:p w:rsidR="004A19E4" w:rsidRPr="00D851EF" w:rsidRDefault="004A19E4" w:rsidP="00D851EF">
            <w:pPr>
              <w:spacing w:line="360" w:lineRule="auto"/>
              <w:jc w:val="both"/>
              <w:rPr>
                <w:sz w:val="20"/>
              </w:rPr>
            </w:pPr>
            <w:r w:rsidRPr="00D851EF">
              <w:rPr>
                <w:sz w:val="20"/>
              </w:rPr>
              <w:t>6,291</w:t>
            </w:r>
          </w:p>
        </w:tc>
        <w:tc>
          <w:tcPr>
            <w:tcW w:w="1189" w:type="dxa"/>
            <w:vAlign w:val="center"/>
          </w:tcPr>
          <w:p w:rsidR="004A19E4" w:rsidRPr="00D851EF" w:rsidRDefault="004A19E4" w:rsidP="00D851EF">
            <w:pPr>
              <w:spacing w:line="360" w:lineRule="auto"/>
              <w:jc w:val="both"/>
              <w:rPr>
                <w:sz w:val="20"/>
              </w:rPr>
            </w:pPr>
            <w:r w:rsidRPr="00D851EF">
              <w:rPr>
                <w:sz w:val="20"/>
              </w:rPr>
              <w:t>0,335</w:t>
            </w:r>
          </w:p>
        </w:tc>
        <w:tc>
          <w:tcPr>
            <w:tcW w:w="1331" w:type="dxa"/>
            <w:vAlign w:val="center"/>
          </w:tcPr>
          <w:p w:rsidR="004A19E4" w:rsidRPr="00D851EF" w:rsidRDefault="004A19E4" w:rsidP="00D851EF">
            <w:pPr>
              <w:spacing w:line="360" w:lineRule="auto"/>
              <w:jc w:val="both"/>
              <w:rPr>
                <w:sz w:val="20"/>
              </w:rPr>
            </w:pPr>
            <w:r w:rsidRPr="00D851EF">
              <w:rPr>
                <w:sz w:val="20"/>
              </w:rPr>
              <w:t>0,332</w:t>
            </w:r>
          </w:p>
        </w:tc>
        <w:tc>
          <w:tcPr>
            <w:tcW w:w="1440" w:type="dxa"/>
            <w:vAlign w:val="center"/>
          </w:tcPr>
          <w:p w:rsidR="004A19E4" w:rsidRPr="00D851EF" w:rsidRDefault="004A19E4" w:rsidP="00D851EF">
            <w:pPr>
              <w:spacing w:line="360" w:lineRule="auto"/>
              <w:jc w:val="both"/>
              <w:rPr>
                <w:sz w:val="20"/>
              </w:rPr>
            </w:pPr>
            <w:r w:rsidRPr="00D851EF">
              <w:rPr>
                <w:sz w:val="20"/>
              </w:rPr>
              <w:t>0,338</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Встречаемость:</w:t>
            </w:r>
          </w:p>
        </w:tc>
        <w:tc>
          <w:tcPr>
            <w:tcW w:w="1620" w:type="dxa"/>
            <w:vAlign w:val="center"/>
          </w:tcPr>
          <w:p w:rsidR="004A19E4" w:rsidRPr="00D851EF" w:rsidRDefault="004A19E4" w:rsidP="00D851EF">
            <w:pPr>
              <w:spacing w:line="360" w:lineRule="auto"/>
              <w:jc w:val="both"/>
              <w:rPr>
                <w:sz w:val="20"/>
              </w:rPr>
            </w:pPr>
          </w:p>
        </w:tc>
        <w:tc>
          <w:tcPr>
            <w:tcW w:w="1189" w:type="dxa"/>
            <w:vAlign w:val="center"/>
          </w:tcPr>
          <w:p w:rsidR="004A19E4" w:rsidRPr="00D851EF" w:rsidRDefault="004A19E4" w:rsidP="00D851EF">
            <w:pPr>
              <w:spacing w:line="360" w:lineRule="auto"/>
              <w:jc w:val="both"/>
              <w:rPr>
                <w:sz w:val="20"/>
              </w:rPr>
            </w:pPr>
          </w:p>
        </w:tc>
        <w:tc>
          <w:tcPr>
            <w:tcW w:w="1331" w:type="dxa"/>
            <w:vAlign w:val="center"/>
          </w:tcPr>
          <w:p w:rsidR="004A19E4" w:rsidRPr="00D851EF" w:rsidRDefault="004A19E4" w:rsidP="00D851EF">
            <w:pPr>
              <w:spacing w:line="360" w:lineRule="auto"/>
              <w:jc w:val="both"/>
              <w:rPr>
                <w:sz w:val="20"/>
              </w:rPr>
            </w:pPr>
          </w:p>
        </w:tc>
        <w:tc>
          <w:tcPr>
            <w:tcW w:w="1440" w:type="dxa"/>
            <w:vAlign w:val="center"/>
          </w:tcPr>
          <w:p w:rsidR="004A19E4" w:rsidRPr="00D851EF" w:rsidRDefault="004A19E4" w:rsidP="00D851EF">
            <w:pPr>
              <w:spacing w:line="360" w:lineRule="auto"/>
              <w:jc w:val="both"/>
              <w:rPr>
                <w:sz w:val="20"/>
              </w:rPr>
            </w:pP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ошибок</w:t>
            </w:r>
          </w:p>
        </w:tc>
        <w:tc>
          <w:tcPr>
            <w:tcW w:w="1620" w:type="dxa"/>
            <w:vAlign w:val="center"/>
          </w:tcPr>
          <w:p w:rsidR="004A19E4" w:rsidRPr="00D851EF" w:rsidRDefault="004A19E4" w:rsidP="00D851EF">
            <w:pPr>
              <w:spacing w:line="360" w:lineRule="auto"/>
              <w:jc w:val="both"/>
              <w:rPr>
                <w:sz w:val="20"/>
              </w:rPr>
            </w:pPr>
            <w:r w:rsidRPr="00D851EF">
              <w:rPr>
                <w:sz w:val="20"/>
              </w:rPr>
              <w:t>0,219</w:t>
            </w:r>
          </w:p>
        </w:tc>
        <w:tc>
          <w:tcPr>
            <w:tcW w:w="1189" w:type="dxa"/>
            <w:vAlign w:val="center"/>
          </w:tcPr>
          <w:p w:rsidR="004A19E4" w:rsidRPr="00D851EF" w:rsidRDefault="004A19E4" w:rsidP="00D851EF">
            <w:pPr>
              <w:spacing w:line="360" w:lineRule="auto"/>
              <w:jc w:val="both"/>
              <w:rPr>
                <w:sz w:val="20"/>
              </w:rPr>
            </w:pPr>
            <w:r w:rsidRPr="00D851EF">
              <w:rPr>
                <w:sz w:val="20"/>
              </w:rPr>
              <w:t>0,143</w:t>
            </w:r>
          </w:p>
        </w:tc>
        <w:tc>
          <w:tcPr>
            <w:tcW w:w="1331" w:type="dxa"/>
            <w:vAlign w:val="center"/>
          </w:tcPr>
          <w:p w:rsidR="004A19E4" w:rsidRPr="00D851EF" w:rsidRDefault="004A19E4" w:rsidP="00D851EF">
            <w:pPr>
              <w:spacing w:line="360" w:lineRule="auto"/>
              <w:jc w:val="both"/>
              <w:rPr>
                <w:sz w:val="20"/>
              </w:rPr>
            </w:pPr>
            <w:r w:rsidRPr="00D851EF">
              <w:rPr>
                <w:sz w:val="20"/>
              </w:rPr>
              <w:t>0,193</w:t>
            </w:r>
          </w:p>
        </w:tc>
        <w:tc>
          <w:tcPr>
            <w:tcW w:w="1440" w:type="dxa"/>
            <w:vAlign w:val="center"/>
          </w:tcPr>
          <w:p w:rsidR="004A19E4" w:rsidRPr="00D851EF" w:rsidRDefault="004A19E4" w:rsidP="00D851EF">
            <w:pPr>
              <w:spacing w:line="360" w:lineRule="auto"/>
              <w:jc w:val="both"/>
              <w:rPr>
                <w:sz w:val="20"/>
              </w:rPr>
            </w:pPr>
            <w:r w:rsidRPr="00D851EF">
              <w:rPr>
                <w:sz w:val="20"/>
              </w:rPr>
              <w:t>0,090</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упрощений</w:t>
            </w:r>
          </w:p>
        </w:tc>
        <w:tc>
          <w:tcPr>
            <w:tcW w:w="1620" w:type="dxa"/>
            <w:vAlign w:val="center"/>
          </w:tcPr>
          <w:p w:rsidR="004A19E4" w:rsidRPr="00D851EF" w:rsidRDefault="004A19E4" w:rsidP="00D851EF">
            <w:pPr>
              <w:spacing w:line="360" w:lineRule="auto"/>
              <w:jc w:val="both"/>
              <w:rPr>
                <w:sz w:val="20"/>
              </w:rPr>
            </w:pPr>
            <w:r w:rsidRPr="00D851EF">
              <w:rPr>
                <w:sz w:val="20"/>
              </w:rPr>
              <w:t>0,192</w:t>
            </w:r>
          </w:p>
        </w:tc>
        <w:tc>
          <w:tcPr>
            <w:tcW w:w="1189" w:type="dxa"/>
            <w:vAlign w:val="center"/>
          </w:tcPr>
          <w:p w:rsidR="004A19E4" w:rsidRPr="00D851EF" w:rsidRDefault="004A19E4" w:rsidP="00D851EF">
            <w:pPr>
              <w:spacing w:line="360" w:lineRule="auto"/>
              <w:jc w:val="both"/>
              <w:rPr>
                <w:sz w:val="20"/>
              </w:rPr>
            </w:pPr>
            <w:r w:rsidRPr="00D851EF">
              <w:rPr>
                <w:sz w:val="20"/>
              </w:rPr>
              <w:t>0,057</w:t>
            </w:r>
          </w:p>
        </w:tc>
        <w:tc>
          <w:tcPr>
            <w:tcW w:w="1331" w:type="dxa"/>
            <w:vAlign w:val="center"/>
          </w:tcPr>
          <w:p w:rsidR="004A19E4" w:rsidRPr="00D851EF" w:rsidRDefault="004A19E4" w:rsidP="00D851EF">
            <w:pPr>
              <w:spacing w:line="360" w:lineRule="auto"/>
              <w:jc w:val="both"/>
              <w:rPr>
                <w:sz w:val="20"/>
              </w:rPr>
            </w:pPr>
            <w:r w:rsidRPr="00D851EF">
              <w:rPr>
                <w:sz w:val="20"/>
              </w:rPr>
              <w:t>0,059</w:t>
            </w:r>
          </w:p>
        </w:tc>
        <w:tc>
          <w:tcPr>
            <w:tcW w:w="1440" w:type="dxa"/>
            <w:vAlign w:val="center"/>
          </w:tcPr>
          <w:p w:rsidR="004A19E4" w:rsidRPr="00D851EF" w:rsidRDefault="004A19E4" w:rsidP="00D851EF">
            <w:pPr>
              <w:spacing w:line="360" w:lineRule="auto"/>
              <w:jc w:val="both"/>
              <w:rPr>
                <w:sz w:val="20"/>
              </w:rPr>
            </w:pPr>
            <w:r w:rsidRPr="00D851EF">
              <w:rPr>
                <w:sz w:val="20"/>
              </w:rPr>
              <w:t>0,054</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словоупотреблений сленга</w:t>
            </w:r>
          </w:p>
        </w:tc>
        <w:tc>
          <w:tcPr>
            <w:tcW w:w="1620" w:type="dxa"/>
            <w:vAlign w:val="center"/>
          </w:tcPr>
          <w:p w:rsidR="004A19E4" w:rsidRPr="00D851EF" w:rsidRDefault="004A19E4" w:rsidP="00D851EF">
            <w:pPr>
              <w:spacing w:line="360" w:lineRule="auto"/>
              <w:jc w:val="both"/>
              <w:rPr>
                <w:sz w:val="20"/>
              </w:rPr>
            </w:pPr>
            <w:r w:rsidRPr="00D851EF">
              <w:rPr>
                <w:sz w:val="20"/>
              </w:rPr>
              <w:t>0,521</w:t>
            </w:r>
          </w:p>
        </w:tc>
        <w:tc>
          <w:tcPr>
            <w:tcW w:w="1189" w:type="dxa"/>
            <w:vAlign w:val="center"/>
          </w:tcPr>
          <w:p w:rsidR="004A19E4" w:rsidRPr="00D851EF" w:rsidRDefault="004A19E4" w:rsidP="00D851EF">
            <w:pPr>
              <w:spacing w:line="360" w:lineRule="auto"/>
              <w:jc w:val="both"/>
              <w:rPr>
                <w:sz w:val="20"/>
              </w:rPr>
            </w:pPr>
            <w:r w:rsidRPr="00D851EF">
              <w:rPr>
                <w:sz w:val="20"/>
              </w:rPr>
              <w:t>0,222</w:t>
            </w:r>
          </w:p>
        </w:tc>
        <w:tc>
          <w:tcPr>
            <w:tcW w:w="1331" w:type="dxa"/>
            <w:vAlign w:val="center"/>
          </w:tcPr>
          <w:p w:rsidR="004A19E4" w:rsidRPr="00D851EF" w:rsidRDefault="004A19E4" w:rsidP="00D851EF">
            <w:pPr>
              <w:spacing w:line="360" w:lineRule="auto"/>
              <w:jc w:val="both"/>
              <w:rPr>
                <w:sz w:val="20"/>
              </w:rPr>
            </w:pPr>
            <w:r w:rsidRPr="00D851EF">
              <w:rPr>
                <w:sz w:val="20"/>
              </w:rPr>
              <w:t>0,218</w:t>
            </w:r>
          </w:p>
        </w:tc>
        <w:tc>
          <w:tcPr>
            <w:tcW w:w="1440" w:type="dxa"/>
            <w:vAlign w:val="center"/>
          </w:tcPr>
          <w:p w:rsidR="004A19E4" w:rsidRPr="00D851EF" w:rsidRDefault="004A19E4" w:rsidP="00D851EF">
            <w:pPr>
              <w:spacing w:line="360" w:lineRule="auto"/>
              <w:jc w:val="both"/>
              <w:rPr>
                <w:sz w:val="20"/>
              </w:rPr>
            </w:pPr>
            <w:r w:rsidRPr="00D851EF">
              <w:rPr>
                <w:sz w:val="20"/>
              </w:rPr>
              <w:t>0,225</w:t>
            </w:r>
          </w:p>
        </w:tc>
      </w:tr>
      <w:tr w:rsidR="004A19E4" w:rsidRPr="00D851EF" w:rsidTr="00D851EF">
        <w:trPr>
          <w:jc w:val="center"/>
        </w:trPr>
        <w:tc>
          <w:tcPr>
            <w:tcW w:w="3888" w:type="dxa"/>
            <w:vAlign w:val="center"/>
          </w:tcPr>
          <w:p w:rsidR="004A19E4" w:rsidRPr="00D851EF" w:rsidRDefault="004A19E4" w:rsidP="00D851EF">
            <w:pPr>
              <w:spacing w:line="360" w:lineRule="auto"/>
              <w:jc w:val="both"/>
              <w:rPr>
                <w:sz w:val="20"/>
              </w:rPr>
            </w:pPr>
            <w:r w:rsidRPr="00D851EF">
              <w:rPr>
                <w:sz w:val="20"/>
              </w:rPr>
              <w:t>табуированной лексики</w:t>
            </w:r>
          </w:p>
        </w:tc>
        <w:tc>
          <w:tcPr>
            <w:tcW w:w="1620" w:type="dxa"/>
            <w:vAlign w:val="center"/>
          </w:tcPr>
          <w:p w:rsidR="004A19E4" w:rsidRPr="00D851EF" w:rsidRDefault="004A19E4" w:rsidP="00D851EF">
            <w:pPr>
              <w:spacing w:line="360" w:lineRule="auto"/>
              <w:jc w:val="both"/>
              <w:rPr>
                <w:sz w:val="20"/>
              </w:rPr>
            </w:pPr>
            <w:r w:rsidRPr="00D851EF">
              <w:rPr>
                <w:sz w:val="20"/>
              </w:rPr>
              <w:t>0,164</w:t>
            </w:r>
          </w:p>
        </w:tc>
        <w:tc>
          <w:tcPr>
            <w:tcW w:w="1189" w:type="dxa"/>
            <w:vAlign w:val="center"/>
          </w:tcPr>
          <w:p w:rsidR="004A19E4" w:rsidRPr="00D851EF" w:rsidRDefault="004A19E4" w:rsidP="00D851EF">
            <w:pPr>
              <w:spacing w:line="360" w:lineRule="auto"/>
              <w:jc w:val="both"/>
              <w:rPr>
                <w:sz w:val="20"/>
              </w:rPr>
            </w:pPr>
            <w:r w:rsidRPr="00D851EF">
              <w:rPr>
                <w:sz w:val="20"/>
              </w:rPr>
              <w:t>0,009</w:t>
            </w:r>
          </w:p>
        </w:tc>
        <w:tc>
          <w:tcPr>
            <w:tcW w:w="1331" w:type="dxa"/>
            <w:vAlign w:val="center"/>
          </w:tcPr>
          <w:p w:rsidR="004A19E4" w:rsidRPr="00D851EF" w:rsidRDefault="004A19E4" w:rsidP="00D851EF">
            <w:pPr>
              <w:spacing w:line="360" w:lineRule="auto"/>
              <w:jc w:val="both"/>
              <w:rPr>
                <w:sz w:val="20"/>
              </w:rPr>
            </w:pPr>
            <w:r w:rsidRPr="00D851EF">
              <w:rPr>
                <w:sz w:val="20"/>
              </w:rPr>
              <w:t>0,008</w:t>
            </w:r>
          </w:p>
        </w:tc>
        <w:tc>
          <w:tcPr>
            <w:tcW w:w="1440" w:type="dxa"/>
            <w:vAlign w:val="center"/>
          </w:tcPr>
          <w:p w:rsidR="004A19E4" w:rsidRPr="00D851EF" w:rsidRDefault="004A19E4" w:rsidP="00D851EF">
            <w:pPr>
              <w:spacing w:line="360" w:lineRule="auto"/>
              <w:jc w:val="both"/>
              <w:rPr>
                <w:sz w:val="20"/>
              </w:rPr>
            </w:pPr>
            <w:r w:rsidRPr="00D851EF">
              <w:rPr>
                <w:sz w:val="20"/>
              </w:rPr>
              <w:t>0,009</w:t>
            </w:r>
          </w:p>
        </w:tc>
      </w:tr>
    </w:tbl>
    <w:p w:rsidR="004A19E4" w:rsidRPr="00FC6EAD" w:rsidRDefault="004A19E4" w:rsidP="00FC6EAD">
      <w:pPr>
        <w:spacing w:line="360" w:lineRule="auto"/>
        <w:ind w:firstLine="709"/>
        <w:jc w:val="both"/>
        <w:rPr>
          <w:sz w:val="28"/>
        </w:rPr>
      </w:pPr>
    </w:p>
    <w:p w:rsidR="004A19E4" w:rsidRPr="00FC6EAD" w:rsidRDefault="004A19E4" w:rsidP="00FC6EAD">
      <w:pPr>
        <w:pStyle w:val="1"/>
        <w:spacing w:before="0" w:after="0" w:line="360" w:lineRule="auto"/>
        <w:ind w:firstLine="709"/>
        <w:jc w:val="both"/>
        <w:rPr>
          <w:b w:val="0"/>
          <w:sz w:val="28"/>
        </w:rPr>
      </w:pPr>
      <w:r w:rsidRPr="00FC6EAD">
        <w:rPr>
          <w:b w:val="0"/>
          <w:sz w:val="28"/>
        </w:rPr>
        <w:br w:type="page"/>
      </w:r>
      <w:bookmarkStart w:id="10" w:name="_Toc245788960"/>
      <w:r w:rsidR="00ED5866" w:rsidRPr="00FC6EAD">
        <w:rPr>
          <w:b w:val="0"/>
          <w:sz w:val="28"/>
        </w:rPr>
        <w:t>6</w:t>
      </w:r>
      <w:r w:rsidRPr="00FC6EAD">
        <w:rPr>
          <w:b w:val="0"/>
          <w:sz w:val="28"/>
        </w:rPr>
        <w:t>.</w:t>
      </w:r>
      <w:r w:rsidR="00D851EF">
        <w:rPr>
          <w:b w:val="0"/>
          <w:sz w:val="28"/>
        </w:rPr>
        <w:t xml:space="preserve"> </w:t>
      </w:r>
      <w:r w:rsidRPr="00FC6EAD">
        <w:rPr>
          <w:b w:val="0"/>
          <w:sz w:val="28"/>
        </w:rPr>
        <w:t>Некоторые комментарии к результатам исследования</w:t>
      </w:r>
      <w:bookmarkEnd w:id="10"/>
    </w:p>
    <w:p w:rsidR="004A19E4" w:rsidRPr="00FC6EAD" w:rsidRDefault="004A19E4" w:rsidP="00FC6EAD">
      <w:pPr>
        <w:spacing w:line="360" w:lineRule="auto"/>
        <w:ind w:firstLine="709"/>
        <w:jc w:val="both"/>
        <w:rPr>
          <w:sz w:val="28"/>
        </w:rPr>
      </w:pPr>
    </w:p>
    <w:p w:rsidR="004A19E4" w:rsidRPr="00FC6EAD" w:rsidRDefault="004A19E4" w:rsidP="00FC6EAD">
      <w:pPr>
        <w:spacing w:line="360" w:lineRule="auto"/>
        <w:ind w:firstLine="709"/>
        <w:jc w:val="both"/>
        <w:rPr>
          <w:sz w:val="28"/>
        </w:rPr>
      </w:pPr>
      <w:r w:rsidRPr="00FC6EAD">
        <w:rPr>
          <w:sz w:val="28"/>
        </w:rPr>
        <w:t>Все значительные расхождения в значениях параметров между веблогами и форумами, на наш взгляд, продиктованы следующими причинами.</w:t>
      </w:r>
    </w:p>
    <w:p w:rsidR="004A19E4" w:rsidRPr="00FC6EAD" w:rsidRDefault="004A19E4" w:rsidP="00FC6EAD">
      <w:pPr>
        <w:numPr>
          <w:ilvl w:val="0"/>
          <w:numId w:val="10"/>
        </w:numPr>
        <w:spacing w:line="360" w:lineRule="auto"/>
        <w:ind w:left="0" w:firstLine="709"/>
        <w:jc w:val="both"/>
        <w:rPr>
          <w:sz w:val="28"/>
        </w:rPr>
      </w:pPr>
      <w:r w:rsidRPr="00FC6EAD">
        <w:rPr>
          <w:sz w:val="28"/>
        </w:rPr>
        <w:t>Сообщение в веблоге единично и представляет собой письменный монолог одного автора, в то время как совокупность сообщений в одном топике веб-конференции – диалог (полилог). Этим объясняется большее (в 3 раза) число предложений на 1 сообщение блога и, соответственно, среднее количество слов в нем. При этом значительного различия в длине предложений нет.</w:t>
      </w:r>
    </w:p>
    <w:p w:rsidR="004A19E4" w:rsidRPr="00FC6EAD" w:rsidRDefault="004A19E4" w:rsidP="00FC6EAD">
      <w:pPr>
        <w:spacing w:line="360" w:lineRule="auto"/>
        <w:ind w:firstLine="709"/>
        <w:jc w:val="both"/>
        <w:rPr>
          <w:sz w:val="28"/>
        </w:rPr>
      </w:pPr>
      <w:r w:rsidRPr="00FC6EAD">
        <w:rPr>
          <w:sz w:val="28"/>
        </w:rPr>
        <w:t>Помимо этого, языковая личность в диалоге ведет себя иначе, нежели в монологе. Осознанно или неосознанно, но коммуникант стремится создать определенное впечатление о себе (скорее всего, положительное) у партнера по коммуникации. Иными словами, мы считаем, что в письменном диалоге человек более склонен следить за речью, чем в письменном же монологе, и именно поэтому онлайн-дневники в 1,5 раза и более превосходят форумы по количеству упрощений, словоупотреблений сленга и табуированной лексики.</w:t>
      </w:r>
    </w:p>
    <w:p w:rsidR="004A19E4" w:rsidRPr="00FC6EAD" w:rsidRDefault="004A19E4" w:rsidP="00FC6EAD">
      <w:pPr>
        <w:numPr>
          <w:ilvl w:val="0"/>
          <w:numId w:val="10"/>
        </w:numPr>
        <w:spacing w:line="360" w:lineRule="auto"/>
        <w:ind w:left="0" w:firstLine="709"/>
        <w:jc w:val="both"/>
        <w:rPr>
          <w:sz w:val="28"/>
        </w:rPr>
      </w:pPr>
      <w:r w:rsidRPr="00FC6EAD">
        <w:rPr>
          <w:sz w:val="28"/>
        </w:rPr>
        <w:t>Веб-конференции модерируются, т.е. сообщение, содержащее в том числе запрещенную лексику, удаляется (хотя необязательно), а к его автору могут применяться санкции в виде запрета на размещение сообщений в конференцию или отдельные ее разделы на некоторое время. В связи с этим табуированная лексика в нашей выборке из форумов (оба из которых – модерируемые) практически отсутствует. Веблоги, как известно, в этом смысле предоставляют полную свободу слова.</w:t>
      </w:r>
    </w:p>
    <w:p w:rsidR="004A19E4" w:rsidRPr="00FC6EAD" w:rsidRDefault="004A19E4" w:rsidP="00FC6EAD">
      <w:pPr>
        <w:numPr>
          <w:ilvl w:val="0"/>
          <w:numId w:val="10"/>
        </w:numPr>
        <w:spacing w:line="360" w:lineRule="auto"/>
        <w:ind w:left="0" w:firstLine="709"/>
        <w:jc w:val="both"/>
        <w:rPr>
          <w:sz w:val="28"/>
        </w:rPr>
      </w:pPr>
      <w:r w:rsidRPr="00FC6EAD">
        <w:rPr>
          <w:sz w:val="28"/>
        </w:rPr>
        <w:t>Влияние технологий, типичных для блогов. В частности, результаты онлайн-тестов в сообщениях снижают репрезентативность выборки.</w:t>
      </w:r>
    </w:p>
    <w:p w:rsidR="004A19E4" w:rsidRPr="00FC6EAD" w:rsidRDefault="004A19E4" w:rsidP="00FC6EAD">
      <w:pPr>
        <w:numPr>
          <w:ilvl w:val="0"/>
          <w:numId w:val="10"/>
        </w:numPr>
        <w:spacing w:line="360" w:lineRule="auto"/>
        <w:ind w:left="0" w:firstLine="709"/>
        <w:jc w:val="both"/>
        <w:rPr>
          <w:sz w:val="28"/>
        </w:rPr>
      </w:pPr>
      <w:r w:rsidRPr="00FC6EAD">
        <w:rPr>
          <w:sz w:val="28"/>
        </w:rPr>
        <w:t>Влияние сложившихся традиций. Так, в веб-конференции не принято размещать сообщения, содержащие только изображения. При необходимости чаще дается внешняя ссылка.</w:t>
      </w:r>
    </w:p>
    <w:p w:rsidR="004A19E4" w:rsidRPr="00FC6EAD" w:rsidRDefault="004A19E4" w:rsidP="00FC6EAD">
      <w:pPr>
        <w:spacing w:line="360" w:lineRule="auto"/>
        <w:ind w:firstLine="709"/>
        <w:jc w:val="both"/>
        <w:rPr>
          <w:sz w:val="28"/>
        </w:rPr>
      </w:pPr>
      <w:r w:rsidRPr="00FC6EAD">
        <w:rPr>
          <w:sz w:val="28"/>
        </w:rPr>
        <w:t>Небезынтересна ситуация с грамотностью. Видно, что у веблогов выше встречаемость ошибок, а у конференций больше их частотность на 1000 словоупотреблений. Интерпретировать это можно следующим образом: грамотных людей на форумах больше, но если уж человек делает ошибки, то делает их много.</w:t>
      </w:r>
    </w:p>
    <w:p w:rsidR="004A19E4" w:rsidRPr="00FC6EAD" w:rsidRDefault="004A19E4" w:rsidP="00FC6EAD">
      <w:pPr>
        <w:spacing w:line="360" w:lineRule="auto"/>
        <w:ind w:firstLine="709"/>
        <w:jc w:val="both"/>
        <w:rPr>
          <w:sz w:val="28"/>
        </w:rPr>
      </w:pPr>
      <w:r w:rsidRPr="00FC6EAD">
        <w:rPr>
          <w:sz w:val="28"/>
        </w:rPr>
        <w:t xml:space="preserve">Также любопытно, что форум Санкт-Петербургского государственного университета заметно превосходит по числу ошибок форум </w:t>
      </w:r>
      <w:r w:rsidRPr="00FC6EAD">
        <w:rPr>
          <w:sz w:val="28"/>
          <w:lang w:val="en-US"/>
        </w:rPr>
        <w:t>iXBT</w:t>
      </w:r>
      <w:r w:rsidRPr="00FC6EAD">
        <w:rPr>
          <w:sz w:val="28"/>
        </w:rPr>
        <w:t>.</w:t>
      </w:r>
      <w:r w:rsidRPr="00FC6EAD">
        <w:rPr>
          <w:sz w:val="28"/>
          <w:lang w:val="en-US"/>
        </w:rPr>
        <w:t>com</w:t>
      </w:r>
      <w:r w:rsidRPr="00FC6EAD">
        <w:rPr>
          <w:sz w:val="28"/>
        </w:rPr>
        <w:t>. При этом значения остальных параметров, отнесенных нами к релевантным для стилистики, для этих двух конференций примерно одинаковы.</w:t>
      </w:r>
    </w:p>
    <w:p w:rsidR="004A19E4" w:rsidRPr="00FC6EAD" w:rsidRDefault="00D851EF" w:rsidP="00FC6EAD">
      <w:pPr>
        <w:pStyle w:val="1"/>
        <w:spacing w:before="0" w:after="0" w:line="360" w:lineRule="auto"/>
        <w:ind w:firstLine="709"/>
        <w:jc w:val="both"/>
        <w:rPr>
          <w:b w:val="0"/>
          <w:sz w:val="28"/>
        </w:rPr>
      </w:pPr>
      <w:bookmarkStart w:id="11" w:name="_Toc245788961"/>
      <w:r>
        <w:rPr>
          <w:b w:val="0"/>
          <w:sz w:val="28"/>
        </w:rPr>
        <w:br w:type="page"/>
      </w:r>
      <w:r w:rsidR="004A19E4" w:rsidRPr="00FC6EAD">
        <w:rPr>
          <w:b w:val="0"/>
          <w:sz w:val="28"/>
        </w:rPr>
        <w:t>Заключение</w:t>
      </w:r>
      <w:bookmarkEnd w:id="11"/>
    </w:p>
    <w:p w:rsidR="004A19E4" w:rsidRPr="00FC6EAD" w:rsidRDefault="004A19E4" w:rsidP="00FC6EAD">
      <w:pPr>
        <w:spacing w:line="360" w:lineRule="auto"/>
        <w:ind w:firstLine="709"/>
        <w:jc w:val="both"/>
        <w:rPr>
          <w:sz w:val="28"/>
        </w:rPr>
      </w:pPr>
    </w:p>
    <w:p w:rsidR="004A19E4" w:rsidRPr="00FC6EAD" w:rsidRDefault="004A19E4" w:rsidP="00FC6EAD">
      <w:pPr>
        <w:spacing w:line="360" w:lineRule="auto"/>
        <w:ind w:firstLine="709"/>
        <w:jc w:val="both"/>
        <w:rPr>
          <w:sz w:val="28"/>
        </w:rPr>
      </w:pPr>
      <w:r w:rsidRPr="00FC6EAD">
        <w:rPr>
          <w:sz w:val="28"/>
        </w:rPr>
        <w:t>Стилистическая диагностика Интернет-источников представляется работой безусловно важной как с фундаментальной, так и с прикладной точки зрения, и довольно сложной. Как уже говорилось, новизна и разнообразие материала открывают массу возможностей для исследователя. В рамках данного исследования сделаны некоторые шаги к разработке эффективной методики создания текстовых выборок для анализа, что само по себе являлось одной из его задач. Далее, мы попытались выбрать некие критерии, по которым можно проводить собственно анализ. Можно говорить о том, что эти критерии были частично субъективны, но важнее то, что оценивалась (пусть и не абсолютно объективно) вся выборка одинаково. В дальнейшем, очевидно, имеет смысл прибегнуть к несколько иному набору параметров, например: соотношение частей речи, распределение падежных форм, частотность тех или иных синтаксических конструкций и т.п. Могут обнаружиться какие-либо уникальные для стилистической диагностики критерии</w:t>
      </w:r>
      <w:r w:rsidRPr="00FC6EAD">
        <w:rPr>
          <w:rStyle w:val="ad"/>
          <w:sz w:val="28"/>
        </w:rPr>
        <w:footnoteReference w:id="1"/>
      </w:r>
      <w:r w:rsidRPr="00FC6EAD">
        <w:rPr>
          <w:sz w:val="28"/>
        </w:rPr>
        <w:t>, противопоставляющие тексты Интернета всем остальным. Таким образом, планируется продолжать работу в этой области с учетом накопленного опыта.</w:t>
      </w:r>
    </w:p>
    <w:p w:rsidR="004A19E4" w:rsidRPr="00FC6EAD" w:rsidRDefault="004A19E4" w:rsidP="00FC6EAD">
      <w:pPr>
        <w:pStyle w:val="1"/>
        <w:spacing w:before="0" w:after="0" w:line="360" w:lineRule="auto"/>
        <w:ind w:firstLine="709"/>
        <w:jc w:val="both"/>
        <w:rPr>
          <w:b w:val="0"/>
          <w:sz w:val="28"/>
        </w:rPr>
      </w:pPr>
      <w:r w:rsidRPr="00FC6EAD">
        <w:rPr>
          <w:b w:val="0"/>
          <w:sz w:val="28"/>
        </w:rPr>
        <w:br w:type="page"/>
      </w:r>
      <w:bookmarkStart w:id="12" w:name="_Toc245788962"/>
      <w:r w:rsidRPr="00FC6EAD">
        <w:rPr>
          <w:b w:val="0"/>
          <w:sz w:val="28"/>
        </w:rPr>
        <w:t>Научная Литература</w:t>
      </w:r>
      <w:bookmarkEnd w:id="12"/>
    </w:p>
    <w:p w:rsidR="004A19E4" w:rsidRPr="00FC6EAD" w:rsidRDefault="004A19E4" w:rsidP="00FC6EAD">
      <w:pPr>
        <w:spacing w:line="360" w:lineRule="auto"/>
        <w:ind w:firstLine="709"/>
        <w:jc w:val="both"/>
        <w:rPr>
          <w:bCs/>
          <w:caps/>
          <w:sz w:val="28"/>
        </w:rPr>
      </w:pPr>
    </w:p>
    <w:p w:rsidR="004A19E4" w:rsidRPr="00FC6EAD" w:rsidRDefault="004A19E4" w:rsidP="00D851EF">
      <w:pPr>
        <w:numPr>
          <w:ilvl w:val="0"/>
          <w:numId w:val="12"/>
        </w:numPr>
        <w:tabs>
          <w:tab w:val="left" w:pos="360"/>
        </w:tabs>
        <w:spacing w:line="360" w:lineRule="auto"/>
        <w:ind w:left="0" w:firstLine="0"/>
        <w:jc w:val="both"/>
        <w:rPr>
          <w:sz w:val="28"/>
        </w:rPr>
      </w:pPr>
      <w:r w:rsidRPr="00FC6EAD">
        <w:rPr>
          <w:sz w:val="28"/>
        </w:rPr>
        <w:t xml:space="preserve">Сичинава Д.В. Об одном лингвистическом параметре типологии текстов: коэффициент под/над. – Научно-техническая информация, серия 2, № 10, 2003, 27-35. – </w:t>
      </w:r>
      <w:r w:rsidRPr="00FC6EAD">
        <w:rPr>
          <w:sz w:val="28"/>
          <w:lang w:val="en-US"/>
        </w:rPr>
        <w:t>URL</w:t>
      </w:r>
      <w:r w:rsidRPr="00FC6EAD">
        <w:rPr>
          <w:sz w:val="28"/>
        </w:rPr>
        <w:t xml:space="preserve">: </w:t>
      </w:r>
      <w:hyperlink r:id="rId12" w:history="1">
        <w:r w:rsidRPr="00FC6EAD">
          <w:rPr>
            <w:rStyle w:val="a3"/>
            <w:color w:val="auto"/>
            <w:sz w:val="28"/>
            <w:lang w:val="en-US"/>
          </w:rPr>
          <w:t>http</w:t>
        </w:r>
        <w:r w:rsidRPr="00FC6EAD">
          <w:rPr>
            <w:rStyle w:val="a3"/>
            <w:color w:val="auto"/>
            <w:sz w:val="28"/>
          </w:rPr>
          <w:t>://</w:t>
        </w:r>
        <w:r w:rsidRPr="00FC6EAD">
          <w:rPr>
            <w:rStyle w:val="a3"/>
            <w:color w:val="auto"/>
            <w:sz w:val="28"/>
            <w:lang w:val="en-US"/>
          </w:rPr>
          <w:t>mitrius</w:t>
        </w:r>
        <w:r w:rsidRPr="00FC6EAD">
          <w:rPr>
            <w:rStyle w:val="a3"/>
            <w:color w:val="auto"/>
            <w:sz w:val="28"/>
          </w:rPr>
          <w:t>.</w:t>
        </w:r>
        <w:r w:rsidRPr="00FC6EAD">
          <w:rPr>
            <w:rStyle w:val="a3"/>
            <w:color w:val="auto"/>
            <w:sz w:val="28"/>
            <w:lang w:val="en-US"/>
          </w:rPr>
          <w:t>narod</w:t>
        </w:r>
        <w:r w:rsidRPr="00FC6EAD">
          <w:rPr>
            <w:rStyle w:val="a3"/>
            <w:color w:val="auto"/>
            <w:sz w:val="28"/>
          </w:rPr>
          <w:t>.</w:t>
        </w:r>
        <w:r w:rsidRPr="00FC6EAD">
          <w:rPr>
            <w:rStyle w:val="a3"/>
            <w:color w:val="auto"/>
            <w:sz w:val="28"/>
            <w:lang w:val="en-US"/>
          </w:rPr>
          <w:t>ru</w:t>
        </w:r>
        <w:r w:rsidRPr="00FC6EAD">
          <w:rPr>
            <w:rStyle w:val="a3"/>
            <w:color w:val="auto"/>
            <w:sz w:val="28"/>
          </w:rPr>
          <w:t>/</w:t>
        </w:r>
        <w:r w:rsidRPr="00FC6EAD">
          <w:rPr>
            <w:rStyle w:val="a3"/>
            <w:color w:val="auto"/>
            <w:sz w:val="28"/>
            <w:lang w:val="en-US"/>
          </w:rPr>
          <w:t>Ling</w:t>
        </w:r>
        <w:r w:rsidRPr="00FC6EAD">
          <w:rPr>
            <w:rStyle w:val="a3"/>
            <w:color w:val="auto"/>
            <w:sz w:val="28"/>
          </w:rPr>
          <w:t>/</w:t>
        </w:r>
        <w:r w:rsidRPr="00FC6EAD">
          <w:rPr>
            <w:rStyle w:val="a3"/>
            <w:color w:val="auto"/>
            <w:sz w:val="28"/>
            <w:lang w:val="en-US"/>
          </w:rPr>
          <w:t>Corpling</w:t>
        </w:r>
        <w:r w:rsidRPr="00FC6EAD">
          <w:rPr>
            <w:rStyle w:val="a3"/>
            <w:color w:val="auto"/>
            <w:sz w:val="28"/>
          </w:rPr>
          <w:t>/</w:t>
        </w:r>
        <w:r w:rsidRPr="00FC6EAD">
          <w:rPr>
            <w:rStyle w:val="a3"/>
            <w:color w:val="auto"/>
            <w:sz w:val="28"/>
            <w:lang w:val="en-US"/>
          </w:rPr>
          <w:t>podnad</w:t>
        </w:r>
        <w:r w:rsidRPr="00FC6EAD">
          <w:rPr>
            <w:rStyle w:val="a3"/>
            <w:color w:val="auto"/>
            <w:sz w:val="28"/>
          </w:rPr>
          <w:t>.</w:t>
        </w:r>
        <w:r w:rsidRPr="00FC6EAD">
          <w:rPr>
            <w:rStyle w:val="a3"/>
            <w:color w:val="auto"/>
            <w:sz w:val="28"/>
            <w:lang w:val="en-US"/>
          </w:rPr>
          <w:t>zip</w:t>
        </w:r>
      </w:hyperlink>
    </w:p>
    <w:p w:rsidR="004A19E4" w:rsidRPr="00FC6EAD" w:rsidRDefault="004A19E4" w:rsidP="00D851EF">
      <w:pPr>
        <w:pStyle w:val="33"/>
        <w:numPr>
          <w:ilvl w:val="0"/>
          <w:numId w:val="12"/>
        </w:numPr>
        <w:spacing w:line="360" w:lineRule="auto"/>
        <w:ind w:left="0" w:firstLine="0"/>
        <w:jc w:val="both"/>
        <w:rPr>
          <w:sz w:val="28"/>
        </w:rPr>
      </w:pPr>
      <w:r w:rsidRPr="00FC6EAD">
        <w:rPr>
          <w:sz w:val="28"/>
        </w:rPr>
        <w:t xml:space="preserve">Трофимова Г.Н. Языковой вкус Интернет-эпохи в России (функционирование русского языка в Интернете: концептуально-сущностные доминанты): Монография. – 2005. – </w:t>
      </w:r>
      <w:r w:rsidRPr="00FC6EAD">
        <w:rPr>
          <w:sz w:val="28"/>
          <w:lang w:val="en-US"/>
        </w:rPr>
        <w:t>URL</w:t>
      </w:r>
      <w:r w:rsidRPr="00FC6EAD">
        <w:rPr>
          <w:sz w:val="28"/>
        </w:rPr>
        <w:t xml:space="preserve">: </w:t>
      </w:r>
      <w:hyperlink r:id="rId13" w:history="1">
        <w:r w:rsidRPr="00FC6EAD">
          <w:rPr>
            <w:rStyle w:val="a3"/>
            <w:color w:val="auto"/>
            <w:sz w:val="28"/>
          </w:rPr>
          <w:t>http://planeta.gramota.ru/gnt.html</w:t>
        </w:r>
      </w:hyperlink>
    </w:p>
    <w:p w:rsidR="004A19E4" w:rsidRPr="00FC6EAD" w:rsidRDefault="004A19E4" w:rsidP="00D851EF">
      <w:pPr>
        <w:pStyle w:val="33"/>
        <w:numPr>
          <w:ilvl w:val="0"/>
          <w:numId w:val="12"/>
        </w:numPr>
        <w:spacing w:line="360" w:lineRule="auto"/>
        <w:ind w:left="0" w:firstLine="0"/>
        <w:jc w:val="both"/>
        <w:rPr>
          <w:sz w:val="28"/>
        </w:rPr>
      </w:pPr>
      <w:r w:rsidRPr="00FC6EAD">
        <w:rPr>
          <w:sz w:val="28"/>
        </w:rPr>
        <w:t>Функциональные стили и формы речи. / Под ред. проф. О.Б. Сиротининой. – Издательство Саратовского университета, 1993.</w:t>
      </w:r>
    </w:p>
    <w:p w:rsidR="004A19E4" w:rsidRPr="00FC6EAD" w:rsidRDefault="004A19E4" w:rsidP="00D851EF">
      <w:pPr>
        <w:numPr>
          <w:ilvl w:val="0"/>
          <w:numId w:val="12"/>
        </w:numPr>
        <w:tabs>
          <w:tab w:val="left" w:pos="360"/>
        </w:tabs>
        <w:spacing w:line="360" w:lineRule="auto"/>
        <w:ind w:left="0" w:firstLine="0"/>
        <w:jc w:val="both"/>
        <w:rPr>
          <w:sz w:val="28"/>
        </w:rPr>
      </w:pPr>
      <w:r w:rsidRPr="00FC6EAD">
        <w:rPr>
          <w:sz w:val="28"/>
        </w:rPr>
        <w:t xml:space="preserve">Шимкова М. Репрезентативность корпуса как лингвистическая проблема. // Сборник: Труды Международной конференции </w:t>
      </w:r>
      <w:r w:rsidRPr="00FC6EAD">
        <w:rPr>
          <w:sz w:val="28"/>
          <w:lang w:val="en-US"/>
        </w:rPr>
        <w:t>MegaLing</w:t>
      </w:r>
      <w:r w:rsidRPr="00FC6EAD">
        <w:rPr>
          <w:sz w:val="28"/>
        </w:rPr>
        <w:t>-2005: Прикладная лингвистика в поиске новых путей. – СПб., 2005.</w:t>
      </w:r>
    </w:p>
    <w:p w:rsidR="004A19E4" w:rsidRPr="00FC6EAD" w:rsidRDefault="004A19E4" w:rsidP="00FC6EAD">
      <w:pPr>
        <w:spacing w:line="360" w:lineRule="auto"/>
        <w:ind w:firstLine="709"/>
        <w:jc w:val="both"/>
        <w:rPr>
          <w:bCs/>
          <w:caps/>
          <w:sz w:val="28"/>
        </w:rPr>
      </w:pPr>
      <w:r w:rsidRPr="00FC6EAD">
        <w:rPr>
          <w:bCs/>
          <w:caps/>
          <w:sz w:val="28"/>
        </w:rPr>
        <w:t>электронные источники</w:t>
      </w:r>
    </w:p>
    <w:p w:rsidR="004A19E4" w:rsidRPr="00FC6EAD" w:rsidRDefault="004A19E4" w:rsidP="00D851EF">
      <w:pPr>
        <w:numPr>
          <w:ilvl w:val="0"/>
          <w:numId w:val="15"/>
        </w:numPr>
        <w:tabs>
          <w:tab w:val="left" w:pos="360"/>
        </w:tabs>
        <w:spacing w:line="360" w:lineRule="auto"/>
        <w:ind w:left="0" w:firstLine="0"/>
        <w:jc w:val="both"/>
        <w:rPr>
          <w:sz w:val="28"/>
        </w:rPr>
      </w:pPr>
      <w:r w:rsidRPr="00FC6EAD">
        <w:rPr>
          <w:sz w:val="28"/>
        </w:rPr>
        <w:t xml:space="preserve">«Живой журнал». – </w:t>
      </w:r>
      <w:r w:rsidRPr="00FC6EAD">
        <w:rPr>
          <w:sz w:val="28"/>
          <w:lang w:val="en-US"/>
        </w:rPr>
        <w:t>URL</w:t>
      </w:r>
      <w:r w:rsidRPr="00FC6EAD">
        <w:rPr>
          <w:sz w:val="28"/>
        </w:rPr>
        <w:t xml:space="preserve">: </w:t>
      </w:r>
      <w:hyperlink r:id="rId14" w:history="1">
        <w:r w:rsidRPr="00FC6EAD">
          <w:rPr>
            <w:rStyle w:val="a3"/>
            <w:color w:val="auto"/>
            <w:sz w:val="28"/>
            <w:lang w:val="en-US"/>
          </w:rPr>
          <w:t>http</w:t>
        </w:r>
        <w:r w:rsidRPr="00FC6EAD">
          <w:rPr>
            <w:rStyle w:val="a3"/>
            <w:color w:val="auto"/>
            <w:sz w:val="28"/>
          </w:rPr>
          <w:t>://</w:t>
        </w:r>
        <w:r w:rsidRPr="00FC6EAD">
          <w:rPr>
            <w:rStyle w:val="a3"/>
            <w:color w:val="auto"/>
            <w:sz w:val="28"/>
            <w:lang w:val="en-US"/>
          </w:rPr>
          <w:t>www</w:t>
        </w:r>
        <w:r w:rsidRPr="00FC6EAD">
          <w:rPr>
            <w:rStyle w:val="a3"/>
            <w:color w:val="auto"/>
            <w:sz w:val="28"/>
          </w:rPr>
          <w:t>.</w:t>
        </w:r>
        <w:r w:rsidRPr="00FC6EAD">
          <w:rPr>
            <w:rStyle w:val="a3"/>
            <w:color w:val="auto"/>
            <w:sz w:val="28"/>
            <w:lang w:val="en-US"/>
          </w:rPr>
          <w:t>livejournal</w:t>
        </w:r>
        <w:r w:rsidRPr="00FC6EAD">
          <w:rPr>
            <w:rStyle w:val="a3"/>
            <w:color w:val="auto"/>
            <w:sz w:val="28"/>
          </w:rPr>
          <w:t>.</w:t>
        </w:r>
        <w:r w:rsidRPr="00FC6EAD">
          <w:rPr>
            <w:rStyle w:val="a3"/>
            <w:color w:val="auto"/>
            <w:sz w:val="28"/>
            <w:lang w:val="en-US"/>
          </w:rPr>
          <w:t>com</w:t>
        </w:r>
      </w:hyperlink>
    </w:p>
    <w:p w:rsidR="004A19E4" w:rsidRPr="00FC6EAD" w:rsidRDefault="004A19E4" w:rsidP="00D851EF">
      <w:pPr>
        <w:numPr>
          <w:ilvl w:val="0"/>
          <w:numId w:val="15"/>
        </w:numPr>
        <w:tabs>
          <w:tab w:val="left" w:pos="360"/>
        </w:tabs>
        <w:spacing w:line="360" w:lineRule="auto"/>
        <w:ind w:left="0" w:firstLine="0"/>
        <w:jc w:val="both"/>
        <w:rPr>
          <w:sz w:val="28"/>
        </w:rPr>
      </w:pPr>
      <w:r w:rsidRPr="00FC6EAD">
        <w:rPr>
          <w:sz w:val="28"/>
        </w:rPr>
        <w:t xml:space="preserve">Конференция </w:t>
      </w:r>
      <w:r w:rsidRPr="00FC6EAD">
        <w:rPr>
          <w:sz w:val="28"/>
          <w:lang w:val="en-US"/>
        </w:rPr>
        <w:t>iXBT</w:t>
      </w:r>
      <w:r w:rsidRPr="00FC6EAD">
        <w:rPr>
          <w:sz w:val="28"/>
        </w:rPr>
        <w:t>.</w:t>
      </w:r>
      <w:r w:rsidRPr="00FC6EAD">
        <w:rPr>
          <w:sz w:val="28"/>
          <w:lang w:val="en-US"/>
        </w:rPr>
        <w:t>com</w:t>
      </w:r>
      <w:r w:rsidRPr="00FC6EAD">
        <w:rPr>
          <w:sz w:val="28"/>
        </w:rPr>
        <w:t xml:space="preserve">. – </w:t>
      </w:r>
      <w:r w:rsidRPr="00FC6EAD">
        <w:rPr>
          <w:sz w:val="28"/>
          <w:lang w:val="en-US"/>
        </w:rPr>
        <w:t>URL</w:t>
      </w:r>
      <w:r w:rsidRPr="00FC6EAD">
        <w:rPr>
          <w:sz w:val="28"/>
        </w:rPr>
        <w:t xml:space="preserve">: </w:t>
      </w:r>
      <w:hyperlink r:id="rId15" w:history="1">
        <w:r w:rsidRPr="00FC6EAD">
          <w:rPr>
            <w:rStyle w:val="a3"/>
            <w:color w:val="auto"/>
            <w:sz w:val="28"/>
            <w:lang w:val="en-US"/>
          </w:rPr>
          <w:t>http</w:t>
        </w:r>
        <w:r w:rsidRPr="00FC6EAD">
          <w:rPr>
            <w:rStyle w:val="a3"/>
            <w:color w:val="auto"/>
            <w:sz w:val="28"/>
          </w:rPr>
          <w:t>://</w:t>
        </w:r>
        <w:r w:rsidRPr="00FC6EAD">
          <w:rPr>
            <w:rStyle w:val="a3"/>
            <w:color w:val="auto"/>
            <w:sz w:val="28"/>
            <w:lang w:val="en-US"/>
          </w:rPr>
          <w:t>forum</w:t>
        </w:r>
        <w:r w:rsidRPr="00FC6EAD">
          <w:rPr>
            <w:rStyle w:val="a3"/>
            <w:color w:val="auto"/>
            <w:sz w:val="28"/>
          </w:rPr>
          <w:t>.</w:t>
        </w:r>
        <w:r w:rsidRPr="00FC6EAD">
          <w:rPr>
            <w:rStyle w:val="a3"/>
            <w:color w:val="auto"/>
            <w:sz w:val="28"/>
            <w:lang w:val="en-US"/>
          </w:rPr>
          <w:t>ixbt</w:t>
        </w:r>
        <w:r w:rsidRPr="00FC6EAD">
          <w:rPr>
            <w:rStyle w:val="a3"/>
            <w:color w:val="auto"/>
            <w:sz w:val="28"/>
          </w:rPr>
          <w:t>.</w:t>
        </w:r>
        <w:r w:rsidRPr="00FC6EAD">
          <w:rPr>
            <w:rStyle w:val="a3"/>
            <w:color w:val="auto"/>
            <w:sz w:val="28"/>
            <w:lang w:val="en-US"/>
          </w:rPr>
          <w:t>com</w:t>
        </w:r>
      </w:hyperlink>
    </w:p>
    <w:p w:rsidR="004A19E4" w:rsidRPr="00FC6EAD" w:rsidRDefault="004A19E4" w:rsidP="00D851EF">
      <w:pPr>
        <w:numPr>
          <w:ilvl w:val="0"/>
          <w:numId w:val="15"/>
        </w:numPr>
        <w:tabs>
          <w:tab w:val="left" w:pos="360"/>
        </w:tabs>
        <w:spacing w:line="360" w:lineRule="auto"/>
        <w:ind w:left="0" w:firstLine="0"/>
        <w:jc w:val="both"/>
        <w:rPr>
          <w:sz w:val="28"/>
        </w:rPr>
      </w:pPr>
      <w:r w:rsidRPr="00FC6EAD">
        <w:rPr>
          <w:sz w:val="28"/>
        </w:rPr>
        <w:t xml:space="preserve">Форум СПбГУ. – </w:t>
      </w:r>
      <w:r w:rsidRPr="00FC6EAD">
        <w:rPr>
          <w:sz w:val="28"/>
          <w:lang w:val="en-US"/>
        </w:rPr>
        <w:t>URL</w:t>
      </w:r>
      <w:r w:rsidRPr="00FC6EAD">
        <w:rPr>
          <w:sz w:val="28"/>
        </w:rPr>
        <w:t xml:space="preserve">: </w:t>
      </w:r>
      <w:hyperlink r:id="rId16" w:history="1">
        <w:r w:rsidRPr="00FC6EAD">
          <w:rPr>
            <w:rStyle w:val="a3"/>
            <w:color w:val="auto"/>
            <w:sz w:val="28"/>
            <w:lang w:val="en-US"/>
          </w:rPr>
          <w:t>http</w:t>
        </w:r>
        <w:r w:rsidRPr="00FC6EAD">
          <w:rPr>
            <w:rStyle w:val="a3"/>
            <w:color w:val="auto"/>
            <w:sz w:val="28"/>
          </w:rPr>
          <w:t>://</w:t>
        </w:r>
        <w:r w:rsidRPr="00FC6EAD">
          <w:rPr>
            <w:rStyle w:val="a3"/>
            <w:color w:val="auto"/>
            <w:sz w:val="28"/>
            <w:lang w:val="en-US"/>
          </w:rPr>
          <w:t>www</w:t>
        </w:r>
        <w:r w:rsidRPr="00FC6EAD">
          <w:rPr>
            <w:rStyle w:val="a3"/>
            <w:color w:val="auto"/>
            <w:sz w:val="28"/>
          </w:rPr>
          <w:t>.</w:t>
        </w:r>
        <w:r w:rsidRPr="00FC6EAD">
          <w:rPr>
            <w:rStyle w:val="a3"/>
            <w:color w:val="auto"/>
            <w:sz w:val="28"/>
            <w:lang w:val="en-US"/>
          </w:rPr>
          <w:t>spbgu</w:t>
        </w:r>
        <w:r w:rsidRPr="00FC6EAD">
          <w:rPr>
            <w:rStyle w:val="a3"/>
            <w:color w:val="auto"/>
            <w:sz w:val="28"/>
          </w:rPr>
          <w:t>.</w:t>
        </w:r>
        <w:r w:rsidRPr="00FC6EAD">
          <w:rPr>
            <w:rStyle w:val="a3"/>
            <w:color w:val="auto"/>
            <w:sz w:val="28"/>
            <w:lang w:val="en-US"/>
          </w:rPr>
          <w:t>ru</w:t>
        </w:r>
        <w:r w:rsidRPr="00FC6EAD">
          <w:rPr>
            <w:rStyle w:val="a3"/>
            <w:color w:val="auto"/>
            <w:sz w:val="28"/>
          </w:rPr>
          <w:t>/</w:t>
        </w:r>
        <w:r w:rsidRPr="00FC6EAD">
          <w:rPr>
            <w:rStyle w:val="a3"/>
            <w:color w:val="auto"/>
            <w:sz w:val="28"/>
            <w:lang w:val="en-US"/>
          </w:rPr>
          <w:t>forums</w:t>
        </w:r>
        <w:r w:rsidRPr="00FC6EAD">
          <w:rPr>
            <w:rStyle w:val="a3"/>
            <w:color w:val="auto"/>
            <w:sz w:val="28"/>
          </w:rPr>
          <w:t>/</w:t>
        </w:r>
        <w:r w:rsidRPr="00FC6EAD">
          <w:rPr>
            <w:rStyle w:val="a3"/>
            <w:color w:val="auto"/>
            <w:sz w:val="28"/>
            <w:lang w:val="en-US"/>
          </w:rPr>
          <w:t>index</w:t>
        </w:r>
        <w:r w:rsidRPr="00FC6EAD">
          <w:rPr>
            <w:rStyle w:val="a3"/>
            <w:color w:val="auto"/>
            <w:sz w:val="28"/>
          </w:rPr>
          <w:t>.</w:t>
        </w:r>
        <w:r w:rsidRPr="00FC6EAD">
          <w:rPr>
            <w:rStyle w:val="a3"/>
            <w:color w:val="auto"/>
            <w:sz w:val="28"/>
            <w:lang w:val="en-US"/>
          </w:rPr>
          <w:t>php</w:t>
        </w:r>
      </w:hyperlink>
    </w:p>
    <w:p w:rsidR="004A19E4" w:rsidRPr="00FC6EAD" w:rsidRDefault="004A19E4" w:rsidP="00D851EF">
      <w:pPr>
        <w:numPr>
          <w:ilvl w:val="0"/>
          <w:numId w:val="15"/>
        </w:numPr>
        <w:tabs>
          <w:tab w:val="left" w:pos="360"/>
        </w:tabs>
        <w:spacing w:line="360" w:lineRule="auto"/>
        <w:ind w:left="0" w:firstLine="0"/>
        <w:jc w:val="both"/>
        <w:rPr>
          <w:sz w:val="28"/>
        </w:rPr>
      </w:pPr>
      <w:r w:rsidRPr="00FC6EAD">
        <w:rPr>
          <w:sz w:val="28"/>
          <w:lang w:val="en-US"/>
        </w:rPr>
        <w:t>Yandex</w:t>
      </w:r>
      <w:r w:rsidRPr="00FC6EAD">
        <w:rPr>
          <w:sz w:val="28"/>
        </w:rPr>
        <w:t xml:space="preserve">. Поиск по блогам. – </w:t>
      </w:r>
      <w:r w:rsidRPr="00FC6EAD">
        <w:rPr>
          <w:sz w:val="28"/>
          <w:lang w:val="en-US"/>
        </w:rPr>
        <w:t>URL</w:t>
      </w:r>
      <w:r w:rsidRPr="00FC6EAD">
        <w:rPr>
          <w:sz w:val="28"/>
        </w:rPr>
        <w:t xml:space="preserve">: </w:t>
      </w:r>
      <w:hyperlink r:id="rId17" w:history="1">
        <w:r w:rsidRPr="00FC6EAD">
          <w:rPr>
            <w:rStyle w:val="a3"/>
            <w:color w:val="auto"/>
            <w:sz w:val="28"/>
            <w:lang w:val="en-US"/>
          </w:rPr>
          <w:t>http</w:t>
        </w:r>
        <w:r w:rsidRPr="00FC6EAD">
          <w:rPr>
            <w:rStyle w:val="a3"/>
            <w:color w:val="auto"/>
            <w:sz w:val="28"/>
          </w:rPr>
          <w:t>://</w:t>
        </w:r>
        <w:r w:rsidRPr="00FC6EAD">
          <w:rPr>
            <w:rStyle w:val="a3"/>
            <w:color w:val="auto"/>
            <w:sz w:val="28"/>
            <w:lang w:val="en-US"/>
          </w:rPr>
          <w:t>blogs</w:t>
        </w:r>
        <w:r w:rsidRPr="00FC6EAD">
          <w:rPr>
            <w:rStyle w:val="a3"/>
            <w:color w:val="auto"/>
            <w:sz w:val="28"/>
          </w:rPr>
          <w:t>.</w:t>
        </w:r>
        <w:r w:rsidRPr="00FC6EAD">
          <w:rPr>
            <w:rStyle w:val="a3"/>
            <w:color w:val="auto"/>
            <w:sz w:val="28"/>
            <w:lang w:val="en-US"/>
          </w:rPr>
          <w:t>yandex</w:t>
        </w:r>
        <w:r w:rsidRPr="00FC6EAD">
          <w:rPr>
            <w:rStyle w:val="a3"/>
            <w:color w:val="auto"/>
            <w:sz w:val="28"/>
          </w:rPr>
          <w:t>.</w:t>
        </w:r>
        <w:r w:rsidRPr="00FC6EAD">
          <w:rPr>
            <w:rStyle w:val="a3"/>
            <w:color w:val="auto"/>
            <w:sz w:val="28"/>
            <w:lang w:val="en-US"/>
          </w:rPr>
          <w:t>ru</w:t>
        </w:r>
      </w:hyperlink>
      <w:r w:rsidRPr="00FC6EAD">
        <w:rPr>
          <w:sz w:val="28"/>
        </w:rPr>
        <w:t xml:space="preserve"> </w:t>
      </w:r>
    </w:p>
    <w:p w:rsidR="004A19E4" w:rsidRPr="00FC6EAD" w:rsidRDefault="004A19E4" w:rsidP="00FC6EAD">
      <w:pPr>
        <w:pStyle w:val="2"/>
        <w:tabs>
          <w:tab w:val="clear" w:pos="360"/>
          <w:tab w:val="left" w:pos="0"/>
        </w:tabs>
        <w:spacing w:line="360" w:lineRule="auto"/>
        <w:ind w:firstLine="709"/>
        <w:jc w:val="both"/>
        <w:rPr>
          <w:b w:val="0"/>
          <w:sz w:val="28"/>
        </w:rPr>
      </w:pPr>
      <w:bookmarkStart w:id="13" w:name="_Toc136104178"/>
      <w:bookmarkStart w:id="14" w:name="_Toc136104720"/>
      <w:bookmarkStart w:id="15" w:name="_Toc136105525"/>
      <w:bookmarkStart w:id="16" w:name="_Toc245788963"/>
      <w:r w:rsidRPr="00FC6EAD">
        <w:rPr>
          <w:b w:val="0"/>
          <w:sz w:val="28"/>
        </w:rPr>
        <w:t>СЛОВАРИ</w:t>
      </w:r>
      <w:bookmarkEnd w:id="13"/>
      <w:bookmarkEnd w:id="14"/>
      <w:bookmarkEnd w:id="15"/>
      <w:bookmarkEnd w:id="16"/>
    </w:p>
    <w:p w:rsidR="004A19E4" w:rsidRPr="00FC6EAD" w:rsidRDefault="004A19E4" w:rsidP="00D851EF">
      <w:pPr>
        <w:numPr>
          <w:ilvl w:val="0"/>
          <w:numId w:val="16"/>
        </w:numPr>
        <w:tabs>
          <w:tab w:val="left" w:pos="360"/>
        </w:tabs>
        <w:spacing w:line="360" w:lineRule="auto"/>
        <w:ind w:left="0" w:firstLine="0"/>
        <w:jc w:val="both"/>
        <w:rPr>
          <w:sz w:val="28"/>
        </w:rPr>
      </w:pPr>
      <w:r w:rsidRPr="00FC6EAD">
        <w:rPr>
          <w:sz w:val="28"/>
        </w:rPr>
        <w:t>Русский орфографический словарь Российской академии наук. / Отв. ред. В.В.</w:t>
      </w:r>
      <w:r w:rsidR="001C7A27">
        <w:rPr>
          <w:sz w:val="28"/>
        </w:rPr>
        <w:t xml:space="preserve"> </w:t>
      </w:r>
      <w:r w:rsidRPr="00FC6EAD">
        <w:rPr>
          <w:sz w:val="28"/>
        </w:rPr>
        <w:t xml:space="preserve">Лопатин. Электронная версия. – 2002. – </w:t>
      </w:r>
      <w:r w:rsidRPr="00FC6EAD">
        <w:rPr>
          <w:sz w:val="28"/>
          <w:lang w:val="en-US"/>
        </w:rPr>
        <w:t>URL</w:t>
      </w:r>
      <w:r w:rsidRPr="00FC6EAD">
        <w:rPr>
          <w:sz w:val="28"/>
        </w:rPr>
        <w:t xml:space="preserve">: </w:t>
      </w:r>
      <w:hyperlink r:id="rId18" w:anchor="lop" w:history="1">
        <w:r w:rsidRPr="00FC6EAD">
          <w:rPr>
            <w:rStyle w:val="a3"/>
            <w:color w:val="auto"/>
            <w:sz w:val="28"/>
          </w:rPr>
          <w:t>http://slovari.gramota.ru/portal_sl.html#lop</w:t>
        </w:r>
      </w:hyperlink>
      <w:bookmarkStart w:id="17" w:name="_GoBack"/>
      <w:bookmarkEnd w:id="17"/>
    </w:p>
    <w:sectPr w:rsidR="004A19E4" w:rsidRPr="00FC6EAD" w:rsidSect="00C066C4">
      <w:headerReference w:type="even" r:id="rId19"/>
      <w:footerReference w:type="even" r:id="rId20"/>
      <w:footerReference w:type="default" r:id="rId21"/>
      <w:pgSz w:w="11906" w:h="16838" w:code="9"/>
      <w:pgMar w:top="1134"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8B7" w:rsidRDefault="005B58B7">
      <w:r>
        <w:separator/>
      </w:r>
    </w:p>
  </w:endnote>
  <w:endnote w:type="continuationSeparator" w:id="0">
    <w:p w:rsidR="005B58B7" w:rsidRDefault="005B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3B" w:rsidRDefault="00AF1E3B" w:rsidP="00C066C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F1E3B" w:rsidRDefault="00AF1E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6C4" w:rsidRDefault="00C066C4" w:rsidP="002F28E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81B27">
      <w:rPr>
        <w:rStyle w:val="a9"/>
        <w:noProof/>
      </w:rPr>
      <w:t>2</w:t>
    </w:r>
    <w:r>
      <w:rPr>
        <w:rStyle w:val="a9"/>
      </w:rPr>
      <w:fldChar w:fldCharType="end"/>
    </w:r>
  </w:p>
  <w:p w:rsidR="00C066C4" w:rsidRDefault="00C066C4" w:rsidP="00C066C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8B7" w:rsidRDefault="005B58B7">
      <w:r>
        <w:separator/>
      </w:r>
    </w:p>
  </w:footnote>
  <w:footnote w:type="continuationSeparator" w:id="0">
    <w:p w:rsidR="005B58B7" w:rsidRDefault="005B58B7">
      <w:r>
        <w:continuationSeparator/>
      </w:r>
    </w:p>
  </w:footnote>
  <w:footnote w:id="1">
    <w:p w:rsidR="005B58B7" w:rsidRDefault="00AF1E3B">
      <w:pPr>
        <w:pStyle w:val="ab"/>
      </w:pPr>
      <w:r>
        <w:rPr>
          <w:rStyle w:val="ad"/>
        </w:rPr>
        <w:footnoteRef/>
      </w:r>
      <w:r>
        <w:t xml:space="preserve"> Такие, например, как частотность конкретных слов: данная проблема затрагивается в статье [Сичинава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3B" w:rsidRDefault="00AF1E3B" w:rsidP="00E82BD0">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F1E3B" w:rsidRDefault="00AF1E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196D"/>
    <w:multiLevelType w:val="hybridMultilevel"/>
    <w:tmpl w:val="3D043BBE"/>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4C5897"/>
    <w:multiLevelType w:val="hybridMultilevel"/>
    <w:tmpl w:val="A40E42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0F1F02"/>
    <w:multiLevelType w:val="hybridMultilevel"/>
    <w:tmpl w:val="3B86E10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D96B62"/>
    <w:multiLevelType w:val="hybridMultilevel"/>
    <w:tmpl w:val="B40EEE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047A39"/>
    <w:multiLevelType w:val="hybridMultilevel"/>
    <w:tmpl w:val="79B46B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AA07E1"/>
    <w:multiLevelType w:val="hybridMultilevel"/>
    <w:tmpl w:val="E4C01E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563E23"/>
    <w:multiLevelType w:val="hybridMultilevel"/>
    <w:tmpl w:val="1E16A9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F32714"/>
    <w:multiLevelType w:val="hybridMultilevel"/>
    <w:tmpl w:val="73AE61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D27790"/>
    <w:multiLevelType w:val="hybridMultilevel"/>
    <w:tmpl w:val="53149F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83066DB"/>
    <w:multiLevelType w:val="hybridMultilevel"/>
    <w:tmpl w:val="36388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83479EF"/>
    <w:multiLevelType w:val="hybridMultilevel"/>
    <w:tmpl w:val="4B2663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E96C72"/>
    <w:multiLevelType w:val="hybridMultilevel"/>
    <w:tmpl w:val="380A40F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796AE5"/>
    <w:multiLevelType w:val="hybridMultilevel"/>
    <w:tmpl w:val="642690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9147160"/>
    <w:multiLevelType w:val="hybridMultilevel"/>
    <w:tmpl w:val="9864BA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A001907"/>
    <w:multiLevelType w:val="hybridMultilevel"/>
    <w:tmpl w:val="3216D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DAE4ACF"/>
    <w:multiLevelType w:val="hybridMultilevel"/>
    <w:tmpl w:val="570CE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1"/>
  </w:num>
  <w:num w:numId="4">
    <w:abstractNumId w:val="2"/>
  </w:num>
  <w:num w:numId="5">
    <w:abstractNumId w:val="7"/>
  </w:num>
  <w:num w:numId="6">
    <w:abstractNumId w:val="1"/>
  </w:num>
  <w:num w:numId="7">
    <w:abstractNumId w:val="6"/>
  </w:num>
  <w:num w:numId="8">
    <w:abstractNumId w:val="5"/>
  </w:num>
  <w:num w:numId="9">
    <w:abstractNumId w:val="8"/>
  </w:num>
  <w:num w:numId="10">
    <w:abstractNumId w:val="4"/>
  </w:num>
  <w:num w:numId="11">
    <w:abstractNumId w:val="3"/>
  </w:num>
  <w:num w:numId="12">
    <w:abstractNumId w:val="13"/>
  </w:num>
  <w:num w:numId="13">
    <w:abstractNumId w:val="9"/>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3EA"/>
    <w:rsid w:val="000253EA"/>
    <w:rsid w:val="000432DF"/>
    <w:rsid w:val="000B6CF0"/>
    <w:rsid w:val="00162C53"/>
    <w:rsid w:val="001A7A4A"/>
    <w:rsid w:val="001C7A27"/>
    <w:rsid w:val="0028483D"/>
    <w:rsid w:val="002F28E3"/>
    <w:rsid w:val="0036226C"/>
    <w:rsid w:val="00395E62"/>
    <w:rsid w:val="00477F1F"/>
    <w:rsid w:val="004A19E4"/>
    <w:rsid w:val="0059493B"/>
    <w:rsid w:val="005B58B7"/>
    <w:rsid w:val="00681B27"/>
    <w:rsid w:val="00792519"/>
    <w:rsid w:val="00841E4C"/>
    <w:rsid w:val="008B20B0"/>
    <w:rsid w:val="00930EE3"/>
    <w:rsid w:val="00AA4D49"/>
    <w:rsid w:val="00AD0DAE"/>
    <w:rsid w:val="00AF1E3B"/>
    <w:rsid w:val="00BA7DB0"/>
    <w:rsid w:val="00C066C4"/>
    <w:rsid w:val="00D851EF"/>
    <w:rsid w:val="00E13466"/>
    <w:rsid w:val="00E82BD0"/>
    <w:rsid w:val="00E97FDC"/>
    <w:rsid w:val="00EB4413"/>
    <w:rsid w:val="00ED5866"/>
    <w:rsid w:val="00F47B71"/>
    <w:rsid w:val="00FC6EAD"/>
    <w:rsid w:val="00FF4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4F080D-3F0F-4409-80EF-269CE889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D5866"/>
    <w:pPr>
      <w:keepNext/>
      <w:spacing w:before="240" w:after="60"/>
      <w:jc w:val="center"/>
      <w:outlineLvl w:val="0"/>
    </w:pPr>
    <w:rPr>
      <w:rFonts w:cs="Arial"/>
      <w:b/>
      <w:bCs/>
      <w:caps/>
      <w:kern w:val="32"/>
    </w:rPr>
  </w:style>
  <w:style w:type="paragraph" w:styleId="2">
    <w:name w:val="heading 2"/>
    <w:basedOn w:val="a"/>
    <w:next w:val="a"/>
    <w:link w:val="20"/>
    <w:uiPriority w:val="99"/>
    <w:qFormat/>
    <w:rsid w:val="00ED5866"/>
    <w:pPr>
      <w:keepNext/>
      <w:tabs>
        <w:tab w:val="left" w:pos="360"/>
      </w:tabs>
      <w:spacing w:line="360" w:lineRule="atLeast"/>
      <w:ind w:firstLine="680"/>
      <w:outlineLvl w:val="1"/>
    </w:pPr>
    <w:rPr>
      <w:b/>
      <w:bCs/>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97FDC"/>
    <w:pPr>
      <w:keepNext/>
      <w:spacing w:before="240" w:after="60"/>
      <w:outlineLvl w:val="3"/>
    </w:pPr>
    <w:rPr>
      <w:b/>
      <w:bCs/>
      <w:sz w:val="28"/>
      <w:szCs w:val="28"/>
    </w:rPr>
  </w:style>
  <w:style w:type="paragraph" w:styleId="5">
    <w:name w:val="heading 5"/>
    <w:basedOn w:val="a"/>
    <w:next w:val="a"/>
    <w:link w:val="50"/>
    <w:uiPriority w:val="99"/>
    <w:qFormat/>
    <w:rsid w:val="00E97FDC"/>
    <w:pPr>
      <w:spacing w:before="240" w:after="60"/>
      <w:outlineLvl w:val="4"/>
    </w:pPr>
    <w:rPr>
      <w:b/>
      <w:bCs/>
      <w:i/>
      <w:iCs/>
      <w:sz w:val="26"/>
      <w:szCs w:val="26"/>
    </w:rPr>
  </w:style>
  <w:style w:type="paragraph" w:styleId="6">
    <w:name w:val="heading 6"/>
    <w:basedOn w:val="a"/>
    <w:next w:val="a"/>
    <w:link w:val="60"/>
    <w:uiPriority w:val="99"/>
    <w:qFormat/>
    <w:rsid w:val="00E97FDC"/>
    <w:pPr>
      <w:spacing w:before="240" w:after="60"/>
      <w:outlineLvl w:val="5"/>
    </w:pPr>
    <w:rPr>
      <w:b/>
      <w:bCs/>
      <w:sz w:val="22"/>
      <w:szCs w:val="22"/>
    </w:rPr>
  </w:style>
  <w:style w:type="paragraph" w:styleId="7">
    <w:name w:val="heading 7"/>
    <w:basedOn w:val="a"/>
    <w:next w:val="a"/>
    <w:link w:val="70"/>
    <w:uiPriority w:val="99"/>
    <w:qFormat/>
    <w:rsid w:val="00E97FDC"/>
    <w:pPr>
      <w:spacing w:before="240" w:after="60"/>
      <w:outlineLvl w:val="6"/>
    </w:pPr>
  </w:style>
  <w:style w:type="paragraph" w:styleId="8">
    <w:name w:val="heading 8"/>
    <w:basedOn w:val="a"/>
    <w:next w:val="a"/>
    <w:link w:val="80"/>
    <w:uiPriority w:val="99"/>
    <w:qFormat/>
    <w:rsid w:val="00E97FDC"/>
    <w:pPr>
      <w:spacing w:before="240" w:after="60"/>
      <w:outlineLvl w:val="7"/>
    </w:pPr>
    <w:rPr>
      <w:i/>
      <w:iCs/>
    </w:rPr>
  </w:style>
  <w:style w:type="paragraph" w:styleId="9">
    <w:name w:val="heading 9"/>
    <w:basedOn w:val="a"/>
    <w:next w:val="a"/>
    <w:link w:val="90"/>
    <w:uiPriority w:val="99"/>
    <w:qFormat/>
    <w:rsid w:val="00E97FD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Hyperlink"/>
    <w:uiPriority w:val="99"/>
    <w:rPr>
      <w:rFonts w:cs="Times New Roman"/>
      <w:color w:val="0000FF"/>
      <w:u w:val="single"/>
    </w:rPr>
  </w:style>
  <w:style w:type="paragraph" w:styleId="a4">
    <w:name w:val="Title"/>
    <w:basedOn w:val="a"/>
    <w:link w:val="a5"/>
    <w:uiPriority w:val="99"/>
    <w:qFormat/>
    <w:pPr>
      <w:spacing w:line="360" w:lineRule="auto"/>
      <w:jc w:val="center"/>
    </w:pPr>
    <w:rPr>
      <w:caps/>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character" w:customStyle="1" w:styleId="a6">
    <w:name w:val="Знак Знак"/>
    <w:uiPriority w:val="99"/>
    <w:rPr>
      <w:rFonts w:ascii="Arial" w:hAnsi="Arial" w:cs="Arial"/>
      <w:b/>
      <w:bCs/>
      <w:sz w:val="26"/>
      <w:szCs w:val="26"/>
      <w:lang w:val="ru-RU" w:eastAsia="ru-RU" w:bidi="ar-SA"/>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character" w:styleId="aa">
    <w:name w:val="FollowedHyperlink"/>
    <w:uiPriority w:val="99"/>
    <w:rPr>
      <w:rFonts w:cs="Times New Roman"/>
      <w:color w:val="0000FF"/>
      <w:u w:val="single"/>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rFonts w:cs="Times New Roman"/>
      <w:vertAlign w:val="superscript"/>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styleId="ae">
    <w:name w:val="Body Text Indent"/>
    <w:basedOn w:val="a"/>
    <w:link w:val="af"/>
    <w:uiPriority w:val="99"/>
    <w:pPr>
      <w:spacing w:line="360" w:lineRule="auto"/>
      <w:ind w:firstLine="709"/>
      <w:jc w:val="both"/>
    </w:pPr>
    <w:rPr>
      <w:color w:val="000000"/>
    </w:rPr>
  </w:style>
  <w:style w:type="character" w:customStyle="1" w:styleId="af">
    <w:name w:val="Основной текст с отступом Знак"/>
    <w:link w:val="ae"/>
    <w:uiPriority w:val="99"/>
    <w:semiHidden/>
    <w:rPr>
      <w:sz w:val="24"/>
      <w:szCs w:val="24"/>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styleId="23">
    <w:name w:val="Body Text Indent 2"/>
    <w:basedOn w:val="a"/>
    <w:link w:val="24"/>
    <w:uiPriority w:val="99"/>
    <w:pPr>
      <w:spacing w:line="360" w:lineRule="auto"/>
      <w:ind w:firstLine="709"/>
      <w:jc w:val="both"/>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tLeast"/>
      <w:ind w:firstLine="709"/>
      <w:jc w:val="both"/>
    </w:pPr>
  </w:style>
  <w:style w:type="character" w:customStyle="1" w:styleId="32">
    <w:name w:val="Основной текст с отступом 3 Знак"/>
    <w:link w:val="31"/>
    <w:uiPriority w:val="99"/>
    <w:semiHidden/>
    <w:rPr>
      <w:sz w:val="16"/>
      <w:szCs w:val="16"/>
    </w:rPr>
  </w:style>
  <w:style w:type="paragraph" w:styleId="af2">
    <w:name w:val="Body Text"/>
    <w:basedOn w:val="a"/>
    <w:link w:val="af3"/>
    <w:uiPriority w:val="99"/>
    <w:pPr>
      <w:pageBreakBefore/>
      <w:spacing w:line="360" w:lineRule="atLeast"/>
      <w:jc w:val="center"/>
    </w:pPr>
    <w:rPr>
      <w:b/>
      <w:bCs/>
      <w:caps/>
      <w:sz w:val="26"/>
    </w:rPr>
  </w:style>
  <w:style w:type="character" w:customStyle="1" w:styleId="af3">
    <w:name w:val="Основной текст Знак"/>
    <w:link w:val="af2"/>
    <w:uiPriority w:val="99"/>
    <w:semiHidden/>
    <w:rPr>
      <w:sz w:val="24"/>
      <w:szCs w:val="24"/>
    </w:rPr>
  </w:style>
  <w:style w:type="paragraph" w:styleId="33">
    <w:name w:val="Body Text 3"/>
    <w:basedOn w:val="a"/>
    <w:link w:val="34"/>
    <w:uiPriority w:val="99"/>
    <w:pPr>
      <w:tabs>
        <w:tab w:val="left" w:pos="360"/>
      </w:tabs>
      <w:spacing w:line="360" w:lineRule="atLeast"/>
    </w:pPr>
    <w:rPr>
      <w:sz w:val="26"/>
    </w:rPr>
  </w:style>
  <w:style w:type="character" w:customStyle="1" w:styleId="34">
    <w:name w:val="Основной текст 3 Знак"/>
    <w:link w:val="33"/>
    <w:uiPriority w:val="99"/>
    <w:semiHidden/>
    <w:rPr>
      <w:sz w:val="16"/>
      <w:szCs w:val="16"/>
    </w:rPr>
  </w:style>
  <w:style w:type="paragraph" w:styleId="25">
    <w:name w:val="toc 2"/>
    <w:basedOn w:val="a"/>
    <w:next w:val="a"/>
    <w:autoRedefine/>
    <w:uiPriority w:val="99"/>
    <w:semiHidden/>
    <w:rsid w:val="00E97FDC"/>
    <w:pPr>
      <w:ind w:left="240"/>
    </w:pPr>
  </w:style>
  <w:style w:type="paragraph" w:styleId="11">
    <w:name w:val="toc 1"/>
    <w:basedOn w:val="a"/>
    <w:next w:val="a"/>
    <w:autoRedefine/>
    <w:uiPriority w:val="99"/>
    <w:semiHidden/>
    <w:rsid w:val="00E97FDC"/>
  </w:style>
  <w:style w:type="paragraph" w:styleId="91">
    <w:name w:val="toc 9"/>
    <w:basedOn w:val="a"/>
    <w:next w:val="a"/>
    <w:autoRedefine/>
    <w:uiPriority w:val="99"/>
    <w:semiHidden/>
    <w:rsid w:val="00E97FDC"/>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internet.ru" TargetMode="External"/><Relationship Id="rId13" Type="http://schemas.openxmlformats.org/officeDocument/2006/relationships/hyperlink" Target="http://planeta.gramota.ru/gnt.html" TargetMode="External"/><Relationship Id="rId18" Type="http://schemas.openxmlformats.org/officeDocument/2006/relationships/hyperlink" Target="http://slovari.gramota.ru/portal_sl.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livejournal.com" TargetMode="External"/><Relationship Id="rId12" Type="http://schemas.openxmlformats.org/officeDocument/2006/relationships/hyperlink" Target="http://mitrius.narod.ru/Ling/Corpling/podnad.zip" TargetMode="External"/><Relationship Id="rId17" Type="http://schemas.openxmlformats.org/officeDocument/2006/relationships/hyperlink" Target="http://blogs.yandex.ru" TargetMode="External"/><Relationship Id="rId2" Type="http://schemas.openxmlformats.org/officeDocument/2006/relationships/styles" Target="styles.xml"/><Relationship Id="rId16" Type="http://schemas.openxmlformats.org/officeDocument/2006/relationships/hyperlink" Target="http://www.spbgu.ru/forums/index.ph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l-ru.livejournal.com" TargetMode="External"/><Relationship Id="rId5" Type="http://schemas.openxmlformats.org/officeDocument/2006/relationships/footnotes" Target="footnotes.xml"/><Relationship Id="rId15" Type="http://schemas.openxmlformats.org/officeDocument/2006/relationships/hyperlink" Target="http://forum.ixbt.com" TargetMode="External"/><Relationship Id="rId23" Type="http://schemas.openxmlformats.org/officeDocument/2006/relationships/theme" Target="theme/theme1.xml"/><Relationship Id="rId10" Type="http://schemas.openxmlformats.org/officeDocument/2006/relationships/hyperlink" Target="http://www.ixbt.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bgu.ru/forums/" TargetMode="External"/><Relationship Id="rId14" Type="http://schemas.openxmlformats.org/officeDocument/2006/relationships/hyperlink" Target="http://www.livejournal.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По результатам, полученным в первом квартале 2005 года, аудитория российского Интернета, то есть количество респондентов, пользующихся Интернетом хотя бы раз в месяц, составила 13% от всех жителей России старше 18 лет (порядка 15 миллионов человек)</vt:lpstr>
    </vt:vector>
  </TitlesOfParts>
  <Company>SPbGU</Company>
  <LinksUpToDate>false</LinksUpToDate>
  <CharactersWithSpaces>22344</CharactersWithSpaces>
  <SharedDoc>false</SharedDoc>
  <HLinks>
    <vt:vector size="72" baseType="variant">
      <vt:variant>
        <vt:i4>3604550</vt:i4>
      </vt:variant>
      <vt:variant>
        <vt:i4>36</vt:i4>
      </vt:variant>
      <vt:variant>
        <vt:i4>0</vt:i4>
      </vt:variant>
      <vt:variant>
        <vt:i4>5</vt:i4>
      </vt:variant>
      <vt:variant>
        <vt:lpwstr>http://slovari.gramota.ru/portal_sl.html</vt:lpwstr>
      </vt:variant>
      <vt:variant>
        <vt:lpwstr>lop</vt:lpwstr>
      </vt:variant>
      <vt:variant>
        <vt:i4>8126499</vt:i4>
      </vt:variant>
      <vt:variant>
        <vt:i4>33</vt:i4>
      </vt:variant>
      <vt:variant>
        <vt:i4>0</vt:i4>
      </vt:variant>
      <vt:variant>
        <vt:i4>5</vt:i4>
      </vt:variant>
      <vt:variant>
        <vt:lpwstr>http://blogs.yandex.ru/</vt:lpwstr>
      </vt:variant>
      <vt:variant>
        <vt:lpwstr/>
      </vt:variant>
      <vt:variant>
        <vt:i4>917511</vt:i4>
      </vt:variant>
      <vt:variant>
        <vt:i4>30</vt:i4>
      </vt:variant>
      <vt:variant>
        <vt:i4>0</vt:i4>
      </vt:variant>
      <vt:variant>
        <vt:i4>5</vt:i4>
      </vt:variant>
      <vt:variant>
        <vt:lpwstr>http://www.spbgu.ru/forums/index.php</vt:lpwstr>
      </vt:variant>
      <vt:variant>
        <vt:lpwstr/>
      </vt:variant>
      <vt:variant>
        <vt:i4>3604543</vt:i4>
      </vt:variant>
      <vt:variant>
        <vt:i4>27</vt:i4>
      </vt:variant>
      <vt:variant>
        <vt:i4>0</vt:i4>
      </vt:variant>
      <vt:variant>
        <vt:i4>5</vt:i4>
      </vt:variant>
      <vt:variant>
        <vt:lpwstr>http://forum.ixbt.com/</vt:lpwstr>
      </vt:variant>
      <vt:variant>
        <vt:lpwstr/>
      </vt:variant>
      <vt:variant>
        <vt:i4>2228321</vt:i4>
      </vt:variant>
      <vt:variant>
        <vt:i4>24</vt:i4>
      </vt:variant>
      <vt:variant>
        <vt:i4>0</vt:i4>
      </vt:variant>
      <vt:variant>
        <vt:i4>5</vt:i4>
      </vt:variant>
      <vt:variant>
        <vt:lpwstr>http://www.livejournal.com/</vt:lpwstr>
      </vt:variant>
      <vt:variant>
        <vt:lpwstr/>
      </vt:variant>
      <vt:variant>
        <vt:i4>3342455</vt:i4>
      </vt:variant>
      <vt:variant>
        <vt:i4>21</vt:i4>
      </vt:variant>
      <vt:variant>
        <vt:i4>0</vt:i4>
      </vt:variant>
      <vt:variant>
        <vt:i4>5</vt:i4>
      </vt:variant>
      <vt:variant>
        <vt:lpwstr>http://planeta.gramota.ru/gnt.html</vt:lpwstr>
      </vt:variant>
      <vt:variant>
        <vt:lpwstr/>
      </vt:variant>
      <vt:variant>
        <vt:i4>5242898</vt:i4>
      </vt:variant>
      <vt:variant>
        <vt:i4>18</vt:i4>
      </vt:variant>
      <vt:variant>
        <vt:i4>0</vt:i4>
      </vt:variant>
      <vt:variant>
        <vt:i4>5</vt:i4>
      </vt:variant>
      <vt:variant>
        <vt:lpwstr>http://mitrius.narod.ru/Ling/Corpling/podnad.zip</vt:lpwstr>
      </vt:variant>
      <vt:variant>
        <vt:lpwstr/>
      </vt:variant>
      <vt:variant>
        <vt:i4>6553652</vt:i4>
      </vt:variant>
      <vt:variant>
        <vt:i4>15</vt:i4>
      </vt:variant>
      <vt:variant>
        <vt:i4>0</vt:i4>
      </vt:variant>
      <vt:variant>
        <vt:i4>5</vt:i4>
      </vt:variant>
      <vt:variant>
        <vt:lpwstr>http://all-ru.livejournal.com/</vt:lpwstr>
      </vt:variant>
      <vt:variant>
        <vt:lpwstr/>
      </vt:variant>
      <vt:variant>
        <vt:i4>5111890</vt:i4>
      </vt:variant>
      <vt:variant>
        <vt:i4>12</vt:i4>
      </vt:variant>
      <vt:variant>
        <vt:i4>0</vt:i4>
      </vt:variant>
      <vt:variant>
        <vt:i4>5</vt:i4>
      </vt:variant>
      <vt:variant>
        <vt:lpwstr>http://www.ixbt.com/</vt:lpwstr>
      </vt:variant>
      <vt:variant>
        <vt:lpwstr/>
      </vt:variant>
      <vt:variant>
        <vt:i4>8061029</vt:i4>
      </vt:variant>
      <vt:variant>
        <vt:i4>9</vt:i4>
      </vt:variant>
      <vt:variant>
        <vt:i4>0</vt:i4>
      </vt:variant>
      <vt:variant>
        <vt:i4>5</vt:i4>
      </vt:variant>
      <vt:variant>
        <vt:lpwstr>http://www.spbgu.ru/forums/</vt:lpwstr>
      </vt:variant>
      <vt:variant>
        <vt:lpwstr/>
      </vt:variant>
      <vt:variant>
        <vt:i4>6291519</vt:i4>
      </vt:variant>
      <vt:variant>
        <vt:i4>6</vt:i4>
      </vt:variant>
      <vt:variant>
        <vt:i4>0</vt:i4>
      </vt:variant>
      <vt:variant>
        <vt:i4>5</vt:i4>
      </vt:variant>
      <vt:variant>
        <vt:lpwstr>http://www.liveinternet.ru/</vt:lpwstr>
      </vt:variant>
      <vt:variant>
        <vt:lpwstr/>
      </vt:variant>
      <vt:variant>
        <vt:i4>2228321</vt:i4>
      </vt:variant>
      <vt:variant>
        <vt:i4>3</vt:i4>
      </vt:variant>
      <vt:variant>
        <vt:i4>0</vt:i4>
      </vt:variant>
      <vt:variant>
        <vt:i4>5</vt:i4>
      </vt:variant>
      <vt:variant>
        <vt:lpwstr>http://www.livejournal.com/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результатам, полученным в первом квартале 2005 года, аудитория российского Интернета, то есть количество респондентов, пользующихся Интернетом хотя бы раз в месяц, составила 13% от всех жителей России старше 18 лет (порядка 15 миллионов человек)</dc:title>
  <dc:subject/>
  <dc:creator>Grand</dc:creator>
  <cp:keywords/>
  <dc:description/>
  <cp:lastModifiedBy>admin</cp:lastModifiedBy>
  <cp:revision>2</cp:revision>
  <cp:lastPrinted>2006-05-22T21:02:00Z</cp:lastPrinted>
  <dcterms:created xsi:type="dcterms:W3CDTF">2014-05-21T11:48:00Z</dcterms:created>
  <dcterms:modified xsi:type="dcterms:W3CDTF">2014-05-21T11:48:00Z</dcterms:modified>
</cp:coreProperties>
</file>