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08D" w:rsidRDefault="0056708D" w:rsidP="0056708D">
      <w:pPr>
        <w:ind w:firstLine="720"/>
      </w:pPr>
      <w:r w:rsidRPr="0056708D">
        <w:t>Оглавление</w:t>
      </w:r>
    </w:p>
    <w:p w:rsidR="0056708D" w:rsidRPr="0056708D" w:rsidRDefault="0056708D" w:rsidP="0056708D">
      <w:pPr>
        <w:ind w:firstLine="720"/>
      </w:pPr>
    </w:p>
    <w:p w:rsidR="0056708D" w:rsidRPr="0056708D" w:rsidRDefault="0056708D" w:rsidP="0056708D">
      <w:pPr>
        <w:ind w:firstLine="0"/>
      </w:pPr>
      <w:r w:rsidRPr="0056708D">
        <w:t>1. Типы и размеры свиноводческих предприятий</w:t>
      </w:r>
    </w:p>
    <w:p w:rsidR="0056708D" w:rsidRPr="0056708D" w:rsidRDefault="0056708D" w:rsidP="0056708D">
      <w:pPr>
        <w:ind w:firstLine="0"/>
      </w:pPr>
      <w:r w:rsidRPr="0056708D">
        <w:t>2. Организация кормовой базы и воспроизводства стада</w:t>
      </w:r>
    </w:p>
    <w:p w:rsidR="0056708D" w:rsidRPr="0056708D" w:rsidRDefault="0056708D" w:rsidP="0056708D">
      <w:pPr>
        <w:ind w:firstLine="0"/>
      </w:pPr>
      <w:r w:rsidRPr="0056708D">
        <w:t>3. Организация откорма свиней</w:t>
      </w:r>
    </w:p>
    <w:p w:rsidR="0056708D" w:rsidRPr="0056708D" w:rsidRDefault="0056708D" w:rsidP="0056708D">
      <w:pPr>
        <w:ind w:firstLine="0"/>
      </w:pPr>
      <w:r w:rsidRPr="0056708D">
        <w:t>4. Организация и оплата труда в свиноводстве</w:t>
      </w:r>
    </w:p>
    <w:p w:rsidR="0056708D" w:rsidRPr="0056708D" w:rsidRDefault="0056708D" w:rsidP="0056708D">
      <w:pPr>
        <w:ind w:firstLine="0"/>
      </w:pPr>
      <w:r>
        <w:t xml:space="preserve">5. </w:t>
      </w:r>
      <w:r w:rsidRPr="0056708D">
        <w:t>Современное состояние производства и реализации продукции</w:t>
      </w:r>
    </w:p>
    <w:p w:rsidR="0056708D" w:rsidRDefault="0056708D" w:rsidP="0056708D">
      <w:pPr>
        <w:ind w:firstLine="0"/>
      </w:pPr>
      <w:r w:rsidRPr="0056708D">
        <w:t>Библиографический список литературы</w:t>
      </w:r>
    </w:p>
    <w:p w:rsidR="0056708D" w:rsidRPr="0056708D" w:rsidRDefault="0056708D" w:rsidP="0056708D">
      <w:pPr>
        <w:ind w:firstLine="709"/>
      </w:pPr>
      <w:r>
        <w:br w:type="page"/>
      </w:r>
      <w:bookmarkStart w:id="0" w:name="_Hlt120437372"/>
      <w:bookmarkStart w:id="1" w:name="_Toc120437361"/>
      <w:bookmarkEnd w:id="0"/>
      <w:r w:rsidRPr="0056708D">
        <w:t>Введение</w:t>
      </w:r>
      <w:bookmarkEnd w:id="1"/>
    </w:p>
    <w:p w:rsidR="0056708D" w:rsidRPr="0056708D" w:rsidRDefault="0056708D" w:rsidP="0056708D">
      <w:pPr>
        <w:ind w:firstLine="720"/>
      </w:pPr>
    </w:p>
    <w:p w:rsidR="0056708D" w:rsidRDefault="0056708D" w:rsidP="0056708D">
      <w:pPr>
        <w:ind w:firstLine="720"/>
      </w:pPr>
      <w:r w:rsidRPr="0056708D">
        <w:t>Сельское хозяйство состоит из ряда отраслей, отличающихся природными факторами, технологией производства, необходимым комплексом машин, организацией труда и рабочих процессов. Каждой организации присуща своя система организации</w:t>
      </w:r>
      <w:r>
        <w:t>.</w:t>
      </w:r>
    </w:p>
    <w:p w:rsidR="0056708D" w:rsidRDefault="0056708D" w:rsidP="0056708D">
      <w:pPr>
        <w:ind w:firstLine="720"/>
      </w:pPr>
      <w:r w:rsidRPr="0056708D">
        <w:t>В системе животноводства взаимосвязаны и взаимодействуют материально-технические, технологические и организационно-экономические элементы, которые в совокупности обеспечивают наиболее целесообразное использование скота, повышение его продуктивности, сохранение (при необходимости</w:t>
      </w:r>
      <w:r>
        <w:t xml:space="preserve"> </w:t>
      </w:r>
      <w:r w:rsidRPr="0056708D">
        <w:t>-</w:t>
      </w:r>
      <w:r>
        <w:t xml:space="preserve"> </w:t>
      </w:r>
      <w:r w:rsidRPr="0056708D">
        <w:t>увеличение) поголовья и улучшение его качества в целях производства большего объема высококачественной продукции, повышения конкурентоспособности и устойчивости предприятия на рынке при наименьших затратах труда, материально-денежных средств и капитальных вложений</w:t>
      </w:r>
      <w:r>
        <w:t>.</w:t>
      </w:r>
    </w:p>
    <w:p w:rsidR="0056708D" w:rsidRDefault="0056708D" w:rsidP="0056708D">
      <w:pPr>
        <w:ind w:firstLine="720"/>
      </w:pPr>
      <w:r w:rsidRPr="0056708D">
        <w:t>Отраслевая структура животноводства зависит, прежде всего, от способа и уровня развития кормопроизводства. Так, доля свиней повышается с увеличением доли пашни в составе сельскохозяйственных угодий</w:t>
      </w:r>
      <w:r>
        <w:t>.</w:t>
      </w:r>
    </w:p>
    <w:p w:rsidR="0056708D" w:rsidRDefault="0056708D" w:rsidP="0056708D">
      <w:pPr>
        <w:ind w:firstLine="720"/>
      </w:pPr>
      <w:r w:rsidRPr="0056708D">
        <w:t>Одним из принципов рациональной организации производства на сельскохозяйственных предприятиях является углубление специализации и рациональное сочетание отраслей. Под специализацией предприятия понимают сосредоточение его деятельности на производстве определенного вида или видов продукции</w:t>
      </w:r>
      <w:r>
        <w:t>.</w:t>
      </w:r>
    </w:p>
    <w:p w:rsidR="0056708D" w:rsidRPr="0056708D" w:rsidRDefault="0056708D" w:rsidP="0056708D">
      <w:pPr>
        <w:ind w:firstLine="720"/>
      </w:pPr>
      <w:r w:rsidRPr="0056708D">
        <w:t>На сельскохозяйственных предприятиях этот процесс обычно связан с расширением одной или нескольких отраслей при соответствующем сокращении других. Он может осуществляться до тех пор, пока это экономически выгодно.</w:t>
      </w:r>
    </w:p>
    <w:p w:rsidR="0056708D" w:rsidRPr="0056708D" w:rsidRDefault="0056708D" w:rsidP="0056708D">
      <w:pPr>
        <w:ind w:firstLine="720"/>
      </w:pPr>
      <w:r w:rsidRPr="0056708D">
        <w:t>Цель специализации сельскохозяйственных предприятий — создание условий для увеличения прибыли, объема производства продукции, снижения издержек, повышения производительности труда, улучшения качества продукции. Переход от многоотраслевых к специализированным хозяйствам с высокой (оптимальной) степенью концентрации производственных ресурсов приобретает особое значение в условиях, когда перед сельским хозяйством стоят задачи повышения эффективности и улучшения качественных показателей. Специализация выступает как</w:t>
      </w:r>
      <w:r>
        <w:t xml:space="preserve"> </w:t>
      </w:r>
      <w:r w:rsidRPr="0056708D">
        <w:t>организационная предпосылка обеспечения устойчивости сельского хозяйства, роста выхода продукции при высокой эффективности производства, решения социальных проблем деревни.</w:t>
      </w:r>
    </w:p>
    <w:p w:rsidR="0056708D" w:rsidRPr="0056708D" w:rsidRDefault="0056708D" w:rsidP="0056708D">
      <w:pPr>
        <w:ind w:firstLine="720"/>
      </w:pPr>
      <w:r w:rsidRPr="0056708D">
        <w:t>Актуальность темы курсовой работы состоит в том, что свиноводство поставляет народному хозяйству продукты питания, отличающиеся</w:t>
      </w:r>
      <w:r>
        <w:t xml:space="preserve"> </w:t>
      </w:r>
      <w:r w:rsidRPr="0056708D">
        <w:t>высокой пищевой ценностью</w:t>
      </w:r>
      <w:r>
        <w:t xml:space="preserve"> </w:t>
      </w:r>
      <w:r w:rsidRPr="0056708D">
        <w:t>и хорошими вкусовыми</w:t>
      </w:r>
      <w:r>
        <w:t xml:space="preserve"> </w:t>
      </w:r>
      <w:r w:rsidRPr="0056708D">
        <w:t>качествами, а также сырье для легкой промышленности. В мясном балансе России продукция этой отрасли составляет почти 30 %.</w:t>
      </w:r>
    </w:p>
    <w:p w:rsidR="0056708D" w:rsidRPr="0056708D" w:rsidRDefault="0056708D" w:rsidP="0056708D">
      <w:pPr>
        <w:ind w:firstLine="720"/>
      </w:pPr>
      <w:r w:rsidRPr="0056708D">
        <w:t>В стране имеются значительные резервы для развития отрасли. Биологические возможности животных (многоплодие,</w:t>
      </w:r>
      <w:r>
        <w:t xml:space="preserve"> </w:t>
      </w:r>
      <w:r w:rsidRPr="0056708D">
        <w:t>раннее вступление в половую</w:t>
      </w:r>
      <w:r>
        <w:t xml:space="preserve"> </w:t>
      </w:r>
      <w:r w:rsidRPr="0056708D">
        <w:t>зрелость, короткий период супоросности, скороспелость, всеядность, большой</w:t>
      </w:r>
      <w:r>
        <w:t xml:space="preserve"> </w:t>
      </w:r>
      <w:r w:rsidRPr="0056708D">
        <w:t>убойный</w:t>
      </w:r>
      <w:r>
        <w:t xml:space="preserve"> </w:t>
      </w:r>
      <w:r w:rsidRPr="0056708D">
        <w:t>выход,</w:t>
      </w:r>
      <w:r>
        <w:t xml:space="preserve"> </w:t>
      </w:r>
      <w:r w:rsidRPr="0056708D">
        <w:t>хорошие вкусовые и технологические качества мяса), а также организационно-экономические</w:t>
      </w:r>
      <w:r>
        <w:t xml:space="preserve"> </w:t>
      </w:r>
      <w:r w:rsidRPr="0056708D">
        <w:t>особенности</w:t>
      </w:r>
      <w:r>
        <w:t xml:space="preserve"> </w:t>
      </w:r>
      <w:r w:rsidRPr="0056708D">
        <w:t>отрасли (быстрая оборачиваемость стада, потребление преимущественно малообъемных</w:t>
      </w:r>
      <w:r>
        <w:t xml:space="preserve"> </w:t>
      </w:r>
      <w:r w:rsidRPr="0056708D">
        <w:t>и высокотранспортабельных кормов</w:t>
      </w:r>
      <w:r>
        <w:t xml:space="preserve"> </w:t>
      </w:r>
      <w:r w:rsidRPr="0056708D">
        <w:t>при хорошей их окупаемости продукцией, расчленение процесса</w:t>
      </w:r>
      <w:r>
        <w:t xml:space="preserve"> </w:t>
      </w:r>
      <w:r w:rsidRPr="0056708D">
        <w:t>производства на отдельные стадии) позволяют производить</w:t>
      </w:r>
      <w:r>
        <w:t xml:space="preserve"> </w:t>
      </w:r>
      <w:r w:rsidRPr="0056708D">
        <w:t>свинину в больших количествах на основе интенсивных</w:t>
      </w:r>
      <w:r>
        <w:t xml:space="preserve"> </w:t>
      </w:r>
      <w:r w:rsidRPr="0056708D">
        <w:t>технологий.</w:t>
      </w:r>
    </w:p>
    <w:p w:rsidR="0056708D" w:rsidRPr="0056708D" w:rsidRDefault="0056708D" w:rsidP="0056708D">
      <w:pPr>
        <w:ind w:firstLine="720"/>
      </w:pPr>
      <w:r w:rsidRPr="0056708D">
        <w:t>Основная цель работы состоит в исследовании организации производства свинины в нашей стране.</w:t>
      </w:r>
    </w:p>
    <w:p w:rsidR="0056708D" w:rsidRPr="0056708D" w:rsidRDefault="0056708D" w:rsidP="0056708D">
      <w:pPr>
        <w:ind w:firstLine="720"/>
      </w:pPr>
      <w:r w:rsidRPr="0056708D">
        <w:t>В соответствии с данной целью в исследовании были поставлены следующие задачи:</w:t>
      </w:r>
    </w:p>
    <w:p w:rsidR="0056708D" w:rsidRDefault="0056708D" w:rsidP="0056708D">
      <w:pPr>
        <w:ind w:firstLine="720"/>
      </w:pPr>
      <w:r w:rsidRPr="0056708D">
        <w:t>Рассмотреть типы и размеры свиноводческих предприятий</w:t>
      </w:r>
      <w:r>
        <w:t>.</w:t>
      </w:r>
    </w:p>
    <w:p w:rsidR="0056708D" w:rsidRDefault="0056708D" w:rsidP="0056708D">
      <w:pPr>
        <w:ind w:firstLine="720"/>
      </w:pPr>
      <w:r w:rsidRPr="0056708D">
        <w:t>Привести</w:t>
      </w:r>
      <w:r>
        <w:t xml:space="preserve"> </w:t>
      </w:r>
      <w:r w:rsidRPr="0056708D">
        <w:t>пути организации кормовой базы и воспроизводства стада</w:t>
      </w:r>
      <w:r>
        <w:t>.</w:t>
      </w:r>
    </w:p>
    <w:p w:rsidR="0056708D" w:rsidRDefault="0056708D" w:rsidP="0056708D">
      <w:pPr>
        <w:ind w:firstLine="720"/>
      </w:pPr>
      <w:r w:rsidRPr="0056708D">
        <w:t>Изложить организацию откорма свиней</w:t>
      </w:r>
      <w:r>
        <w:t>.</w:t>
      </w:r>
    </w:p>
    <w:p w:rsidR="0056708D" w:rsidRDefault="0056708D" w:rsidP="0056708D">
      <w:pPr>
        <w:ind w:firstLine="720"/>
      </w:pPr>
      <w:r w:rsidRPr="0056708D">
        <w:t>Отразить формы организации труда в свиноводстве</w:t>
      </w:r>
      <w:r>
        <w:t>.</w:t>
      </w:r>
    </w:p>
    <w:p w:rsidR="0056708D" w:rsidRPr="0056708D" w:rsidRDefault="0056708D" w:rsidP="0056708D">
      <w:pPr>
        <w:ind w:firstLine="720"/>
        <w:rPr>
          <w:b/>
        </w:rPr>
      </w:pPr>
      <w:r>
        <w:br w:type="page"/>
      </w:r>
      <w:bookmarkStart w:id="2" w:name="_Hlt120437376"/>
      <w:bookmarkStart w:id="3" w:name="_Toc120437362"/>
      <w:bookmarkEnd w:id="2"/>
      <w:r w:rsidRPr="0056708D">
        <w:rPr>
          <w:b/>
        </w:rPr>
        <w:t>1. Типы и размеры свиноводческих предприятий</w:t>
      </w:r>
      <w:bookmarkEnd w:id="3"/>
    </w:p>
    <w:p w:rsidR="0056708D" w:rsidRPr="0056708D" w:rsidRDefault="0056708D" w:rsidP="0056708D">
      <w:pPr>
        <w:ind w:firstLine="720"/>
      </w:pPr>
    </w:p>
    <w:p w:rsidR="0056708D" w:rsidRDefault="0056708D" w:rsidP="0056708D">
      <w:pPr>
        <w:ind w:firstLine="720"/>
      </w:pPr>
      <w:r w:rsidRPr="0056708D">
        <w:t>Производственные типы свиноводческих предприятий, которые по выполняемым функциям подразделяют на две группы: племенные и товарные</w:t>
      </w:r>
      <w:r>
        <w:t>.</w:t>
      </w:r>
    </w:p>
    <w:p w:rsidR="0056708D" w:rsidRDefault="0056708D" w:rsidP="0056708D">
      <w:pPr>
        <w:ind w:firstLine="720"/>
      </w:pPr>
      <w:r w:rsidRPr="0056708D">
        <w:t>Первая группа включает племенные заводы, совершенствующие породы, создающие породные типы, линии и семейства; племенные репродукторные хозяйства, которые разводят племенных свиней, создаваемых на племенных заводах, выращивают племенной молодняк для товарных хозяйств; племенные репродукторы комплексов и племенные фермы</w:t>
      </w:r>
      <w:r>
        <w:t xml:space="preserve"> </w:t>
      </w:r>
      <w:r w:rsidRPr="0056708D">
        <w:t>сельскохозяйст</w:t>
      </w:r>
      <w:r>
        <w:t>венных предприя</w:t>
      </w:r>
      <w:r w:rsidRPr="0056708D">
        <w:t>тий, поставляющие ремонтный молодняк для товарных репродукторов своих предприятий</w:t>
      </w:r>
      <w:r>
        <w:t>.</w:t>
      </w:r>
    </w:p>
    <w:p w:rsidR="0056708D" w:rsidRPr="0056708D" w:rsidRDefault="0056708D" w:rsidP="0056708D">
      <w:pPr>
        <w:ind w:firstLine="720"/>
      </w:pPr>
      <w:r w:rsidRPr="0056708D">
        <w:t>Вторая группа предприятий (включающих и комплексы) подразделяется на репродукторные (производят поросят и выращивают их до 4-месячного возраста); откормочные (получают молодняк для откорма из хозяйств-репродукторов); с законченным циклом (содержат маток, получают молодняк, осуществляют выращивание и откорм поросят).</w:t>
      </w:r>
    </w:p>
    <w:p w:rsidR="0056708D" w:rsidRDefault="0056708D" w:rsidP="0056708D">
      <w:pPr>
        <w:ind w:firstLine="720"/>
      </w:pPr>
      <w:r w:rsidRPr="0056708D">
        <w:t>Для производства свинины с низкой себестоимостью большое значение имеет создание предприятий оптимальных размеров — с такой численностью поголовья, которая обеспечивает рациональную организацию производства продукции. При решении этой проблемы следует учитывать наличие основных производственных ресурсов — кормов, поголовья животных, помещений, средств механизации, квалифицированных кадров. В целях унификации и стандартизации технологии и организации производства продукции отрасли объекты должны иметь типовые (в модульном соотношении) размеры по поголовью животных. Это позволит по мере увеличения производственных ресурсов и накопления опыта развитая свиноводства переходить к более крупным предприятиям и обеспечивать существенное сокращение удельных капиталовложений</w:t>
      </w:r>
      <w:r>
        <w:t>.</w:t>
      </w:r>
    </w:p>
    <w:p w:rsidR="0056708D" w:rsidRPr="0056708D" w:rsidRDefault="0056708D" w:rsidP="0056708D">
      <w:pPr>
        <w:ind w:firstLine="720"/>
      </w:pPr>
      <w:r w:rsidRPr="0056708D">
        <w:t xml:space="preserve">Отечественный и зарубежный опыт показывает, что наиболее эффективны такие свиноводческие хозяйства, тыс. голов в </w:t>
      </w:r>
      <w:r>
        <w:t>год:</w:t>
      </w:r>
    </w:p>
    <w:p w:rsidR="0056708D" w:rsidRPr="0056708D" w:rsidRDefault="0056708D" w:rsidP="0056708D">
      <w:pPr>
        <w:ind w:firstLine="720"/>
      </w:pPr>
      <w:r w:rsidRPr="0056708D">
        <w:t>- репродукторные и с законченным производственным циклом — на 2, 3,</w:t>
      </w:r>
      <w:r>
        <w:t xml:space="preserve"> 6, 8, 12, 24 и более;</w:t>
      </w:r>
    </w:p>
    <w:p w:rsidR="0056708D" w:rsidRPr="0056708D" w:rsidRDefault="0056708D" w:rsidP="0056708D">
      <w:pPr>
        <w:ind w:firstLine="720"/>
      </w:pPr>
      <w:r>
        <w:t xml:space="preserve">- </w:t>
      </w:r>
      <w:r w:rsidRPr="0056708D">
        <w:t>откормоч</w:t>
      </w:r>
      <w:r>
        <w:t>ные — на 6, 12, 24, 36 и более;</w:t>
      </w:r>
    </w:p>
    <w:p w:rsidR="0056708D" w:rsidRDefault="0056708D" w:rsidP="0056708D">
      <w:pPr>
        <w:ind w:firstLine="720"/>
      </w:pPr>
      <w:r>
        <w:t xml:space="preserve">- </w:t>
      </w:r>
      <w:r w:rsidRPr="0056708D">
        <w:t>племенные — на 0,1, 0,2, 0,3, 0,4 и более</w:t>
      </w:r>
      <w:r>
        <w:t>.</w:t>
      </w:r>
    </w:p>
    <w:p w:rsidR="0056708D" w:rsidRPr="0056708D" w:rsidRDefault="0056708D" w:rsidP="0056708D">
      <w:pPr>
        <w:ind w:firstLine="720"/>
      </w:pPr>
      <w:r w:rsidRPr="0056708D">
        <w:t>Размеры фермерских (крестьянских) и личных подсобных хозяйств населения, как и по другим отраслям животноводства, значительно меньше, они определяются наличием соответствующих производственных ресурсов.</w:t>
      </w:r>
    </w:p>
    <w:p w:rsidR="0056708D" w:rsidRDefault="0056708D" w:rsidP="0056708D">
      <w:pPr>
        <w:ind w:firstLine="720"/>
      </w:pPr>
      <w:bookmarkStart w:id="4" w:name="_Hlt120437385"/>
      <w:bookmarkStart w:id="5" w:name="_Toc120437363"/>
      <w:bookmarkEnd w:id="4"/>
    </w:p>
    <w:p w:rsidR="0056708D" w:rsidRPr="0056708D" w:rsidRDefault="0056708D" w:rsidP="0056708D">
      <w:pPr>
        <w:ind w:firstLine="720"/>
        <w:rPr>
          <w:b/>
        </w:rPr>
      </w:pPr>
      <w:r w:rsidRPr="0056708D">
        <w:rPr>
          <w:b/>
        </w:rPr>
        <w:t>2. Организация кормовой базы и воспроизводства стада</w:t>
      </w:r>
      <w:bookmarkEnd w:id="5"/>
    </w:p>
    <w:p w:rsidR="0056708D" w:rsidRPr="0056708D" w:rsidRDefault="0056708D" w:rsidP="0056708D">
      <w:pPr>
        <w:ind w:firstLine="720"/>
      </w:pPr>
    </w:p>
    <w:p w:rsidR="0056708D" w:rsidRDefault="0056708D" w:rsidP="0056708D">
      <w:pPr>
        <w:ind w:firstLine="720"/>
      </w:pPr>
      <w:r w:rsidRPr="0056708D">
        <w:t>Около 90 % кормов, потребляемых в свиноводстве, получают в полевых севооборотах при выращивании зерновых, зернобобовых культур, корнеклубнеплодов, а также культур на зеленый корм и силос</w:t>
      </w:r>
      <w:r>
        <w:t>.</w:t>
      </w:r>
    </w:p>
    <w:p w:rsidR="0056708D" w:rsidRDefault="0056708D" w:rsidP="0056708D">
      <w:pPr>
        <w:ind w:firstLine="720"/>
      </w:pPr>
      <w:r w:rsidRPr="0056708D">
        <w:t>Поэтому решающее значение для создания прочной кормовой базы специализированных предприятий и ферм с преимущественно собственным кормопроизводством имеют совершенство структуры посевных площадей и повышение урожайности кормовых культур, особенно отличающихся высоким содержанием белков и биологически активных веществ (ячмень, овес, горох, люцерна, клевер и др.)</w:t>
      </w:r>
      <w:r>
        <w:t xml:space="preserve"> </w:t>
      </w:r>
      <w:r w:rsidRPr="0056708D">
        <w:t>При этом следует учитывать, что зерновые корма (ячмень, овес, кукуруза, пшеница и др.) и продукты их переработки могут полностью удовлетворить потребность животных в кормовых</w:t>
      </w:r>
      <w:r>
        <w:t xml:space="preserve"> </w:t>
      </w:r>
      <w:r w:rsidRPr="0056708D">
        <w:t>единицах и на 60—70 % — в протеине</w:t>
      </w:r>
      <w:r>
        <w:t>.</w:t>
      </w:r>
    </w:p>
    <w:p w:rsidR="0056708D" w:rsidRPr="0056708D" w:rsidRDefault="0056708D" w:rsidP="0056708D">
      <w:pPr>
        <w:ind w:firstLine="720"/>
      </w:pPr>
      <w:r w:rsidRPr="0056708D">
        <w:t>Зернобобовые культуры (горох, вика, чечевица и др.) содержат в 2—3 раза больше протеина, чем злаковые, а по аминокислотному составу белка близки к кормам животного происхождения, поэтому целесообразно включение зернобобовых культур, особенно гороха, в структуру посевных площадей. Весьма ценным дополнением к злаковым</w:t>
      </w:r>
      <w:r>
        <w:t xml:space="preserve"> </w:t>
      </w:r>
      <w:r w:rsidRPr="0056708D">
        <w:t>и бобовым кормам являются отходы от переработки масличных растений (подсолнечника, льна, сои, конопли, хлопчатника и др.) в виде жмыхов и шротов.</w:t>
      </w:r>
    </w:p>
    <w:p w:rsidR="0056708D" w:rsidRPr="0056708D" w:rsidRDefault="0056708D" w:rsidP="0056708D">
      <w:pPr>
        <w:ind w:firstLine="720"/>
      </w:pPr>
      <w:r w:rsidRPr="0056708D">
        <w:t>Важным</w:t>
      </w:r>
      <w:r>
        <w:t xml:space="preserve"> </w:t>
      </w:r>
      <w:r w:rsidRPr="0056708D">
        <w:t>резервом укрепления кормовой базы свиноводства является увеличение производства корнеклубнеплодов и силосных культур для приготовления различных кормосмесей и особенно заготовки комбинированного силоса. Включение таких кормов в рационы животных (до 20—25 % по питательности), как показывает опыт передовых хозяйств, позволяет значительно уменьшить расход концентратов. Надо отметить, что в последние годы использование этих традиционных кормов необоснованно снижалось.</w:t>
      </w:r>
    </w:p>
    <w:p w:rsidR="0056708D" w:rsidRDefault="0056708D" w:rsidP="0056708D">
      <w:pPr>
        <w:ind w:firstLine="720"/>
      </w:pPr>
      <w:r w:rsidRPr="0056708D">
        <w:t>В ряде районов важное место в рационе свиней в летний период занимают зеленые корма. Они достаточно дешевы, богаты углеводами, протеином,</w:t>
      </w:r>
      <w:r>
        <w:t xml:space="preserve"> </w:t>
      </w:r>
      <w:r w:rsidRPr="0056708D">
        <w:t>минеральными</w:t>
      </w:r>
      <w:r>
        <w:t xml:space="preserve"> </w:t>
      </w:r>
      <w:r w:rsidRPr="0056708D">
        <w:t>веществами</w:t>
      </w:r>
      <w:r>
        <w:t xml:space="preserve"> </w:t>
      </w:r>
      <w:r w:rsidRPr="0056708D">
        <w:t>и витаминами</w:t>
      </w:r>
      <w:r>
        <w:t>.</w:t>
      </w:r>
    </w:p>
    <w:p w:rsidR="0056708D" w:rsidRPr="0056708D" w:rsidRDefault="0056708D" w:rsidP="0056708D">
      <w:pPr>
        <w:ind w:firstLine="720"/>
      </w:pPr>
      <w:r w:rsidRPr="0056708D">
        <w:t>Наиболее ценные</w:t>
      </w:r>
      <w:r>
        <w:t xml:space="preserve"> </w:t>
      </w:r>
      <w:r w:rsidRPr="0056708D">
        <w:t>зеленые корма — бобовые (люцерна, сладкий люпин, эспарцет, клевер, вика, горох и др.) и злаковые (озимые рожь и пшеница, овес, тимофеевка и др.) культуры, высеваемые в чистом виде или в определенных смесях почти повсеместно. Важно полностью и равномерно обеспечивать свиней зеленым кормом с весны до поздней осени, сокращая за счет этого потребление концентратов (до 25—30 % общей питательности рационов).</w:t>
      </w:r>
    </w:p>
    <w:p w:rsidR="0056708D" w:rsidRPr="0056708D" w:rsidRDefault="0056708D" w:rsidP="0056708D">
      <w:pPr>
        <w:ind w:firstLine="720"/>
      </w:pPr>
      <w:r w:rsidRPr="0056708D">
        <w:t xml:space="preserve">По питательной ценности травяная мука (преимущественно искусственной сушки) близка к концентратам (в </w:t>
      </w:r>
      <w:smartTag w:uri="urn:schemas-microsoft-com:office:smarttags" w:element="metricconverter">
        <w:smartTagPr>
          <w:attr w:name="ProductID" w:val="1 кг"/>
        </w:smartTagPr>
        <w:r w:rsidRPr="0056708D">
          <w:t>1 кг</w:t>
        </w:r>
      </w:smartTag>
      <w:r w:rsidRPr="0056708D">
        <w:t xml:space="preserve"> содержится 0,7—0,9</w:t>
      </w:r>
      <w:r>
        <w:t xml:space="preserve"> </w:t>
      </w:r>
      <w:r w:rsidRPr="0056708D">
        <w:t xml:space="preserve">корм. ед.), по содержанию протеина (в 1 кг— 160—230г) она превосходит зерновые корма в 1,5—2 раза, а по содержанию каротина (в </w:t>
      </w:r>
      <w:smartTag w:uri="urn:schemas-microsoft-com:office:smarttags" w:element="metricconverter">
        <w:smartTagPr>
          <w:attr w:name="ProductID" w:val="1 кг"/>
        </w:smartTagPr>
        <w:r w:rsidRPr="0056708D">
          <w:t>1 кг</w:t>
        </w:r>
      </w:smartTag>
      <w:r w:rsidRPr="0056708D">
        <w:t xml:space="preserve"> — 180—350 мг) — в десятки раз. Поэтому ее почти во всех зонах страны следует вводить в рацион свиней для покрытия витаминной и аминокислотной недостаточности концентрированных кормов (до 10—15 % общей питательности).</w:t>
      </w:r>
    </w:p>
    <w:p w:rsidR="0056708D" w:rsidRPr="0056708D" w:rsidRDefault="0056708D" w:rsidP="0056708D">
      <w:pPr>
        <w:ind w:firstLine="720"/>
      </w:pPr>
      <w:r w:rsidRPr="0056708D">
        <w:t>Важным</w:t>
      </w:r>
      <w:r>
        <w:t xml:space="preserve"> </w:t>
      </w:r>
      <w:r w:rsidRPr="0056708D">
        <w:t>источником кормов являются пищевые отходы, которые в смеси с концентрированными, сочными и зелеными кормами могут широко использоваться для откорма свиней в пригородных зонах.</w:t>
      </w:r>
      <w:r>
        <w:t xml:space="preserve"> </w:t>
      </w:r>
    </w:p>
    <w:p w:rsidR="0056708D" w:rsidRDefault="0056708D" w:rsidP="0056708D">
      <w:pPr>
        <w:ind w:firstLine="720"/>
      </w:pPr>
      <w:r w:rsidRPr="0056708D">
        <w:t>Корма животного происхождения (молочные продукты, рыба, рыбная, мясная и мясо-костная мука) служат добавками к рационам, состоящим из растительных кормов, для сбалансирования аминокислот, минеральных элементов и витаминов</w:t>
      </w:r>
      <w:r>
        <w:t>.</w:t>
      </w:r>
    </w:p>
    <w:p w:rsidR="0056708D" w:rsidRDefault="0056708D" w:rsidP="0056708D">
      <w:pPr>
        <w:ind w:firstLine="720"/>
      </w:pPr>
      <w:r w:rsidRPr="0056708D">
        <w:t>Использование кормовых смесей позволяет значительно повысить общую питательность и полноценность кормового белка. В связи с этим широкое развитие должно получить производство полнорационных комбикормов (содержащих в достаточном количестве и пропорциях все незаменимые питательные вещества); комбикормов-концентратов (скармливаемых в смеси с сочными и грубыми кормами); комбикормов-добавок или</w:t>
      </w:r>
      <w:r>
        <w:t xml:space="preserve"> </w:t>
      </w:r>
      <w:r w:rsidRPr="0056708D">
        <w:t>премиксов (используемых для сбалансирования рационов или концентратных смесей, приготовляемых непосредственно в хозяйствах или на межхозяйственных комбикормовых заводах из зернофуража своего производства)</w:t>
      </w:r>
      <w:r>
        <w:t>.</w:t>
      </w:r>
    </w:p>
    <w:p w:rsidR="0056708D" w:rsidRDefault="0056708D" w:rsidP="0056708D">
      <w:pPr>
        <w:ind w:firstLine="720"/>
      </w:pPr>
      <w:r w:rsidRPr="0056708D">
        <w:t>Применение высокопитательных комбикормов способствует улучшению организации кормления, упрощению механизации этого процесса, увеличению прироста живой массы, а</w:t>
      </w:r>
      <w:r>
        <w:t>,</w:t>
      </w:r>
      <w:r w:rsidRPr="0056708D">
        <w:t xml:space="preserve"> следовательно, и росту экономической эффективности свиноводства</w:t>
      </w:r>
      <w:r>
        <w:t>.</w:t>
      </w:r>
    </w:p>
    <w:p w:rsidR="0056708D" w:rsidRPr="0056708D" w:rsidRDefault="0056708D" w:rsidP="0056708D">
      <w:pPr>
        <w:ind w:firstLine="720"/>
      </w:pPr>
      <w:r w:rsidRPr="0056708D">
        <w:t>Развитие свиноводства и его рентабельность во многом зависят от организации воспроизводства стада, которая включает формирование маточного поголовья, определение сроков случек и опоросов, обоснование структуры и оборота стада, племенную работу, кормление и содержание различных групп животных.</w:t>
      </w:r>
    </w:p>
    <w:p w:rsidR="0056708D" w:rsidRPr="0056708D" w:rsidRDefault="0056708D" w:rsidP="0056708D">
      <w:pPr>
        <w:ind w:firstLine="720"/>
      </w:pPr>
      <w:r w:rsidRPr="0056708D">
        <w:t>Формирование маточного поголовья должно проводиться за счет высокоплодных и обильномолочных животных, способных давать максимальное число здорового, жизнеспособного и скороспелого молодняка при наименьших затратах труда, кормов и других материальных средств.</w:t>
      </w:r>
    </w:p>
    <w:p w:rsidR="0056708D" w:rsidRDefault="0056708D" w:rsidP="0056708D">
      <w:pPr>
        <w:ind w:firstLine="720"/>
      </w:pPr>
      <w:r w:rsidRPr="0056708D">
        <w:t>Исходя из опыта передовых хозяйств, следует учитывать, что 50—60 % всех затрат при производстве свинины приходится на содержание основного стада и выращивание поросят до передачи их на откорм в возрасте 4 мес. Средняя продолжительность использования основных маток на механизированных</w:t>
      </w:r>
      <w:r>
        <w:t xml:space="preserve"> </w:t>
      </w:r>
      <w:r w:rsidRPr="0056708D">
        <w:t>фермах хозяйств обычно составляет 3—4 года</w:t>
      </w:r>
      <w:r>
        <w:t>.</w:t>
      </w:r>
    </w:p>
    <w:p w:rsidR="0056708D" w:rsidRPr="0056708D" w:rsidRDefault="0056708D" w:rsidP="0056708D">
      <w:pPr>
        <w:ind w:firstLine="720"/>
      </w:pPr>
      <w:r w:rsidRPr="0056708D">
        <w:t>Это означает, что 25—30 % их после этого срока необходимо заменять ремонтным молодняком. Для своевременной выбраковки основных маток и замены их высокопродуктивными в стаде должны быть молодые (проверяемые) матки в большем количестве, чем требуется для ремонта, чтобы отобрать лучших. Однако соотношение основных и проверяемых маток устанавливают в зависимости от конкретных условий (специализации свиноводства, обеспеченности кормами, помещениями, рабочей силой и др.).</w:t>
      </w:r>
    </w:p>
    <w:p w:rsidR="0056708D" w:rsidRPr="0056708D" w:rsidRDefault="0056708D" w:rsidP="0056708D">
      <w:pPr>
        <w:ind w:firstLine="720"/>
      </w:pPr>
      <w:r w:rsidRPr="0056708D">
        <w:t>На комплексах маточное стадо формируют преимущественно из ремонтного поголовья племенных хозяйств с учетом 40 % его ежегодной выбраковки. Однако для полного удовлетворения потребности комплекса в ремонтном молодняке и снижения затрат на формирование стада целесообразно строительство специальных племенных ферм.</w:t>
      </w:r>
    </w:p>
    <w:p w:rsidR="0056708D" w:rsidRPr="0056708D" w:rsidRDefault="0056708D" w:rsidP="0056708D">
      <w:pPr>
        <w:ind w:firstLine="720"/>
      </w:pPr>
      <w:r w:rsidRPr="0056708D">
        <w:t>Сроки случек и опоросов в племенных и товарных хозяйствах имеют</w:t>
      </w:r>
      <w:r>
        <w:t xml:space="preserve"> </w:t>
      </w:r>
      <w:r w:rsidRPr="0056708D">
        <w:t>свои особенности. В племенных</w:t>
      </w:r>
      <w:r>
        <w:t xml:space="preserve"> </w:t>
      </w:r>
      <w:r w:rsidRPr="0056708D">
        <w:t>предприятиях первую случку хряков прово</w:t>
      </w:r>
      <w:r>
        <w:t>дят в возрасте 11</w:t>
      </w:r>
      <w:r w:rsidRPr="0056708D">
        <w:t>—12 мес. при живой массе 160—180 кг, в товарных хозяйствах — соответственно в 10—11 мес. и при 130—160</w:t>
      </w:r>
      <w:r>
        <w:t xml:space="preserve"> </w:t>
      </w:r>
      <w:r w:rsidRPr="0056708D">
        <w:t xml:space="preserve">кг. Для молодых (проверяемых) свинок в племенных хозяйствах случной возраст должен составлять 10—11 мес., живая масса — 120—140 кг, в товарных — соответственно 9—11 мес. и 100—120 кг. Случной возраст ремонтных свинок на крупных комплексах 8,5 мес. при живой массе не менее </w:t>
      </w:r>
      <w:smartTag w:uri="urn:schemas-microsoft-com:office:smarttags" w:element="metricconverter">
        <w:smartTagPr>
          <w:attr w:name="ProductID" w:val="120 кг"/>
        </w:smartTagPr>
        <w:r w:rsidRPr="0056708D">
          <w:t>120</w:t>
        </w:r>
        <w:r>
          <w:t xml:space="preserve"> </w:t>
        </w:r>
        <w:r w:rsidRPr="0056708D">
          <w:t>кг</w:t>
        </w:r>
      </w:smartTag>
      <w:r w:rsidRPr="0056708D">
        <w:t>. Опоросы маток могут быть цикличными (сезонными) и круглогодовыми (равномерными</w:t>
      </w:r>
      <w:r>
        <w:t xml:space="preserve"> </w:t>
      </w:r>
      <w:r w:rsidRPr="0056708D">
        <w:t>в течение года).</w:t>
      </w:r>
    </w:p>
    <w:p w:rsidR="0056708D" w:rsidRDefault="0056708D" w:rsidP="0056708D">
      <w:pPr>
        <w:ind w:firstLine="720"/>
      </w:pPr>
      <w:r w:rsidRPr="0056708D">
        <w:t>В товарных репродукторных хозяйствах большинства районов страны целесообразны цикличные опоросы</w:t>
      </w:r>
      <w:r>
        <w:t xml:space="preserve"> (в декабре—</w:t>
      </w:r>
      <w:r w:rsidRPr="0056708D">
        <w:t xml:space="preserve">марте опоросы основных маток </w:t>
      </w:r>
      <w:r>
        <w:t>в зимних помещениях, в апреле—</w:t>
      </w:r>
      <w:r w:rsidRPr="0056708D">
        <w:t>июне —</w:t>
      </w:r>
      <w:r>
        <w:t xml:space="preserve"> </w:t>
      </w:r>
      <w:r w:rsidRPr="0056708D">
        <w:t>молодых ма</w:t>
      </w:r>
      <w:r>
        <w:t>ток и в июле—</w:t>
      </w:r>
      <w:r w:rsidRPr="0056708D">
        <w:t>сентябре — вторые опоросы основных маток, с апреля — преимущественно в летних лагерях)</w:t>
      </w:r>
      <w:r>
        <w:t>.</w:t>
      </w:r>
    </w:p>
    <w:p w:rsidR="0056708D" w:rsidRPr="0056708D" w:rsidRDefault="0056708D" w:rsidP="0056708D">
      <w:pPr>
        <w:ind w:firstLine="720"/>
      </w:pPr>
      <w:r w:rsidRPr="0056708D">
        <w:t>Серьезным недостатком цикличных опоросов является резко выраженная сезонность производства поросят, а</w:t>
      </w:r>
      <w:r>
        <w:t>,</w:t>
      </w:r>
      <w:r w:rsidRPr="0056708D">
        <w:t xml:space="preserve"> следовательно, и свинины. Равномерные</w:t>
      </w:r>
      <w:r>
        <w:t xml:space="preserve"> </w:t>
      </w:r>
      <w:r w:rsidRPr="0056708D">
        <w:t>круглогодовые опоросы на комплексах и механизированных фермах позволяют организовать поточное производство поросят и продукции, специализировать труд работников свиноводства,</w:t>
      </w:r>
      <w:r>
        <w:t xml:space="preserve"> </w:t>
      </w:r>
      <w:r w:rsidRPr="0056708D">
        <w:t>повысить</w:t>
      </w:r>
      <w:r>
        <w:t xml:space="preserve"> </w:t>
      </w:r>
      <w:r w:rsidRPr="0056708D">
        <w:t>интенсивность</w:t>
      </w:r>
      <w:r>
        <w:t xml:space="preserve"> </w:t>
      </w:r>
      <w:r w:rsidRPr="0056708D">
        <w:t>использования</w:t>
      </w:r>
      <w:r>
        <w:t xml:space="preserve"> </w:t>
      </w:r>
      <w:r w:rsidRPr="0056708D">
        <w:t>животных, производственных помещений, сократить затраты на строительство свинарников и мясокомбинатов.</w:t>
      </w:r>
    </w:p>
    <w:p w:rsidR="0056708D" w:rsidRPr="0056708D" w:rsidRDefault="0056708D" w:rsidP="0056708D">
      <w:pPr>
        <w:ind w:firstLine="720"/>
      </w:pPr>
      <w:r w:rsidRPr="0056708D">
        <w:t>Структура и оборот стада. В свиноводческих хозяйствах, применяющих</w:t>
      </w:r>
      <w:r>
        <w:t xml:space="preserve"> </w:t>
      </w:r>
      <w:r w:rsidRPr="0056708D">
        <w:t>сезонную систему опоросов, структура стада должна быть следующей: основные</w:t>
      </w:r>
      <w:r>
        <w:t xml:space="preserve"> </w:t>
      </w:r>
      <w:r w:rsidRPr="0056708D">
        <w:t>матки — 7—8%,</w:t>
      </w:r>
      <w:r>
        <w:t xml:space="preserve"> </w:t>
      </w:r>
      <w:r w:rsidRPr="0056708D">
        <w:t>свинки</w:t>
      </w:r>
      <w:r>
        <w:t xml:space="preserve"> </w:t>
      </w:r>
      <w:r w:rsidRPr="0056708D">
        <w:t>старше 9 мес. —</w:t>
      </w:r>
      <w:r>
        <w:t xml:space="preserve"> </w:t>
      </w:r>
      <w:r w:rsidRPr="0056708D">
        <w:t>15—16,</w:t>
      </w:r>
      <w:r>
        <w:t xml:space="preserve"> </w:t>
      </w:r>
      <w:r w:rsidRPr="0056708D">
        <w:t>хряки-производители — 1, ремонтные</w:t>
      </w:r>
      <w:r>
        <w:t xml:space="preserve"> </w:t>
      </w:r>
      <w:r w:rsidRPr="0056708D">
        <w:t>хрячки старше 6 мес.</w:t>
      </w:r>
      <w:r>
        <w:t xml:space="preserve"> </w:t>
      </w:r>
      <w:r w:rsidRPr="0056708D">
        <w:t>— 2, поросята в возрасте 2—4 мес. — 11, откормочное поголовье — 62—64 %. На свиноводческих комплексах и механизированных фермах с круглогодовыми равномерными опоросами доля основных свиноматок в помесячном обороте стада может быть снижено до 4—6 %.</w:t>
      </w:r>
    </w:p>
    <w:p w:rsidR="0056708D" w:rsidRDefault="0056708D" w:rsidP="0056708D">
      <w:pPr>
        <w:ind w:firstLine="720"/>
      </w:pPr>
      <w:r w:rsidRPr="0056708D">
        <w:t>Для разработки помесячного плана оборота стада кроме плана случек и опоросов необходимы следующие данные: поголовье свиней на начало планируемого года по половозрастным группам, перспективный план развития отрасли в хозяйстве; объем реализации мяса в федеральный и региональный продовольственные фонды; сроки и размер выбраковки животных основного стада, перевода из одной учетной группы в другую и постановки молодняка на откорм; продолжительность откорма; плановые среднесуточные приросты по группам животных</w:t>
      </w:r>
      <w:r>
        <w:t>.</w:t>
      </w:r>
    </w:p>
    <w:p w:rsidR="0056708D" w:rsidRPr="0056708D" w:rsidRDefault="0056708D" w:rsidP="0056708D">
      <w:pPr>
        <w:ind w:firstLine="720"/>
      </w:pPr>
      <w:r w:rsidRPr="0056708D">
        <w:t>На основе помесячного плана разрабатывается сводный годовой план оборота стада. Показатели этих двух планов должны быть строго увязаны между собой. Данные помесячного плана используются также для расчета воспроизводства стада, числа кормо-месяцев (кормо-дней) и среднегодового поголовья учетных групп свиней.</w:t>
      </w:r>
    </w:p>
    <w:p w:rsidR="0056708D" w:rsidRPr="0056708D" w:rsidRDefault="0056708D" w:rsidP="0056708D">
      <w:pPr>
        <w:ind w:firstLine="720"/>
      </w:pPr>
      <w:r w:rsidRPr="0056708D">
        <w:t>Племенная</w:t>
      </w:r>
      <w:r>
        <w:t xml:space="preserve"> </w:t>
      </w:r>
      <w:r w:rsidRPr="0056708D">
        <w:t>работа на товарных свиноводческих фермах хозяйств и комплексах проводится следующим образом. Маточное стадо комплектуют матками только одной, наиболее продуктивной и приспособленной к данным условиям породы. Предпочтение отдают чистопородным животным</w:t>
      </w:r>
      <w:r>
        <w:t xml:space="preserve"> </w:t>
      </w:r>
      <w:r w:rsidRPr="0056708D">
        <w:t>районированной породы как более высокопродуктивным. Хряков в товарных хозяйствах следует иметь двух пород (желательно чистопородных с известным происхождением), чтобы получать для откорма помесный молодняк. Такой породный состав основного поголовья обеспечивает организацию воспроизводства молодняка как для откорма, так и для ремонта стада.</w:t>
      </w:r>
    </w:p>
    <w:p w:rsidR="0056708D" w:rsidRPr="0056708D" w:rsidRDefault="0056708D" w:rsidP="0056708D">
      <w:pPr>
        <w:ind w:firstLine="720"/>
      </w:pPr>
      <w:r w:rsidRPr="0056708D">
        <w:t>Маточное</w:t>
      </w:r>
      <w:r>
        <w:t xml:space="preserve"> </w:t>
      </w:r>
      <w:r w:rsidRPr="0056708D">
        <w:t>стадо товарного репродукторного хозяйства делят на две части: племенное и промышленное (производственное). Их содержат раздельно (на разных фермах или в разных свинарниках одной фермы). Основное назначение племенной фермы —</w:t>
      </w:r>
      <w:r>
        <w:t xml:space="preserve"> </w:t>
      </w:r>
      <w:r w:rsidRPr="0056708D">
        <w:t>производить молодняк при чистопородном разведении для ремонта стада, промышленного</w:t>
      </w:r>
      <w:r>
        <w:t xml:space="preserve"> </w:t>
      </w:r>
      <w:r w:rsidRPr="0056708D">
        <w:t>стада — поставлять молодняк от межпородного (двухпородного, иногда трехпородного) скрещивания для откорма.</w:t>
      </w:r>
    </w:p>
    <w:p w:rsidR="0056708D" w:rsidRDefault="0056708D" w:rsidP="0056708D">
      <w:pPr>
        <w:ind w:firstLine="720"/>
      </w:pPr>
      <w:r w:rsidRPr="0056708D">
        <w:t xml:space="preserve">Существенное увеличение продуктивности животных и повышение качества продукции может быть достигнуто за счет более широкого использования эффекта гетерозиса при промышленном скрещивании (преимущественно двух- и трехпородном) и гибридизации свиней (в большинстве случаев межлинейной и породо-линейной): многоплодие маток возрастает до 11 поросят, среднесуточные приросты — на 10—15 %, срок достижения живой массы 100кг сокращается до 170—180 дней, оплата корма продукцией увеличивается на 8—10 %, содержание мяса в тушах возрастает до 60 % при толщине шпика не более </w:t>
      </w:r>
      <w:smartTag w:uri="urn:schemas-microsoft-com:office:smarttags" w:element="metricconverter">
        <w:smartTagPr>
          <w:attr w:name="ProductID" w:val="28 мм"/>
        </w:smartTagPr>
        <w:r w:rsidRPr="0056708D">
          <w:t>28 мм</w:t>
        </w:r>
      </w:smartTag>
      <w:r>
        <w:t>.</w:t>
      </w:r>
    </w:p>
    <w:p w:rsidR="0056708D" w:rsidRPr="0056708D" w:rsidRDefault="0056708D" w:rsidP="0056708D">
      <w:pPr>
        <w:ind w:firstLine="720"/>
      </w:pPr>
      <w:r w:rsidRPr="0056708D">
        <w:t>Межпородное скрещивание и гибридизация свиней значительно облегчаются благодаря широкому внедрению</w:t>
      </w:r>
      <w:r>
        <w:t xml:space="preserve"> </w:t>
      </w:r>
      <w:r w:rsidRPr="0056708D">
        <w:t>искусственного осеменения, при котором нагрузка на хряка повышается в 5—10 раз. К сожалению, помесные свиньи, отличающиеся более высокой продуктивностью при репродукции и откорме, составляют только около 40 % всего поголовья страны (в государствах с высокоразвитым свиноводством — 70-80 %).</w:t>
      </w:r>
    </w:p>
    <w:p w:rsidR="0056708D" w:rsidRDefault="0056708D" w:rsidP="0056708D">
      <w:pPr>
        <w:ind w:firstLine="720"/>
      </w:pPr>
      <w:r w:rsidRPr="0056708D">
        <w:t>Кормление основного стада, ремонтного и откормочного молодняка осуществляют по нормам и рационам, рекомендованным соответствующими</w:t>
      </w:r>
      <w:r>
        <w:t xml:space="preserve"> </w:t>
      </w:r>
      <w:r w:rsidRPr="0056708D">
        <w:t>научно-исследовательскими учреждениями. На свиноводческих предприятиях, базирующихся преимущественно на кормах собственного производства, необходимо учитывать следующие особенности кормления и содержания поголовья основного стада и молодняка</w:t>
      </w:r>
      <w:r>
        <w:t>.</w:t>
      </w:r>
    </w:p>
    <w:p w:rsidR="0056708D" w:rsidRDefault="0056708D" w:rsidP="0056708D">
      <w:pPr>
        <w:ind w:firstLine="720"/>
      </w:pPr>
      <w:r w:rsidRPr="0056708D">
        <w:t>Рационы хряков-производителей должны состоять главным образом из концентрированных кормов, к которым добавляют для сбалансированности по протеину, незаменимым аминокислотам и витаминам соответствующее количество жмыха или шрота и кормов животного происхождения</w:t>
      </w:r>
      <w:r>
        <w:t>.</w:t>
      </w:r>
    </w:p>
    <w:p w:rsidR="0056708D" w:rsidRPr="0056708D" w:rsidRDefault="0056708D" w:rsidP="0056708D">
      <w:pPr>
        <w:ind w:firstLine="720"/>
      </w:pPr>
      <w:r w:rsidRPr="0056708D">
        <w:t>Кормление супоросных маток и маток, подготавливаемых к случке, должно быть обязательно полноценным, нормированным.</w:t>
      </w:r>
      <w:r>
        <w:t xml:space="preserve"> </w:t>
      </w:r>
      <w:r w:rsidRPr="0056708D">
        <w:t>Обычно организуют двухразовое кормление (утром и вечером), трехразовое применяют только в тех случаях, когда используют большое количество сочных и грубых кормов. Потребность подсосных маток в кормах, протеине, витаминах и микроэлементах зависит от возраста, живой массы, молочности, числа поросят, а также индивидуальных и породных</w:t>
      </w:r>
      <w:r>
        <w:t xml:space="preserve"> </w:t>
      </w:r>
      <w:r w:rsidRPr="0056708D">
        <w:t>особенностей животных. В их рацион включают смесь концентрированных кормов, травяную муку, корнеплоды и</w:t>
      </w:r>
      <w:r>
        <w:t xml:space="preserve"> </w:t>
      </w:r>
      <w:r w:rsidRPr="0056708D">
        <w:t>комбинированный</w:t>
      </w:r>
      <w:r>
        <w:t xml:space="preserve"> </w:t>
      </w:r>
      <w:r w:rsidRPr="0056708D">
        <w:t>силос, а также корма животного происхождения. Кормление проводят 2—3 раза в день с учетом живой массы и объема рационов.</w:t>
      </w:r>
    </w:p>
    <w:p w:rsidR="0056708D" w:rsidRPr="0056708D" w:rsidRDefault="0056708D" w:rsidP="0056708D">
      <w:pPr>
        <w:ind w:firstLine="720"/>
      </w:pPr>
      <w:r w:rsidRPr="0056708D">
        <w:t>Примерный состав кормов для поросят в возрасте до 2 мес. следующий,</w:t>
      </w:r>
      <w:r>
        <w:t xml:space="preserve"> </w:t>
      </w:r>
      <w:r w:rsidRPr="0056708D">
        <w:t>кг: молоко цельное и обрат —</w:t>
      </w:r>
      <w:r>
        <w:t xml:space="preserve"> </w:t>
      </w:r>
      <w:r w:rsidRPr="0056708D">
        <w:t>25, концентрированные корма — 20, сочные и зеленые корма — 6, травяная мука и бобовое сено — 4. Для обеспечения нормального роста и развития поросят-сосунов их рационы нужно обогащать минеральными добавками и витаминами в соответствии с нормами кормления.</w:t>
      </w:r>
    </w:p>
    <w:p w:rsidR="0056708D" w:rsidRPr="0056708D" w:rsidRDefault="0056708D" w:rsidP="0056708D">
      <w:pPr>
        <w:ind w:firstLine="720"/>
      </w:pPr>
      <w:r w:rsidRPr="0056708D">
        <w:t>Отъем поросят от маток в обычных хозяйствах производят, как правило, в 2-месячном возрасте, а в крупных репродукторных хозяйствах и на комплексах подсосный период следует сокращать до 35—40 и 26—30 дней. Это обеспечивает случку маток после отъема в более ранние сроки, что гарантирует получение от них не менее двух опоросов в год, снижает себестоимость откормочного молодняка, позволяет наиболее полно использовать помещения. Однако следует отметить, что для ускоренного отъема необходимы высококачественные скороспелые животные и полноценные</w:t>
      </w:r>
      <w:r>
        <w:t xml:space="preserve"> </w:t>
      </w:r>
      <w:r w:rsidRPr="0056708D">
        <w:t>кормовые смеси.</w:t>
      </w:r>
    </w:p>
    <w:p w:rsidR="0056708D" w:rsidRDefault="0056708D" w:rsidP="0056708D">
      <w:pPr>
        <w:ind w:firstLine="720"/>
      </w:pPr>
      <w:r w:rsidRPr="0056708D">
        <w:t>В период выращивания</w:t>
      </w:r>
      <w:r>
        <w:t xml:space="preserve"> </w:t>
      </w:r>
      <w:r w:rsidRPr="0056708D">
        <w:t>поросят-отъемышей</w:t>
      </w:r>
      <w:r>
        <w:t xml:space="preserve"> </w:t>
      </w:r>
      <w:r w:rsidRPr="0056708D">
        <w:t>основная задача — довести живую массу молодняка, предназначенного для последующего откорма, до 35—40 кг. Так как в средних по размеру хозяйствах ежегодно из основного стада выбраковывают 25—30 % старых и малопродуктивных хряков и маток, поросят для ремонта стада отбирают каждый год</w:t>
      </w:r>
      <w:r>
        <w:t>.</w:t>
      </w:r>
    </w:p>
    <w:p w:rsidR="0056708D" w:rsidRPr="0056708D" w:rsidRDefault="0056708D" w:rsidP="0056708D">
      <w:pPr>
        <w:ind w:firstLine="720"/>
      </w:pPr>
      <w:r w:rsidRPr="0056708D">
        <w:t>Предварительный отбор для выращивания на ремонт необходимо проводить в 2-месячном возрасте после отъема от маток. Отобранных животных до 4-месячного возраста следует содержать вместе с другими поросятами-отъемышами, а затем проводить осмотр и окончательный отбор свинок и хрячков, предназначенных для ремонта. В дальнейшем их надо выращивать отдельно от остального молодняка в специальных помещениях.</w:t>
      </w:r>
    </w:p>
    <w:p w:rsidR="0056708D" w:rsidRPr="0056708D" w:rsidRDefault="0056708D" w:rsidP="0056708D">
      <w:pPr>
        <w:ind w:firstLine="720"/>
      </w:pPr>
      <w:r w:rsidRPr="0056708D">
        <w:t xml:space="preserve">Среднесуточный прирост живой массы у ремонтных свинок за период выращивания (от 40 до </w:t>
      </w:r>
      <w:smartTag w:uri="urn:schemas-microsoft-com:office:smarttags" w:element="metricconverter">
        <w:smartTagPr>
          <w:attr w:name="ProductID" w:val="120 кг"/>
        </w:smartTagPr>
        <w:r w:rsidRPr="0056708D">
          <w:t>120 кг</w:t>
        </w:r>
      </w:smartTag>
      <w:r w:rsidRPr="0056708D">
        <w:t xml:space="preserve">) должен быть не ниже </w:t>
      </w:r>
      <w:smartTag w:uri="urn:schemas-microsoft-com:office:smarttags" w:element="metricconverter">
        <w:smartTagPr>
          <w:attr w:name="ProductID" w:val="500 г"/>
        </w:smartTagPr>
        <w:r w:rsidRPr="0056708D">
          <w:t>500 г</w:t>
        </w:r>
      </w:smartTag>
      <w:r w:rsidRPr="0056708D">
        <w:t>, а у ремонтных хрячков — не ниже 600г. В расчете на 100кг живой массы ремонтному молодняку массой от 40 до 80—90 кг ежесуточно следует скармливать 4,4—5</w:t>
      </w:r>
      <w:r>
        <w:t xml:space="preserve"> </w:t>
      </w:r>
      <w:r w:rsidRPr="0056708D">
        <w:t xml:space="preserve">корм. ед., </w:t>
      </w:r>
      <w:r>
        <w:t>а массой от 81 до 120—150 — 2,8—3</w:t>
      </w:r>
      <w:r w:rsidRPr="0056708D">
        <w:t xml:space="preserve"> корм. ед.</w:t>
      </w:r>
    </w:p>
    <w:p w:rsidR="0056708D" w:rsidRPr="0056708D" w:rsidRDefault="0056708D" w:rsidP="0056708D">
      <w:pPr>
        <w:ind w:firstLine="720"/>
      </w:pPr>
      <w:r w:rsidRPr="0056708D">
        <w:t>Свиней откармливают по рекомендуемым нормам, с тем чтобы среднесуточное потребление кормов находилось на уровне 2,7—3 корм. ед., переваримого протеина — 100—110 г на 1 корм. ед.</w:t>
      </w:r>
    </w:p>
    <w:p w:rsidR="0056708D" w:rsidRDefault="0056708D" w:rsidP="0056708D">
      <w:pPr>
        <w:ind w:firstLine="720"/>
      </w:pPr>
      <w:r w:rsidRPr="0056708D">
        <w:t>Важным</w:t>
      </w:r>
      <w:r>
        <w:t xml:space="preserve"> </w:t>
      </w:r>
      <w:r w:rsidRPr="0056708D">
        <w:t>фактором повышения</w:t>
      </w:r>
      <w:r>
        <w:t xml:space="preserve"> </w:t>
      </w:r>
      <w:r w:rsidRPr="0056708D">
        <w:t>эффективности откорма свиней, а следовательно, и всего цикла производства свинины является интенсивное выращивание молодняка с раннего возраста, позволяющее избежать в последующем потери энергии его роста из-за неполноценного кормления и неудовлетворительных условий содержания</w:t>
      </w:r>
      <w:r>
        <w:t>.</w:t>
      </w:r>
    </w:p>
    <w:p w:rsidR="0056708D" w:rsidRPr="0056708D" w:rsidRDefault="0056708D" w:rsidP="0056708D">
      <w:pPr>
        <w:ind w:firstLine="720"/>
      </w:pPr>
      <w:r w:rsidRPr="0056708D">
        <w:t>Чем интенсивнее доращивание</w:t>
      </w:r>
      <w:r>
        <w:t xml:space="preserve"> </w:t>
      </w:r>
      <w:r w:rsidRPr="0056708D">
        <w:t>поросят и больше среднесуточный прирост на этой стадии, тем выше продуктивность животных на откорме, ниже затраты труда, кормов и других средств на 1 ц продукции.</w:t>
      </w:r>
    </w:p>
    <w:p w:rsidR="0056708D" w:rsidRDefault="0056708D" w:rsidP="0056708D">
      <w:pPr>
        <w:ind w:firstLine="720"/>
      </w:pPr>
      <w:r w:rsidRPr="0056708D">
        <w:t>В зависимости от природно-экономической зоны, производственного направления фермы, структуры стада и типа кормления применяют два способа содержания поголовья основного стада, а также откормочного и ремонтного молодняка: групповое свободно-выгульное (матки первых 3 мес супоросности, поросята-отъемыши, ремонтный молодняк); станково-выгулъное групповое или индивидуальное (хряки-производители, матки 3—4 мес. супоросности и подсосные матки с поросятами)</w:t>
      </w:r>
      <w:r>
        <w:t>.</w:t>
      </w:r>
    </w:p>
    <w:p w:rsidR="0056708D" w:rsidRPr="0056708D" w:rsidRDefault="0056708D" w:rsidP="0056708D">
      <w:pPr>
        <w:ind w:firstLine="720"/>
      </w:pPr>
      <w:r w:rsidRPr="0056708D">
        <w:t>Для крупных свиноводческих предприятий и комплексов рекомендуется следующая концентрация половозрастных групп животных: матки холостые и легкосупоросные — по 10—15 голов, подсосные — индивидуально; поросята-отьемыши, ремонтный и откормочный молодняк — до 25 голов в станке; хряки-производители — индивидуально или группами до 10голов.</w:t>
      </w:r>
    </w:p>
    <w:p w:rsidR="0056708D" w:rsidRPr="0056708D" w:rsidRDefault="0056708D" w:rsidP="0056708D">
      <w:pPr>
        <w:ind w:firstLine="720"/>
      </w:pPr>
      <w:r w:rsidRPr="0056708D">
        <w:t>Рациональная организация воспроизводства поголовья свиней зависит и от микроклимата помещений, в которых животные содержатся. На основании научных исследований и опыта передовых хозяйств можно рекомендовать следующие основные показатели микроклимата: температура воздуха 12—18 °С, относительная влажность</w:t>
      </w:r>
      <w:r>
        <w:t xml:space="preserve"> </w:t>
      </w:r>
      <w:r w:rsidRPr="0056708D">
        <w:t>60—70 %.</w:t>
      </w:r>
    </w:p>
    <w:p w:rsidR="0056708D" w:rsidRPr="0056708D" w:rsidRDefault="0056708D" w:rsidP="0056708D">
      <w:pPr>
        <w:ind w:firstLine="720"/>
      </w:pPr>
      <w:r w:rsidRPr="0056708D">
        <w:t xml:space="preserve">Необходимо учитывать также площадь логова и размер фронта кормления, которые должны составлять для хряков-производителей при индивидуальном содержании соответственно 6—7 м2 и 0,5м; при групповом — 3 и 0,5; для подсосных маток — 5—6 и 0,4—0,45; для холостых и супоросных маток — 2 и 0,4—0,45; ремонтного молодняка — 0,7 и 0,3; для поросят 2—4 мес. — </w:t>
      </w:r>
      <w:smartTag w:uri="urn:schemas-microsoft-com:office:smarttags" w:element="metricconverter">
        <w:smartTagPr>
          <w:attr w:name="ProductID" w:val="0,3 м2"/>
        </w:smartTagPr>
        <w:r w:rsidRPr="0056708D">
          <w:t>0,3 м2</w:t>
        </w:r>
      </w:smartTag>
      <w:r w:rsidRPr="0056708D">
        <w:t xml:space="preserve"> и 0,2м.</w:t>
      </w:r>
    </w:p>
    <w:p w:rsidR="0056708D" w:rsidRPr="0056708D" w:rsidRDefault="0056708D" w:rsidP="0056708D">
      <w:pPr>
        <w:ind w:firstLine="720"/>
      </w:pPr>
    </w:p>
    <w:p w:rsidR="0056708D" w:rsidRPr="00D36AD9" w:rsidRDefault="0056708D" w:rsidP="0056708D">
      <w:pPr>
        <w:ind w:firstLine="720"/>
        <w:rPr>
          <w:b/>
        </w:rPr>
      </w:pPr>
      <w:bookmarkStart w:id="6" w:name="_Hlt120437393"/>
      <w:bookmarkStart w:id="7" w:name="_Toc120437364"/>
      <w:bookmarkEnd w:id="6"/>
      <w:r w:rsidRPr="00D36AD9">
        <w:rPr>
          <w:b/>
        </w:rPr>
        <w:t>3. Организация откорма свиней</w:t>
      </w:r>
      <w:bookmarkEnd w:id="7"/>
    </w:p>
    <w:p w:rsidR="0056708D" w:rsidRPr="0056708D" w:rsidRDefault="0056708D" w:rsidP="0056708D">
      <w:pPr>
        <w:ind w:firstLine="720"/>
      </w:pPr>
    </w:p>
    <w:p w:rsidR="0056708D" w:rsidRPr="0056708D" w:rsidRDefault="0056708D" w:rsidP="0056708D">
      <w:pPr>
        <w:ind w:firstLine="720"/>
      </w:pPr>
      <w:r w:rsidRPr="0056708D">
        <w:t>Откорм — заключительный процесс в производстве свинины. От</w:t>
      </w:r>
      <w:r>
        <w:t xml:space="preserve"> </w:t>
      </w:r>
      <w:r w:rsidRPr="0056708D">
        <w:t>правильной его организации в значительной степени зависят уровень продуктивности животных, качество мясо-сальной продукции и рентабельность отрасли.</w:t>
      </w:r>
    </w:p>
    <w:p w:rsidR="0056708D" w:rsidRPr="0056708D" w:rsidRDefault="0056708D" w:rsidP="0056708D">
      <w:pPr>
        <w:ind w:firstLine="720"/>
      </w:pPr>
      <w:r w:rsidRPr="0056708D">
        <w:t>Применяются в основном два типа кормления свиней: преимущественно концентратный и концентратно-корнеклубнеплодный (концентратно-силосный). Для каждого из них характерны соответствующие соотношения кормовых компонентов.</w:t>
      </w:r>
    </w:p>
    <w:p w:rsidR="0056708D" w:rsidRPr="0056708D" w:rsidRDefault="0056708D" w:rsidP="0056708D">
      <w:pPr>
        <w:ind w:firstLine="720"/>
      </w:pPr>
      <w:r w:rsidRPr="0056708D">
        <w:t>Эффективное кормление свиней и рациональное использование кормов, витаминов и различных стимуляторов обеспечиваются при организации производства полноценных комбикормов. Их скармливают также и в составе смешанных рационов вместе с сочными</w:t>
      </w:r>
      <w:r>
        <w:t xml:space="preserve"> </w:t>
      </w:r>
      <w:r w:rsidRPr="0056708D">
        <w:t>и зелеными кормами.</w:t>
      </w:r>
    </w:p>
    <w:p w:rsidR="0056708D" w:rsidRPr="0056708D" w:rsidRDefault="0056708D" w:rsidP="0056708D">
      <w:pPr>
        <w:ind w:firstLine="720"/>
      </w:pPr>
      <w:r w:rsidRPr="0056708D">
        <w:t>В зависимости от структуры кормопроизводства свиней кормят влажными</w:t>
      </w:r>
      <w:r>
        <w:t xml:space="preserve"> </w:t>
      </w:r>
      <w:r w:rsidRPr="0056708D">
        <w:t>рассыпчатыми мешанками из всех видов кормов, входящих в рацион; сухими комбикормами и сырыми измельченными сочными кормами</w:t>
      </w:r>
      <w:r>
        <w:t xml:space="preserve"> </w:t>
      </w:r>
      <w:r w:rsidRPr="0056708D">
        <w:t>раздельно или в смеси; вареными кормами из пищевых отходов в смеси с концентратами, а также с добавлением сочных и зеленых кормов с учетом сезона.</w:t>
      </w:r>
    </w:p>
    <w:p w:rsidR="0056708D" w:rsidRDefault="0056708D" w:rsidP="0056708D">
      <w:pPr>
        <w:ind w:firstLine="720"/>
      </w:pPr>
      <w:r w:rsidRPr="0056708D">
        <w:t>На комплексах следует применять стандартные комбикорма, сбалансированные по всем питательным веществам и обогащенные премиксами</w:t>
      </w:r>
      <w:r>
        <w:t xml:space="preserve"> </w:t>
      </w:r>
      <w:r w:rsidRPr="0056708D">
        <w:t>и добавками биологически активных веществ (аминокислот, антибиотиков, антиоксидантов, микроэлементов)</w:t>
      </w:r>
      <w:r>
        <w:t>.</w:t>
      </w:r>
    </w:p>
    <w:p w:rsidR="0056708D" w:rsidRPr="0056708D" w:rsidRDefault="0056708D" w:rsidP="0056708D">
      <w:pPr>
        <w:ind w:firstLine="720"/>
      </w:pPr>
      <w:r w:rsidRPr="0056708D">
        <w:t>При этом кормление поросят с 2- до 15-недельного возраста надо проводить сухими комбикормами в неограниченном количестве, остального поголовья — комбикормами, разбавленными теплой (до 25 °С) водой в соотношении 1:3.</w:t>
      </w:r>
    </w:p>
    <w:p w:rsidR="0056708D" w:rsidRPr="0056708D" w:rsidRDefault="0056708D" w:rsidP="0056708D">
      <w:pPr>
        <w:ind w:firstLine="720"/>
      </w:pPr>
      <w:r w:rsidRPr="0056708D">
        <w:t>Кратность кормления зависит в основном от живой массы свиней и состава рациона. Если в рационах преобладают объемистые корма, рекомендуется трехкратное кормление. В остальных случаях, по данным научно-исследовательских учреждений и передовых специализированных предприятий, оно должно быть двукратным.</w:t>
      </w:r>
    </w:p>
    <w:p w:rsidR="0056708D" w:rsidRPr="0056708D" w:rsidRDefault="0056708D" w:rsidP="0056708D">
      <w:pPr>
        <w:ind w:firstLine="720"/>
      </w:pPr>
      <w:r w:rsidRPr="0056708D">
        <w:t>Различают мясной и беконный виды откорма, а также откорм до жирных кондиций. В соответствии с действующими стандартами свиньи и поросята, предназначенные для убоя, в зависимости от живой массы, толщины шпика и возраста подразделяются на пять категорий: молодняк беконный до 8 мес.</w:t>
      </w:r>
      <w:r>
        <w:t xml:space="preserve"> </w:t>
      </w:r>
      <w:r w:rsidRPr="0056708D">
        <w:t>включительно живой массой 80—105</w:t>
      </w:r>
      <w:r w:rsidR="00D36AD9">
        <w:t xml:space="preserve"> </w:t>
      </w:r>
      <w:r w:rsidRPr="0056708D">
        <w:t>кг с толщиной шпика 2,0—3,5</w:t>
      </w:r>
      <w:r w:rsidR="00D36AD9">
        <w:t xml:space="preserve"> </w:t>
      </w:r>
      <w:r w:rsidRPr="0056708D">
        <w:t>см; молодняк мясной живой массой 60—130</w:t>
      </w:r>
      <w:r w:rsidR="00D36AD9">
        <w:t xml:space="preserve"> </w:t>
      </w:r>
      <w:r w:rsidRPr="0056708D">
        <w:t>кг с толщиной</w:t>
      </w:r>
      <w:r>
        <w:t xml:space="preserve"> </w:t>
      </w:r>
      <w:r w:rsidRPr="0056708D">
        <w:t>шпика 1,5—3,4</w:t>
      </w:r>
      <w:r w:rsidR="00D36AD9">
        <w:t xml:space="preserve"> </w:t>
      </w:r>
      <w:r w:rsidRPr="0056708D">
        <w:t xml:space="preserve">см; свиньи жирные с толщиной шпика </w:t>
      </w:r>
      <w:smartTag w:uri="urn:schemas-microsoft-com:office:smarttags" w:element="metricconverter">
        <w:smartTagPr>
          <w:attr w:name="ProductID" w:val="4,1 см"/>
        </w:smartTagPr>
        <w:r w:rsidRPr="0056708D">
          <w:t>4,1 см</w:t>
        </w:r>
      </w:smartTag>
      <w:r w:rsidRPr="0056708D">
        <w:t xml:space="preserve"> и более; боровы и свиноматки жирные с толщиной шпика 1,5—4 см; поросята-молочники живой массой 4—8 кг.</w:t>
      </w:r>
    </w:p>
    <w:p w:rsidR="0056708D" w:rsidRPr="0056708D" w:rsidRDefault="0056708D" w:rsidP="0056708D">
      <w:pPr>
        <w:ind w:firstLine="720"/>
      </w:pPr>
      <w:r w:rsidRPr="0056708D">
        <w:t>В специализированных хозяйствах все чаще применяют мелкогрупповое содержание свиней на откорме (не более 10—15 голов в станке). Лишь в отдельных случаях (главным образом при недостатке помещений) допускают содержание свиней более крупными группами (20—25 голов). Однако эффективность использования кормов зависит не только от размеров групп свиней, но и от плотности размещения поголовья, фронта кормления и глубины станка. Опыт передовых хозяйств показывает, что для свиней на откорме эти показатели должны составлять соответственно 0,5—0,7м, 0,30—0,35 и 3—4м. Содержание свиней на откорме — безвыгульное. Оптимальная температура воздуха 16°С, относительная влажность 75 %.</w:t>
      </w:r>
    </w:p>
    <w:p w:rsidR="0056708D" w:rsidRPr="0056708D" w:rsidRDefault="0056708D" w:rsidP="0056708D">
      <w:pPr>
        <w:ind w:firstLine="720"/>
      </w:pPr>
      <w:r w:rsidRPr="0056708D">
        <w:t>Уровень эффективности свиноводства в значительной мере определяет качество сдаваемой продукции. В общем объеме поступающей в федеральный и региональные продовольственные фонды свинины еще</w:t>
      </w:r>
      <w:r>
        <w:t xml:space="preserve"> </w:t>
      </w:r>
      <w:r w:rsidRPr="0056708D">
        <w:t>высока доля животных жирных кондиций</w:t>
      </w:r>
      <w:r>
        <w:t xml:space="preserve"> </w:t>
      </w:r>
      <w:r w:rsidRPr="0056708D">
        <w:t>(около 30%) и весьма незначительна — беконных (1—2%). При современной структуре использования продукции отрасли целесообразно получать примерно 75 % мясной свинины, 10 % беконной и 15 % жирной.</w:t>
      </w:r>
    </w:p>
    <w:p w:rsidR="0056708D" w:rsidRPr="0056708D" w:rsidRDefault="0056708D" w:rsidP="0056708D">
      <w:pPr>
        <w:ind w:firstLine="720"/>
      </w:pPr>
      <w:r w:rsidRPr="0056708D">
        <w:t>Значительный</w:t>
      </w:r>
      <w:r>
        <w:t xml:space="preserve"> </w:t>
      </w:r>
      <w:r w:rsidRPr="0056708D">
        <w:t>резерв увеличения производства свинины —</w:t>
      </w:r>
      <w:r w:rsidR="00626D53">
        <w:t xml:space="preserve"> </w:t>
      </w:r>
      <w:r w:rsidRPr="0056708D">
        <w:t>снижение падежа животных, который в настоящее время в группе поросят до 4-месячного возраста достигает 13—15 % оборота стада.</w:t>
      </w:r>
    </w:p>
    <w:p w:rsidR="0056708D" w:rsidRDefault="0056708D" w:rsidP="0056708D">
      <w:pPr>
        <w:ind w:firstLine="720"/>
      </w:pPr>
      <w:r w:rsidRPr="0056708D">
        <w:t>Другой резерв — повышение предубойной массы</w:t>
      </w:r>
      <w:r>
        <w:t xml:space="preserve"> </w:t>
      </w:r>
      <w:r w:rsidRPr="0056708D">
        <w:t>молодняка до 120—125кг (в настоящее время она составляет менее 100кг). Исследованиями и практикой установлено, что доведение среднесдаточной массы каждого животного до 120—125 кг не приводит к существенному перерасходу кормов на производство продукции и снижению ее качества (выход мяса I—II категорий при этом достигает 80 %)</w:t>
      </w:r>
      <w:r>
        <w:t>.</w:t>
      </w:r>
    </w:p>
    <w:p w:rsidR="0056708D" w:rsidRPr="0056708D" w:rsidRDefault="0056708D" w:rsidP="0056708D">
      <w:pPr>
        <w:ind w:firstLine="720"/>
      </w:pPr>
      <w:r w:rsidRPr="0056708D">
        <w:t>Поэтому вряд ли целесообразно забивать свиней малой массы, так как в этом случае увеличиваются производственные площади, затраты на содержание маточного стада и выращиваемого молодняка, расход высокопитательных кормов. Нужно полнее использовать биологические возможности животных, применяя доступные кормовые смеси (пищевые отходы, где они есть, травяную муку, корнеклубнеплоды, сочные и зеленые корма).</w:t>
      </w:r>
    </w:p>
    <w:p w:rsidR="0056708D" w:rsidRPr="0056708D" w:rsidRDefault="0056708D" w:rsidP="0056708D">
      <w:pPr>
        <w:ind w:firstLine="720"/>
      </w:pPr>
      <w:r w:rsidRPr="0056708D">
        <w:t>В последние годы на свиноводческих предприятиях и фермах все шире применяют</w:t>
      </w:r>
      <w:r>
        <w:t xml:space="preserve"> </w:t>
      </w:r>
      <w:r w:rsidRPr="0056708D">
        <w:t>комбикорма</w:t>
      </w:r>
      <w:r>
        <w:t xml:space="preserve"> </w:t>
      </w:r>
      <w:r w:rsidRPr="0056708D">
        <w:t>собственного производства. Многие</w:t>
      </w:r>
      <w:r>
        <w:t xml:space="preserve"> </w:t>
      </w:r>
      <w:r w:rsidRPr="0056708D">
        <w:t>хозяйства строят небольшие</w:t>
      </w:r>
      <w:r>
        <w:t xml:space="preserve"> </w:t>
      </w:r>
      <w:r w:rsidRPr="0056708D">
        <w:t>комбикормовые</w:t>
      </w:r>
      <w:r>
        <w:t xml:space="preserve"> </w:t>
      </w:r>
      <w:r w:rsidRPr="0056708D">
        <w:t>заводы (цехи), складские помещения и оснащают их соответствующим отечественным или зарубежным оборудованием.</w:t>
      </w:r>
    </w:p>
    <w:p w:rsidR="0056708D" w:rsidRPr="0056708D" w:rsidRDefault="0056708D" w:rsidP="0056708D">
      <w:pPr>
        <w:ind w:firstLine="720"/>
      </w:pPr>
      <w:r w:rsidRPr="0056708D">
        <w:t>В зависимости от особенностей кормовой базы и набора кормов применяют различные системы кормоприготовления. В свиноводстве широко используют машины, механизмы и устройства как серийного производства, так и сконструированные на местах.</w:t>
      </w:r>
    </w:p>
    <w:p w:rsidR="0056708D" w:rsidRDefault="0056708D" w:rsidP="0056708D">
      <w:pPr>
        <w:ind w:firstLine="720"/>
      </w:pPr>
      <w:r w:rsidRPr="0056708D">
        <w:t>Корма для свиней готовят в специальных помещениях — кормоцехах, оборудованных соответствующей техникой, установленной в определенной технологической последовательности. Промышленность производит как отдельные кормоприготовительные машины и агрегаты, так и комплекты их, особенно для крупных специализированных свиноводческих ферм и</w:t>
      </w:r>
      <w:r>
        <w:t xml:space="preserve"> </w:t>
      </w:r>
      <w:r w:rsidRPr="0056708D">
        <w:t>предприятий на 3—24тыс. голов и более (для приготовления влажных мешанок, в состав которых входят концентраты, корнеклубнеплоды, силос, масса, молочные отходы, микродобавки, а в пригородных — и пищевые отходы)</w:t>
      </w:r>
      <w:r>
        <w:t>.</w:t>
      </w:r>
    </w:p>
    <w:p w:rsidR="0056708D" w:rsidRDefault="0056708D" w:rsidP="0056708D">
      <w:pPr>
        <w:ind w:firstLine="720"/>
      </w:pPr>
      <w:r w:rsidRPr="0056708D">
        <w:t>Для транспортировки и раздачи кормов применяют различные установки и механизмы как серийного, так и местного производства. На комплексах, где свиней откармливают только кормовыми смесями в виде густых мешанок влажностью ниже 75 %, корм доставляют из кормоцехов в свинарники автосамосвалами, тракторными раздатчиками, электрокарами. В крупных специализированных хозяйствах и на фермах, откармливающих свиней пищевыми отходами или жидкими смесями влажностью более 75%, рекомендуется пневматическая</w:t>
      </w:r>
      <w:r>
        <w:t xml:space="preserve"> </w:t>
      </w:r>
      <w:r w:rsidRPr="0056708D">
        <w:t>подача</w:t>
      </w:r>
      <w:r>
        <w:t xml:space="preserve"> </w:t>
      </w:r>
      <w:r w:rsidRPr="0056708D">
        <w:t>кормов</w:t>
      </w:r>
      <w:r>
        <w:t xml:space="preserve"> </w:t>
      </w:r>
      <w:r w:rsidRPr="0056708D">
        <w:t>с</w:t>
      </w:r>
      <w:r>
        <w:t xml:space="preserve"> </w:t>
      </w:r>
      <w:r w:rsidRPr="0056708D">
        <w:t>помощью специального комплектного оборудования на 6, 12, 18 и 24 тыс. голов</w:t>
      </w:r>
      <w:r>
        <w:t>.</w:t>
      </w:r>
    </w:p>
    <w:p w:rsidR="0056708D" w:rsidRPr="0056708D" w:rsidRDefault="0056708D" w:rsidP="0056708D">
      <w:pPr>
        <w:ind w:firstLine="720"/>
      </w:pPr>
      <w:r w:rsidRPr="0056708D">
        <w:t>Такие способы транспортировки и раздачи кормов способствуют снижению затрат труда и эксплуатационных издержек в 2,5—3,5раза по сравнению с тракторными кормораздатчиками. На свиноводческих предприятиях, где имеются помещения, сблокированные с кормоцехами, используют мобильные электрифицированные раздатчики сухих, влажных и жидких кормов.</w:t>
      </w:r>
    </w:p>
    <w:p w:rsidR="0056708D" w:rsidRPr="0056708D" w:rsidRDefault="0056708D" w:rsidP="0056708D">
      <w:pPr>
        <w:ind w:firstLine="720"/>
      </w:pPr>
      <w:r w:rsidRPr="0056708D">
        <w:t>Раздачу рассыпных и гранулированных комбикормов при напольном кормлении свиней осуществляют специальными агрегатами или разными их модификациями, а также унифицированными тросошайбовыми механизмами и автокормовозами на шасси с</w:t>
      </w:r>
      <w:r>
        <w:t xml:space="preserve"> </w:t>
      </w:r>
      <w:r w:rsidRPr="0056708D">
        <w:t>пневмопогрузкой.</w:t>
      </w:r>
    </w:p>
    <w:p w:rsidR="0056708D" w:rsidRPr="0056708D" w:rsidRDefault="0056708D" w:rsidP="0056708D">
      <w:pPr>
        <w:ind w:firstLine="720"/>
      </w:pPr>
      <w:r w:rsidRPr="0056708D">
        <w:t>При водоснабжении свиноводческих комплексов и ферм широко применяют</w:t>
      </w:r>
      <w:r>
        <w:t xml:space="preserve"> </w:t>
      </w:r>
      <w:r w:rsidRPr="0056708D">
        <w:t>центробежные</w:t>
      </w:r>
      <w:r>
        <w:t xml:space="preserve"> </w:t>
      </w:r>
      <w:r w:rsidRPr="0056708D">
        <w:t>погружные</w:t>
      </w:r>
      <w:r>
        <w:t xml:space="preserve"> </w:t>
      </w:r>
      <w:r w:rsidRPr="0056708D">
        <w:t xml:space="preserve">электронасосы для подъема воды из скважин, отличающиеся высокой надежностью и производительностью. Для создания запаса воды и поддержания необходимого давления в водозаборной сети обычно используются сборно-блочные водонапорные башни-колонны. Нередко применяют также безбашенные автоматические водоподъемные устройства с вихревым насосом для подъема воды из открытых водоемов или шахтных колодцев (глубиной до 1 </w:t>
      </w:r>
      <w:smartTag w:uri="urn:schemas-microsoft-com:office:smarttags" w:element="metricconverter">
        <w:smartTagPr>
          <w:attr w:name="ProductID" w:val="5 м"/>
        </w:smartTagPr>
        <w:r w:rsidRPr="0056708D">
          <w:t>5 м</w:t>
        </w:r>
      </w:smartTag>
      <w:r w:rsidRPr="0056708D">
        <w:t xml:space="preserve">) производительностью </w:t>
      </w:r>
      <w:smartTag w:uri="urn:schemas-microsoft-com:office:smarttags" w:element="metricconverter">
        <w:smartTagPr>
          <w:attr w:name="ProductID" w:val="5 м3"/>
        </w:smartTagPr>
        <w:r w:rsidRPr="0056708D">
          <w:t>5 м3</w:t>
        </w:r>
      </w:smartTag>
      <w:r w:rsidRPr="0056708D">
        <w:t xml:space="preserve"> в 1 ч, а также водоподъемные устройства с насосом для подъема воды из трубчатых колодцев (глубиной до </w:t>
      </w:r>
      <w:smartTag w:uri="urn:schemas-microsoft-com:office:smarttags" w:element="metricconverter">
        <w:smartTagPr>
          <w:attr w:name="ProductID" w:val="65 м"/>
        </w:smartTagPr>
        <w:r w:rsidRPr="0056708D">
          <w:t>65 м</w:t>
        </w:r>
      </w:smartTag>
      <w:r w:rsidRPr="0056708D">
        <w:t xml:space="preserve">) произво дительностью </w:t>
      </w:r>
      <w:smartTag w:uri="urn:schemas-microsoft-com:office:smarttags" w:element="metricconverter">
        <w:smartTagPr>
          <w:attr w:name="ProductID" w:val="7 м3"/>
        </w:smartTagPr>
        <w:r w:rsidRPr="0056708D">
          <w:t>7 м3</w:t>
        </w:r>
      </w:smartTag>
      <w:r w:rsidRPr="0056708D">
        <w:t xml:space="preserve"> в 1 ч.</w:t>
      </w:r>
    </w:p>
    <w:p w:rsidR="0056708D" w:rsidRPr="0056708D" w:rsidRDefault="0056708D" w:rsidP="0056708D">
      <w:pPr>
        <w:ind w:firstLine="720"/>
      </w:pPr>
      <w:r w:rsidRPr="0056708D">
        <w:t xml:space="preserve">Поение животных обычно осуществляют из сдвоенных автопоилок. Поилки устанавливают внутри свинарника и на выгульных площадках. В последнее время широко применяют бесчашечные (сосковые) поилки для </w:t>
      </w:r>
      <w:r w:rsidR="00D36AD9">
        <w:t>взрослых свинеи и поросят с 18—</w:t>
      </w:r>
      <w:r w:rsidRPr="0056708D">
        <w:t>20-дневного возраста.</w:t>
      </w:r>
      <w:r>
        <w:t xml:space="preserve"> </w:t>
      </w:r>
    </w:p>
    <w:p w:rsidR="0056708D" w:rsidRPr="0056708D" w:rsidRDefault="0056708D" w:rsidP="0056708D">
      <w:pPr>
        <w:ind w:firstLine="720"/>
      </w:pPr>
      <w:r w:rsidRPr="0056708D">
        <w:t>Регулирование микроклимата на свиноводческих комплексах обеспечивают центробежные и осевые вентиляторы (для подачи свежего и вытяжки загрязненного воздуха), а также электрокалориферы или калориферы с водяным и паровым источниками подогрева приточного воздуха в зимнее время (для покрытия теплопотерь в зданиях). Широко используют и комплектное вентиляционное оборудование серии «Климат», которое состоит из 10 электровентиляторов и станции автоматического управления. Вентиляторы и калориферы</w:t>
      </w:r>
      <w:r>
        <w:t xml:space="preserve"> </w:t>
      </w:r>
      <w:r w:rsidRPr="0056708D">
        <w:t>взаимосвязаны и входят в единую вентиляционно-отопительную систему. В небольших свинарниках эффективна вентиляция с помощью различных жалюзийно-фонарных и трубных приточно-вытяжных устройств.</w:t>
      </w:r>
    </w:p>
    <w:p w:rsidR="0056708D" w:rsidRPr="0056708D" w:rsidRDefault="0056708D" w:rsidP="0056708D">
      <w:pPr>
        <w:ind w:firstLine="720"/>
      </w:pPr>
      <w:r w:rsidRPr="0056708D">
        <w:t>На удаление и утилизацию навоза затрачивают до 60 % труда по уходу за животными. На крупных репродукторных фермах, где применяют измельченную подстилку, для уборки навоза используют транспортеры, обеспечивающие</w:t>
      </w:r>
      <w:r>
        <w:t xml:space="preserve"> </w:t>
      </w:r>
      <w:r w:rsidRPr="0056708D">
        <w:t>его выгрузку непосредственно в прифермное хранилище или прицеп для вывоза в поле и укладки в штабеля. На откормочных фермах убирают и транспортируют навоз с помощью комплектного оборудования (на 3, 6, 12, 18 и 24 тыс. свиней). На некоторых фермах навоз из свинарников в навозохранилища или на площадки для компостирования транспортируют пневматически.</w:t>
      </w:r>
    </w:p>
    <w:p w:rsidR="0056708D" w:rsidRPr="0056708D" w:rsidRDefault="0056708D" w:rsidP="0056708D">
      <w:pPr>
        <w:ind w:firstLine="720"/>
      </w:pPr>
      <w:r w:rsidRPr="0056708D">
        <w:t>В свиноводстве находят применение и гидравлическле (самотечные) системы удаления навоза, разные их модификации. С помощью смывных</w:t>
      </w:r>
      <w:r>
        <w:t xml:space="preserve"> </w:t>
      </w:r>
      <w:r w:rsidRPr="0056708D">
        <w:t>трубопроводов или бачков навоз удаляется из приемных каналов в поперечные каналы-коллекторы, откуда масса самотеком подается в навозосборник, а затем насосами перекачивается в отстойники-накопители или другие сооружения для хранения и переработки.</w:t>
      </w:r>
    </w:p>
    <w:p w:rsidR="0056708D" w:rsidRPr="00D36AD9" w:rsidRDefault="0056708D" w:rsidP="0056708D">
      <w:pPr>
        <w:ind w:firstLine="720"/>
        <w:rPr>
          <w:b/>
        </w:rPr>
      </w:pPr>
    </w:p>
    <w:p w:rsidR="0056708D" w:rsidRPr="00D36AD9" w:rsidRDefault="0056708D" w:rsidP="0056708D">
      <w:pPr>
        <w:ind w:firstLine="720"/>
        <w:rPr>
          <w:b/>
        </w:rPr>
      </w:pPr>
      <w:bookmarkStart w:id="8" w:name="_Hlt120437397"/>
      <w:bookmarkStart w:id="9" w:name="_Toc120437365"/>
      <w:bookmarkEnd w:id="8"/>
      <w:r w:rsidRPr="00D36AD9">
        <w:rPr>
          <w:b/>
        </w:rPr>
        <w:t>4. Организация и оплата труда в свиноводстве</w:t>
      </w:r>
      <w:bookmarkEnd w:id="9"/>
    </w:p>
    <w:p w:rsidR="0056708D" w:rsidRPr="0056708D" w:rsidRDefault="0056708D" w:rsidP="0056708D">
      <w:pPr>
        <w:ind w:firstLine="720"/>
      </w:pPr>
    </w:p>
    <w:p w:rsidR="0056708D" w:rsidRDefault="0056708D" w:rsidP="0056708D">
      <w:pPr>
        <w:ind w:firstLine="720"/>
      </w:pPr>
      <w:r w:rsidRPr="0056708D">
        <w:t>Основными формами</w:t>
      </w:r>
      <w:r>
        <w:t xml:space="preserve"> </w:t>
      </w:r>
      <w:r w:rsidRPr="0056708D">
        <w:t>организации труда в свиноводстве являются постоянные производственные бригады, работающие на принципах подряда, аренды и внутрихозяйственной кооперации. В составе крупных бригад целесообразно создавать механизированные звенья по обслуживанию отдельных половозрастных групп животных. Звенья бывают нескольких видов</w:t>
      </w:r>
      <w:r>
        <w:t>.</w:t>
      </w:r>
    </w:p>
    <w:p w:rsidR="0056708D" w:rsidRDefault="0056708D" w:rsidP="0056708D">
      <w:pPr>
        <w:ind w:firstLine="720"/>
      </w:pPr>
      <w:r w:rsidRPr="0056708D">
        <w:t>Например, группы свиней могут быть закреплены за каждым членом звена, выполняющим полный цикл работ. Иногда внутри звена предусмотрено частичное разделение труда. Тогда отдельные технологические операции (кормление, чистка помещений) каждый работник выполняет в группе самостоятельно, а часть операции (помощь в проведении зооветеринарных мероприятий) — все звено</w:t>
      </w:r>
      <w:r>
        <w:t>.</w:t>
      </w:r>
    </w:p>
    <w:p w:rsidR="0056708D" w:rsidRPr="0056708D" w:rsidRDefault="0056708D" w:rsidP="0056708D">
      <w:pPr>
        <w:ind w:firstLine="720"/>
      </w:pPr>
      <w:r w:rsidRPr="0056708D">
        <w:t>Наконец, третий</w:t>
      </w:r>
      <w:r>
        <w:t xml:space="preserve"> </w:t>
      </w:r>
      <w:r w:rsidRPr="0056708D">
        <w:t>вид организации труда в звене — группа работников коллективно обслуживает закрепленных за ней животных. Такие звенья нужно формировать из квалифицированных работников, способных</w:t>
      </w:r>
      <w:r>
        <w:t xml:space="preserve"> </w:t>
      </w:r>
      <w:r w:rsidRPr="0056708D">
        <w:t>совмещать несколько функций. Каждый член звена несет ответственность за сохранность поголовья и продукцию. Звенья работают в соответствии с технологическими картами, включающими организационно-технические мероприятия. Технологические карты помогают обеспечить ритмичность работы машин и исполнителей, позволяют систематически контролировать производственную деятельность ферм (цехов). Кроме того, в них разрабатываются наиболее экономичные способы производства свинины</w:t>
      </w:r>
      <w:r>
        <w:t xml:space="preserve"> </w:t>
      </w:r>
      <w:r w:rsidRPr="0056708D">
        <w:t>(минимальное</w:t>
      </w:r>
      <w:r>
        <w:t xml:space="preserve"> </w:t>
      </w:r>
      <w:r w:rsidRPr="0056708D">
        <w:t>расходование рабочего времени, основных средств производства, продуктов и материалов).</w:t>
      </w:r>
    </w:p>
    <w:p w:rsidR="0056708D" w:rsidRPr="0056708D" w:rsidRDefault="0056708D" w:rsidP="0056708D">
      <w:pPr>
        <w:ind w:firstLine="720"/>
      </w:pPr>
      <w:r w:rsidRPr="0056708D">
        <w:t>На</w:t>
      </w:r>
      <w:r>
        <w:t xml:space="preserve"> </w:t>
      </w:r>
      <w:r w:rsidRPr="0056708D">
        <w:t>крупных свиноводческих предприятиях</w:t>
      </w:r>
      <w:r>
        <w:t xml:space="preserve"> </w:t>
      </w:r>
      <w:r w:rsidRPr="0056708D">
        <w:t>и комплексах применяют</w:t>
      </w:r>
      <w:r>
        <w:t xml:space="preserve"> </w:t>
      </w:r>
      <w:r w:rsidRPr="0056708D">
        <w:t>раздельно-цеховую, или поточную, систему организации</w:t>
      </w:r>
      <w:r>
        <w:t xml:space="preserve"> </w:t>
      </w:r>
      <w:r w:rsidRPr="0056708D">
        <w:t>производства, которая предполагает наличие нескольких цехов, соответствующих биологическим особенностям разных половозрастных</w:t>
      </w:r>
      <w:r>
        <w:t xml:space="preserve"> </w:t>
      </w:r>
      <w:r w:rsidRPr="0056708D">
        <w:t>групп свиней. Для</w:t>
      </w:r>
      <w:r>
        <w:t xml:space="preserve"> </w:t>
      </w:r>
      <w:r w:rsidRPr="0056708D">
        <w:t>каждой половозрастной группы устанавливают способы содержания и ухода, определяют</w:t>
      </w:r>
      <w:r>
        <w:t xml:space="preserve"> </w:t>
      </w:r>
      <w:r w:rsidRPr="0056708D">
        <w:t>конкретные обязанности и оплату труда обслуживающего персонала.</w:t>
      </w:r>
    </w:p>
    <w:p w:rsidR="0056708D" w:rsidRDefault="0056708D" w:rsidP="0056708D">
      <w:pPr>
        <w:ind w:firstLine="720"/>
      </w:pPr>
      <w:r w:rsidRPr="0056708D">
        <w:t>Для повышения продуктивности поголовья, своевременного и последовательного выполнения всех производственных операции на фермах и комплексах устанавливают определенный распорядок дня: одно-, двух- и трехсменный. Рабочий день при односменном</w:t>
      </w:r>
      <w:r>
        <w:t xml:space="preserve"> </w:t>
      </w:r>
      <w:r w:rsidRPr="0056708D">
        <w:t>режиме делят на части, между которыми устанавливают один или несколько перерывов разной продолжительности, в зависимости от чего односменный режим может быть двухцикличным</w:t>
      </w:r>
      <w:r>
        <w:t xml:space="preserve"> </w:t>
      </w:r>
      <w:r w:rsidRPr="0056708D">
        <w:t>уплотненным (с перерывом не более 2 ч), двухцикличным растянутым (с перерывом более 2 ч), трехцикличным</w:t>
      </w:r>
      <w:r>
        <w:t>.</w:t>
      </w:r>
    </w:p>
    <w:p w:rsidR="0056708D" w:rsidRPr="0056708D" w:rsidRDefault="0056708D" w:rsidP="0056708D">
      <w:pPr>
        <w:ind w:firstLine="720"/>
      </w:pPr>
      <w:r w:rsidRPr="0056708D">
        <w:t>Односменный</w:t>
      </w:r>
      <w:r>
        <w:t xml:space="preserve"> </w:t>
      </w:r>
      <w:r w:rsidRPr="0056708D">
        <w:t>двухцикличный растянутый и трехцикличный режимы нерациональны, так как смена начинается очень рано (в 5—6 ч) и заканчивается поздно (в 21 ч), рабочий день раздроблен большими перерывами (6 ч), из-за чего общая его продолжительность составляет 15—16</w:t>
      </w:r>
      <w:r w:rsidR="00D36AD9">
        <w:t xml:space="preserve"> </w:t>
      </w:r>
      <w:r w:rsidRPr="0056708D">
        <w:t>ч. Это лишает работников нормального отдыха, приводит к текучести кадров, ухудшению ухода за поголовьем, снижению</w:t>
      </w:r>
      <w:r>
        <w:t xml:space="preserve"> </w:t>
      </w:r>
      <w:r w:rsidRPr="0056708D">
        <w:t>производительности труда. Рабочий день при двухцикличном</w:t>
      </w:r>
      <w:r>
        <w:t xml:space="preserve"> </w:t>
      </w:r>
      <w:r w:rsidRPr="0056708D">
        <w:t>уплотненном режиме труда и отдыха обычно начинается в 8 ч утра и заканчивается в 17— 18 ч с перерывом на обед с 12 до 13—14 ч. Чаще всего такой распорядок применяют на крупных механизированных</w:t>
      </w:r>
      <w:r>
        <w:t xml:space="preserve"> </w:t>
      </w:r>
      <w:r w:rsidRPr="0056708D">
        <w:t>фермах и комплексах, использующих концентратный тип кормления (сухие корма и влажные мешанки). Он позволяет нормализовать рабочий день, сокращает время общей занятости на фермах.</w:t>
      </w:r>
    </w:p>
    <w:p w:rsidR="0056708D" w:rsidRPr="0056708D" w:rsidRDefault="0056708D" w:rsidP="0056708D">
      <w:pPr>
        <w:ind w:firstLine="720"/>
      </w:pPr>
      <w:r w:rsidRPr="0056708D">
        <w:t>На многих свиноводческих предприятиях применяется двухсменный</w:t>
      </w:r>
      <w:r>
        <w:t xml:space="preserve"> </w:t>
      </w:r>
      <w:r w:rsidRPr="0056708D">
        <w:t>режим труда и отдыха, при котором как на репродукторах, так и на откормочных фермах работники получают возможность трудиться 7 ч в сутки без длительных перерывов в течение рабочего дня. Например, первая смена — с 5 до 13 ч с часовым перерывом на завтрак, вторая — с 3 до 21ч с часовым перерывом на обед. При этом за двумя операторами закрепляют удвоенное поголовье. Каждый несет равную ответственность за сохранность животных и получение высокого прироста живой массы, выполняя в течение смены все работы по кормлению, уходу за свиньями и уборке помещения. Переменка обычно производится через неделю. Основными условиями перехода на двусменный режим труда и отдыха являются: наличие средств механизации, обеспечивающих сокращение затрат рабочего времени на выполнение трудоемких технологических операций; рациональный подбор членов звена (с учетом психологической совместимости, добровольности, взаимного доверия исполнителей); четкое распределение обязанностей, равный объем работ; высокая квалификация; внедрение прогрессивных технологий.</w:t>
      </w:r>
    </w:p>
    <w:p w:rsidR="0056708D" w:rsidRPr="0056708D" w:rsidRDefault="0056708D" w:rsidP="0056708D">
      <w:pPr>
        <w:ind w:firstLine="720"/>
      </w:pPr>
      <w:r w:rsidRPr="0056708D">
        <w:t>Трехсменный режим труда и отдыха характерен для непрерывного производства (котельная — водозабор — очистные сооружения). Он возможен также на фермах хозяйств, использующих отходы свеклы, картофеля и других культур.</w:t>
      </w:r>
    </w:p>
    <w:p w:rsidR="0056708D" w:rsidRPr="0056708D" w:rsidRDefault="0056708D" w:rsidP="0056708D">
      <w:pPr>
        <w:ind w:firstLine="720"/>
      </w:pPr>
      <w:r w:rsidRPr="0056708D">
        <w:t>Рабочая неделя может быть 6-дневной с одним-двумя выходными днями и 5-дневной с двумя выходными днями. В зависимости от этого планируют месячный и годовой режимы труда и отдыха.</w:t>
      </w:r>
    </w:p>
    <w:p w:rsidR="0056708D" w:rsidRPr="0056708D" w:rsidRDefault="0056708D" w:rsidP="0056708D">
      <w:pPr>
        <w:ind w:firstLine="720"/>
      </w:pPr>
      <w:r w:rsidRPr="0056708D">
        <w:t>До рабочих режим труда и отдыха доводят в виде конкретного распорядка рабочего дня, графиков согласования работ, сменности, выхода на работу. Основное назначение распорядка — регламентация установленной продолжительности рабочего дня, режима труда и отдыха, числа и характера операций, а также длительности и последовательности их выполнения.</w:t>
      </w:r>
    </w:p>
    <w:p w:rsidR="0056708D" w:rsidRPr="0056708D" w:rsidRDefault="0056708D" w:rsidP="0056708D">
      <w:pPr>
        <w:ind w:firstLine="720"/>
      </w:pPr>
      <w:r w:rsidRPr="0056708D">
        <w:t>Оплату труда работников свиноводства (как и других отраслей животноводства) в большинстве хозяйств производят из единого фонда потребления, формируемого за счет денежной выручки от реализации продукции и оказываемых услуг (не менее 40 % общей суммы) и части прибыли, остающейся в их распоряжении (определенную ее величину направляют на материальное поощрение работников). Она может осуществляться на основе ранее действовавших 6-разрядных тарифных сеток, скорректированных на конкретные условия хозяйств, и на основе 18-разрядной Единой тарифной</w:t>
      </w:r>
      <w:r>
        <w:t xml:space="preserve"> </w:t>
      </w:r>
      <w:r w:rsidRPr="0056708D">
        <w:t>сетки</w:t>
      </w:r>
      <w:r>
        <w:t xml:space="preserve"> </w:t>
      </w:r>
      <w:r w:rsidRPr="0056708D">
        <w:t>(ЕТС),</w:t>
      </w:r>
      <w:r>
        <w:t xml:space="preserve"> </w:t>
      </w:r>
      <w:r w:rsidRPr="0056708D">
        <w:t>утвержденной</w:t>
      </w:r>
      <w:r>
        <w:t xml:space="preserve"> </w:t>
      </w:r>
      <w:r w:rsidRPr="0056708D">
        <w:t xml:space="preserve">постановлением Правительства Российской Федерации в </w:t>
      </w:r>
      <w:smartTag w:uri="urn:schemas-microsoft-com:office:smarttags" w:element="metricconverter">
        <w:smartTagPr>
          <w:attr w:name="ProductID" w:val="1992 г"/>
        </w:smartTagPr>
        <w:r w:rsidRPr="0056708D">
          <w:t>1992 г</w:t>
        </w:r>
      </w:smartTag>
      <w:r w:rsidRPr="0056708D">
        <w:t>. (с последующими изменениями</w:t>
      </w:r>
      <w:r>
        <w:t xml:space="preserve"> </w:t>
      </w:r>
      <w:r w:rsidRPr="0056708D">
        <w:t>и дополнениями) для работников предприятий и организаций бюджетной сферы.</w:t>
      </w:r>
    </w:p>
    <w:p w:rsidR="0056708D" w:rsidRPr="0056708D" w:rsidRDefault="0056708D" w:rsidP="0056708D">
      <w:pPr>
        <w:ind w:firstLine="720"/>
      </w:pPr>
      <w:r w:rsidRPr="0056708D">
        <w:t>Основная оплата работников свиноводства производится за количество и качество полученной продукции по сдельно-премиальной и аккордно-премиальной системам, исходя из установленных норм обслуживания</w:t>
      </w:r>
      <w:r>
        <w:t xml:space="preserve"> </w:t>
      </w:r>
      <w:r w:rsidRPr="0056708D">
        <w:t>животных, их продуктивности, тарифного разряда и дневных тарифных ставок (за 7-часовой рабочий день).</w:t>
      </w:r>
    </w:p>
    <w:p w:rsidR="0056708D" w:rsidRPr="0056708D" w:rsidRDefault="0056708D" w:rsidP="0056708D">
      <w:pPr>
        <w:ind w:firstLine="720"/>
      </w:pPr>
      <w:r w:rsidRPr="0056708D">
        <w:t>Расценки за продукцию определяют на основе годового тарифного фонда, увеличенного до 150 % (при условии достижения высоких показателей продуктивности животных в целом по закрепленной группе), и предусмотренного на этот период объема производства продукции высокого качества.</w:t>
      </w:r>
    </w:p>
    <w:p w:rsidR="0056708D" w:rsidRPr="0056708D" w:rsidRDefault="0056708D" w:rsidP="0056708D">
      <w:pPr>
        <w:ind w:firstLine="720"/>
      </w:pPr>
      <w:r w:rsidRPr="0056708D">
        <w:t>Оплата труда рабочих, обслуживающих маток с поросятами до 2 мес., производится за живую массу к отъему, а обслуживающих молодняк всех возрастов или откормочное поголовье — за прирост живой массы. При уходе за хряками-производителями, холостыми и супоросными матками до передачи последних на опорос оплату труда осуществляют в расчете на 1 голову, исходя из тарифных ставок и норм обслуживания. Труд подменных работников оплачивается по тем же расценкам, что и основных, а при обслуживании маточного поголовья — на 10 % выше.</w:t>
      </w:r>
    </w:p>
    <w:p w:rsidR="0056708D" w:rsidRPr="0056708D" w:rsidRDefault="0056708D" w:rsidP="0056708D">
      <w:pPr>
        <w:ind w:firstLine="720"/>
      </w:pPr>
      <w:r w:rsidRPr="0056708D">
        <w:t>В хозяйствах устанавливают также конкретные показатели и размеры</w:t>
      </w:r>
      <w:r>
        <w:t xml:space="preserve"> </w:t>
      </w:r>
      <w:r w:rsidRPr="0056708D">
        <w:t>дополнительной</w:t>
      </w:r>
      <w:r>
        <w:t xml:space="preserve"> </w:t>
      </w:r>
      <w:r w:rsidRPr="0056708D">
        <w:t>оплаты. Наиболее квалифицированным</w:t>
      </w:r>
      <w:r>
        <w:t xml:space="preserve"> </w:t>
      </w:r>
      <w:r w:rsidRPr="0056708D">
        <w:t>работникам присваивается звание «Мастер животноводства» I и II классов. К заработной плате дополнительно начисляют в первом случае 20 %, во втором — 10 %. На рабочих отрасли распространяется также надбавка к сумме годовой заработной платы за непрерывный стаж работы в данном хозяйстве в порядке и</w:t>
      </w:r>
      <w:r>
        <w:t xml:space="preserve"> </w:t>
      </w:r>
      <w:r w:rsidRPr="0056708D">
        <w:t>на условиях, установленных действующим законодательством.</w:t>
      </w:r>
    </w:p>
    <w:p w:rsidR="0056708D" w:rsidRPr="0056708D" w:rsidRDefault="0056708D" w:rsidP="0056708D">
      <w:pPr>
        <w:ind w:firstLine="720"/>
      </w:pPr>
      <w:r w:rsidRPr="0056708D">
        <w:t>Рабочим свиноводческих хозяйств устанавливают премии (от суммы</w:t>
      </w:r>
      <w:r>
        <w:t xml:space="preserve"> </w:t>
      </w:r>
      <w:r w:rsidRPr="0056708D">
        <w:t>заработной платы, начисленной за расчетный период — месяц, квартал и т. д.): за сохранение обслуживаемых животных, увеличение выхода деловых поросят, повышение оплодотворяемости маточного поголовья; хорошее качество выполнения работ в установленный срок (рабочие по ветеринарной обработке, взвешиванию,</w:t>
      </w:r>
      <w:r>
        <w:t xml:space="preserve"> </w:t>
      </w:r>
      <w:r w:rsidRPr="0056708D">
        <w:t>приему и перегону животных, а также рабочие вспомогательных цехов и служб).</w:t>
      </w:r>
    </w:p>
    <w:p w:rsidR="0056708D" w:rsidRPr="0056708D" w:rsidRDefault="0056708D" w:rsidP="0056708D">
      <w:pPr>
        <w:ind w:firstLine="720"/>
      </w:pPr>
      <w:r w:rsidRPr="0056708D">
        <w:t>Труд бригадиров оплачивают в том же порядке, что и свинарей, то есть в зависимости от количества и качества производимой продукции. При этом тарифный</w:t>
      </w:r>
      <w:r>
        <w:t xml:space="preserve"> </w:t>
      </w:r>
      <w:r w:rsidRPr="0056708D">
        <w:t>разряд бригадиров по оплате труда устанавливают с учетом объема и условий работы, квалификации и образования.</w:t>
      </w:r>
    </w:p>
    <w:p w:rsidR="0056708D" w:rsidRPr="0056708D" w:rsidRDefault="0056708D" w:rsidP="0056708D">
      <w:pPr>
        <w:ind w:firstLine="720"/>
      </w:pPr>
      <w:r w:rsidRPr="0056708D">
        <w:t>Оплата труда бригадиров (специалистов сельского хозяйства) производится в соответствии с должностными</w:t>
      </w:r>
      <w:r>
        <w:t xml:space="preserve"> </w:t>
      </w:r>
      <w:r w:rsidRPr="0056708D">
        <w:t>окладами, предусмотренными</w:t>
      </w:r>
      <w:r>
        <w:t xml:space="preserve"> </w:t>
      </w:r>
      <w:r w:rsidRPr="0056708D">
        <w:t>для данной категории работников, если эти оклады</w:t>
      </w:r>
      <w:r>
        <w:t xml:space="preserve"> </w:t>
      </w:r>
      <w:r w:rsidRPr="0056708D">
        <w:t>выше тарифных</w:t>
      </w:r>
      <w:r>
        <w:t xml:space="preserve"> </w:t>
      </w:r>
      <w:r w:rsidRPr="0056708D">
        <w:t>ставок, установленных для оплаты труда бригадиров (не являющихся</w:t>
      </w:r>
      <w:r>
        <w:t xml:space="preserve"> </w:t>
      </w:r>
      <w:r w:rsidRPr="0056708D">
        <w:t>специалистами сельского хозяйства).</w:t>
      </w:r>
    </w:p>
    <w:p w:rsidR="0056708D" w:rsidRDefault="0056708D" w:rsidP="0056708D">
      <w:pPr>
        <w:ind w:firstLine="720"/>
      </w:pPr>
      <w:r w:rsidRPr="0056708D">
        <w:t>При недостатке денежных средств для выдачи заработной платы хозяйства используют различные формы натуральных выплат и премии (выдача поросят массой 20—40 кг и других видов сельскохозяйственной продукции по установленным ценам, но не более 50—60 % начисленной суммы).</w:t>
      </w:r>
    </w:p>
    <w:p w:rsidR="00D36AD9" w:rsidRPr="0056708D" w:rsidRDefault="00D36AD9" w:rsidP="0056708D">
      <w:pPr>
        <w:ind w:firstLine="720"/>
      </w:pPr>
    </w:p>
    <w:p w:rsidR="0056708D" w:rsidRPr="00D36AD9" w:rsidRDefault="0056708D" w:rsidP="0056708D">
      <w:pPr>
        <w:ind w:firstLine="720"/>
        <w:rPr>
          <w:b/>
        </w:rPr>
      </w:pPr>
      <w:bookmarkStart w:id="10" w:name="_Toc120437366"/>
      <w:r w:rsidRPr="00D36AD9">
        <w:rPr>
          <w:b/>
        </w:rPr>
        <w:t>5. Современное состояние производства и реализации продукции</w:t>
      </w:r>
      <w:bookmarkEnd w:id="10"/>
    </w:p>
    <w:p w:rsidR="00D36AD9" w:rsidRPr="0056708D" w:rsidRDefault="00D36AD9" w:rsidP="0056708D">
      <w:pPr>
        <w:ind w:firstLine="720"/>
      </w:pPr>
    </w:p>
    <w:p w:rsidR="0056708D" w:rsidRPr="0056708D" w:rsidRDefault="0056708D" w:rsidP="0056708D">
      <w:pPr>
        <w:ind w:firstLine="720"/>
      </w:pPr>
      <w:r w:rsidRPr="0056708D">
        <w:t>Таблица 1</w:t>
      </w:r>
    </w:p>
    <w:p w:rsidR="0056708D" w:rsidRPr="0056708D" w:rsidRDefault="0056708D" w:rsidP="0056708D">
      <w:pPr>
        <w:ind w:firstLine="720"/>
      </w:pPr>
      <w:r w:rsidRPr="0056708D">
        <w:t>Отраслевая структура производства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159"/>
        <w:gridCol w:w="1559"/>
      </w:tblGrid>
      <w:tr w:rsidR="0056708D" w:rsidRPr="0056708D" w:rsidTr="00D36AD9">
        <w:trPr>
          <w:cantSplit/>
          <w:trHeight w:hRule="exact" w:val="240"/>
        </w:trPr>
        <w:tc>
          <w:tcPr>
            <w:tcW w:w="5070" w:type="dxa"/>
            <w:vMerge w:val="restart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  <w:r w:rsidRPr="00D36AD9">
              <w:rPr>
                <w:sz w:val="20"/>
              </w:rPr>
              <w:t>Отрасли и виды продукции</w:t>
            </w:r>
          </w:p>
        </w:tc>
        <w:tc>
          <w:tcPr>
            <w:tcW w:w="3718" w:type="dxa"/>
            <w:gridSpan w:val="2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  <w:r w:rsidRPr="00D36AD9">
              <w:rPr>
                <w:sz w:val="20"/>
              </w:rPr>
              <w:t>В среднем за 2 года</w:t>
            </w:r>
          </w:p>
        </w:tc>
      </w:tr>
      <w:tr w:rsidR="0056708D" w:rsidRPr="0056708D" w:rsidTr="00D36AD9">
        <w:trPr>
          <w:cantSplit/>
          <w:trHeight w:hRule="exact" w:val="240"/>
        </w:trPr>
        <w:tc>
          <w:tcPr>
            <w:tcW w:w="5070" w:type="dxa"/>
            <w:vMerge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</w:p>
        </w:tc>
        <w:tc>
          <w:tcPr>
            <w:tcW w:w="2159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  <w:r w:rsidRPr="00D36AD9">
              <w:rPr>
                <w:sz w:val="20"/>
              </w:rPr>
              <w:t>тыс. руб.</w:t>
            </w:r>
          </w:p>
        </w:tc>
        <w:tc>
          <w:tcPr>
            <w:tcW w:w="1559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  <w:r w:rsidRPr="00D36AD9">
              <w:rPr>
                <w:sz w:val="20"/>
              </w:rPr>
              <w:t>%</w:t>
            </w:r>
          </w:p>
        </w:tc>
      </w:tr>
      <w:tr w:rsidR="0056708D" w:rsidRPr="0056708D" w:rsidTr="00D36AD9">
        <w:trPr>
          <w:cantSplit/>
          <w:trHeight w:hRule="exact" w:val="240"/>
        </w:trPr>
        <w:tc>
          <w:tcPr>
            <w:tcW w:w="5070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  <w:r w:rsidRPr="00D36AD9">
              <w:rPr>
                <w:sz w:val="20"/>
              </w:rPr>
              <w:t>Зерно</w:t>
            </w:r>
          </w:p>
        </w:tc>
        <w:tc>
          <w:tcPr>
            <w:tcW w:w="2159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</w:p>
        </w:tc>
        <w:tc>
          <w:tcPr>
            <w:tcW w:w="1559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</w:p>
        </w:tc>
      </w:tr>
      <w:tr w:rsidR="0056708D" w:rsidRPr="0056708D" w:rsidTr="00D36AD9">
        <w:trPr>
          <w:cantSplit/>
          <w:trHeight w:hRule="exact" w:val="240"/>
        </w:trPr>
        <w:tc>
          <w:tcPr>
            <w:tcW w:w="5070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  <w:r w:rsidRPr="00D36AD9">
              <w:rPr>
                <w:sz w:val="20"/>
              </w:rPr>
              <w:t>Сахарная свекла</w:t>
            </w:r>
          </w:p>
        </w:tc>
        <w:tc>
          <w:tcPr>
            <w:tcW w:w="2159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</w:p>
        </w:tc>
        <w:tc>
          <w:tcPr>
            <w:tcW w:w="1559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</w:p>
        </w:tc>
      </w:tr>
      <w:tr w:rsidR="0056708D" w:rsidRPr="0056708D" w:rsidTr="00D36AD9">
        <w:trPr>
          <w:cantSplit/>
          <w:trHeight w:hRule="exact" w:val="240"/>
        </w:trPr>
        <w:tc>
          <w:tcPr>
            <w:tcW w:w="5070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  <w:r w:rsidRPr="00D36AD9">
              <w:rPr>
                <w:sz w:val="20"/>
              </w:rPr>
              <w:t>Подсолнечник</w:t>
            </w:r>
          </w:p>
        </w:tc>
        <w:tc>
          <w:tcPr>
            <w:tcW w:w="2159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</w:p>
        </w:tc>
        <w:tc>
          <w:tcPr>
            <w:tcW w:w="1559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</w:p>
        </w:tc>
      </w:tr>
      <w:tr w:rsidR="0056708D" w:rsidRPr="0056708D" w:rsidTr="00D36AD9">
        <w:trPr>
          <w:cantSplit/>
          <w:trHeight w:hRule="exact" w:val="240"/>
        </w:trPr>
        <w:tc>
          <w:tcPr>
            <w:tcW w:w="5070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  <w:r w:rsidRPr="00D36AD9">
              <w:rPr>
                <w:sz w:val="20"/>
              </w:rPr>
              <w:t>Овощи</w:t>
            </w:r>
          </w:p>
        </w:tc>
        <w:tc>
          <w:tcPr>
            <w:tcW w:w="2159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</w:p>
        </w:tc>
        <w:tc>
          <w:tcPr>
            <w:tcW w:w="1559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</w:p>
        </w:tc>
      </w:tr>
      <w:tr w:rsidR="0056708D" w:rsidRPr="0056708D" w:rsidTr="00D36AD9">
        <w:trPr>
          <w:cantSplit/>
          <w:trHeight w:hRule="exact" w:val="240"/>
        </w:trPr>
        <w:tc>
          <w:tcPr>
            <w:tcW w:w="5070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  <w:r w:rsidRPr="00D36AD9">
              <w:rPr>
                <w:sz w:val="20"/>
              </w:rPr>
              <w:t>Прочая продукция растениеводства</w:t>
            </w:r>
          </w:p>
        </w:tc>
        <w:tc>
          <w:tcPr>
            <w:tcW w:w="2159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</w:p>
        </w:tc>
        <w:tc>
          <w:tcPr>
            <w:tcW w:w="1559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</w:p>
        </w:tc>
      </w:tr>
      <w:tr w:rsidR="0056708D" w:rsidRPr="0056708D" w:rsidTr="00D36AD9">
        <w:trPr>
          <w:cantSplit/>
          <w:trHeight w:hRule="exact" w:val="240"/>
        </w:trPr>
        <w:tc>
          <w:tcPr>
            <w:tcW w:w="5070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  <w:r w:rsidRPr="00D36AD9">
              <w:rPr>
                <w:sz w:val="20"/>
              </w:rPr>
              <w:t>Итого по растениеводству</w:t>
            </w:r>
          </w:p>
        </w:tc>
        <w:tc>
          <w:tcPr>
            <w:tcW w:w="2159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</w:p>
        </w:tc>
        <w:tc>
          <w:tcPr>
            <w:tcW w:w="1559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</w:p>
        </w:tc>
      </w:tr>
      <w:tr w:rsidR="0056708D" w:rsidRPr="0056708D" w:rsidTr="00D36AD9">
        <w:trPr>
          <w:cantSplit/>
          <w:trHeight w:hRule="exact" w:val="240"/>
        </w:trPr>
        <w:tc>
          <w:tcPr>
            <w:tcW w:w="5070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  <w:r w:rsidRPr="00D36AD9">
              <w:rPr>
                <w:sz w:val="20"/>
              </w:rPr>
              <w:t>Молоко</w:t>
            </w:r>
          </w:p>
        </w:tc>
        <w:tc>
          <w:tcPr>
            <w:tcW w:w="2159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</w:p>
        </w:tc>
        <w:tc>
          <w:tcPr>
            <w:tcW w:w="1559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</w:p>
        </w:tc>
      </w:tr>
      <w:tr w:rsidR="0056708D" w:rsidRPr="0056708D" w:rsidTr="00D36AD9">
        <w:trPr>
          <w:cantSplit/>
          <w:trHeight w:hRule="exact" w:val="240"/>
        </w:trPr>
        <w:tc>
          <w:tcPr>
            <w:tcW w:w="5070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  <w:r w:rsidRPr="00D36AD9">
              <w:rPr>
                <w:sz w:val="20"/>
              </w:rPr>
              <w:t>Мясо крупного рогатого скота</w:t>
            </w:r>
          </w:p>
        </w:tc>
        <w:tc>
          <w:tcPr>
            <w:tcW w:w="2159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</w:p>
        </w:tc>
        <w:tc>
          <w:tcPr>
            <w:tcW w:w="1559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</w:p>
        </w:tc>
      </w:tr>
      <w:tr w:rsidR="0056708D" w:rsidRPr="0056708D" w:rsidTr="00D36AD9">
        <w:trPr>
          <w:cantSplit/>
          <w:trHeight w:hRule="exact" w:val="240"/>
        </w:trPr>
        <w:tc>
          <w:tcPr>
            <w:tcW w:w="5070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  <w:r w:rsidRPr="00D36AD9">
              <w:rPr>
                <w:sz w:val="20"/>
              </w:rPr>
              <w:t>Мясо свиней</w:t>
            </w:r>
          </w:p>
        </w:tc>
        <w:tc>
          <w:tcPr>
            <w:tcW w:w="2159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</w:p>
        </w:tc>
        <w:tc>
          <w:tcPr>
            <w:tcW w:w="1559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</w:p>
        </w:tc>
      </w:tr>
      <w:tr w:rsidR="0056708D" w:rsidRPr="0056708D" w:rsidTr="00D36AD9">
        <w:trPr>
          <w:cantSplit/>
          <w:trHeight w:hRule="exact" w:val="240"/>
        </w:trPr>
        <w:tc>
          <w:tcPr>
            <w:tcW w:w="5070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  <w:r w:rsidRPr="00D36AD9">
              <w:rPr>
                <w:sz w:val="20"/>
              </w:rPr>
              <w:t>Мясо крупного рогатого скота</w:t>
            </w:r>
          </w:p>
        </w:tc>
        <w:tc>
          <w:tcPr>
            <w:tcW w:w="2159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</w:p>
        </w:tc>
        <w:tc>
          <w:tcPr>
            <w:tcW w:w="1559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</w:p>
        </w:tc>
      </w:tr>
      <w:tr w:rsidR="0056708D" w:rsidRPr="0056708D" w:rsidTr="00D36AD9">
        <w:trPr>
          <w:cantSplit/>
          <w:trHeight w:hRule="exact" w:val="240"/>
        </w:trPr>
        <w:tc>
          <w:tcPr>
            <w:tcW w:w="5070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  <w:r w:rsidRPr="00D36AD9">
              <w:rPr>
                <w:sz w:val="20"/>
              </w:rPr>
              <w:t>Прочая продукция животноводства</w:t>
            </w:r>
          </w:p>
        </w:tc>
        <w:tc>
          <w:tcPr>
            <w:tcW w:w="2159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</w:p>
        </w:tc>
        <w:tc>
          <w:tcPr>
            <w:tcW w:w="1559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</w:p>
        </w:tc>
      </w:tr>
      <w:tr w:rsidR="0056708D" w:rsidRPr="0056708D" w:rsidTr="00D36AD9">
        <w:trPr>
          <w:cantSplit/>
          <w:trHeight w:hRule="exact" w:val="240"/>
        </w:trPr>
        <w:tc>
          <w:tcPr>
            <w:tcW w:w="5070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  <w:r w:rsidRPr="00D36AD9">
              <w:rPr>
                <w:sz w:val="20"/>
              </w:rPr>
              <w:t>Итого по животноводству</w:t>
            </w:r>
          </w:p>
        </w:tc>
        <w:tc>
          <w:tcPr>
            <w:tcW w:w="2159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</w:p>
        </w:tc>
        <w:tc>
          <w:tcPr>
            <w:tcW w:w="1559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</w:p>
        </w:tc>
      </w:tr>
      <w:tr w:rsidR="0056708D" w:rsidRPr="0056708D" w:rsidTr="00D36AD9">
        <w:trPr>
          <w:cantSplit/>
          <w:trHeight w:hRule="exact" w:val="240"/>
        </w:trPr>
        <w:tc>
          <w:tcPr>
            <w:tcW w:w="5070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  <w:r w:rsidRPr="00D36AD9">
              <w:rPr>
                <w:sz w:val="20"/>
              </w:rPr>
              <w:t>Реализация прочей продукции и услуг</w:t>
            </w:r>
          </w:p>
        </w:tc>
        <w:tc>
          <w:tcPr>
            <w:tcW w:w="2159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</w:p>
        </w:tc>
        <w:tc>
          <w:tcPr>
            <w:tcW w:w="1559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</w:p>
        </w:tc>
      </w:tr>
      <w:tr w:rsidR="0056708D" w:rsidRPr="0056708D" w:rsidTr="00D36AD9">
        <w:trPr>
          <w:cantSplit/>
          <w:trHeight w:hRule="exact" w:val="240"/>
        </w:trPr>
        <w:tc>
          <w:tcPr>
            <w:tcW w:w="5070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  <w:r w:rsidRPr="00D36AD9">
              <w:rPr>
                <w:sz w:val="20"/>
              </w:rPr>
              <w:t>Всего по предприятию</w:t>
            </w:r>
          </w:p>
        </w:tc>
        <w:tc>
          <w:tcPr>
            <w:tcW w:w="2159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1559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</w:tr>
    </w:tbl>
    <w:p w:rsidR="0056708D" w:rsidRPr="0056708D" w:rsidRDefault="0056708D" w:rsidP="0056708D">
      <w:pPr>
        <w:ind w:firstLine="720"/>
      </w:pPr>
    </w:p>
    <w:p w:rsidR="0056708D" w:rsidRPr="0056708D" w:rsidRDefault="0056708D" w:rsidP="0056708D">
      <w:pPr>
        <w:ind w:firstLine="720"/>
      </w:pPr>
      <w:r w:rsidRPr="0056708D">
        <w:t>Таблица 2</w:t>
      </w:r>
    </w:p>
    <w:p w:rsidR="0056708D" w:rsidRPr="0056708D" w:rsidRDefault="0056708D" w:rsidP="0056708D">
      <w:pPr>
        <w:ind w:firstLine="720"/>
      </w:pPr>
      <w:r w:rsidRPr="0056708D">
        <w:t>Состав и структура земельных угодий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1183"/>
        <w:gridCol w:w="1183"/>
        <w:gridCol w:w="1036"/>
        <w:gridCol w:w="1134"/>
        <w:gridCol w:w="1134"/>
      </w:tblGrid>
      <w:tr w:rsidR="0056708D" w:rsidRPr="0056708D" w:rsidTr="00D36AD9">
        <w:trPr>
          <w:cantSplit/>
          <w:trHeight w:hRule="exact" w:val="240"/>
        </w:trPr>
        <w:tc>
          <w:tcPr>
            <w:tcW w:w="3118" w:type="dxa"/>
            <w:vMerge w:val="restart"/>
          </w:tcPr>
          <w:p w:rsidR="0056708D" w:rsidRPr="00D36AD9" w:rsidRDefault="0056708D" w:rsidP="00D36AD9">
            <w:pPr>
              <w:ind w:firstLine="426"/>
              <w:rPr>
                <w:sz w:val="20"/>
              </w:rPr>
            </w:pPr>
          </w:p>
          <w:p w:rsidR="0056708D" w:rsidRPr="00D36AD9" w:rsidRDefault="0056708D" w:rsidP="00D36AD9">
            <w:pPr>
              <w:ind w:firstLine="426"/>
              <w:rPr>
                <w:sz w:val="20"/>
              </w:rPr>
            </w:pPr>
            <w:r w:rsidRPr="00D36AD9">
              <w:rPr>
                <w:sz w:val="20"/>
              </w:rPr>
              <w:t>Виды угодий</w:t>
            </w:r>
          </w:p>
        </w:tc>
        <w:tc>
          <w:tcPr>
            <w:tcW w:w="4536" w:type="dxa"/>
            <w:gridSpan w:val="4"/>
          </w:tcPr>
          <w:p w:rsidR="0056708D" w:rsidRPr="00D36AD9" w:rsidRDefault="0056708D" w:rsidP="00D36AD9">
            <w:pPr>
              <w:ind w:firstLine="426"/>
              <w:rPr>
                <w:sz w:val="20"/>
              </w:rPr>
            </w:pPr>
            <w:r w:rsidRPr="00D36AD9">
              <w:rPr>
                <w:sz w:val="20"/>
              </w:rPr>
              <w:t>Годы</w:t>
            </w:r>
          </w:p>
        </w:tc>
        <w:tc>
          <w:tcPr>
            <w:tcW w:w="1134" w:type="dxa"/>
            <w:vMerge w:val="restart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  <w:r w:rsidRPr="00D36AD9">
              <w:rPr>
                <w:sz w:val="20"/>
              </w:rPr>
              <w:t>_____г.</w:t>
            </w:r>
          </w:p>
          <w:p w:rsidR="0056708D" w:rsidRPr="00D36AD9" w:rsidRDefault="0056708D" w:rsidP="00D36AD9">
            <w:pPr>
              <w:ind w:firstLine="0"/>
              <w:rPr>
                <w:sz w:val="20"/>
              </w:rPr>
            </w:pPr>
            <w:r w:rsidRPr="00D36AD9">
              <w:rPr>
                <w:sz w:val="20"/>
              </w:rPr>
              <w:t>в % к</w:t>
            </w:r>
          </w:p>
          <w:p w:rsidR="0056708D" w:rsidRPr="00D36AD9" w:rsidRDefault="0056708D" w:rsidP="00D36AD9">
            <w:pPr>
              <w:ind w:firstLine="33"/>
              <w:rPr>
                <w:sz w:val="20"/>
              </w:rPr>
            </w:pPr>
            <w:r w:rsidRPr="00D36AD9">
              <w:rPr>
                <w:sz w:val="20"/>
              </w:rPr>
              <w:t xml:space="preserve">______г. </w:t>
            </w:r>
          </w:p>
        </w:tc>
      </w:tr>
      <w:tr w:rsidR="0056708D" w:rsidRPr="0056708D" w:rsidTr="00D36AD9">
        <w:trPr>
          <w:cantSplit/>
          <w:trHeight w:hRule="exact" w:val="240"/>
        </w:trPr>
        <w:tc>
          <w:tcPr>
            <w:tcW w:w="3118" w:type="dxa"/>
            <w:vMerge/>
          </w:tcPr>
          <w:p w:rsidR="0056708D" w:rsidRPr="00D36AD9" w:rsidRDefault="0056708D" w:rsidP="00D36AD9">
            <w:pPr>
              <w:ind w:firstLine="426"/>
              <w:rPr>
                <w:sz w:val="20"/>
              </w:rPr>
            </w:pPr>
          </w:p>
        </w:tc>
        <w:tc>
          <w:tcPr>
            <w:tcW w:w="2366" w:type="dxa"/>
            <w:gridSpan w:val="2"/>
          </w:tcPr>
          <w:p w:rsidR="0056708D" w:rsidRPr="00D36AD9" w:rsidRDefault="0056708D" w:rsidP="00D36AD9">
            <w:pPr>
              <w:ind w:firstLine="426"/>
              <w:rPr>
                <w:sz w:val="20"/>
              </w:rPr>
            </w:pPr>
          </w:p>
        </w:tc>
        <w:tc>
          <w:tcPr>
            <w:tcW w:w="2170" w:type="dxa"/>
            <w:gridSpan w:val="2"/>
          </w:tcPr>
          <w:p w:rsidR="0056708D" w:rsidRPr="00D36AD9" w:rsidRDefault="0056708D" w:rsidP="00D36AD9">
            <w:pPr>
              <w:ind w:firstLine="426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56708D" w:rsidRPr="00D36AD9" w:rsidRDefault="0056708D" w:rsidP="00D36AD9">
            <w:pPr>
              <w:ind w:firstLine="426"/>
              <w:rPr>
                <w:sz w:val="20"/>
              </w:rPr>
            </w:pPr>
          </w:p>
        </w:tc>
      </w:tr>
      <w:tr w:rsidR="0056708D" w:rsidRPr="0056708D" w:rsidTr="00D36AD9">
        <w:trPr>
          <w:cantSplit/>
          <w:trHeight w:hRule="exact" w:val="461"/>
        </w:trPr>
        <w:tc>
          <w:tcPr>
            <w:tcW w:w="3118" w:type="dxa"/>
            <w:vMerge/>
          </w:tcPr>
          <w:p w:rsidR="0056708D" w:rsidRPr="00D36AD9" w:rsidRDefault="0056708D" w:rsidP="00D36AD9">
            <w:pPr>
              <w:ind w:firstLine="426"/>
              <w:rPr>
                <w:sz w:val="20"/>
              </w:rPr>
            </w:pPr>
          </w:p>
        </w:tc>
        <w:tc>
          <w:tcPr>
            <w:tcW w:w="1183" w:type="dxa"/>
          </w:tcPr>
          <w:p w:rsidR="0056708D" w:rsidRPr="00D36AD9" w:rsidRDefault="0056708D" w:rsidP="00D36AD9">
            <w:pPr>
              <w:ind w:firstLine="426"/>
              <w:rPr>
                <w:sz w:val="20"/>
              </w:rPr>
            </w:pPr>
            <w:r w:rsidRPr="00D36AD9">
              <w:rPr>
                <w:sz w:val="20"/>
              </w:rPr>
              <w:t>га</w:t>
            </w:r>
          </w:p>
        </w:tc>
        <w:tc>
          <w:tcPr>
            <w:tcW w:w="1183" w:type="dxa"/>
          </w:tcPr>
          <w:p w:rsidR="0056708D" w:rsidRPr="00D36AD9" w:rsidRDefault="0056708D" w:rsidP="00D36AD9">
            <w:pPr>
              <w:ind w:firstLine="426"/>
              <w:rPr>
                <w:sz w:val="20"/>
              </w:rPr>
            </w:pPr>
            <w:r w:rsidRPr="00D36AD9">
              <w:rPr>
                <w:sz w:val="20"/>
              </w:rPr>
              <w:t>%</w:t>
            </w:r>
          </w:p>
        </w:tc>
        <w:tc>
          <w:tcPr>
            <w:tcW w:w="1036" w:type="dxa"/>
          </w:tcPr>
          <w:p w:rsidR="0056708D" w:rsidRPr="00D36AD9" w:rsidRDefault="0056708D" w:rsidP="00D36AD9">
            <w:pPr>
              <w:ind w:firstLine="426"/>
              <w:rPr>
                <w:sz w:val="20"/>
              </w:rPr>
            </w:pPr>
            <w:r w:rsidRPr="00D36AD9">
              <w:rPr>
                <w:sz w:val="20"/>
              </w:rPr>
              <w:t>га</w:t>
            </w:r>
          </w:p>
        </w:tc>
        <w:tc>
          <w:tcPr>
            <w:tcW w:w="1134" w:type="dxa"/>
          </w:tcPr>
          <w:p w:rsidR="0056708D" w:rsidRPr="00D36AD9" w:rsidRDefault="0056708D" w:rsidP="00D36AD9">
            <w:pPr>
              <w:ind w:firstLine="426"/>
              <w:rPr>
                <w:sz w:val="20"/>
              </w:rPr>
            </w:pPr>
            <w:r w:rsidRPr="00D36AD9">
              <w:rPr>
                <w:sz w:val="20"/>
              </w:rPr>
              <w:t>%</w:t>
            </w:r>
          </w:p>
        </w:tc>
        <w:tc>
          <w:tcPr>
            <w:tcW w:w="1134" w:type="dxa"/>
            <w:vMerge/>
          </w:tcPr>
          <w:p w:rsidR="0056708D" w:rsidRPr="00D36AD9" w:rsidRDefault="0056708D" w:rsidP="00D36AD9">
            <w:pPr>
              <w:ind w:firstLine="426"/>
              <w:rPr>
                <w:sz w:val="20"/>
              </w:rPr>
            </w:pPr>
          </w:p>
        </w:tc>
      </w:tr>
      <w:tr w:rsidR="0056708D" w:rsidRPr="0056708D" w:rsidTr="00D36AD9">
        <w:trPr>
          <w:trHeight w:hRule="exact" w:val="240"/>
        </w:trPr>
        <w:tc>
          <w:tcPr>
            <w:tcW w:w="3118" w:type="dxa"/>
          </w:tcPr>
          <w:p w:rsidR="0056708D" w:rsidRPr="00D36AD9" w:rsidRDefault="0056708D" w:rsidP="00D36AD9">
            <w:pPr>
              <w:ind w:firstLine="426"/>
              <w:rPr>
                <w:sz w:val="20"/>
              </w:rPr>
            </w:pPr>
            <w:r w:rsidRPr="00D36AD9">
              <w:rPr>
                <w:sz w:val="20"/>
              </w:rPr>
              <w:t>Общая земельная площадь</w:t>
            </w:r>
          </w:p>
        </w:tc>
        <w:tc>
          <w:tcPr>
            <w:tcW w:w="1183" w:type="dxa"/>
          </w:tcPr>
          <w:p w:rsidR="0056708D" w:rsidRPr="00D36AD9" w:rsidRDefault="0056708D" w:rsidP="00D36AD9">
            <w:pPr>
              <w:ind w:firstLine="426"/>
              <w:rPr>
                <w:sz w:val="20"/>
              </w:rPr>
            </w:pPr>
          </w:p>
        </w:tc>
        <w:tc>
          <w:tcPr>
            <w:tcW w:w="1183" w:type="dxa"/>
          </w:tcPr>
          <w:p w:rsidR="0056708D" w:rsidRPr="00D36AD9" w:rsidRDefault="0056708D" w:rsidP="00D36AD9">
            <w:pPr>
              <w:ind w:firstLine="426"/>
              <w:rPr>
                <w:sz w:val="20"/>
              </w:rPr>
            </w:pPr>
          </w:p>
        </w:tc>
        <w:tc>
          <w:tcPr>
            <w:tcW w:w="1036" w:type="dxa"/>
          </w:tcPr>
          <w:p w:rsidR="0056708D" w:rsidRPr="00D36AD9" w:rsidRDefault="0056708D" w:rsidP="00D36AD9">
            <w:pPr>
              <w:ind w:firstLine="426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D36AD9" w:rsidRDefault="0056708D" w:rsidP="00D36AD9">
            <w:pPr>
              <w:ind w:firstLine="426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D36AD9" w:rsidRDefault="0056708D" w:rsidP="00D36AD9">
            <w:pPr>
              <w:ind w:firstLine="426"/>
              <w:rPr>
                <w:sz w:val="20"/>
              </w:rPr>
            </w:pPr>
          </w:p>
        </w:tc>
      </w:tr>
      <w:tr w:rsidR="0056708D" w:rsidRPr="0056708D" w:rsidTr="00D36AD9">
        <w:trPr>
          <w:trHeight w:hRule="exact" w:val="240"/>
        </w:trPr>
        <w:tc>
          <w:tcPr>
            <w:tcW w:w="3118" w:type="dxa"/>
          </w:tcPr>
          <w:p w:rsidR="0056708D" w:rsidRPr="00D36AD9" w:rsidRDefault="0056708D" w:rsidP="00D36AD9">
            <w:pPr>
              <w:ind w:firstLine="426"/>
              <w:rPr>
                <w:sz w:val="20"/>
              </w:rPr>
            </w:pPr>
            <w:r w:rsidRPr="00D36AD9">
              <w:rPr>
                <w:sz w:val="20"/>
              </w:rPr>
              <w:t xml:space="preserve">Из них с.–х. угодья, в т. ч. </w:t>
            </w:r>
          </w:p>
        </w:tc>
        <w:tc>
          <w:tcPr>
            <w:tcW w:w="1183" w:type="dxa"/>
          </w:tcPr>
          <w:p w:rsidR="0056708D" w:rsidRPr="00D36AD9" w:rsidRDefault="0056708D" w:rsidP="00D36AD9">
            <w:pPr>
              <w:ind w:firstLine="426"/>
              <w:rPr>
                <w:sz w:val="20"/>
              </w:rPr>
            </w:pPr>
          </w:p>
        </w:tc>
        <w:tc>
          <w:tcPr>
            <w:tcW w:w="1183" w:type="dxa"/>
          </w:tcPr>
          <w:p w:rsidR="0056708D" w:rsidRPr="00D36AD9" w:rsidRDefault="0056708D" w:rsidP="00D36AD9">
            <w:pPr>
              <w:ind w:firstLine="426"/>
              <w:rPr>
                <w:sz w:val="20"/>
              </w:rPr>
            </w:pPr>
          </w:p>
        </w:tc>
        <w:tc>
          <w:tcPr>
            <w:tcW w:w="1036" w:type="dxa"/>
          </w:tcPr>
          <w:p w:rsidR="0056708D" w:rsidRPr="00D36AD9" w:rsidRDefault="0056708D" w:rsidP="00D36AD9">
            <w:pPr>
              <w:ind w:firstLine="426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D36AD9" w:rsidRDefault="0056708D" w:rsidP="00D36AD9">
            <w:pPr>
              <w:ind w:firstLine="426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D36AD9" w:rsidRDefault="0056708D" w:rsidP="00D36AD9">
            <w:pPr>
              <w:ind w:firstLine="426"/>
              <w:rPr>
                <w:sz w:val="20"/>
              </w:rPr>
            </w:pPr>
          </w:p>
        </w:tc>
      </w:tr>
      <w:tr w:rsidR="0056708D" w:rsidRPr="0056708D" w:rsidTr="00D36AD9">
        <w:trPr>
          <w:trHeight w:hRule="exact" w:val="240"/>
        </w:trPr>
        <w:tc>
          <w:tcPr>
            <w:tcW w:w="3118" w:type="dxa"/>
          </w:tcPr>
          <w:p w:rsidR="0056708D" w:rsidRPr="00D36AD9" w:rsidRDefault="0056708D" w:rsidP="00D36AD9">
            <w:pPr>
              <w:ind w:firstLine="426"/>
              <w:rPr>
                <w:sz w:val="20"/>
              </w:rPr>
            </w:pPr>
            <w:r w:rsidRPr="00D36AD9">
              <w:rPr>
                <w:sz w:val="20"/>
              </w:rPr>
              <w:t>Пашни</w:t>
            </w:r>
          </w:p>
        </w:tc>
        <w:tc>
          <w:tcPr>
            <w:tcW w:w="1183" w:type="dxa"/>
          </w:tcPr>
          <w:p w:rsidR="0056708D" w:rsidRPr="00D36AD9" w:rsidRDefault="0056708D" w:rsidP="00D36AD9">
            <w:pPr>
              <w:ind w:firstLine="426"/>
              <w:rPr>
                <w:sz w:val="20"/>
              </w:rPr>
            </w:pPr>
          </w:p>
        </w:tc>
        <w:tc>
          <w:tcPr>
            <w:tcW w:w="1183" w:type="dxa"/>
          </w:tcPr>
          <w:p w:rsidR="0056708D" w:rsidRPr="00D36AD9" w:rsidRDefault="0056708D" w:rsidP="00D36AD9">
            <w:pPr>
              <w:ind w:firstLine="426"/>
              <w:rPr>
                <w:sz w:val="20"/>
              </w:rPr>
            </w:pPr>
          </w:p>
        </w:tc>
        <w:tc>
          <w:tcPr>
            <w:tcW w:w="1036" w:type="dxa"/>
          </w:tcPr>
          <w:p w:rsidR="0056708D" w:rsidRPr="00D36AD9" w:rsidRDefault="0056708D" w:rsidP="00D36AD9">
            <w:pPr>
              <w:ind w:firstLine="426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D36AD9" w:rsidRDefault="0056708D" w:rsidP="00D36AD9">
            <w:pPr>
              <w:ind w:firstLine="426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D36AD9" w:rsidRDefault="0056708D" w:rsidP="00D36AD9">
            <w:pPr>
              <w:ind w:firstLine="426"/>
              <w:rPr>
                <w:sz w:val="20"/>
              </w:rPr>
            </w:pPr>
          </w:p>
        </w:tc>
      </w:tr>
      <w:tr w:rsidR="0056708D" w:rsidRPr="0056708D" w:rsidTr="00D36AD9">
        <w:trPr>
          <w:trHeight w:hRule="exact" w:val="240"/>
        </w:trPr>
        <w:tc>
          <w:tcPr>
            <w:tcW w:w="3118" w:type="dxa"/>
          </w:tcPr>
          <w:p w:rsidR="0056708D" w:rsidRPr="00D36AD9" w:rsidRDefault="0056708D" w:rsidP="00D36AD9">
            <w:pPr>
              <w:ind w:firstLine="426"/>
              <w:rPr>
                <w:sz w:val="20"/>
              </w:rPr>
            </w:pPr>
            <w:r w:rsidRPr="00D36AD9">
              <w:rPr>
                <w:sz w:val="20"/>
              </w:rPr>
              <w:t>Сенокосы</w:t>
            </w:r>
          </w:p>
        </w:tc>
        <w:tc>
          <w:tcPr>
            <w:tcW w:w="1183" w:type="dxa"/>
          </w:tcPr>
          <w:p w:rsidR="0056708D" w:rsidRPr="00D36AD9" w:rsidRDefault="0056708D" w:rsidP="00D36AD9">
            <w:pPr>
              <w:ind w:firstLine="426"/>
              <w:rPr>
                <w:sz w:val="20"/>
              </w:rPr>
            </w:pPr>
          </w:p>
        </w:tc>
        <w:tc>
          <w:tcPr>
            <w:tcW w:w="1183" w:type="dxa"/>
          </w:tcPr>
          <w:p w:rsidR="0056708D" w:rsidRPr="00D36AD9" w:rsidRDefault="0056708D" w:rsidP="00D36AD9">
            <w:pPr>
              <w:ind w:firstLine="426"/>
              <w:rPr>
                <w:sz w:val="20"/>
              </w:rPr>
            </w:pPr>
          </w:p>
        </w:tc>
        <w:tc>
          <w:tcPr>
            <w:tcW w:w="1036" w:type="dxa"/>
          </w:tcPr>
          <w:p w:rsidR="0056708D" w:rsidRPr="00D36AD9" w:rsidRDefault="0056708D" w:rsidP="00D36AD9">
            <w:pPr>
              <w:ind w:firstLine="426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D36AD9" w:rsidRDefault="0056708D" w:rsidP="00D36AD9">
            <w:pPr>
              <w:ind w:firstLine="426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D36AD9" w:rsidRDefault="0056708D" w:rsidP="00D36AD9">
            <w:pPr>
              <w:ind w:firstLine="426"/>
              <w:rPr>
                <w:sz w:val="20"/>
              </w:rPr>
            </w:pPr>
          </w:p>
        </w:tc>
      </w:tr>
      <w:tr w:rsidR="0056708D" w:rsidRPr="0056708D" w:rsidTr="00D36AD9">
        <w:trPr>
          <w:trHeight w:hRule="exact" w:val="240"/>
        </w:trPr>
        <w:tc>
          <w:tcPr>
            <w:tcW w:w="3118" w:type="dxa"/>
          </w:tcPr>
          <w:p w:rsidR="0056708D" w:rsidRPr="00D36AD9" w:rsidRDefault="0056708D" w:rsidP="00D36AD9">
            <w:pPr>
              <w:ind w:firstLine="426"/>
              <w:rPr>
                <w:sz w:val="20"/>
              </w:rPr>
            </w:pPr>
            <w:r w:rsidRPr="00D36AD9">
              <w:rPr>
                <w:sz w:val="20"/>
              </w:rPr>
              <w:t>Пастбища</w:t>
            </w:r>
          </w:p>
        </w:tc>
        <w:tc>
          <w:tcPr>
            <w:tcW w:w="1183" w:type="dxa"/>
          </w:tcPr>
          <w:p w:rsidR="0056708D" w:rsidRPr="00D36AD9" w:rsidRDefault="0056708D" w:rsidP="00D36AD9">
            <w:pPr>
              <w:ind w:firstLine="426"/>
              <w:rPr>
                <w:sz w:val="20"/>
              </w:rPr>
            </w:pPr>
          </w:p>
        </w:tc>
        <w:tc>
          <w:tcPr>
            <w:tcW w:w="1183" w:type="dxa"/>
          </w:tcPr>
          <w:p w:rsidR="0056708D" w:rsidRPr="00D36AD9" w:rsidRDefault="0056708D" w:rsidP="00D36AD9">
            <w:pPr>
              <w:ind w:firstLine="426"/>
              <w:rPr>
                <w:sz w:val="20"/>
              </w:rPr>
            </w:pPr>
          </w:p>
        </w:tc>
        <w:tc>
          <w:tcPr>
            <w:tcW w:w="1036" w:type="dxa"/>
          </w:tcPr>
          <w:p w:rsidR="0056708D" w:rsidRPr="00D36AD9" w:rsidRDefault="0056708D" w:rsidP="00D36AD9">
            <w:pPr>
              <w:ind w:firstLine="426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D36AD9" w:rsidRDefault="0056708D" w:rsidP="00D36AD9">
            <w:pPr>
              <w:ind w:firstLine="426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D36AD9" w:rsidRDefault="0056708D" w:rsidP="00D36AD9">
            <w:pPr>
              <w:ind w:firstLine="426"/>
              <w:rPr>
                <w:sz w:val="20"/>
              </w:rPr>
            </w:pPr>
          </w:p>
        </w:tc>
      </w:tr>
      <w:tr w:rsidR="0056708D" w:rsidRPr="0056708D" w:rsidTr="00D36AD9">
        <w:trPr>
          <w:trHeight w:hRule="exact" w:val="240"/>
        </w:trPr>
        <w:tc>
          <w:tcPr>
            <w:tcW w:w="3118" w:type="dxa"/>
          </w:tcPr>
          <w:p w:rsidR="0056708D" w:rsidRPr="00D36AD9" w:rsidRDefault="0056708D" w:rsidP="00D36AD9">
            <w:pPr>
              <w:ind w:firstLine="426"/>
              <w:rPr>
                <w:sz w:val="20"/>
              </w:rPr>
            </w:pPr>
            <w:r w:rsidRPr="00D36AD9">
              <w:rPr>
                <w:sz w:val="20"/>
              </w:rPr>
              <w:t>Прочие (не с.-х. ) угодья</w:t>
            </w:r>
          </w:p>
        </w:tc>
        <w:tc>
          <w:tcPr>
            <w:tcW w:w="1183" w:type="dxa"/>
          </w:tcPr>
          <w:p w:rsidR="0056708D" w:rsidRPr="00D36AD9" w:rsidRDefault="0056708D" w:rsidP="00D36AD9">
            <w:pPr>
              <w:ind w:firstLine="426"/>
              <w:rPr>
                <w:sz w:val="20"/>
              </w:rPr>
            </w:pPr>
          </w:p>
        </w:tc>
        <w:tc>
          <w:tcPr>
            <w:tcW w:w="1183" w:type="dxa"/>
          </w:tcPr>
          <w:p w:rsidR="0056708D" w:rsidRPr="00D36AD9" w:rsidRDefault="0056708D" w:rsidP="00D36AD9">
            <w:pPr>
              <w:ind w:firstLine="426"/>
              <w:rPr>
                <w:sz w:val="20"/>
              </w:rPr>
            </w:pPr>
          </w:p>
        </w:tc>
        <w:tc>
          <w:tcPr>
            <w:tcW w:w="1036" w:type="dxa"/>
          </w:tcPr>
          <w:p w:rsidR="0056708D" w:rsidRPr="00D36AD9" w:rsidRDefault="0056708D" w:rsidP="00D36AD9">
            <w:pPr>
              <w:ind w:firstLine="426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D36AD9" w:rsidRDefault="0056708D" w:rsidP="00D36AD9">
            <w:pPr>
              <w:ind w:firstLine="426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D36AD9" w:rsidRDefault="0056708D" w:rsidP="00D36AD9">
            <w:pPr>
              <w:ind w:firstLine="426"/>
              <w:rPr>
                <w:sz w:val="20"/>
              </w:rPr>
            </w:pPr>
          </w:p>
        </w:tc>
      </w:tr>
    </w:tbl>
    <w:p w:rsidR="0056708D" w:rsidRPr="0056708D" w:rsidRDefault="0056708D" w:rsidP="0056708D">
      <w:pPr>
        <w:ind w:firstLine="720"/>
      </w:pPr>
      <w:r w:rsidRPr="0056708D">
        <w:t>Таблица 3</w:t>
      </w:r>
    </w:p>
    <w:p w:rsidR="0056708D" w:rsidRPr="0056708D" w:rsidRDefault="0056708D" w:rsidP="0056708D">
      <w:pPr>
        <w:ind w:firstLine="720"/>
      </w:pPr>
      <w:r w:rsidRPr="0056708D">
        <w:t>Обеспеченность предприятия рабочей силой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275"/>
        <w:gridCol w:w="1276"/>
        <w:gridCol w:w="851"/>
        <w:gridCol w:w="1417"/>
      </w:tblGrid>
      <w:tr w:rsidR="0056708D" w:rsidRPr="00D36AD9" w:rsidTr="00D36AD9">
        <w:trPr>
          <w:cantSplit/>
          <w:trHeight w:hRule="exact" w:val="240"/>
        </w:trPr>
        <w:tc>
          <w:tcPr>
            <w:tcW w:w="3969" w:type="dxa"/>
            <w:vMerge w:val="restart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  <w:p w:rsidR="0056708D" w:rsidRPr="00D36AD9" w:rsidRDefault="0056708D" w:rsidP="00D36AD9">
            <w:pPr>
              <w:ind w:firstLine="142"/>
              <w:rPr>
                <w:sz w:val="20"/>
              </w:rPr>
            </w:pPr>
            <w:r w:rsidRPr="00D36AD9">
              <w:rPr>
                <w:sz w:val="20"/>
              </w:rPr>
              <w:t>Показатели</w:t>
            </w:r>
          </w:p>
        </w:tc>
        <w:tc>
          <w:tcPr>
            <w:tcW w:w="3402" w:type="dxa"/>
            <w:gridSpan w:val="3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  <w:r w:rsidRPr="00D36AD9">
              <w:rPr>
                <w:sz w:val="20"/>
              </w:rPr>
              <w:t>Годы</w:t>
            </w:r>
          </w:p>
        </w:tc>
        <w:tc>
          <w:tcPr>
            <w:tcW w:w="1417" w:type="dxa"/>
            <w:vMerge w:val="restart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  <w:r w:rsidRPr="00D36AD9">
              <w:rPr>
                <w:sz w:val="20"/>
              </w:rPr>
              <w:t>_____г.</w:t>
            </w:r>
          </w:p>
          <w:p w:rsidR="0056708D" w:rsidRPr="00D36AD9" w:rsidRDefault="0056708D" w:rsidP="00D36AD9">
            <w:pPr>
              <w:ind w:firstLine="0"/>
              <w:rPr>
                <w:sz w:val="20"/>
              </w:rPr>
            </w:pPr>
            <w:r w:rsidRPr="00D36AD9">
              <w:rPr>
                <w:sz w:val="20"/>
              </w:rPr>
              <w:t xml:space="preserve">в % к </w:t>
            </w:r>
          </w:p>
          <w:p w:rsidR="0056708D" w:rsidRPr="00D36AD9" w:rsidRDefault="0056708D" w:rsidP="00D36AD9">
            <w:pPr>
              <w:ind w:firstLine="0"/>
              <w:rPr>
                <w:sz w:val="20"/>
              </w:rPr>
            </w:pPr>
            <w:r w:rsidRPr="00D36AD9">
              <w:rPr>
                <w:sz w:val="20"/>
              </w:rPr>
              <w:t xml:space="preserve">______г. </w:t>
            </w:r>
          </w:p>
        </w:tc>
      </w:tr>
      <w:tr w:rsidR="0056708D" w:rsidRPr="00D36AD9" w:rsidTr="00D36AD9">
        <w:trPr>
          <w:cantSplit/>
          <w:trHeight w:hRule="exact" w:val="240"/>
        </w:trPr>
        <w:tc>
          <w:tcPr>
            <w:tcW w:w="3969" w:type="dxa"/>
            <w:vMerge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1275" w:type="dxa"/>
            <w:vMerge w:val="restart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851" w:type="dxa"/>
            <w:vMerge w:val="restart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</w:tr>
      <w:tr w:rsidR="0056708D" w:rsidRPr="00D36AD9" w:rsidTr="00D36AD9">
        <w:trPr>
          <w:cantSplit/>
          <w:trHeight w:val="483"/>
        </w:trPr>
        <w:tc>
          <w:tcPr>
            <w:tcW w:w="3969" w:type="dxa"/>
            <w:vMerge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</w:tr>
      <w:tr w:rsidR="0056708D" w:rsidRPr="00D36AD9" w:rsidTr="00D36AD9">
        <w:trPr>
          <w:trHeight w:hRule="exact" w:val="240"/>
        </w:trPr>
        <w:tc>
          <w:tcPr>
            <w:tcW w:w="3969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  <w:r w:rsidRPr="00D36AD9">
              <w:rPr>
                <w:sz w:val="20"/>
              </w:rPr>
              <w:t xml:space="preserve">Численность среднегодовых рабочих, ч </w:t>
            </w:r>
          </w:p>
        </w:tc>
        <w:tc>
          <w:tcPr>
            <w:tcW w:w="1275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  <w:r w:rsidRPr="00D36AD9">
              <w:rPr>
                <w:sz w:val="20"/>
              </w:rPr>
              <w:t xml:space="preserve"> </w:t>
            </w:r>
          </w:p>
        </w:tc>
        <w:tc>
          <w:tcPr>
            <w:tcW w:w="1276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  <w:r w:rsidRPr="00D36AD9">
              <w:rPr>
                <w:sz w:val="20"/>
              </w:rPr>
              <w:t xml:space="preserve"> </w:t>
            </w:r>
          </w:p>
        </w:tc>
        <w:tc>
          <w:tcPr>
            <w:tcW w:w="851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  <w:r w:rsidRPr="00D36AD9">
              <w:rPr>
                <w:sz w:val="20"/>
              </w:rPr>
              <w:t xml:space="preserve"> </w:t>
            </w:r>
          </w:p>
        </w:tc>
        <w:tc>
          <w:tcPr>
            <w:tcW w:w="1417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  <w:r w:rsidRPr="00D36AD9">
              <w:rPr>
                <w:sz w:val="20"/>
              </w:rPr>
              <w:t xml:space="preserve"> </w:t>
            </w:r>
          </w:p>
        </w:tc>
      </w:tr>
      <w:tr w:rsidR="0056708D" w:rsidRPr="00D36AD9" w:rsidTr="00D36AD9">
        <w:trPr>
          <w:trHeight w:hRule="exact" w:val="240"/>
        </w:trPr>
        <w:tc>
          <w:tcPr>
            <w:tcW w:w="3969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  <w:r w:rsidRPr="00D36AD9">
              <w:rPr>
                <w:sz w:val="20"/>
              </w:rPr>
              <w:t>Приходится на одного работника, га</w:t>
            </w:r>
          </w:p>
        </w:tc>
        <w:tc>
          <w:tcPr>
            <w:tcW w:w="1275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1276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851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1417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</w:tr>
      <w:tr w:rsidR="0056708D" w:rsidRPr="00D36AD9" w:rsidTr="00D36AD9">
        <w:trPr>
          <w:trHeight w:hRule="exact" w:val="240"/>
        </w:trPr>
        <w:tc>
          <w:tcPr>
            <w:tcW w:w="3969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  <w:r w:rsidRPr="00D36AD9">
              <w:rPr>
                <w:sz w:val="20"/>
              </w:rPr>
              <w:t>с.-х. угодий</w:t>
            </w:r>
          </w:p>
        </w:tc>
        <w:tc>
          <w:tcPr>
            <w:tcW w:w="1275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1276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851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1417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</w:tr>
      <w:tr w:rsidR="0056708D" w:rsidRPr="00D36AD9" w:rsidTr="00D36AD9">
        <w:trPr>
          <w:trHeight w:hRule="exact" w:val="240"/>
        </w:trPr>
        <w:tc>
          <w:tcPr>
            <w:tcW w:w="3969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  <w:r w:rsidRPr="00D36AD9">
              <w:rPr>
                <w:sz w:val="20"/>
              </w:rPr>
              <w:t>пашни</w:t>
            </w:r>
          </w:p>
        </w:tc>
        <w:tc>
          <w:tcPr>
            <w:tcW w:w="1275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1276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851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1417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</w:tr>
      <w:tr w:rsidR="0056708D" w:rsidRPr="00D36AD9" w:rsidTr="00D36AD9">
        <w:trPr>
          <w:trHeight w:hRule="exact" w:val="240"/>
        </w:trPr>
        <w:tc>
          <w:tcPr>
            <w:tcW w:w="3969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  <w:r w:rsidRPr="00D36AD9">
              <w:rPr>
                <w:sz w:val="20"/>
              </w:rPr>
              <w:t xml:space="preserve">Работники животноводства по профес. </w:t>
            </w:r>
          </w:p>
        </w:tc>
        <w:tc>
          <w:tcPr>
            <w:tcW w:w="1275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1276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851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1417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</w:tr>
      <w:tr w:rsidR="0056708D" w:rsidRPr="00D36AD9" w:rsidTr="00D36AD9">
        <w:trPr>
          <w:trHeight w:hRule="exact" w:val="240"/>
        </w:trPr>
        <w:tc>
          <w:tcPr>
            <w:tcW w:w="3969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  <w:r w:rsidRPr="00D36AD9">
              <w:rPr>
                <w:sz w:val="20"/>
              </w:rPr>
              <w:t>скотники: требуется</w:t>
            </w:r>
          </w:p>
        </w:tc>
        <w:tc>
          <w:tcPr>
            <w:tcW w:w="1275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1276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851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1417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</w:tr>
      <w:tr w:rsidR="0056708D" w:rsidRPr="00D36AD9" w:rsidTr="00D36AD9">
        <w:trPr>
          <w:trHeight w:hRule="exact" w:val="240"/>
        </w:trPr>
        <w:tc>
          <w:tcPr>
            <w:tcW w:w="3969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  <w:r w:rsidRPr="00D36AD9">
              <w:rPr>
                <w:sz w:val="20"/>
              </w:rPr>
              <w:t>Имеется</w:t>
            </w:r>
          </w:p>
        </w:tc>
        <w:tc>
          <w:tcPr>
            <w:tcW w:w="1275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1276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851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1417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</w:tr>
    </w:tbl>
    <w:p w:rsidR="00D36AD9" w:rsidRDefault="00D36AD9" w:rsidP="00D36AD9">
      <w:pPr>
        <w:ind w:firstLine="142"/>
        <w:rPr>
          <w:sz w:val="20"/>
        </w:rPr>
      </w:pPr>
    </w:p>
    <w:p w:rsidR="0056708D" w:rsidRPr="00D36AD9" w:rsidRDefault="0056708D" w:rsidP="00D36AD9">
      <w:pPr>
        <w:ind w:firstLine="709"/>
        <w:rPr>
          <w:szCs w:val="28"/>
        </w:rPr>
      </w:pPr>
      <w:r w:rsidRPr="00D36AD9">
        <w:rPr>
          <w:szCs w:val="28"/>
        </w:rPr>
        <w:t>Таблица 4</w:t>
      </w:r>
    </w:p>
    <w:p w:rsidR="0056708D" w:rsidRPr="0056708D" w:rsidRDefault="0056708D" w:rsidP="0056708D">
      <w:pPr>
        <w:ind w:firstLine="720"/>
      </w:pPr>
      <w:r w:rsidRPr="0056708D">
        <w:t>Обеспеченность и использование материальных ресурсов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276"/>
        <w:gridCol w:w="1276"/>
        <w:gridCol w:w="1275"/>
        <w:gridCol w:w="992"/>
      </w:tblGrid>
      <w:tr w:rsidR="0056708D" w:rsidRPr="0056708D" w:rsidTr="00D36AD9">
        <w:trPr>
          <w:cantSplit/>
          <w:trHeight w:hRule="exact" w:val="240"/>
        </w:trPr>
        <w:tc>
          <w:tcPr>
            <w:tcW w:w="3969" w:type="dxa"/>
            <w:vMerge w:val="restart"/>
          </w:tcPr>
          <w:p w:rsidR="0056708D" w:rsidRPr="00D36AD9" w:rsidRDefault="0056708D" w:rsidP="00D36AD9">
            <w:pPr>
              <w:tabs>
                <w:tab w:val="left" w:pos="3853"/>
              </w:tabs>
              <w:ind w:firstLine="142"/>
              <w:rPr>
                <w:sz w:val="20"/>
              </w:rPr>
            </w:pPr>
          </w:p>
          <w:p w:rsidR="0056708D" w:rsidRPr="00D36AD9" w:rsidRDefault="0056708D" w:rsidP="00D36AD9">
            <w:pPr>
              <w:tabs>
                <w:tab w:val="left" w:pos="3853"/>
              </w:tabs>
              <w:ind w:firstLine="142"/>
              <w:rPr>
                <w:sz w:val="20"/>
              </w:rPr>
            </w:pPr>
            <w:r w:rsidRPr="00D36AD9">
              <w:rPr>
                <w:sz w:val="20"/>
              </w:rPr>
              <w:t>Показатели</w:t>
            </w:r>
          </w:p>
          <w:p w:rsidR="0056708D" w:rsidRPr="00D36AD9" w:rsidRDefault="0056708D" w:rsidP="00D36AD9">
            <w:pPr>
              <w:tabs>
                <w:tab w:val="left" w:pos="3853"/>
              </w:tabs>
              <w:ind w:firstLine="142"/>
              <w:rPr>
                <w:sz w:val="20"/>
              </w:rPr>
            </w:pPr>
          </w:p>
        </w:tc>
        <w:tc>
          <w:tcPr>
            <w:tcW w:w="3827" w:type="dxa"/>
            <w:gridSpan w:val="3"/>
          </w:tcPr>
          <w:p w:rsidR="0056708D" w:rsidRPr="00D36AD9" w:rsidRDefault="0056708D" w:rsidP="00D36AD9">
            <w:pPr>
              <w:tabs>
                <w:tab w:val="left" w:pos="3853"/>
              </w:tabs>
              <w:ind w:firstLine="142"/>
              <w:rPr>
                <w:sz w:val="20"/>
              </w:rPr>
            </w:pPr>
            <w:r w:rsidRPr="00D36AD9">
              <w:rPr>
                <w:sz w:val="20"/>
              </w:rPr>
              <w:t>Годы</w:t>
            </w:r>
          </w:p>
        </w:tc>
        <w:tc>
          <w:tcPr>
            <w:tcW w:w="992" w:type="dxa"/>
            <w:vMerge w:val="restart"/>
          </w:tcPr>
          <w:p w:rsidR="0056708D" w:rsidRPr="00D36AD9" w:rsidRDefault="0056708D" w:rsidP="00D36AD9">
            <w:pPr>
              <w:tabs>
                <w:tab w:val="left" w:pos="3853"/>
              </w:tabs>
              <w:ind w:firstLine="142"/>
              <w:rPr>
                <w:sz w:val="20"/>
              </w:rPr>
            </w:pPr>
            <w:r w:rsidRPr="00D36AD9">
              <w:rPr>
                <w:sz w:val="20"/>
              </w:rPr>
              <w:t>_____г.</w:t>
            </w:r>
          </w:p>
          <w:p w:rsidR="0056708D" w:rsidRPr="00D36AD9" w:rsidRDefault="0056708D" w:rsidP="00D36AD9">
            <w:pPr>
              <w:tabs>
                <w:tab w:val="left" w:pos="3853"/>
              </w:tabs>
              <w:ind w:firstLine="142"/>
              <w:rPr>
                <w:sz w:val="20"/>
              </w:rPr>
            </w:pPr>
            <w:r w:rsidRPr="00D36AD9">
              <w:rPr>
                <w:sz w:val="20"/>
              </w:rPr>
              <w:t xml:space="preserve">в % к </w:t>
            </w:r>
          </w:p>
          <w:p w:rsidR="0056708D" w:rsidRPr="00D36AD9" w:rsidRDefault="0056708D" w:rsidP="00D36AD9">
            <w:pPr>
              <w:tabs>
                <w:tab w:val="left" w:pos="3853"/>
              </w:tabs>
              <w:ind w:firstLine="142"/>
              <w:rPr>
                <w:sz w:val="20"/>
              </w:rPr>
            </w:pPr>
            <w:r w:rsidRPr="00D36AD9">
              <w:rPr>
                <w:sz w:val="20"/>
              </w:rPr>
              <w:t>______г.</w:t>
            </w:r>
          </w:p>
          <w:p w:rsidR="0056708D" w:rsidRPr="00D36AD9" w:rsidRDefault="0056708D" w:rsidP="00D36AD9">
            <w:pPr>
              <w:tabs>
                <w:tab w:val="left" w:pos="3853"/>
              </w:tabs>
              <w:ind w:firstLine="142"/>
              <w:rPr>
                <w:sz w:val="20"/>
              </w:rPr>
            </w:pPr>
            <w:r w:rsidRPr="00D36AD9">
              <w:rPr>
                <w:sz w:val="20"/>
              </w:rPr>
              <w:t>______г.</w:t>
            </w:r>
          </w:p>
          <w:p w:rsidR="0056708D" w:rsidRPr="00D36AD9" w:rsidRDefault="0056708D" w:rsidP="00D36AD9">
            <w:pPr>
              <w:tabs>
                <w:tab w:val="left" w:pos="3853"/>
              </w:tabs>
              <w:ind w:firstLine="142"/>
              <w:rPr>
                <w:sz w:val="20"/>
              </w:rPr>
            </w:pPr>
          </w:p>
          <w:p w:rsidR="0056708D" w:rsidRPr="00D36AD9" w:rsidRDefault="0056708D" w:rsidP="00D36AD9">
            <w:pPr>
              <w:tabs>
                <w:tab w:val="left" w:pos="3853"/>
              </w:tabs>
              <w:ind w:firstLine="142"/>
              <w:rPr>
                <w:sz w:val="20"/>
              </w:rPr>
            </w:pPr>
          </w:p>
        </w:tc>
      </w:tr>
      <w:tr w:rsidR="0056708D" w:rsidRPr="0056708D" w:rsidTr="00D36AD9">
        <w:trPr>
          <w:cantSplit/>
          <w:trHeight w:hRule="exact" w:val="791"/>
        </w:trPr>
        <w:tc>
          <w:tcPr>
            <w:tcW w:w="3969" w:type="dxa"/>
            <w:vMerge/>
          </w:tcPr>
          <w:p w:rsidR="0056708D" w:rsidRPr="00D36AD9" w:rsidRDefault="0056708D" w:rsidP="00D36AD9">
            <w:pPr>
              <w:tabs>
                <w:tab w:val="left" w:pos="3853"/>
              </w:tabs>
              <w:ind w:firstLine="142"/>
              <w:rPr>
                <w:sz w:val="20"/>
              </w:rPr>
            </w:pPr>
          </w:p>
        </w:tc>
        <w:tc>
          <w:tcPr>
            <w:tcW w:w="1276" w:type="dxa"/>
          </w:tcPr>
          <w:p w:rsidR="0056708D" w:rsidRPr="00D36AD9" w:rsidRDefault="0056708D" w:rsidP="00D36AD9">
            <w:pPr>
              <w:tabs>
                <w:tab w:val="left" w:pos="3853"/>
              </w:tabs>
              <w:ind w:firstLine="142"/>
              <w:rPr>
                <w:sz w:val="20"/>
              </w:rPr>
            </w:pPr>
          </w:p>
          <w:p w:rsidR="0056708D" w:rsidRPr="00D36AD9" w:rsidRDefault="0056708D" w:rsidP="00D36AD9">
            <w:pPr>
              <w:tabs>
                <w:tab w:val="left" w:pos="3853"/>
              </w:tabs>
              <w:ind w:firstLine="142"/>
              <w:rPr>
                <w:sz w:val="20"/>
              </w:rPr>
            </w:pPr>
          </w:p>
          <w:p w:rsidR="0056708D" w:rsidRPr="00D36AD9" w:rsidRDefault="0056708D" w:rsidP="00D36AD9">
            <w:pPr>
              <w:tabs>
                <w:tab w:val="left" w:pos="3853"/>
              </w:tabs>
              <w:ind w:firstLine="142"/>
              <w:rPr>
                <w:sz w:val="20"/>
              </w:rPr>
            </w:pPr>
          </w:p>
        </w:tc>
        <w:tc>
          <w:tcPr>
            <w:tcW w:w="1276" w:type="dxa"/>
          </w:tcPr>
          <w:p w:rsidR="0056708D" w:rsidRPr="00D36AD9" w:rsidRDefault="0056708D" w:rsidP="00D36AD9">
            <w:pPr>
              <w:tabs>
                <w:tab w:val="left" w:pos="3853"/>
              </w:tabs>
              <w:ind w:firstLine="142"/>
              <w:rPr>
                <w:sz w:val="20"/>
              </w:rPr>
            </w:pPr>
          </w:p>
        </w:tc>
        <w:tc>
          <w:tcPr>
            <w:tcW w:w="1275" w:type="dxa"/>
          </w:tcPr>
          <w:p w:rsidR="0056708D" w:rsidRPr="00D36AD9" w:rsidRDefault="0056708D" w:rsidP="00D36AD9">
            <w:pPr>
              <w:tabs>
                <w:tab w:val="left" w:pos="3853"/>
              </w:tabs>
              <w:ind w:firstLine="142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56708D" w:rsidRPr="00D36AD9" w:rsidRDefault="0056708D" w:rsidP="00D36AD9">
            <w:pPr>
              <w:tabs>
                <w:tab w:val="left" w:pos="3853"/>
              </w:tabs>
              <w:ind w:firstLine="142"/>
              <w:rPr>
                <w:sz w:val="20"/>
              </w:rPr>
            </w:pPr>
          </w:p>
        </w:tc>
      </w:tr>
      <w:tr w:rsidR="0056708D" w:rsidRPr="0056708D" w:rsidTr="00D36AD9">
        <w:trPr>
          <w:cantSplit/>
          <w:trHeight w:hRule="exact" w:val="240"/>
        </w:trPr>
        <w:tc>
          <w:tcPr>
            <w:tcW w:w="3969" w:type="dxa"/>
          </w:tcPr>
          <w:p w:rsidR="0056708D" w:rsidRPr="00D36AD9" w:rsidRDefault="0056708D" w:rsidP="00D36AD9">
            <w:pPr>
              <w:tabs>
                <w:tab w:val="left" w:pos="3853"/>
              </w:tabs>
              <w:ind w:firstLine="142"/>
              <w:rPr>
                <w:sz w:val="20"/>
              </w:rPr>
            </w:pPr>
            <w:r w:rsidRPr="00D36AD9">
              <w:rPr>
                <w:sz w:val="20"/>
              </w:rPr>
              <w:t>Энергонасыщенность, квт</w:t>
            </w:r>
          </w:p>
        </w:tc>
        <w:tc>
          <w:tcPr>
            <w:tcW w:w="1276" w:type="dxa"/>
          </w:tcPr>
          <w:p w:rsidR="0056708D" w:rsidRPr="00D36AD9" w:rsidRDefault="0056708D" w:rsidP="00D36AD9">
            <w:pPr>
              <w:tabs>
                <w:tab w:val="left" w:pos="3853"/>
              </w:tabs>
              <w:ind w:firstLine="142"/>
              <w:rPr>
                <w:sz w:val="20"/>
              </w:rPr>
            </w:pPr>
          </w:p>
        </w:tc>
        <w:tc>
          <w:tcPr>
            <w:tcW w:w="1276" w:type="dxa"/>
          </w:tcPr>
          <w:p w:rsidR="0056708D" w:rsidRPr="00D36AD9" w:rsidRDefault="0056708D" w:rsidP="00D36AD9">
            <w:pPr>
              <w:tabs>
                <w:tab w:val="left" w:pos="3853"/>
              </w:tabs>
              <w:ind w:firstLine="142"/>
              <w:rPr>
                <w:sz w:val="20"/>
              </w:rPr>
            </w:pPr>
          </w:p>
        </w:tc>
        <w:tc>
          <w:tcPr>
            <w:tcW w:w="1275" w:type="dxa"/>
          </w:tcPr>
          <w:p w:rsidR="0056708D" w:rsidRPr="00D36AD9" w:rsidRDefault="0056708D" w:rsidP="00D36AD9">
            <w:pPr>
              <w:tabs>
                <w:tab w:val="left" w:pos="3853"/>
              </w:tabs>
              <w:ind w:firstLine="142"/>
              <w:rPr>
                <w:sz w:val="20"/>
              </w:rPr>
            </w:pPr>
          </w:p>
        </w:tc>
        <w:tc>
          <w:tcPr>
            <w:tcW w:w="992" w:type="dxa"/>
          </w:tcPr>
          <w:p w:rsidR="0056708D" w:rsidRPr="00D36AD9" w:rsidRDefault="0056708D" w:rsidP="00D36AD9">
            <w:pPr>
              <w:tabs>
                <w:tab w:val="left" w:pos="3853"/>
              </w:tabs>
              <w:ind w:firstLine="142"/>
              <w:rPr>
                <w:sz w:val="20"/>
              </w:rPr>
            </w:pPr>
          </w:p>
        </w:tc>
      </w:tr>
      <w:tr w:rsidR="0056708D" w:rsidRPr="0056708D" w:rsidTr="00D36AD9">
        <w:trPr>
          <w:cantSplit/>
          <w:trHeight w:hRule="exact" w:val="240"/>
        </w:trPr>
        <w:tc>
          <w:tcPr>
            <w:tcW w:w="3969" w:type="dxa"/>
          </w:tcPr>
          <w:p w:rsidR="0056708D" w:rsidRPr="00D36AD9" w:rsidRDefault="0056708D" w:rsidP="00D36AD9">
            <w:pPr>
              <w:tabs>
                <w:tab w:val="left" w:pos="3853"/>
              </w:tabs>
              <w:ind w:firstLine="142"/>
              <w:rPr>
                <w:sz w:val="20"/>
              </w:rPr>
            </w:pPr>
            <w:r w:rsidRPr="00D36AD9">
              <w:rPr>
                <w:sz w:val="20"/>
              </w:rPr>
              <w:t>Энерговооружённость, квт</w:t>
            </w:r>
          </w:p>
        </w:tc>
        <w:tc>
          <w:tcPr>
            <w:tcW w:w="1276" w:type="dxa"/>
          </w:tcPr>
          <w:p w:rsidR="0056708D" w:rsidRPr="00D36AD9" w:rsidRDefault="0056708D" w:rsidP="00D36AD9">
            <w:pPr>
              <w:tabs>
                <w:tab w:val="left" w:pos="3853"/>
              </w:tabs>
              <w:ind w:firstLine="142"/>
              <w:rPr>
                <w:sz w:val="20"/>
              </w:rPr>
            </w:pPr>
          </w:p>
        </w:tc>
        <w:tc>
          <w:tcPr>
            <w:tcW w:w="1276" w:type="dxa"/>
          </w:tcPr>
          <w:p w:rsidR="0056708D" w:rsidRPr="00D36AD9" w:rsidRDefault="0056708D" w:rsidP="00D36AD9">
            <w:pPr>
              <w:tabs>
                <w:tab w:val="left" w:pos="3853"/>
              </w:tabs>
              <w:ind w:firstLine="142"/>
              <w:rPr>
                <w:sz w:val="20"/>
              </w:rPr>
            </w:pPr>
          </w:p>
        </w:tc>
        <w:tc>
          <w:tcPr>
            <w:tcW w:w="1275" w:type="dxa"/>
          </w:tcPr>
          <w:p w:rsidR="0056708D" w:rsidRPr="00D36AD9" w:rsidRDefault="0056708D" w:rsidP="00D36AD9">
            <w:pPr>
              <w:tabs>
                <w:tab w:val="left" w:pos="3853"/>
              </w:tabs>
              <w:ind w:firstLine="142"/>
              <w:rPr>
                <w:sz w:val="20"/>
              </w:rPr>
            </w:pPr>
          </w:p>
        </w:tc>
        <w:tc>
          <w:tcPr>
            <w:tcW w:w="992" w:type="dxa"/>
          </w:tcPr>
          <w:p w:rsidR="0056708D" w:rsidRPr="00D36AD9" w:rsidRDefault="0056708D" w:rsidP="00D36AD9">
            <w:pPr>
              <w:tabs>
                <w:tab w:val="left" w:pos="3853"/>
              </w:tabs>
              <w:ind w:firstLine="142"/>
              <w:rPr>
                <w:sz w:val="20"/>
              </w:rPr>
            </w:pPr>
          </w:p>
        </w:tc>
      </w:tr>
      <w:tr w:rsidR="0056708D" w:rsidRPr="0056708D" w:rsidTr="00D36AD9">
        <w:trPr>
          <w:cantSplit/>
          <w:trHeight w:hRule="exact" w:val="240"/>
        </w:trPr>
        <w:tc>
          <w:tcPr>
            <w:tcW w:w="3969" w:type="dxa"/>
          </w:tcPr>
          <w:p w:rsidR="0056708D" w:rsidRPr="00D36AD9" w:rsidRDefault="0056708D" w:rsidP="00D36AD9">
            <w:pPr>
              <w:tabs>
                <w:tab w:val="left" w:pos="3853"/>
              </w:tabs>
              <w:ind w:firstLine="142"/>
              <w:rPr>
                <w:sz w:val="20"/>
              </w:rPr>
            </w:pPr>
            <w:r w:rsidRPr="00D36AD9">
              <w:rPr>
                <w:sz w:val="20"/>
              </w:rPr>
              <w:t>Наличие, шт.: тракторов</w:t>
            </w:r>
          </w:p>
        </w:tc>
        <w:tc>
          <w:tcPr>
            <w:tcW w:w="1276" w:type="dxa"/>
          </w:tcPr>
          <w:p w:rsidR="0056708D" w:rsidRPr="00D36AD9" w:rsidRDefault="0056708D" w:rsidP="00D36AD9">
            <w:pPr>
              <w:tabs>
                <w:tab w:val="left" w:pos="3853"/>
              </w:tabs>
              <w:ind w:firstLine="142"/>
              <w:rPr>
                <w:sz w:val="20"/>
              </w:rPr>
            </w:pPr>
          </w:p>
        </w:tc>
        <w:tc>
          <w:tcPr>
            <w:tcW w:w="1276" w:type="dxa"/>
          </w:tcPr>
          <w:p w:rsidR="0056708D" w:rsidRPr="00D36AD9" w:rsidRDefault="0056708D" w:rsidP="00D36AD9">
            <w:pPr>
              <w:tabs>
                <w:tab w:val="left" w:pos="3853"/>
              </w:tabs>
              <w:ind w:firstLine="142"/>
              <w:rPr>
                <w:sz w:val="20"/>
              </w:rPr>
            </w:pPr>
          </w:p>
        </w:tc>
        <w:tc>
          <w:tcPr>
            <w:tcW w:w="1275" w:type="dxa"/>
          </w:tcPr>
          <w:p w:rsidR="0056708D" w:rsidRPr="00D36AD9" w:rsidRDefault="0056708D" w:rsidP="00D36AD9">
            <w:pPr>
              <w:tabs>
                <w:tab w:val="left" w:pos="3853"/>
              </w:tabs>
              <w:ind w:firstLine="142"/>
              <w:rPr>
                <w:sz w:val="20"/>
              </w:rPr>
            </w:pPr>
          </w:p>
        </w:tc>
        <w:tc>
          <w:tcPr>
            <w:tcW w:w="992" w:type="dxa"/>
          </w:tcPr>
          <w:p w:rsidR="0056708D" w:rsidRPr="00D36AD9" w:rsidRDefault="0056708D" w:rsidP="00D36AD9">
            <w:pPr>
              <w:tabs>
                <w:tab w:val="left" w:pos="3853"/>
              </w:tabs>
              <w:ind w:firstLine="142"/>
              <w:rPr>
                <w:sz w:val="20"/>
              </w:rPr>
            </w:pPr>
          </w:p>
        </w:tc>
      </w:tr>
      <w:tr w:rsidR="0056708D" w:rsidRPr="0056708D" w:rsidTr="00D36AD9">
        <w:trPr>
          <w:cantSplit/>
          <w:trHeight w:hRule="exact" w:val="240"/>
        </w:trPr>
        <w:tc>
          <w:tcPr>
            <w:tcW w:w="3969" w:type="dxa"/>
          </w:tcPr>
          <w:p w:rsidR="0056708D" w:rsidRPr="00D36AD9" w:rsidRDefault="0056708D" w:rsidP="00D36AD9">
            <w:pPr>
              <w:tabs>
                <w:tab w:val="left" w:pos="3853"/>
              </w:tabs>
              <w:ind w:firstLine="142"/>
              <w:rPr>
                <w:sz w:val="20"/>
              </w:rPr>
            </w:pPr>
            <w:r w:rsidRPr="00D36AD9">
              <w:rPr>
                <w:sz w:val="20"/>
              </w:rPr>
              <w:t>зерноуборочных комбайнов</w:t>
            </w:r>
          </w:p>
        </w:tc>
        <w:tc>
          <w:tcPr>
            <w:tcW w:w="1276" w:type="dxa"/>
          </w:tcPr>
          <w:p w:rsidR="0056708D" w:rsidRPr="00D36AD9" w:rsidRDefault="0056708D" w:rsidP="00D36AD9">
            <w:pPr>
              <w:tabs>
                <w:tab w:val="left" w:pos="3853"/>
              </w:tabs>
              <w:ind w:firstLine="142"/>
              <w:rPr>
                <w:sz w:val="20"/>
              </w:rPr>
            </w:pPr>
          </w:p>
        </w:tc>
        <w:tc>
          <w:tcPr>
            <w:tcW w:w="1276" w:type="dxa"/>
          </w:tcPr>
          <w:p w:rsidR="0056708D" w:rsidRPr="00D36AD9" w:rsidRDefault="0056708D" w:rsidP="00D36AD9">
            <w:pPr>
              <w:tabs>
                <w:tab w:val="left" w:pos="3853"/>
              </w:tabs>
              <w:ind w:firstLine="142"/>
              <w:rPr>
                <w:sz w:val="20"/>
              </w:rPr>
            </w:pPr>
          </w:p>
        </w:tc>
        <w:tc>
          <w:tcPr>
            <w:tcW w:w="1275" w:type="dxa"/>
          </w:tcPr>
          <w:p w:rsidR="0056708D" w:rsidRPr="00D36AD9" w:rsidRDefault="0056708D" w:rsidP="00D36AD9">
            <w:pPr>
              <w:tabs>
                <w:tab w:val="left" w:pos="3853"/>
              </w:tabs>
              <w:ind w:firstLine="142"/>
              <w:rPr>
                <w:sz w:val="20"/>
              </w:rPr>
            </w:pPr>
          </w:p>
        </w:tc>
        <w:tc>
          <w:tcPr>
            <w:tcW w:w="992" w:type="dxa"/>
          </w:tcPr>
          <w:p w:rsidR="0056708D" w:rsidRPr="00D36AD9" w:rsidRDefault="0056708D" w:rsidP="00D36AD9">
            <w:pPr>
              <w:tabs>
                <w:tab w:val="left" w:pos="3853"/>
              </w:tabs>
              <w:ind w:firstLine="142"/>
              <w:rPr>
                <w:sz w:val="20"/>
              </w:rPr>
            </w:pPr>
          </w:p>
        </w:tc>
      </w:tr>
      <w:tr w:rsidR="0056708D" w:rsidRPr="0056708D" w:rsidTr="00D36AD9">
        <w:trPr>
          <w:cantSplit/>
          <w:trHeight w:hRule="exact" w:val="240"/>
        </w:trPr>
        <w:tc>
          <w:tcPr>
            <w:tcW w:w="3969" w:type="dxa"/>
          </w:tcPr>
          <w:p w:rsidR="0056708D" w:rsidRPr="00D36AD9" w:rsidRDefault="0056708D" w:rsidP="00D36AD9">
            <w:pPr>
              <w:tabs>
                <w:tab w:val="left" w:pos="3853"/>
              </w:tabs>
              <w:ind w:firstLine="142"/>
              <w:rPr>
                <w:sz w:val="20"/>
              </w:rPr>
            </w:pPr>
            <w:r w:rsidRPr="00D36AD9">
              <w:rPr>
                <w:sz w:val="20"/>
              </w:rPr>
              <w:t>автомобилей</w:t>
            </w:r>
          </w:p>
        </w:tc>
        <w:tc>
          <w:tcPr>
            <w:tcW w:w="1276" w:type="dxa"/>
          </w:tcPr>
          <w:p w:rsidR="0056708D" w:rsidRPr="00D36AD9" w:rsidRDefault="0056708D" w:rsidP="00D36AD9">
            <w:pPr>
              <w:tabs>
                <w:tab w:val="left" w:pos="3853"/>
              </w:tabs>
              <w:ind w:firstLine="142"/>
              <w:rPr>
                <w:sz w:val="20"/>
              </w:rPr>
            </w:pPr>
          </w:p>
        </w:tc>
        <w:tc>
          <w:tcPr>
            <w:tcW w:w="1276" w:type="dxa"/>
          </w:tcPr>
          <w:p w:rsidR="0056708D" w:rsidRPr="00D36AD9" w:rsidRDefault="0056708D" w:rsidP="00D36AD9">
            <w:pPr>
              <w:tabs>
                <w:tab w:val="left" w:pos="3853"/>
              </w:tabs>
              <w:ind w:firstLine="142"/>
              <w:rPr>
                <w:sz w:val="20"/>
              </w:rPr>
            </w:pPr>
          </w:p>
        </w:tc>
        <w:tc>
          <w:tcPr>
            <w:tcW w:w="1275" w:type="dxa"/>
          </w:tcPr>
          <w:p w:rsidR="0056708D" w:rsidRPr="00D36AD9" w:rsidRDefault="0056708D" w:rsidP="00D36AD9">
            <w:pPr>
              <w:tabs>
                <w:tab w:val="left" w:pos="3853"/>
              </w:tabs>
              <w:ind w:firstLine="142"/>
              <w:rPr>
                <w:sz w:val="20"/>
              </w:rPr>
            </w:pPr>
          </w:p>
        </w:tc>
        <w:tc>
          <w:tcPr>
            <w:tcW w:w="992" w:type="dxa"/>
          </w:tcPr>
          <w:p w:rsidR="0056708D" w:rsidRPr="00D36AD9" w:rsidRDefault="0056708D" w:rsidP="00D36AD9">
            <w:pPr>
              <w:tabs>
                <w:tab w:val="left" w:pos="3853"/>
              </w:tabs>
              <w:ind w:firstLine="142"/>
              <w:rPr>
                <w:sz w:val="20"/>
              </w:rPr>
            </w:pPr>
          </w:p>
        </w:tc>
      </w:tr>
      <w:tr w:rsidR="0056708D" w:rsidRPr="0056708D" w:rsidTr="00D36AD9">
        <w:trPr>
          <w:cantSplit/>
          <w:trHeight w:hRule="exact" w:val="240"/>
        </w:trPr>
        <w:tc>
          <w:tcPr>
            <w:tcW w:w="3969" w:type="dxa"/>
          </w:tcPr>
          <w:p w:rsidR="0056708D" w:rsidRPr="00D36AD9" w:rsidRDefault="0056708D" w:rsidP="00D36AD9">
            <w:pPr>
              <w:tabs>
                <w:tab w:val="left" w:pos="3853"/>
              </w:tabs>
              <w:ind w:firstLine="142"/>
              <w:rPr>
                <w:sz w:val="20"/>
              </w:rPr>
            </w:pPr>
            <w:r w:rsidRPr="00D36AD9">
              <w:rPr>
                <w:sz w:val="20"/>
              </w:rPr>
              <w:t>Энергоёмкость, квт</w:t>
            </w:r>
          </w:p>
        </w:tc>
        <w:tc>
          <w:tcPr>
            <w:tcW w:w="1276" w:type="dxa"/>
          </w:tcPr>
          <w:p w:rsidR="0056708D" w:rsidRPr="00D36AD9" w:rsidRDefault="0056708D" w:rsidP="00D36AD9">
            <w:pPr>
              <w:tabs>
                <w:tab w:val="left" w:pos="3853"/>
              </w:tabs>
              <w:ind w:firstLine="142"/>
              <w:rPr>
                <w:sz w:val="20"/>
              </w:rPr>
            </w:pPr>
          </w:p>
        </w:tc>
        <w:tc>
          <w:tcPr>
            <w:tcW w:w="1276" w:type="dxa"/>
          </w:tcPr>
          <w:p w:rsidR="0056708D" w:rsidRPr="00D36AD9" w:rsidRDefault="0056708D" w:rsidP="00D36AD9">
            <w:pPr>
              <w:tabs>
                <w:tab w:val="left" w:pos="3853"/>
              </w:tabs>
              <w:ind w:firstLine="142"/>
              <w:rPr>
                <w:sz w:val="20"/>
              </w:rPr>
            </w:pPr>
          </w:p>
        </w:tc>
        <w:tc>
          <w:tcPr>
            <w:tcW w:w="1275" w:type="dxa"/>
          </w:tcPr>
          <w:p w:rsidR="0056708D" w:rsidRPr="00D36AD9" w:rsidRDefault="0056708D" w:rsidP="00D36AD9">
            <w:pPr>
              <w:tabs>
                <w:tab w:val="left" w:pos="3853"/>
              </w:tabs>
              <w:ind w:firstLine="142"/>
              <w:rPr>
                <w:sz w:val="20"/>
              </w:rPr>
            </w:pPr>
          </w:p>
        </w:tc>
        <w:tc>
          <w:tcPr>
            <w:tcW w:w="992" w:type="dxa"/>
          </w:tcPr>
          <w:p w:rsidR="0056708D" w:rsidRPr="00D36AD9" w:rsidRDefault="0056708D" w:rsidP="00D36AD9">
            <w:pPr>
              <w:tabs>
                <w:tab w:val="left" w:pos="3853"/>
              </w:tabs>
              <w:ind w:firstLine="142"/>
              <w:rPr>
                <w:sz w:val="20"/>
              </w:rPr>
            </w:pPr>
          </w:p>
        </w:tc>
      </w:tr>
      <w:tr w:rsidR="0056708D" w:rsidRPr="0056708D" w:rsidTr="00D36AD9">
        <w:trPr>
          <w:cantSplit/>
          <w:trHeight w:hRule="exact" w:val="240"/>
        </w:trPr>
        <w:tc>
          <w:tcPr>
            <w:tcW w:w="3969" w:type="dxa"/>
          </w:tcPr>
          <w:p w:rsidR="0056708D" w:rsidRPr="00D36AD9" w:rsidRDefault="0056708D" w:rsidP="00D36AD9">
            <w:pPr>
              <w:tabs>
                <w:tab w:val="left" w:pos="3853"/>
              </w:tabs>
              <w:ind w:firstLine="142"/>
              <w:rPr>
                <w:sz w:val="20"/>
              </w:rPr>
            </w:pPr>
            <w:r w:rsidRPr="00D36AD9">
              <w:rPr>
                <w:sz w:val="20"/>
              </w:rPr>
              <w:t xml:space="preserve">Фондонасыщённость, руб. </w:t>
            </w:r>
          </w:p>
        </w:tc>
        <w:tc>
          <w:tcPr>
            <w:tcW w:w="1276" w:type="dxa"/>
          </w:tcPr>
          <w:p w:rsidR="0056708D" w:rsidRPr="00D36AD9" w:rsidRDefault="0056708D" w:rsidP="00D36AD9">
            <w:pPr>
              <w:tabs>
                <w:tab w:val="left" w:pos="3853"/>
              </w:tabs>
              <w:ind w:firstLine="142"/>
              <w:rPr>
                <w:sz w:val="20"/>
              </w:rPr>
            </w:pPr>
          </w:p>
        </w:tc>
        <w:tc>
          <w:tcPr>
            <w:tcW w:w="1276" w:type="dxa"/>
          </w:tcPr>
          <w:p w:rsidR="0056708D" w:rsidRPr="00D36AD9" w:rsidRDefault="0056708D" w:rsidP="00D36AD9">
            <w:pPr>
              <w:tabs>
                <w:tab w:val="left" w:pos="3853"/>
              </w:tabs>
              <w:ind w:firstLine="142"/>
              <w:rPr>
                <w:sz w:val="20"/>
              </w:rPr>
            </w:pPr>
          </w:p>
        </w:tc>
        <w:tc>
          <w:tcPr>
            <w:tcW w:w="1275" w:type="dxa"/>
          </w:tcPr>
          <w:p w:rsidR="0056708D" w:rsidRPr="00D36AD9" w:rsidRDefault="0056708D" w:rsidP="00D36AD9">
            <w:pPr>
              <w:tabs>
                <w:tab w:val="left" w:pos="3853"/>
              </w:tabs>
              <w:ind w:firstLine="142"/>
              <w:rPr>
                <w:sz w:val="20"/>
              </w:rPr>
            </w:pPr>
          </w:p>
        </w:tc>
        <w:tc>
          <w:tcPr>
            <w:tcW w:w="992" w:type="dxa"/>
          </w:tcPr>
          <w:p w:rsidR="0056708D" w:rsidRPr="00D36AD9" w:rsidRDefault="0056708D" w:rsidP="00D36AD9">
            <w:pPr>
              <w:tabs>
                <w:tab w:val="left" w:pos="3853"/>
              </w:tabs>
              <w:ind w:firstLine="142"/>
              <w:rPr>
                <w:sz w:val="20"/>
              </w:rPr>
            </w:pPr>
          </w:p>
        </w:tc>
      </w:tr>
      <w:tr w:rsidR="0056708D" w:rsidRPr="0056708D" w:rsidTr="00D36AD9">
        <w:trPr>
          <w:cantSplit/>
          <w:trHeight w:hRule="exact" w:val="240"/>
        </w:trPr>
        <w:tc>
          <w:tcPr>
            <w:tcW w:w="3969" w:type="dxa"/>
          </w:tcPr>
          <w:p w:rsidR="0056708D" w:rsidRPr="00D36AD9" w:rsidRDefault="0056708D" w:rsidP="00D36AD9">
            <w:pPr>
              <w:tabs>
                <w:tab w:val="left" w:pos="3853"/>
              </w:tabs>
              <w:ind w:firstLine="142"/>
              <w:rPr>
                <w:sz w:val="20"/>
              </w:rPr>
            </w:pPr>
            <w:r w:rsidRPr="00D36AD9">
              <w:rPr>
                <w:sz w:val="20"/>
              </w:rPr>
              <w:t xml:space="preserve">Фондовооружённость, руб. </w:t>
            </w:r>
          </w:p>
        </w:tc>
        <w:tc>
          <w:tcPr>
            <w:tcW w:w="1276" w:type="dxa"/>
          </w:tcPr>
          <w:p w:rsidR="0056708D" w:rsidRPr="00D36AD9" w:rsidRDefault="0056708D" w:rsidP="00D36AD9">
            <w:pPr>
              <w:tabs>
                <w:tab w:val="left" w:pos="3853"/>
              </w:tabs>
              <w:ind w:firstLine="142"/>
              <w:rPr>
                <w:sz w:val="20"/>
              </w:rPr>
            </w:pPr>
          </w:p>
        </w:tc>
        <w:tc>
          <w:tcPr>
            <w:tcW w:w="1276" w:type="dxa"/>
          </w:tcPr>
          <w:p w:rsidR="0056708D" w:rsidRPr="00D36AD9" w:rsidRDefault="0056708D" w:rsidP="00D36AD9">
            <w:pPr>
              <w:tabs>
                <w:tab w:val="left" w:pos="3853"/>
              </w:tabs>
              <w:ind w:firstLine="142"/>
              <w:rPr>
                <w:sz w:val="20"/>
              </w:rPr>
            </w:pPr>
          </w:p>
        </w:tc>
        <w:tc>
          <w:tcPr>
            <w:tcW w:w="1275" w:type="dxa"/>
          </w:tcPr>
          <w:p w:rsidR="0056708D" w:rsidRPr="00D36AD9" w:rsidRDefault="0056708D" w:rsidP="00D36AD9">
            <w:pPr>
              <w:tabs>
                <w:tab w:val="left" w:pos="3853"/>
              </w:tabs>
              <w:ind w:firstLine="142"/>
              <w:rPr>
                <w:sz w:val="20"/>
              </w:rPr>
            </w:pPr>
          </w:p>
        </w:tc>
        <w:tc>
          <w:tcPr>
            <w:tcW w:w="992" w:type="dxa"/>
          </w:tcPr>
          <w:p w:rsidR="0056708D" w:rsidRPr="00D36AD9" w:rsidRDefault="0056708D" w:rsidP="00D36AD9">
            <w:pPr>
              <w:tabs>
                <w:tab w:val="left" w:pos="3853"/>
              </w:tabs>
              <w:ind w:firstLine="142"/>
              <w:rPr>
                <w:sz w:val="20"/>
              </w:rPr>
            </w:pPr>
          </w:p>
        </w:tc>
      </w:tr>
      <w:tr w:rsidR="0056708D" w:rsidRPr="0056708D" w:rsidTr="00D36AD9">
        <w:trPr>
          <w:cantSplit/>
          <w:trHeight w:hRule="exact" w:val="240"/>
        </w:trPr>
        <w:tc>
          <w:tcPr>
            <w:tcW w:w="3969" w:type="dxa"/>
          </w:tcPr>
          <w:p w:rsidR="0056708D" w:rsidRPr="00D36AD9" w:rsidRDefault="0056708D" w:rsidP="00D36AD9">
            <w:pPr>
              <w:tabs>
                <w:tab w:val="left" w:pos="3853"/>
              </w:tabs>
              <w:ind w:firstLine="142"/>
              <w:rPr>
                <w:sz w:val="20"/>
              </w:rPr>
            </w:pPr>
            <w:r w:rsidRPr="00D36AD9">
              <w:rPr>
                <w:sz w:val="20"/>
              </w:rPr>
              <w:t xml:space="preserve">Фондоёмкость, руб. </w:t>
            </w:r>
          </w:p>
        </w:tc>
        <w:tc>
          <w:tcPr>
            <w:tcW w:w="1276" w:type="dxa"/>
          </w:tcPr>
          <w:p w:rsidR="0056708D" w:rsidRPr="00D36AD9" w:rsidRDefault="0056708D" w:rsidP="00D36AD9">
            <w:pPr>
              <w:tabs>
                <w:tab w:val="left" w:pos="3853"/>
              </w:tabs>
              <w:ind w:firstLine="142"/>
              <w:rPr>
                <w:sz w:val="20"/>
              </w:rPr>
            </w:pPr>
          </w:p>
        </w:tc>
        <w:tc>
          <w:tcPr>
            <w:tcW w:w="1276" w:type="dxa"/>
          </w:tcPr>
          <w:p w:rsidR="0056708D" w:rsidRPr="00D36AD9" w:rsidRDefault="0056708D" w:rsidP="00D36AD9">
            <w:pPr>
              <w:tabs>
                <w:tab w:val="left" w:pos="3853"/>
              </w:tabs>
              <w:ind w:firstLine="142"/>
              <w:rPr>
                <w:sz w:val="20"/>
              </w:rPr>
            </w:pPr>
          </w:p>
        </w:tc>
        <w:tc>
          <w:tcPr>
            <w:tcW w:w="1275" w:type="dxa"/>
          </w:tcPr>
          <w:p w:rsidR="0056708D" w:rsidRPr="00D36AD9" w:rsidRDefault="0056708D" w:rsidP="00D36AD9">
            <w:pPr>
              <w:tabs>
                <w:tab w:val="left" w:pos="3853"/>
              </w:tabs>
              <w:ind w:firstLine="142"/>
              <w:rPr>
                <w:sz w:val="20"/>
              </w:rPr>
            </w:pPr>
          </w:p>
        </w:tc>
        <w:tc>
          <w:tcPr>
            <w:tcW w:w="992" w:type="dxa"/>
          </w:tcPr>
          <w:p w:rsidR="0056708D" w:rsidRPr="00D36AD9" w:rsidRDefault="0056708D" w:rsidP="00D36AD9">
            <w:pPr>
              <w:tabs>
                <w:tab w:val="left" w:pos="3853"/>
              </w:tabs>
              <w:ind w:firstLine="142"/>
              <w:rPr>
                <w:sz w:val="20"/>
              </w:rPr>
            </w:pPr>
          </w:p>
        </w:tc>
      </w:tr>
      <w:tr w:rsidR="0056708D" w:rsidRPr="0056708D" w:rsidTr="00D36AD9">
        <w:trPr>
          <w:cantSplit/>
          <w:trHeight w:hRule="exact" w:val="240"/>
        </w:trPr>
        <w:tc>
          <w:tcPr>
            <w:tcW w:w="3969" w:type="dxa"/>
          </w:tcPr>
          <w:p w:rsidR="0056708D" w:rsidRPr="00D36AD9" w:rsidRDefault="0056708D" w:rsidP="00D36AD9">
            <w:pPr>
              <w:tabs>
                <w:tab w:val="left" w:pos="3853"/>
              </w:tabs>
              <w:ind w:firstLine="142"/>
              <w:rPr>
                <w:sz w:val="20"/>
              </w:rPr>
            </w:pPr>
            <w:r w:rsidRPr="00D36AD9">
              <w:rPr>
                <w:sz w:val="20"/>
              </w:rPr>
              <w:t xml:space="preserve">Основные фонды, руб. </w:t>
            </w:r>
          </w:p>
        </w:tc>
        <w:tc>
          <w:tcPr>
            <w:tcW w:w="1276" w:type="dxa"/>
          </w:tcPr>
          <w:p w:rsidR="0056708D" w:rsidRPr="00D36AD9" w:rsidRDefault="0056708D" w:rsidP="00D36AD9">
            <w:pPr>
              <w:tabs>
                <w:tab w:val="left" w:pos="3853"/>
              </w:tabs>
              <w:ind w:firstLine="142"/>
              <w:rPr>
                <w:sz w:val="20"/>
              </w:rPr>
            </w:pPr>
          </w:p>
        </w:tc>
        <w:tc>
          <w:tcPr>
            <w:tcW w:w="1276" w:type="dxa"/>
          </w:tcPr>
          <w:p w:rsidR="0056708D" w:rsidRPr="00D36AD9" w:rsidRDefault="0056708D" w:rsidP="00D36AD9">
            <w:pPr>
              <w:tabs>
                <w:tab w:val="left" w:pos="3853"/>
              </w:tabs>
              <w:ind w:firstLine="142"/>
              <w:rPr>
                <w:sz w:val="20"/>
              </w:rPr>
            </w:pPr>
          </w:p>
        </w:tc>
        <w:tc>
          <w:tcPr>
            <w:tcW w:w="1275" w:type="dxa"/>
          </w:tcPr>
          <w:p w:rsidR="0056708D" w:rsidRPr="00D36AD9" w:rsidRDefault="0056708D" w:rsidP="00D36AD9">
            <w:pPr>
              <w:tabs>
                <w:tab w:val="left" w:pos="3853"/>
              </w:tabs>
              <w:ind w:firstLine="142"/>
              <w:rPr>
                <w:sz w:val="20"/>
              </w:rPr>
            </w:pPr>
          </w:p>
        </w:tc>
        <w:tc>
          <w:tcPr>
            <w:tcW w:w="992" w:type="dxa"/>
          </w:tcPr>
          <w:p w:rsidR="0056708D" w:rsidRPr="00D36AD9" w:rsidRDefault="0056708D" w:rsidP="00D36AD9">
            <w:pPr>
              <w:tabs>
                <w:tab w:val="left" w:pos="3853"/>
              </w:tabs>
              <w:ind w:firstLine="142"/>
              <w:rPr>
                <w:sz w:val="20"/>
              </w:rPr>
            </w:pPr>
          </w:p>
        </w:tc>
      </w:tr>
    </w:tbl>
    <w:p w:rsidR="0056708D" w:rsidRPr="0056708D" w:rsidRDefault="0056708D" w:rsidP="0056708D">
      <w:pPr>
        <w:ind w:firstLine="720"/>
      </w:pPr>
    </w:p>
    <w:p w:rsidR="0056708D" w:rsidRPr="0056708D" w:rsidRDefault="0056708D" w:rsidP="0056708D">
      <w:pPr>
        <w:ind w:firstLine="720"/>
      </w:pPr>
      <w:r w:rsidRPr="0056708D">
        <w:t>Таблица 5</w:t>
      </w:r>
    </w:p>
    <w:p w:rsidR="0056708D" w:rsidRPr="0056708D" w:rsidRDefault="0056708D" w:rsidP="0056708D">
      <w:pPr>
        <w:ind w:firstLine="720"/>
      </w:pPr>
      <w:r w:rsidRPr="0056708D">
        <w:t>Производственно-экономические показатели работы предприятия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1134"/>
        <w:gridCol w:w="1276"/>
        <w:gridCol w:w="992"/>
        <w:gridCol w:w="992"/>
      </w:tblGrid>
      <w:tr w:rsidR="0056708D" w:rsidRPr="00D36AD9" w:rsidTr="00D36AD9">
        <w:trPr>
          <w:cantSplit/>
          <w:trHeight w:hRule="exact" w:val="240"/>
        </w:trPr>
        <w:tc>
          <w:tcPr>
            <w:tcW w:w="4394" w:type="dxa"/>
            <w:vMerge w:val="restart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  <w:r w:rsidRPr="00D36AD9">
              <w:rPr>
                <w:sz w:val="20"/>
              </w:rPr>
              <w:t>Показатели</w:t>
            </w:r>
          </w:p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3402" w:type="dxa"/>
            <w:gridSpan w:val="3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  <w:r w:rsidRPr="00D36AD9">
              <w:rPr>
                <w:sz w:val="20"/>
              </w:rPr>
              <w:t>Годы</w:t>
            </w:r>
          </w:p>
        </w:tc>
        <w:tc>
          <w:tcPr>
            <w:tcW w:w="992" w:type="dxa"/>
            <w:vMerge w:val="restart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  <w:r w:rsidRPr="00D36AD9">
              <w:rPr>
                <w:sz w:val="20"/>
              </w:rPr>
              <w:t>_____г.</w:t>
            </w:r>
          </w:p>
          <w:p w:rsidR="0056708D" w:rsidRPr="00D36AD9" w:rsidRDefault="00D36AD9" w:rsidP="00D36AD9">
            <w:pPr>
              <w:ind w:firstLine="142"/>
              <w:rPr>
                <w:sz w:val="20"/>
              </w:rPr>
            </w:pPr>
            <w:r>
              <w:rPr>
                <w:sz w:val="20"/>
              </w:rPr>
              <w:t xml:space="preserve">в % </w:t>
            </w:r>
            <w:r w:rsidR="0056708D" w:rsidRPr="00D36AD9">
              <w:rPr>
                <w:sz w:val="20"/>
              </w:rPr>
              <w:t>г.</w:t>
            </w:r>
          </w:p>
          <w:p w:rsidR="0056708D" w:rsidRPr="00D36AD9" w:rsidRDefault="0056708D" w:rsidP="00D36AD9">
            <w:pPr>
              <w:ind w:firstLine="142"/>
              <w:rPr>
                <w:sz w:val="20"/>
              </w:rPr>
            </w:pPr>
            <w:r w:rsidRPr="00D36AD9">
              <w:rPr>
                <w:sz w:val="20"/>
              </w:rPr>
              <w:t>______г.</w:t>
            </w:r>
          </w:p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</w:tr>
      <w:tr w:rsidR="0056708D" w:rsidRPr="00D36AD9" w:rsidTr="00D36AD9">
        <w:trPr>
          <w:cantSplit/>
          <w:trHeight w:hRule="exact" w:val="301"/>
        </w:trPr>
        <w:tc>
          <w:tcPr>
            <w:tcW w:w="4394" w:type="dxa"/>
            <w:vMerge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1276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992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</w:tr>
      <w:tr w:rsidR="0056708D" w:rsidRPr="00D36AD9" w:rsidTr="00D36AD9">
        <w:trPr>
          <w:cantSplit/>
          <w:trHeight w:hRule="exact" w:val="240"/>
        </w:trPr>
        <w:tc>
          <w:tcPr>
            <w:tcW w:w="4394" w:type="dxa"/>
          </w:tcPr>
          <w:p w:rsidR="0056708D" w:rsidRPr="00D36AD9" w:rsidRDefault="0056708D" w:rsidP="00D36AD9">
            <w:pPr>
              <w:ind w:firstLine="34"/>
              <w:rPr>
                <w:sz w:val="20"/>
              </w:rPr>
            </w:pPr>
            <w:r w:rsidRPr="00D36AD9">
              <w:rPr>
                <w:sz w:val="20"/>
              </w:rPr>
              <w:t xml:space="preserve">Произведено на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D36AD9">
                <w:rPr>
                  <w:sz w:val="20"/>
                </w:rPr>
                <w:t>100 га</w:t>
              </w:r>
            </w:smartTag>
            <w:r w:rsidRPr="00D36AD9">
              <w:rPr>
                <w:sz w:val="20"/>
              </w:rPr>
              <w:t xml:space="preserve"> пашни, ц</w:t>
            </w:r>
          </w:p>
        </w:tc>
        <w:tc>
          <w:tcPr>
            <w:tcW w:w="1134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1276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992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992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</w:tr>
      <w:tr w:rsidR="0056708D" w:rsidRPr="00D36AD9" w:rsidTr="00D36AD9">
        <w:trPr>
          <w:cantSplit/>
          <w:trHeight w:hRule="exact" w:val="240"/>
        </w:trPr>
        <w:tc>
          <w:tcPr>
            <w:tcW w:w="4394" w:type="dxa"/>
          </w:tcPr>
          <w:p w:rsidR="0056708D" w:rsidRPr="00D36AD9" w:rsidRDefault="0056708D" w:rsidP="00D36AD9">
            <w:pPr>
              <w:ind w:firstLine="34"/>
              <w:rPr>
                <w:sz w:val="20"/>
              </w:rPr>
            </w:pPr>
            <w:r w:rsidRPr="00D36AD9">
              <w:rPr>
                <w:sz w:val="20"/>
              </w:rPr>
              <w:t>зерна</w:t>
            </w:r>
          </w:p>
        </w:tc>
        <w:tc>
          <w:tcPr>
            <w:tcW w:w="1134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1276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992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992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</w:tr>
      <w:tr w:rsidR="0056708D" w:rsidRPr="00D36AD9" w:rsidTr="00D36AD9">
        <w:trPr>
          <w:cantSplit/>
          <w:trHeight w:hRule="exact" w:val="240"/>
        </w:trPr>
        <w:tc>
          <w:tcPr>
            <w:tcW w:w="4394" w:type="dxa"/>
          </w:tcPr>
          <w:p w:rsidR="0056708D" w:rsidRPr="00D36AD9" w:rsidRDefault="0056708D" w:rsidP="00D36AD9">
            <w:pPr>
              <w:ind w:firstLine="34"/>
              <w:rPr>
                <w:sz w:val="20"/>
              </w:rPr>
            </w:pPr>
            <w:r w:rsidRPr="00D36AD9">
              <w:rPr>
                <w:sz w:val="20"/>
              </w:rPr>
              <w:t>сахарной свеклы</w:t>
            </w:r>
          </w:p>
        </w:tc>
        <w:tc>
          <w:tcPr>
            <w:tcW w:w="1134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1276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992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992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</w:tr>
      <w:tr w:rsidR="0056708D" w:rsidRPr="00D36AD9" w:rsidTr="00D36AD9">
        <w:trPr>
          <w:cantSplit/>
          <w:trHeight w:hRule="exact" w:val="240"/>
        </w:trPr>
        <w:tc>
          <w:tcPr>
            <w:tcW w:w="4394" w:type="dxa"/>
          </w:tcPr>
          <w:p w:rsidR="0056708D" w:rsidRPr="00D36AD9" w:rsidRDefault="0056708D" w:rsidP="00D36AD9">
            <w:pPr>
              <w:ind w:firstLine="34"/>
              <w:rPr>
                <w:sz w:val="20"/>
              </w:rPr>
            </w:pPr>
            <w:r w:rsidRPr="00D36AD9">
              <w:rPr>
                <w:sz w:val="20"/>
              </w:rPr>
              <w:t>свинины</w:t>
            </w:r>
          </w:p>
        </w:tc>
        <w:tc>
          <w:tcPr>
            <w:tcW w:w="1134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1276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992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992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</w:tr>
      <w:tr w:rsidR="0056708D" w:rsidRPr="00D36AD9" w:rsidTr="00D36AD9">
        <w:trPr>
          <w:cantSplit/>
          <w:trHeight w:hRule="exact" w:val="659"/>
        </w:trPr>
        <w:tc>
          <w:tcPr>
            <w:tcW w:w="4394" w:type="dxa"/>
          </w:tcPr>
          <w:p w:rsidR="0056708D" w:rsidRPr="00D36AD9" w:rsidRDefault="0056708D" w:rsidP="00D36AD9">
            <w:pPr>
              <w:ind w:firstLine="34"/>
              <w:rPr>
                <w:sz w:val="20"/>
              </w:rPr>
            </w:pPr>
            <w:r w:rsidRPr="00D36AD9">
              <w:rPr>
                <w:sz w:val="20"/>
              </w:rPr>
              <w:t>Произведено валовой продукции ( в сопоставимых ценах), тыс. руб</w:t>
            </w:r>
          </w:p>
          <w:p w:rsidR="0056708D" w:rsidRPr="00D36AD9" w:rsidRDefault="0056708D" w:rsidP="00D36AD9">
            <w:pPr>
              <w:ind w:firstLine="34"/>
              <w:rPr>
                <w:sz w:val="20"/>
              </w:rPr>
            </w:pPr>
          </w:p>
          <w:p w:rsidR="0056708D" w:rsidRPr="00D36AD9" w:rsidRDefault="0056708D" w:rsidP="00D36AD9">
            <w:pPr>
              <w:ind w:firstLine="34"/>
              <w:rPr>
                <w:sz w:val="20"/>
              </w:rPr>
            </w:pPr>
          </w:p>
          <w:p w:rsidR="0056708D" w:rsidRPr="00D36AD9" w:rsidRDefault="0056708D" w:rsidP="00D36AD9">
            <w:pPr>
              <w:ind w:firstLine="34"/>
              <w:rPr>
                <w:sz w:val="20"/>
              </w:rPr>
            </w:pPr>
            <w:r w:rsidRPr="00D36AD9">
              <w:rPr>
                <w:sz w:val="20"/>
              </w:rPr>
              <w:t xml:space="preserve"> сопоставимых )</w:t>
            </w:r>
          </w:p>
        </w:tc>
        <w:tc>
          <w:tcPr>
            <w:tcW w:w="1134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1276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992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992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</w:tr>
      <w:tr w:rsidR="0056708D" w:rsidRPr="00D36AD9" w:rsidTr="00D36AD9">
        <w:trPr>
          <w:cantSplit/>
          <w:trHeight w:hRule="exact" w:val="240"/>
        </w:trPr>
        <w:tc>
          <w:tcPr>
            <w:tcW w:w="4394" w:type="dxa"/>
          </w:tcPr>
          <w:p w:rsidR="0056708D" w:rsidRPr="00D36AD9" w:rsidRDefault="0056708D" w:rsidP="00D36AD9">
            <w:pPr>
              <w:ind w:firstLine="34"/>
              <w:rPr>
                <w:sz w:val="20"/>
              </w:rPr>
            </w:pPr>
            <w:r w:rsidRPr="00D36AD9">
              <w:rPr>
                <w:sz w:val="2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D36AD9">
                <w:rPr>
                  <w:sz w:val="20"/>
                </w:rPr>
                <w:t>100 га</w:t>
              </w:r>
            </w:smartTag>
            <w:r w:rsidRPr="00D36AD9">
              <w:rPr>
                <w:sz w:val="20"/>
              </w:rPr>
              <w:t xml:space="preserve"> с. –х. угодий</w:t>
            </w:r>
          </w:p>
        </w:tc>
        <w:tc>
          <w:tcPr>
            <w:tcW w:w="1134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1276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992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992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</w:tr>
      <w:tr w:rsidR="0056708D" w:rsidRPr="00D36AD9" w:rsidTr="00D36AD9">
        <w:trPr>
          <w:cantSplit/>
          <w:trHeight w:hRule="exact" w:val="240"/>
        </w:trPr>
        <w:tc>
          <w:tcPr>
            <w:tcW w:w="4394" w:type="dxa"/>
          </w:tcPr>
          <w:p w:rsidR="0056708D" w:rsidRPr="00D36AD9" w:rsidRDefault="0056708D" w:rsidP="00D36AD9">
            <w:pPr>
              <w:ind w:firstLine="34"/>
              <w:rPr>
                <w:sz w:val="20"/>
              </w:rPr>
            </w:pPr>
            <w:r w:rsidRPr="00D36AD9">
              <w:rPr>
                <w:sz w:val="20"/>
              </w:rPr>
              <w:t>на работника</w:t>
            </w:r>
          </w:p>
        </w:tc>
        <w:tc>
          <w:tcPr>
            <w:tcW w:w="1134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1276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992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992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</w:tr>
      <w:tr w:rsidR="0056708D" w:rsidRPr="00D36AD9" w:rsidTr="00D36AD9">
        <w:trPr>
          <w:cantSplit/>
          <w:trHeight w:hRule="exact" w:val="240"/>
        </w:trPr>
        <w:tc>
          <w:tcPr>
            <w:tcW w:w="4394" w:type="dxa"/>
          </w:tcPr>
          <w:p w:rsidR="0056708D" w:rsidRPr="00D36AD9" w:rsidRDefault="0056708D" w:rsidP="00D36AD9">
            <w:pPr>
              <w:ind w:firstLine="34"/>
              <w:rPr>
                <w:sz w:val="20"/>
              </w:rPr>
            </w:pPr>
            <w:r w:rsidRPr="00D36AD9">
              <w:rPr>
                <w:sz w:val="20"/>
              </w:rPr>
              <w:t xml:space="preserve">Прибыль, всего тыс. руб. </w:t>
            </w:r>
          </w:p>
        </w:tc>
        <w:tc>
          <w:tcPr>
            <w:tcW w:w="1134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1276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992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992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</w:tr>
      <w:tr w:rsidR="0056708D" w:rsidRPr="00D36AD9" w:rsidTr="00D36AD9">
        <w:trPr>
          <w:cantSplit/>
          <w:trHeight w:hRule="exact" w:val="240"/>
        </w:trPr>
        <w:tc>
          <w:tcPr>
            <w:tcW w:w="4394" w:type="dxa"/>
          </w:tcPr>
          <w:p w:rsidR="0056708D" w:rsidRPr="00D36AD9" w:rsidRDefault="0056708D" w:rsidP="00D36AD9">
            <w:pPr>
              <w:ind w:firstLine="34"/>
              <w:rPr>
                <w:sz w:val="20"/>
              </w:rPr>
            </w:pPr>
            <w:r w:rsidRPr="00D36AD9">
              <w:rPr>
                <w:sz w:val="20"/>
              </w:rPr>
              <w:t xml:space="preserve">в т. ч. животноводства: </w:t>
            </w:r>
          </w:p>
        </w:tc>
        <w:tc>
          <w:tcPr>
            <w:tcW w:w="1134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1276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992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992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</w:tr>
      <w:tr w:rsidR="0056708D" w:rsidRPr="00D36AD9" w:rsidTr="00D36AD9">
        <w:trPr>
          <w:cantSplit/>
          <w:trHeight w:hRule="exact" w:val="257"/>
        </w:trPr>
        <w:tc>
          <w:tcPr>
            <w:tcW w:w="4394" w:type="dxa"/>
          </w:tcPr>
          <w:p w:rsidR="0056708D" w:rsidRPr="00D36AD9" w:rsidRDefault="0056708D" w:rsidP="00D36AD9">
            <w:pPr>
              <w:ind w:firstLine="34"/>
              <w:rPr>
                <w:sz w:val="20"/>
              </w:rPr>
            </w:pPr>
            <w:r w:rsidRPr="00D36AD9">
              <w:rPr>
                <w:sz w:val="20"/>
              </w:rPr>
              <w:t>Уровень рентабельности (+), % предприятия</w:t>
            </w:r>
          </w:p>
        </w:tc>
        <w:tc>
          <w:tcPr>
            <w:tcW w:w="1134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1276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992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992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</w:tr>
      <w:tr w:rsidR="0056708D" w:rsidRPr="00D36AD9" w:rsidTr="00D36AD9">
        <w:trPr>
          <w:cantSplit/>
          <w:trHeight w:hRule="exact" w:val="240"/>
        </w:trPr>
        <w:tc>
          <w:tcPr>
            <w:tcW w:w="4394" w:type="dxa"/>
          </w:tcPr>
          <w:p w:rsidR="0056708D" w:rsidRPr="00D36AD9" w:rsidRDefault="0056708D" w:rsidP="00D36AD9">
            <w:pPr>
              <w:ind w:firstLine="34"/>
              <w:rPr>
                <w:sz w:val="20"/>
              </w:rPr>
            </w:pPr>
            <w:r w:rsidRPr="00D36AD9">
              <w:rPr>
                <w:sz w:val="20"/>
              </w:rPr>
              <w:t>отрасли животноводства</w:t>
            </w:r>
          </w:p>
        </w:tc>
        <w:tc>
          <w:tcPr>
            <w:tcW w:w="1134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1276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992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992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</w:tr>
      <w:tr w:rsidR="0056708D" w:rsidRPr="00D36AD9" w:rsidTr="00D36AD9">
        <w:trPr>
          <w:cantSplit/>
          <w:trHeight w:hRule="exact" w:val="326"/>
        </w:trPr>
        <w:tc>
          <w:tcPr>
            <w:tcW w:w="4394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  <w:r w:rsidRPr="00D36AD9">
              <w:rPr>
                <w:sz w:val="20"/>
              </w:rPr>
              <w:t>Уровень убыточности (-), % предприятия</w:t>
            </w:r>
          </w:p>
        </w:tc>
        <w:tc>
          <w:tcPr>
            <w:tcW w:w="1134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1276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992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992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</w:tr>
    </w:tbl>
    <w:p w:rsidR="00626D53" w:rsidRDefault="00626D53" w:rsidP="00D36AD9">
      <w:pPr>
        <w:ind w:firstLine="142"/>
        <w:rPr>
          <w:sz w:val="20"/>
        </w:rPr>
      </w:pPr>
    </w:p>
    <w:p w:rsidR="0056708D" w:rsidRPr="00D36AD9" w:rsidRDefault="00626D53" w:rsidP="00D36AD9">
      <w:pPr>
        <w:ind w:firstLine="142"/>
        <w:rPr>
          <w:sz w:val="20"/>
        </w:rPr>
      </w:pPr>
      <w:r>
        <w:rPr>
          <w:sz w:val="20"/>
        </w:rPr>
        <w:br w:type="page"/>
      </w:r>
    </w:p>
    <w:p w:rsidR="0056708D" w:rsidRPr="00D36AD9" w:rsidRDefault="0056708D" w:rsidP="00626D53">
      <w:pPr>
        <w:ind w:firstLine="709"/>
        <w:rPr>
          <w:szCs w:val="28"/>
        </w:rPr>
      </w:pPr>
      <w:r w:rsidRPr="00D36AD9">
        <w:rPr>
          <w:szCs w:val="28"/>
        </w:rPr>
        <w:t>Таблица 6</w:t>
      </w:r>
    </w:p>
    <w:p w:rsidR="0056708D" w:rsidRPr="00D36AD9" w:rsidRDefault="0056708D" w:rsidP="00626D53">
      <w:pPr>
        <w:ind w:firstLine="709"/>
        <w:rPr>
          <w:szCs w:val="28"/>
        </w:rPr>
      </w:pPr>
      <w:r w:rsidRPr="00D36AD9">
        <w:rPr>
          <w:szCs w:val="28"/>
        </w:rPr>
        <w:t>Место отрасли в экономике предприятия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1984"/>
      </w:tblGrid>
      <w:tr w:rsidR="0056708D" w:rsidRPr="00D36AD9" w:rsidTr="00D36AD9">
        <w:tc>
          <w:tcPr>
            <w:tcW w:w="6804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  <w:r w:rsidRPr="00D36AD9">
              <w:rPr>
                <w:sz w:val="20"/>
              </w:rPr>
              <w:t>Показатели</w:t>
            </w:r>
          </w:p>
        </w:tc>
        <w:tc>
          <w:tcPr>
            <w:tcW w:w="1984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  <w:r w:rsidRPr="00D36AD9">
              <w:rPr>
                <w:sz w:val="20"/>
              </w:rPr>
              <w:t>Год</w:t>
            </w:r>
          </w:p>
        </w:tc>
      </w:tr>
      <w:tr w:rsidR="0056708D" w:rsidRPr="00D36AD9" w:rsidTr="00D36AD9">
        <w:trPr>
          <w:trHeight w:hRule="exact" w:val="240"/>
        </w:trPr>
        <w:tc>
          <w:tcPr>
            <w:tcW w:w="6804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  <w:r w:rsidRPr="00D36AD9">
              <w:rPr>
                <w:sz w:val="20"/>
              </w:rPr>
              <w:t xml:space="preserve">Удельный вес товарной продукции анализируемой отрасли в структуре: </w:t>
            </w:r>
          </w:p>
        </w:tc>
        <w:tc>
          <w:tcPr>
            <w:tcW w:w="1984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</w:tr>
      <w:tr w:rsidR="0056708D" w:rsidRPr="00D36AD9" w:rsidTr="00D36AD9">
        <w:trPr>
          <w:trHeight w:hRule="exact" w:val="240"/>
        </w:trPr>
        <w:tc>
          <w:tcPr>
            <w:tcW w:w="6804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  <w:r w:rsidRPr="00D36AD9">
              <w:rPr>
                <w:sz w:val="20"/>
              </w:rPr>
              <w:t>товарной продукции предприятия</w:t>
            </w:r>
          </w:p>
        </w:tc>
        <w:tc>
          <w:tcPr>
            <w:tcW w:w="1984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</w:tr>
      <w:tr w:rsidR="0056708D" w:rsidRPr="00D36AD9" w:rsidTr="00D36AD9">
        <w:trPr>
          <w:trHeight w:hRule="exact" w:val="240"/>
        </w:trPr>
        <w:tc>
          <w:tcPr>
            <w:tcW w:w="6804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  <w:r w:rsidRPr="00D36AD9">
              <w:rPr>
                <w:sz w:val="20"/>
              </w:rPr>
              <w:t>товарной продукции отрасли животноводства</w:t>
            </w:r>
          </w:p>
        </w:tc>
        <w:tc>
          <w:tcPr>
            <w:tcW w:w="1984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</w:tr>
      <w:tr w:rsidR="0056708D" w:rsidRPr="00D36AD9" w:rsidTr="00D36AD9">
        <w:trPr>
          <w:trHeight w:hRule="exact" w:val="240"/>
        </w:trPr>
        <w:tc>
          <w:tcPr>
            <w:tcW w:w="6804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  <w:r w:rsidRPr="00D36AD9">
              <w:rPr>
                <w:sz w:val="20"/>
              </w:rPr>
              <w:t xml:space="preserve">Удельный вес работников, занятых в отрасли: </w:t>
            </w:r>
          </w:p>
        </w:tc>
        <w:tc>
          <w:tcPr>
            <w:tcW w:w="1984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</w:tr>
      <w:tr w:rsidR="0056708D" w:rsidRPr="00D36AD9" w:rsidTr="00D36AD9">
        <w:trPr>
          <w:trHeight w:hRule="exact" w:val="240"/>
        </w:trPr>
        <w:tc>
          <w:tcPr>
            <w:tcW w:w="6804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  <w:r w:rsidRPr="00D36AD9">
              <w:rPr>
                <w:sz w:val="20"/>
              </w:rPr>
              <w:t>в общей численности работников, занятых в с. –х. производстве</w:t>
            </w:r>
          </w:p>
        </w:tc>
        <w:tc>
          <w:tcPr>
            <w:tcW w:w="1984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</w:tr>
      <w:tr w:rsidR="0056708D" w:rsidRPr="00D36AD9" w:rsidTr="00D36AD9">
        <w:trPr>
          <w:trHeight w:hRule="exact" w:val="240"/>
        </w:trPr>
        <w:tc>
          <w:tcPr>
            <w:tcW w:w="6804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  <w:r w:rsidRPr="00D36AD9">
              <w:rPr>
                <w:sz w:val="20"/>
              </w:rPr>
              <w:t>численности работников животноводства</w:t>
            </w:r>
          </w:p>
        </w:tc>
        <w:tc>
          <w:tcPr>
            <w:tcW w:w="1984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</w:tr>
    </w:tbl>
    <w:p w:rsidR="0056708D" w:rsidRPr="00D36AD9" w:rsidRDefault="0056708D" w:rsidP="00D36AD9">
      <w:pPr>
        <w:ind w:firstLine="142"/>
        <w:rPr>
          <w:sz w:val="20"/>
        </w:rPr>
      </w:pPr>
    </w:p>
    <w:p w:rsidR="0056708D" w:rsidRPr="0056708D" w:rsidRDefault="0056708D" w:rsidP="0056708D">
      <w:pPr>
        <w:ind w:firstLine="720"/>
      </w:pPr>
      <w:r w:rsidRPr="0056708D">
        <w:t>Таблица 7</w:t>
      </w:r>
    </w:p>
    <w:p w:rsidR="0056708D" w:rsidRPr="0056708D" w:rsidRDefault="0056708D" w:rsidP="0056708D">
      <w:pPr>
        <w:ind w:firstLine="720"/>
      </w:pPr>
      <w:r w:rsidRPr="0056708D">
        <w:t>Размер кормовой площади, га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026"/>
        <w:gridCol w:w="1276"/>
        <w:gridCol w:w="958"/>
        <w:gridCol w:w="992"/>
      </w:tblGrid>
      <w:tr w:rsidR="0056708D" w:rsidRPr="0056708D" w:rsidTr="00D36AD9">
        <w:trPr>
          <w:cantSplit/>
          <w:trHeight w:hRule="exact" w:val="240"/>
        </w:trPr>
        <w:tc>
          <w:tcPr>
            <w:tcW w:w="4536" w:type="dxa"/>
            <w:vMerge w:val="restart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  <w:r w:rsidRPr="00D36AD9">
              <w:rPr>
                <w:sz w:val="20"/>
              </w:rPr>
              <w:tab/>
            </w:r>
            <w:r w:rsidRPr="00D36AD9">
              <w:rPr>
                <w:sz w:val="20"/>
              </w:rPr>
              <w:tab/>
            </w:r>
          </w:p>
          <w:p w:rsidR="0056708D" w:rsidRPr="00D36AD9" w:rsidRDefault="0056708D" w:rsidP="00D36AD9">
            <w:pPr>
              <w:ind w:firstLine="284"/>
              <w:rPr>
                <w:sz w:val="20"/>
              </w:rPr>
            </w:pPr>
            <w:r w:rsidRPr="00D36AD9">
              <w:rPr>
                <w:sz w:val="20"/>
              </w:rPr>
              <w:t>Показатели</w:t>
            </w:r>
          </w:p>
          <w:p w:rsidR="0056708D" w:rsidRPr="00D36AD9" w:rsidRDefault="0056708D" w:rsidP="00D36AD9">
            <w:pPr>
              <w:ind w:firstLine="284"/>
              <w:rPr>
                <w:sz w:val="20"/>
              </w:rPr>
            </w:pPr>
          </w:p>
        </w:tc>
        <w:tc>
          <w:tcPr>
            <w:tcW w:w="3260" w:type="dxa"/>
            <w:gridSpan w:val="3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  <w:r w:rsidRPr="00D36AD9">
              <w:rPr>
                <w:sz w:val="20"/>
              </w:rPr>
              <w:t>Годы</w:t>
            </w:r>
          </w:p>
        </w:tc>
        <w:tc>
          <w:tcPr>
            <w:tcW w:w="992" w:type="dxa"/>
            <w:vMerge w:val="restart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  <w:r w:rsidRPr="00D36AD9">
              <w:rPr>
                <w:sz w:val="20"/>
              </w:rPr>
              <w:t>_____г.</w:t>
            </w:r>
          </w:p>
          <w:p w:rsidR="0056708D" w:rsidRPr="00D36AD9" w:rsidRDefault="0056708D" w:rsidP="00D36AD9">
            <w:pPr>
              <w:ind w:firstLine="284"/>
              <w:rPr>
                <w:sz w:val="20"/>
              </w:rPr>
            </w:pPr>
            <w:r w:rsidRPr="00D36AD9">
              <w:rPr>
                <w:sz w:val="20"/>
              </w:rPr>
              <w:t xml:space="preserve">в % к </w:t>
            </w:r>
          </w:p>
          <w:p w:rsidR="0056708D" w:rsidRPr="00D36AD9" w:rsidRDefault="0056708D" w:rsidP="00D36AD9">
            <w:pPr>
              <w:ind w:firstLine="284"/>
              <w:rPr>
                <w:sz w:val="20"/>
              </w:rPr>
            </w:pPr>
            <w:r w:rsidRPr="00D36AD9">
              <w:rPr>
                <w:sz w:val="20"/>
              </w:rPr>
              <w:t>______г.</w:t>
            </w:r>
          </w:p>
          <w:p w:rsidR="0056708D" w:rsidRPr="00D36AD9" w:rsidRDefault="0056708D" w:rsidP="00D36AD9">
            <w:pPr>
              <w:ind w:firstLine="284"/>
              <w:rPr>
                <w:sz w:val="20"/>
              </w:rPr>
            </w:pPr>
            <w:r w:rsidRPr="00D36AD9">
              <w:rPr>
                <w:sz w:val="20"/>
              </w:rPr>
              <w:t>______г.</w:t>
            </w:r>
          </w:p>
          <w:p w:rsidR="0056708D" w:rsidRPr="00D36AD9" w:rsidRDefault="0056708D" w:rsidP="00D36AD9">
            <w:pPr>
              <w:ind w:firstLine="284"/>
              <w:rPr>
                <w:sz w:val="20"/>
              </w:rPr>
            </w:pPr>
          </w:p>
          <w:p w:rsidR="0056708D" w:rsidRPr="00D36AD9" w:rsidRDefault="0056708D" w:rsidP="00D36AD9">
            <w:pPr>
              <w:ind w:firstLine="284"/>
              <w:rPr>
                <w:sz w:val="20"/>
              </w:rPr>
            </w:pPr>
          </w:p>
        </w:tc>
      </w:tr>
      <w:tr w:rsidR="0056708D" w:rsidRPr="0056708D" w:rsidTr="00D36AD9">
        <w:trPr>
          <w:cantSplit/>
          <w:trHeight w:hRule="exact" w:val="791"/>
        </w:trPr>
        <w:tc>
          <w:tcPr>
            <w:tcW w:w="4536" w:type="dxa"/>
            <w:vMerge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</w:p>
        </w:tc>
        <w:tc>
          <w:tcPr>
            <w:tcW w:w="1026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</w:p>
          <w:p w:rsidR="0056708D" w:rsidRPr="00D36AD9" w:rsidRDefault="0056708D" w:rsidP="00D36AD9">
            <w:pPr>
              <w:ind w:firstLine="284"/>
              <w:rPr>
                <w:sz w:val="20"/>
              </w:rPr>
            </w:pPr>
          </w:p>
          <w:p w:rsidR="0056708D" w:rsidRPr="00D36AD9" w:rsidRDefault="0056708D" w:rsidP="00D36AD9">
            <w:pPr>
              <w:ind w:firstLine="284"/>
              <w:rPr>
                <w:sz w:val="20"/>
              </w:rPr>
            </w:pPr>
          </w:p>
        </w:tc>
        <w:tc>
          <w:tcPr>
            <w:tcW w:w="1276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</w:p>
        </w:tc>
        <w:tc>
          <w:tcPr>
            <w:tcW w:w="958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</w:p>
        </w:tc>
      </w:tr>
      <w:tr w:rsidR="0056708D" w:rsidRPr="0056708D" w:rsidTr="00D36AD9">
        <w:trPr>
          <w:cantSplit/>
          <w:trHeight w:hRule="exact" w:val="240"/>
        </w:trPr>
        <w:tc>
          <w:tcPr>
            <w:tcW w:w="4536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  <w:r w:rsidRPr="00D36AD9">
              <w:rPr>
                <w:sz w:val="20"/>
              </w:rPr>
              <w:t>Кормовые корнеплоды</w:t>
            </w:r>
          </w:p>
        </w:tc>
        <w:tc>
          <w:tcPr>
            <w:tcW w:w="1026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</w:p>
        </w:tc>
        <w:tc>
          <w:tcPr>
            <w:tcW w:w="1276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</w:p>
        </w:tc>
        <w:tc>
          <w:tcPr>
            <w:tcW w:w="958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</w:p>
        </w:tc>
        <w:tc>
          <w:tcPr>
            <w:tcW w:w="992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</w:p>
        </w:tc>
      </w:tr>
      <w:tr w:rsidR="0056708D" w:rsidRPr="0056708D" w:rsidTr="00D36AD9">
        <w:trPr>
          <w:cantSplit/>
          <w:trHeight w:hRule="exact" w:val="240"/>
        </w:trPr>
        <w:tc>
          <w:tcPr>
            <w:tcW w:w="4536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  <w:r w:rsidRPr="00D36AD9">
              <w:rPr>
                <w:sz w:val="20"/>
              </w:rPr>
              <w:t>Кукуруза на силос и зелёный корм</w:t>
            </w:r>
          </w:p>
        </w:tc>
        <w:tc>
          <w:tcPr>
            <w:tcW w:w="1026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</w:p>
        </w:tc>
        <w:tc>
          <w:tcPr>
            <w:tcW w:w="1276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</w:p>
        </w:tc>
        <w:tc>
          <w:tcPr>
            <w:tcW w:w="958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</w:p>
        </w:tc>
        <w:tc>
          <w:tcPr>
            <w:tcW w:w="992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</w:p>
        </w:tc>
      </w:tr>
      <w:tr w:rsidR="0056708D" w:rsidRPr="0056708D" w:rsidTr="00D36AD9">
        <w:trPr>
          <w:cantSplit/>
          <w:trHeight w:hRule="exact" w:val="240"/>
        </w:trPr>
        <w:tc>
          <w:tcPr>
            <w:tcW w:w="4536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  <w:r w:rsidRPr="00D36AD9">
              <w:rPr>
                <w:sz w:val="20"/>
              </w:rPr>
              <w:t>Однолетние травы</w:t>
            </w:r>
          </w:p>
        </w:tc>
        <w:tc>
          <w:tcPr>
            <w:tcW w:w="1026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</w:p>
        </w:tc>
        <w:tc>
          <w:tcPr>
            <w:tcW w:w="1276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</w:p>
        </w:tc>
        <w:tc>
          <w:tcPr>
            <w:tcW w:w="958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</w:p>
        </w:tc>
        <w:tc>
          <w:tcPr>
            <w:tcW w:w="992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</w:p>
        </w:tc>
      </w:tr>
      <w:tr w:rsidR="0056708D" w:rsidRPr="0056708D" w:rsidTr="00D36AD9">
        <w:trPr>
          <w:cantSplit/>
          <w:trHeight w:hRule="exact" w:val="240"/>
        </w:trPr>
        <w:tc>
          <w:tcPr>
            <w:tcW w:w="4536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  <w:r w:rsidRPr="00D36AD9">
              <w:rPr>
                <w:sz w:val="20"/>
              </w:rPr>
              <w:t>Многолетние травы</w:t>
            </w:r>
          </w:p>
        </w:tc>
        <w:tc>
          <w:tcPr>
            <w:tcW w:w="1026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</w:p>
        </w:tc>
        <w:tc>
          <w:tcPr>
            <w:tcW w:w="1276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</w:p>
        </w:tc>
        <w:tc>
          <w:tcPr>
            <w:tcW w:w="958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</w:p>
        </w:tc>
        <w:tc>
          <w:tcPr>
            <w:tcW w:w="992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</w:p>
        </w:tc>
      </w:tr>
      <w:tr w:rsidR="0056708D" w:rsidRPr="0056708D" w:rsidTr="00D36AD9">
        <w:trPr>
          <w:cantSplit/>
          <w:trHeight w:hRule="exact" w:val="240"/>
        </w:trPr>
        <w:tc>
          <w:tcPr>
            <w:tcW w:w="4536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  <w:r w:rsidRPr="00D36AD9">
              <w:rPr>
                <w:sz w:val="20"/>
              </w:rPr>
              <w:t>Итого кормовых культур</w:t>
            </w:r>
          </w:p>
        </w:tc>
        <w:tc>
          <w:tcPr>
            <w:tcW w:w="1026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</w:p>
        </w:tc>
        <w:tc>
          <w:tcPr>
            <w:tcW w:w="1276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</w:p>
        </w:tc>
        <w:tc>
          <w:tcPr>
            <w:tcW w:w="958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</w:p>
        </w:tc>
        <w:tc>
          <w:tcPr>
            <w:tcW w:w="992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</w:p>
        </w:tc>
      </w:tr>
      <w:tr w:rsidR="0056708D" w:rsidRPr="0056708D" w:rsidTr="00D36AD9">
        <w:trPr>
          <w:cantSplit/>
          <w:trHeight w:hRule="exact" w:val="240"/>
        </w:trPr>
        <w:tc>
          <w:tcPr>
            <w:tcW w:w="4536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  <w:r w:rsidRPr="00D36AD9">
              <w:rPr>
                <w:sz w:val="20"/>
              </w:rPr>
              <w:t>Всего посевов</w:t>
            </w:r>
          </w:p>
        </w:tc>
        <w:tc>
          <w:tcPr>
            <w:tcW w:w="1026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</w:p>
        </w:tc>
        <w:tc>
          <w:tcPr>
            <w:tcW w:w="1276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</w:p>
        </w:tc>
        <w:tc>
          <w:tcPr>
            <w:tcW w:w="958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</w:p>
        </w:tc>
        <w:tc>
          <w:tcPr>
            <w:tcW w:w="992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</w:p>
        </w:tc>
      </w:tr>
      <w:tr w:rsidR="0056708D" w:rsidRPr="0056708D" w:rsidTr="00D36AD9">
        <w:trPr>
          <w:cantSplit/>
          <w:trHeight w:hRule="exact" w:val="240"/>
        </w:trPr>
        <w:tc>
          <w:tcPr>
            <w:tcW w:w="4536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  <w:r w:rsidRPr="00D36AD9">
              <w:rPr>
                <w:sz w:val="20"/>
              </w:rPr>
              <w:t>Сенокосы</w:t>
            </w:r>
          </w:p>
        </w:tc>
        <w:tc>
          <w:tcPr>
            <w:tcW w:w="1026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</w:p>
        </w:tc>
        <w:tc>
          <w:tcPr>
            <w:tcW w:w="1276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</w:p>
        </w:tc>
        <w:tc>
          <w:tcPr>
            <w:tcW w:w="958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</w:p>
        </w:tc>
        <w:tc>
          <w:tcPr>
            <w:tcW w:w="992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</w:p>
        </w:tc>
      </w:tr>
      <w:tr w:rsidR="0056708D" w:rsidRPr="0056708D" w:rsidTr="00D36AD9">
        <w:trPr>
          <w:cantSplit/>
          <w:trHeight w:hRule="exact" w:val="240"/>
        </w:trPr>
        <w:tc>
          <w:tcPr>
            <w:tcW w:w="4536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  <w:r w:rsidRPr="00D36AD9">
              <w:rPr>
                <w:sz w:val="20"/>
              </w:rPr>
              <w:t>Пастбища</w:t>
            </w:r>
          </w:p>
        </w:tc>
        <w:tc>
          <w:tcPr>
            <w:tcW w:w="1026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</w:p>
        </w:tc>
        <w:tc>
          <w:tcPr>
            <w:tcW w:w="1276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</w:p>
        </w:tc>
        <w:tc>
          <w:tcPr>
            <w:tcW w:w="958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</w:p>
        </w:tc>
        <w:tc>
          <w:tcPr>
            <w:tcW w:w="992" w:type="dxa"/>
          </w:tcPr>
          <w:p w:rsidR="0056708D" w:rsidRPr="00D36AD9" w:rsidRDefault="0056708D" w:rsidP="00D36AD9">
            <w:pPr>
              <w:ind w:firstLine="284"/>
              <w:rPr>
                <w:sz w:val="20"/>
              </w:rPr>
            </w:pPr>
          </w:p>
        </w:tc>
      </w:tr>
    </w:tbl>
    <w:p w:rsidR="0056708D" w:rsidRPr="0056708D" w:rsidRDefault="0056708D" w:rsidP="0056708D">
      <w:pPr>
        <w:ind w:firstLine="720"/>
      </w:pPr>
    </w:p>
    <w:p w:rsidR="0056708D" w:rsidRPr="0056708D" w:rsidRDefault="0056708D" w:rsidP="0056708D">
      <w:pPr>
        <w:ind w:firstLine="720"/>
      </w:pPr>
      <w:r w:rsidRPr="0056708D">
        <w:t>Таблица 8</w:t>
      </w:r>
    </w:p>
    <w:p w:rsidR="0056708D" w:rsidRPr="0056708D" w:rsidRDefault="0056708D" w:rsidP="0056708D">
      <w:pPr>
        <w:ind w:firstLine="720"/>
      </w:pPr>
      <w:r w:rsidRPr="0056708D">
        <w:t xml:space="preserve">Урожайность кормовых культур, ц с </w:t>
      </w:r>
      <w:smartTag w:uri="urn:schemas-microsoft-com:office:smarttags" w:element="metricconverter">
        <w:smartTagPr>
          <w:attr w:name="ProductID" w:val="1 га"/>
        </w:smartTagPr>
        <w:r w:rsidRPr="0056708D">
          <w:t>1 га</w:t>
        </w:r>
      </w:smartTag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1276"/>
        <w:gridCol w:w="1276"/>
        <w:gridCol w:w="850"/>
        <w:gridCol w:w="1134"/>
      </w:tblGrid>
      <w:tr w:rsidR="0056708D" w:rsidRPr="0056708D" w:rsidTr="00D36AD9">
        <w:trPr>
          <w:cantSplit/>
          <w:trHeight w:hRule="exact" w:val="240"/>
        </w:trPr>
        <w:tc>
          <w:tcPr>
            <w:tcW w:w="4252" w:type="dxa"/>
            <w:vMerge w:val="restart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  <w:r w:rsidRPr="00D36AD9">
              <w:rPr>
                <w:sz w:val="20"/>
              </w:rPr>
              <w:t>Показатели</w:t>
            </w:r>
          </w:p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3402" w:type="dxa"/>
            <w:gridSpan w:val="3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  <w:r w:rsidRPr="00D36AD9">
              <w:rPr>
                <w:sz w:val="20"/>
              </w:rPr>
              <w:t>Годы</w:t>
            </w:r>
          </w:p>
        </w:tc>
        <w:tc>
          <w:tcPr>
            <w:tcW w:w="1134" w:type="dxa"/>
            <w:vMerge w:val="restart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  <w:r w:rsidRPr="00D36AD9">
              <w:rPr>
                <w:sz w:val="20"/>
              </w:rPr>
              <w:t>_____г.</w:t>
            </w:r>
          </w:p>
          <w:p w:rsidR="0056708D" w:rsidRPr="00D36AD9" w:rsidRDefault="0056708D" w:rsidP="00D36AD9">
            <w:pPr>
              <w:ind w:firstLine="142"/>
              <w:rPr>
                <w:sz w:val="20"/>
              </w:rPr>
            </w:pPr>
            <w:r w:rsidRPr="00D36AD9">
              <w:rPr>
                <w:sz w:val="20"/>
              </w:rPr>
              <w:t xml:space="preserve">в % к </w:t>
            </w:r>
          </w:p>
          <w:p w:rsidR="0056708D" w:rsidRPr="00D36AD9" w:rsidRDefault="0056708D" w:rsidP="00D36AD9">
            <w:pPr>
              <w:ind w:firstLine="142"/>
              <w:rPr>
                <w:sz w:val="20"/>
              </w:rPr>
            </w:pPr>
            <w:r w:rsidRPr="00D36AD9">
              <w:rPr>
                <w:sz w:val="20"/>
              </w:rPr>
              <w:t>______г.</w:t>
            </w:r>
          </w:p>
          <w:p w:rsidR="0056708D" w:rsidRPr="00D36AD9" w:rsidRDefault="0056708D" w:rsidP="00D36AD9">
            <w:pPr>
              <w:ind w:firstLine="142"/>
              <w:rPr>
                <w:sz w:val="20"/>
              </w:rPr>
            </w:pPr>
            <w:r w:rsidRPr="00D36AD9">
              <w:rPr>
                <w:sz w:val="20"/>
              </w:rPr>
              <w:t>______г.</w:t>
            </w:r>
          </w:p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</w:tr>
      <w:tr w:rsidR="0056708D" w:rsidRPr="0056708D" w:rsidTr="00D36AD9">
        <w:trPr>
          <w:cantSplit/>
          <w:trHeight w:hRule="exact" w:val="345"/>
        </w:trPr>
        <w:tc>
          <w:tcPr>
            <w:tcW w:w="4252" w:type="dxa"/>
            <w:vMerge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1276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1276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850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</w:tr>
      <w:tr w:rsidR="0056708D" w:rsidRPr="0056708D" w:rsidTr="00D36AD9">
        <w:trPr>
          <w:cantSplit/>
          <w:trHeight w:hRule="exact" w:val="240"/>
        </w:trPr>
        <w:tc>
          <w:tcPr>
            <w:tcW w:w="4252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  <w:r w:rsidRPr="00D36AD9">
              <w:rPr>
                <w:sz w:val="20"/>
              </w:rPr>
              <w:t>Кормовые корнеплоды</w:t>
            </w:r>
          </w:p>
        </w:tc>
        <w:tc>
          <w:tcPr>
            <w:tcW w:w="1276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1276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850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</w:tr>
      <w:tr w:rsidR="0056708D" w:rsidRPr="0056708D" w:rsidTr="00D36AD9">
        <w:trPr>
          <w:cantSplit/>
          <w:trHeight w:hRule="exact" w:val="240"/>
        </w:trPr>
        <w:tc>
          <w:tcPr>
            <w:tcW w:w="4252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  <w:r w:rsidRPr="00D36AD9">
              <w:rPr>
                <w:sz w:val="20"/>
              </w:rPr>
              <w:t xml:space="preserve">Кукуруза на силос </w:t>
            </w:r>
          </w:p>
        </w:tc>
        <w:tc>
          <w:tcPr>
            <w:tcW w:w="1276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1276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850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</w:tr>
      <w:tr w:rsidR="0056708D" w:rsidRPr="0056708D" w:rsidTr="00D36AD9">
        <w:trPr>
          <w:cantSplit/>
          <w:trHeight w:hRule="exact" w:val="240"/>
        </w:trPr>
        <w:tc>
          <w:tcPr>
            <w:tcW w:w="4252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  <w:r w:rsidRPr="00D36AD9">
              <w:rPr>
                <w:sz w:val="20"/>
              </w:rPr>
              <w:t xml:space="preserve">Кукуруза на зелёный корм </w:t>
            </w:r>
          </w:p>
        </w:tc>
        <w:tc>
          <w:tcPr>
            <w:tcW w:w="1276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1276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850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</w:tr>
      <w:tr w:rsidR="0056708D" w:rsidRPr="0056708D" w:rsidTr="00D36AD9">
        <w:trPr>
          <w:cantSplit/>
          <w:trHeight w:hRule="exact" w:val="240"/>
        </w:trPr>
        <w:tc>
          <w:tcPr>
            <w:tcW w:w="4252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  <w:r w:rsidRPr="00D36AD9">
              <w:rPr>
                <w:sz w:val="20"/>
              </w:rPr>
              <w:t>Однолетние травы: на сено</w:t>
            </w:r>
          </w:p>
        </w:tc>
        <w:tc>
          <w:tcPr>
            <w:tcW w:w="1276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1276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850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</w:tr>
      <w:tr w:rsidR="0056708D" w:rsidRPr="0056708D" w:rsidTr="00D36AD9">
        <w:trPr>
          <w:cantSplit/>
          <w:trHeight w:hRule="exact" w:val="240"/>
        </w:trPr>
        <w:tc>
          <w:tcPr>
            <w:tcW w:w="4252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  <w:r w:rsidRPr="00D36AD9">
              <w:rPr>
                <w:sz w:val="20"/>
              </w:rPr>
              <w:t>на зелёный корм</w:t>
            </w:r>
          </w:p>
        </w:tc>
        <w:tc>
          <w:tcPr>
            <w:tcW w:w="1276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1276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850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</w:tr>
      <w:tr w:rsidR="0056708D" w:rsidRPr="0056708D" w:rsidTr="00D36AD9">
        <w:trPr>
          <w:cantSplit/>
          <w:trHeight w:hRule="exact" w:val="240"/>
        </w:trPr>
        <w:tc>
          <w:tcPr>
            <w:tcW w:w="4252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  <w:r w:rsidRPr="00D36AD9">
              <w:rPr>
                <w:sz w:val="20"/>
              </w:rPr>
              <w:t>Многолетние травы: на сено</w:t>
            </w:r>
          </w:p>
        </w:tc>
        <w:tc>
          <w:tcPr>
            <w:tcW w:w="1276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1276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850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</w:tr>
      <w:tr w:rsidR="0056708D" w:rsidRPr="0056708D" w:rsidTr="00D36AD9">
        <w:trPr>
          <w:cantSplit/>
          <w:trHeight w:hRule="exact" w:val="240"/>
        </w:trPr>
        <w:tc>
          <w:tcPr>
            <w:tcW w:w="4252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  <w:r w:rsidRPr="00D36AD9">
              <w:rPr>
                <w:sz w:val="20"/>
              </w:rPr>
              <w:t>на зелёный корм</w:t>
            </w:r>
          </w:p>
        </w:tc>
        <w:tc>
          <w:tcPr>
            <w:tcW w:w="1276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1276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850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</w:tr>
      <w:tr w:rsidR="0056708D" w:rsidRPr="0056708D" w:rsidTr="00D36AD9">
        <w:trPr>
          <w:cantSplit/>
          <w:trHeight w:hRule="exact" w:val="240"/>
        </w:trPr>
        <w:tc>
          <w:tcPr>
            <w:tcW w:w="4252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  <w:r w:rsidRPr="00D36AD9">
              <w:rPr>
                <w:sz w:val="20"/>
              </w:rPr>
              <w:t>на сенаж</w:t>
            </w:r>
          </w:p>
        </w:tc>
        <w:tc>
          <w:tcPr>
            <w:tcW w:w="1276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1276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850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</w:tr>
    </w:tbl>
    <w:p w:rsidR="0056708D" w:rsidRPr="0056708D" w:rsidRDefault="0056708D" w:rsidP="0056708D">
      <w:pPr>
        <w:ind w:firstLine="720"/>
      </w:pPr>
    </w:p>
    <w:p w:rsidR="0056708D" w:rsidRPr="0056708D" w:rsidRDefault="0056708D" w:rsidP="0056708D">
      <w:pPr>
        <w:ind w:firstLine="720"/>
      </w:pPr>
      <w:r w:rsidRPr="0056708D">
        <w:t>Таблица 9</w:t>
      </w:r>
    </w:p>
    <w:p w:rsidR="0056708D" w:rsidRPr="0056708D" w:rsidRDefault="0056708D" w:rsidP="0056708D">
      <w:pPr>
        <w:ind w:firstLine="720"/>
      </w:pPr>
      <w:r w:rsidRPr="0056708D">
        <w:t>Выход кормов с кормовой площади,</w:t>
      </w:r>
      <w:r>
        <w:t xml:space="preserve"> </w:t>
      </w:r>
      <w:r w:rsidRPr="0056708D">
        <w:t xml:space="preserve">корм. ед. 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1176"/>
        <w:gridCol w:w="992"/>
        <w:gridCol w:w="1276"/>
        <w:gridCol w:w="850"/>
        <w:gridCol w:w="1134"/>
      </w:tblGrid>
      <w:tr w:rsidR="0056708D" w:rsidRPr="00D36AD9" w:rsidTr="00D36AD9">
        <w:trPr>
          <w:cantSplit/>
          <w:trHeight w:hRule="exact" w:val="240"/>
        </w:trPr>
        <w:tc>
          <w:tcPr>
            <w:tcW w:w="3360" w:type="dxa"/>
            <w:vMerge w:val="restart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  <w:r w:rsidRPr="00D36AD9">
              <w:rPr>
                <w:sz w:val="20"/>
              </w:rPr>
              <w:t>Показатели</w:t>
            </w:r>
          </w:p>
          <w:p w:rsidR="0056708D" w:rsidRPr="00D36AD9" w:rsidRDefault="0056708D" w:rsidP="00D36AD9">
            <w:pPr>
              <w:ind w:firstLine="0"/>
              <w:rPr>
                <w:sz w:val="20"/>
              </w:rPr>
            </w:pPr>
          </w:p>
        </w:tc>
        <w:tc>
          <w:tcPr>
            <w:tcW w:w="1176" w:type="dxa"/>
            <w:vMerge w:val="restart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  <w:r w:rsidRPr="00D36AD9">
              <w:rPr>
                <w:sz w:val="20"/>
              </w:rPr>
              <w:t>Питательность</w:t>
            </w:r>
          </w:p>
        </w:tc>
        <w:tc>
          <w:tcPr>
            <w:tcW w:w="3118" w:type="dxa"/>
            <w:gridSpan w:val="3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  <w:r w:rsidRPr="00D36AD9">
              <w:rPr>
                <w:sz w:val="20"/>
              </w:rPr>
              <w:t>Годы</w:t>
            </w:r>
          </w:p>
        </w:tc>
        <w:tc>
          <w:tcPr>
            <w:tcW w:w="1134" w:type="dxa"/>
            <w:vMerge w:val="restart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  <w:r w:rsidRPr="00D36AD9">
              <w:rPr>
                <w:sz w:val="20"/>
              </w:rPr>
              <w:t>_____г.</w:t>
            </w:r>
          </w:p>
          <w:p w:rsidR="0056708D" w:rsidRPr="00D36AD9" w:rsidRDefault="0056708D" w:rsidP="00D36AD9">
            <w:pPr>
              <w:ind w:firstLine="0"/>
              <w:rPr>
                <w:sz w:val="20"/>
              </w:rPr>
            </w:pPr>
            <w:r w:rsidRPr="00D36AD9">
              <w:rPr>
                <w:sz w:val="20"/>
              </w:rPr>
              <w:t xml:space="preserve">в % к </w:t>
            </w:r>
          </w:p>
          <w:p w:rsidR="0056708D" w:rsidRPr="00D36AD9" w:rsidRDefault="0056708D" w:rsidP="00D36AD9">
            <w:pPr>
              <w:ind w:firstLine="0"/>
              <w:rPr>
                <w:sz w:val="20"/>
              </w:rPr>
            </w:pPr>
            <w:r w:rsidRPr="00D36AD9">
              <w:rPr>
                <w:sz w:val="20"/>
              </w:rPr>
              <w:t>______г.</w:t>
            </w:r>
          </w:p>
          <w:p w:rsidR="0056708D" w:rsidRPr="00D36AD9" w:rsidRDefault="0056708D" w:rsidP="00D36AD9">
            <w:pPr>
              <w:ind w:firstLine="0"/>
              <w:rPr>
                <w:sz w:val="20"/>
              </w:rPr>
            </w:pPr>
            <w:r w:rsidRPr="00D36AD9">
              <w:rPr>
                <w:sz w:val="20"/>
              </w:rPr>
              <w:t>______г.</w:t>
            </w:r>
          </w:p>
          <w:p w:rsidR="0056708D" w:rsidRPr="00D36AD9" w:rsidRDefault="0056708D" w:rsidP="00D36AD9">
            <w:pPr>
              <w:ind w:firstLine="0"/>
              <w:rPr>
                <w:sz w:val="20"/>
              </w:rPr>
            </w:pPr>
          </w:p>
          <w:p w:rsidR="0056708D" w:rsidRPr="00D36AD9" w:rsidRDefault="0056708D" w:rsidP="00D36AD9">
            <w:pPr>
              <w:ind w:firstLine="0"/>
              <w:rPr>
                <w:sz w:val="20"/>
              </w:rPr>
            </w:pPr>
          </w:p>
        </w:tc>
      </w:tr>
      <w:tr w:rsidR="0056708D" w:rsidRPr="00D36AD9" w:rsidTr="00D36AD9">
        <w:trPr>
          <w:cantSplit/>
          <w:trHeight w:hRule="exact" w:val="360"/>
        </w:trPr>
        <w:tc>
          <w:tcPr>
            <w:tcW w:w="3360" w:type="dxa"/>
            <w:vMerge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</w:p>
        </w:tc>
        <w:tc>
          <w:tcPr>
            <w:tcW w:w="1176" w:type="dxa"/>
            <w:vMerge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</w:p>
        </w:tc>
        <w:tc>
          <w:tcPr>
            <w:tcW w:w="992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</w:p>
          <w:p w:rsidR="0056708D" w:rsidRPr="00D36AD9" w:rsidRDefault="0056708D" w:rsidP="00D36AD9">
            <w:pPr>
              <w:ind w:firstLine="0"/>
              <w:rPr>
                <w:sz w:val="20"/>
              </w:rPr>
            </w:pPr>
          </w:p>
        </w:tc>
        <w:tc>
          <w:tcPr>
            <w:tcW w:w="1276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</w:p>
        </w:tc>
      </w:tr>
      <w:tr w:rsidR="0056708D" w:rsidRPr="00D36AD9" w:rsidTr="00D36AD9">
        <w:trPr>
          <w:cantSplit/>
          <w:trHeight w:hRule="exact" w:val="240"/>
        </w:trPr>
        <w:tc>
          <w:tcPr>
            <w:tcW w:w="3360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  <w:r w:rsidRPr="00D36AD9">
              <w:rPr>
                <w:sz w:val="20"/>
              </w:rPr>
              <w:t>Кормовые корнеплоды</w:t>
            </w:r>
          </w:p>
        </w:tc>
        <w:tc>
          <w:tcPr>
            <w:tcW w:w="1176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</w:p>
        </w:tc>
        <w:tc>
          <w:tcPr>
            <w:tcW w:w="992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</w:p>
        </w:tc>
        <w:tc>
          <w:tcPr>
            <w:tcW w:w="1276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</w:p>
        </w:tc>
      </w:tr>
      <w:tr w:rsidR="0056708D" w:rsidRPr="00D36AD9" w:rsidTr="00D36AD9">
        <w:trPr>
          <w:cantSplit/>
          <w:trHeight w:hRule="exact" w:val="240"/>
        </w:trPr>
        <w:tc>
          <w:tcPr>
            <w:tcW w:w="3360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  <w:r w:rsidRPr="00D36AD9">
              <w:rPr>
                <w:sz w:val="20"/>
              </w:rPr>
              <w:t xml:space="preserve">Кукуруза на силос </w:t>
            </w:r>
          </w:p>
        </w:tc>
        <w:tc>
          <w:tcPr>
            <w:tcW w:w="1176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</w:p>
        </w:tc>
        <w:tc>
          <w:tcPr>
            <w:tcW w:w="992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</w:p>
        </w:tc>
        <w:tc>
          <w:tcPr>
            <w:tcW w:w="1276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</w:p>
        </w:tc>
      </w:tr>
      <w:tr w:rsidR="0056708D" w:rsidRPr="00D36AD9" w:rsidTr="00D36AD9">
        <w:trPr>
          <w:cantSplit/>
          <w:trHeight w:hRule="exact" w:val="240"/>
        </w:trPr>
        <w:tc>
          <w:tcPr>
            <w:tcW w:w="3360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  <w:r w:rsidRPr="00D36AD9">
              <w:rPr>
                <w:sz w:val="20"/>
              </w:rPr>
              <w:t xml:space="preserve">Кукуруза на зелёный корм </w:t>
            </w:r>
          </w:p>
        </w:tc>
        <w:tc>
          <w:tcPr>
            <w:tcW w:w="1176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</w:p>
        </w:tc>
        <w:tc>
          <w:tcPr>
            <w:tcW w:w="992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</w:p>
        </w:tc>
        <w:tc>
          <w:tcPr>
            <w:tcW w:w="1276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</w:p>
        </w:tc>
      </w:tr>
      <w:tr w:rsidR="0056708D" w:rsidRPr="00D36AD9" w:rsidTr="00D36AD9">
        <w:trPr>
          <w:cantSplit/>
          <w:trHeight w:hRule="exact" w:val="240"/>
        </w:trPr>
        <w:tc>
          <w:tcPr>
            <w:tcW w:w="3360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  <w:r w:rsidRPr="00D36AD9">
              <w:rPr>
                <w:sz w:val="20"/>
              </w:rPr>
              <w:t>Однолетние травы: на сено</w:t>
            </w:r>
          </w:p>
        </w:tc>
        <w:tc>
          <w:tcPr>
            <w:tcW w:w="1176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</w:p>
        </w:tc>
        <w:tc>
          <w:tcPr>
            <w:tcW w:w="992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</w:p>
        </w:tc>
        <w:tc>
          <w:tcPr>
            <w:tcW w:w="1276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</w:p>
        </w:tc>
      </w:tr>
      <w:tr w:rsidR="0056708D" w:rsidRPr="00D36AD9" w:rsidTr="00D36AD9">
        <w:trPr>
          <w:cantSplit/>
          <w:trHeight w:hRule="exact" w:val="240"/>
        </w:trPr>
        <w:tc>
          <w:tcPr>
            <w:tcW w:w="3360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  <w:r w:rsidRPr="00D36AD9">
              <w:rPr>
                <w:sz w:val="20"/>
              </w:rPr>
              <w:t xml:space="preserve"> на зелёный корм</w:t>
            </w:r>
          </w:p>
        </w:tc>
        <w:tc>
          <w:tcPr>
            <w:tcW w:w="1176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</w:p>
        </w:tc>
        <w:tc>
          <w:tcPr>
            <w:tcW w:w="992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</w:p>
        </w:tc>
        <w:tc>
          <w:tcPr>
            <w:tcW w:w="1276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</w:p>
        </w:tc>
      </w:tr>
      <w:tr w:rsidR="0056708D" w:rsidRPr="00D36AD9" w:rsidTr="00D36AD9">
        <w:trPr>
          <w:cantSplit/>
          <w:trHeight w:hRule="exact" w:val="240"/>
        </w:trPr>
        <w:tc>
          <w:tcPr>
            <w:tcW w:w="3360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  <w:r w:rsidRPr="00D36AD9">
              <w:rPr>
                <w:sz w:val="20"/>
              </w:rPr>
              <w:t xml:space="preserve"> Многолетние травы: на сено</w:t>
            </w:r>
          </w:p>
        </w:tc>
        <w:tc>
          <w:tcPr>
            <w:tcW w:w="1176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</w:p>
        </w:tc>
        <w:tc>
          <w:tcPr>
            <w:tcW w:w="992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</w:p>
        </w:tc>
        <w:tc>
          <w:tcPr>
            <w:tcW w:w="1276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</w:p>
        </w:tc>
      </w:tr>
      <w:tr w:rsidR="0056708D" w:rsidRPr="00D36AD9" w:rsidTr="00D36AD9">
        <w:trPr>
          <w:cantSplit/>
          <w:trHeight w:hRule="exact" w:val="240"/>
        </w:trPr>
        <w:tc>
          <w:tcPr>
            <w:tcW w:w="3360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  <w:r w:rsidRPr="00D36AD9">
              <w:rPr>
                <w:sz w:val="20"/>
              </w:rPr>
              <w:t>на зелёный корм</w:t>
            </w:r>
          </w:p>
        </w:tc>
        <w:tc>
          <w:tcPr>
            <w:tcW w:w="1176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</w:p>
        </w:tc>
        <w:tc>
          <w:tcPr>
            <w:tcW w:w="992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</w:p>
        </w:tc>
        <w:tc>
          <w:tcPr>
            <w:tcW w:w="1276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</w:p>
        </w:tc>
      </w:tr>
      <w:tr w:rsidR="0056708D" w:rsidRPr="00D36AD9" w:rsidTr="00D36AD9">
        <w:trPr>
          <w:cantSplit/>
          <w:trHeight w:hRule="exact" w:val="240"/>
        </w:trPr>
        <w:tc>
          <w:tcPr>
            <w:tcW w:w="3360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  <w:r w:rsidRPr="00D36AD9">
              <w:rPr>
                <w:sz w:val="20"/>
              </w:rPr>
              <w:t>на сенаж</w:t>
            </w:r>
          </w:p>
        </w:tc>
        <w:tc>
          <w:tcPr>
            <w:tcW w:w="1176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</w:p>
        </w:tc>
        <w:tc>
          <w:tcPr>
            <w:tcW w:w="992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</w:p>
        </w:tc>
        <w:tc>
          <w:tcPr>
            <w:tcW w:w="1276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</w:p>
        </w:tc>
      </w:tr>
      <w:tr w:rsidR="0056708D" w:rsidRPr="00D36AD9" w:rsidTr="00D36AD9">
        <w:trPr>
          <w:cantSplit/>
          <w:trHeight w:hRule="exact" w:val="240"/>
        </w:trPr>
        <w:tc>
          <w:tcPr>
            <w:tcW w:w="3360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  <w:r w:rsidRPr="00D36AD9">
              <w:rPr>
                <w:sz w:val="20"/>
              </w:rPr>
              <w:t>Сенокосы</w:t>
            </w:r>
          </w:p>
        </w:tc>
        <w:tc>
          <w:tcPr>
            <w:tcW w:w="1176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</w:p>
        </w:tc>
        <w:tc>
          <w:tcPr>
            <w:tcW w:w="992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</w:p>
        </w:tc>
        <w:tc>
          <w:tcPr>
            <w:tcW w:w="1276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</w:p>
        </w:tc>
      </w:tr>
      <w:tr w:rsidR="0056708D" w:rsidRPr="00D36AD9" w:rsidTr="00D36AD9">
        <w:trPr>
          <w:cantSplit/>
          <w:trHeight w:hRule="exact" w:val="240"/>
        </w:trPr>
        <w:tc>
          <w:tcPr>
            <w:tcW w:w="3360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  <w:r w:rsidRPr="00D36AD9">
              <w:rPr>
                <w:sz w:val="20"/>
              </w:rPr>
              <w:t>Пастбища</w:t>
            </w:r>
          </w:p>
        </w:tc>
        <w:tc>
          <w:tcPr>
            <w:tcW w:w="1176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</w:p>
        </w:tc>
        <w:tc>
          <w:tcPr>
            <w:tcW w:w="992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</w:p>
        </w:tc>
        <w:tc>
          <w:tcPr>
            <w:tcW w:w="1276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</w:p>
        </w:tc>
      </w:tr>
      <w:tr w:rsidR="0056708D" w:rsidRPr="00D36AD9" w:rsidTr="00D36AD9">
        <w:trPr>
          <w:cantSplit/>
          <w:trHeight w:hRule="exact" w:val="240"/>
        </w:trPr>
        <w:tc>
          <w:tcPr>
            <w:tcW w:w="3360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  <w:r w:rsidRPr="00D36AD9">
              <w:rPr>
                <w:sz w:val="20"/>
              </w:rPr>
              <w:t>Зерновые фуражные</w:t>
            </w:r>
          </w:p>
        </w:tc>
        <w:tc>
          <w:tcPr>
            <w:tcW w:w="1176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</w:p>
        </w:tc>
        <w:tc>
          <w:tcPr>
            <w:tcW w:w="992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</w:p>
        </w:tc>
        <w:tc>
          <w:tcPr>
            <w:tcW w:w="1276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</w:p>
        </w:tc>
      </w:tr>
      <w:tr w:rsidR="0056708D" w:rsidRPr="00D36AD9" w:rsidTr="00D36AD9">
        <w:trPr>
          <w:cantSplit/>
          <w:trHeight w:hRule="exact" w:val="240"/>
        </w:trPr>
        <w:tc>
          <w:tcPr>
            <w:tcW w:w="3360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  <w:r w:rsidRPr="00D36AD9">
              <w:rPr>
                <w:sz w:val="20"/>
              </w:rPr>
              <w:t>Всего</w:t>
            </w:r>
          </w:p>
        </w:tc>
        <w:tc>
          <w:tcPr>
            <w:tcW w:w="1176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</w:p>
        </w:tc>
        <w:tc>
          <w:tcPr>
            <w:tcW w:w="992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</w:p>
        </w:tc>
        <w:tc>
          <w:tcPr>
            <w:tcW w:w="1276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</w:p>
        </w:tc>
      </w:tr>
    </w:tbl>
    <w:p w:rsidR="0056708D" w:rsidRPr="00D36AD9" w:rsidRDefault="0056708D" w:rsidP="00D36AD9">
      <w:pPr>
        <w:ind w:firstLine="0"/>
        <w:rPr>
          <w:sz w:val="20"/>
        </w:rPr>
      </w:pPr>
    </w:p>
    <w:p w:rsidR="0056708D" w:rsidRPr="0056708D" w:rsidRDefault="0056708D" w:rsidP="0056708D">
      <w:pPr>
        <w:ind w:firstLine="720"/>
      </w:pPr>
    </w:p>
    <w:p w:rsidR="0056708D" w:rsidRPr="0056708D" w:rsidRDefault="0056708D" w:rsidP="0056708D">
      <w:pPr>
        <w:ind w:firstLine="720"/>
      </w:pPr>
      <w:r w:rsidRPr="0056708D">
        <w:t>Таблица 10</w:t>
      </w:r>
    </w:p>
    <w:p w:rsidR="0056708D" w:rsidRPr="0056708D" w:rsidRDefault="0056708D" w:rsidP="0056708D">
      <w:pPr>
        <w:ind w:firstLine="720"/>
      </w:pPr>
      <w:r w:rsidRPr="0056708D">
        <w:t>Обеспеченность скота кормами</w:t>
      </w:r>
    </w:p>
    <w:tbl>
      <w:tblPr>
        <w:tblW w:w="88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309"/>
        <w:gridCol w:w="1134"/>
        <w:gridCol w:w="1134"/>
        <w:gridCol w:w="992"/>
        <w:gridCol w:w="955"/>
      </w:tblGrid>
      <w:tr w:rsidR="0056708D" w:rsidRPr="0056708D" w:rsidTr="00D36AD9">
        <w:trPr>
          <w:cantSplit/>
        </w:trPr>
        <w:tc>
          <w:tcPr>
            <w:tcW w:w="3369" w:type="dxa"/>
            <w:vMerge w:val="restart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  <w:p w:rsidR="0056708D" w:rsidRPr="00D36AD9" w:rsidRDefault="0056708D" w:rsidP="00D36AD9">
            <w:pPr>
              <w:ind w:firstLine="142"/>
              <w:rPr>
                <w:sz w:val="20"/>
              </w:rPr>
            </w:pPr>
            <w:r w:rsidRPr="00D36AD9">
              <w:rPr>
                <w:sz w:val="20"/>
              </w:rPr>
              <w:t>Группы кормов</w:t>
            </w:r>
          </w:p>
        </w:tc>
        <w:tc>
          <w:tcPr>
            <w:tcW w:w="2443" w:type="dxa"/>
            <w:gridSpan w:val="2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  <w:r w:rsidRPr="00D36AD9">
              <w:rPr>
                <w:sz w:val="20"/>
              </w:rPr>
              <w:t>Требуется, ц</w:t>
            </w:r>
          </w:p>
        </w:tc>
        <w:tc>
          <w:tcPr>
            <w:tcW w:w="2126" w:type="dxa"/>
            <w:gridSpan w:val="2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  <w:r w:rsidRPr="00D36AD9">
              <w:rPr>
                <w:sz w:val="20"/>
              </w:rPr>
              <w:t>Выделяется, ц</w:t>
            </w:r>
          </w:p>
        </w:tc>
        <w:tc>
          <w:tcPr>
            <w:tcW w:w="955" w:type="dxa"/>
            <w:vMerge w:val="restart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  <w:r w:rsidRPr="00D36AD9">
              <w:rPr>
                <w:sz w:val="20"/>
              </w:rPr>
              <w:t>% обеспеченности</w:t>
            </w:r>
          </w:p>
        </w:tc>
      </w:tr>
      <w:tr w:rsidR="0056708D" w:rsidRPr="0056708D" w:rsidTr="00D36AD9">
        <w:trPr>
          <w:cantSplit/>
        </w:trPr>
        <w:tc>
          <w:tcPr>
            <w:tcW w:w="3369" w:type="dxa"/>
            <w:vMerge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1309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  <w:r w:rsidRPr="00D36AD9">
              <w:rPr>
                <w:sz w:val="20"/>
              </w:rPr>
              <w:t>В натуре</w:t>
            </w:r>
          </w:p>
        </w:tc>
        <w:tc>
          <w:tcPr>
            <w:tcW w:w="1134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  <w:r w:rsidRPr="00D36AD9">
              <w:rPr>
                <w:sz w:val="20"/>
              </w:rPr>
              <w:t xml:space="preserve">Корм. ед. </w:t>
            </w:r>
          </w:p>
        </w:tc>
        <w:tc>
          <w:tcPr>
            <w:tcW w:w="1134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  <w:r w:rsidRPr="00D36AD9">
              <w:rPr>
                <w:sz w:val="20"/>
              </w:rPr>
              <w:t>В натуре</w:t>
            </w:r>
          </w:p>
        </w:tc>
        <w:tc>
          <w:tcPr>
            <w:tcW w:w="992" w:type="dxa"/>
          </w:tcPr>
          <w:p w:rsidR="0056708D" w:rsidRPr="00D36AD9" w:rsidRDefault="0056708D" w:rsidP="00D36AD9">
            <w:pPr>
              <w:ind w:firstLine="0"/>
              <w:rPr>
                <w:sz w:val="20"/>
              </w:rPr>
            </w:pPr>
            <w:r w:rsidRPr="00D36AD9">
              <w:rPr>
                <w:sz w:val="20"/>
              </w:rPr>
              <w:t xml:space="preserve">Корм. ед. </w:t>
            </w:r>
          </w:p>
        </w:tc>
        <w:tc>
          <w:tcPr>
            <w:tcW w:w="955" w:type="dxa"/>
            <w:vMerge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</w:tr>
      <w:tr w:rsidR="0056708D" w:rsidRPr="0056708D" w:rsidTr="00D36AD9">
        <w:trPr>
          <w:trHeight w:hRule="exact" w:val="240"/>
        </w:trPr>
        <w:tc>
          <w:tcPr>
            <w:tcW w:w="3369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  <w:r w:rsidRPr="00D36AD9">
              <w:rPr>
                <w:sz w:val="20"/>
              </w:rPr>
              <w:t>Концентрированные</w:t>
            </w:r>
          </w:p>
        </w:tc>
        <w:tc>
          <w:tcPr>
            <w:tcW w:w="1309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992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955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</w:tr>
      <w:tr w:rsidR="0056708D" w:rsidRPr="0056708D" w:rsidTr="00D36AD9">
        <w:trPr>
          <w:trHeight w:hRule="exact" w:val="240"/>
        </w:trPr>
        <w:tc>
          <w:tcPr>
            <w:tcW w:w="3369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  <w:r w:rsidRPr="00D36AD9">
              <w:rPr>
                <w:sz w:val="20"/>
              </w:rPr>
              <w:t>Грубые, всего</w:t>
            </w:r>
          </w:p>
        </w:tc>
        <w:tc>
          <w:tcPr>
            <w:tcW w:w="1309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992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955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</w:tr>
      <w:tr w:rsidR="0056708D" w:rsidRPr="0056708D" w:rsidTr="00D36AD9">
        <w:trPr>
          <w:trHeight w:hRule="exact" w:val="240"/>
        </w:trPr>
        <w:tc>
          <w:tcPr>
            <w:tcW w:w="3369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  <w:r w:rsidRPr="00D36AD9">
              <w:rPr>
                <w:sz w:val="20"/>
              </w:rPr>
              <w:t>В том числе: сено</w:t>
            </w:r>
          </w:p>
        </w:tc>
        <w:tc>
          <w:tcPr>
            <w:tcW w:w="1309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992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955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</w:tr>
      <w:tr w:rsidR="0056708D" w:rsidRPr="0056708D" w:rsidTr="00D36AD9">
        <w:trPr>
          <w:trHeight w:hRule="exact" w:val="240"/>
        </w:trPr>
        <w:tc>
          <w:tcPr>
            <w:tcW w:w="3369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  <w:r w:rsidRPr="00D36AD9">
              <w:rPr>
                <w:sz w:val="20"/>
              </w:rPr>
              <w:t>сенаж</w:t>
            </w:r>
          </w:p>
        </w:tc>
        <w:tc>
          <w:tcPr>
            <w:tcW w:w="1309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992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955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</w:tr>
      <w:tr w:rsidR="0056708D" w:rsidRPr="0056708D" w:rsidTr="00D36AD9">
        <w:trPr>
          <w:trHeight w:hRule="exact" w:val="240"/>
        </w:trPr>
        <w:tc>
          <w:tcPr>
            <w:tcW w:w="3369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  <w:r w:rsidRPr="00D36AD9">
              <w:rPr>
                <w:sz w:val="20"/>
              </w:rPr>
              <w:t>солома</w:t>
            </w:r>
          </w:p>
        </w:tc>
        <w:tc>
          <w:tcPr>
            <w:tcW w:w="1309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992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955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</w:tr>
      <w:tr w:rsidR="0056708D" w:rsidRPr="0056708D" w:rsidTr="00D36AD9">
        <w:trPr>
          <w:trHeight w:hRule="exact" w:val="240"/>
        </w:trPr>
        <w:tc>
          <w:tcPr>
            <w:tcW w:w="3369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  <w:r w:rsidRPr="00D36AD9">
              <w:rPr>
                <w:sz w:val="20"/>
              </w:rPr>
              <w:t>Сочные всего</w:t>
            </w:r>
          </w:p>
        </w:tc>
        <w:tc>
          <w:tcPr>
            <w:tcW w:w="1309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992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955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</w:tr>
      <w:tr w:rsidR="0056708D" w:rsidRPr="0056708D" w:rsidTr="00D36AD9">
        <w:trPr>
          <w:trHeight w:hRule="exact" w:val="240"/>
        </w:trPr>
        <w:tc>
          <w:tcPr>
            <w:tcW w:w="3369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  <w:r w:rsidRPr="00D36AD9">
              <w:rPr>
                <w:sz w:val="20"/>
              </w:rPr>
              <w:t>в том числе силос</w:t>
            </w:r>
          </w:p>
        </w:tc>
        <w:tc>
          <w:tcPr>
            <w:tcW w:w="1309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992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955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</w:tr>
      <w:tr w:rsidR="0056708D" w:rsidRPr="0056708D" w:rsidTr="00D36AD9">
        <w:trPr>
          <w:trHeight w:hRule="exact" w:val="240"/>
        </w:trPr>
        <w:tc>
          <w:tcPr>
            <w:tcW w:w="3369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  <w:r w:rsidRPr="00D36AD9">
              <w:rPr>
                <w:sz w:val="20"/>
              </w:rPr>
              <w:t>зелёные корма</w:t>
            </w:r>
          </w:p>
        </w:tc>
        <w:tc>
          <w:tcPr>
            <w:tcW w:w="1309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992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955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</w:tr>
      <w:tr w:rsidR="0056708D" w:rsidRPr="0056708D" w:rsidTr="00D36AD9">
        <w:trPr>
          <w:trHeight w:hRule="exact" w:val="399"/>
        </w:trPr>
        <w:tc>
          <w:tcPr>
            <w:tcW w:w="3369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  <w:r w:rsidRPr="00D36AD9">
              <w:rPr>
                <w:sz w:val="20"/>
              </w:rPr>
              <w:t>Корма животного происхождения</w:t>
            </w:r>
          </w:p>
        </w:tc>
        <w:tc>
          <w:tcPr>
            <w:tcW w:w="1309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992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955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</w:tr>
      <w:tr w:rsidR="0056708D" w:rsidRPr="0056708D" w:rsidTr="00626D53">
        <w:trPr>
          <w:trHeight w:hRule="exact" w:val="329"/>
        </w:trPr>
        <w:tc>
          <w:tcPr>
            <w:tcW w:w="3369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  <w:r w:rsidRPr="00D36AD9">
              <w:rPr>
                <w:sz w:val="20"/>
              </w:rPr>
              <w:t>Всего</w:t>
            </w:r>
          </w:p>
        </w:tc>
        <w:tc>
          <w:tcPr>
            <w:tcW w:w="1309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992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  <w:tc>
          <w:tcPr>
            <w:tcW w:w="955" w:type="dxa"/>
          </w:tcPr>
          <w:p w:rsidR="0056708D" w:rsidRPr="00D36AD9" w:rsidRDefault="0056708D" w:rsidP="00D36AD9">
            <w:pPr>
              <w:ind w:firstLine="142"/>
              <w:rPr>
                <w:sz w:val="20"/>
              </w:rPr>
            </w:pPr>
          </w:p>
        </w:tc>
      </w:tr>
    </w:tbl>
    <w:p w:rsidR="0056708D" w:rsidRPr="0056708D" w:rsidRDefault="0056708D" w:rsidP="0056708D">
      <w:pPr>
        <w:ind w:firstLine="720"/>
      </w:pPr>
    </w:p>
    <w:p w:rsidR="0056708D" w:rsidRPr="0056708D" w:rsidRDefault="0056708D" w:rsidP="0056708D">
      <w:pPr>
        <w:ind w:firstLine="720"/>
      </w:pPr>
      <w:r w:rsidRPr="0056708D">
        <w:t>Таблица 11</w:t>
      </w:r>
    </w:p>
    <w:p w:rsidR="0056708D" w:rsidRPr="0056708D" w:rsidRDefault="0056708D" w:rsidP="0056708D">
      <w:pPr>
        <w:ind w:firstLine="720"/>
      </w:pPr>
      <w:r w:rsidRPr="0056708D">
        <w:t>Производство и реализация продукции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1276"/>
        <w:gridCol w:w="1134"/>
        <w:gridCol w:w="1134"/>
        <w:gridCol w:w="1134"/>
      </w:tblGrid>
      <w:tr w:rsidR="0056708D" w:rsidRPr="0056708D" w:rsidTr="00626D53">
        <w:trPr>
          <w:cantSplit/>
          <w:trHeight w:hRule="exact" w:val="240"/>
        </w:trPr>
        <w:tc>
          <w:tcPr>
            <w:tcW w:w="4252" w:type="dxa"/>
            <w:vMerge w:val="restart"/>
          </w:tcPr>
          <w:p w:rsidR="0056708D" w:rsidRPr="00626D53" w:rsidRDefault="0056708D" w:rsidP="00626D53">
            <w:pPr>
              <w:ind w:firstLine="284"/>
              <w:rPr>
                <w:sz w:val="20"/>
              </w:rPr>
            </w:pPr>
            <w:r w:rsidRPr="00626D53">
              <w:rPr>
                <w:sz w:val="20"/>
              </w:rPr>
              <w:t>Показатели</w:t>
            </w:r>
          </w:p>
          <w:p w:rsidR="0056708D" w:rsidRPr="00626D53" w:rsidRDefault="0056708D" w:rsidP="00626D53">
            <w:pPr>
              <w:ind w:firstLine="284"/>
              <w:rPr>
                <w:sz w:val="20"/>
              </w:rPr>
            </w:pPr>
          </w:p>
        </w:tc>
        <w:tc>
          <w:tcPr>
            <w:tcW w:w="3544" w:type="dxa"/>
            <w:gridSpan w:val="3"/>
          </w:tcPr>
          <w:p w:rsidR="0056708D" w:rsidRPr="00626D53" w:rsidRDefault="0056708D" w:rsidP="00626D53">
            <w:pPr>
              <w:ind w:firstLine="284"/>
              <w:rPr>
                <w:sz w:val="20"/>
              </w:rPr>
            </w:pPr>
            <w:r w:rsidRPr="00626D53">
              <w:rPr>
                <w:sz w:val="20"/>
              </w:rPr>
              <w:t>Годы</w:t>
            </w:r>
          </w:p>
        </w:tc>
        <w:tc>
          <w:tcPr>
            <w:tcW w:w="1134" w:type="dxa"/>
            <w:vMerge w:val="restart"/>
          </w:tcPr>
          <w:p w:rsidR="0056708D" w:rsidRPr="00626D53" w:rsidRDefault="0056708D" w:rsidP="00626D53">
            <w:pPr>
              <w:ind w:firstLine="284"/>
              <w:rPr>
                <w:sz w:val="20"/>
              </w:rPr>
            </w:pPr>
            <w:r w:rsidRPr="00626D53">
              <w:rPr>
                <w:sz w:val="20"/>
              </w:rPr>
              <w:t>_____г.</w:t>
            </w:r>
          </w:p>
          <w:p w:rsidR="0056708D" w:rsidRPr="00626D53" w:rsidRDefault="0056708D" w:rsidP="00626D53">
            <w:pPr>
              <w:ind w:firstLine="284"/>
              <w:rPr>
                <w:sz w:val="20"/>
              </w:rPr>
            </w:pPr>
            <w:r w:rsidRPr="00626D53">
              <w:rPr>
                <w:sz w:val="20"/>
              </w:rPr>
              <w:t xml:space="preserve">в % к </w:t>
            </w:r>
          </w:p>
          <w:p w:rsidR="0056708D" w:rsidRPr="00626D53" w:rsidRDefault="0056708D" w:rsidP="00626D53">
            <w:pPr>
              <w:ind w:firstLine="284"/>
              <w:rPr>
                <w:sz w:val="20"/>
              </w:rPr>
            </w:pPr>
            <w:r w:rsidRPr="00626D53">
              <w:rPr>
                <w:sz w:val="20"/>
              </w:rPr>
              <w:t>______г.</w:t>
            </w:r>
          </w:p>
          <w:p w:rsidR="0056708D" w:rsidRPr="00626D53" w:rsidRDefault="0056708D" w:rsidP="00626D53">
            <w:pPr>
              <w:ind w:firstLine="284"/>
              <w:rPr>
                <w:sz w:val="20"/>
              </w:rPr>
            </w:pPr>
            <w:r w:rsidRPr="00626D53">
              <w:rPr>
                <w:sz w:val="20"/>
              </w:rPr>
              <w:t>______г.</w:t>
            </w:r>
          </w:p>
          <w:p w:rsidR="0056708D" w:rsidRPr="00626D53" w:rsidRDefault="0056708D" w:rsidP="00626D53">
            <w:pPr>
              <w:ind w:firstLine="284"/>
              <w:rPr>
                <w:sz w:val="20"/>
              </w:rPr>
            </w:pPr>
          </w:p>
          <w:p w:rsidR="0056708D" w:rsidRPr="00626D53" w:rsidRDefault="0056708D" w:rsidP="00626D53">
            <w:pPr>
              <w:ind w:firstLine="284"/>
              <w:rPr>
                <w:sz w:val="20"/>
              </w:rPr>
            </w:pPr>
          </w:p>
        </w:tc>
      </w:tr>
      <w:tr w:rsidR="0056708D" w:rsidRPr="0056708D" w:rsidTr="00626D53">
        <w:trPr>
          <w:cantSplit/>
          <w:trHeight w:hRule="exact" w:val="429"/>
        </w:trPr>
        <w:tc>
          <w:tcPr>
            <w:tcW w:w="4252" w:type="dxa"/>
            <w:vMerge/>
          </w:tcPr>
          <w:p w:rsidR="0056708D" w:rsidRPr="00626D53" w:rsidRDefault="0056708D" w:rsidP="00626D53">
            <w:pPr>
              <w:ind w:firstLine="284"/>
              <w:rPr>
                <w:sz w:val="20"/>
              </w:rPr>
            </w:pPr>
          </w:p>
        </w:tc>
        <w:tc>
          <w:tcPr>
            <w:tcW w:w="1276" w:type="dxa"/>
          </w:tcPr>
          <w:p w:rsidR="0056708D" w:rsidRPr="00626D53" w:rsidRDefault="0056708D" w:rsidP="00626D53">
            <w:pPr>
              <w:ind w:firstLine="284"/>
              <w:rPr>
                <w:sz w:val="20"/>
              </w:rPr>
            </w:pPr>
          </w:p>
          <w:p w:rsidR="0056708D" w:rsidRPr="00626D53" w:rsidRDefault="0056708D" w:rsidP="00626D53">
            <w:pPr>
              <w:ind w:firstLine="284"/>
              <w:rPr>
                <w:sz w:val="20"/>
              </w:rPr>
            </w:pPr>
          </w:p>
          <w:p w:rsidR="0056708D" w:rsidRPr="00626D53" w:rsidRDefault="0056708D" w:rsidP="00626D53">
            <w:pPr>
              <w:ind w:firstLine="284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626D53" w:rsidRDefault="0056708D" w:rsidP="00626D53">
            <w:pPr>
              <w:ind w:firstLine="284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626D53" w:rsidRDefault="0056708D" w:rsidP="00626D53">
            <w:pPr>
              <w:ind w:firstLine="284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56708D" w:rsidRPr="00626D53" w:rsidRDefault="0056708D" w:rsidP="00626D53">
            <w:pPr>
              <w:ind w:firstLine="284"/>
              <w:rPr>
                <w:sz w:val="20"/>
              </w:rPr>
            </w:pPr>
          </w:p>
        </w:tc>
      </w:tr>
      <w:tr w:rsidR="0056708D" w:rsidRPr="0056708D" w:rsidTr="00626D53">
        <w:trPr>
          <w:cantSplit/>
          <w:trHeight w:hRule="exact" w:val="240"/>
        </w:trPr>
        <w:tc>
          <w:tcPr>
            <w:tcW w:w="4252" w:type="dxa"/>
          </w:tcPr>
          <w:p w:rsidR="0056708D" w:rsidRPr="00626D53" w:rsidRDefault="0056708D" w:rsidP="00626D53">
            <w:pPr>
              <w:ind w:firstLine="284"/>
              <w:rPr>
                <w:sz w:val="20"/>
              </w:rPr>
            </w:pPr>
            <w:r w:rsidRPr="00626D53">
              <w:rPr>
                <w:sz w:val="20"/>
              </w:rPr>
              <w:t xml:space="preserve">Производство продукции, ц всего: </w:t>
            </w:r>
          </w:p>
        </w:tc>
        <w:tc>
          <w:tcPr>
            <w:tcW w:w="1276" w:type="dxa"/>
          </w:tcPr>
          <w:p w:rsidR="0056708D" w:rsidRPr="00626D53" w:rsidRDefault="0056708D" w:rsidP="00626D53">
            <w:pPr>
              <w:ind w:firstLine="284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626D53" w:rsidRDefault="0056708D" w:rsidP="00626D53">
            <w:pPr>
              <w:ind w:firstLine="284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626D53" w:rsidRDefault="0056708D" w:rsidP="00626D53">
            <w:pPr>
              <w:ind w:firstLine="284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626D53" w:rsidRDefault="0056708D" w:rsidP="00626D53">
            <w:pPr>
              <w:ind w:firstLine="284"/>
              <w:rPr>
                <w:sz w:val="20"/>
              </w:rPr>
            </w:pPr>
          </w:p>
        </w:tc>
      </w:tr>
      <w:tr w:rsidR="0056708D" w:rsidRPr="0056708D" w:rsidTr="00626D53">
        <w:trPr>
          <w:cantSplit/>
          <w:trHeight w:hRule="exact" w:val="240"/>
        </w:trPr>
        <w:tc>
          <w:tcPr>
            <w:tcW w:w="4252" w:type="dxa"/>
          </w:tcPr>
          <w:p w:rsidR="0056708D" w:rsidRPr="00626D53" w:rsidRDefault="0056708D" w:rsidP="00626D53">
            <w:pPr>
              <w:ind w:firstLine="284"/>
              <w:rPr>
                <w:sz w:val="20"/>
              </w:rPr>
            </w:pPr>
            <w:r w:rsidRPr="00626D53">
              <w:rPr>
                <w:sz w:val="20"/>
              </w:rPr>
              <w:t xml:space="preserve">в т. ч. на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626D53">
                <w:rPr>
                  <w:sz w:val="20"/>
                </w:rPr>
                <w:t>100 га</w:t>
              </w:r>
            </w:smartTag>
            <w:r w:rsidRPr="00626D53">
              <w:rPr>
                <w:sz w:val="20"/>
              </w:rPr>
              <w:t xml:space="preserve"> с. –х. угодий</w:t>
            </w:r>
          </w:p>
        </w:tc>
        <w:tc>
          <w:tcPr>
            <w:tcW w:w="1276" w:type="dxa"/>
          </w:tcPr>
          <w:p w:rsidR="0056708D" w:rsidRPr="00626D53" w:rsidRDefault="0056708D" w:rsidP="00626D53">
            <w:pPr>
              <w:ind w:firstLine="284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626D53" w:rsidRDefault="0056708D" w:rsidP="00626D53">
            <w:pPr>
              <w:ind w:firstLine="284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626D53" w:rsidRDefault="0056708D" w:rsidP="00626D53">
            <w:pPr>
              <w:ind w:firstLine="284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626D53" w:rsidRDefault="0056708D" w:rsidP="00626D53">
            <w:pPr>
              <w:ind w:firstLine="284"/>
              <w:rPr>
                <w:sz w:val="20"/>
              </w:rPr>
            </w:pPr>
          </w:p>
        </w:tc>
      </w:tr>
      <w:tr w:rsidR="0056708D" w:rsidRPr="0056708D" w:rsidTr="00626D53">
        <w:trPr>
          <w:cantSplit/>
          <w:trHeight w:hRule="exact" w:val="240"/>
        </w:trPr>
        <w:tc>
          <w:tcPr>
            <w:tcW w:w="4252" w:type="dxa"/>
          </w:tcPr>
          <w:p w:rsidR="0056708D" w:rsidRPr="00626D53" w:rsidRDefault="0056708D" w:rsidP="00626D53">
            <w:pPr>
              <w:ind w:firstLine="284"/>
              <w:rPr>
                <w:sz w:val="20"/>
              </w:rPr>
            </w:pPr>
            <w:r w:rsidRPr="00626D53">
              <w:rPr>
                <w:sz w:val="20"/>
              </w:rPr>
              <w:t>Реализовано всего, ц</w:t>
            </w:r>
          </w:p>
        </w:tc>
        <w:tc>
          <w:tcPr>
            <w:tcW w:w="1276" w:type="dxa"/>
          </w:tcPr>
          <w:p w:rsidR="0056708D" w:rsidRPr="00626D53" w:rsidRDefault="0056708D" w:rsidP="00626D53">
            <w:pPr>
              <w:ind w:firstLine="284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626D53" w:rsidRDefault="0056708D" w:rsidP="00626D53">
            <w:pPr>
              <w:ind w:firstLine="284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626D53" w:rsidRDefault="0056708D" w:rsidP="00626D53">
            <w:pPr>
              <w:ind w:firstLine="284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626D53" w:rsidRDefault="0056708D" w:rsidP="00626D53">
            <w:pPr>
              <w:ind w:firstLine="284"/>
              <w:rPr>
                <w:sz w:val="20"/>
              </w:rPr>
            </w:pPr>
          </w:p>
        </w:tc>
      </w:tr>
      <w:tr w:rsidR="0056708D" w:rsidRPr="0056708D" w:rsidTr="00626D53">
        <w:trPr>
          <w:cantSplit/>
          <w:trHeight w:hRule="exact" w:val="240"/>
        </w:trPr>
        <w:tc>
          <w:tcPr>
            <w:tcW w:w="4252" w:type="dxa"/>
          </w:tcPr>
          <w:p w:rsidR="0056708D" w:rsidRPr="00626D53" w:rsidRDefault="0056708D" w:rsidP="00626D53">
            <w:pPr>
              <w:ind w:firstLine="284"/>
              <w:rPr>
                <w:sz w:val="20"/>
              </w:rPr>
            </w:pPr>
            <w:r w:rsidRPr="00626D53">
              <w:rPr>
                <w:sz w:val="20"/>
              </w:rPr>
              <w:t>в т. ч. по договору</w:t>
            </w:r>
          </w:p>
        </w:tc>
        <w:tc>
          <w:tcPr>
            <w:tcW w:w="1276" w:type="dxa"/>
          </w:tcPr>
          <w:p w:rsidR="0056708D" w:rsidRPr="00626D53" w:rsidRDefault="0056708D" w:rsidP="00626D53">
            <w:pPr>
              <w:ind w:firstLine="284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626D53" w:rsidRDefault="0056708D" w:rsidP="00626D53">
            <w:pPr>
              <w:ind w:firstLine="284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626D53" w:rsidRDefault="0056708D" w:rsidP="00626D53">
            <w:pPr>
              <w:ind w:firstLine="284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626D53" w:rsidRDefault="0056708D" w:rsidP="00626D53">
            <w:pPr>
              <w:ind w:firstLine="284"/>
              <w:rPr>
                <w:sz w:val="20"/>
              </w:rPr>
            </w:pPr>
          </w:p>
        </w:tc>
      </w:tr>
      <w:tr w:rsidR="0056708D" w:rsidRPr="0056708D" w:rsidTr="00626D53">
        <w:trPr>
          <w:cantSplit/>
          <w:trHeight w:hRule="exact" w:val="240"/>
        </w:trPr>
        <w:tc>
          <w:tcPr>
            <w:tcW w:w="4252" w:type="dxa"/>
          </w:tcPr>
          <w:p w:rsidR="0056708D" w:rsidRPr="00626D53" w:rsidRDefault="0056708D" w:rsidP="00626D53">
            <w:pPr>
              <w:ind w:firstLine="284"/>
              <w:rPr>
                <w:sz w:val="20"/>
              </w:rPr>
            </w:pPr>
            <w:r w:rsidRPr="00626D53">
              <w:rPr>
                <w:sz w:val="20"/>
              </w:rPr>
              <w:t>по бартеру</w:t>
            </w:r>
          </w:p>
        </w:tc>
        <w:tc>
          <w:tcPr>
            <w:tcW w:w="1276" w:type="dxa"/>
          </w:tcPr>
          <w:p w:rsidR="0056708D" w:rsidRPr="00626D53" w:rsidRDefault="0056708D" w:rsidP="00626D53">
            <w:pPr>
              <w:ind w:firstLine="284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626D53" w:rsidRDefault="0056708D" w:rsidP="00626D53">
            <w:pPr>
              <w:ind w:firstLine="284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626D53" w:rsidRDefault="0056708D" w:rsidP="00626D53">
            <w:pPr>
              <w:ind w:firstLine="284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626D53" w:rsidRDefault="0056708D" w:rsidP="00626D53">
            <w:pPr>
              <w:ind w:firstLine="284"/>
              <w:rPr>
                <w:sz w:val="20"/>
              </w:rPr>
            </w:pPr>
          </w:p>
        </w:tc>
      </w:tr>
      <w:tr w:rsidR="0056708D" w:rsidRPr="0056708D" w:rsidTr="00626D53">
        <w:trPr>
          <w:cantSplit/>
          <w:trHeight w:hRule="exact" w:val="240"/>
        </w:trPr>
        <w:tc>
          <w:tcPr>
            <w:tcW w:w="4252" w:type="dxa"/>
          </w:tcPr>
          <w:p w:rsidR="0056708D" w:rsidRPr="00626D53" w:rsidRDefault="0056708D" w:rsidP="00626D53">
            <w:pPr>
              <w:ind w:firstLine="284"/>
              <w:rPr>
                <w:sz w:val="20"/>
              </w:rPr>
            </w:pPr>
            <w:r w:rsidRPr="00626D53">
              <w:rPr>
                <w:sz w:val="20"/>
              </w:rPr>
              <w:t>в счёт оплаты труда</w:t>
            </w:r>
          </w:p>
        </w:tc>
        <w:tc>
          <w:tcPr>
            <w:tcW w:w="1276" w:type="dxa"/>
          </w:tcPr>
          <w:p w:rsidR="0056708D" w:rsidRPr="00626D53" w:rsidRDefault="0056708D" w:rsidP="00626D53">
            <w:pPr>
              <w:ind w:firstLine="284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626D53" w:rsidRDefault="0056708D" w:rsidP="00626D53">
            <w:pPr>
              <w:ind w:firstLine="284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626D53" w:rsidRDefault="0056708D" w:rsidP="00626D53">
            <w:pPr>
              <w:ind w:firstLine="284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626D53" w:rsidRDefault="0056708D" w:rsidP="00626D53">
            <w:pPr>
              <w:ind w:firstLine="284"/>
              <w:rPr>
                <w:sz w:val="20"/>
              </w:rPr>
            </w:pPr>
          </w:p>
        </w:tc>
      </w:tr>
      <w:tr w:rsidR="0056708D" w:rsidRPr="0056708D" w:rsidTr="00626D53">
        <w:trPr>
          <w:cantSplit/>
          <w:trHeight w:hRule="exact" w:val="240"/>
        </w:trPr>
        <w:tc>
          <w:tcPr>
            <w:tcW w:w="4252" w:type="dxa"/>
          </w:tcPr>
          <w:p w:rsidR="0056708D" w:rsidRPr="00626D53" w:rsidRDefault="0056708D" w:rsidP="00626D53">
            <w:pPr>
              <w:ind w:firstLine="284"/>
              <w:rPr>
                <w:sz w:val="20"/>
              </w:rPr>
            </w:pPr>
            <w:r w:rsidRPr="00626D53">
              <w:rPr>
                <w:sz w:val="20"/>
              </w:rPr>
              <w:t>на рынке и др. каналам</w:t>
            </w:r>
          </w:p>
        </w:tc>
        <w:tc>
          <w:tcPr>
            <w:tcW w:w="1276" w:type="dxa"/>
          </w:tcPr>
          <w:p w:rsidR="0056708D" w:rsidRPr="00626D53" w:rsidRDefault="0056708D" w:rsidP="00626D53">
            <w:pPr>
              <w:ind w:firstLine="284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626D53" w:rsidRDefault="0056708D" w:rsidP="00626D53">
            <w:pPr>
              <w:ind w:firstLine="284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626D53" w:rsidRDefault="0056708D" w:rsidP="00626D53">
            <w:pPr>
              <w:ind w:firstLine="284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626D53" w:rsidRDefault="0056708D" w:rsidP="00626D53">
            <w:pPr>
              <w:ind w:firstLine="284"/>
              <w:rPr>
                <w:sz w:val="20"/>
              </w:rPr>
            </w:pPr>
          </w:p>
        </w:tc>
      </w:tr>
      <w:tr w:rsidR="0056708D" w:rsidRPr="0056708D" w:rsidTr="00626D53">
        <w:trPr>
          <w:cantSplit/>
          <w:trHeight w:hRule="exact" w:val="240"/>
        </w:trPr>
        <w:tc>
          <w:tcPr>
            <w:tcW w:w="4252" w:type="dxa"/>
          </w:tcPr>
          <w:p w:rsidR="0056708D" w:rsidRPr="00626D53" w:rsidRDefault="0056708D" w:rsidP="00626D53">
            <w:pPr>
              <w:ind w:firstLine="284"/>
              <w:rPr>
                <w:sz w:val="20"/>
              </w:rPr>
            </w:pPr>
            <w:r w:rsidRPr="00626D53">
              <w:rPr>
                <w:sz w:val="20"/>
              </w:rPr>
              <w:t>Уровень товарности</w:t>
            </w:r>
          </w:p>
        </w:tc>
        <w:tc>
          <w:tcPr>
            <w:tcW w:w="1276" w:type="dxa"/>
          </w:tcPr>
          <w:p w:rsidR="0056708D" w:rsidRPr="00626D53" w:rsidRDefault="0056708D" w:rsidP="00626D53">
            <w:pPr>
              <w:ind w:firstLine="284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626D53" w:rsidRDefault="0056708D" w:rsidP="00626D53">
            <w:pPr>
              <w:ind w:firstLine="284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626D53" w:rsidRDefault="0056708D" w:rsidP="00626D53">
            <w:pPr>
              <w:ind w:firstLine="284"/>
              <w:rPr>
                <w:sz w:val="20"/>
              </w:rPr>
            </w:pPr>
          </w:p>
        </w:tc>
        <w:tc>
          <w:tcPr>
            <w:tcW w:w="1134" w:type="dxa"/>
          </w:tcPr>
          <w:p w:rsidR="0056708D" w:rsidRPr="00626D53" w:rsidRDefault="0056708D" w:rsidP="00626D53">
            <w:pPr>
              <w:ind w:firstLine="284"/>
              <w:rPr>
                <w:sz w:val="20"/>
              </w:rPr>
            </w:pPr>
          </w:p>
        </w:tc>
      </w:tr>
    </w:tbl>
    <w:p w:rsidR="00626D53" w:rsidRDefault="00626D53" w:rsidP="0056708D">
      <w:pPr>
        <w:ind w:firstLine="720"/>
      </w:pPr>
    </w:p>
    <w:p w:rsidR="0056708D" w:rsidRPr="00626D53" w:rsidRDefault="00626D53" w:rsidP="0056708D">
      <w:pPr>
        <w:ind w:firstLine="720"/>
        <w:rPr>
          <w:b/>
        </w:rPr>
      </w:pPr>
      <w:r>
        <w:br w:type="page"/>
      </w:r>
      <w:bookmarkStart w:id="11" w:name="_Hlt120437408"/>
      <w:bookmarkStart w:id="12" w:name="_Toc120437367"/>
      <w:bookmarkEnd w:id="11"/>
      <w:r w:rsidR="0056708D" w:rsidRPr="00626D53">
        <w:rPr>
          <w:b/>
        </w:rPr>
        <w:t>Библиографический список литературы</w:t>
      </w:r>
      <w:bookmarkEnd w:id="12"/>
    </w:p>
    <w:p w:rsidR="0056708D" w:rsidRPr="0056708D" w:rsidRDefault="0056708D" w:rsidP="0056708D">
      <w:pPr>
        <w:ind w:firstLine="720"/>
      </w:pPr>
    </w:p>
    <w:p w:rsidR="0056708D" w:rsidRDefault="00626D53" w:rsidP="00626D53">
      <w:pPr>
        <w:ind w:firstLine="0"/>
      </w:pPr>
      <w:r>
        <w:t xml:space="preserve">Запорожец A.М. </w:t>
      </w:r>
      <w:r w:rsidR="0056708D" w:rsidRPr="0056708D">
        <w:t>Аграрное право. – М.: Изд-во Консум, 2002</w:t>
      </w:r>
      <w:r w:rsidR="0056708D">
        <w:t>.</w:t>
      </w:r>
    </w:p>
    <w:p w:rsidR="0056708D" w:rsidRDefault="0056708D" w:rsidP="00626D53">
      <w:pPr>
        <w:ind w:firstLine="0"/>
      </w:pPr>
      <w:r w:rsidRPr="0056708D">
        <w:t>Организация сельскохозяйствен</w:t>
      </w:r>
      <w:r w:rsidR="00D26945">
        <w:t>ного производства / под ред. Ф.</w:t>
      </w:r>
      <w:r w:rsidRPr="0056708D">
        <w:t>К. Шакирова. - М.: КолосС, 2003. – 504</w:t>
      </w:r>
      <w:r w:rsidR="00626D53">
        <w:t xml:space="preserve"> </w:t>
      </w:r>
      <w:r w:rsidRPr="0056708D">
        <w:t>с</w:t>
      </w:r>
      <w:r>
        <w:t>.</w:t>
      </w:r>
    </w:p>
    <w:p w:rsidR="0056708D" w:rsidRPr="0056708D" w:rsidRDefault="0056708D" w:rsidP="00626D53">
      <w:pPr>
        <w:ind w:firstLine="0"/>
      </w:pPr>
      <w:r w:rsidRPr="0056708D">
        <w:t>Попов Н.А. Организация сел</w:t>
      </w:r>
      <w:r w:rsidR="00626D53">
        <w:t xml:space="preserve">ьскохозяйственного производства </w:t>
      </w:r>
      <w:r w:rsidRPr="0056708D">
        <w:t>— М.: Финансы и статистика, 2000.</w:t>
      </w:r>
      <w:r>
        <w:t xml:space="preserve"> </w:t>
      </w:r>
      <w:r w:rsidRPr="0056708D">
        <w:t>— 320</w:t>
      </w:r>
      <w:r w:rsidR="00626D53">
        <w:t xml:space="preserve"> </w:t>
      </w:r>
      <w:r w:rsidRPr="0056708D">
        <w:t>с.</w:t>
      </w:r>
      <w:bookmarkStart w:id="13" w:name="_GoBack"/>
      <w:bookmarkEnd w:id="13"/>
    </w:p>
    <w:sectPr w:rsidR="0056708D" w:rsidRPr="0056708D" w:rsidSect="0056708D">
      <w:headerReference w:type="even" r:id="rId7"/>
      <w:headerReference w:type="default" r:id="rId8"/>
      <w:pgSz w:w="11906" w:h="16838" w:code="9"/>
      <w:pgMar w:top="1134" w:right="851" w:bottom="1134" w:left="1701" w:header="567" w:footer="1134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9EB" w:rsidRDefault="00B339EB">
      <w:r>
        <w:separator/>
      </w:r>
    </w:p>
  </w:endnote>
  <w:endnote w:type="continuationSeparator" w:id="0">
    <w:p w:rsidR="00B339EB" w:rsidRDefault="00B33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9EB" w:rsidRDefault="00B339EB">
      <w:r>
        <w:separator/>
      </w:r>
    </w:p>
  </w:footnote>
  <w:footnote w:type="continuationSeparator" w:id="0">
    <w:p w:rsidR="00B339EB" w:rsidRDefault="00B33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08D" w:rsidRDefault="0056708D">
    <w:pPr>
      <w:pStyle w:val="afa"/>
      <w:framePr w:wrap="around" w:vAnchor="text" w:hAnchor="margin" w:xAlign="right" w:y="1"/>
      <w:rPr>
        <w:rStyle w:val="afc"/>
      </w:rPr>
    </w:pPr>
    <w:r>
      <w:rPr>
        <w:rStyle w:val="afc"/>
        <w:noProof/>
      </w:rPr>
      <w:t>2</w:t>
    </w:r>
  </w:p>
  <w:p w:rsidR="0056708D" w:rsidRDefault="0056708D">
    <w:pPr>
      <w:pStyle w:val="af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08D" w:rsidRDefault="004A24B0">
    <w:pPr>
      <w:pStyle w:val="afa"/>
      <w:framePr w:wrap="around" w:vAnchor="text" w:hAnchor="margin" w:xAlign="right" w:y="1"/>
      <w:rPr>
        <w:rStyle w:val="afc"/>
      </w:rPr>
    </w:pPr>
    <w:r>
      <w:rPr>
        <w:rStyle w:val="afc"/>
        <w:noProof/>
      </w:rPr>
      <w:t>3</w:t>
    </w:r>
  </w:p>
  <w:p w:rsidR="0056708D" w:rsidRDefault="0056708D">
    <w:pPr>
      <w:pStyle w:val="af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04498"/>
    <w:multiLevelType w:val="singleLevel"/>
    <w:tmpl w:val="8406713E"/>
    <w:lvl w:ilvl="0">
      <w:start w:val="1"/>
      <w:numFmt w:val="decimal"/>
      <w:lvlText w:val="%1."/>
      <w:lvlJc w:val="left"/>
      <w:pPr>
        <w:tabs>
          <w:tab w:val="num" w:pos="1115"/>
        </w:tabs>
        <w:ind w:left="1115" w:hanging="360"/>
      </w:pPr>
      <w:rPr>
        <w:rFonts w:cs="Times New Roman" w:hint="default"/>
        <w:b/>
      </w:rPr>
    </w:lvl>
  </w:abstractNum>
  <w:abstractNum w:abstractNumId="1">
    <w:nsid w:val="14216BB0"/>
    <w:multiLevelType w:val="singleLevel"/>
    <w:tmpl w:val="ABA8D09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2">
    <w:nsid w:val="2E1F14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3FE7231"/>
    <w:multiLevelType w:val="singleLevel"/>
    <w:tmpl w:val="8406713E"/>
    <w:lvl w:ilvl="0">
      <w:start w:val="1"/>
      <w:numFmt w:val="decimal"/>
      <w:lvlText w:val="%1."/>
      <w:lvlJc w:val="left"/>
      <w:pPr>
        <w:tabs>
          <w:tab w:val="num" w:pos="1115"/>
        </w:tabs>
        <w:ind w:left="1115" w:hanging="360"/>
      </w:pPr>
      <w:rPr>
        <w:rFonts w:cs="Times New Roman" w:hint="default"/>
        <w:b/>
      </w:rPr>
    </w:lvl>
  </w:abstractNum>
  <w:abstractNum w:abstractNumId="4">
    <w:nsid w:val="6CA255D7"/>
    <w:multiLevelType w:val="singleLevel"/>
    <w:tmpl w:val="B5C01C3E"/>
    <w:lvl w:ilvl="0">
      <w:start w:val="1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consecutiveHyphenLimit w:val="3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708D"/>
    <w:rsid w:val="00263C48"/>
    <w:rsid w:val="004A24B0"/>
    <w:rsid w:val="0056708D"/>
    <w:rsid w:val="00626D53"/>
    <w:rsid w:val="00B339EB"/>
    <w:rsid w:val="00BD19A1"/>
    <w:rsid w:val="00D26945"/>
    <w:rsid w:val="00D3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1517FAE-8AA4-4166-9C41-CCC25063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680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uppressAutoHyphens/>
      <w:spacing w:before="240" w:after="60"/>
      <w:ind w:firstLine="0"/>
      <w:jc w:val="center"/>
      <w:outlineLvl w:val="0"/>
    </w:pPr>
    <w:rPr>
      <w:rFonts w:ascii="Arial" w:hAnsi="Arial"/>
      <w:b/>
      <w:i/>
      <w:caps/>
      <w:kern w:val="28"/>
      <w:sz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uppressAutoHyphens/>
      <w:spacing w:before="240" w:after="60"/>
      <w:ind w:firstLine="0"/>
      <w:jc w:val="center"/>
      <w:outlineLvl w:val="1"/>
    </w:pPr>
    <w:rPr>
      <w:rFonts w:ascii="Arial" w:hAnsi="Arial"/>
      <w:b/>
      <w:i/>
      <w:shadow/>
      <w:sz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uppressAutoHyphens/>
      <w:spacing w:before="240" w:after="60"/>
      <w:ind w:firstLine="0"/>
      <w:jc w:val="center"/>
      <w:outlineLvl w:val="2"/>
    </w:pPr>
    <w:rPr>
      <w:rFonts w:ascii="Arial" w:hAnsi="Arial"/>
      <w:shadow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uppressAutoHyphens/>
      <w:spacing w:before="120"/>
      <w:ind w:firstLine="0"/>
      <w:jc w:val="center"/>
      <w:outlineLvl w:val="3"/>
    </w:pPr>
    <w:rPr>
      <w:b/>
      <w:smallCaps/>
      <w:spacing w:val="4"/>
      <w:kern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uppressAutoHyphens/>
      <w:ind w:firstLine="0"/>
      <w:jc w:val="left"/>
      <w:outlineLvl w:val="4"/>
    </w:pPr>
    <w:rPr>
      <w:rFonts w:ascii="Arial" w:hAnsi="Arial"/>
      <w:emboss/>
      <w:color w:val="000000"/>
      <w:spacing w:val="4"/>
      <w:kern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uppressAutoHyphens/>
      <w:ind w:firstLine="0"/>
      <w:jc w:val="left"/>
      <w:outlineLvl w:val="5"/>
    </w:pPr>
    <w:rPr>
      <w:rFonts w:ascii="Arial" w:hAnsi="Arial"/>
      <w:i/>
      <w:color w:val="000000"/>
      <w:spacing w:val="4"/>
      <w:kern w:val="28"/>
    </w:rPr>
  </w:style>
  <w:style w:type="paragraph" w:styleId="9">
    <w:name w:val="heading 9"/>
    <w:basedOn w:val="a"/>
    <w:next w:val="a"/>
    <w:link w:val="90"/>
    <w:uiPriority w:val="99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character" w:customStyle="1" w:styleId="a3">
    <w:name w:val="Информблок"/>
    <w:uiPriority w:val="99"/>
    <w:rPr>
      <w:rFonts w:cs="Times New Roman"/>
      <w:i/>
    </w:rPr>
  </w:style>
  <w:style w:type="paragraph" w:customStyle="1" w:styleId="a4">
    <w:name w:val="Итоговая информация"/>
    <w:basedOn w:val="a"/>
    <w:uiPriority w:val="99"/>
    <w:pPr>
      <w:tabs>
        <w:tab w:val="left" w:pos="1134"/>
        <w:tab w:val="right" w:pos="9072"/>
      </w:tabs>
      <w:ind w:firstLine="0"/>
    </w:pPr>
    <w:rPr>
      <w:lang w:val="en-US"/>
    </w:rPr>
  </w:style>
  <w:style w:type="paragraph" w:customStyle="1" w:styleId="a5">
    <w:name w:val="Название таблицы"/>
    <w:basedOn w:val="a"/>
    <w:next w:val="a"/>
    <w:uiPriority w:val="99"/>
    <w:pPr>
      <w:ind w:firstLine="0"/>
      <w:jc w:val="center"/>
    </w:pPr>
  </w:style>
  <w:style w:type="paragraph" w:customStyle="1" w:styleId="a6">
    <w:name w:val="Подпись к рисунку"/>
    <w:basedOn w:val="a"/>
    <w:uiPriority w:val="99"/>
    <w:pPr>
      <w:keepLines/>
      <w:suppressAutoHyphens/>
      <w:spacing w:after="360"/>
      <w:ind w:firstLine="0"/>
      <w:jc w:val="center"/>
    </w:pPr>
    <w:rPr>
      <w:sz w:val="24"/>
    </w:rPr>
  </w:style>
  <w:style w:type="character" w:styleId="a7">
    <w:name w:val="endnote reference"/>
    <w:uiPriority w:val="99"/>
    <w:semiHidden/>
    <w:rPr>
      <w:rFonts w:cs="Times New Roman"/>
      <w:vertAlign w:val="superscript"/>
    </w:rPr>
  </w:style>
  <w:style w:type="paragraph" w:styleId="a8">
    <w:name w:val="endnote text"/>
    <w:basedOn w:val="a"/>
    <w:link w:val="a9"/>
    <w:uiPriority w:val="99"/>
    <w:semiHidden/>
  </w:style>
  <w:style w:type="character" w:customStyle="1" w:styleId="a9">
    <w:name w:val="Текст концевой сноски Знак"/>
    <w:link w:val="a8"/>
    <w:uiPriority w:val="99"/>
    <w:semiHidden/>
    <w:rPr>
      <w:sz w:val="20"/>
      <w:szCs w:val="20"/>
    </w:rPr>
  </w:style>
  <w:style w:type="paragraph" w:styleId="aa">
    <w:name w:val="footnote text"/>
    <w:basedOn w:val="a"/>
    <w:link w:val="ab"/>
    <w:uiPriority w:val="99"/>
    <w:semiHidden/>
    <w:rPr>
      <w:sz w:val="20"/>
    </w:rPr>
  </w:style>
  <w:style w:type="character" w:customStyle="1" w:styleId="ab">
    <w:name w:val="Текст сноски Знак"/>
    <w:link w:val="aa"/>
    <w:uiPriority w:val="99"/>
    <w:semiHidden/>
    <w:rPr>
      <w:sz w:val="20"/>
      <w:szCs w:val="20"/>
    </w:rPr>
  </w:style>
  <w:style w:type="character" w:styleId="ac">
    <w:name w:val="footnote reference"/>
    <w:uiPriority w:val="99"/>
    <w:semiHidden/>
    <w:rPr>
      <w:rFonts w:cs="Times New Roman"/>
      <w:vertAlign w:val="superscript"/>
    </w:rPr>
  </w:style>
  <w:style w:type="paragraph" w:customStyle="1" w:styleId="ad">
    <w:name w:val="Подпись к таблице"/>
    <w:basedOn w:val="a"/>
    <w:uiPriority w:val="99"/>
    <w:pPr>
      <w:ind w:firstLine="0"/>
      <w:jc w:val="right"/>
    </w:pPr>
  </w:style>
  <w:style w:type="paragraph" w:customStyle="1" w:styleId="ae">
    <w:name w:val="Экспликация"/>
    <w:basedOn w:val="a"/>
    <w:next w:val="a"/>
    <w:uiPriority w:val="99"/>
    <w:pPr>
      <w:tabs>
        <w:tab w:val="left" w:pos="1276"/>
      </w:tabs>
      <w:ind w:left="907" w:firstLine="0"/>
    </w:pPr>
    <w:rPr>
      <w:sz w:val="20"/>
      <w:lang w:val="en-US"/>
    </w:rPr>
  </w:style>
  <w:style w:type="paragraph" w:customStyle="1" w:styleId="af">
    <w:name w:val="Мой стиль"/>
    <w:uiPriority w:val="99"/>
    <w:pPr>
      <w:spacing w:line="360" w:lineRule="auto"/>
      <w:ind w:firstLine="907"/>
      <w:jc w:val="both"/>
    </w:pPr>
    <w:rPr>
      <w:rFonts w:ascii="Verdana" w:hAnsi="Verdana"/>
      <w:noProof/>
      <w:sz w:val="24"/>
    </w:rPr>
  </w:style>
  <w:style w:type="paragraph" w:customStyle="1" w:styleId="af0">
    <w:name w:val="Заголовок приложения"/>
    <w:basedOn w:val="a"/>
    <w:next w:val="a"/>
    <w:uiPriority w:val="99"/>
    <w:pPr>
      <w:keepNext/>
      <w:keepLines/>
      <w:pageBreakBefore/>
      <w:suppressAutoHyphens/>
      <w:ind w:firstLine="0"/>
      <w:jc w:val="right"/>
    </w:pPr>
    <w:rPr>
      <w:caps/>
      <w:shadow/>
      <w:color w:val="000000"/>
    </w:rPr>
  </w:style>
  <w:style w:type="paragraph" w:customStyle="1" w:styleId="af1">
    <w:name w:val="Заголовок реферата"/>
    <w:basedOn w:val="a"/>
    <w:next w:val="a"/>
    <w:uiPriority w:val="99"/>
    <w:pPr>
      <w:suppressAutoHyphens/>
      <w:spacing w:before="120"/>
      <w:ind w:firstLine="0"/>
      <w:jc w:val="center"/>
    </w:pPr>
    <w:rPr>
      <w:rFonts w:ascii="Arial" w:hAnsi="Arial"/>
      <w:b/>
      <w:i/>
      <w:caps/>
      <w:emboss/>
      <w:color w:val="000000"/>
      <w:sz w:val="32"/>
    </w:rPr>
  </w:style>
  <w:style w:type="paragraph" w:customStyle="1" w:styleId="af2">
    <w:name w:val="Заголовок содержания"/>
    <w:basedOn w:val="a"/>
    <w:next w:val="a"/>
    <w:uiPriority w:val="99"/>
    <w:pPr>
      <w:keepNext/>
      <w:keepLines/>
      <w:pageBreakBefore/>
      <w:suppressAutoHyphens/>
      <w:spacing w:before="240" w:after="80"/>
      <w:ind w:firstLine="0"/>
      <w:jc w:val="center"/>
    </w:pPr>
    <w:rPr>
      <w:rFonts w:ascii="Bookman Old Style" w:hAnsi="Bookman Old Style"/>
      <w:b/>
      <w:i/>
      <w:imprint/>
      <w:color w:val="000000"/>
    </w:rPr>
  </w:style>
  <w:style w:type="paragraph" w:customStyle="1" w:styleId="af3">
    <w:name w:val="Название приложения"/>
    <w:basedOn w:val="a"/>
    <w:next w:val="a"/>
    <w:uiPriority w:val="99"/>
    <w:pPr>
      <w:keepNext/>
      <w:keepLines/>
      <w:suppressAutoHyphens/>
      <w:ind w:firstLine="0"/>
      <w:jc w:val="center"/>
    </w:pPr>
    <w:rPr>
      <w:shadow/>
      <w:color w:val="000000"/>
    </w:rPr>
  </w:style>
  <w:style w:type="paragraph" w:styleId="af4">
    <w:name w:val="Plain Text"/>
    <w:basedOn w:val="a"/>
    <w:link w:val="af5"/>
    <w:uiPriority w:val="99"/>
    <w:rPr>
      <w:rFonts w:ascii="Courier New" w:hAnsi="Courier New"/>
      <w:sz w:val="20"/>
    </w:rPr>
  </w:style>
  <w:style w:type="character" w:customStyle="1" w:styleId="af5">
    <w:name w:val="Текст Знак"/>
    <w:link w:val="af4"/>
    <w:uiPriority w:val="99"/>
    <w:semiHidden/>
    <w:rPr>
      <w:rFonts w:ascii="Courier New" w:hAnsi="Courier New" w:cs="Courier New"/>
      <w:sz w:val="20"/>
      <w:szCs w:val="20"/>
    </w:rPr>
  </w:style>
  <w:style w:type="paragraph" w:styleId="af6">
    <w:name w:val="Body Text Indent"/>
    <w:basedOn w:val="a"/>
    <w:link w:val="af7"/>
    <w:uiPriority w:val="99"/>
    <w:pPr>
      <w:shd w:val="clear" w:color="auto" w:fill="FFFFFF"/>
    </w:pPr>
    <w:rPr>
      <w:color w:val="000000"/>
    </w:rPr>
  </w:style>
  <w:style w:type="character" w:customStyle="1" w:styleId="af7">
    <w:name w:val="Основной текст с отступом Знак"/>
    <w:link w:val="af6"/>
    <w:uiPriority w:val="99"/>
    <w:semiHidden/>
    <w:rPr>
      <w:sz w:val="28"/>
      <w:szCs w:val="20"/>
    </w:rPr>
  </w:style>
  <w:style w:type="paragraph" w:styleId="21">
    <w:name w:val="Body Text Indent 2"/>
    <w:basedOn w:val="a"/>
    <w:link w:val="22"/>
    <w:uiPriority w:val="99"/>
    <w:pPr>
      <w:shd w:val="clear" w:color="auto" w:fill="FFFFFF"/>
      <w:ind w:firstLine="709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0"/>
    </w:rPr>
  </w:style>
  <w:style w:type="paragraph" w:styleId="af8">
    <w:name w:val="Document Map"/>
    <w:basedOn w:val="a"/>
    <w:link w:val="af9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af9">
    <w:name w:val="Схема документа Знак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a">
    <w:name w:val="header"/>
    <w:basedOn w:val="a"/>
    <w:link w:val="afb"/>
    <w:uiPriority w:val="99"/>
    <w:pPr>
      <w:tabs>
        <w:tab w:val="center" w:pos="4153"/>
        <w:tab w:val="right" w:pos="8306"/>
      </w:tabs>
    </w:pPr>
  </w:style>
  <w:style w:type="character" w:customStyle="1" w:styleId="afb">
    <w:name w:val="Верхний колонтитул Знак"/>
    <w:link w:val="afa"/>
    <w:uiPriority w:val="99"/>
    <w:semiHidden/>
    <w:rPr>
      <w:sz w:val="28"/>
      <w:szCs w:val="20"/>
    </w:rPr>
  </w:style>
  <w:style w:type="character" w:styleId="afc">
    <w:name w:val="page number"/>
    <w:uiPriority w:val="99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</w:style>
  <w:style w:type="paragraph" w:styleId="23">
    <w:name w:val="toc 2"/>
    <w:basedOn w:val="a"/>
    <w:next w:val="a"/>
    <w:autoRedefine/>
    <w:uiPriority w:val="99"/>
    <w:semiHidden/>
    <w:pPr>
      <w:ind w:left="280"/>
    </w:pPr>
  </w:style>
  <w:style w:type="paragraph" w:styleId="31">
    <w:name w:val="toc 3"/>
    <w:basedOn w:val="a"/>
    <w:next w:val="a"/>
    <w:autoRedefine/>
    <w:uiPriority w:val="99"/>
    <w:semiHidden/>
    <w:pPr>
      <w:ind w:left="560"/>
    </w:pPr>
  </w:style>
  <w:style w:type="paragraph" w:styleId="41">
    <w:name w:val="toc 4"/>
    <w:basedOn w:val="a"/>
    <w:next w:val="a"/>
    <w:autoRedefine/>
    <w:uiPriority w:val="99"/>
    <w:semiHidden/>
    <w:pPr>
      <w:ind w:left="840"/>
    </w:pPr>
  </w:style>
  <w:style w:type="paragraph" w:styleId="51">
    <w:name w:val="toc 5"/>
    <w:basedOn w:val="a"/>
    <w:next w:val="a"/>
    <w:autoRedefine/>
    <w:uiPriority w:val="99"/>
    <w:semiHidden/>
    <w:pPr>
      <w:ind w:left="1120"/>
    </w:pPr>
  </w:style>
  <w:style w:type="paragraph" w:styleId="61">
    <w:name w:val="toc 6"/>
    <w:basedOn w:val="a"/>
    <w:next w:val="a"/>
    <w:autoRedefine/>
    <w:uiPriority w:val="99"/>
    <w:semiHidden/>
    <w:pPr>
      <w:ind w:left="1400"/>
    </w:pPr>
  </w:style>
  <w:style w:type="paragraph" w:styleId="7">
    <w:name w:val="toc 7"/>
    <w:basedOn w:val="a"/>
    <w:next w:val="a"/>
    <w:autoRedefine/>
    <w:uiPriority w:val="99"/>
    <w:semiHidden/>
    <w:pPr>
      <w:ind w:left="1680"/>
    </w:pPr>
  </w:style>
  <w:style w:type="paragraph" w:styleId="8">
    <w:name w:val="toc 8"/>
    <w:basedOn w:val="a"/>
    <w:next w:val="a"/>
    <w:autoRedefine/>
    <w:uiPriority w:val="99"/>
    <w:semiHidden/>
    <w:pPr>
      <w:ind w:left="1960"/>
    </w:pPr>
  </w:style>
  <w:style w:type="paragraph" w:styleId="91">
    <w:name w:val="toc 9"/>
    <w:basedOn w:val="a"/>
    <w:next w:val="a"/>
    <w:autoRedefine/>
    <w:uiPriority w:val="99"/>
    <w:semiHidden/>
    <w:pPr>
      <w:ind w:left="2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6554</Words>
  <Characters>37364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Библиографический список литературы</vt:lpstr>
    </vt:vector>
  </TitlesOfParts>
  <Company>дом</Company>
  <LinksUpToDate>false</LinksUpToDate>
  <CharactersWithSpaces>43831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Библиографический список литературы</dc:title>
  <dc:subject>Дополнения для Word 97/2000</dc:subject>
  <dc:creator>МИЛЬБЕРГ</dc:creator>
  <cp:keywords/>
  <dc:description/>
  <cp:lastModifiedBy>admin</cp:lastModifiedBy>
  <cp:revision>2</cp:revision>
  <dcterms:created xsi:type="dcterms:W3CDTF">2014-03-07T20:27:00Z</dcterms:created>
  <dcterms:modified xsi:type="dcterms:W3CDTF">2014-03-07T20:27:00Z</dcterms:modified>
</cp:coreProperties>
</file>