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ACD" w:rsidRDefault="009626DB" w:rsidP="007B428C">
      <w:pPr>
        <w:widowControl/>
        <w:spacing w:line="360" w:lineRule="auto"/>
        <w:ind w:firstLine="709"/>
        <w:rPr>
          <w:rFonts w:ascii="Times New Roman" w:hAnsi="Times New Roman"/>
          <w:b/>
          <w:color w:val="000000"/>
          <w:sz w:val="28"/>
          <w:szCs w:val="27"/>
        </w:rPr>
      </w:pPr>
      <w:r w:rsidRPr="007B428C">
        <w:rPr>
          <w:rFonts w:ascii="Times New Roman" w:hAnsi="Times New Roman"/>
          <w:b/>
          <w:color w:val="000000"/>
          <w:sz w:val="28"/>
          <w:szCs w:val="27"/>
        </w:rPr>
        <w:t>Введение</w:t>
      </w:r>
    </w:p>
    <w:p w:rsidR="00C15899" w:rsidRPr="007B428C" w:rsidRDefault="00C15899" w:rsidP="007B428C">
      <w:pPr>
        <w:widowControl/>
        <w:spacing w:line="360" w:lineRule="auto"/>
        <w:ind w:firstLine="709"/>
        <w:rPr>
          <w:rFonts w:ascii="Times New Roman" w:hAnsi="Times New Roman"/>
          <w:b/>
          <w:color w:val="000000"/>
          <w:sz w:val="28"/>
          <w:szCs w:val="27"/>
        </w:rPr>
      </w:pPr>
    </w:p>
    <w:p w:rsidR="007850C7" w:rsidRPr="007B428C" w:rsidRDefault="004B6FDF" w:rsidP="007B428C">
      <w:pPr>
        <w:pStyle w:val="a4"/>
        <w:spacing w:line="360" w:lineRule="auto"/>
        <w:ind w:firstLine="709"/>
        <w:rPr>
          <w:color w:val="000000"/>
          <w:szCs w:val="27"/>
        </w:rPr>
      </w:pPr>
      <w:r w:rsidRPr="007B428C">
        <w:rPr>
          <w:color w:val="000000"/>
          <w:szCs w:val="27"/>
        </w:rPr>
        <w:t>Современное</w:t>
      </w:r>
      <w:r w:rsidR="007850C7" w:rsidRPr="007B428C">
        <w:rPr>
          <w:color w:val="000000"/>
          <w:szCs w:val="27"/>
        </w:rPr>
        <w:t xml:space="preserve"> обществ</w:t>
      </w:r>
      <w:r w:rsidRPr="007B428C">
        <w:rPr>
          <w:color w:val="000000"/>
          <w:szCs w:val="27"/>
        </w:rPr>
        <w:t>о и его жизнь не</w:t>
      </w:r>
      <w:r w:rsidR="007850C7" w:rsidRPr="007B428C">
        <w:rPr>
          <w:color w:val="000000"/>
          <w:szCs w:val="27"/>
        </w:rPr>
        <w:t xml:space="preserve"> представить без объединения людей в разного рода союзы, без объединения их капиталов </w:t>
      </w:r>
      <w:r w:rsidR="008F0768" w:rsidRPr="007B428C">
        <w:rPr>
          <w:color w:val="000000"/>
          <w:szCs w:val="27"/>
        </w:rPr>
        <w:t xml:space="preserve">и усилий </w:t>
      </w:r>
      <w:r w:rsidR="007850C7" w:rsidRPr="007B428C">
        <w:rPr>
          <w:color w:val="000000"/>
          <w:szCs w:val="27"/>
        </w:rPr>
        <w:t xml:space="preserve">для достижения </w:t>
      </w:r>
      <w:r w:rsidRPr="007B428C">
        <w:rPr>
          <w:color w:val="000000"/>
          <w:szCs w:val="27"/>
        </w:rPr>
        <w:t xml:space="preserve">каких-либо благих </w:t>
      </w:r>
      <w:r w:rsidR="007850C7" w:rsidRPr="007B428C">
        <w:rPr>
          <w:color w:val="000000"/>
          <w:szCs w:val="27"/>
        </w:rPr>
        <w:t xml:space="preserve">целей. В целях </w:t>
      </w:r>
      <w:r w:rsidRPr="007B428C">
        <w:rPr>
          <w:color w:val="000000"/>
          <w:szCs w:val="27"/>
        </w:rPr>
        <w:t>у</w:t>
      </w:r>
      <w:r w:rsidR="007850C7" w:rsidRPr="007B428C">
        <w:rPr>
          <w:color w:val="000000"/>
          <w:szCs w:val="27"/>
        </w:rPr>
        <w:t xml:space="preserve">регулирования участия коллективных образований в имущественных и связанных с ними неимущественных отношениях гражданское законодательство применяет особую правовую конструкцию – юридическое лицо, которое </w:t>
      </w:r>
      <w:r w:rsidRPr="007B428C">
        <w:rPr>
          <w:color w:val="000000"/>
          <w:szCs w:val="27"/>
        </w:rPr>
        <w:t>является самостоятельным субъектом гражданского оборота</w:t>
      </w:r>
      <w:r w:rsidR="007850C7" w:rsidRPr="007B428C">
        <w:rPr>
          <w:color w:val="000000"/>
          <w:szCs w:val="27"/>
        </w:rPr>
        <w:t xml:space="preserve"> и является субъектом гражданских прав и обязанностей.</w:t>
      </w:r>
    </w:p>
    <w:p w:rsidR="009626DB" w:rsidRPr="007B428C" w:rsidRDefault="009626DB" w:rsidP="007B428C">
      <w:pPr>
        <w:pStyle w:val="a4"/>
        <w:spacing w:line="360" w:lineRule="auto"/>
        <w:ind w:firstLine="709"/>
        <w:rPr>
          <w:color w:val="000000"/>
          <w:szCs w:val="27"/>
        </w:rPr>
      </w:pPr>
      <w:r w:rsidRPr="007B428C">
        <w:rPr>
          <w:color w:val="000000"/>
          <w:szCs w:val="27"/>
        </w:rPr>
        <w:t xml:space="preserve">Причины появления </w:t>
      </w:r>
      <w:r w:rsidR="004B6FDF" w:rsidRPr="007B428C">
        <w:rPr>
          <w:color w:val="000000"/>
          <w:szCs w:val="27"/>
        </w:rPr>
        <w:t xml:space="preserve">такого </w:t>
      </w:r>
      <w:r w:rsidRPr="007B428C">
        <w:rPr>
          <w:color w:val="000000"/>
          <w:szCs w:val="27"/>
        </w:rPr>
        <w:t>института</w:t>
      </w:r>
      <w:r w:rsidR="004B6FDF" w:rsidRPr="007B428C">
        <w:rPr>
          <w:color w:val="000000"/>
          <w:szCs w:val="27"/>
        </w:rPr>
        <w:t xml:space="preserve"> </w:t>
      </w:r>
      <w:r w:rsidRPr="007B428C">
        <w:rPr>
          <w:color w:val="000000"/>
          <w:szCs w:val="27"/>
        </w:rPr>
        <w:t>юридическо</w:t>
      </w:r>
      <w:r w:rsidR="004B6FDF" w:rsidRPr="007B428C">
        <w:rPr>
          <w:color w:val="000000"/>
          <w:szCs w:val="27"/>
        </w:rPr>
        <w:t>го лица,</w:t>
      </w:r>
      <w:r w:rsidRPr="007B428C">
        <w:rPr>
          <w:color w:val="000000"/>
          <w:szCs w:val="27"/>
        </w:rPr>
        <w:t xml:space="preserve"> причины возникновения и эволюции права обусловлены усложнением социальной организации общества, развит</w:t>
      </w:r>
      <w:r w:rsidR="004B6FDF" w:rsidRPr="007B428C">
        <w:rPr>
          <w:color w:val="000000"/>
          <w:szCs w:val="27"/>
        </w:rPr>
        <w:t>ием экономических отношений и, в</w:t>
      </w:r>
      <w:r w:rsidRPr="007B428C">
        <w:rPr>
          <w:color w:val="000000"/>
          <w:szCs w:val="27"/>
        </w:rPr>
        <w:t>последствии</w:t>
      </w:r>
      <w:r w:rsidR="004B6FDF" w:rsidRPr="007B428C">
        <w:rPr>
          <w:color w:val="000000"/>
          <w:szCs w:val="27"/>
        </w:rPr>
        <w:t>,</w:t>
      </w:r>
      <w:r w:rsidRPr="007B428C">
        <w:rPr>
          <w:color w:val="000000"/>
          <w:szCs w:val="27"/>
        </w:rPr>
        <w:t xml:space="preserve"> общественного сознания. В процессе развития общества правовое регулирование отношений с участием одних лишь физических лиц как единственных субъектов частного права оказалось недостаточным для развивающегося экономического оборота.</w:t>
      </w:r>
    </w:p>
    <w:p w:rsidR="009626DB" w:rsidRPr="007B428C" w:rsidRDefault="009626DB"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Значение института юридического лица возросло в XX веке. Этот рост </w:t>
      </w:r>
      <w:r w:rsidR="004B6FDF" w:rsidRPr="007B428C">
        <w:rPr>
          <w:rFonts w:ascii="Times New Roman" w:hAnsi="Times New Roman"/>
          <w:color w:val="000000"/>
          <w:sz w:val="28"/>
          <w:szCs w:val="27"/>
        </w:rPr>
        <w:t>объяснялся</w:t>
      </w:r>
      <w:r w:rsidRPr="007B428C">
        <w:rPr>
          <w:rFonts w:ascii="Times New Roman" w:hAnsi="Times New Roman"/>
          <w:color w:val="000000"/>
          <w:sz w:val="28"/>
          <w:szCs w:val="27"/>
        </w:rPr>
        <w:t xml:space="preserve"> усложнением инфраструктуры и интернационализацией предпринимательской деятельности, расширением государственного вмешательства в экономику и появлением новых информационных технологий.</w:t>
      </w:r>
    </w:p>
    <w:p w:rsidR="007850C7" w:rsidRPr="007B428C" w:rsidRDefault="007850C7"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Переход к рыночной экономике потребовал </w:t>
      </w:r>
      <w:r w:rsidR="004B6FDF" w:rsidRPr="007B428C">
        <w:rPr>
          <w:rFonts w:ascii="Times New Roman" w:hAnsi="Times New Roman"/>
          <w:color w:val="000000"/>
          <w:sz w:val="28"/>
          <w:szCs w:val="27"/>
        </w:rPr>
        <w:t>конструирования</w:t>
      </w:r>
      <w:r w:rsidRPr="007B428C">
        <w:rPr>
          <w:rFonts w:ascii="Times New Roman" w:hAnsi="Times New Roman"/>
          <w:color w:val="000000"/>
          <w:sz w:val="28"/>
          <w:szCs w:val="27"/>
        </w:rPr>
        <w:t xml:space="preserve"> законодательных и подзаконных актов, определяющих правовые основы и условия функционирования субъектов права, в первую очередь юридических лиц, играющих важнейшую роль в развитии российской экономик</w:t>
      </w:r>
      <w:r w:rsidR="00EA379F" w:rsidRPr="007B428C">
        <w:rPr>
          <w:rFonts w:ascii="Times New Roman" w:hAnsi="Times New Roman"/>
          <w:color w:val="000000"/>
          <w:sz w:val="28"/>
          <w:szCs w:val="27"/>
        </w:rPr>
        <w:t>и</w:t>
      </w:r>
      <w:r w:rsidRPr="007B428C">
        <w:rPr>
          <w:rFonts w:ascii="Times New Roman" w:hAnsi="Times New Roman"/>
          <w:color w:val="000000"/>
          <w:sz w:val="28"/>
          <w:szCs w:val="27"/>
        </w:rPr>
        <w:t>.</w:t>
      </w:r>
    </w:p>
    <w:p w:rsidR="0081763F" w:rsidRPr="007B428C" w:rsidRDefault="0081763F"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Институт юридического лица</w:t>
      </w:r>
      <w:r w:rsidR="004B6FDF" w:rsidRPr="007B428C">
        <w:rPr>
          <w:rFonts w:ascii="Times New Roman" w:hAnsi="Times New Roman"/>
          <w:color w:val="000000"/>
          <w:sz w:val="28"/>
          <w:szCs w:val="27"/>
        </w:rPr>
        <w:t xml:space="preserve"> – один</w:t>
      </w:r>
      <w:r w:rsidRPr="007B428C">
        <w:rPr>
          <w:rFonts w:ascii="Times New Roman" w:hAnsi="Times New Roman"/>
          <w:color w:val="000000"/>
          <w:sz w:val="28"/>
          <w:szCs w:val="27"/>
        </w:rPr>
        <w:t xml:space="preserve"> из основных </w:t>
      </w:r>
      <w:r w:rsidR="004B6FDF" w:rsidRPr="007B428C">
        <w:rPr>
          <w:rFonts w:ascii="Times New Roman" w:hAnsi="Times New Roman"/>
          <w:color w:val="000000"/>
          <w:sz w:val="28"/>
          <w:szCs w:val="27"/>
        </w:rPr>
        <w:t>в</w:t>
      </w:r>
      <w:r w:rsidRPr="007B428C">
        <w:rPr>
          <w:rFonts w:ascii="Times New Roman" w:hAnsi="Times New Roman"/>
          <w:color w:val="000000"/>
          <w:sz w:val="28"/>
          <w:szCs w:val="27"/>
        </w:rPr>
        <w:t xml:space="preserve"> систем</w:t>
      </w:r>
      <w:r w:rsidR="004B6FDF" w:rsidRPr="007B428C">
        <w:rPr>
          <w:rFonts w:ascii="Times New Roman" w:hAnsi="Times New Roman"/>
          <w:color w:val="000000"/>
          <w:sz w:val="28"/>
          <w:szCs w:val="27"/>
        </w:rPr>
        <w:t>е</w:t>
      </w:r>
      <w:r w:rsidRPr="007B428C">
        <w:rPr>
          <w:rFonts w:ascii="Times New Roman" w:hAnsi="Times New Roman"/>
          <w:color w:val="000000"/>
          <w:sz w:val="28"/>
          <w:szCs w:val="27"/>
        </w:rPr>
        <w:t xml:space="preserve"> гражданского права, </w:t>
      </w:r>
      <w:r w:rsidR="004B6FDF" w:rsidRPr="007B428C">
        <w:rPr>
          <w:rFonts w:ascii="Times New Roman" w:hAnsi="Times New Roman"/>
          <w:color w:val="000000"/>
          <w:sz w:val="28"/>
          <w:szCs w:val="27"/>
        </w:rPr>
        <w:t>которая закреплена</w:t>
      </w:r>
      <w:r w:rsidRPr="007B428C">
        <w:rPr>
          <w:rFonts w:ascii="Times New Roman" w:hAnsi="Times New Roman"/>
          <w:color w:val="000000"/>
          <w:sz w:val="28"/>
          <w:szCs w:val="27"/>
        </w:rPr>
        <w:t xml:space="preserve"> в Гражданском кодексе Российской Федерации и дополняющих его законах. </w:t>
      </w:r>
      <w:r w:rsidR="006C6969" w:rsidRPr="007B428C">
        <w:rPr>
          <w:rFonts w:ascii="Times New Roman" w:hAnsi="Times New Roman"/>
          <w:color w:val="000000"/>
          <w:sz w:val="28"/>
          <w:szCs w:val="27"/>
        </w:rPr>
        <w:t xml:space="preserve">Юридические лица, как и другие субъекты гражданского права, обладают различными правами и обязанностями. </w:t>
      </w:r>
      <w:r w:rsidR="005F4EBC" w:rsidRPr="007B428C">
        <w:rPr>
          <w:rFonts w:ascii="Times New Roman" w:hAnsi="Times New Roman"/>
          <w:color w:val="000000"/>
          <w:sz w:val="28"/>
          <w:szCs w:val="27"/>
        </w:rPr>
        <w:t xml:space="preserve">Актуальность темы в том, что </w:t>
      </w:r>
      <w:r w:rsidR="009A5BB1" w:rsidRPr="007B428C">
        <w:rPr>
          <w:rFonts w:ascii="Times New Roman" w:hAnsi="Times New Roman"/>
          <w:color w:val="000000"/>
          <w:sz w:val="28"/>
          <w:szCs w:val="27"/>
        </w:rPr>
        <w:t xml:space="preserve">в условиях развивающегося российского общества важное значение имеет изучение характеристик видов юридических лиц, жизнеспособность которых доказана и признана. </w:t>
      </w:r>
      <w:r w:rsidRPr="007B428C">
        <w:rPr>
          <w:rFonts w:ascii="Times New Roman" w:hAnsi="Times New Roman"/>
          <w:color w:val="000000"/>
          <w:sz w:val="28"/>
          <w:szCs w:val="27"/>
        </w:rPr>
        <w:t>Классификация юридических лиц в ГК РФ имеет важное практическое значение, т</w:t>
      </w:r>
      <w:r w:rsidR="007B428C">
        <w:rPr>
          <w:rFonts w:ascii="Times New Roman" w:hAnsi="Times New Roman"/>
          <w:color w:val="000000"/>
          <w:sz w:val="28"/>
          <w:szCs w:val="27"/>
        </w:rPr>
        <w:t>. </w:t>
      </w:r>
      <w:r w:rsidR="007B428C" w:rsidRPr="007B428C">
        <w:rPr>
          <w:rFonts w:ascii="Times New Roman" w:hAnsi="Times New Roman"/>
          <w:color w:val="000000"/>
          <w:sz w:val="28"/>
          <w:szCs w:val="27"/>
        </w:rPr>
        <w:t>к</w:t>
      </w:r>
      <w:r w:rsidRPr="007B428C">
        <w:rPr>
          <w:rFonts w:ascii="Times New Roman" w:hAnsi="Times New Roman"/>
          <w:color w:val="000000"/>
          <w:sz w:val="28"/>
          <w:szCs w:val="27"/>
        </w:rPr>
        <w:t>. отнесение соответствующего вида юридических лиц к той или иной группе предопределяет его особый правовой режим.</w:t>
      </w:r>
    </w:p>
    <w:p w:rsidR="00EC25DE" w:rsidRPr="007B428C" w:rsidRDefault="005F4EBC"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Целью данной работы является выяснение </w:t>
      </w:r>
      <w:r w:rsidR="00860950" w:rsidRPr="007B428C">
        <w:rPr>
          <w:rFonts w:ascii="Times New Roman" w:hAnsi="Times New Roman"/>
          <w:color w:val="000000"/>
          <w:sz w:val="28"/>
          <w:szCs w:val="27"/>
        </w:rPr>
        <w:t>понятия</w:t>
      </w:r>
      <w:r w:rsidRPr="007B428C">
        <w:rPr>
          <w:rFonts w:ascii="Times New Roman" w:hAnsi="Times New Roman"/>
          <w:color w:val="000000"/>
          <w:sz w:val="28"/>
          <w:szCs w:val="27"/>
        </w:rPr>
        <w:t xml:space="preserve"> юридического лица,</w:t>
      </w:r>
      <w:r w:rsidR="00916355" w:rsidRPr="007B428C">
        <w:rPr>
          <w:rFonts w:ascii="Times New Roman" w:hAnsi="Times New Roman"/>
          <w:color w:val="000000"/>
          <w:sz w:val="28"/>
          <w:szCs w:val="27"/>
        </w:rPr>
        <w:t xml:space="preserve"> изучение предусмотренных законодательством организационно-правовых форм юридических лиц, </w:t>
      </w:r>
      <w:r w:rsidR="00860950" w:rsidRPr="007B428C">
        <w:rPr>
          <w:rFonts w:ascii="Times New Roman" w:hAnsi="Times New Roman"/>
          <w:color w:val="000000"/>
          <w:sz w:val="28"/>
          <w:szCs w:val="27"/>
        </w:rPr>
        <w:t>способов участия различных видов юридических лиц в имущественном обороте и их ответственность</w:t>
      </w:r>
      <w:r w:rsidR="00A20853" w:rsidRPr="007B428C">
        <w:rPr>
          <w:rFonts w:ascii="Times New Roman" w:hAnsi="Times New Roman"/>
          <w:color w:val="000000"/>
          <w:sz w:val="28"/>
          <w:szCs w:val="27"/>
        </w:rPr>
        <w:t>.</w:t>
      </w:r>
      <w:r w:rsidR="00836914" w:rsidRPr="007B428C">
        <w:rPr>
          <w:rFonts w:ascii="Times New Roman" w:hAnsi="Times New Roman"/>
          <w:color w:val="000000"/>
          <w:sz w:val="28"/>
          <w:szCs w:val="27"/>
        </w:rPr>
        <w:t xml:space="preserve"> Отдельно планируется исследовать </w:t>
      </w:r>
      <w:r w:rsidR="003A0C27" w:rsidRPr="007B428C">
        <w:rPr>
          <w:rFonts w:ascii="Times New Roman" w:hAnsi="Times New Roman"/>
          <w:color w:val="000000"/>
          <w:sz w:val="28"/>
          <w:szCs w:val="27"/>
        </w:rPr>
        <w:t>новую форму юридического лица – хозяйственное партнерство, которую в будущем планируется создать.</w:t>
      </w:r>
    </w:p>
    <w:p w:rsidR="009626DB" w:rsidRPr="007B428C" w:rsidRDefault="009626DB"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Для достижения поставленной цели материал систематизирован следующим образом: в первой главе приводятся положения, определяющие понятие, признаки юридических лиц, рассматриваются содержание и объем правоспособности юридического лица. Вторая </w:t>
      </w:r>
      <w:r w:rsidR="00A66887" w:rsidRPr="007B428C">
        <w:rPr>
          <w:rFonts w:ascii="Times New Roman" w:hAnsi="Times New Roman"/>
          <w:color w:val="000000"/>
          <w:sz w:val="28"/>
          <w:szCs w:val="27"/>
        </w:rPr>
        <w:t xml:space="preserve">и третья </w:t>
      </w:r>
      <w:r w:rsidRPr="007B428C">
        <w:rPr>
          <w:rFonts w:ascii="Times New Roman" w:hAnsi="Times New Roman"/>
          <w:color w:val="000000"/>
          <w:sz w:val="28"/>
          <w:szCs w:val="27"/>
        </w:rPr>
        <w:t>глав</w:t>
      </w:r>
      <w:r w:rsidR="00A66887" w:rsidRPr="007B428C">
        <w:rPr>
          <w:rFonts w:ascii="Times New Roman" w:hAnsi="Times New Roman"/>
          <w:color w:val="000000"/>
          <w:sz w:val="28"/>
          <w:szCs w:val="27"/>
        </w:rPr>
        <w:t>ы</w:t>
      </w:r>
      <w:r w:rsidRPr="007B428C">
        <w:rPr>
          <w:rFonts w:ascii="Times New Roman" w:hAnsi="Times New Roman"/>
          <w:color w:val="000000"/>
          <w:sz w:val="28"/>
          <w:szCs w:val="27"/>
        </w:rPr>
        <w:t xml:space="preserve"> работы посвящен</w:t>
      </w:r>
      <w:r w:rsidR="00A66887" w:rsidRPr="007B428C">
        <w:rPr>
          <w:rFonts w:ascii="Times New Roman" w:hAnsi="Times New Roman"/>
          <w:color w:val="000000"/>
          <w:sz w:val="28"/>
          <w:szCs w:val="27"/>
        </w:rPr>
        <w:t>ы</w:t>
      </w:r>
      <w:r w:rsidRPr="007B428C">
        <w:rPr>
          <w:rFonts w:ascii="Times New Roman" w:hAnsi="Times New Roman"/>
          <w:color w:val="000000"/>
          <w:sz w:val="28"/>
          <w:szCs w:val="27"/>
        </w:rPr>
        <w:t xml:space="preserve"> </w:t>
      </w:r>
      <w:r w:rsidR="00A66887" w:rsidRPr="007B428C">
        <w:rPr>
          <w:rFonts w:ascii="Times New Roman" w:hAnsi="Times New Roman"/>
          <w:color w:val="000000"/>
          <w:sz w:val="28"/>
          <w:szCs w:val="27"/>
        </w:rPr>
        <w:t>исследованию и описанию основных гражданско-правовых форм юридических лиц.</w:t>
      </w:r>
    </w:p>
    <w:p w:rsidR="00C15899" w:rsidRDefault="00C15899" w:rsidP="007B428C">
      <w:pPr>
        <w:widowControl/>
        <w:spacing w:line="360" w:lineRule="auto"/>
        <w:ind w:firstLine="709"/>
        <w:rPr>
          <w:rFonts w:ascii="Times New Roman" w:hAnsi="Times New Roman"/>
          <w:b/>
          <w:color w:val="000000"/>
          <w:sz w:val="28"/>
          <w:szCs w:val="27"/>
        </w:rPr>
      </w:pPr>
    </w:p>
    <w:p w:rsidR="00C15899" w:rsidRDefault="00C15899" w:rsidP="007B428C">
      <w:pPr>
        <w:widowControl/>
        <w:spacing w:line="360" w:lineRule="auto"/>
        <w:ind w:firstLine="709"/>
        <w:rPr>
          <w:rFonts w:ascii="Times New Roman" w:hAnsi="Times New Roman"/>
          <w:b/>
          <w:color w:val="000000"/>
          <w:sz w:val="28"/>
          <w:szCs w:val="27"/>
        </w:rPr>
      </w:pPr>
    </w:p>
    <w:p w:rsidR="00016F14" w:rsidRPr="007B428C" w:rsidRDefault="00810211" w:rsidP="007B428C">
      <w:pPr>
        <w:widowControl/>
        <w:spacing w:line="360" w:lineRule="auto"/>
        <w:ind w:firstLine="709"/>
        <w:rPr>
          <w:rFonts w:ascii="Times New Roman" w:hAnsi="Times New Roman"/>
          <w:b/>
          <w:color w:val="000000"/>
          <w:sz w:val="28"/>
          <w:szCs w:val="27"/>
        </w:rPr>
      </w:pPr>
      <w:r w:rsidRPr="007B428C">
        <w:rPr>
          <w:rFonts w:ascii="Times New Roman" w:hAnsi="Times New Roman"/>
          <w:b/>
          <w:color w:val="000000"/>
          <w:sz w:val="28"/>
          <w:szCs w:val="27"/>
        </w:rPr>
        <w:br w:type="page"/>
      </w:r>
      <w:r w:rsidR="00255B62" w:rsidRPr="007B428C">
        <w:rPr>
          <w:rFonts w:ascii="Times New Roman" w:hAnsi="Times New Roman"/>
          <w:b/>
          <w:color w:val="000000"/>
          <w:sz w:val="28"/>
          <w:szCs w:val="27"/>
        </w:rPr>
        <w:t>1</w:t>
      </w:r>
      <w:r w:rsidR="00B2581B" w:rsidRPr="007B428C">
        <w:rPr>
          <w:rFonts w:ascii="Times New Roman" w:hAnsi="Times New Roman"/>
          <w:b/>
          <w:color w:val="000000"/>
          <w:sz w:val="28"/>
          <w:szCs w:val="27"/>
        </w:rPr>
        <w:t>. Понятие юридического лица</w:t>
      </w:r>
    </w:p>
    <w:p w:rsidR="00C15899" w:rsidRDefault="00C15899" w:rsidP="007B428C">
      <w:pPr>
        <w:widowControl/>
        <w:autoSpaceDE w:val="0"/>
        <w:autoSpaceDN w:val="0"/>
        <w:adjustRightInd w:val="0"/>
        <w:spacing w:line="360" w:lineRule="auto"/>
        <w:ind w:firstLine="709"/>
        <w:rPr>
          <w:rFonts w:ascii="Times New Roman" w:hAnsi="Times New Roman"/>
          <w:color w:val="000000"/>
          <w:sz w:val="28"/>
          <w:szCs w:val="27"/>
        </w:rPr>
      </w:pPr>
    </w:p>
    <w:p w:rsidR="00B2581B" w:rsidRPr="007B428C" w:rsidRDefault="00B2581B"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В соответствии со ст.</w:t>
      </w:r>
      <w:r w:rsidR="007B428C">
        <w:rPr>
          <w:rFonts w:ascii="Times New Roman" w:hAnsi="Times New Roman"/>
          <w:color w:val="000000"/>
          <w:sz w:val="28"/>
          <w:szCs w:val="27"/>
        </w:rPr>
        <w:t> </w:t>
      </w:r>
      <w:r w:rsidR="007B428C" w:rsidRPr="007B428C">
        <w:rPr>
          <w:rFonts w:ascii="Times New Roman" w:hAnsi="Times New Roman"/>
          <w:color w:val="000000"/>
          <w:sz w:val="28"/>
          <w:szCs w:val="27"/>
        </w:rPr>
        <w:t>4</w:t>
      </w:r>
      <w:r w:rsidRPr="007B428C">
        <w:rPr>
          <w:rFonts w:ascii="Times New Roman" w:hAnsi="Times New Roman"/>
          <w:color w:val="000000"/>
          <w:sz w:val="28"/>
          <w:szCs w:val="27"/>
        </w:rPr>
        <w:t xml:space="preserve">8 Гражданского кодекса Российской Федерации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 Следовательно, юридическое лицо должно обладать </w:t>
      </w:r>
      <w:r w:rsidR="002C2C0E" w:rsidRPr="007B428C">
        <w:rPr>
          <w:rFonts w:ascii="Times New Roman" w:hAnsi="Times New Roman"/>
          <w:color w:val="000000"/>
          <w:sz w:val="28"/>
          <w:szCs w:val="27"/>
        </w:rPr>
        <w:t>признаками</w:t>
      </w:r>
      <w:r w:rsidRPr="007B428C">
        <w:rPr>
          <w:rFonts w:ascii="Times New Roman" w:hAnsi="Times New Roman"/>
          <w:color w:val="000000"/>
          <w:sz w:val="28"/>
          <w:szCs w:val="27"/>
        </w:rPr>
        <w:t>, совокупность которых позволяет признать организацию самостоятельным объектом гражданск</w:t>
      </w:r>
      <w:r w:rsidR="002C2C0E" w:rsidRPr="007B428C">
        <w:rPr>
          <w:rFonts w:ascii="Times New Roman" w:hAnsi="Times New Roman"/>
          <w:color w:val="000000"/>
          <w:sz w:val="28"/>
          <w:szCs w:val="27"/>
        </w:rPr>
        <w:t>ого оборота</w:t>
      </w:r>
      <w:r w:rsidRPr="007B428C">
        <w:rPr>
          <w:rFonts w:ascii="Times New Roman" w:hAnsi="Times New Roman"/>
          <w:color w:val="000000"/>
          <w:sz w:val="28"/>
          <w:szCs w:val="27"/>
        </w:rPr>
        <w:t xml:space="preserve">. К числу таких признаков относятся: организационное единство; </w:t>
      </w:r>
      <w:r w:rsidR="002C2C0E" w:rsidRPr="007B428C">
        <w:rPr>
          <w:rFonts w:ascii="Times New Roman" w:hAnsi="Times New Roman"/>
          <w:color w:val="000000"/>
          <w:sz w:val="28"/>
          <w:szCs w:val="27"/>
        </w:rPr>
        <w:t>наличие обособленного имущества</w:t>
      </w:r>
      <w:r w:rsidRPr="007B428C">
        <w:rPr>
          <w:rFonts w:ascii="Times New Roman" w:hAnsi="Times New Roman"/>
          <w:color w:val="000000"/>
          <w:sz w:val="28"/>
          <w:szCs w:val="27"/>
        </w:rPr>
        <w:t xml:space="preserve">; </w:t>
      </w:r>
      <w:r w:rsidR="002C2C0E" w:rsidRPr="007B428C">
        <w:rPr>
          <w:rFonts w:ascii="Times New Roman" w:hAnsi="Times New Roman"/>
          <w:color w:val="000000"/>
          <w:sz w:val="28"/>
          <w:szCs w:val="27"/>
        </w:rPr>
        <w:t xml:space="preserve">обязательное наличие учредительных документов; </w:t>
      </w:r>
      <w:r w:rsidRPr="007B428C">
        <w:rPr>
          <w:rFonts w:ascii="Times New Roman" w:hAnsi="Times New Roman"/>
          <w:color w:val="000000"/>
          <w:sz w:val="28"/>
          <w:szCs w:val="27"/>
        </w:rPr>
        <w:t xml:space="preserve">самостоятельная </w:t>
      </w:r>
      <w:r w:rsidR="002C2C0E" w:rsidRPr="007B428C">
        <w:rPr>
          <w:rFonts w:ascii="Times New Roman" w:hAnsi="Times New Roman"/>
          <w:color w:val="000000"/>
          <w:sz w:val="28"/>
          <w:szCs w:val="27"/>
        </w:rPr>
        <w:t>гражданско-правовая</w:t>
      </w:r>
      <w:r w:rsidRPr="007B428C">
        <w:rPr>
          <w:rFonts w:ascii="Times New Roman" w:hAnsi="Times New Roman"/>
          <w:color w:val="000000"/>
          <w:sz w:val="28"/>
          <w:szCs w:val="27"/>
        </w:rPr>
        <w:t xml:space="preserve"> ответственность; </w:t>
      </w:r>
      <w:r w:rsidR="002C2C0E" w:rsidRPr="007B428C">
        <w:rPr>
          <w:rFonts w:ascii="Times New Roman" w:hAnsi="Times New Roman"/>
          <w:color w:val="000000"/>
          <w:sz w:val="28"/>
          <w:szCs w:val="27"/>
        </w:rPr>
        <w:t xml:space="preserve">наличие сформированного органа; наличие печати; </w:t>
      </w:r>
      <w:r w:rsidRPr="007B428C">
        <w:rPr>
          <w:rFonts w:ascii="Times New Roman" w:hAnsi="Times New Roman"/>
          <w:color w:val="000000"/>
          <w:sz w:val="28"/>
          <w:szCs w:val="27"/>
        </w:rPr>
        <w:t>выступление в гражданском обороте и при разрешении споров в судах от своего имени.</w:t>
      </w:r>
    </w:p>
    <w:p w:rsidR="00B2581B" w:rsidRPr="007B428C" w:rsidRDefault="00B2581B"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i/>
          <w:color w:val="000000"/>
          <w:sz w:val="28"/>
          <w:szCs w:val="27"/>
        </w:rPr>
        <w:t>Организационное единство</w:t>
      </w:r>
      <w:r w:rsidR="003946D6" w:rsidRPr="007B428C">
        <w:rPr>
          <w:rFonts w:ascii="Times New Roman" w:hAnsi="Times New Roman"/>
          <w:color w:val="000000"/>
          <w:sz w:val="28"/>
          <w:szCs w:val="27"/>
        </w:rPr>
        <w:t xml:space="preserve"> – </w:t>
      </w:r>
      <w:r w:rsidRPr="007B428C">
        <w:rPr>
          <w:rFonts w:ascii="Times New Roman" w:hAnsi="Times New Roman"/>
          <w:color w:val="000000"/>
          <w:sz w:val="28"/>
          <w:szCs w:val="27"/>
        </w:rPr>
        <w:t>это внутренняя структура организации, которая выражается в наличии у нее органов управления, иных подразделений, создаваемых для выполнения стоящих перед ней целей и задач.</w:t>
      </w:r>
    </w:p>
    <w:p w:rsidR="002C2C0E" w:rsidRPr="007B428C" w:rsidRDefault="002C2C0E"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У истоков создания любого юридического лица стоят его учредители. Юридическое лицо – самостоятельный субъект права, а не совокупность его учредителей; оно по общему правилу существует независимо от них. Дальнейшие изменения в составе учредителей не влияют на статус юридического лица.</w:t>
      </w:r>
    </w:p>
    <w:p w:rsidR="00B2581B" w:rsidRPr="007B428C" w:rsidRDefault="00B2581B" w:rsidP="007B428C">
      <w:pPr>
        <w:widowControl/>
        <w:spacing w:line="360" w:lineRule="auto"/>
        <w:ind w:firstLine="709"/>
        <w:rPr>
          <w:rFonts w:ascii="Times New Roman" w:hAnsi="Times New Roman"/>
          <w:color w:val="000000"/>
          <w:sz w:val="28"/>
          <w:szCs w:val="27"/>
        </w:rPr>
      </w:pPr>
      <w:r w:rsidRPr="007B428C">
        <w:rPr>
          <w:rFonts w:ascii="Times New Roman" w:hAnsi="Times New Roman"/>
          <w:i/>
          <w:color w:val="000000"/>
          <w:sz w:val="28"/>
          <w:szCs w:val="27"/>
        </w:rPr>
        <w:t>Имущественная обособленность</w:t>
      </w:r>
      <w:r w:rsidRPr="007B428C">
        <w:rPr>
          <w:rFonts w:ascii="Times New Roman" w:hAnsi="Times New Roman"/>
          <w:color w:val="000000"/>
          <w:sz w:val="28"/>
          <w:szCs w:val="27"/>
        </w:rPr>
        <w:t xml:space="preserve"> подразумевает, что имущество организации обособленно (отделено) от имущества ее учредителей (участников). Свое конкретное выражение имущественная обособленность находит в самостоятельном балансе.</w:t>
      </w:r>
    </w:p>
    <w:p w:rsidR="00B2581B" w:rsidRPr="007B428C" w:rsidRDefault="00B2581B"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Под имуществом юридического лица следует понимать вещи в гражданско-правовом смысле – движимое и недвижимое имущество, деньги и ценные бумаги, иное имущество, в том числе имущественные права; работы и услуги; информация; результаты интеллектуальной деятельности, включая исключительные права на них (интеллектуальная собственность)</w:t>
      </w:r>
      <w:r w:rsidR="003946D6" w:rsidRPr="007B428C">
        <w:rPr>
          <w:rFonts w:ascii="Times New Roman" w:hAnsi="Times New Roman"/>
          <w:color w:val="000000"/>
          <w:sz w:val="28"/>
          <w:szCs w:val="27"/>
        </w:rPr>
        <w:t>.</w:t>
      </w:r>
      <w:r w:rsidR="003946D6" w:rsidRPr="007B428C">
        <w:rPr>
          <w:rStyle w:val="af0"/>
          <w:rFonts w:ascii="Times New Roman" w:hAnsi="Times New Roman"/>
          <w:color w:val="000000"/>
          <w:sz w:val="28"/>
          <w:szCs w:val="27"/>
        </w:rPr>
        <w:footnoteReference w:id="1"/>
      </w:r>
      <w:r w:rsidRPr="007B428C">
        <w:rPr>
          <w:rFonts w:ascii="Times New Roman" w:hAnsi="Times New Roman"/>
          <w:color w:val="000000"/>
          <w:sz w:val="28"/>
          <w:szCs w:val="27"/>
        </w:rPr>
        <w:t xml:space="preserve"> К имуществу юридического лица</w:t>
      </w:r>
      <w:r w:rsidR="007B428C">
        <w:rPr>
          <w:rFonts w:ascii="Times New Roman" w:hAnsi="Times New Roman"/>
          <w:color w:val="000000"/>
          <w:sz w:val="28"/>
          <w:szCs w:val="27"/>
        </w:rPr>
        <w:t xml:space="preserve"> </w:t>
      </w:r>
      <w:r w:rsidRPr="007B428C">
        <w:rPr>
          <w:rFonts w:ascii="Times New Roman" w:hAnsi="Times New Roman"/>
          <w:color w:val="000000"/>
          <w:sz w:val="28"/>
          <w:szCs w:val="27"/>
        </w:rPr>
        <w:t>относятся также плоды, продукция и доходы, полученные в результате правомерного использования им своего имущества (ст.</w:t>
      </w:r>
      <w:r w:rsidR="007B428C">
        <w:rPr>
          <w:rFonts w:ascii="Times New Roman" w:hAnsi="Times New Roman"/>
          <w:color w:val="000000"/>
          <w:sz w:val="28"/>
          <w:szCs w:val="27"/>
        </w:rPr>
        <w:t> </w:t>
      </w:r>
      <w:r w:rsidR="007B428C" w:rsidRPr="007B428C">
        <w:rPr>
          <w:rFonts w:ascii="Times New Roman" w:hAnsi="Times New Roman"/>
          <w:color w:val="000000"/>
          <w:sz w:val="28"/>
          <w:szCs w:val="27"/>
        </w:rPr>
        <w:t>1</w:t>
      </w:r>
      <w:r w:rsidRPr="007B428C">
        <w:rPr>
          <w:rFonts w:ascii="Times New Roman" w:hAnsi="Times New Roman"/>
          <w:color w:val="000000"/>
          <w:sz w:val="28"/>
          <w:szCs w:val="27"/>
        </w:rPr>
        <w:t>28, 136, 138 ГК РФ).</w:t>
      </w:r>
    </w:p>
    <w:p w:rsidR="00B2581B" w:rsidRPr="007B428C" w:rsidRDefault="002C2C0E"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Юридические лица по общему правилу являются собственниками своего имущества. </w:t>
      </w:r>
      <w:r w:rsidR="00B2581B" w:rsidRPr="007B428C">
        <w:rPr>
          <w:rFonts w:ascii="Times New Roman" w:hAnsi="Times New Roman"/>
          <w:color w:val="000000"/>
          <w:sz w:val="28"/>
          <w:szCs w:val="27"/>
        </w:rPr>
        <w:t>В свою очередь, имущество учредителей (участников) юридического лица существует в самостоятельном правовом режиме отдельно от имущества организации и не связано с ним.</w:t>
      </w:r>
      <w:r w:rsidRPr="007B428C">
        <w:rPr>
          <w:rFonts w:ascii="Times New Roman" w:hAnsi="Times New Roman"/>
          <w:color w:val="000000"/>
          <w:sz w:val="28"/>
          <w:szCs w:val="27"/>
        </w:rPr>
        <w:t xml:space="preserve"> Юридические лица, не являющиеся собственниками: государственные (муниципальные) унитарные предприятия – имущество принадлежит на праве хозяйственного ведения</w:t>
      </w:r>
      <w:r w:rsidR="004B77A6" w:rsidRPr="007B428C">
        <w:rPr>
          <w:rFonts w:ascii="Times New Roman" w:hAnsi="Times New Roman"/>
          <w:color w:val="000000"/>
          <w:sz w:val="28"/>
          <w:szCs w:val="27"/>
        </w:rPr>
        <w:t>; и казенные предприятия и учреждения – имущество принадлежит на праве оперативного управления.</w:t>
      </w:r>
    </w:p>
    <w:p w:rsidR="00B2581B" w:rsidRPr="007B428C" w:rsidRDefault="00B2581B"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Еще один существенный признак юридического лица – </w:t>
      </w:r>
      <w:r w:rsidRPr="007B428C">
        <w:rPr>
          <w:rFonts w:ascii="Times New Roman" w:hAnsi="Times New Roman"/>
          <w:i/>
          <w:color w:val="000000"/>
          <w:sz w:val="28"/>
          <w:szCs w:val="27"/>
        </w:rPr>
        <w:t>самостоятельная имущественная ответственность</w:t>
      </w:r>
      <w:r w:rsidRPr="007B428C">
        <w:rPr>
          <w:rFonts w:ascii="Times New Roman" w:hAnsi="Times New Roman"/>
          <w:color w:val="000000"/>
          <w:sz w:val="28"/>
          <w:szCs w:val="27"/>
        </w:rPr>
        <w:t xml:space="preserve">, </w:t>
      </w:r>
      <w:r w:rsidR="007B428C">
        <w:rPr>
          <w:rFonts w:ascii="Times New Roman" w:hAnsi="Times New Roman"/>
          <w:color w:val="000000"/>
          <w:sz w:val="28"/>
          <w:szCs w:val="27"/>
        </w:rPr>
        <w:t>т.е.</w:t>
      </w:r>
      <w:r w:rsidRPr="007B428C">
        <w:rPr>
          <w:rFonts w:ascii="Times New Roman" w:hAnsi="Times New Roman"/>
          <w:color w:val="000000"/>
          <w:sz w:val="28"/>
          <w:szCs w:val="27"/>
        </w:rPr>
        <w:t xml:space="preserve"> организация, считающаяся юридическим лицом, отвечает по своим обязательствам принадлежащим ей имуществом. Единственное исключение из данного правила сделано в отношении учреждений, имущественная ответственность которых ограничивается лишь находящимися в их распоряжении денежными средствами.</w:t>
      </w:r>
      <w:r w:rsidR="00C76142" w:rsidRPr="007B428C">
        <w:rPr>
          <w:rStyle w:val="af0"/>
          <w:rFonts w:ascii="Times New Roman" w:hAnsi="Times New Roman"/>
          <w:color w:val="000000"/>
          <w:sz w:val="28"/>
          <w:szCs w:val="27"/>
        </w:rPr>
        <w:footnoteReference w:id="2"/>
      </w:r>
    </w:p>
    <w:p w:rsidR="00B2581B" w:rsidRPr="007B428C" w:rsidRDefault="00B2581B"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По общему правилу учредители и участники не отвечают по долгам юридического лица. В случаях, установленных законом, при недостаточности имущества юридического лица субсидиарная (дополнительная) ответственность может быть возложена на иных лиц (например, в некоторых случаях банкротства юридических лиц – на полных товарищей и собственников имущества учреждений и казенных предприятий).</w:t>
      </w:r>
    </w:p>
    <w:p w:rsidR="004B77A6" w:rsidRPr="007B428C" w:rsidRDefault="004B77A6"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Стоит отметить такую правовую черту, как </w:t>
      </w:r>
      <w:r w:rsidRPr="007B428C">
        <w:rPr>
          <w:rFonts w:ascii="Times New Roman" w:hAnsi="Times New Roman"/>
          <w:i/>
          <w:color w:val="000000"/>
          <w:sz w:val="28"/>
          <w:szCs w:val="27"/>
        </w:rPr>
        <w:t>обязательное наличие учредительных документов</w:t>
      </w:r>
      <w:r w:rsidRPr="007B428C">
        <w:rPr>
          <w:rFonts w:ascii="Times New Roman" w:hAnsi="Times New Roman"/>
          <w:color w:val="000000"/>
          <w:sz w:val="28"/>
          <w:szCs w:val="27"/>
        </w:rPr>
        <w:t xml:space="preserve">. Согласно </w:t>
      </w:r>
      <w:r w:rsidR="007B428C" w:rsidRPr="007B428C">
        <w:rPr>
          <w:rFonts w:ascii="Times New Roman" w:hAnsi="Times New Roman"/>
          <w:color w:val="000000"/>
          <w:sz w:val="28"/>
          <w:szCs w:val="27"/>
        </w:rPr>
        <w:t>ст.</w:t>
      </w:r>
      <w:r w:rsidR="007B428C">
        <w:rPr>
          <w:rFonts w:ascii="Times New Roman" w:hAnsi="Times New Roman"/>
          <w:color w:val="000000"/>
          <w:sz w:val="28"/>
          <w:szCs w:val="27"/>
        </w:rPr>
        <w:t> </w:t>
      </w:r>
      <w:r w:rsidR="007B428C" w:rsidRPr="007B428C">
        <w:rPr>
          <w:rFonts w:ascii="Times New Roman" w:hAnsi="Times New Roman"/>
          <w:color w:val="000000"/>
          <w:sz w:val="28"/>
          <w:szCs w:val="27"/>
        </w:rPr>
        <w:t>5</w:t>
      </w:r>
      <w:r w:rsidRPr="007B428C">
        <w:rPr>
          <w:rFonts w:ascii="Times New Roman" w:hAnsi="Times New Roman"/>
          <w:color w:val="000000"/>
          <w:sz w:val="28"/>
          <w:szCs w:val="27"/>
        </w:rPr>
        <w:t>2 ГК РФ юридическое лицо действует на основании устава (акционерные общества), либо учредительного договора и устава (общество с ограниченной ответственностью), либо только учредительного договора (хозяйственные товарищества).</w:t>
      </w:r>
    </w:p>
    <w:p w:rsidR="004B77A6" w:rsidRPr="007B428C" w:rsidRDefault="004B77A6"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Также юридическое лицо в обязательном порядке обязано иметь печать и сформированный орган (по сути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представителя).</w:t>
      </w:r>
    </w:p>
    <w:p w:rsidR="003D5779" w:rsidRPr="007B428C" w:rsidRDefault="003D5779"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В этом заключается правоспособность юридического лица.</w:t>
      </w:r>
    </w:p>
    <w:p w:rsidR="003D5779" w:rsidRPr="007B428C" w:rsidRDefault="009F0E43"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С</w:t>
      </w:r>
      <w:r w:rsidR="003D5779" w:rsidRPr="007B428C">
        <w:rPr>
          <w:rFonts w:ascii="Times New Roman" w:hAnsi="Times New Roman"/>
          <w:color w:val="000000"/>
          <w:sz w:val="28"/>
          <w:szCs w:val="27"/>
        </w:rPr>
        <w:t>одержание и объем правоспособности юридического лица определяется с помощью двух критериев: цели деятельности и вида деятельности. Наличие цели деятельности, предусматриваемой в учредительных документах, является обязательным условием существования каждого юридического лица</w:t>
      </w:r>
      <w:r w:rsidR="00762993" w:rsidRPr="007B428C">
        <w:rPr>
          <w:rFonts w:ascii="Times New Roman" w:hAnsi="Times New Roman"/>
          <w:color w:val="000000"/>
          <w:sz w:val="28"/>
          <w:szCs w:val="27"/>
        </w:rPr>
        <w:t>.</w:t>
      </w:r>
      <w:r w:rsidR="00762993" w:rsidRPr="007B428C">
        <w:rPr>
          <w:rStyle w:val="af0"/>
          <w:rFonts w:ascii="Times New Roman" w:hAnsi="Times New Roman"/>
          <w:color w:val="000000"/>
          <w:sz w:val="28"/>
          <w:szCs w:val="27"/>
        </w:rPr>
        <w:footnoteReference w:id="3"/>
      </w:r>
      <w:r w:rsidR="003D5779" w:rsidRPr="007B428C">
        <w:rPr>
          <w:rFonts w:ascii="Times New Roman" w:hAnsi="Times New Roman"/>
          <w:color w:val="000000"/>
          <w:sz w:val="28"/>
          <w:szCs w:val="27"/>
        </w:rPr>
        <w:t xml:space="preserve"> При этом в понятие цели деятельности юридического лица вкладывается весьма широкий смысл</w:t>
      </w:r>
      <w:r w:rsidR="00762993" w:rsidRPr="007B428C">
        <w:rPr>
          <w:rFonts w:ascii="Times New Roman" w:hAnsi="Times New Roman"/>
          <w:color w:val="000000"/>
          <w:sz w:val="28"/>
          <w:szCs w:val="27"/>
        </w:rPr>
        <w:t xml:space="preserve"> – </w:t>
      </w:r>
      <w:r w:rsidR="003D5779" w:rsidRPr="007B428C">
        <w:rPr>
          <w:rFonts w:ascii="Times New Roman" w:hAnsi="Times New Roman"/>
          <w:color w:val="000000"/>
          <w:sz w:val="28"/>
          <w:szCs w:val="27"/>
        </w:rPr>
        <w:t>получение или неполучение прибыли в процессе своей деятельности (ст.</w:t>
      </w:r>
      <w:r w:rsidR="007B428C">
        <w:rPr>
          <w:rFonts w:ascii="Times New Roman" w:hAnsi="Times New Roman"/>
          <w:color w:val="000000"/>
          <w:sz w:val="28"/>
          <w:szCs w:val="27"/>
        </w:rPr>
        <w:t> </w:t>
      </w:r>
      <w:r w:rsidR="007B428C" w:rsidRPr="007B428C">
        <w:rPr>
          <w:rFonts w:ascii="Times New Roman" w:hAnsi="Times New Roman"/>
          <w:color w:val="000000"/>
          <w:sz w:val="28"/>
          <w:szCs w:val="27"/>
        </w:rPr>
        <w:t>5</w:t>
      </w:r>
      <w:r w:rsidR="003D5779" w:rsidRPr="007B428C">
        <w:rPr>
          <w:rFonts w:ascii="Times New Roman" w:hAnsi="Times New Roman"/>
          <w:color w:val="000000"/>
          <w:sz w:val="28"/>
          <w:szCs w:val="27"/>
        </w:rPr>
        <w:t>0 ГК РФ).</w:t>
      </w:r>
    </w:p>
    <w:p w:rsidR="00FE5108" w:rsidRPr="007B428C" w:rsidRDefault="00FE5108"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В зависимости от целей создания и деятельности различаются коммерческие и некоммерческие организации. Коммерческими называются такие юридические лица, целью которых является извлечение прибыли путем осуществления любой, не запрещенной законом деятельности. Некоммерческими называются организации, которые не преследуют извлечение прибыли в качестве основной цели и не распределяют полученную прибыль между участниками (</w:t>
      </w:r>
      <w:r w:rsidR="007B428C" w:rsidRPr="007B428C">
        <w:rPr>
          <w:rFonts w:ascii="Times New Roman" w:hAnsi="Times New Roman"/>
          <w:color w:val="000000"/>
          <w:sz w:val="28"/>
          <w:szCs w:val="27"/>
        </w:rPr>
        <w:t>ст.</w:t>
      </w:r>
      <w:r w:rsidR="007B428C">
        <w:rPr>
          <w:rFonts w:ascii="Times New Roman" w:hAnsi="Times New Roman"/>
          <w:color w:val="000000"/>
          <w:sz w:val="28"/>
          <w:szCs w:val="27"/>
        </w:rPr>
        <w:t> </w:t>
      </w:r>
      <w:r w:rsidR="007B428C" w:rsidRPr="007B428C">
        <w:rPr>
          <w:rFonts w:ascii="Times New Roman" w:hAnsi="Times New Roman"/>
          <w:color w:val="000000"/>
          <w:sz w:val="28"/>
          <w:szCs w:val="27"/>
        </w:rPr>
        <w:t>5</w:t>
      </w:r>
      <w:r w:rsidRPr="007B428C">
        <w:rPr>
          <w:rFonts w:ascii="Times New Roman" w:hAnsi="Times New Roman"/>
          <w:color w:val="000000"/>
          <w:sz w:val="28"/>
          <w:szCs w:val="27"/>
        </w:rPr>
        <w:t>0 ГК РФ).</w:t>
      </w:r>
      <w:r w:rsidR="007E0B77" w:rsidRPr="007B428C">
        <w:rPr>
          <w:rFonts w:ascii="Times New Roman" w:hAnsi="Times New Roman"/>
          <w:color w:val="000000"/>
          <w:sz w:val="28"/>
          <w:szCs w:val="27"/>
        </w:rPr>
        <w:t xml:space="preserve"> Стоит отметить, что перечень некоммерческих юридических лиц в ГК РФ закрыт, чего нельзя сказать о перечне коммерческих юридических лиц.</w:t>
      </w:r>
    </w:p>
    <w:p w:rsidR="007E0B77" w:rsidRPr="007B428C" w:rsidRDefault="004B77A6"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В зависимости от правосубъектности различают</w:t>
      </w:r>
      <w:r w:rsidR="003D5779" w:rsidRPr="007B428C">
        <w:rPr>
          <w:rFonts w:ascii="Times New Roman" w:hAnsi="Times New Roman"/>
          <w:color w:val="000000"/>
          <w:sz w:val="28"/>
          <w:szCs w:val="27"/>
        </w:rPr>
        <w:t xml:space="preserve"> две категории юридических лиц. </w:t>
      </w:r>
      <w:r w:rsidRPr="007B428C">
        <w:rPr>
          <w:rFonts w:ascii="Times New Roman" w:hAnsi="Times New Roman"/>
          <w:color w:val="000000"/>
          <w:sz w:val="28"/>
          <w:szCs w:val="27"/>
        </w:rPr>
        <w:t xml:space="preserve">Юридические лица с общей (универсальной) правосубъектностью </w:t>
      </w:r>
      <w:r w:rsidR="003D5779" w:rsidRPr="007B428C">
        <w:rPr>
          <w:rFonts w:ascii="Times New Roman" w:hAnsi="Times New Roman"/>
          <w:color w:val="000000"/>
          <w:sz w:val="28"/>
          <w:szCs w:val="27"/>
        </w:rPr>
        <w:t xml:space="preserve">вправе заниматься любыми видами деятельности, не запрещенными законом, и соответственно иметь все гражданские права и </w:t>
      </w:r>
      <w:r w:rsidRPr="007B428C">
        <w:rPr>
          <w:rFonts w:ascii="Times New Roman" w:hAnsi="Times New Roman"/>
          <w:color w:val="000000"/>
          <w:sz w:val="28"/>
          <w:szCs w:val="27"/>
        </w:rPr>
        <w:t>исполнять</w:t>
      </w:r>
      <w:r w:rsidR="003D5779" w:rsidRPr="007B428C">
        <w:rPr>
          <w:rFonts w:ascii="Times New Roman" w:hAnsi="Times New Roman"/>
          <w:color w:val="000000"/>
          <w:sz w:val="28"/>
          <w:szCs w:val="27"/>
        </w:rPr>
        <w:t xml:space="preserve"> обязанности, предусмотренные законом и иными нормативными актами.</w:t>
      </w:r>
    </w:p>
    <w:p w:rsidR="003D5779" w:rsidRPr="007B428C" w:rsidRDefault="003D5779"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Другие юридические лица вправе заниматься только теми видами деятельности, которые указаны в их учредительных документах и соответствуют целям их создания. Гражданские права и обязанности таких юридических лиц должны соответствовать их уставной деятельности, а их правоспособность</w:t>
      </w:r>
      <w:r w:rsidR="00F82E35" w:rsidRPr="007B428C">
        <w:rPr>
          <w:rFonts w:ascii="Times New Roman" w:hAnsi="Times New Roman"/>
          <w:color w:val="000000"/>
          <w:sz w:val="28"/>
          <w:szCs w:val="27"/>
        </w:rPr>
        <w:t xml:space="preserve"> – </w:t>
      </w:r>
      <w:r w:rsidRPr="007B428C">
        <w:rPr>
          <w:rFonts w:ascii="Times New Roman" w:hAnsi="Times New Roman"/>
          <w:color w:val="000000"/>
          <w:sz w:val="28"/>
          <w:szCs w:val="27"/>
        </w:rPr>
        <w:t>иметь специальный характер.</w:t>
      </w:r>
    </w:p>
    <w:p w:rsidR="003D5779" w:rsidRPr="007B428C" w:rsidRDefault="003D5779"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В первую категорию входят все коммерческие организации, за исключением унитарных предприятий и других видов организаций, предусмотренных законом. </w:t>
      </w:r>
      <w:r w:rsidR="007E0B77" w:rsidRPr="007B428C">
        <w:rPr>
          <w:rFonts w:ascii="Times New Roman" w:hAnsi="Times New Roman"/>
          <w:color w:val="000000"/>
          <w:sz w:val="28"/>
          <w:szCs w:val="27"/>
        </w:rPr>
        <w:t>В число таковых</w:t>
      </w:r>
      <w:r w:rsidRPr="007B428C">
        <w:rPr>
          <w:rFonts w:ascii="Times New Roman" w:hAnsi="Times New Roman"/>
          <w:color w:val="000000"/>
          <w:sz w:val="28"/>
          <w:szCs w:val="27"/>
        </w:rPr>
        <w:t xml:space="preserve"> организаций </w:t>
      </w:r>
      <w:r w:rsidR="007E0B77" w:rsidRPr="007B428C">
        <w:rPr>
          <w:rFonts w:ascii="Times New Roman" w:hAnsi="Times New Roman"/>
          <w:color w:val="000000"/>
          <w:sz w:val="28"/>
          <w:szCs w:val="27"/>
        </w:rPr>
        <w:t>входят</w:t>
      </w:r>
      <w:r w:rsidRPr="007B428C">
        <w:rPr>
          <w:rFonts w:ascii="Times New Roman" w:hAnsi="Times New Roman"/>
          <w:color w:val="000000"/>
          <w:sz w:val="28"/>
          <w:szCs w:val="27"/>
        </w:rPr>
        <w:t>, например, банки и организации, занимающиеся страхованием.</w:t>
      </w:r>
    </w:p>
    <w:p w:rsidR="003D5779" w:rsidRPr="007B428C" w:rsidRDefault="007E0B77"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Ко </w:t>
      </w:r>
      <w:r w:rsidR="003D5779" w:rsidRPr="007B428C">
        <w:rPr>
          <w:rFonts w:ascii="Times New Roman" w:hAnsi="Times New Roman"/>
          <w:color w:val="000000"/>
          <w:sz w:val="28"/>
          <w:szCs w:val="27"/>
        </w:rPr>
        <w:t>втор</w:t>
      </w:r>
      <w:r w:rsidRPr="007B428C">
        <w:rPr>
          <w:rFonts w:ascii="Times New Roman" w:hAnsi="Times New Roman"/>
          <w:color w:val="000000"/>
          <w:sz w:val="28"/>
          <w:szCs w:val="27"/>
        </w:rPr>
        <w:t>ой</w:t>
      </w:r>
      <w:r w:rsidR="003D5779" w:rsidRPr="007B428C">
        <w:rPr>
          <w:rFonts w:ascii="Times New Roman" w:hAnsi="Times New Roman"/>
          <w:color w:val="000000"/>
          <w:sz w:val="28"/>
          <w:szCs w:val="27"/>
        </w:rPr>
        <w:t xml:space="preserve"> катег</w:t>
      </w:r>
      <w:r w:rsidRPr="007B428C">
        <w:rPr>
          <w:rFonts w:ascii="Times New Roman" w:hAnsi="Times New Roman"/>
          <w:color w:val="000000"/>
          <w:sz w:val="28"/>
          <w:szCs w:val="27"/>
        </w:rPr>
        <w:t>ории</w:t>
      </w:r>
      <w:r w:rsidR="003D5779" w:rsidRPr="007B428C">
        <w:rPr>
          <w:rFonts w:ascii="Times New Roman" w:hAnsi="Times New Roman"/>
          <w:color w:val="000000"/>
          <w:sz w:val="28"/>
          <w:szCs w:val="27"/>
        </w:rPr>
        <w:t xml:space="preserve"> </w:t>
      </w:r>
      <w:r w:rsidRPr="007B428C">
        <w:rPr>
          <w:rFonts w:ascii="Times New Roman" w:hAnsi="Times New Roman"/>
          <w:color w:val="000000"/>
          <w:sz w:val="28"/>
          <w:szCs w:val="27"/>
        </w:rPr>
        <w:t>относятся</w:t>
      </w:r>
      <w:r w:rsidR="003D5779" w:rsidRPr="007B428C">
        <w:rPr>
          <w:rFonts w:ascii="Times New Roman" w:hAnsi="Times New Roman"/>
          <w:color w:val="000000"/>
          <w:sz w:val="28"/>
          <w:szCs w:val="27"/>
        </w:rPr>
        <w:t xml:space="preserve"> все некоммерческие организации</w:t>
      </w:r>
      <w:r w:rsidRPr="007B428C">
        <w:rPr>
          <w:rFonts w:ascii="Times New Roman" w:hAnsi="Times New Roman"/>
          <w:color w:val="000000"/>
          <w:sz w:val="28"/>
          <w:szCs w:val="27"/>
        </w:rPr>
        <w:t xml:space="preserve"> и ГУПы</w:t>
      </w:r>
      <w:r w:rsidR="003D5779" w:rsidRPr="007B428C">
        <w:rPr>
          <w:rFonts w:ascii="Times New Roman" w:hAnsi="Times New Roman"/>
          <w:color w:val="000000"/>
          <w:sz w:val="28"/>
          <w:szCs w:val="27"/>
        </w:rPr>
        <w:t>, а также коммерческие организации, исключенные из числа организаций, имеющих общую правоспособность.</w:t>
      </w:r>
    </w:p>
    <w:p w:rsidR="003D5779" w:rsidRPr="007B428C" w:rsidRDefault="003D5779"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Отдельными видами деятельности, перечень которых определяется законом, юридическое лицо может заниматься только на основании лицензии</w:t>
      </w:r>
      <w:r w:rsidR="00F82E35" w:rsidRPr="007B428C">
        <w:rPr>
          <w:rFonts w:ascii="Times New Roman" w:hAnsi="Times New Roman"/>
          <w:color w:val="000000"/>
          <w:sz w:val="28"/>
          <w:szCs w:val="27"/>
        </w:rPr>
        <w:t xml:space="preserve"> – </w:t>
      </w:r>
      <w:r w:rsidRPr="007B428C">
        <w:rPr>
          <w:rFonts w:ascii="Times New Roman" w:hAnsi="Times New Roman"/>
          <w:color w:val="000000"/>
          <w:sz w:val="28"/>
          <w:szCs w:val="27"/>
        </w:rPr>
        <w:t>специального разрешения органов, уполномоченных на ведение лицензирования. Действие данной правовой нормы распространяется на юридические лица общей и специальной правоспособности.</w:t>
      </w:r>
    </w:p>
    <w:p w:rsidR="003D5779" w:rsidRPr="007B428C" w:rsidRDefault="003D5779"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Правоспособность юридического лица возникает в момент ее создания (п.</w:t>
      </w:r>
      <w:r w:rsidR="007B428C">
        <w:rPr>
          <w:rFonts w:ascii="Times New Roman" w:hAnsi="Times New Roman"/>
          <w:color w:val="000000"/>
          <w:sz w:val="28"/>
          <w:szCs w:val="27"/>
        </w:rPr>
        <w:t> </w:t>
      </w:r>
      <w:r w:rsidR="007B428C" w:rsidRPr="007B428C">
        <w:rPr>
          <w:rFonts w:ascii="Times New Roman" w:hAnsi="Times New Roman"/>
          <w:color w:val="000000"/>
          <w:sz w:val="28"/>
          <w:szCs w:val="27"/>
        </w:rPr>
        <w:t>2</w:t>
      </w:r>
      <w:r w:rsidRPr="007B428C">
        <w:rPr>
          <w:rFonts w:ascii="Times New Roman" w:hAnsi="Times New Roman"/>
          <w:color w:val="000000"/>
          <w:sz w:val="28"/>
          <w:szCs w:val="27"/>
        </w:rPr>
        <w:t xml:space="preserve"> ст.</w:t>
      </w:r>
      <w:r w:rsidR="007B428C">
        <w:rPr>
          <w:rFonts w:ascii="Times New Roman" w:hAnsi="Times New Roman"/>
          <w:color w:val="000000"/>
          <w:sz w:val="28"/>
          <w:szCs w:val="27"/>
        </w:rPr>
        <w:t> </w:t>
      </w:r>
      <w:r w:rsidR="007B428C" w:rsidRPr="007B428C">
        <w:rPr>
          <w:rFonts w:ascii="Times New Roman" w:hAnsi="Times New Roman"/>
          <w:color w:val="000000"/>
          <w:sz w:val="28"/>
          <w:szCs w:val="27"/>
        </w:rPr>
        <w:t>5</w:t>
      </w:r>
      <w:r w:rsidRPr="007B428C">
        <w:rPr>
          <w:rFonts w:ascii="Times New Roman" w:hAnsi="Times New Roman"/>
          <w:color w:val="000000"/>
          <w:sz w:val="28"/>
          <w:szCs w:val="27"/>
        </w:rPr>
        <w:t>1 ГК РФ) и прекращается в момент завершения ее ликвидации (п.</w:t>
      </w:r>
      <w:r w:rsidR="007B428C">
        <w:rPr>
          <w:rFonts w:ascii="Times New Roman" w:hAnsi="Times New Roman"/>
          <w:color w:val="000000"/>
          <w:sz w:val="28"/>
          <w:szCs w:val="27"/>
        </w:rPr>
        <w:t> </w:t>
      </w:r>
      <w:r w:rsidR="007B428C" w:rsidRPr="007B428C">
        <w:rPr>
          <w:rFonts w:ascii="Times New Roman" w:hAnsi="Times New Roman"/>
          <w:color w:val="000000"/>
          <w:sz w:val="28"/>
          <w:szCs w:val="27"/>
        </w:rPr>
        <w:t>8</w:t>
      </w:r>
      <w:r w:rsidRPr="007B428C">
        <w:rPr>
          <w:rFonts w:ascii="Times New Roman" w:hAnsi="Times New Roman"/>
          <w:color w:val="000000"/>
          <w:sz w:val="28"/>
          <w:szCs w:val="27"/>
        </w:rPr>
        <w:t xml:space="preserve"> ст.</w:t>
      </w:r>
      <w:r w:rsidR="007B428C">
        <w:rPr>
          <w:rFonts w:ascii="Times New Roman" w:hAnsi="Times New Roman"/>
          <w:color w:val="000000"/>
          <w:sz w:val="28"/>
          <w:szCs w:val="27"/>
        </w:rPr>
        <w:t> </w:t>
      </w:r>
      <w:r w:rsidR="007B428C" w:rsidRPr="007B428C">
        <w:rPr>
          <w:rFonts w:ascii="Times New Roman" w:hAnsi="Times New Roman"/>
          <w:color w:val="000000"/>
          <w:sz w:val="28"/>
          <w:szCs w:val="27"/>
        </w:rPr>
        <w:t>6</w:t>
      </w:r>
      <w:r w:rsidRPr="007B428C">
        <w:rPr>
          <w:rFonts w:ascii="Times New Roman" w:hAnsi="Times New Roman"/>
          <w:color w:val="000000"/>
          <w:sz w:val="28"/>
          <w:szCs w:val="27"/>
        </w:rPr>
        <w:t>3 ГК РФ). Юридическое лицо может быть ограничено в правах лишь в случаях и в порядке, предусмотренных законом. Решение об ограничении прав может быть обжаловано юридическим лицом в суд.</w:t>
      </w:r>
    </w:p>
    <w:p w:rsidR="003D5779" w:rsidRPr="007B428C" w:rsidRDefault="003D5779"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Юридическое лицо как субъект гражданского права обладает также и дееспособностью, которая возникает одновременно с правоспособностью.</w:t>
      </w:r>
    </w:p>
    <w:p w:rsidR="00895552" w:rsidRPr="007B428C" w:rsidRDefault="00895552"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Порядок образования юридических лиц осуществляется в соответствии с действующим гражданским законодательством и состоит из нескольких этапов.</w:t>
      </w:r>
    </w:p>
    <w:p w:rsidR="00895552" w:rsidRPr="007B428C" w:rsidRDefault="00895552"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Вынесение решения о создании соответствующей организации зависит от способа образования юридических лиц. В некоторых случаях для создания юридических лиц требуется специальное предписание компетентного органа.</w:t>
      </w:r>
    </w:p>
    <w:p w:rsidR="00895552" w:rsidRPr="007B428C" w:rsidRDefault="00895552"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В основе добровольного порядка возникновения юридических лиц лежит решение, принятое коллективом будущих членов создаваемой организации. Добровольный порядок образования юридических лиц дифференцируется на две правовые группы: разрешительный и нормативно-явочный.</w:t>
      </w:r>
    </w:p>
    <w:p w:rsidR="00895552" w:rsidRPr="007B428C" w:rsidRDefault="00895552"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При разрешительном порядке решение учредителей о создании юридического лица вступает в силу после того, как оно будет санкционировано управомоченным</w:t>
      </w:r>
      <w:r w:rsidR="00CF1073" w:rsidRPr="007B428C">
        <w:rPr>
          <w:rFonts w:ascii="Times New Roman" w:hAnsi="Times New Roman"/>
          <w:color w:val="000000"/>
          <w:sz w:val="28"/>
          <w:szCs w:val="27"/>
        </w:rPr>
        <w:t xml:space="preserve"> на то органом.</w:t>
      </w:r>
      <w:r w:rsidR="00CF1073" w:rsidRPr="007B428C">
        <w:rPr>
          <w:rStyle w:val="af0"/>
          <w:rFonts w:ascii="Times New Roman" w:hAnsi="Times New Roman"/>
          <w:color w:val="000000"/>
          <w:sz w:val="28"/>
          <w:szCs w:val="27"/>
        </w:rPr>
        <w:footnoteReference w:id="4"/>
      </w:r>
    </w:p>
    <w:p w:rsidR="00614B72" w:rsidRPr="007B428C" w:rsidRDefault="00895552"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При нормативно-явочном порядке образования юридического лица решение учредителей не нуждается в чьем-либо утверждении, а соответствующий орган ограничивается проверкой соблюдения учредителями тех содержащихся в законе требований, которым должна удовлетворять создаваемая организация.</w:t>
      </w:r>
    </w:p>
    <w:p w:rsidR="00895552" w:rsidRPr="007B428C" w:rsidRDefault="00895552"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После того как решение о создании юридического лица принято в установленном порядке, разрабатываются устав и другие учредительные документы, назначаются или избираются органы и формируется имущественная база.</w:t>
      </w:r>
    </w:p>
    <w:p w:rsidR="00895552" w:rsidRPr="007B428C" w:rsidRDefault="00895552" w:rsidP="007B428C">
      <w:pPr>
        <w:widowControl/>
        <w:autoSpaceDE w:val="0"/>
        <w:autoSpaceDN w:val="0"/>
        <w:adjustRightInd w:val="0"/>
        <w:spacing w:line="360" w:lineRule="auto"/>
        <w:ind w:firstLine="709"/>
        <w:rPr>
          <w:rFonts w:ascii="Times New Roman" w:hAnsi="Times New Roman"/>
          <w:color w:val="000000"/>
          <w:sz w:val="28"/>
          <w:szCs w:val="27"/>
        </w:rPr>
      </w:pPr>
      <w:bookmarkStart w:id="0" w:name="sub_6039"/>
      <w:r w:rsidRPr="007B428C">
        <w:rPr>
          <w:rFonts w:ascii="Times New Roman" w:hAnsi="Times New Roman"/>
          <w:color w:val="000000"/>
          <w:sz w:val="28"/>
          <w:szCs w:val="27"/>
        </w:rPr>
        <w:t>Последней, завершающей, стадией в процедуре создания юридического лица является его государственная регистрация, которая осуществляется территориальными отделами Министерства по налогам и сборам РФ.</w:t>
      </w:r>
    </w:p>
    <w:p w:rsidR="00895552" w:rsidRPr="007B428C" w:rsidRDefault="00895552" w:rsidP="007B428C">
      <w:pPr>
        <w:widowControl/>
        <w:autoSpaceDE w:val="0"/>
        <w:autoSpaceDN w:val="0"/>
        <w:adjustRightInd w:val="0"/>
        <w:spacing w:line="360" w:lineRule="auto"/>
        <w:ind w:firstLine="709"/>
        <w:rPr>
          <w:rFonts w:ascii="Times New Roman" w:hAnsi="Times New Roman"/>
          <w:color w:val="000000"/>
          <w:sz w:val="28"/>
          <w:szCs w:val="27"/>
        </w:rPr>
      </w:pPr>
      <w:bookmarkStart w:id="1" w:name="sub_60310"/>
      <w:bookmarkEnd w:id="0"/>
      <w:r w:rsidRPr="007B428C">
        <w:rPr>
          <w:rFonts w:ascii="Times New Roman" w:hAnsi="Times New Roman"/>
          <w:color w:val="000000"/>
          <w:sz w:val="28"/>
          <w:szCs w:val="27"/>
        </w:rPr>
        <w:t>Деятельность юридического лица прекращается посредством его реорганизации или ликвидации. Реорганизация юридического лица ведет к прекращению самостоятельного существования организации без полной ликвидации ее дел и имущества. Реорганизация осуществляется путем разделения предприятия или организации и создания на их основе нескольких юридических лиц; слияния нескольких юридических лиц в одно; присоединения одного юридического лица к другому; преобразования одного юридического лица в другое; выделения из состава предприятия одного или нескольких юридических лиц.</w:t>
      </w:r>
    </w:p>
    <w:bookmarkEnd w:id="1"/>
    <w:p w:rsidR="00895552" w:rsidRPr="007B428C" w:rsidRDefault="00895552"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Реорганизация юридического лица может быть осуществлена добровольно по решению учредителей (участников) либо органа юридического лица, уполномоченного на то учредительными документами, либо принудительно по решению уполномоченного государственного органа или по решению суда в форме его разделения или выделения в случаях, прямо определенных в законе.</w:t>
      </w:r>
    </w:p>
    <w:p w:rsidR="006C5845" w:rsidRPr="007B428C" w:rsidRDefault="006C5845"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Ликвидация отличается от реорганизации тем, что она влечет за собой прекращение правового статуса юридического лица без перехода его прав и обязанностей в порядке правопреемства к другим лицам.</w:t>
      </w:r>
      <w:r w:rsidR="007E0B77" w:rsidRPr="007B428C">
        <w:rPr>
          <w:rFonts w:ascii="Times New Roman" w:hAnsi="Times New Roman"/>
          <w:color w:val="000000"/>
          <w:sz w:val="28"/>
          <w:szCs w:val="27"/>
        </w:rPr>
        <w:t xml:space="preserve"> Ликвидация для юридического лица влечет те же последствия, что несет смерть для физического лица.</w:t>
      </w:r>
    </w:p>
    <w:p w:rsidR="00C15899" w:rsidRDefault="00C15899" w:rsidP="007B428C">
      <w:pPr>
        <w:widowControl/>
        <w:autoSpaceDE w:val="0"/>
        <w:autoSpaceDN w:val="0"/>
        <w:adjustRightInd w:val="0"/>
        <w:spacing w:line="360" w:lineRule="auto"/>
        <w:ind w:firstLine="709"/>
        <w:rPr>
          <w:rFonts w:ascii="Times New Roman" w:hAnsi="Times New Roman"/>
          <w:b/>
          <w:color w:val="000000"/>
          <w:sz w:val="28"/>
          <w:szCs w:val="27"/>
        </w:rPr>
      </w:pPr>
    </w:p>
    <w:p w:rsidR="00C15899" w:rsidRDefault="00C15899" w:rsidP="007B428C">
      <w:pPr>
        <w:widowControl/>
        <w:autoSpaceDE w:val="0"/>
        <w:autoSpaceDN w:val="0"/>
        <w:adjustRightInd w:val="0"/>
        <w:spacing w:line="360" w:lineRule="auto"/>
        <w:ind w:firstLine="709"/>
        <w:rPr>
          <w:rFonts w:ascii="Times New Roman" w:hAnsi="Times New Roman"/>
          <w:b/>
          <w:color w:val="000000"/>
          <w:sz w:val="28"/>
          <w:szCs w:val="27"/>
        </w:rPr>
      </w:pPr>
    </w:p>
    <w:p w:rsidR="004410FD" w:rsidRDefault="00C15899" w:rsidP="007B428C">
      <w:pPr>
        <w:widowControl/>
        <w:autoSpaceDE w:val="0"/>
        <w:autoSpaceDN w:val="0"/>
        <w:adjustRightInd w:val="0"/>
        <w:spacing w:line="360" w:lineRule="auto"/>
        <w:ind w:firstLine="709"/>
        <w:rPr>
          <w:rFonts w:ascii="Times New Roman" w:hAnsi="Times New Roman"/>
          <w:b/>
          <w:color w:val="000000"/>
          <w:sz w:val="28"/>
          <w:szCs w:val="27"/>
        </w:rPr>
      </w:pPr>
      <w:r>
        <w:rPr>
          <w:rFonts w:ascii="Times New Roman" w:hAnsi="Times New Roman"/>
          <w:b/>
          <w:color w:val="000000"/>
          <w:sz w:val="28"/>
          <w:szCs w:val="27"/>
        </w:rPr>
        <w:br w:type="page"/>
      </w:r>
      <w:r w:rsidR="00924406" w:rsidRPr="007B428C">
        <w:rPr>
          <w:rFonts w:ascii="Times New Roman" w:hAnsi="Times New Roman"/>
          <w:b/>
          <w:color w:val="000000"/>
          <w:sz w:val="28"/>
          <w:szCs w:val="27"/>
        </w:rPr>
        <w:t>2</w:t>
      </w:r>
      <w:r w:rsidR="001A3701" w:rsidRPr="007B428C">
        <w:rPr>
          <w:rFonts w:ascii="Times New Roman" w:hAnsi="Times New Roman"/>
          <w:b/>
          <w:color w:val="000000"/>
          <w:sz w:val="28"/>
          <w:szCs w:val="27"/>
        </w:rPr>
        <w:t xml:space="preserve">. </w:t>
      </w:r>
      <w:r w:rsidR="00EF23A7" w:rsidRPr="007B428C">
        <w:rPr>
          <w:rFonts w:ascii="Times New Roman" w:hAnsi="Times New Roman"/>
          <w:b/>
          <w:color w:val="000000"/>
          <w:sz w:val="28"/>
          <w:szCs w:val="27"/>
        </w:rPr>
        <w:t>Коммерческие юридические лица</w:t>
      </w:r>
    </w:p>
    <w:p w:rsidR="00C15899" w:rsidRPr="007B428C" w:rsidRDefault="00C15899" w:rsidP="007B428C">
      <w:pPr>
        <w:widowControl/>
        <w:autoSpaceDE w:val="0"/>
        <w:autoSpaceDN w:val="0"/>
        <w:adjustRightInd w:val="0"/>
        <w:spacing w:line="360" w:lineRule="auto"/>
        <w:ind w:firstLine="709"/>
        <w:rPr>
          <w:rFonts w:ascii="Times New Roman" w:hAnsi="Times New Roman"/>
          <w:b/>
          <w:color w:val="000000"/>
          <w:sz w:val="28"/>
          <w:szCs w:val="27"/>
          <w:lang w:val="uk-UA"/>
        </w:rPr>
      </w:pPr>
    </w:p>
    <w:p w:rsidR="00303B96" w:rsidRPr="007B428C" w:rsidRDefault="00C15899" w:rsidP="007B428C">
      <w:pPr>
        <w:widowControl/>
        <w:autoSpaceDE w:val="0"/>
        <w:autoSpaceDN w:val="0"/>
        <w:adjustRightInd w:val="0"/>
        <w:spacing w:line="360" w:lineRule="auto"/>
        <w:ind w:firstLine="709"/>
        <w:rPr>
          <w:rFonts w:ascii="Times New Roman" w:hAnsi="Times New Roman"/>
          <w:b/>
          <w:color w:val="000000"/>
          <w:sz w:val="28"/>
          <w:szCs w:val="27"/>
          <w:lang w:val="uk-UA"/>
        </w:rPr>
      </w:pPr>
      <w:r>
        <w:rPr>
          <w:rFonts w:ascii="Times New Roman" w:hAnsi="Times New Roman"/>
          <w:b/>
          <w:color w:val="000000"/>
          <w:sz w:val="28"/>
          <w:szCs w:val="27"/>
        </w:rPr>
        <w:t>2.1 Хозяйственные товарищества</w:t>
      </w:r>
    </w:p>
    <w:p w:rsidR="00C15899" w:rsidRDefault="00C15899" w:rsidP="007B428C">
      <w:pPr>
        <w:widowControl/>
        <w:autoSpaceDE w:val="0"/>
        <w:autoSpaceDN w:val="0"/>
        <w:adjustRightInd w:val="0"/>
        <w:spacing w:line="360" w:lineRule="auto"/>
        <w:ind w:firstLine="709"/>
        <w:rPr>
          <w:rFonts w:ascii="Times New Roman" w:hAnsi="Times New Roman"/>
          <w:b/>
          <w:color w:val="000000"/>
          <w:sz w:val="28"/>
          <w:szCs w:val="27"/>
        </w:rPr>
      </w:pPr>
    </w:p>
    <w:p w:rsidR="00175C2F" w:rsidRPr="007B428C" w:rsidRDefault="00D619E4" w:rsidP="007B428C">
      <w:pPr>
        <w:widowControl/>
        <w:autoSpaceDE w:val="0"/>
        <w:autoSpaceDN w:val="0"/>
        <w:adjustRightInd w:val="0"/>
        <w:spacing w:line="360" w:lineRule="auto"/>
        <w:ind w:firstLine="709"/>
        <w:rPr>
          <w:rFonts w:ascii="Times New Roman" w:hAnsi="Times New Roman"/>
          <w:b/>
          <w:color w:val="000000"/>
          <w:sz w:val="28"/>
          <w:szCs w:val="27"/>
          <w:lang w:val="uk-UA"/>
        </w:rPr>
      </w:pPr>
      <w:r w:rsidRPr="007B428C">
        <w:rPr>
          <w:rFonts w:ascii="Times New Roman" w:hAnsi="Times New Roman"/>
          <w:b/>
          <w:color w:val="000000"/>
          <w:sz w:val="28"/>
          <w:szCs w:val="27"/>
        </w:rPr>
        <w:t>2.1.1 Полные товарищества</w:t>
      </w:r>
    </w:p>
    <w:p w:rsidR="00720B65" w:rsidRPr="007B428C" w:rsidRDefault="00720B65"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Хозяйственные товарищества в российском законодательстве понимаются как договорные объединения нескольких лиц для совместного ведения предпринимательской деятельности под общим именем.</w:t>
      </w:r>
      <w:r w:rsidRPr="007B428C">
        <w:rPr>
          <w:rStyle w:val="af0"/>
          <w:rFonts w:ascii="Times New Roman" w:hAnsi="Times New Roman"/>
          <w:color w:val="000000"/>
          <w:sz w:val="28"/>
          <w:szCs w:val="27"/>
        </w:rPr>
        <w:footnoteReference w:id="5"/>
      </w:r>
    </w:p>
    <w:p w:rsidR="005264C0" w:rsidRPr="007B428C" w:rsidRDefault="005264C0" w:rsidP="007B428C">
      <w:pPr>
        <w:pStyle w:val="ConsNormal"/>
        <w:widowControl/>
        <w:spacing w:line="360" w:lineRule="auto"/>
        <w:ind w:right="0" w:firstLine="709"/>
        <w:jc w:val="both"/>
        <w:rPr>
          <w:rFonts w:ascii="Times New Roman" w:hAnsi="Times New Roman" w:cs="Times New Roman"/>
          <w:b/>
          <w:color w:val="000000"/>
          <w:sz w:val="28"/>
          <w:szCs w:val="27"/>
        </w:rPr>
      </w:pPr>
      <w:r w:rsidRPr="007B428C">
        <w:rPr>
          <w:rFonts w:ascii="Times New Roman" w:hAnsi="Times New Roman" w:cs="Times New Roman"/>
          <w:color w:val="000000"/>
          <w:sz w:val="28"/>
          <w:szCs w:val="27"/>
        </w:rPr>
        <w:t>Хозяйственные товарищества могут создаваться в форме полного товарищества и товарищества на вере (коммандитного товарищества) (</w:t>
      </w:r>
      <w:r w:rsidR="007B428C" w:rsidRPr="007B428C">
        <w:rPr>
          <w:rFonts w:ascii="Times New Roman" w:hAnsi="Times New Roman" w:cs="Times New Roman"/>
          <w:color w:val="000000"/>
          <w:sz w:val="28"/>
          <w:szCs w:val="27"/>
        </w:rPr>
        <w:t>п.</w:t>
      </w:r>
      <w:r w:rsidR="007B428C">
        <w:rPr>
          <w:rFonts w:ascii="Times New Roman" w:hAnsi="Times New Roman" w:cs="Times New Roman"/>
          <w:color w:val="000000"/>
          <w:sz w:val="28"/>
          <w:szCs w:val="27"/>
        </w:rPr>
        <w:t> </w:t>
      </w:r>
      <w:r w:rsidR="007B428C" w:rsidRPr="007B428C">
        <w:rPr>
          <w:rFonts w:ascii="Times New Roman" w:hAnsi="Times New Roman" w:cs="Times New Roman"/>
          <w:color w:val="000000"/>
          <w:sz w:val="28"/>
          <w:szCs w:val="27"/>
        </w:rPr>
        <w:t>2</w:t>
      </w:r>
      <w:r w:rsidRPr="007B428C">
        <w:rPr>
          <w:rFonts w:ascii="Times New Roman" w:hAnsi="Times New Roman" w:cs="Times New Roman"/>
          <w:color w:val="000000"/>
          <w:sz w:val="28"/>
          <w:szCs w:val="27"/>
        </w:rPr>
        <w:t xml:space="preserve"> </w:t>
      </w:r>
      <w:r w:rsidR="007B428C" w:rsidRPr="007B428C">
        <w:rPr>
          <w:rFonts w:ascii="Times New Roman" w:hAnsi="Times New Roman" w:cs="Times New Roman"/>
          <w:color w:val="000000"/>
          <w:sz w:val="28"/>
          <w:szCs w:val="27"/>
        </w:rPr>
        <w:t>ст.</w:t>
      </w:r>
      <w:r w:rsidR="007B428C">
        <w:rPr>
          <w:rFonts w:ascii="Times New Roman" w:hAnsi="Times New Roman" w:cs="Times New Roman"/>
          <w:color w:val="000000"/>
          <w:sz w:val="28"/>
          <w:szCs w:val="27"/>
        </w:rPr>
        <w:t> </w:t>
      </w:r>
      <w:r w:rsidR="007B428C" w:rsidRPr="007B428C">
        <w:rPr>
          <w:rFonts w:ascii="Times New Roman" w:hAnsi="Times New Roman" w:cs="Times New Roman"/>
          <w:color w:val="000000"/>
          <w:sz w:val="28"/>
          <w:szCs w:val="27"/>
        </w:rPr>
        <w:t>6</w:t>
      </w:r>
      <w:r w:rsidRPr="007B428C">
        <w:rPr>
          <w:rFonts w:ascii="Times New Roman" w:hAnsi="Times New Roman" w:cs="Times New Roman"/>
          <w:color w:val="000000"/>
          <w:sz w:val="28"/>
          <w:szCs w:val="27"/>
        </w:rPr>
        <w:t>6 ГК РФ).</w:t>
      </w:r>
    </w:p>
    <w:p w:rsidR="00DD0C12" w:rsidRPr="007B428C" w:rsidRDefault="00DD0C12"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Хозяйственное товарищество, участники которого солидарно несут субсидиарную (дополнительную) ответственность по его обязательствам всем своим имуществом, называется полным товариществом.</w:t>
      </w:r>
    </w:p>
    <w:p w:rsidR="00750C58" w:rsidRPr="007B428C" w:rsidRDefault="00750C58"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Полное товарищество – форма юридического лица, в настоящее время в России практически не применяемая. В России, согласно запросу в ЕГРЮЛ,</w:t>
      </w:r>
      <w:r w:rsidR="007B428C">
        <w:rPr>
          <w:rFonts w:ascii="Times New Roman" w:hAnsi="Times New Roman"/>
          <w:color w:val="000000"/>
          <w:sz w:val="28"/>
          <w:szCs w:val="27"/>
        </w:rPr>
        <w:t xml:space="preserve"> </w:t>
      </w:r>
      <w:r w:rsidR="004D741C" w:rsidRPr="007B428C">
        <w:rPr>
          <w:rFonts w:ascii="Times New Roman" w:hAnsi="Times New Roman"/>
          <w:color w:val="000000"/>
          <w:sz w:val="28"/>
          <w:szCs w:val="27"/>
        </w:rPr>
        <w:t xml:space="preserve">их </w:t>
      </w:r>
      <w:r w:rsidRPr="007B428C">
        <w:rPr>
          <w:rFonts w:ascii="Times New Roman" w:hAnsi="Times New Roman"/>
          <w:color w:val="000000"/>
          <w:sz w:val="28"/>
          <w:szCs w:val="27"/>
        </w:rPr>
        <w:t>насчитывается около 1300.</w:t>
      </w:r>
    </w:p>
    <w:p w:rsidR="00750C58" w:rsidRPr="007B428C" w:rsidRDefault="00750C58"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Участниками полного товарищества могут быть индивидуальные предприниматели и</w:t>
      </w:r>
      <w:r w:rsidR="007B428C">
        <w:rPr>
          <w:rFonts w:ascii="Times New Roman" w:hAnsi="Times New Roman"/>
          <w:color w:val="000000"/>
          <w:sz w:val="28"/>
          <w:szCs w:val="27"/>
        </w:rPr>
        <w:t> / </w:t>
      </w:r>
      <w:r w:rsidR="007B428C" w:rsidRPr="007B428C">
        <w:rPr>
          <w:rFonts w:ascii="Times New Roman" w:hAnsi="Times New Roman"/>
          <w:color w:val="000000"/>
          <w:sz w:val="28"/>
          <w:szCs w:val="27"/>
        </w:rPr>
        <w:t>или</w:t>
      </w:r>
      <w:r w:rsidRPr="007B428C">
        <w:rPr>
          <w:rFonts w:ascii="Times New Roman" w:hAnsi="Times New Roman"/>
          <w:color w:val="000000"/>
          <w:sz w:val="28"/>
          <w:szCs w:val="27"/>
        </w:rPr>
        <w:t xml:space="preserve"> коммерческие организации.</w:t>
      </w:r>
      <w:r w:rsidR="004D741C" w:rsidRPr="007B428C">
        <w:rPr>
          <w:rFonts w:ascii="Times New Roman" w:hAnsi="Times New Roman"/>
          <w:color w:val="000000"/>
          <w:sz w:val="28"/>
          <w:szCs w:val="27"/>
        </w:rPr>
        <w:t xml:space="preserve"> </w:t>
      </w:r>
      <w:r w:rsidRPr="007B428C">
        <w:rPr>
          <w:rFonts w:ascii="Times New Roman" w:hAnsi="Times New Roman"/>
          <w:color w:val="000000"/>
          <w:sz w:val="28"/>
          <w:szCs w:val="27"/>
        </w:rPr>
        <w:t>В полном товариществе должно быть несколько участников (если остается один, то оно должно ликвидироваться или быть преобразовано в другую организационно-правовую форму).</w:t>
      </w:r>
    </w:p>
    <w:p w:rsidR="00750C58" w:rsidRPr="007B428C" w:rsidRDefault="00750C58"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Участники полного товарищества называются </w:t>
      </w:r>
      <w:r w:rsidR="007B428C">
        <w:rPr>
          <w:rFonts w:ascii="Times New Roman" w:hAnsi="Times New Roman"/>
          <w:color w:val="000000"/>
          <w:sz w:val="28"/>
          <w:szCs w:val="27"/>
        </w:rPr>
        <w:t>«</w:t>
      </w:r>
      <w:r w:rsidRPr="007B428C">
        <w:rPr>
          <w:rFonts w:ascii="Times New Roman" w:hAnsi="Times New Roman"/>
          <w:color w:val="000000"/>
          <w:sz w:val="28"/>
          <w:szCs w:val="27"/>
        </w:rPr>
        <w:t>полными товарищами</w:t>
      </w:r>
      <w:r w:rsidR="007B428C">
        <w:rPr>
          <w:rFonts w:ascii="Times New Roman" w:hAnsi="Times New Roman"/>
          <w:color w:val="000000"/>
          <w:sz w:val="28"/>
          <w:szCs w:val="27"/>
        </w:rPr>
        <w:t>»</w:t>
      </w:r>
      <w:r w:rsidRPr="007B428C">
        <w:rPr>
          <w:rFonts w:ascii="Times New Roman" w:hAnsi="Times New Roman"/>
          <w:color w:val="000000"/>
          <w:sz w:val="28"/>
          <w:szCs w:val="27"/>
        </w:rPr>
        <w:t>.</w:t>
      </w:r>
      <w:r w:rsidR="00E334FA" w:rsidRPr="007B428C">
        <w:rPr>
          <w:rFonts w:ascii="Times New Roman" w:hAnsi="Times New Roman"/>
          <w:color w:val="000000"/>
          <w:sz w:val="28"/>
          <w:szCs w:val="27"/>
        </w:rPr>
        <w:t xml:space="preserve"> Нельзя забывать о том, что л</w:t>
      </w:r>
      <w:r w:rsidRPr="007B428C">
        <w:rPr>
          <w:rFonts w:ascii="Times New Roman" w:hAnsi="Times New Roman"/>
          <w:color w:val="000000"/>
          <w:sz w:val="28"/>
          <w:szCs w:val="27"/>
        </w:rPr>
        <w:t>ицо может быть только одним полным товарищем.</w:t>
      </w:r>
    </w:p>
    <w:p w:rsidR="00750C58" w:rsidRPr="007B428C" w:rsidRDefault="00980E66"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В принципе, </w:t>
      </w:r>
      <w:r w:rsidR="00E334FA" w:rsidRPr="007B428C">
        <w:rPr>
          <w:rFonts w:ascii="Times New Roman" w:hAnsi="Times New Roman"/>
          <w:color w:val="000000"/>
          <w:sz w:val="28"/>
          <w:szCs w:val="27"/>
        </w:rPr>
        <w:t xml:space="preserve">есть небольшая оговорка. </w:t>
      </w:r>
      <w:r w:rsidRPr="007B428C">
        <w:rPr>
          <w:rFonts w:ascii="Times New Roman" w:hAnsi="Times New Roman"/>
          <w:color w:val="000000"/>
          <w:sz w:val="28"/>
          <w:szCs w:val="27"/>
        </w:rPr>
        <w:t>Л</w:t>
      </w:r>
      <w:r w:rsidR="00750C58" w:rsidRPr="007B428C">
        <w:rPr>
          <w:rFonts w:ascii="Times New Roman" w:hAnsi="Times New Roman"/>
          <w:color w:val="000000"/>
          <w:sz w:val="28"/>
          <w:szCs w:val="27"/>
        </w:rPr>
        <w:t>ицо может быть участником нескольких товари</w:t>
      </w:r>
      <w:r w:rsidR="00E334FA" w:rsidRPr="007B428C">
        <w:rPr>
          <w:rFonts w:ascii="Times New Roman" w:hAnsi="Times New Roman"/>
          <w:color w:val="000000"/>
          <w:sz w:val="28"/>
          <w:szCs w:val="27"/>
        </w:rPr>
        <w:t>ществ, –</w:t>
      </w:r>
      <w:r w:rsidR="007B428C">
        <w:rPr>
          <w:rFonts w:ascii="Times New Roman" w:hAnsi="Times New Roman"/>
          <w:color w:val="000000"/>
          <w:sz w:val="28"/>
          <w:szCs w:val="27"/>
        </w:rPr>
        <w:t xml:space="preserve"> </w:t>
      </w:r>
      <w:r w:rsidR="00750C58" w:rsidRPr="007B428C">
        <w:rPr>
          <w:rFonts w:ascii="Times New Roman" w:hAnsi="Times New Roman"/>
          <w:color w:val="000000"/>
          <w:sz w:val="28"/>
          <w:szCs w:val="27"/>
        </w:rPr>
        <w:t>например, участвовать в полном товариществе и коммандитном товариществе, поскольку в коммандитном товариществе есть иные участники (не только полные то</w:t>
      </w:r>
      <w:r w:rsidR="00E334FA" w:rsidRPr="007B428C">
        <w:rPr>
          <w:rFonts w:ascii="Times New Roman" w:hAnsi="Times New Roman"/>
          <w:color w:val="000000"/>
          <w:sz w:val="28"/>
          <w:szCs w:val="27"/>
        </w:rPr>
        <w:t>варищи) –</w:t>
      </w:r>
      <w:r w:rsidR="00750C58" w:rsidRPr="007B428C">
        <w:rPr>
          <w:rFonts w:ascii="Times New Roman" w:hAnsi="Times New Roman"/>
          <w:color w:val="000000"/>
          <w:sz w:val="28"/>
          <w:szCs w:val="27"/>
        </w:rPr>
        <w:t xml:space="preserve"> вкладчики, но полным товарищем каждое лицо имеет право быть только </w:t>
      </w:r>
      <w:r w:rsidR="00950879" w:rsidRPr="007B428C">
        <w:rPr>
          <w:rFonts w:ascii="Times New Roman" w:hAnsi="Times New Roman"/>
          <w:color w:val="000000"/>
          <w:sz w:val="28"/>
          <w:szCs w:val="27"/>
        </w:rPr>
        <w:t>однажды</w:t>
      </w:r>
      <w:r w:rsidR="00750C58" w:rsidRPr="007B428C">
        <w:rPr>
          <w:rFonts w:ascii="Times New Roman" w:hAnsi="Times New Roman"/>
          <w:color w:val="000000"/>
          <w:sz w:val="28"/>
          <w:szCs w:val="27"/>
        </w:rPr>
        <w:t>.</w:t>
      </w:r>
    </w:p>
    <w:p w:rsidR="00750C58" w:rsidRPr="007B428C" w:rsidRDefault="00750C58"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О порядке деятельности товарищества, размере вкладов и др. при его создании участники заключают между собой учредительный договор.</w:t>
      </w:r>
    </w:p>
    <w:p w:rsidR="00750C58" w:rsidRPr="007B428C" w:rsidRDefault="00750C58"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Участники полного товарищества совместно осуществляют предпринимательскую деятельность, а отвечают по долгам не только имуществом товарищества, но и собственным имуществом, </w:t>
      </w:r>
      <w:r w:rsidR="007B428C">
        <w:rPr>
          <w:rFonts w:ascii="Times New Roman" w:hAnsi="Times New Roman"/>
          <w:color w:val="000000"/>
          <w:sz w:val="28"/>
          <w:szCs w:val="27"/>
        </w:rPr>
        <w:t>«</w:t>
      </w:r>
      <w:r w:rsidRPr="007B428C">
        <w:rPr>
          <w:rFonts w:ascii="Times New Roman" w:hAnsi="Times New Roman"/>
          <w:color w:val="000000"/>
          <w:sz w:val="28"/>
          <w:szCs w:val="27"/>
        </w:rPr>
        <w:t>солидарно осуществляют субсидиарную ответственность</w:t>
      </w:r>
      <w:r w:rsidR="007B428C">
        <w:rPr>
          <w:rFonts w:ascii="Times New Roman" w:hAnsi="Times New Roman"/>
          <w:color w:val="000000"/>
          <w:sz w:val="28"/>
          <w:szCs w:val="27"/>
        </w:rPr>
        <w:t>»</w:t>
      </w:r>
      <w:r w:rsidRPr="007B428C">
        <w:rPr>
          <w:rFonts w:ascii="Times New Roman" w:hAnsi="Times New Roman"/>
          <w:color w:val="000000"/>
          <w:sz w:val="28"/>
          <w:szCs w:val="27"/>
        </w:rPr>
        <w:t xml:space="preserve"> (</w:t>
      </w:r>
      <w:r w:rsidR="007B428C" w:rsidRPr="007B428C">
        <w:rPr>
          <w:rFonts w:ascii="Times New Roman" w:hAnsi="Times New Roman"/>
          <w:color w:val="000000"/>
          <w:sz w:val="28"/>
          <w:szCs w:val="27"/>
        </w:rPr>
        <w:t>ст.</w:t>
      </w:r>
      <w:r w:rsidR="007B428C">
        <w:rPr>
          <w:rFonts w:ascii="Times New Roman" w:hAnsi="Times New Roman"/>
          <w:color w:val="000000"/>
          <w:sz w:val="28"/>
          <w:szCs w:val="27"/>
        </w:rPr>
        <w:t> </w:t>
      </w:r>
      <w:r w:rsidR="007B428C" w:rsidRPr="007B428C">
        <w:rPr>
          <w:rFonts w:ascii="Times New Roman" w:hAnsi="Times New Roman"/>
          <w:color w:val="000000"/>
          <w:sz w:val="28"/>
          <w:szCs w:val="27"/>
        </w:rPr>
        <w:t>7</w:t>
      </w:r>
      <w:r w:rsidRPr="007B428C">
        <w:rPr>
          <w:rFonts w:ascii="Times New Roman" w:hAnsi="Times New Roman"/>
          <w:color w:val="000000"/>
          <w:sz w:val="28"/>
          <w:szCs w:val="27"/>
        </w:rPr>
        <w:t xml:space="preserve">5 ГК РФ), </w:t>
      </w:r>
      <w:r w:rsidR="007B428C">
        <w:rPr>
          <w:rFonts w:ascii="Times New Roman" w:hAnsi="Times New Roman"/>
          <w:color w:val="000000"/>
          <w:sz w:val="28"/>
          <w:szCs w:val="27"/>
        </w:rPr>
        <w:t>т.е.</w:t>
      </w:r>
      <w:r w:rsidRPr="007B428C">
        <w:rPr>
          <w:rFonts w:ascii="Times New Roman" w:hAnsi="Times New Roman"/>
          <w:color w:val="000000"/>
          <w:sz w:val="28"/>
          <w:szCs w:val="27"/>
        </w:rPr>
        <w:t xml:space="preserve"> если товарищество не может отдать кредит, то кредитор предъявляет требование о возврате долга сначала самому товариществу, а на невыплаченную часть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любому его участнику, по своему выбору и в полном объеме долга (а солидарные должники потом будут разбираться друг с другом).</w:t>
      </w:r>
    </w:p>
    <w:p w:rsidR="00750C58" w:rsidRPr="007B428C" w:rsidRDefault="00750C58"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Такая форма ответственности влечет особое доверие кредиторов, поэтому законом и установлено, что лицо может быть только одним полным товарищем (в полном товариществе или коммандитном товариществе).</w:t>
      </w:r>
    </w:p>
    <w:p w:rsidR="00750C58" w:rsidRPr="007B428C" w:rsidRDefault="00750C58"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Ведение дел товарищества возможно в нескольких вариантах:</w:t>
      </w:r>
    </w:p>
    <w:p w:rsidR="00750C58" w:rsidRPr="007B428C" w:rsidRDefault="007B428C" w:rsidP="007B428C">
      <w:pPr>
        <w:widowControl/>
        <w:autoSpaceDE w:val="0"/>
        <w:autoSpaceDN w:val="0"/>
        <w:adjustRightInd w:val="0"/>
        <w:spacing w:line="360" w:lineRule="auto"/>
        <w:ind w:firstLine="709"/>
        <w:rPr>
          <w:rFonts w:ascii="Times New Roman" w:hAnsi="Times New Roman"/>
          <w:color w:val="000000"/>
          <w:sz w:val="28"/>
          <w:szCs w:val="27"/>
        </w:rPr>
      </w:pPr>
      <w:r>
        <w:rPr>
          <w:rFonts w:ascii="Times New Roman" w:hAnsi="Times New Roman"/>
          <w:color w:val="000000"/>
          <w:sz w:val="28"/>
          <w:szCs w:val="27"/>
        </w:rPr>
        <w:t>– </w:t>
      </w:r>
      <w:r w:rsidR="00750C58" w:rsidRPr="007B428C">
        <w:rPr>
          <w:rFonts w:ascii="Times New Roman" w:hAnsi="Times New Roman"/>
          <w:color w:val="000000"/>
          <w:sz w:val="28"/>
          <w:szCs w:val="27"/>
        </w:rPr>
        <w:t>каждый участник сам заключает сделки, по которым все несут ответственность;</w:t>
      </w:r>
    </w:p>
    <w:p w:rsidR="00750C58" w:rsidRPr="007B428C" w:rsidRDefault="007B428C" w:rsidP="007B428C">
      <w:pPr>
        <w:widowControl/>
        <w:autoSpaceDE w:val="0"/>
        <w:autoSpaceDN w:val="0"/>
        <w:adjustRightInd w:val="0"/>
        <w:spacing w:line="360" w:lineRule="auto"/>
        <w:ind w:firstLine="709"/>
        <w:rPr>
          <w:rFonts w:ascii="Times New Roman" w:hAnsi="Times New Roman"/>
          <w:color w:val="000000"/>
          <w:sz w:val="28"/>
          <w:szCs w:val="27"/>
        </w:rPr>
      </w:pPr>
      <w:r>
        <w:rPr>
          <w:rFonts w:ascii="Times New Roman" w:hAnsi="Times New Roman"/>
          <w:color w:val="000000"/>
          <w:sz w:val="28"/>
          <w:szCs w:val="27"/>
        </w:rPr>
        <w:t>– </w:t>
      </w:r>
      <w:r w:rsidR="00750C58" w:rsidRPr="007B428C">
        <w:rPr>
          <w:rFonts w:ascii="Times New Roman" w:hAnsi="Times New Roman"/>
          <w:color w:val="000000"/>
          <w:sz w:val="28"/>
          <w:szCs w:val="27"/>
        </w:rPr>
        <w:t>все сделки заключаются по единогласному решению участников;</w:t>
      </w:r>
    </w:p>
    <w:p w:rsidR="00750C58" w:rsidRPr="007B428C" w:rsidRDefault="007B428C" w:rsidP="007B428C">
      <w:pPr>
        <w:widowControl/>
        <w:autoSpaceDE w:val="0"/>
        <w:autoSpaceDN w:val="0"/>
        <w:adjustRightInd w:val="0"/>
        <w:spacing w:line="360" w:lineRule="auto"/>
        <w:ind w:firstLine="709"/>
        <w:rPr>
          <w:rFonts w:ascii="Times New Roman" w:hAnsi="Times New Roman"/>
          <w:color w:val="000000"/>
          <w:sz w:val="28"/>
          <w:szCs w:val="27"/>
        </w:rPr>
      </w:pPr>
      <w:r>
        <w:rPr>
          <w:rFonts w:ascii="Times New Roman" w:hAnsi="Times New Roman"/>
          <w:color w:val="000000"/>
          <w:sz w:val="28"/>
          <w:szCs w:val="27"/>
        </w:rPr>
        <w:t>– </w:t>
      </w:r>
      <w:r w:rsidR="00750C58" w:rsidRPr="007B428C">
        <w:rPr>
          <w:rFonts w:ascii="Times New Roman" w:hAnsi="Times New Roman"/>
          <w:color w:val="000000"/>
          <w:sz w:val="28"/>
          <w:szCs w:val="27"/>
        </w:rPr>
        <w:t>все сделки заключаются по решению участников, принятому большинством голосов;</w:t>
      </w:r>
    </w:p>
    <w:p w:rsidR="00750C58" w:rsidRPr="007B428C" w:rsidRDefault="007B428C" w:rsidP="007B428C">
      <w:pPr>
        <w:widowControl/>
        <w:autoSpaceDE w:val="0"/>
        <w:autoSpaceDN w:val="0"/>
        <w:adjustRightInd w:val="0"/>
        <w:spacing w:line="360" w:lineRule="auto"/>
        <w:ind w:firstLine="709"/>
        <w:rPr>
          <w:rFonts w:ascii="Times New Roman" w:hAnsi="Times New Roman"/>
          <w:color w:val="000000"/>
          <w:sz w:val="28"/>
          <w:szCs w:val="27"/>
        </w:rPr>
      </w:pPr>
      <w:r>
        <w:rPr>
          <w:rFonts w:ascii="Times New Roman" w:hAnsi="Times New Roman"/>
          <w:color w:val="000000"/>
          <w:sz w:val="28"/>
          <w:szCs w:val="27"/>
        </w:rPr>
        <w:t>– </w:t>
      </w:r>
      <w:r w:rsidR="00750C58" w:rsidRPr="007B428C">
        <w:rPr>
          <w:rFonts w:ascii="Times New Roman" w:hAnsi="Times New Roman"/>
          <w:color w:val="000000"/>
          <w:sz w:val="28"/>
          <w:szCs w:val="27"/>
        </w:rPr>
        <w:t>один или некоторые участники могут заключать сделки;</w:t>
      </w:r>
    </w:p>
    <w:p w:rsidR="00750C58" w:rsidRPr="007B428C" w:rsidRDefault="007B428C" w:rsidP="007B428C">
      <w:pPr>
        <w:widowControl/>
        <w:autoSpaceDE w:val="0"/>
        <w:autoSpaceDN w:val="0"/>
        <w:adjustRightInd w:val="0"/>
        <w:spacing w:line="360" w:lineRule="auto"/>
        <w:ind w:firstLine="709"/>
        <w:rPr>
          <w:rFonts w:ascii="Times New Roman" w:hAnsi="Times New Roman"/>
          <w:color w:val="000000"/>
          <w:sz w:val="28"/>
          <w:szCs w:val="27"/>
        </w:rPr>
      </w:pPr>
      <w:r>
        <w:rPr>
          <w:rFonts w:ascii="Times New Roman" w:hAnsi="Times New Roman"/>
          <w:color w:val="000000"/>
          <w:sz w:val="28"/>
          <w:szCs w:val="27"/>
        </w:rPr>
        <w:t>– </w:t>
      </w:r>
      <w:r w:rsidR="00750C58" w:rsidRPr="007B428C">
        <w:rPr>
          <w:rFonts w:ascii="Times New Roman" w:hAnsi="Times New Roman"/>
          <w:color w:val="000000"/>
          <w:sz w:val="28"/>
          <w:szCs w:val="27"/>
        </w:rPr>
        <w:t>комбинация из указанных способов в зависимости от рода, масштаба сделки.</w:t>
      </w:r>
    </w:p>
    <w:p w:rsidR="00750C58" w:rsidRPr="007B428C" w:rsidRDefault="00750C58"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Деятельность полного товарищества регламентируется ГК РФ (</w:t>
      </w:r>
      <w:r w:rsidR="007B428C" w:rsidRPr="007B428C">
        <w:rPr>
          <w:rFonts w:ascii="Times New Roman" w:hAnsi="Times New Roman"/>
          <w:color w:val="000000"/>
          <w:sz w:val="28"/>
          <w:szCs w:val="27"/>
        </w:rPr>
        <w:t>ст.</w:t>
      </w:r>
      <w:r w:rsidR="007B428C">
        <w:rPr>
          <w:rFonts w:ascii="Times New Roman" w:hAnsi="Times New Roman"/>
          <w:color w:val="000000"/>
          <w:sz w:val="28"/>
          <w:szCs w:val="27"/>
        </w:rPr>
        <w:t> </w:t>
      </w:r>
      <w:r w:rsidR="007B428C" w:rsidRPr="007B428C">
        <w:rPr>
          <w:rFonts w:ascii="Times New Roman" w:hAnsi="Times New Roman"/>
          <w:color w:val="000000"/>
          <w:sz w:val="28"/>
          <w:szCs w:val="27"/>
        </w:rPr>
        <w:t>6</w:t>
      </w:r>
      <w:r w:rsidRPr="007B428C">
        <w:rPr>
          <w:rFonts w:ascii="Times New Roman" w:hAnsi="Times New Roman"/>
          <w:color w:val="000000"/>
          <w:sz w:val="28"/>
          <w:szCs w:val="27"/>
        </w:rPr>
        <w:t>8</w:t>
      </w:r>
      <w:r w:rsidR="007B428C">
        <w:rPr>
          <w:rFonts w:ascii="Times New Roman" w:hAnsi="Times New Roman"/>
          <w:color w:val="000000"/>
          <w:sz w:val="28"/>
          <w:szCs w:val="27"/>
        </w:rPr>
        <w:t>–</w:t>
      </w:r>
      <w:r w:rsidR="007B428C" w:rsidRPr="007B428C">
        <w:rPr>
          <w:rFonts w:ascii="Times New Roman" w:hAnsi="Times New Roman"/>
          <w:color w:val="000000"/>
          <w:sz w:val="28"/>
          <w:szCs w:val="27"/>
        </w:rPr>
        <w:t>8</w:t>
      </w:r>
      <w:r w:rsidRPr="007B428C">
        <w:rPr>
          <w:rFonts w:ascii="Times New Roman" w:hAnsi="Times New Roman"/>
          <w:color w:val="000000"/>
          <w:sz w:val="28"/>
          <w:szCs w:val="27"/>
        </w:rPr>
        <w:t>1 ГК РФ), специальных законов нет.</w:t>
      </w:r>
    </w:p>
    <w:p w:rsidR="00CA64CE" w:rsidRPr="007B428C" w:rsidRDefault="00750C58"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Фирменное наименование полного товарищества должно содержать либо имена (наименования) всех его участников и слова </w:t>
      </w:r>
      <w:r w:rsidR="007B428C">
        <w:rPr>
          <w:rFonts w:ascii="Times New Roman" w:hAnsi="Times New Roman"/>
          <w:color w:val="000000"/>
          <w:sz w:val="28"/>
          <w:szCs w:val="27"/>
        </w:rPr>
        <w:t>«</w:t>
      </w:r>
      <w:r w:rsidRPr="007B428C">
        <w:rPr>
          <w:rFonts w:ascii="Times New Roman" w:hAnsi="Times New Roman"/>
          <w:color w:val="000000"/>
          <w:sz w:val="28"/>
          <w:szCs w:val="27"/>
        </w:rPr>
        <w:t>полное товарищество</w:t>
      </w:r>
      <w:r w:rsidR="007B428C">
        <w:rPr>
          <w:rFonts w:ascii="Times New Roman" w:hAnsi="Times New Roman"/>
          <w:color w:val="000000"/>
          <w:sz w:val="28"/>
          <w:szCs w:val="27"/>
        </w:rPr>
        <w:t>»</w:t>
      </w:r>
      <w:r w:rsidRPr="007B428C">
        <w:rPr>
          <w:rFonts w:ascii="Times New Roman" w:hAnsi="Times New Roman"/>
          <w:color w:val="000000"/>
          <w:sz w:val="28"/>
          <w:szCs w:val="27"/>
        </w:rPr>
        <w:t xml:space="preserve">, либо имя (наименование) одного или нескольких участников с добавлением слов </w:t>
      </w:r>
      <w:r w:rsidR="007B428C">
        <w:rPr>
          <w:rFonts w:ascii="Times New Roman" w:hAnsi="Times New Roman"/>
          <w:color w:val="000000"/>
          <w:sz w:val="28"/>
          <w:szCs w:val="27"/>
        </w:rPr>
        <w:t>«</w:t>
      </w:r>
      <w:r w:rsidRPr="007B428C">
        <w:rPr>
          <w:rFonts w:ascii="Times New Roman" w:hAnsi="Times New Roman"/>
          <w:color w:val="000000"/>
          <w:sz w:val="28"/>
          <w:szCs w:val="27"/>
        </w:rPr>
        <w:t>и компания</w:t>
      </w:r>
      <w:r w:rsidR="007B428C">
        <w:rPr>
          <w:rFonts w:ascii="Times New Roman" w:hAnsi="Times New Roman"/>
          <w:color w:val="000000"/>
          <w:sz w:val="28"/>
          <w:szCs w:val="27"/>
        </w:rPr>
        <w:t>»</w:t>
      </w:r>
      <w:r w:rsidRPr="007B428C">
        <w:rPr>
          <w:rFonts w:ascii="Times New Roman" w:hAnsi="Times New Roman"/>
          <w:color w:val="000000"/>
          <w:sz w:val="28"/>
          <w:szCs w:val="27"/>
        </w:rPr>
        <w:t xml:space="preserve"> и слова </w:t>
      </w:r>
      <w:r w:rsidR="007B428C">
        <w:rPr>
          <w:rFonts w:ascii="Times New Roman" w:hAnsi="Times New Roman"/>
          <w:color w:val="000000"/>
          <w:sz w:val="28"/>
          <w:szCs w:val="27"/>
        </w:rPr>
        <w:t>«</w:t>
      </w:r>
      <w:r w:rsidRPr="007B428C">
        <w:rPr>
          <w:rFonts w:ascii="Times New Roman" w:hAnsi="Times New Roman"/>
          <w:color w:val="000000"/>
          <w:sz w:val="28"/>
          <w:szCs w:val="27"/>
        </w:rPr>
        <w:t>полное товарищество</w:t>
      </w:r>
      <w:r w:rsidR="007B428C">
        <w:rPr>
          <w:rFonts w:ascii="Times New Roman" w:hAnsi="Times New Roman"/>
          <w:color w:val="000000"/>
          <w:sz w:val="28"/>
          <w:szCs w:val="27"/>
        </w:rPr>
        <w:t>»</w:t>
      </w:r>
      <w:r w:rsidRPr="007B428C">
        <w:rPr>
          <w:rFonts w:ascii="Times New Roman" w:hAnsi="Times New Roman"/>
          <w:color w:val="000000"/>
          <w:sz w:val="28"/>
          <w:szCs w:val="27"/>
        </w:rPr>
        <w:t xml:space="preserve"> (</w:t>
      </w:r>
      <w:r w:rsidR="007B428C" w:rsidRPr="007B428C">
        <w:rPr>
          <w:rFonts w:ascii="Times New Roman" w:hAnsi="Times New Roman"/>
          <w:color w:val="000000"/>
          <w:sz w:val="28"/>
          <w:szCs w:val="27"/>
        </w:rPr>
        <w:t>ст.</w:t>
      </w:r>
      <w:r w:rsidR="007B428C">
        <w:rPr>
          <w:rFonts w:ascii="Times New Roman" w:hAnsi="Times New Roman"/>
          <w:color w:val="000000"/>
          <w:sz w:val="28"/>
          <w:szCs w:val="27"/>
        </w:rPr>
        <w:t> </w:t>
      </w:r>
      <w:r w:rsidR="007B428C" w:rsidRPr="007B428C">
        <w:rPr>
          <w:rFonts w:ascii="Times New Roman" w:hAnsi="Times New Roman"/>
          <w:color w:val="000000"/>
          <w:sz w:val="28"/>
          <w:szCs w:val="27"/>
        </w:rPr>
        <w:t>6</w:t>
      </w:r>
      <w:r w:rsidRPr="007B428C">
        <w:rPr>
          <w:rFonts w:ascii="Times New Roman" w:hAnsi="Times New Roman"/>
          <w:color w:val="000000"/>
          <w:sz w:val="28"/>
          <w:szCs w:val="27"/>
        </w:rPr>
        <w:t>9 ГК РФ).</w:t>
      </w:r>
    </w:p>
    <w:p w:rsidR="00C15899" w:rsidRPr="00C15899" w:rsidRDefault="00C15899" w:rsidP="00C15899">
      <w:pPr>
        <w:widowControl/>
        <w:spacing w:line="360" w:lineRule="auto"/>
        <w:ind w:firstLine="709"/>
        <w:rPr>
          <w:rFonts w:ascii="Times New Roman" w:hAnsi="Times New Roman"/>
          <w:color w:val="FFFFFF"/>
          <w:sz w:val="28"/>
          <w:szCs w:val="27"/>
        </w:rPr>
      </w:pPr>
      <w:r w:rsidRPr="00C15899">
        <w:rPr>
          <w:rFonts w:ascii="Times New Roman" w:hAnsi="Times New Roman"/>
          <w:color w:val="FFFFFF"/>
          <w:sz w:val="28"/>
          <w:szCs w:val="27"/>
        </w:rPr>
        <w:t>юридический хозяйственный партнерство правовой</w:t>
      </w:r>
    </w:p>
    <w:p w:rsidR="00175C2F" w:rsidRPr="007B428C" w:rsidRDefault="00C15899" w:rsidP="007B428C">
      <w:pPr>
        <w:widowControl/>
        <w:autoSpaceDE w:val="0"/>
        <w:autoSpaceDN w:val="0"/>
        <w:adjustRightInd w:val="0"/>
        <w:spacing w:line="360" w:lineRule="auto"/>
        <w:ind w:firstLine="709"/>
        <w:rPr>
          <w:rFonts w:ascii="Times New Roman" w:hAnsi="Times New Roman"/>
          <w:b/>
          <w:color w:val="000000"/>
          <w:sz w:val="28"/>
          <w:szCs w:val="27"/>
        </w:rPr>
      </w:pPr>
      <w:r>
        <w:rPr>
          <w:rFonts w:ascii="Times New Roman" w:hAnsi="Times New Roman"/>
          <w:b/>
          <w:color w:val="000000"/>
          <w:sz w:val="28"/>
          <w:szCs w:val="27"/>
        </w:rPr>
        <w:t>2.1.2</w:t>
      </w:r>
      <w:r w:rsidR="00D619E4" w:rsidRPr="007B428C">
        <w:rPr>
          <w:rFonts w:ascii="Times New Roman" w:hAnsi="Times New Roman"/>
          <w:b/>
          <w:color w:val="000000"/>
          <w:sz w:val="28"/>
          <w:szCs w:val="27"/>
        </w:rPr>
        <w:t xml:space="preserve"> Товарищества</w:t>
      </w:r>
      <w:r w:rsidR="00175C2F" w:rsidRPr="007B428C">
        <w:rPr>
          <w:rFonts w:ascii="Times New Roman" w:hAnsi="Times New Roman"/>
          <w:b/>
          <w:color w:val="000000"/>
          <w:sz w:val="28"/>
          <w:szCs w:val="27"/>
        </w:rPr>
        <w:t xml:space="preserve"> на вере</w:t>
      </w:r>
      <w:r w:rsidR="00D619E4" w:rsidRPr="007B428C">
        <w:rPr>
          <w:rFonts w:ascii="Times New Roman" w:hAnsi="Times New Roman"/>
          <w:b/>
          <w:color w:val="000000"/>
          <w:sz w:val="28"/>
          <w:szCs w:val="27"/>
        </w:rPr>
        <w:t xml:space="preserve"> (коммандиты</w:t>
      </w:r>
      <w:r w:rsidR="004D741C" w:rsidRPr="007B428C">
        <w:rPr>
          <w:rFonts w:ascii="Times New Roman" w:hAnsi="Times New Roman"/>
          <w:b/>
          <w:color w:val="000000"/>
          <w:sz w:val="28"/>
          <w:szCs w:val="27"/>
        </w:rPr>
        <w:t>)</w:t>
      </w:r>
    </w:p>
    <w:p w:rsidR="00CE085D" w:rsidRPr="007B428C" w:rsidRDefault="00CE085D"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Разновидностью полного товарищества можно считать товарищество на вере.</w:t>
      </w:r>
      <w:r w:rsidR="0071277C" w:rsidRPr="007B428C">
        <w:rPr>
          <w:rFonts w:ascii="Times New Roman" w:hAnsi="Times New Roman"/>
          <w:color w:val="000000"/>
          <w:sz w:val="28"/>
          <w:szCs w:val="27"/>
        </w:rPr>
        <w:t xml:space="preserve"> Основным отличием товарищества на вере (коммандитного) от полного товарищества является то, что в нем два вида участников, – полные товарищи и вкладчики (коммандитисты).</w:t>
      </w:r>
    </w:p>
    <w:p w:rsidR="000738E2" w:rsidRPr="007B428C" w:rsidRDefault="000738E2"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Хозяйственное товарищество, состоящее из двух категорий участников: полных товарищей (комплементариев), солидарно несущих субсидиарную ответственность по его обязательствам своим имуществом, и товарищей-вкладчиков (коммандитистов), не отвечающих по обязательствам предприятия, называется товариществом на вере (или коммандитным товариществом).</w:t>
      </w:r>
      <w:r w:rsidR="00FE5B91" w:rsidRPr="007B428C">
        <w:rPr>
          <w:rFonts w:ascii="Times New Roman" w:hAnsi="Times New Roman"/>
          <w:color w:val="000000"/>
          <w:sz w:val="28"/>
          <w:szCs w:val="27"/>
        </w:rPr>
        <w:t xml:space="preserve"> Полными товарищами в товариществе на вере могут быть индивидуальные предприниматели и</w:t>
      </w:r>
      <w:r w:rsidR="007B428C">
        <w:rPr>
          <w:rFonts w:ascii="Times New Roman" w:hAnsi="Times New Roman"/>
          <w:color w:val="000000"/>
          <w:sz w:val="28"/>
          <w:szCs w:val="27"/>
        </w:rPr>
        <w:t> / </w:t>
      </w:r>
      <w:r w:rsidR="007B428C" w:rsidRPr="007B428C">
        <w:rPr>
          <w:rFonts w:ascii="Times New Roman" w:hAnsi="Times New Roman"/>
          <w:color w:val="000000"/>
          <w:sz w:val="28"/>
          <w:szCs w:val="27"/>
        </w:rPr>
        <w:t>или</w:t>
      </w:r>
      <w:r w:rsidR="00FE5B91" w:rsidRPr="007B428C">
        <w:rPr>
          <w:rFonts w:ascii="Times New Roman" w:hAnsi="Times New Roman"/>
          <w:color w:val="000000"/>
          <w:sz w:val="28"/>
          <w:szCs w:val="27"/>
        </w:rPr>
        <w:t xml:space="preserve"> коммерческие организации, а вкладчиками могут быть граждане (которые могут и не быть индивидуальными предпринимателями) и любые юридические лица.</w:t>
      </w:r>
    </w:p>
    <w:p w:rsidR="00303B96" w:rsidRPr="007B428C" w:rsidRDefault="00CE085D"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Положение участников коммандиты с полной ответственностью определяется по общим правилам о полных товариществах и их участниках (п. 2 ст. 82 ГК РФ). </w:t>
      </w:r>
      <w:r w:rsidR="00303B96" w:rsidRPr="007B428C">
        <w:rPr>
          <w:rFonts w:ascii="Times New Roman" w:hAnsi="Times New Roman"/>
          <w:color w:val="000000"/>
          <w:sz w:val="28"/>
          <w:szCs w:val="27"/>
        </w:rPr>
        <w:t>Соответственно коммандитисты отстранены от предпринимательской деятельности и управления делами товарищества, а сохраняют лишь право на получение дохода на сделанный ими вклад, и поэтому они вынуждены доверять полным товарищам в том, что касается целесообразности использования этих вкладов. Отсюда традиционное российское название коммандиты</w:t>
      </w:r>
      <w:r w:rsidR="000D6338" w:rsidRPr="007B428C">
        <w:rPr>
          <w:rFonts w:ascii="Times New Roman" w:hAnsi="Times New Roman"/>
          <w:color w:val="000000"/>
          <w:sz w:val="28"/>
          <w:szCs w:val="27"/>
        </w:rPr>
        <w:t xml:space="preserve"> – </w:t>
      </w:r>
      <w:r w:rsidR="00303B96" w:rsidRPr="007B428C">
        <w:rPr>
          <w:rFonts w:ascii="Times New Roman" w:hAnsi="Times New Roman"/>
          <w:color w:val="000000"/>
          <w:sz w:val="28"/>
          <w:szCs w:val="27"/>
        </w:rPr>
        <w:t>товарищество на вере (ст. 82 ГК РФ).</w:t>
      </w:r>
    </w:p>
    <w:p w:rsidR="00303B96" w:rsidRPr="007B428C" w:rsidRDefault="00CE085D"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Е</w:t>
      </w:r>
      <w:r w:rsidR="00303B96" w:rsidRPr="007B428C">
        <w:rPr>
          <w:rFonts w:ascii="Times New Roman" w:hAnsi="Times New Roman"/>
          <w:color w:val="000000"/>
          <w:sz w:val="28"/>
          <w:szCs w:val="27"/>
        </w:rPr>
        <w:t>динственным учредительным документом коммандитного товарищества, как и полного товарищества, является учредительный договор.</w:t>
      </w:r>
    </w:p>
    <w:p w:rsidR="00303B96" w:rsidRPr="007B428C" w:rsidRDefault="00FE5B91"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Вкладчики коммандиты</w:t>
      </w:r>
      <w:r w:rsidR="00303B96" w:rsidRPr="007B428C">
        <w:rPr>
          <w:rFonts w:ascii="Times New Roman" w:hAnsi="Times New Roman"/>
          <w:color w:val="000000"/>
          <w:sz w:val="28"/>
          <w:szCs w:val="27"/>
        </w:rPr>
        <w:t xml:space="preserve"> вправе получать необходимую коммерческую информацию о деятельности товарищества, получать соответствующую их вкладу часть прибыли товарищества, выйти из товарищества с получением своего вклада или передать его как другому владельцу, как и третьему лицу (п. 2 ст. 85 ГК РФ). В последнем случае у других вкладчиков товарищества появляется право преимущественной покупки вклада, продаваемого выходящим участником, однако согласия полных товарищей на передачу его вклада (или его части) коммандитистам не требуется.</w:t>
      </w:r>
    </w:p>
    <w:p w:rsidR="00303B96" w:rsidRPr="007B428C" w:rsidRDefault="00303B96"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При ликвидации товарищества на вере вкладчики имеют преимущественное перед полными товарищами право на получение своих вкладов из имущества, оставшегося после удовлетворения других кредиторов товарищества, а если и после этого у товарищества сохраняется остаток имущества, они участвуют в его распределении наравне с полными товарищами (п. 2 ст. 86 ГК РФ).</w:t>
      </w:r>
    </w:p>
    <w:p w:rsidR="00303B96" w:rsidRPr="007B428C" w:rsidRDefault="00303B96"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Товарищество на вере сохраняется при наличии в нем хотя бы одного полного товарища и одного вкладчика (п. 1 ст. 86 ГК РФ), а если выбывают все его вкладчики, то полные товарищи вправе</w:t>
      </w:r>
      <w:r w:rsidR="00E06566" w:rsidRPr="007B428C">
        <w:rPr>
          <w:rFonts w:ascii="Times New Roman" w:hAnsi="Times New Roman"/>
          <w:color w:val="000000"/>
          <w:sz w:val="28"/>
          <w:szCs w:val="27"/>
        </w:rPr>
        <w:t xml:space="preserve"> либо ликвидироваться</w:t>
      </w:r>
      <w:r w:rsidRPr="007B428C">
        <w:rPr>
          <w:rFonts w:ascii="Times New Roman" w:hAnsi="Times New Roman"/>
          <w:color w:val="000000"/>
          <w:sz w:val="28"/>
          <w:szCs w:val="27"/>
        </w:rPr>
        <w:t xml:space="preserve">, либо преобразоваться в полное товарищество. Данные правила не исключают, следовательно, участия в таком товариществе </w:t>
      </w:r>
      <w:r w:rsidR="000D6338" w:rsidRPr="007B428C">
        <w:rPr>
          <w:rFonts w:ascii="Times New Roman" w:hAnsi="Times New Roman"/>
          <w:color w:val="000000"/>
          <w:sz w:val="28"/>
          <w:szCs w:val="27"/>
        </w:rPr>
        <w:t>«</w:t>
      </w:r>
      <w:r w:rsidRPr="007B428C">
        <w:rPr>
          <w:rFonts w:ascii="Times New Roman" w:hAnsi="Times New Roman"/>
          <w:color w:val="000000"/>
          <w:sz w:val="28"/>
          <w:szCs w:val="27"/>
        </w:rPr>
        <w:t>компании одного лица</w:t>
      </w:r>
      <w:r w:rsidR="000D6338" w:rsidRPr="007B428C">
        <w:rPr>
          <w:rFonts w:ascii="Times New Roman" w:hAnsi="Times New Roman"/>
          <w:color w:val="000000"/>
          <w:sz w:val="28"/>
          <w:szCs w:val="27"/>
        </w:rPr>
        <w:t>»</w:t>
      </w:r>
      <w:r w:rsidRPr="007B428C">
        <w:rPr>
          <w:rFonts w:ascii="Times New Roman" w:hAnsi="Times New Roman"/>
          <w:color w:val="000000"/>
          <w:sz w:val="28"/>
          <w:szCs w:val="27"/>
        </w:rPr>
        <w:t xml:space="preserve"> в качестве полного товарища, а создавшего ее физического лица</w:t>
      </w:r>
      <w:r w:rsidR="000D6338" w:rsidRPr="007B428C">
        <w:rPr>
          <w:rFonts w:ascii="Times New Roman" w:hAnsi="Times New Roman"/>
          <w:color w:val="000000"/>
          <w:sz w:val="28"/>
          <w:szCs w:val="27"/>
        </w:rPr>
        <w:t xml:space="preserve"> – </w:t>
      </w:r>
      <w:r w:rsidRPr="007B428C">
        <w:rPr>
          <w:rFonts w:ascii="Times New Roman" w:hAnsi="Times New Roman"/>
          <w:color w:val="000000"/>
          <w:sz w:val="28"/>
          <w:szCs w:val="27"/>
        </w:rPr>
        <w:t>в качестве вкладчика.</w:t>
      </w:r>
      <w:r w:rsidR="00F43046" w:rsidRPr="007B428C">
        <w:rPr>
          <w:rStyle w:val="af0"/>
          <w:rFonts w:ascii="Times New Roman" w:hAnsi="Times New Roman"/>
          <w:color w:val="000000"/>
          <w:sz w:val="28"/>
          <w:szCs w:val="27"/>
        </w:rPr>
        <w:footnoteReference w:id="6"/>
      </w:r>
    </w:p>
    <w:p w:rsidR="005824D8" w:rsidRPr="007B428C" w:rsidRDefault="00074685"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Аналогично полному товариществу фирменное наименование товарищества на вере должно содержать имена (названия) всех или, по крайней мере, одного полного товарища (в последнем случае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 xml:space="preserve">с добавлением слов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007B428C">
        <w:rPr>
          <w:rFonts w:ascii="Times New Roman" w:hAnsi="Times New Roman"/>
          <w:color w:val="000000"/>
          <w:sz w:val="28"/>
          <w:szCs w:val="27"/>
        </w:rPr>
        <w:t>…</w:t>
      </w:r>
      <w:r w:rsidR="007B428C" w:rsidRPr="007B428C">
        <w:rPr>
          <w:rFonts w:ascii="Times New Roman" w:hAnsi="Times New Roman"/>
          <w:color w:val="000000"/>
          <w:sz w:val="28"/>
          <w:szCs w:val="27"/>
        </w:rPr>
        <w:t>и</w:t>
      </w:r>
      <w:r w:rsidRPr="007B428C">
        <w:rPr>
          <w:rFonts w:ascii="Times New Roman" w:hAnsi="Times New Roman"/>
          <w:color w:val="000000"/>
          <w:sz w:val="28"/>
          <w:szCs w:val="27"/>
        </w:rPr>
        <w:t xml:space="preserve"> компания»). В</w:t>
      </w:r>
      <w:r w:rsidR="005824D8" w:rsidRPr="007B428C">
        <w:rPr>
          <w:rFonts w:ascii="Times New Roman" w:hAnsi="Times New Roman"/>
          <w:snapToGrid w:val="0"/>
          <w:color w:val="000000"/>
          <w:sz w:val="28"/>
          <w:szCs w:val="27"/>
        </w:rPr>
        <w:t xml:space="preserve">ключение в фирменное наименование товарищества на вере имени вкладчика автоматически ведет к превращению его в полного товарища в смысле неограниченной и солидарной ответственности своим личным имуществом по долгам </w:t>
      </w:r>
      <w:r w:rsidR="006304F0" w:rsidRPr="007B428C">
        <w:rPr>
          <w:rFonts w:ascii="Times New Roman" w:hAnsi="Times New Roman"/>
          <w:snapToGrid w:val="0"/>
          <w:color w:val="000000"/>
          <w:sz w:val="28"/>
          <w:szCs w:val="27"/>
        </w:rPr>
        <w:t>товариществ (п.</w:t>
      </w:r>
      <w:r w:rsidR="007B428C">
        <w:rPr>
          <w:rFonts w:ascii="Times New Roman" w:hAnsi="Times New Roman"/>
          <w:snapToGrid w:val="0"/>
          <w:color w:val="000000"/>
          <w:sz w:val="28"/>
          <w:szCs w:val="27"/>
        </w:rPr>
        <w:t> </w:t>
      </w:r>
      <w:r w:rsidR="007B428C" w:rsidRPr="007B428C">
        <w:rPr>
          <w:rFonts w:ascii="Times New Roman" w:hAnsi="Times New Roman"/>
          <w:snapToGrid w:val="0"/>
          <w:color w:val="000000"/>
          <w:sz w:val="28"/>
          <w:szCs w:val="27"/>
        </w:rPr>
        <w:t>4</w:t>
      </w:r>
      <w:r w:rsidR="006304F0" w:rsidRPr="007B428C">
        <w:rPr>
          <w:rFonts w:ascii="Times New Roman" w:hAnsi="Times New Roman"/>
          <w:snapToGrid w:val="0"/>
          <w:color w:val="000000"/>
          <w:sz w:val="28"/>
          <w:szCs w:val="27"/>
        </w:rPr>
        <w:t xml:space="preserve"> ст.</w:t>
      </w:r>
      <w:r w:rsidR="007B428C">
        <w:rPr>
          <w:rFonts w:ascii="Times New Roman" w:hAnsi="Times New Roman"/>
          <w:snapToGrid w:val="0"/>
          <w:color w:val="000000"/>
          <w:sz w:val="28"/>
          <w:szCs w:val="27"/>
        </w:rPr>
        <w:t> </w:t>
      </w:r>
      <w:r w:rsidR="007B428C" w:rsidRPr="007B428C">
        <w:rPr>
          <w:rFonts w:ascii="Times New Roman" w:hAnsi="Times New Roman"/>
          <w:snapToGrid w:val="0"/>
          <w:color w:val="000000"/>
          <w:sz w:val="28"/>
          <w:szCs w:val="27"/>
        </w:rPr>
        <w:t>8</w:t>
      </w:r>
      <w:r w:rsidR="006304F0" w:rsidRPr="007B428C">
        <w:rPr>
          <w:rFonts w:ascii="Times New Roman" w:hAnsi="Times New Roman"/>
          <w:snapToGrid w:val="0"/>
          <w:color w:val="000000"/>
          <w:sz w:val="28"/>
          <w:szCs w:val="27"/>
        </w:rPr>
        <w:t>2 ГК).</w:t>
      </w:r>
    </w:p>
    <w:p w:rsidR="00916BEA" w:rsidRPr="007B428C" w:rsidRDefault="00916BEA" w:rsidP="007B428C">
      <w:pPr>
        <w:pStyle w:val="a4"/>
        <w:spacing w:line="360" w:lineRule="auto"/>
        <w:ind w:firstLine="709"/>
        <w:rPr>
          <w:color w:val="000000"/>
          <w:szCs w:val="27"/>
        </w:rPr>
      </w:pPr>
      <w:r w:rsidRPr="007B428C">
        <w:rPr>
          <w:color w:val="000000"/>
          <w:szCs w:val="27"/>
        </w:rPr>
        <w:t>К преимуществам товарищества относятся простота организации: отсутствие специальных органов управления не требует разработки устава, все вопросы функционирования оговариваются в учредительном договоре. Недостатками следует считать строгую ответственность полных товарищей личным имуществом по долгам товарищества.</w:t>
      </w:r>
    </w:p>
    <w:p w:rsidR="003A57C0" w:rsidRPr="007B428C" w:rsidRDefault="003A57C0" w:rsidP="007B428C">
      <w:pPr>
        <w:widowControl/>
        <w:autoSpaceDE w:val="0"/>
        <w:autoSpaceDN w:val="0"/>
        <w:adjustRightInd w:val="0"/>
        <w:spacing w:line="360" w:lineRule="auto"/>
        <w:ind w:firstLine="709"/>
        <w:rPr>
          <w:rFonts w:ascii="Times New Roman" w:hAnsi="Times New Roman"/>
          <w:b/>
          <w:color w:val="000000"/>
          <w:sz w:val="28"/>
          <w:szCs w:val="27"/>
        </w:rPr>
      </w:pPr>
    </w:p>
    <w:p w:rsidR="00916BEA" w:rsidRPr="007B428C" w:rsidRDefault="00BD495D" w:rsidP="007B428C">
      <w:pPr>
        <w:widowControl/>
        <w:autoSpaceDE w:val="0"/>
        <w:autoSpaceDN w:val="0"/>
        <w:adjustRightInd w:val="0"/>
        <w:spacing w:line="360" w:lineRule="auto"/>
        <w:ind w:firstLine="709"/>
        <w:rPr>
          <w:rFonts w:ascii="Times New Roman" w:hAnsi="Times New Roman"/>
          <w:b/>
          <w:color w:val="000000"/>
          <w:sz w:val="28"/>
          <w:szCs w:val="27"/>
          <w:lang w:val="uk-UA"/>
        </w:rPr>
      </w:pPr>
      <w:r>
        <w:rPr>
          <w:rFonts w:ascii="Times New Roman" w:hAnsi="Times New Roman"/>
          <w:b/>
          <w:color w:val="000000"/>
          <w:sz w:val="28"/>
          <w:szCs w:val="27"/>
        </w:rPr>
        <w:t>2.2</w:t>
      </w:r>
      <w:r w:rsidR="00720B65" w:rsidRPr="007B428C">
        <w:rPr>
          <w:rFonts w:ascii="Times New Roman" w:hAnsi="Times New Roman"/>
          <w:b/>
          <w:color w:val="000000"/>
          <w:sz w:val="28"/>
          <w:szCs w:val="27"/>
        </w:rPr>
        <w:t xml:space="preserve"> Хозяйственны</w:t>
      </w:r>
      <w:r>
        <w:rPr>
          <w:rFonts w:ascii="Times New Roman" w:hAnsi="Times New Roman"/>
          <w:b/>
          <w:color w:val="000000"/>
          <w:sz w:val="28"/>
          <w:szCs w:val="27"/>
        </w:rPr>
        <w:t>е общества</w:t>
      </w:r>
    </w:p>
    <w:p w:rsidR="00BD495D" w:rsidRDefault="00BD495D" w:rsidP="007B428C">
      <w:pPr>
        <w:widowControl/>
        <w:spacing w:line="360" w:lineRule="auto"/>
        <w:ind w:firstLine="709"/>
        <w:rPr>
          <w:rFonts w:ascii="Times New Roman" w:hAnsi="Times New Roman"/>
          <w:b/>
          <w:color w:val="000000"/>
          <w:sz w:val="28"/>
          <w:szCs w:val="27"/>
        </w:rPr>
      </w:pPr>
    </w:p>
    <w:p w:rsidR="00631F3E" w:rsidRPr="007B428C" w:rsidRDefault="002B0C13" w:rsidP="007B428C">
      <w:pPr>
        <w:widowControl/>
        <w:spacing w:line="360" w:lineRule="auto"/>
        <w:ind w:firstLine="709"/>
        <w:rPr>
          <w:rFonts w:ascii="Times New Roman" w:hAnsi="Times New Roman"/>
          <w:b/>
          <w:color w:val="000000"/>
          <w:sz w:val="28"/>
          <w:szCs w:val="27"/>
        </w:rPr>
      </w:pPr>
      <w:r w:rsidRPr="007B428C">
        <w:rPr>
          <w:rFonts w:ascii="Times New Roman" w:hAnsi="Times New Roman"/>
          <w:b/>
          <w:color w:val="000000"/>
          <w:sz w:val="28"/>
          <w:szCs w:val="27"/>
        </w:rPr>
        <w:t xml:space="preserve">2.2.1 </w:t>
      </w:r>
      <w:r w:rsidR="00D619E4" w:rsidRPr="007B428C">
        <w:rPr>
          <w:rFonts w:ascii="Times New Roman" w:hAnsi="Times New Roman"/>
          <w:b/>
          <w:color w:val="000000"/>
          <w:sz w:val="28"/>
          <w:szCs w:val="27"/>
        </w:rPr>
        <w:t>Общества</w:t>
      </w:r>
      <w:r w:rsidR="003B2C56" w:rsidRPr="007B428C">
        <w:rPr>
          <w:rFonts w:ascii="Times New Roman" w:hAnsi="Times New Roman"/>
          <w:b/>
          <w:color w:val="000000"/>
          <w:sz w:val="28"/>
          <w:szCs w:val="27"/>
        </w:rPr>
        <w:t xml:space="preserve"> с ограниченной ответственностью</w:t>
      </w:r>
    </w:p>
    <w:p w:rsidR="002312F6" w:rsidRPr="007B428C" w:rsidRDefault="002312F6"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Хозяйственные общества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это организации, создаваемые одним или несколькими лицами путем объединения (обособления) их имущества для ведения предпринимательской деятельности.</w:t>
      </w:r>
      <w:r w:rsidRPr="007B428C">
        <w:rPr>
          <w:rStyle w:val="af0"/>
          <w:rFonts w:ascii="Times New Roman" w:hAnsi="Times New Roman"/>
          <w:color w:val="000000"/>
          <w:sz w:val="28"/>
          <w:szCs w:val="27"/>
        </w:rPr>
        <w:footnoteReference w:id="7"/>
      </w:r>
    </w:p>
    <w:p w:rsidR="001D54C7" w:rsidRPr="007B428C" w:rsidRDefault="00455EF5"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Обществом с ограниченной ответственностью признается учрежденное одним или несколькими лицами общество, уставной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w:t>
      </w:r>
      <w:r w:rsidR="00F6128A" w:rsidRPr="007B428C">
        <w:rPr>
          <w:rFonts w:ascii="Times New Roman" w:hAnsi="Times New Roman"/>
          <w:color w:val="000000"/>
          <w:sz w:val="28"/>
          <w:szCs w:val="27"/>
        </w:rPr>
        <w:t>стоимости внесенных ими вкладов</w:t>
      </w:r>
      <w:r w:rsidR="001D54C7" w:rsidRPr="007B428C">
        <w:rPr>
          <w:rFonts w:ascii="Times New Roman" w:hAnsi="Times New Roman"/>
          <w:color w:val="000000"/>
          <w:sz w:val="28"/>
          <w:szCs w:val="27"/>
        </w:rPr>
        <w:t xml:space="preserve"> (п. 1 ст. 87 ГК РФ).</w:t>
      </w:r>
    </w:p>
    <w:p w:rsidR="00133D9F" w:rsidRPr="007B428C" w:rsidRDefault="00133D9F"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ООО – одна из наиболее часто используемых в настоящее время форм, а для малого бизнеса – и самая распространенная форма.</w:t>
      </w:r>
      <w:r w:rsidR="002B4EE4" w:rsidRPr="007B428C">
        <w:rPr>
          <w:rFonts w:ascii="Times New Roman" w:hAnsi="Times New Roman"/>
          <w:color w:val="000000"/>
          <w:sz w:val="28"/>
          <w:szCs w:val="27"/>
        </w:rPr>
        <w:t xml:space="preserve"> В России около полутора миллионов зарегистрированных обществ с ограниченной ответственностью.</w:t>
      </w:r>
    </w:p>
    <w:p w:rsidR="00F6128A" w:rsidRPr="007B428C" w:rsidRDefault="0085009A"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Закон допускает, чтобы участник общества оплачивал причитающуюся долю в уставном капитале в течение определенного времени, а не </w:t>
      </w:r>
      <w:r w:rsidR="002C20ED" w:rsidRPr="007B428C">
        <w:rPr>
          <w:rFonts w:ascii="Times New Roman" w:hAnsi="Times New Roman"/>
          <w:color w:val="000000"/>
          <w:sz w:val="28"/>
          <w:szCs w:val="27"/>
        </w:rPr>
        <w:t>сразу. В этом случае участники, внё</w:t>
      </w:r>
      <w:r w:rsidRPr="007B428C">
        <w:rPr>
          <w:rFonts w:ascii="Times New Roman" w:hAnsi="Times New Roman"/>
          <w:color w:val="000000"/>
          <w:sz w:val="28"/>
          <w:szCs w:val="27"/>
        </w:rPr>
        <w:t>сшие вклады в уставный капитал общества не полностью, несут солидарную ответственность по его обязательствам.</w:t>
      </w:r>
    </w:p>
    <w:p w:rsidR="007F78E3" w:rsidRPr="007B428C" w:rsidRDefault="00E4020C"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С 2009 года из числа учредительных документов исключен учредительный договор. Существенно переработана процедура выхода участников из общества, а так же многие другие моменты. </w:t>
      </w:r>
      <w:r w:rsidR="003F5F23" w:rsidRPr="007B428C">
        <w:rPr>
          <w:rFonts w:ascii="Times New Roman" w:hAnsi="Times New Roman"/>
          <w:color w:val="000000"/>
          <w:sz w:val="28"/>
          <w:szCs w:val="27"/>
        </w:rPr>
        <w:t>При этом не предусмотрено отражение в уставе сведений о размере, принадлежности и номинальной стоимости долей в уставном капитале общества, что исключает необходимость внесения изменений в устав при каждом изменении структуры уставного капитала общества</w:t>
      </w:r>
      <w:r w:rsidR="007F78E3" w:rsidRPr="007B428C">
        <w:rPr>
          <w:rFonts w:ascii="Times New Roman" w:hAnsi="Times New Roman"/>
          <w:color w:val="000000"/>
          <w:sz w:val="28"/>
          <w:szCs w:val="27"/>
        </w:rPr>
        <w:t>.</w:t>
      </w:r>
    </w:p>
    <w:p w:rsidR="003D33DA" w:rsidRPr="007B428C" w:rsidRDefault="00181942"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Участник </w:t>
      </w:r>
      <w:r w:rsidR="003D33DA" w:rsidRPr="007B428C">
        <w:rPr>
          <w:rFonts w:ascii="Times New Roman" w:hAnsi="Times New Roman"/>
          <w:color w:val="000000"/>
          <w:sz w:val="28"/>
          <w:szCs w:val="27"/>
        </w:rPr>
        <w:t>ООО</w:t>
      </w:r>
      <w:r w:rsidRPr="007B428C">
        <w:rPr>
          <w:rFonts w:ascii="Times New Roman" w:hAnsi="Times New Roman"/>
          <w:color w:val="000000"/>
          <w:sz w:val="28"/>
          <w:szCs w:val="27"/>
        </w:rPr>
        <w:t xml:space="preserve"> может выйти из общества независимо от согласия других участников и при этом изъять свою долю из имущества общества (ст. 94 ГК РФ). Порядок и сроки выдачи приходящегося на его долю имущества или денежного эквивалента должны определяться учредительными документами самого общества.</w:t>
      </w:r>
    </w:p>
    <w:p w:rsidR="00F22501" w:rsidRPr="007B428C" w:rsidRDefault="00F22501"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ООО может быть учреждено одним лицом, которое становится его единственным участником. ООО не может иметь в качестве единственного участника другое хозяйственное общество, состоящее из одного лица.</w:t>
      </w:r>
    </w:p>
    <w:p w:rsidR="00F22501" w:rsidRPr="007B428C" w:rsidRDefault="00F22501"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Число участников ООО не должно быть более пятидесяти. В случае если число участников превысит указанный предел, ООО в течение года должно преобразоваться в </w:t>
      </w:r>
      <w:r w:rsidR="00BF4128" w:rsidRPr="007B428C">
        <w:rPr>
          <w:rFonts w:ascii="Times New Roman" w:hAnsi="Times New Roman"/>
          <w:color w:val="000000"/>
          <w:sz w:val="28"/>
          <w:szCs w:val="27"/>
        </w:rPr>
        <w:t>ОАО или</w:t>
      </w:r>
      <w:r w:rsidRPr="007B428C">
        <w:rPr>
          <w:rFonts w:ascii="Times New Roman" w:hAnsi="Times New Roman"/>
          <w:color w:val="000000"/>
          <w:sz w:val="28"/>
          <w:szCs w:val="27"/>
        </w:rPr>
        <w:t xml:space="preserve"> производственный кооператив.</w:t>
      </w:r>
    </w:p>
    <w:p w:rsidR="00181942" w:rsidRPr="007B428C" w:rsidRDefault="00181942"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Высшим органом общества с ограниченной ответственностью является собрание его участников, обладающее исключительной компетенцией в решении некоторых основных вопросов жизни общества (ст. 91 ГК РФ). Исполнительные органы общества обладают </w:t>
      </w:r>
      <w:r w:rsidR="00CB444E" w:rsidRPr="007B428C">
        <w:rPr>
          <w:rFonts w:ascii="Times New Roman" w:hAnsi="Times New Roman"/>
          <w:color w:val="000000"/>
          <w:sz w:val="28"/>
          <w:szCs w:val="27"/>
        </w:rPr>
        <w:t>«</w:t>
      </w:r>
      <w:r w:rsidRPr="007B428C">
        <w:rPr>
          <w:rFonts w:ascii="Times New Roman" w:hAnsi="Times New Roman"/>
          <w:color w:val="000000"/>
          <w:sz w:val="28"/>
          <w:szCs w:val="27"/>
        </w:rPr>
        <w:t>остаточной компетенцией</w:t>
      </w:r>
      <w:r w:rsidR="00CB444E" w:rsidRPr="007B428C">
        <w:rPr>
          <w:rFonts w:ascii="Times New Roman" w:hAnsi="Times New Roman"/>
          <w:color w:val="000000"/>
          <w:sz w:val="28"/>
          <w:szCs w:val="27"/>
        </w:rPr>
        <w:t>»</w:t>
      </w:r>
      <w:r w:rsidRPr="007B428C">
        <w:rPr>
          <w:rFonts w:ascii="Times New Roman" w:hAnsi="Times New Roman"/>
          <w:color w:val="000000"/>
          <w:sz w:val="28"/>
          <w:szCs w:val="27"/>
        </w:rPr>
        <w:t xml:space="preserve">, </w:t>
      </w:r>
      <w:r w:rsidR="007B428C">
        <w:rPr>
          <w:rFonts w:ascii="Times New Roman" w:hAnsi="Times New Roman"/>
          <w:color w:val="000000"/>
          <w:sz w:val="28"/>
          <w:szCs w:val="27"/>
        </w:rPr>
        <w:t>т.е.</w:t>
      </w:r>
      <w:r w:rsidRPr="007B428C">
        <w:rPr>
          <w:rFonts w:ascii="Times New Roman" w:hAnsi="Times New Roman"/>
          <w:color w:val="000000"/>
          <w:sz w:val="28"/>
          <w:szCs w:val="27"/>
        </w:rPr>
        <w:t xml:space="preserve"> вправе решать все вопросы управления и деятельности общества, не отнесенные к исключительной компетенции общего собрания.</w:t>
      </w:r>
    </w:p>
    <w:p w:rsidR="00793B28" w:rsidRPr="007B428C" w:rsidRDefault="00192069"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Разновидностью обществ с ограниченной ответственностью является </w:t>
      </w:r>
      <w:r w:rsidRPr="007B428C">
        <w:rPr>
          <w:rFonts w:ascii="Times New Roman" w:hAnsi="Times New Roman"/>
          <w:i/>
          <w:color w:val="000000"/>
          <w:sz w:val="28"/>
          <w:szCs w:val="27"/>
        </w:rPr>
        <w:t>о</w:t>
      </w:r>
      <w:r w:rsidR="00864D8B" w:rsidRPr="007B428C">
        <w:rPr>
          <w:rFonts w:ascii="Times New Roman" w:hAnsi="Times New Roman"/>
          <w:i/>
          <w:color w:val="000000"/>
          <w:sz w:val="28"/>
          <w:szCs w:val="27"/>
        </w:rPr>
        <w:t>бщество с дополнительной ответственностью</w:t>
      </w:r>
      <w:r w:rsidR="00950BDC" w:rsidRPr="007B428C">
        <w:rPr>
          <w:rFonts w:ascii="Times New Roman" w:hAnsi="Times New Roman"/>
          <w:color w:val="000000"/>
          <w:sz w:val="28"/>
          <w:szCs w:val="27"/>
        </w:rPr>
        <w:t xml:space="preserve"> (в России таких обществ около восьмисот),</w:t>
      </w:r>
      <w:r w:rsidRPr="007B428C">
        <w:rPr>
          <w:rFonts w:ascii="Times New Roman" w:hAnsi="Times New Roman"/>
          <w:color w:val="000000"/>
          <w:sz w:val="28"/>
          <w:szCs w:val="27"/>
        </w:rPr>
        <w:t xml:space="preserve"> </w:t>
      </w:r>
      <w:r w:rsidR="00181942" w:rsidRPr="007B428C">
        <w:rPr>
          <w:rFonts w:ascii="Times New Roman" w:hAnsi="Times New Roman"/>
          <w:color w:val="000000"/>
          <w:sz w:val="28"/>
          <w:szCs w:val="27"/>
        </w:rPr>
        <w:t>отлича</w:t>
      </w:r>
      <w:r w:rsidRPr="007B428C">
        <w:rPr>
          <w:rFonts w:ascii="Times New Roman" w:hAnsi="Times New Roman"/>
          <w:color w:val="000000"/>
          <w:sz w:val="28"/>
          <w:szCs w:val="27"/>
        </w:rPr>
        <w:t>ющее</w:t>
      </w:r>
      <w:r w:rsidR="00181942" w:rsidRPr="007B428C">
        <w:rPr>
          <w:rFonts w:ascii="Times New Roman" w:hAnsi="Times New Roman"/>
          <w:color w:val="000000"/>
          <w:sz w:val="28"/>
          <w:szCs w:val="27"/>
        </w:rPr>
        <w:t>ся лишь тем, что при недостаточности его имущества для удовлетворения требования кредиторов участники такого общества могут быть привлечены к дополнительной ответственности принадлежащим лично им имуществом, причем в солидарном порядке (ст. 95 ГК РФ). Однако размер этой ответственности ограничен: он касается не всего их имущества, что характерно для полных то</w:t>
      </w:r>
      <w:r w:rsidR="00E469B9" w:rsidRPr="007B428C">
        <w:rPr>
          <w:rFonts w:ascii="Times New Roman" w:hAnsi="Times New Roman"/>
          <w:color w:val="000000"/>
          <w:sz w:val="28"/>
          <w:szCs w:val="27"/>
        </w:rPr>
        <w:t xml:space="preserve">варищей, а лишь его части – </w:t>
      </w:r>
      <w:r w:rsidR="00181942" w:rsidRPr="007B428C">
        <w:rPr>
          <w:rFonts w:ascii="Times New Roman" w:hAnsi="Times New Roman"/>
          <w:color w:val="000000"/>
          <w:sz w:val="28"/>
          <w:szCs w:val="27"/>
        </w:rPr>
        <w:t>одинакового для всех участников кратного размера к сумме внесенных ими вкладов.</w:t>
      </w:r>
    </w:p>
    <w:p w:rsidR="00181942" w:rsidRPr="007B428C" w:rsidRDefault="00181942"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С этой точки зрения данное общество занимает как бы промежуточное положение между обществами и товариществами.</w:t>
      </w:r>
    </w:p>
    <w:p w:rsidR="00BA785D" w:rsidRPr="007B428C" w:rsidRDefault="00A331A7"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П</w:t>
      </w:r>
      <w:r w:rsidR="003B2C56" w:rsidRPr="007B428C">
        <w:rPr>
          <w:rFonts w:ascii="Times New Roman" w:hAnsi="Times New Roman"/>
          <w:color w:val="000000"/>
          <w:sz w:val="28"/>
          <w:szCs w:val="27"/>
        </w:rPr>
        <w:t>реимущества</w:t>
      </w:r>
      <w:r w:rsidRPr="007B428C">
        <w:rPr>
          <w:rFonts w:ascii="Times New Roman" w:hAnsi="Times New Roman"/>
          <w:color w:val="000000"/>
          <w:sz w:val="28"/>
          <w:szCs w:val="27"/>
        </w:rPr>
        <w:t>ми</w:t>
      </w:r>
      <w:r w:rsidR="003B2C56" w:rsidRPr="007B428C">
        <w:rPr>
          <w:rFonts w:ascii="Times New Roman" w:hAnsi="Times New Roman"/>
          <w:color w:val="000000"/>
          <w:sz w:val="28"/>
          <w:szCs w:val="27"/>
        </w:rPr>
        <w:t xml:space="preserve"> </w:t>
      </w:r>
      <w:r w:rsidRPr="007B428C">
        <w:rPr>
          <w:rFonts w:ascii="Times New Roman" w:hAnsi="Times New Roman"/>
          <w:color w:val="000000"/>
          <w:sz w:val="28"/>
          <w:szCs w:val="27"/>
        </w:rPr>
        <w:t>о</w:t>
      </w:r>
      <w:r w:rsidR="003B2C56" w:rsidRPr="007B428C">
        <w:rPr>
          <w:rFonts w:ascii="Times New Roman" w:hAnsi="Times New Roman"/>
          <w:color w:val="000000"/>
          <w:sz w:val="28"/>
          <w:szCs w:val="27"/>
        </w:rPr>
        <w:t>бщества с ограниченной ответственностью для создающих его лиц в РФ</w:t>
      </w:r>
      <w:r w:rsidRPr="007B428C">
        <w:rPr>
          <w:rFonts w:ascii="Times New Roman" w:hAnsi="Times New Roman"/>
          <w:color w:val="000000"/>
          <w:sz w:val="28"/>
          <w:szCs w:val="27"/>
        </w:rPr>
        <w:t xml:space="preserve"> являются</w:t>
      </w:r>
      <w:r w:rsidR="003B2C56" w:rsidRPr="007B428C">
        <w:rPr>
          <w:rFonts w:ascii="Times New Roman" w:hAnsi="Times New Roman"/>
          <w:color w:val="000000"/>
          <w:sz w:val="28"/>
          <w:szCs w:val="27"/>
        </w:rPr>
        <w:t xml:space="preserve"> возможность участникам принимать непосредственное участие в предпринимательской деятельности общества; отсутствие ответственности по обязательствам общества (как общее правило) и риск, ограниченный пределами принятой на себя доли участия в капитале</w:t>
      </w:r>
      <w:r w:rsidR="00C23EAD" w:rsidRPr="007B428C">
        <w:rPr>
          <w:rFonts w:ascii="Times New Roman" w:hAnsi="Times New Roman"/>
          <w:color w:val="000000"/>
          <w:sz w:val="28"/>
          <w:szCs w:val="27"/>
        </w:rPr>
        <w:t>.</w:t>
      </w:r>
    </w:p>
    <w:p w:rsidR="003B2C56" w:rsidRPr="007B428C" w:rsidRDefault="003B2C56" w:rsidP="007B428C">
      <w:pPr>
        <w:widowControl/>
        <w:spacing w:line="360" w:lineRule="auto"/>
        <w:ind w:firstLine="709"/>
        <w:rPr>
          <w:rFonts w:ascii="Times New Roman" w:hAnsi="Times New Roman"/>
          <w:color w:val="000000"/>
          <w:sz w:val="28"/>
          <w:szCs w:val="27"/>
        </w:rPr>
      </w:pPr>
    </w:p>
    <w:p w:rsidR="00631F3E" w:rsidRPr="007B428C" w:rsidRDefault="00127365" w:rsidP="007B428C">
      <w:pPr>
        <w:widowControl/>
        <w:spacing w:line="360" w:lineRule="auto"/>
        <w:ind w:firstLine="709"/>
        <w:rPr>
          <w:rFonts w:ascii="Times New Roman" w:hAnsi="Times New Roman"/>
          <w:b/>
          <w:color w:val="000000"/>
          <w:sz w:val="28"/>
          <w:szCs w:val="27"/>
        </w:rPr>
      </w:pPr>
      <w:r w:rsidRPr="007B428C">
        <w:rPr>
          <w:rFonts w:ascii="Times New Roman" w:hAnsi="Times New Roman"/>
          <w:b/>
          <w:color w:val="000000"/>
          <w:sz w:val="28"/>
          <w:szCs w:val="27"/>
        </w:rPr>
        <w:t xml:space="preserve">2.2.2 </w:t>
      </w:r>
      <w:r w:rsidR="00631F3E" w:rsidRPr="007B428C">
        <w:rPr>
          <w:rFonts w:ascii="Times New Roman" w:hAnsi="Times New Roman"/>
          <w:b/>
          <w:color w:val="000000"/>
          <w:sz w:val="28"/>
          <w:szCs w:val="27"/>
        </w:rPr>
        <w:t>Акционерные общества</w:t>
      </w:r>
    </w:p>
    <w:p w:rsidR="008C4A24" w:rsidRPr="007B428C" w:rsidRDefault="002C2BFB"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Акционерным обществом называется к</w:t>
      </w:r>
      <w:r w:rsidR="008C4A24" w:rsidRPr="007B428C">
        <w:rPr>
          <w:rFonts w:ascii="Times New Roman" w:hAnsi="Times New Roman"/>
          <w:color w:val="000000"/>
          <w:sz w:val="28"/>
          <w:szCs w:val="27"/>
        </w:rPr>
        <w:t xml:space="preserve">оммерческая организация, образованная одним или несколькими лицами, не отвечающими по ее обязательствам, с уставным капиталом, разделенным на доли, права на которые </w:t>
      </w:r>
      <w:r w:rsidR="00702517" w:rsidRPr="007B428C">
        <w:rPr>
          <w:rFonts w:ascii="Times New Roman" w:hAnsi="Times New Roman"/>
          <w:color w:val="000000"/>
          <w:sz w:val="28"/>
          <w:szCs w:val="27"/>
        </w:rPr>
        <w:t xml:space="preserve">удостоверяются ценными бумагами – </w:t>
      </w:r>
      <w:r w:rsidR="008C4A24" w:rsidRPr="007B428C">
        <w:rPr>
          <w:rFonts w:ascii="Times New Roman" w:hAnsi="Times New Roman"/>
          <w:color w:val="000000"/>
          <w:sz w:val="28"/>
          <w:szCs w:val="27"/>
        </w:rPr>
        <w:t>акциями.</w:t>
      </w:r>
      <w:r w:rsidR="00940697" w:rsidRPr="007B428C">
        <w:rPr>
          <w:rStyle w:val="af0"/>
          <w:rFonts w:ascii="Times New Roman" w:hAnsi="Times New Roman"/>
          <w:color w:val="000000"/>
          <w:sz w:val="28"/>
          <w:szCs w:val="27"/>
        </w:rPr>
        <w:footnoteReference w:id="8"/>
      </w:r>
    </w:p>
    <w:p w:rsidR="00EA19F5" w:rsidRPr="007B428C" w:rsidRDefault="00EA19F5"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В современной России акционерное общество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 xml:space="preserve">наиболее распространенная форма для организаций крупного и среднего бизнеса, причем предприятия крупного бизнеса чаще существуют в форме открытых акционерных обществ, предприятия среднего бизнеса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в форме закрытых акционерных обществ.</w:t>
      </w:r>
    </w:p>
    <w:p w:rsidR="008A441B" w:rsidRPr="007B428C" w:rsidRDefault="00EA19F5"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Основными характеристиками современных российских акционерных обществ являются разделение капитала на акции и ограниченная ответственность.</w:t>
      </w:r>
    </w:p>
    <w:p w:rsidR="008A441B" w:rsidRPr="007B428C" w:rsidRDefault="008A441B"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В соответствии со ст. 97 ГК РФ акционерные общества подразделяются на два типа: акционерное общество открытого типа и акционерное общество закрытого типа.</w:t>
      </w:r>
    </w:p>
    <w:p w:rsidR="000527CC" w:rsidRPr="007B428C" w:rsidRDefault="000527CC" w:rsidP="007B428C">
      <w:pPr>
        <w:widowControl/>
        <w:spacing w:line="360" w:lineRule="auto"/>
        <w:ind w:firstLine="709"/>
        <w:rPr>
          <w:rFonts w:ascii="Times New Roman" w:hAnsi="Times New Roman"/>
          <w:color w:val="000000"/>
          <w:sz w:val="28"/>
          <w:szCs w:val="27"/>
        </w:rPr>
      </w:pPr>
      <w:r w:rsidRPr="007B428C">
        <w:rPr>
          <w:rFonts w:ascii="Times New Roman" w:hAnsi="Times New Roman"/>
          <w:b/>
          <w:color w:val="000000"/>
          <w:sz w:val="28"/>
          <w:szCs w:val="27"/>
        </w:rPr>
        <w:t>Открытые</w:t>
      </w:r>
      <w:r w:rsidRPr="007B428C">
        <w:rPr>
          <w:rFonts w:ascii="Times New Roman" w:hAnsi="Times New Roman"/>
          <w:color w:val="000000"/>
          <w:sz w:val="28"/>
          <w:szCs w:val="27"/>
        </w:rPr>
        <w:t xml:space="preserve"> </w:t>
      </w:r>
      <w:r w:rsidRPr="007B428C">
        <w:rPr>
          <w:rFonts w:ascii="Times New Roman" w:hAnsi="Times New Roman"/>
          <w:b/>
          <w:color w:val="000000"/>
          <w:sz w:val="28"/>
          <w:szCs w:val="27"/>
        </w:rPr>
        <w:t>акционерные</w:t>
      </w:r>
      <w:r w:rsidRPr="007B428C">
        <w:rPr>
          <w:rFonts w:ascii="Times New Roman" w:hAnsi="Times New Roman"/>
          <w:color w:val="000000"/>
          <w:sz w:val="28"/>
          <w:szCs w:val="27"/>
        </w:rPr>
        <w:t xml:space="preserve"> </w:t>
      </w:r>
      <w:r w:rsidRPr="007B428C">
        <w:rPr>
          <w:rFonts w:ascii="Times New Roman" w:hAnsi="Times New Roman"/>
          <w:b/>
          <w:color w:val="000000"/>
          <w:sz w:val="28"/>
          <w:szCs w:val="27"/>
        </w:rPr>
        <w:t>общества.</w:t>
      </w:r>
      <w:r w:rsidRPr="007B428C">
        <w:rPr>
          <w:rFonts w:ascii="Times New Roman" w:hAnsi="Times New Roman"/>
          <w:color w:val="000000"/>
          <w:sz w:val="28"/>
          <w:szCs w:val="27"/>
        </w:rPr>
        <w:t xml:space="preserve"> Уставный капитал общества составляется из номинальной стоимости акций общества, приобретенных акционерами. Минимальный уставный капитал составляет сто тысяч рублей. Уставный капитал может быть внесен как денежными средствами, так и имуществом, имущественными правами, либо иными правами, имеющими денежную оценку.</w:t>
      </w:r>
    </w:p>
    <w:p w:rsidR="000527CC" w:rsidRPr="007B428C" w:rsidRDefault="000527CC"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Срок деятельности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не ограничен, если иное не установлено Уставом Общества. Высшим органом управления в ОАО является Общее собрание акционеров общества. Исключительная компетенция Общего собрания установлена Законом (статья 48 Федерального закона от 26 декабря 1995</w:t>
      </w:r>
      <w:r w:rsidR="007B428C">
        <w:rPr>
          <w:rFonts w:ascii="Times New Roman" w:hAnsi="Times New Roman"/>
          <w:color w:val="000000"/>
          <w:sz w:val="28"/>
          <w:szCs w:val="27"/>
        </w:rPr>
        <w:t> </w:t>
      </w:r>
      <w:r w:rsidR="007B428C" w:rsidRPr="007B428C">
        <w:rPr>
          <w:rFonts w:ascii="Times New Roman" w:hAnsi="Times New Roman"/>
          <w:color w:val="000000"/>
          <w:sz w:val="28"/>
          <w:szCs w:val="27"/>
        </w:rPr>
        <w:t>г</w:t>
      </w:r>
      <w:r w:rsidRPr="007B428C">
        <w:rPr>
          <w:rFonts w:ascii="Times New Roman" w:hAnsi="Times New Roman"/>
          <w:color w:val="000000"/>
          <w:sz w:val="28"/>
          <w:szCs w:val="27"/>
        </w:rPr>
        <w:t xml:space="preserve">. </w:t>
      </w:r>
      <w:r w:rsidR="007B428C">
        <w:rPr>
          <w:rFonts w:ascii="Times New Roman" w:hAnsi="Times New Roman"/>
          <w:color w:val="000000"/>
          <w:sz w:val="28"/>
          <w:szCs w:val="27"/>
        </w:rPr>
        <w:t>№</w:t>
      </w:r>
      <w:r w:rsidR="007B428C" w:rsidRPr="007B428C">
        <w:rPr>
          <w:rFonts w:ascii="Times New Roman" w:hAnsi="Times New Roman"/>
          <w:color w:val="000000"/>
          <w:sz w:val="28"/>
          <w:szCs w:val="27"/>
        </w:rPr>
        <w:t>2</w:t>
      </w:r>
      <w:r w:rsidRPr="007B428C">
        <w:rPr>
          <w:rFonts w:ascii="Times New Roman" w:hAnsi="Times New Roman"/>
          <w:color w:val="000000"/>
          <w:sz w:val="28"/>
          <w:szCs w:val="27"/>
        </w:rPr>
        <w:t>08</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Pr="007B428C">
        <w:rPr>
          <w:rFonts w:ascii="Times New Roman" w:hAnsi="Times New Roman"/>
          <w:color w:val="000000"/>
          <w:sz w:val="28"/>
          <w:szCs w:val="27"/>
        </w:rPr>
        <w:t xml:space="preserve">З </w:t>
      </w:r>
      <w:r w:rsidR="007B428C">
        <w:rPr>
          <w:rFonts w:ascii="Times New Roman" w:hAnsi="Times New Roman"/>
          <w:color w:val="000000"/>
          <w:sz w:val="28"/>
          <w:szCs w:val="27"/>
        </w:rPr>
        <w:t>«</w:t>
      </w:r>
      <w:r w:rsidR="007B428C" w:rsidRPr="007B428C">
        <w:rPr>
          <w:rFonts w:ascii="Times New Roman" w:hAnsi="Times New Roman"/>
          <w:color w:val="000000"/>
          <w:sz w:val="28"/>
          <w:szCs w:val="27"/>
        </w:rPr>
        <w:t>О</w:t>
      </w:r>
      <w:r w:rsidR="00545A21" w:rsidRPr="007B428C">
        <w:rPr>
          <w:rFonts w:ascii="Times New Roman" w:hAnsi="Times New Roman"/>
          <w:color w:val="000000"/>
          <w:sz w:val="28"/>
          <w:szCs w:val="27"/>
        </w:rPr>
        <w:t>б акционерных обществах</w:t>
      </w:r>
      <w:r w:rsidR="007B428C">
        <w:rPr>
          <w:rFonts w:ascii="Times New Roman" w:hAnsi="Times New Roman"/>
          <w:color w:val="000000"/>
          <w:sz w:val="28"/>
          <w:szCs w:val="27"/>
        </w:rPr>
        <w:t>»</w:t>
      </w:r>
      <w:r w:rsidR="007B428C" w:rsidRPr="007B428C">
        <w:rPr>
          <w:rFonts w:ascii="Times New Roman" w:hAnsi="Times New Roman"/>
          <w:color w:val="000000"/>
          <w:sz w:val="28"/>
          <w:szCs w:val="27"/>
        </w:rPr>
        <w:t>)</w:t>
      </w:r>
      <w:r w:rsidR="00545A21" w:rsidRPr="007B428C">
        <w:rPr>
          <w:rFonts w:ascii="Times New Roman" w:hAnsi="Times New Roman"/>
          <w:color w:val="000000"/>
          <w:sz w:val="28"/>
          <w:szCs w:val="27"/>
        </w:rPr>
        <w:t>.</w:t>
      </w:r>
    </w:p>
    <w:p w:rsidR="000527CC" w:rsidRPr="007B428C" w:rsidRDefault="000527CC"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Руководство текущей деятельностью общества осуществляется единоличным исполнительным органом общества (например, Генеральный директор) или единоличным исполнительным органом общества и коллегиальным исполнительным органом общества (например, директор и дирекция либо правление). Исполнительные органы общества подотчетны общему собранию участников общества и совету директоров (наблюдательному совету) общества.</w:t>
      </w:r>
    </w:p>
    <w:p w:rsidR="000527CC" w:rsidRPr="007B428C" w:rsidRDefault="000527CC"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Общество несет ответственность по своим обязательствам всем принадлежащим ему имуществом. Общество не отвечает по обязательствам своих акционеров. Есл</w:t>
      </w:r>
      <w:r w:rsidR="00545A21" w:rsidRPr="007B428C">
        <w:rPr>
          <w:rFonts w:ascii="Times New Roman" w:hAnsi="Times New Roman"/>
          <w:color w:val="000000"/>
          <w:sz w:val="28"/>
          <w:szCs w:val="27"/>
        </w:rPr>
        <w:t>и несостоятельность (банкротство</w:t>
      </w:r>
      <w:r w:rsidRPr="007B428C">
        <w:rPr>
          <w:rFonts w:ascii="Times New Roman" w:hAnsi="Times New Roman"/>
          <w:color w:val="000000"/>
          <w:sz w:val="28"/>
          <w:szCs w:val="27"/>
        </w:rPr>
        <w:t>)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0527CC" w:rsidRPr="007B428C" w:rsidRDefault="000527CC"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Учредительным документом ОАО является Устав. В Уставе общества должно быть указано:</w:t>
      </w:r>
    </w:p>
    <w:p w:rsidR="000527CC" w:rsidRPr="007B428C" w:rsidRDefault="000527CC"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полное и сокращенное фирменное наименование общества; сведения о месте нахождения общества; тип общества (открытое или закрытое); количество, номинальная стоимость, категории (обыкновенные, привилегированные) акций и типы привилегированных акций, размещаемых обществом; права акционеров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владельцев акций каждой категории (типа); сведения о структуре и компетенции органов управления общества и порядок принятия ими решений; порядок подготовки и проведения общего собрания акционеров, в том числе перечень вопросов, решение по которым принимается органами управления обществом квалифицированным большинством голосов или единогласно; сведения о размере уставного капитала общества; сведения о филиалах и представительствах общества; сведения о размере дивиденда и (или) стоимость, выплачиваемая при ликвидации общества (ликвидационная стоимость) по привилегированным акциям каждого типа; сведения о порядке конвертации привилегированных ценных бумаг.</w:t>
      </w:r>
    </w:p>
    <w:p w:rsidR="000527CC" w:rsidRPr="007B428C" w:rsidRDefault="000527CC"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ОАО вправе преобразоваться в общество с ограниченной ответственностью или в производственный кооператив с соблюдением требований, установленных для этих организационно-правовых форм. Общество по единогласному решению всех акционеров вправе преобразоваться в некоммерческое партнерство.</w:t>
      </w:r>
    </w:p>
    <w:p w:rsidR="007B428C" w:rsidRDefault="000527CC"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Открытое акционерное общество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форма ведения довольно крупного бизнеса. Это связано и с тем, что легче привлекать крупные капиталы, и с тем, что довольно сложная форма отчетности. Так же, есть необходимость проводить собрания акционеров, а в случае, когда акционеров сотни и тысячи это может создать некоторые трудности с обеспечением всех формальных моментов. Подобную организационно-правовую форму удобно выбирать при ведении крупного бизнеса.</w:t>
      </w:r>
    </w:p>
    <w:p w:rsidR="002312F6" w:rsidRPr="007B428C" w:rsidRDefault="00D619E4" w:rsidP="007B428C">
      <w:pPr>
        <w:widowControl/>
        <w:autoSpaceDE w:val="0"/>
        <w:autoSpaceDN w:val="0"/>
        <w:adjustRightInd w:val="0"/>
        <w:spacing w:line="360" w:lineRule="auto"/>
        <w:ind w:firstLine="709"/>
        <w:rPr>
          <w:rFonts w:ascii="Times New Roman" w:hAnsi="Times New Roman"/>
          <w:b/>
          <w:color w:val="000000"/>
          <w:sz w:val="28"/>
          <w:szCs w:val="27"/>
        </w:rPr>
      </w:pPr>
      <w:r w:rsidRPr="007B428C">
        <w:rPr>
          <w:rFonts w:ascii="Times New Roman" w:hAnsi="Times New Roman"/>
          <w:b/>
          <w:color w:val="000000"/>
          <w:sz w:val="28"/>
          <w:szCs w:val="27"/>
        </w:rPr>
        <w:t>Закрытые акционерные общества</w:t>
      </w:r>
      <w:r w:rsidR="001C2577" w:rsidRPr="007B428C">
        <w:rPr>
          <w:rFonts w:ascii="Times New Roman" w:hAnsi="Times New Roman"/>
          <w:b/>
          <w:color w:val="000000"/>
          <w:sz w:val="28"/>
          <w:szCs w:val="27"/>
        </w:rPr>
        <w:t xml:space="preserve">. </w:t>
      </w:r>
      <w:r w:rsidR="001C2577" w:rsidRPr="007B428C">
        <w:rPr>
          <w:rFonts w:ascii="Times New Roman" w:hAnsi="Times New Roman"/>
          <w:color w:val="000000"/>
          <w:sz w:val="28"/>
          <w:szCs w:val="27"/>
        </w:rPr>
        <w:t>ЗАО является довольно распространенной формой ведения предпринимательства в Российской Федерации, однако, менее популярной, чем общества с ограниченной ответственностью. Помимо чисто юридических отличий, есть и экономические. На сегодняшний день, если исходить из законодательства об акционерных обществах, то юридическое сопровождение ЗАО требует на самом деле больше усилий, чем сопровождение ООО, и, следовательно, больше финансовых затрат, чем ООО. В первую очередь, это вызвано наличием у ЗАО реестра акционеров и необходимостью его ведения, а также необходимостью первоначальной регистрации эмиссии акций (помимо регистрации самого общества). В акционерном обществе акционер может только продать акции. Требовать покупки акций обществом акционер может лишь в строго определенных законодательством случаях.</w:t>
      </w:r>
    </w:p>
    <w:p w:rsidR="00465DBF" w:rsidRPr="007B428C" w:rsidRDefault="00465DBF" w:rsidP="007B428C">
      <w:pPr>
        <w:widowControl/>
        <w:autoSpaceDE w:val="0"/>
        <w:autoSpaceDN w:val="0"/>
        <w:adjustRightInd w:val="0"/>
        <w:spacing w:line="360" w:lineRule="auto"/>
        <w:ind w:firstLine="709"/>
        <w:rPr>
          <w:rFonts w:ascii="Times New Roman" w:hAnsi="Times New Roman"/>
          <w:b/>
          <w:color w:val="000000"/>
          <w:sz w:val="28"/>
          <w:szCs w:val="27"/>
        </w:rPr>
      </w:pPr>
    </w:p>
    <w:p w:rsidR="008C41DE" w:rsidRPr="007B428C" w:rsidRDefault="00BD495D" w:rsidP="007B428C">
      <w:pPr>
        <w:widowControl/>
        <w:autoSpaceDE w:val="0"/>
        <w:autoSpaceDN w:val="0"/>
        <w:adjustRightInd w:val="0"/>
        <w:spacing w:line="360" w:lineRule="auto"/>
        <w:ind w:firstLine="709"/>
        <w:rPr>
          <w:rFonts w:ascii="Times New Roman" w:hAnsi="Times New Roman"/>
          <w:b/>
          <w:color w:val="000000"/>
          <w:sz w:val="28"/>
          <w:szCs w:val="27"/>
        </w:rPr>
      </w:pPr>
      <w:r>
        <w:rPr>
          <w:rFonts w:ascii="Times New Roman" w:hAnsi="Times New Roman"/>
          <w:b/>
          <w:color w:val="000000"/>
          <w:sz w:val="28"/>
          <w:szCs w:val="27"/>
        </w:rPr>
        <w:t>2.3</w:t>
      </w:r>
      <w:r w:rsidR="00D619E4" w:rsidRPr="007B428C">
        <w:rPr>
          <w:rFonts w:ascii="Times New Roman" w:hAnsi="Times New Roman"/>
          <w:b/>
          <w:color w:val="000000"/>
          <w:sz w:val="28"/>
          <w:szCs w:val="27"/>
        </w:rPr>
        <w:t xml:space="preserve"> Производственные</w:t>
      </w:r>
      <w:r w:rsidR="00A63054" w:rsidRPr="007B428C">
        <w:rPr>
          <w:rFonts w:ascii="Times New Roman" w:hAnsi="Times New Roman"/>
          <w:b/>
          <w:color w:val="000000"/>
          <w:sz w:val="28"/>
          <w:szCs w:val="27"/>
        </w:rPr>
        <w:t xml:space="preserve"> кооператив</w:t>
      </w:r>
      <w:r w:rsidR="00D619E4" w:rsidRPr="007B428C">
        <w:rPr>
          <w:rFonts w:ascii="Times New Roman" w:hAnsi="Times New Roman"/>
          <w:b/>
          <w:color w:val="000000"/>
          <w:sz w:val="28"/>
          <w:szCs w:val="27"/>
        </w:rPr>
        <w:t>ы</w:t>
      </w:r>
    </w:p>
    <w:p w:rsidR="00BD495D" w:rsidRDefault="00BD495D" w:rsidP="007B428C">
      <w:pPr>
        <w:widowControl/>
        <w:autoSpaceDE w:val="0"/>
        <w:autoSpaceDN w:val="0"/>
        <w:adjustRightInd w:val="0"/>
        <w:spacing w:line="360" w:lineRule="auto"/>
        <w:ind w:firstLine="709"/>
        <w:rPr>
          <w:rFonts w:ascii="Times New Roman" w:hAnsi="Times New Roman"/>
          <w:color w:val="000000"/>
          <w:sz w:val="28"/>
          <w:szCs w:val="27"/>
        </w:rPr>
      </w:pPr>
    </w:p>
    <w:p w:rsidR="008C41DE" w:rsidRPr="007B428C" w:rsidRDefault="002E6686"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Производственным кооперативом признается добровольное объединение граждан (физических лиц) на основе членства, созданное для совместной хозяйственной деятельности, которая основана на личном трудовом участии и объединении имущественных взносов. При этом члены такого кооператива несут дополнительную ответственность по его долгам при недостатке имущества самого кооператива в пределах, установленных законом и уставом юридического лица.</w:t>
      </w:r>
    </w:p>
    <w:p w:rsidR="002E6686" w:rsidRPr="007B428C" w:rsidRDefault="008C41DE"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Производственный кооператив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 xml:space="preserve">одна из нечастых форм ведения бизнеса в России в настоящее время. Связано, это с тем, что кооператив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больше объединение личных трудовых вкладов, нежели капитала. Да и субсидиарная ответственность (</w:t>
      </w:r>
      <w:r w:rsidR="007B428C">
        <w:rPr>
          <w:rFonts w:ascii="Times New Roman" w:hAnsi="Times New Roman"/>
          <w:color w:val="000000"/>
          <w:sz w:val="28"/>
          <w:szCs w:val="27"/>
        </w:rPr>
        <w:t>т.е.</w:t>
      </w:r>
      <w:r w:rsidRPr="007B428C">
        <w:rPr>
          <w:rFonts w:ascii="Times New Roman" w:hAnsi="Times New Roman"/>
          <w:color w:val="000000"/>
          <w:sz w:val="28"/>
          <w:szCs w:val="27"/>
        </w:rPr>
        <w:t xml:space="preserve"> дополнительная) членов кооператива по обязательствам кооператива, также не дает этой организационно-правовой форме распространит</w:t>
      </w:r>
      <w:r w:rsidR="00465DBF" w:rsidRPr="007B428C">
        <w:rPr>
          <w:rFonts w:ascii="Times New Roman" w:hAnsi="Times New Roman"/>
          <w:color w:val="000000"/>
          <w:sz w:val="28"/>
          <w:szCs w:val="27"/>
        </w:rPr>
        <w:t>ь</w:t>
      </w:r>
      <w:r w:rsidRPr="007B428C">
        <w:rPr>
          <w:rFonts w:ascii="Times New Roman" w:hAnsi="Times New Roman"/>
          <w:color w:val="000000"/>
          <w:sz w:val="28"/>
          <w:szCs w:val="27"/>
        </w:rPr>
        <w:t>ся на просторах Российской Федерации.</w:t>
      </w:r>
    </w:p>
    <w:p w:rsidR="006300A8" w:rsidRPr="007B428C" w:rsidRDefault="002E6686"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Действующее законодательство дает возможность участия в производственном кооперативе юридических лиц (п. 1 ст. 107 ГК РФ), в первую очередь коммерческих организаций, способных обеспечить внесение значительных имущественных взносов для учреждения материально-финансового положения кооперативов. Однако не исключается участие в них и некоммерческих организаций (благотворительных и иных фондов, потребительских кооперативов), а также физических лиц, вносящих лишь имущественный вклад, но не привлекающихся к личной трудовой деятельности. При этом их участие в производственном кооперативе должно быть ограничено, чтобы не превращать его в хозяйственное общество.</w:t>
      </w:r>
      <w:r w:rsidR="006300A8" w:rsidRPr="007B428C">
        <w:rPr>
          <w:rFonts w:ascii="Times New Roman" w:hAnsi="Times New Roman"/>
          <w:color w:val="000000"/>
          <w:sz w:val="28"/>
          <w:szCs w:val="27"/>
        </w:rPr>
        <w:t xml:space="preserve"> Число членов кооператива не может быть менее пяти.</w:t>
      </w:r>
    </w:p>
    <w:p w:rsidR="009E2838" w:rsidRPr="007B428C" w:rsidRDefault="009E2838"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Следует отметить обязанности членов кооператива. Они заключаются в следующем: внести паевой взнос; участвовать в деятельности кооператива личным трудом либо путем внесения дополнительного паевого взноса, минимальный размер которого определяется уставом кооператива; соблюдать установленные для членов кооператива, принимающих личное трудовое участие в деятельности кооператива, правила внутреннего распорядка; нести предусмотренную настоящим Федеральным законом и уставом кооператива субсидиарную ответственность по долгам кооператива.</w:t>
      </w:r>
    </w:p>
    <w:p w:rsidR="008C22E3" w:rsidRPr="007B428C" w:rsidRDefault="002E6686"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Устав кооператива является его единственным учредительным документом, и основные требования к его содержанию предусмотрены в п. 2 ст. 108 ГК РФ, где особо выделяются условия об уплате паевого и других взносов (в частности, вступительного), в том числе для </w:t>
      </w:r>
      <w:r w:rsidR="00080AE4" w:rsidRPr="007B428C">
        <w:rPr>
          <w:rFonts w:ascii="Times New Roman" w:hAnsi="Times New Roman"/>
          <w:color w:val="000000"/>
          <w:sz w:val="28"/>
          <w:szCs w:val="27"/>
        </w:rPr>
        <w:t>«</w:t>
      </w:r>
      <w:r w:rsidRPr="007B428C">
        <w:rPr>
          <w:rFonts w:ascii="Times New Roman" w:hAnsi="Times New Roman"/>
          <w:color w:val="000000"/>
          <w:sz w:val="28"/>
          <w:szCs w:val="27"/>
        </w:rPr>
        <w:t>финансовых участников</w:t>
      </w:r>
      <w:r w:rsidR="00080AE4" w:rsidRPr="007B428C">
        <w:rPr>
          <w:rFonts w:ascii="Times New Roman" w:hAnsi="Times New Roman"/>
          <w:color w:val="000000"/>
          <w:sz w:val="28"/>
          <w:szCs w:val="27"/>
        </w:rPr>
        <w:t>»</w:t>
      </w:r>
      <w:r w:rsidRPr="007B428C">
        <w:rPr>
          <w:rFonts w:ascii="Times New Roman" w:hAnsi="Times New Roman"/>
          <w:color w:val="000000"/>
          <w:sz w:val="28"/>
          <w:szCs w:val="27"/>
        </w:rPr>
        <w:t>, о трудовом участии членов кооператива в его деятельности; о размере субсидиарной ответственности членов кооператива по долгам последнего (обычно кратного паевому взносу или долевому участию).</w:t>
      </w:r>
    </w:p>
    <w:p w:rsidR="002E6686" w:rsidRPr="007B428C" w:rsidRDefault="002E6686"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Члены производственного кооператива имеют право на участие в управлении его </w:t>
      </w:r>
      <w:r w:rsidR="00557DBD" w:rsidRPr="007B428C">
        <w:rPr>
          <w:rFonts w:ascii="Times New Roman" w:hAnsi="Times New Roman"/>
          <w:color w:val="000000"/>
          <w:sz w:val="28"/>
          <w:szCs w:val="27"/>
        </w:rPr>
        <w:t>делами,</w:t>
      </w:r>
      <w:r w:rsidRPr="007B428C">
        <w:rPr>
          <w:rFonts w:ascii="Times New Roman" w:hAnsi="Times New Roman"/>
          <w:color w:val="000000"/>
          <w:sz w:val="28"/>
          <w:szCs w:val="27"/>
        </w:rPr>
        <w:t xml:space="preserve"> и получение части прибыли, ликвидационную квоту (остаток имущества, распределяемый между членами кооператива после его ликвидации и удовлетворения претензий кредиторов); свободный выход из кооператива с получением своего пая; передачу пая или его части другим лицам.</w:t>
      </w:r>
    </w:p>
    <w:p w:rsidR="002E6686" w:rsidRPr="007B428C" w:rsidRDefault="002E6686"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Производственный кооператив является единственным</w:t>
      </w:r>
      <w:r w:rsidR="00080AE4" w:rsidRPr="007B428C">
        <w:rPr>
          <w:rFonts w:ascii="Times New Roman" w:hAnsi="Times New Roman"/>
          <w:color w:val="000000"/>
          <w:sz w:val="28"/>
          <w:szCs w:val="27"/>
        </w:rPr>
        <w:t xml:space="preserve"> собственником своего имущества.</w:t>
      </w:r>
      <w:r w:rsidRPr="007B428C">
        <w:rPr>
          <w:rFonts w:ascii="Times New Roman" w:hAnsi="Times New Roman"/>
          <w:color w:val="000000"/>
          <w:sz w:val="28"/>
          <w:szCs w:val="27"/>
        </w:rPr>
        <w:t xml:space="preserve"> </w:t>
      </w:r>
      <w:r w:rsidR="00557DBD" w:rsidRPr="007B428C">
        <w:rPr>
          <w:rFonts w:ascii="Times New Roman" w:hAnsi="Times New Roman"/>
          <w:color w:val="000000"/>
          <w:sz w:val="28"/>
          <w:szCs w:val="27"/>
        </w:rPr>
        <w:t xml:space="preserve">Деление его имущества на паи не приводит к созданию общей долевой собственности, а является лишь способом определения размеров возможных требований члена кооператива к этой коммерческой организации в случае его выхода. </w:t>
      </w:r>
      <w:r w:rsidRPr="007B428C">
        <w:rPr>
          <w:rFonts w:ascii="Times New Roman" w:hAnsi="Times New Roman"/>
          <w:color w:val="000000"/>
          <w:sz w:val="28"/>
          <w:szCs w:val="27"/>
        </w:rPr>
        <w:t>В производственном кооперативе обязательно образуются паевой (уставной) фонд, резервный (страховой), а также неделимые (</w:t>
      </w:r>
      <w:r w:rsidR="00EE08BD" w:rsidRPr="007B428C">
        <w:rPr>
          <w:rFonts w:ascii="Times New Roman" w:hAnsi="Times New Roman"/>
          <w:color w:val="000000"/>
          <w:sz w:val="28"/>
          <w:szCs w:val="27"/>
        </w:rPr>
        <w:t>фонды подлежащие разделу между членами кооператива только в случае его ликвидации, после удовлетворения претензий кредиторов</w:t>
      </w:r>
      <w:r w:rsidRPr="007B428C">
        <w:rPr>
          <w:rFonts w:ascii="Times New Roman" w:hAnsi="Times New Roman"/>
          <w:color w:val="000000"/>
          <w:sz w:val="28"/>
          <w:szCs w:val="27"/>
        </w:rPr>
        <w:t>) и другие фонды.</w:t>
      </w:r>
    </w:p>
    <w:p w:rsidR="00BC1748" w:rsidRPr="007B428C" w:rsidRDefault="00BC1748"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Система кооперативных органов состоит из общего собрания его членов (высший орган), наблюдательного совета</w:t>
      </w:r>
      <w:r w:rsidR="007B428C">
        <w:rPr>
          <w:rFonts w:ascii="Times New Roman" w:hAnsi="Times New Roman"/>
          <w:color w:val="000000"/>
          <w:sz w:val="28"/>
          <w:szCs w:val="27"/>
        </w:rPr>
        <w:t xml:space="preserve"> </w:t>
      </w:r>
      <w:r w:rsidRPr="007B428C">
        <w:rPr>
          <w:rFonts w:ascii="Times New Roman" w:hAnsi="Times New Roman"/>
          <w:color w:val="000000"/>
          <w:sz w:val="28"/>
          <w:szCs w:val="27"/>
        </w:rPr>
        <w:t>и исполнительных органов: правления и (или) председателя (п.</w:t>
      </w:r>
      <w:r w:rsidR="007B428C">
        <w:rPr>
          <w:rFonts w:ascii="Times New Roman" w:hAnsi="Times New Roman"/>
          <w:color w:val="000000"/>
          <w:sz w:val="28"/>
          <w:szCs w:val="27"/>
        </w:rPr>
        <w:t> </w:t>
      </w:r>
      <w:r w:rsidR="007B428C" w:rsidRPr="007B428C">
        <w:rPr>
          <w:rFonts w:ascii="Times New Roman" w:hAnsi="Times New Roman"/>
          <w:color w:val="000000"/>
          <w:sz w:val="28"/>
          <w:szCs w:val="27"/>
        </w:rPr>
        <w:t>1</w:t>
      </w:r>
      <w:r w:rsidRPr="007B428C">
        <w:rPr>
          <w:rFonts w:ascii="Times New Roman" w:hAnsi="Times New Roman"/>
          <w:color w:val="000000"/>
          <w:sz w:val="28"/>
          <w:szCs w:val="27"/>
        </w:rPr>
        <w:t xml:space="preserve"> ст.</w:t>
      </w:r>
      <w:r w:rsidR="007B428C">
        <w:rPr>
          <w:rFonts w:ascii="Times New Roman" w:hAnsi="Times New Roman"/>
          <w:color w:val="000000"/>
          <w:sz w:val="28"/>
          <w:szCs w:val="27"/>
        </w:rPr>
        <w:t> </w:t>
      </w:r>
      <w:r w:rsidR="007B428C" w:rsidRPr="007B428C">
        <w:rPr>
          <w:rFonts w:ascii="Times New Roman" w:hAnsi="Times New Roman"/>
          <w:color w:val="000000"/>
          <w:sz w:val="28"/>
          <w:szCs w:val="27"/>
        </w:rPr>
        <w:t>1</w:t>
      </w:r>
      <w:r w:rsidRPr="007B428C">
        <w:rPr>
          <w:rFonts w:ascii="Times New Roman" w:hAnsi="Times New Roman"/>
          <w:color w:val="000000"/>
          <w:sz w:val="28"/>
          <w:szCs w:val="27"/>
        </w:rPr>
        <w:t>10 ГК). Обязательным для кооперативов является принцип комплектования его органов только из числа членов.</w:t>
      </w:r>
    </w:p>
    <w:p w:rsidR="006300A8" w:rsidRPr="007B428C" w:rsidRDefault="00D43BA7"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Специфическ</w:t>
      </w:r>
      <w:r w:rsidR="0062766D" w:rsidRPr="007B428C">
        <w:rPr>
          <w:rFonts w:ascii="Times New Roman" w:hAnsi="Times New Roman"/>
          <w:color w:val="000000"/>
          <w:sz w:val="28"/>
          <w:szCs w:val="27"/>
        </w:rPr>
        <w:t>ой</w:t>
      </w:r>
      <w:r w:rsidRPr="007B428C">
        <w:rPr>
          <w:rFonts w:ascii="Times New Roman" w:hAnsi="Times New Roman"/>
          <w:color w:val="000000"/>
          <w:sz w:val="28"/>
          <w:szCs w:val="27"/>
        </w:rPr>
        <w:t xml:space="preserve"> особенност</w:t>
      </w:r>
      <w:r w:rsidR="0062766D" w:rsidRPr="007B428C">
        <w:rPr>
          <w:rFonts w:ascii="Times New Roman" w:hAnsi="Times New Roman"/>
          <w:color w:val="000000"/>
          <w:sz w:val="28"/>
          <w:szCs w:val="27"/>
        </w:rPr>
        <w:t>ью</w:t>
      </w:r>
      <w:r w:rsidRPr="007B428C">
        <w:rPr>
          <w:rFonts w:ascii="Times New Roman" w:hAnsi="Times New Roman"/>
          <w:color w:val="000000"/>
          <w:sz w:val="28"/>
          <w:szCs w:val="27"/>
        </w:rPr>
        <w:t xml:space="preserve"> правового статуса кооператива</w:t>
      </w:r>
      <w:r w:rsidR="0062766D" w:rsidRPr="007B428C">
        <w:rPr>
          <w:rFonts w:ascii="Times New Roman" w:hAnsi="Times New Roman"/>
          <w:color w:val="000000"/>
          <w:sz w:val="28"/>
          <w:szCs w:val="27"/>
        </w:rPr>
        <w:t xml:space="preserve"> является то, что</w:t>
      </w:r>
      <w:r w:rsidRPr="007B428C">
        <w:rPr>
          <w:rFonts w:ascii="Times New Roman" w:hAnsi="Times New Roman"/>
          <w:color w:val="000000"/>
          <w:sz w:val="28"/>
          <w:szCs w:val="27"/>
        </w:rPr>
        <w:t xml:space="preserve"> член</w:t>
      </w:r>
      <w:r w:rsidR="0062766D" w:rsidRPr="007B428C">
        <w:rPr>
          <w:rFonts w:ascii="Times New Roman" w:hAnsi="Times New Roman"/>
          <w:color w:val="000000"/>
          <w:sz w:val="28"/>
          <w:szCs w:val="27"/>
        </w:rPr>
        <w:t xml:space="preserve"> определенного кооператива</w:t>
      </w:r>
      <w:r w:rsidRPr="007B428C">
        <w:rPr>
          <w:rFonts w:ascii="Times New Roman" w:hAnsi="Times New Roman"/>
          <w:color w:val="000000"/>
          <w:sz w:val="28"/>
          <w:szCs w:val="27"/>
        </w:rPr>
        <w:t xml:space="preserve"> является одновременно </w:t>
      </w:r>
      <w:r w:rsidR="0062766D" w:rsidRPr="007B428C">
        <w:rPr>
          <w:rFonts w:ascii="Times New Roman" w:hAnsi="Times New Roman"/>
          <w:color w:val="000000"/>
          <w:sz w:val="28"/>
          <w:szCs w:val="27"/>
        </w:rPr>
        <w:t xml:space="preserve">и его </w:t>
      </w:r>
      <w:r w:rsidRPr="007B428C">
        <w:rPr>
          <w:rFonts w:ascii="Times New Roman" w:hAnsi="Times New Roman"/>
          <w:color w:val="000000"/>
          <w:sz w:val="28"/>
          <w:szCs w:val="27"/>
        </w:rPr>
        <w:t>работником и его хозяином.</w:t>
      </w:r>
      <w:r w:rsidR="0062766D" w:rsidRPr="007B428C">
        <w:rPr>
          <w:rFonts w:ascii="Times New Roman" w:hAnsi="Times New Roman"/>
          <w:color w:val="000000"/>
          <w:sz w:val="28"/>
          <w:szCs w:val="27"/>
        </w:rPr>
        <w:t xml:space="preserve"> </w:t>
      </w:r>
      <w:r w:rsidR="006300A8" w:rsidRPr="007B428C">
        <w:rPr>
          <w:rFonts w:ascii="Times New Roman" w:hAnsi="Times New Roman"/>
          <w:color w:val="000000"/>
          <w:sz w:val="28"/>
          <w:szCs w:val="27"/>
        </w:rPr>
        <w:t xml:space="preserve">В то же время </w:t>
      </w:r>
      <w:bookmarkStart w:id="2" w:name="OCRUncertain040"/>
      <w:r w:rsidR="006300A8" w:rsidRPr="007B428C">
        <w:rPr>
          <w:rFonts w:ascii="Times New Roman" w:hAnsi="Times New Roman"/>
          <w:color w:val="000000"/>
          <w:sz w:val="28"/>
          <w:szCs w:val="27"/>
        </w:rPr>
        <w:t>субсидиарная</w:t>
      </w:r>
      <w:bookmarkEnd w:id="2"/>
      <w:r w:rsidR="006300A8" w:rsidRPr="007B428C">
        <w:rPr>
          <w:rFonts w:ascii="Times New Roman" w:hAnsi="Times New Roman"/>
          <w:color w:val="000000"/>
          <w:sz w:val="28"/>
          <w:szCs w:val="27"/>
        </w:rPr>
        <w:t xml:space="preserve"> ответственность помогает обеспечить стабильность имущественной базы кооператива.</w:t>
      </w:r>
    </w:p>
    <w:p w:rsidR="004410FD" w:rsidRPr="007B428C" w:rsidRDefault="004410FD" w:rsidP="007B428C">
      <w:pPr>
        <w:widowControl/>
        <w:autoSpaceDE w:val="0"/>
        <w:autoSpaceDN w:val="0"/>
        <w:adjustRightInd w:val="0"/>
        <w:spacing w:line="360" w:lineRule="auto"/>
        <w:ind w:firstLine="709"/>
        <w:rPr>
          <w:rFonts w:ascii="Times New Roman" w:hAnsi="Times New Roman"/>
          <w:color w:val="000000"/>
          <w:sz w:val="28"/>
          <w:szCs w:val="27"/>
        </w:rPr>
      </w:pPr>
    </w:p>
    <w:p w:rsidR="0053399D" w:rsidRPr="007B428C" w:rsidRDefault="0053399D" w:rsidP="007B428C">
      <w:pPr>
        <w:widowControl/>
        <w:autoSpaceDE w:val="0"/>
        <w:autoSpaceDN w:val="0"/>
        <w:adjustRightInd w:val="0"/>
        <w:spacing w:line="360" w:lineRule="auto"/>
        <w:ind w:firstLine="709"/>
        <w:rPr>
          <w:rFonts w:ascii="Times New Roman" w:hAnsi="Times New Roman"/>
          <w:b/>
          <w:color w:val="000000"/>
          <w:sz w:val="28"/>
          <w:szCs w:val="27"/>
        </w:rPr>
      </w:pPr>
      <w:r w:rsidRPr="007B428C">
        <w:rPr>
          <w:rFonts w:ascii="Times New Roman" w:hAnsi="Times New Roman"/>
          <w:b/>
          <w:color w:val="000000"/>
          <w:sz w:val="28"/>
          <w:szCs w:val="27"/>
        </w:rPr>
        <w:t>2.4 Государственные и муниципальные предприятия</w:t>
      </w:r>
    </w:p>
    <w:p w:rsidR="00BD495D" w:rsidRDefault="00BD495D" w:rsidP="007B428C">
      <w:pPr>
        <w:widowControl/>
        <w:autoSpaceDE w:val="0"/>
        <w:autoSpaceDN w:val="0"/>
        <w:adjustRightInd w:val="0"/>
        <w:spacing w:line="360" w:lineRule="auto"/>
        <w:ind w:firstLine="709"/>
        <w:rPr>
          <w:rFonts w:ascii="Times New Roman" w:hAnsi="Times New Roman"/>
          <w:color w:val="000000"/>
          <w:sz w:val="28"/>
          <w:szCs w:val="27"/>
        </w:rPr>
      </w:pPr>
    </w:p>
    <w:p w:rsidR="0053399D" w:rsidRPr="007B428C" w:rsidRDefault="000E4F6F"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Еще одним видом коммерческих организаций являются г</w:t>
      </w:r>
      <w:r w:rsidR="0053399D" w:rsidRPr="007B428C">
        <w:rPr>
          <w:rFonts w:ascii="Times New Roman" w:hAnsi="Times New Roman"/>
          <w:color w:val="000000"/>
          <w:sz w:val="28"/>
          <w:szCs w:val="27"/>
        </w:rPr>
        <w:t>осударственные и муници</w:t>
      </w:r>
      <w:r w:rsidRPr="007B428C">
        <w:rPr>
          <w:rFonts w:ascii="Times New Roman" w:hAnsi="Times New Roman"/>
          <w:color w:val="000000"/>
          <w:sz w:val="28"/>
          <w:szCs w:val="27"/>
        </w:rPr>
        <w:t>пальные предприятия</w:t>
      </w:r>
      <w:r w:rsidR="0053399D" w:rsidRPr="007B428C">
        <w:rPr>
          <w:rFonts w:ascii="Times New Roman" w:hAnsi="Times New Roman"/>
          <w:color w:val="000000"/>
          <w:sz w:val="28"/>
          <w:szCs w:val="27"/>
        </w:rPr>
        <w:t>. Специфика этих субъектов гражданского права состоит в том, что их имущество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 (п.</w:t>
      </w:r>
      <w:r w:rsidR="007B428C">
        <w:rPr>
          <w:rFonts w:ascii="Times New Roman" w:hAnsi="Times New Roman"/>
          <w:color w:val="000000"/>
          <w:sz w:val="28"/>
          <w:szCs w:val="27"/>
        </w:rPr>
        <w:t> </w:t>
      </w:r>
      <w:r w:rsidR="007B428C" w:rsidRPr="007B428C">
        <w:rPr>
          <w:rFonts w:ascii="Times New Roman" w:hAnsi="Times New Roman"/>
          <w:color w:val="000000"/>
          <w:sz w:val="28"/>
          <w:szCs w:val="27"/>
        </w:rPr>
        <w:t>1</w:t>
      </w:r>
      <w:r w:rsidR="0053399D" w:rsidRPr="007B428C">
        <w:rPr>
          <w:rFonts w:ascii="Times New Roman" w:hAnsi="Times New Roman"/>
          <w:color w:val="000000"/>
          <w:sz w:val="28"/>
          <w:szCs w:val="27"/>
        </w:rPr>
        <w:t xml:space="preserve"> ст.</w:t>
      </w:r>
      <w:r w:rsidR="007B428C">
        <w:rPr>
          <w:rFonts w:ascii="Times New Roman" w:hAnsi="Times New Roman"/>
          <w:color w:val="000000"/>
          <w:sz w:val="28"/>
          <w:szCs w:val="27"/>
        </w:rPr>
        <w:t> </w:t>
      </w:r>
      <w:r w:rsidR="007B428C" w:rsidRPr="007B428C">
        <w:rPr>
          <w:rFonts w:ascii="Times New Roman" w:hAnsi="Times New Roman"/>
          <w:color w:val="000000"/>
          <w:sz w:val="28"/>
          <w:szCs w:val="27"/>
        </w:rPr>
        <w:t>1</w:t>
      </w:r>
      <w:r w:rsidR="0053399D" w:rsidRPr="007B428C">
        <w:rPr>
          <w:rFonts w:ascii="Times New Roman" w:hAnsi="Times New Roman"/>
          <w:color w:val="000000"/>
          <w:sz w:val="28"/>
          <w:szCs w:val="27"/>
        </w:rPr>
        <w:t>13 ГК). Поэтому они являются единственным видом коммерческих юридических лиц, которые имеют не право собственности на принадлежащее им имущество, а вторичное вещное право. Таким образом, государственным (муниципальным) предприятием называется юридическое лицо, учрежденное государством либо органом местного самоуправления в предпринимательских целях или в целях выпуска особо значимых товаров (производства работ или оказания услуг), имущество которого состоит в государственной (муниципальной) собственности.</w:t>
      </w:r>
      <w:r w:rsidR="004209D1" w:rsidRPr="007B428C">
        <w:rPr>
          <w:rStyle w:val="af0"/>
          <w:rFonts w:ascii="Times New Roman" w:hAnsi="Times New Roman"/>
          <w:color w:val="000000"/>
          <w:sz w:val="28"/>
          <w:szCs w:val="27"/>
        </w:rPr>
        <w:footnoteReference w:id="9"/>
      </w:r>
    </w:p>
    <w:p w:rsidR="0053399D" w:rsidRPr="007B428C" w:rsidRDefault="0053399D"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Учредительными документами государственных и муниципальных предприятий явля</w:t>
      </w:r>
      <w:r w:rsidR="00584677" w:rsidRPr="007B428C">
        <w:rPr>
          <w:rFonts w:ascii="Times New Roman" w:hAnsi="Times New Roman"/>
          <w:color w:val="000000"/>
          <w:sz w:val="28"/>
          <w:szCs w:val="27"/>
        </w:rPr>
        <w:t>е</w:t>
      </w:r>
      <w:r w:rsidRPr="007B428C">
        <w:rPr>
          <w:rFonts w:ascii="Times New Roman" w:hAnsi="Times New Roman"/>
          <w:color w:val="000000"/>
          <w:sz w:val="28"/>
          <w:szCs w:val="27"/>
        </w:rPr>
        <w:t>тся устав.</w:t>
      </w:r>
    </w:p>
    <w:p w:rsidR="0053399D" w:rsidRPr="007B428C" w:rsidRDefault="0053399D"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В отличие от других предпринимательских юридических лиц, органы управления государственных и муниципальных предприятий, как правило, носят единоличный характер. Возглавляет предприятие руководитель, который назначается на должность и освобождается от должности собственником либо уполномоченным собственни</w:t>
      </w:r>
      <w:r w:rsidR="00E3638D" w:rsidRPr="007B428C">
        <w:rPr>
          <w:rFonts w:ascii="Times New Roman" w:hAnsi="Times New Roman"/>
          <w:color w:val="000000"/>
          <w:sz w:val="28"/>
          <w:szCs w:val="27"/>
        </w:rPr>
        <w:t>ком органом (</w:t>
      </w:r>
      <w:r w:rsidR="007B428C" w:rsidRPr="007B428C">
        <w:rPr>
          <w:rFonts w:ascii="Times New Roman" w:hAnsi="Times New Roman"/>
          <w:color w:val="000000"/>
          <w:sz w:val="28"/>
          <w:szCs w:val="27"/>
        </w:rPr>
        <w:t>п.</w:t>
      </w:r>
      <w:r w:rsidR="007B428C">
        <w:rPr>
          <w:rFonts w:ascii="Times New Roman" w:hAnsi="Times New Roman"/>
          <w:color w:val="000000"/>
          <w:sz w:val="28"/>
          <w:szCs w:val="27"/>
        </w:rPr>
        <w:t> </w:t>
      </w:r>
      <w:r w:rsidR="007B428C" w:rsidRPr="007B428C">
        <w:rPr>
          <w:rFonts w:ascii="Times New Roman" w:hAnsi="Times New Roman"/>
          <w:color w:val="000000"/>
          <w:sz w:val="28"/>
          <w:szCs w:val="27"/>
        </w:rPr>
        <w:t>4</w:t>
      </w:r>
      <w:r w:rsidRPr="007B428C">
        <w:rPr>
          <w:rFonts w:ascii="Times New Roman" w:hAnsi="Times New Roman"/>
          <w:color w:val="000000"/>
          <w:sz w:val="28"/>
          <w:szCs w:val="27"/>
        </w:rPr>
        <w:t xml:space="preserve"> </w:t>
      </w:r>
      <w:r w:rsidR="007B428C" w:rsidRPr="007B428C">
        <w:rPr>
          <w:rFonts w:ascii="Times New Roman" w:hAnsi="Times New Roman"/>
          <w:color w:val="000000"/>
          <w:sz w:val="28"/>
          <w:szCs w:val="27"/>
        </w:rPr>
        <w:t>ст.</w:t>
      </w:r>
      <w:r w:rsidR="007B428C">
        <w:rPr>
          <w:rFonts w:ascii="Times New Roman" w:hAnsi="Times New Roman"/>
          <w:color w:val="000000"/>
          <w:sz w:val="28"/>
          <w:szCs w:val="27"/>
        </w:rPr>
        <w:t> </w:t>
      </w:r>
      <w:r w:rsidR="007B428C" w:rsidRPr="007B428C">
        <w:rPr>
          <w:rFonts w:ascii="Times New Roman" w:hAnsi="Times New Roman"/>
          <w:color w:val="000000"/>
          <w:sz w:val="28"/>
          <w:szCs w:val="27"/>
        </w:rPr>
        <w:t>1</w:t>
      </w:r>
      <w:r w:rsidRPr="007B428C">
        <w:rPr>
          <w:rFonts w:ascii="Times New Roman" w:hAnsi="Times New Roman"/>
          <w:color w:val="000000"/>
          <w:sz w:val="28"/>
          <w:szCs w:val="27"/>
        </w:rPr>
        <w:t>13</w:t>
      </w:r>
      <w:r w:rsidR="00E3638D" w:rsidRPr="007B428C">
        <w:rPr>
          <w:rFonts w:ascii="Times New Roman" w:hAnsi="Times New Roman"/>
          <w:color w:val="000000"/>
          <w:sz w:val="28"/>
          <w:szCs w:val="27"/>
        </w:rPr>
        <w:t xml:space="preserve"> ГК).</w:t>
      </w:r>
    </w:p>
    <w:p w:rsidR="00D309C9" w:rsidRPr="007B428C" w:rsidRDefault="00D309C9"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Различают</w:t>
      </w:r>
      <w:r w:rsidRPr="007B428C">
        <w:rPr>
          <w:rFonts w:ascii="Times New Roman" w:hAnsi="Times New Roman"/>
          <w:b/>
          <w:color w:val="000000"/>
          <w:sz w:val="28"/>
          <w:szCs w:val="27"/>
        </w:rPr>
        <w:t xml:space="preserve"> </w:t>
      </w:r>
      <w:r w:rsidRPr="007B428C">
        <w:rPr>
          <w:rFonts w:ascii="Times New Roman" w:hAnsi="Times New Roman"/>
          <w:color w:val="000000"/>
          <w:sz w:val="28"/>
          <w:szCs w:val="27"/>
        </w:rPr>
        <w:t>унитарные предприятия, основанные на праве хозяйственного ведения и унитарные предприятия, основанные на праве оперативного управления.</w:t>
      </w:r>
    </w:p>
    <w:p w:rsidR="0053399D" w:rsidRPr="007B428C" w:rsidRDefault="0053399D"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Унитарные предприятия, основанные на праве хозяйственного ведения</w:t>
      </w:r>
      <w:r w:rsidR="008C2080" w:rsidRPr="007B428C">
        <w:rPr>
          <w:rFonts w:ascii="Times New Roman" w:hAnsi="Times New Roman"/>
          <w:color w:val="000000"/>
          <w:sz w:val="28"/>
          <w:szCs w:val="27"/>
        </w:rPr>
        <w:t>,</w:t>
      </w:r>
      <w:r w:rsidRPr="007B428C">
        <w:rPr>
          <w:rFonts w:ascii="Times New Roman" w:hAnsi="Times New Roman"/>
          <w:color w:val="000000"/>
          <w:sz w:val="28"/>
          <w:szCs w:val="27"/>
        </w:rPr>
        <w:t xml:space="preserve"> созда</w:t>
      </w:r>
      <w:r w:rsidR="00D309C9" w:rsidRPr="007B428C">
        <w:rPr>
          <w:rFonts w:ascii="Times New Roman" w:hAnsi="Times New Roman"/>
          <w:color w:val="000000"/>
          <w:sz w:val="28"/>
          <w:szCs w:val="27"/>
        </w:rPr>
        <w:t>ю</w:t>
      </w:r>
      <w:r w:rsidRPr="007B428C">
        <w:rPr>
          <w:rFonts w:ascii="Times New Roman" w:hAnsi="Times New Roman"/>
          <w:color w:val="000000"/>
          <w:sz w:val="28"/>
          <w:szCs w:val="27"/>
        </w:rPr>
        <w:t>тся по решению уполномоченного государственного органа или орга</w:t>
      </w:r>
      <w:r w:rsidR="008C2080" w:rsidRPr="007B428C">
        <w:rPr>
          <w:rFonts w:ascii="Times New Roman" w:hAnsi="Times New Roman"/>
          <w:color w:val="000000"/>
          <w:sz w:val="28"/>
          <w:szCs w:val="27"/>
        </w:rPr>
        <w:t xml:space="preserve">на местного самоуправления </w:t>
      </w:r>
      <w:r w:rsidRPr="007B428C">
        <w:rPr>
          <w:rFonts w:ascii="Times New Roman" w:hAnsi="Times New Roman"/>
          <w:color w:val="000000"/>
          <w:sz w:val="28"/>
          <w:szCs w:val="27"/>
        </w:rPr>
        <w:t>и существует за счет самостоятельно извлеченной прибыли. При этом собственник имущества предприятия, основанного на праве хозяйственного ведения, не отвечает по обязательствам такого предприятия, за исключением случаев субсидиарной ответственности по обязательствам обанкротившегося вследствие его указаний юридического лица.</w:t>
      </w:r>
    </w:p>
    <w:p w:rsidR="0053399D" w:rsidRPr="007B428C" w:rsidRDefault="0053399D"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До государственной регистрации унитарного предприятия, основанного на праве хозяйственного ведения, его собственник обязан полностью оплатить уставный фонд. Следовательно, поэтапное формирование уставного фонда для унитарных предприятий, в отличие от других коммерческих организаций, не допускается.</w:t>
      </w:r>
    </w:p>
    <w:p w:rsidR="0053399D" w:rsidRPr="007B428C" w:rsidRDefault="0053399D"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Правовое положение унитарного предприятия, основанного на праве оперативного управления (федерального казенного предприятия), весьма специфично. С одной стороны, казенное предприятие создается для производства продукции (выполнения работ, оказания услуг) и, следовательно, осуществляет коммерческую деятельность. С другой стороны, оно может осуществлять свою хозяйственную деятельность за счет бюджетных средств, выделенных федеральной казной. Таким образом, правоспособность казненного предприятия занимает промежуточное положение между правоспособностью коммерческой и некоммерческой организаций, </w:t>
      </w:r>
      <w:r w:rsidR="007B428C">
        <w:rPr>
          <w:rFonts w:ascii="Times New Roman" w:hAnsi="Times New Roman"/>
          <w:color w:val="000000"/>
          <w:sz w:val="28"/>
          <w:szCs w:val="27"/>
        </w:rPr>
        <w:t>т.е.</w:t>
      </w:r>
      <w:r w:rsidRPr="007B428C">
        <w:rPr>
          <w:rFonts w:ascii="Times New Roman" w:hAnsi="Times New Roman"/>
          <w:color w:val="000000"/>
          <w:sz w:val="28"/>
          <w:szCs w:val="27"/>
        </w:rPr>
        <w:t xml:space="preserve"> такое юридическое лицо может быть условно охарактеризовано как «предпринимательское учреждение».</w:t>
      </w:r>
      <w:r w:rsidR="00A467D2" w:rsidRPr="007B428C">
        <w:rPr>
          <w:rStyle w:val="af0"/>
          <w:rFonts w:ascii="Times New Roman" w:hAnsi="Times New Roman"/>
          <w:color w:val="000000"/>
          <w:sz w:val="28"/>
          <w:szCs w:val="27"/>
        </w:rPr>
        <w:footnoteReference w:id="10"/>
      </w:r>
    </w:p>
    <w:p w:rsidR="0053399D" w:rsidRPr="007B428C" w:rsidRDefault="0053399D"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Унитарное предприятие, основанное на праве оперативного управления, создается по особому решению Правительства Российской Федерации на базе имущества, находящегося в федеральной собственности (п.</w:t>
      </w:r>
      <w:r w:rsidR="007B428C">
        <w:rPr>
          <w:rFonts w:ascii="Times New Roman" w:hAnsi="Times New Roman"/>
          <w:color w:val="000000"/>
          <w:sz w:val="28"/>
          <w:szCs w:val="27"/>
        </w:rPr>
        <w:t> </w:t>
      </w:r>
      <w:r w:rsidR="007B428C" w:rsidRPr="007B428C">
        <w:rPr>
          <w:rFonts w:ascii="Times New Roman" w:hAnsi="Times New Roman"/>
          <w:color w:val="000000"/>
          <w:sz w:val="28"/>
          <w:szCs w:val="27"/>
        </w:rPr>
        <w:t>1</w:t>
      </w:r>
      <w:r w:rsidRPr="007B428C">
        <w:rPr>
          <w:rFonts w:ascii="Times New Roman" w:hAnsi="Times New Roman"/>
          <w:color w:val="000000"/>
          <w:sz w:val="28"/>
          <w:szCs w:val="27"/>
        </w:rPr>
        <w:t xml:space="preserve"> ст.</w:t>
      </w:r>
      <w:r w:rsidR="007B428C">
        <w:rPr>
          <w:rFonts w:ascii="Times New Roman" w:hAnsi="Times New Roman"/>
          <w:color w:val="000000"/>
          <w:sz w:val="28"/>
          <w:szCs w:val="27"/>
        </w:rPr>
        <w:t> </w:t>
      </w:r>
      <w:r w:rsidR="007B428C" w:rsidRPr="007B428C">
        <w:rPr>
          <w:rFonts w:ascii="Times New Roman" w:hAnsi="Times New Roman"/>
          <w:color w:val="000000"/>
          <w:sz w:val="28"/>
          <w:szCs w:val="27"/>
        </w:rPr>
        <w:t>1</w:t>
      </w:r>
      <w:r w:rsidRPr="007B428C">
        <w:rPr>
          <w:rFonts w:ascii="Times New Roman" w:hAnsi="Times New Roman"/>
          <w:color w:val="000000"/>
          <w:sz w:val="28"/>
          <w:szCs w:val="27"/>
        </w:rPr>
        <w:t>15 ГК).</w:t>
      </w:r>
    </w:p>
    <w:p w:rsidR="00C41257" w:rsidRPr="007B428C" w:rsidRDefault="00C41257" w:rsidP="007B428C">
      <w:pPr>
        <w:widowControl/>
        <w:spacing w:line="360" w:lineRule="auto"/>
        <w:ind w:firstLine="709"/>
        <w:rPr>
          <w:rFonts w:ascii="Times New Roman" w:hAnsi="Times New Roman"/>
          <w:color w:val="000000"/>
          <w:sz w:val="28"/>
          <w:szCs w:val="27"/>
        </w:rPr>
      </w:pPr>
    </w:p>
    <w:p w:rsidR="00327B2E" w:rsidRDefault="00BD495D" w:rsidP="007B428C">
      <w:pPr>
        <w:widowControl/>
        <w:spacing w:line="360" w:lineRule="auto"/>
        <w:ind w:firstLine="709"/>
        <w:rPr>
          <w:rFonts w:ascii="Times New Roman" w:hAnsi="Times New Roman"/>
          <w:color w:val="000000"/>
          <w:sz w:val="28"/>
          <w:szCs w:val="27"/>
        </w:rPr>
      </w:pPr>
      <w:r>
        <w:rPr>
          <w:rFonts w:ascii="Times New Roman" w:hAnsi="Times New Roman"/>
          <w:b/>
          <w:color w:val="000000"/>
          <w:sz w:val="28"/>
          <w:szCs w:val="27"/>
        </w:rPr>
        <w:t>2.5</w:t>
      </w:r>
      <w:r w:rsidR="00327B2E" w:rsidRPr="007B428C">
        <w:rPr>
          <w:rFonts w:ascii="Times New Roman" w:hAnsi="Times New Roman"/>
          <w:b/>
          <w:color w:val="000000"/>
          <w:sz w:val="28"/>
          <w:szCs w:val="27"/>
        </w:rPr>
        <w:t xml:space="preserve"> Новая форма юридического лица – хозяйственное партнерство</w:t>
      </w:r>
    </w:p>
    <w:p w:rsidR="00BD495D" w:rsidRPr="007B428C" w:rsidRDefault="00BD495D" w:rsidP="007B428C">
      <w:pPr>
        <w:widowControl/>
        <w:spacing w:line="360" w:lineRule="auto"/>
        <w:ind w:firstLine="709"/>
        <w:rPr>
          <w:rFonts w:ascii="Times New Roman" w:hAnsi="Times New Roman"/>
          <w:color w:val="000000"/>
          <w:sz w:val="28"/>
          <w:szCs w:val="27"/>
        </w:rPr>
      </w:pPr>
    </w:p>
    <w:p w:rsidR="00327B2E" w:rsidRPr="007B428C" w:rsidRDefault="004E0941"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В апреле 2011 года стало известно, что П</w:t>
      </w:r>
      <w:r w:rsidR="00327B2E" w:rsidRPr="007B428C">
        <w:rPr>
          <w:rFonts w:ascii="Times New Roman" w:hAnsi="Times New Roman"/>
          <w:color w:val="000000"/>
          <w:sz w:val="28"/>
          <w:szCs w:val="27"/>
        </w:rPr>
        <w:t>равительство собирается ввести новую организационно-правовую форму</w:t>
      </w:r>
      <w:r w:rsidRPr="007B428C">
        <w:rPr>
          <w:rFonts w:ascii="Times New Roman" w:hAnsi="Times New Roman"/>
          <w:color w:val="000000"/>
          <w:sz w:val="28"/>
          <w:szCs w:val="27"/>
        </w:rPr>
        <w:t xml:space="preserve"> юридического лица</w:t>
      </w:r>
      <w:r w:rsidR="00327B2E" w:rsidRPr="007B428C">
        <w:rPr>
          <w:rFonts w:ascii="Times New Roman" w:hAnsi="Times New Roman"/>
          <w:color w:val="000000"/>
          <w:sz w:val="28"/>
          <w:szCs w:val="27"/>
        </w:rPr>
        <w:t xml:space="preserve">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00327B2E" w:rsidRPr="007B428C">
        <w:rPr>
          <w:rFonts w:ascii="Times New Roman" w:hAnsi="Times New Roman"/>
          <w:color w:val="000000"/>
          <w:sz w:val="28"/>
          <w:szCs w:val="27"/>
        </w:rPr>
        <w:t>хозяйственное партнерство, действующее на основе долевого принципа. У экспертов отношение к задумке двойственное: с одной стороны, хоз</w:t>
      </w:r>
      <w:r w:rsidR="0025586F" w:rsidRPr="007B428C">
        <w:rPr>
          <w:rFonts w:ascii="Times New Roman" w:hAnsi="Times New Roman"/>
          <w:color w:val="000000"/>
          <w:sz w:val="28"/>
          <w:szCs w:val="27"/>
        </w:rPr>
        <w:t xml:space="preserve">яйственные </w:t>
      </w:r>
      <w:r w:rsidR="00327B2E" w:rsidRPr="007B428C">
        <w:rPr>
          <w:rFonts w:ascii="Times New Roman" w:hAnsi="Times New Roman"/>
          <w:color w:val="000000"/>
          <w:sz w:val="28"/>
          <w:szCs w:val="27"/>
        </w:rPr>
        <w:t xml:space="preserve">партнерства добавят свободы </w:t>
      </w:r>
      <w:r w:rsidR="0025586F" w:rsidRPr="007B428C">
        <w:rPr>
          <w:rFonts w:ascii="Times New Roman" w:hAnsi="Times New Roman"/>
          <w:color w:val="000000"/>
          <w:sz w:val="28"/>
          <w:szCs w:val="27"/>
        </w:rPr>
        <w:t xml:space="preserve">молодым </w:t>
      </w:r>
      <w:r w:rsidR="00327B2E" w:rsidRPr="007B428C">
        <w:rPr>
          <w:rFonts w:ascii="Times New Roman" w:hAnsi="Times New Roman"/>
          <w:color w:val="000000"/>
          <w:sz w:val="28"/>
          <w:szCs w:val="27"/>
        </w:rPr>
        <w:t xml:space="preserve">инновационным </w:t>
      </w:r>
      <w:r w:rsidR="0025586F" w:rsidRPr="007B428C">
        <w:rPr>
          <w:rFonts w:ascii="Times New Roman" w:hAnsi="Times New Roman"/>
          <w:color w:val="000000"/>
          <w:sz w:val="28"/>
          <w:szCs w:val="27"/>
        </w:rPr>
        <w:t>компаниям</w:t>
      </w:r>
      <w:r w:rsidR="00327B2E" w:rsidRPr="007B428C">
        <w:rPr>
          <w:rFonts w:ascii="Times New Roman" w:hAnsi="Times New Roman"/>
          <w:color w:val="000000"/>
          <w:sz w:val="28"/>
          <w:szCs w:val="27"/>
        </w:rPr>
        <w:t xml:space="preserve">, с другой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00327B2E" w:rsidRPr="007B428C">
        <w:rPr>
          <w:rFonts w:ascii="Times New Roman" w:hAnsi="Times New Roman"/>
          <w:color w:val="000000"/>
          <w:sz w:val="28"/>
          <w:szCs w:val="27"/>
        </w:rPr>
        <w:t>это может привести к дополнительным спорам в правовой цивилистике.</w:t>
      </w:r>
    </w:p>
    <w:p w:rsidR="00327B2E" w:rsidRPr="007B428C" w:rsidRDefault="00327B2E"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Согласно </w:t>
      </w:r>
      <w:r w:rsidR="0098295D" w:rsidRPr="007B428C">
        <w:rPr>
          <w:rFonts w:ascii="Times New Roman" w:hAnsi="Times New Roman"/>
          <w:color w:val="000000"/>
          <w:sz w:val="28"/>
          <w:szCs w:val="27"/>
        </w:rPr>
        <w:t>законопроекту,</w:t>
      </w:r>
      <w:r w:rsidRPr="007B428C">
        <w:rPr>
          <w:rFonts w:ascii="Times New Roman" w:hAnsi="Times New Roman"/>
          <w:color w:val="000000"/>
          <w:sz w:val="28"/>
          <w:szCs w:val="27"/>
        </w:rPr>
        <w:t xml:space="preserve"> хозяйственным партнерством признается созданная двумя или более лицами коммерческая организация, в управлении деятельностью которой принимают участие партнеры, внесшие свою долю. Вклад может быть не только денежный, но и в виде имущественных и нематериальных активов. Создание партнерства путем реорганизации существующего юр</w:t>
      </w:r>
      <w:r w:rsidR="0098295D" w:rsidRPr="007B428C">
        <w:rPr>
          <w:rFonts w:ascii="Times New Roman" w:hAnsi="Times New Roman"/>
          <w:color w:val="000000"/>
          <w:sz w:val="28"/>
          <w:szCs w:val="27"/>
        </w:rPr>
        <w:t xml:space="preserve">идического </w:t>
      </w:r>
      <w:r w:rsidRPr="007B428C">
        <w:rPr>
          <w:rFonts w:ascii="Times New Roman" w:hAnsi="Times New Roman"/>
          <w:color w:val="000000"/>
          <w:sz w:val="28"/>
          <w:szCs w:val="27"/>
        </w:rPr>
        <w:t>лица (слияния, разделения, выделения, преобразования) не допускается.</w:t>
      </w:r>
    </w:p>
    <w:p w:rsidR="00327B2E" w:rsidRPr="007B428C" w:rsidRDefault="00327B2E"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Кроме того, в качестве участников партнерства не могут выступать госорганы и органы местного самоуправления, а количество дольщиков не должно превышать 50 человек. В противном случае партнерство в течение года должно быть преобразовано в акционерное общество. Если же число участников хоз</w:t>
      </w:r>
      <w:r w:rsidR="005B2218" w:rsidRPr="007B428C">
        <w:rPr>
          <w:rFonts w:ascii="Times New Roman" w:hAnsi="Times New Roman"/>
          <w:color w:val="000000"/>
          <w:sz w:val="28"/>
          <w:szCs w:val="27"/>
        </w:rPr>
        <w:t xml:space="preserve">яйственного </w:t>
      </w:r>
      <w:r w:rsidRPr="007B428C">
        <w:rPr>
          <w:rFonts w:ascii="Times New Roman" w:hAnsi="Times New Roman"/>
          <w:color w:val="000000"/>
          <w:sz w:val="28"/>
          <w:szCs w:val="27"/>
        </w:rPr>
        <w:t>партнерства уменьшится до одного человека, оно должно быть ликвидировано.</w:t>
      </w:r>
    </w:p>
    <w:p w:rsidR="00327B2E" w:rsidRPr="007B428C" w:rsidRDefault="00327B2E"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По задумке инициаторов закона новая юридическая форма должна им</w:t>
      </w:r>
      <w:r w:rsidR="0098295D" w:rsidRPr="007B428C">
        <w:rPr>
          <w:rFonts w:ascii="Times New Roman" w:hAnsi="Times New Roman"/>
          <w:color w:val="000000"/>
          <w:sz w:val="28"/>
          <w:szCs w:val="27"/>
        </w:rPr>
        <w:t>понировать инвесторам. «Парт</w:t>
      </w:r>
      <w:r w:rsidRPr="007B428C">
        <w:rPr>
          <w:rFonts w:ascii="Times New Roman" w:hAnsi="Times New Roman"/>
          <w:color w:val="000000"/>
          <w:sz w:val="28"/>
          <w:szCs w:val="27"/>
        </w:rPr>
        <w:t xml:space="preserve">неры не отвечают по обязательствам партнерства и несут риск убытков, связанных с деятельностью партнерства, в пределах сумм внесенных ими вкладов»,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говорится в документе. Управление деятельностью хозяйственного партнерства осуществляется пропорционально долям в складочном капитале партнерства.</w:t>
      </w:r>
    </w:p>
    <w:p w:rsidR="00327B2E" w:rsidRPr="007B428C" w:rsidRDefault="0025586F"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w:t>
      </w:r>
      <w:r w:rsidR="00327B2E" w:rsidRPr="007B428C">
        <w:rPr>
          <w:rFonts w:ascii="Times New Roman" w:hAnsi="Times New Roman"/>
          <w:color w:val="000000"/>
          <w:sz w:val="28"/>
          <w:szCs w:val="27"/>
        </w:rPr>
        <w:t xml:space="preserve">Принятие законопроекта о хозяйственном партнерстве добавит степеней свободы </w:t>
      </w:r>
      <w:r w:rsidRPr="007B428C">
        <w:rPr>
          <w:rFonts w:ascii="Times New Roman" w:hAnsi="Times New Roman"/>
          <w:color w:val="000000"/>
          <w:sz w:val="28"/>
          <w:szCs w:val="27"/>
        </w:rPr>
        <w:t xml:space="preserve">молодым </w:t>
      </w:r>
      <w:r w:rsidR="00327B2E" w:rsidRPr="007B428C">
        <w:rPr>
          <w:rFonts w:ascii="Times New Roman" w:hAnsi="Times New Roman"/>
          <w:color w:val="000000"/>
          <w:sz w:val="28"/>
          <w:szCs w:val="27"/>
        </w:rPr>
        <w:t xml:space="preserve">инновационным </w:t>
      </w:r>
      <w:r w:rsidRPr="007B428C">
        <w:rPr>
          <w:rFonts w:ascii="Times New Roman" w:hAnsi="Times New Roman"/>
          <w:color w:val="000000"/>
          <w:sz w:val="28"/>
          <w:szCs w:val="27"/>
        </w:rPr>
        <w:t>компаниям»</w:t>
      </w:r>
      <w:r w:rsidR="00327B2E" w:rsidRPr="007B428C">
        <w:rPr>
          <w:rFonts w:ascii="Times New Roman" w:hAnsi="Times New Roman"/>
          <w:color w:val="000000"/>
          <w:sz w:val="28"/>
          <w:szCs w:val="27"/>
        </w:rPr>
        <w:t xml:space="preserve">, </w:t>
      </w:r>
      <w:r w:rsidRPr="007B428C">
        <w:rPr>
          <w:rFonts w:ascii="Times New Roman" w:hAnsi="Times New Roman"/>
          <w:color w:val="000000"/>
          <w:sz w:val="28"/>
          <w:szCs w:val="27"/>
        </w:rPr>
        <w:t xml:space="preserve">– </w:t>
      </w:r>
      <w:r w:rsidR="00327B2E" w:rsidRPr="007B428C">
        <w:rPr>
          <w:rFonts w:ascii="Times New Roman" w:hAnsi="Times New Roman"/>
          <w:color w:val="000000"/>
          <w:sz w:val="28"/>
          <w:szCs w:val="27"/>
        </w:rPr>
        <w:t xml:space="preserve">уверен менеджер налоговой практики Deloitte Василий Марков. Однако введение новой организационно-правовой формы, возможно, потребует и дополнительных уточнений налогового законодательства. «Например, в существующей сейчас редакции законопроекта в хозяйственном партнерстве возможно распределение прибыли непропорционально долям владения. При этом налоговое законодательство определяет дивиденды как пропорциональное долям владения распределение прибыли. Следовательно, могут возникать вопросы по трактовке распределения прибыли хозяйственных партнерств в налоговых правоотношениях»,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00327B2E" w:rsidRPr="007B428C">
        <w:rPr>
          <w:rFonts w:ascii="Times New Roman" w:hAnsi="Times New Roman"/>
          <w:color w:val="000000"/>
          <w:sz w:val="28"/>
          <w:szCs w:val="27"/>
        </w:rPr>
        <w:t>поясняет Марков.</w:t>
      </w:r>
    </w:p>
    <w:p w:rsidR="00327B2E" w:rsidRPr="007B428C" w:rsidRDefault="00327B2E"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Источник, знакомый с документом, считает, что использование формы хозяйственного партнерства может быть интересно любому бизнесу, который держится на конкретных людях,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 xml:space="preserve">будь это консалтинговая компания, адвокатская практика или стоматологический кабинет. «Возможность вводить гибкие формы управления бизнесом, распределения прибыли, выхода и входа в бизнес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 xml:space="preserve">это то, чего не хватает существующим формам ООО и ЗАО»,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говорит он.</w:t>
      </w:r>
    </w:p>
    <w:p w:rsidR="00327B2E" w:rsidRPr="007B428C" w:rsidRDefault="00327B2E"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Генеральный директор АКГ «МЭФ-Аудит» Ян Гританс, напротив, считает хозпартнерства и инвестиционные товарищества (другая организационно-правовая форма, которая обсуждается в правительстве) абсолютно бесполезными новыми правовыми конструкциями. По его мнению, они способны привести к дополнительным спорам в правовой цивилистике. «Количество и формы юридических лиц уже оговорены в первой части ГК РФ и специальных федеральных законах. Введение производных элементов симбиоза простого товарищества и хозяйственных товариществ, коими практически по своей сути являются хоз</w:t>
      </w:r>
      <w:r w:rsidR="005F4252" w:rsidRPr="007B428C">
        <w:rPr>
          <w:rFonts w:ascii="Times New Roman" w:hAnsi="Times New Roman"/>
          <w:color w:val="000000"/>
          <w:sz w:val="28"/>
          <w:szCs w:val="27"/>
        </w:rPr>
        <w:t xml:space="preserve">яйственные </w:t>
      </w:r>
      <w:r w:rsidRPr="007B428C">
        <w:rPr>
          <w:rFonts w:ascii="Times New Roman" w:hAnsi="Times New Roman"/>
          <w:color w:val="000000"/>
          <w:sz w:val="28"/>
          <w:szCs w:val="27"/>
        </w:rPr>
        <w:t xml:space="preserve">партнерства и инвестиционные товарищества, лишняя почва для дискуссий, которые могут решаться в судах, а толкование и введение новых разделов материального права только усложнит жизнь адвокатам и судьям»,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предостерегает он.</w:t>
      </w:r>
    </w:p>
    <w:p w:rsidR="004C1A6C" w:rsidRPr="007B428C" w:rsidRDefault="00327B2E"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Партнер Центра защиты прав предпринимателей и инвесторов Art de Lex Евгений Арбузов </w:t>
      </w:r>
      <w:r w:rsidR="005F4252" w:rsidRPr="007B428C">
        <w:rPr>
          <w:rFonts w:ascii="Times New Roman" w:hAnsi="Times New Roman"/>
          <w:color w:val="000000"/>
          <w:sz w:val="28"/>
          <w:szCs w:val="27"/>
        </w:rPr>
        <w:t>объясняет, что по форме хозяйственное парт</w:t>
      </w:r>
      <w:r w:rsidRPr="007B428C">
        <w:rPr>
          <w:rFonts w:ascii="Times New Roman" w:hAnsi="Times New Roman"/>
          <w:color w:val="000000"/>
          <w:sz w:val="28"/>
          <w:szCs w:val="27"/>
        </w:rPr>
        <w:t xml:space="preserve">нерство напоминает западные Limited liability company (LLC). Как правило, они востребованы малыми компаниями, управляющимися по соглашению сторон. На данный момент ближайший аналог LLC в России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 xml:space="preserve">ООО и коммандитное общество. «Изначально предполагалось, что будут расширены возможности механизмов инвестирования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 xml:space="preserve">они будут привлекательными и понятными для иностранных инвесторов»,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 xml:space="preserve">поясняет он стратегию властей. Однако, в принципе, можно было бы избрать и иной путь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изменить российские организационно-правовые формы и сделать их более гибкими и близкими для иностранных инвесторов.</w:t>
      </w:r>
    </w:p>
    <w:p w:rsidR="00BD495D" w:rsidRDefault="00BD495D" w:rsidP="007B428C">
      <w:pPr>
        <w:widowControl/>
        <w:spacing w:line="360" w:lineRule="auto"/>
        <w:ind w:firstLine="709"/>
        <w:rPr>
          <w:rFonts w:ascii="Times New Roman" w:hAnsi="Times New Roman"/>
          <w:color w:val="000000"/>
          <w:sz w:val="28"/>
          <w:szCs w:val="27"/>
        </w:rPr>
      </w:pPr>
    </w:p>
    <w:p w:rsidR="00BD495D" w:rsidRDefault="00BD495D" w:rsidP="007B428C">
      <w:pPr>
        <w:widowControl/>
        <w:spacing w:line="360" w:lineRule="auto"/>
        <w:ind w:firstLine="709"/>
        <w:rPr>
          <w:rFonts w:ascii="Times New Roman" w:hAnsi="Times New Roman"/>
          <w:color w:val="000000"/>
          <w:sz w:val="28"/>
          <w:szCs w:val="27"/>
        </w:rPr>
      </w:pPr>
    </w:p>
    <w:p w:rsidR="00361BB5" w:rsidRPr="007B428C" w:rsidRDefault="00810211"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br w:type="page"/>
      </w:r>
      <w:r w:rsidR="00361BB5" w:rsidRPr="007B428C">
        <w:rPr>
          <w:rFonts w:ascii="Times New Roman" w:hAnsi="Times New Roman"/>
          <w:b/>
          <w:color w:val="000000"/>
          <w:sz w:val="28"/>
          <w:szCs w:val="27"/>
        </w:rPr>
        <w:t xml:space="preserve">3. </w:t>
      </w:r>
      <w:r w:rsidR="00942618" w:rsidRPr="007B428C">
        <w:rPr>
          <w:rFonts w:ascii="Times New Roman" w:hAnsi="Times New Roman"/>
          <w:b/>
          <w:color w:val="000000"/>
          <w:sz w:val="28"/>
          <w:szCs w:val="27"/>
        </w:rPr>
        <w:t>Некоммерческие юридические лица</w:t>
      </w:r>
    </w:p>
    <w:p w:rsidR="00BD495D" w:rsidRDefault="00BD495D" w:rsidP="007B428C">
      <w:pPr>
        <w:widowControl/>
        <w:spacing w:line="360" w:lineRule="auto"/>
        <w:ind w:firstLine="709"/>
        <w:rPr>
          <w:rFonts w:ascii="Times New Roman" w:hAnsi="Times New Roman"/>
          <w:b/>
          <w:color w:val="000000"/>
          <w:sz w:val="28"/>
          <w:szCs w:val="27"/>
        </w:rPr>
      </w:pPr>
    </w:p>
    <w:p w:rsidR="00361BB5" w:rsidRPr="007B428C" w:rsidRDefault="00BD495D" w:rsidP="007B428C">
      <w:pPr>
        <w:widowControl/>
        <w:spacing w:line="360" w:lineRule="auto"/>
        <w:ind w:firstLine="709"/>
        <w:rPr>
          <w:rFonts w:ascii="Times New Roman" w:hAnsi="Times New Roman"/>
          <w:b/>
          <w:color w:val="000000"/>
          <w:sz w:val="28"/>
          <w:szCs w:val="27"/>
        </w:rPr>
      </w:pPr>
      <w:r>
        <w:rPr>
          <w:rFonts w:ascii="Times New Roman" w:hAnsi="Times New Roman"/>
          <w:b/>
          <w:color w:val="000000"/>
          <w:sz w:val="28"/>
          <w:szCs w:val="27"/>
        </w:rPr>
        <w:t>3.1</w:t>
      </w:r>
      <w:r w:rsidR="00D619E4" w:rsidRPr="007B428C">
        <w:rPr>
          <w:rFonts w:ascii="Times New Roman" w:hAnsi="Times New Roman"/>
          <w:b/>
          <w:color w:val="000000"/>
          <w:sz w:val="28"/>
          <w:szCs w:val="27"/>
        </w:rPr>
        <w:t xml:space="preserve"> Потребительские</w:t>
      </w:r>
      <w:r w:rsidR="00361BB5" w:rsidRPr="007B428C">
        <w:rPr>
          <w:rFonts w:ascii="Times New Roman" w:hAnsi="Times New Roman"/>
          <w:b/>
          <w:color w:val="000000"/>
          <w:sz w:val="28"/>
          <w:szCs w:val="27"/>
        </w:rPr>
        <w:t xml:space="preserve"> кооператив</w:t>
      </w:r>
      <w:r w:rsidR="00D619E4" w:rsidRPr="007B428C">
        <w:rPr>
          <w:rFonts w:ascii="Times New Roman" w:hAnsi="Times New Roman"/>
          <w:b/>
          <w:color w:val="000000"/>
          <w:sz w:val="28"/>
          <w:szCs w:val="27"/>
        </w:rPr>
        <w:t>ы</w:t>
      </w:r>
    </w:p>
    <w:p w:rsidR="00BD495D" w:rsidRDefault="00BD495D" w:rsidP="007B428C">
      <w:pPr>
        <w:widowControl/>
        <w:autoSpaceDE w:val="0"/>
        <w:autoSpaceDN w:val="0"/>
        <w:adjustRightInd w:val="0"/>
        <w:spacing w:line="360" w:lineRule="auto"/>
        <w:ind w:firstLine="709"/>
        <w:rPr>
          <w:rFonts w:ascii="Times New Roman" w:hAnsi="Times New Roman"/>
          <w:color w:val="000000"/>
          <w:sz w:val="28"/>
          <w:szCs w:val="27"/>
        </w:rPr>
      </w:pPr>
    </w:p>
    <w:p w:rsidR="00361BB5" w:rsidRPr="007B428C" w:rsidRDefault="00361BB5"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Гражданский кодекс РФ относит к некоммерческим организациям потребительские кооперативы, общественные и религиозные организации, фонды, учреждения и ассоциации (союзы). Но поскольку законодательство не устанавливает исчерпывающего перечня таких юридических лиц, допускается возникновение иных разновидностей подобных организаций (например,</w:t>
      </w:r>
      <w:r w:rsidR="00AB3DD7" w:rsidRPr="007B428C">
        <w:rPr>
          <w:rFonts w:ascii="Times New Roman" w:hAnsi="Times New Roman"/>
          <w:color w:val="000000"/>
          <w:sz w:val="28"/>
          <w:szCs w:val="27"/>
        </w:rPr>
        <w:t xml:space="preserve"> некоммерческое партнерство, общество взаимного страхования, негосударственный пенсионный фонд и др.</w:t>
      </w:r>
      <w:r w:rsidRPr="007B428C">
        <w:rPr>
          <w:rFonts w:ascii="Times New Roman" w:hAnsi="Times New Roman"/>
          <w:color w:val="000000"/>
          <w:sz w:val="28"/>
          <w:szCs w:val="27"/>
        </w:rPr>
        <w:t>).</w:t>
      </w:r>
    </w:p>
    <w:p w:rsidR="00186986" w:rsidRPr="007B428C" w:rsidRDefault="00186986"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Общая цель создания некоммерческих организаций заключается в служении интересам общества, в достижении общественных благ. Примерный перечень общественных благ, ради достижения которых создаются некоммерческие организации, приводится в Законе о некоммерческих организациях. Они обозначены как цели социальные, благотворительные, культурные, образовательные, научные и управленческие. Каждая из перечисленных целей может трактоваться чрезвычайно широко, но, общая цель – социальная.</w:t>
      </w:r>
      <w:r w:rsidR="00744D82" w:rsidRPr="007B428C">
        <w:rPr>
          <w:rStyle w:val="af0"/>
          <w:rFonts w:ascii="Times New Roman" w:hAnsi="Times New Roman"/>
          <w:color w:val="000000"/>
          <w:sz w:val="28"/>
          <w:szCs w:val="27"/>
        </w:rPr>
        <w:footnoteReference w:id="11"/>
      </w:r>
    </w:p>
    <w:p w:rsidR="00361BB5" w:rsidRPr="007B428C" w:rsidRDefault="00361BB5"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Потребительский кооператив как некоммерческое объединение граждан, юридических лиц, в том числе и совместно с гражданами, основанное на членстве участников и их паевых взносах, не предполагает обязательного личного участия в его делах</w:t>
      </w:r>
      <w:r w:rsidRPr="007B428C">
        <w:rPr>
          <w:rStyle w:val="af0"/>
          <w:rFonts w:ascii="Times New Roman" w:hAnsi="Times New Roman"/>
          <w:color w:val="000000"/>
          <w:sz w:val="28"/>
          <w:szCs w:val="27"/>
        </w:rPr>
        <w:footnoteReference w:id="12"/>
      </w:r>
      <w:r w:rsidRPr="007B428C">
        <w:rPr>
          <w:rFonts w:ascii="Times New Roman" w:hAnsi="Times New Roman"/>
          <w:color w:val="000000"/>
          <w:sz w:val="28"/>
          <w:szCs w:val="27"/>
        </w:rPr>
        <w:t>. Любые ограничения участия в некоммерческих организациях каких-либо субъектов гражданского права должны быть прямо установлены специальным законом или уставом конкретного кооператива. Соответственно не исключается возможность одновременного участия одного и того же участника в нескольких кооперативах.</w:t>
      </w:r>
    </w:p>
    <w:p w:rsidR="00361BB5" w:rsidRPr="007B428C" w:rsidRDefault="00361BB5"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ГК РФ предусматривает, что особенности правового положения потребительских кооперативов должны определяться специальными законами об отдельных видах таких кооперативов</w:t>
      </w:r>
      <w:r w:rsidR="009035F8" w:rsidRPr="007B428C">
        <w:rPr>
          <w:rFonts w:ascii="Times New Roman" w:hAnsi="Times New Roman"/>
          <w:color w:val="000000"/>
          <w:sz w:val="28"/>
          <w:szCs w:val="27"/>
        </w:rPr>
        <w:t xml:space="preserve"> – </w:t>
      </w:r>
      <w:r w:rsidRPr="007B428C">
        <w:rPr>
          <w:rFonts w:ascii="Times New Roman" w:hAnsi="Times New Roman"/>
          <w:color w:val="000000"/>
          <w:sz w:val="28"/>
          <w:szCs w:val="27"/>
        </w:rPr>
        <w:t>потребительской, жилищной и жилищно-строительной, садоводческой и иной кооперации (п. 6 ст. 115 ГК РФ), и поэтому содержит лишь некоторые наиболее общие положения об особенностях имущественного и правового положения потребительских кооперативов. К их числу относится правило о необходимости иметь полностью оплаченный паевой фонд (п. 4 ст. 116 ГК РФ), конкретный размер которого определяется федеральными законами для каждого вида кооперативов отдельно. Вместе с тем при отсутствии предпринимательской деятельности и соответствующих доходов потребительский кооператив может покрывать свои убытки лишь за счет дополнительных взносов его участников. Данная ситуация является специально предусмотренной уставной обязанностью его членов, которая соответственно является гарантией имущественных интересов кредиторов потребительского кооператива. Отсутствие таких гарантий дает кредиторам основание ставить вопрос о ликвидации кооператива, в том числе предусматривается возможность банкротства этой некоммерческой организации (п. 1 ст. 85 ГК РФ).</w:t>
      </w:r>
    </w:p>
    <w:p w:rsidR="00361BB5" w:rsidRPr="007B428C" w:rsidRDefault="00361BB5"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Устав потребительского кооператива может предусматривать осуществление им некоторых видов предпринимательской деятельности, а полученные доходы могут распределяться между членами кооператива либо идти на иные нужды, определенные его общим собранием. В данном случае эта деятельность не меняет в целом основных уставных задач и объема целевой правоспособности потребительского кооператива, а потому и не ведет к превращению его в производственный кооператив.</w:t>
      </w:r>
    </w:p>
    <w:p w:rsidR="00361BB5" w:rsidRPr="007B428C" w:rsidRDefault="00361BB5"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В соответствии с п. 4 ст. 218 ГК РФ у члена кооператива при полном внесении своего паевого взноса возникает право собственности на предоставленное ему в пользование имущество, и поэтому многие потребительские кооперативы (жилищные, дачные, гаражные </w:t>
      </w:r>
      <w:r w:rsidR="007B428C">
        <w:rPr>
          <w:rFonts w:ascii="Times New Roman" w:hAnsi="Times New Roman"/>
          <w:color w:val="000000"/>
          <w:sz w:val="28"/>
          <w:szCs w:val="27"/>
        </w:rPr>
        <w:t>и т.п.</w:t>
      </w:r>
      <w:r w:rsidRPr="007B428C">
        <w:rPr>
          <w:rFonts w:ascii="Times New Roman" w:hAnsi="Times New Roman"/>
          <w:color w:val="000000"/>
          <w:sz w:val="28"/>
          <w:szCs w:val="27"/>
        </w:rPr>
        <w:t xml:space="preserve">) по </w:t>
      </w:r>
      <w:r w:rsidR="00557DBD" w:rsidRPr="007B428C">
        <w:rPr>
          <w:rFonts w:ascii="Times New Roman" w:hAnsi="Times New Roman"/>
          <w:color w:val="000000"/>
          <w:sz w:val="28"/>
          <w:szCs w:val="27"/>
        </w:rPr>
        <w:t>сути,</w:t>
      </w:r>
      <w:r w:rsidRPr="007B428C">
        <w:rPr>
          <w:rFonts w:ascii="Times New Roman" w:hAnsi="Times New Roman"/>
          <w:color w:val="000000"/>
          <w:sz w:val="28"/>
          <w:szCs w:val="27"/>
        </w:rPr>
        <w:t xml:space="preserve"> имеют временный характер. По мере уплаты их членами соответствующих паевых взносов такие кооперативы лишаются своей основной имущественной базы и подлежат преобразованию в кооперативы по совместному использованию собственниками своего имущества и некоторых объектов, оставшихся в собственности кооператива.</w:t>
      </w:r>
    </w:p>
    <w:p w:rsidR="005B3480" w:rsidRPr="007B428C" w:rsidRDefault="005B3480" w:rsidP="007B428C">
      <w:pPr>
        <w:widowControl/>
        <w:autoSpaceDE w:val="0"/>
        <w:autoSpaceDN w:val="0"/>
        <w:adjustRightInd w:val="0"/>
        <w:spacing w:line="360" w:lineRule="auto"/>
        <w:ind w:firstLine="709"/>
        <w:rPr>
          <w:rFonts w:ascii="Times New Roman" w:hAnsi="Times New Roman"/>
          <w:color w:val="000000"/>
          <w:sz w:val="28"/>
          <w:szCs w:val="27"/>
        </w:rPr>
      </w:pPr>
    </w:p>
    <w:p w:rsidR="00572069" w:rsidRPr="007B428C" w:rsidRDefault="00572069" w:rsidP="007B428C">
      <w:pPr>
        <w:widowControl/>
        <w:autoSpaceDE w:val="0"/>
        <w:autoSpaceDN w:val="0"/>
        <w:adjustRightInd w:val="0"/>
        <w:spacing w:line="360" w:lineRule="auto"/>
        <w:ind w:firstLine="709"/>
        <w:rPr>
          <w:rFonts w:ascii="Times New Roman" w:hAnsi="Times New Roman"/>
          <w:b/>
          <w:color w:val="000000"/>
          <w:sz w:val="28"/>
          <w:szCs w:val="27"/>
        </w:rPr>
      </w:pPr>
      <w:r w:rsidRPr="007B428C">
        <w:rPr>
          <w:rFonts w:ascii="Times New Roman" w:hAnsi="Times New Roman"/>
          <w:b/>
          <w:color w:val="000000"/>
          <w:sz w:val="28"/>
          <w:szCs w:val="27"/>
        </w:rPr>
        <w:t xml:space="preserve">3.2 </w:t>
      </w:r>
      <w:r w:rsidR="00D619E4" w:rsidRPr="007B428C">
        <w:rPr>
          <w:rFonts w:ascii="Times New Roman" w:hAnsi="Times New Roman"/>
          <w:b/>
          <w:color w:val="000000"/>
          <w:sz w:val="28"/>
          <w:szCs w:val="27"/>
        </w:rPr>
        <w:t>Общественные и религиозные организации</w:t>
      </w:r>
      <w:r w:rsidR="008D6FA8" w:rsidRPr="007B428C">
        <w:rPr>
          <w:rFonts w:ascii="Times New Roman" w:hAnsi="Times New Roman"/>
          <w:b/>
          <w:color w:val="000000"/>
          <w:sz w:val="28"/>
          <w:szCs w:val="27"/>
        </w:rPr>
        <w:t xml:space="preserve"> (объеди</w:t>
      </w:r>
      <w:r w:rsidR="00D619E4" w:rsidRPr="007B428C">
        <w:rPr>
          <w:rFonts w:ascii="Times New Roman" w:hAnsi="Times New Roman"/>
          <w:b/>
          <w:color w:val="000000"/>
          <w:sz w:val="28"/>
          <w:szCs w:val="27"/>
        </w:rPr>
        <w:t>нения</w:t>
      </w:r>
      <w:r w:rsidR="00BD495D">
        <w:rPr>
          <w:rFonts w:ascii="Times New Roman" w:hAnsi="Times New Roman"/>
          <w:b/>
          <w:color w:val="000000"/>
          <w:sz w:val="28"/>
          <w:szCs w:val="27"/>
        </w:rPr>
        <w:t>)</w:t>
      </w:r>
    </w:p>
    <w:p w:rsidR="00BD495D" w:rsidRDefault="00BD495D" w:rsidP="007B428C">
      <w:pPr>
        <w:widowControl/>
        <w:autoSpaceDE w:val="0"/>
        <w:autoSpaceDN w:val="0"/>
        <w:adjustRightInd w:val="0"/>
        <w:spacing w:line="360" w:lineRule="auto"/>
        <w:ind w:firstLine="709"/>
        <w:rPr>
          <w:rFonts w:ascii="Times New Roman" w:hAnsi="Times New Roman"/>
          <w:color w:val="000000"/>
          <w:sz w:val="28"/>
          <w:szCs w:val="27"/>
        </w:rPr>
      </w:pPr>
    </w:p>
    <w:p w:rsidR="005B3480" w:rsidRPr="007B428C" w:rsidRDefault="00ED1B1A"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К некоммерческим организациям, как добровольным объединениям граждан для удовлетворения духовных и иных нематериальных потребностей</w:t>
      </w:r>
      <w:r w:rsidR="004636B4" w:rsidRPr="007B428C">
        <w:rPr>
          <w:rFonts w:ascii="Times New Roman" w:hAnsi="Times New Roman"/>
          <w:color w:val="000000"/>
          <w:sz w:val="28"/>
          <w:szCs w:val="27"/>
        </w:rPr>
        <w:t>,</w:t>
      </w:r>
      <w:r w:rsidRPr="007B428C">
        <w:rPr>
          <w:rFonts w:ascii="Times New Roman" w:hAnsi="Times New Roman"/>
          <w:color w:val="000000"/>
          <w:sz w:val="28"/>
          <w:szCs w:val="27"/>
        </w:rPr>
        <w:t xml:space="preserve"> относятся о</w:t>
      </w:r>
      <w:r w:rsidR="005B3480" w:rsidRPr="007B428C">
        <w:rPr>
          <w:rFonts w:ascii="Times New Roman" w:hAnsi="Times New Roman"/>
          <w:color w:val="000000"/>
          <w:sz w:val="28"/>
          <w:szCs w:val="27"/>
        </w:rPr>
        <w:t>бщественные и религиозные организации</w:t>
      </w:r>
      <w:r w:rsidRPr="007B428C">
        <w:rPr>
          <w:rFonts w:ascii="Times New Roman" w:hAnsi="Times New Roman"/>
          <w:color w:val="000000"/>
          <w:sz w:val="28"/>
          <w:szCs w:val="27"/>
        </w:rPr>
        <w:t>. Они</w:t>
      </w:r>
      <w:r w:rsidR="005B3480" w:rsidRPr="007B428C">
        <w:rPr>
          <w:rFonts w:ascii="Times New Roman" w:hAnsi="Times New Roman"/>
          <w:color w:val="000000"/>
          <w:sz w:val="28"/>
          <w:szCs w:val="27"/>
        </w:rPr>
        <w:t xml:space="preserve"> так</w:t>
      </w:r>
      <w:r w:rsidR="00A467D2" w:rsidRPr="007B428C">
        <w:rPr>
          <w:rFonts w:ascii="Times New Roman" w:hAnsi="Times New Roman"/>
          <w:color w:val="000000"/>
          <w:sz w:val="28"/>
          <w:szCs w:val="27"/>
        </w:rPr>
        <w:t>же являются юридическими лицами</w:t>
      </w:r>
      <w:r w:rsidR="005B3480" w:rsidRPr="007B428C">
        <w:rPr>
          <w:rFonts w:ascii="Times New Roman" w:hAnsi="Times New Roman"/>
          <w:color w:val="000000"/>
          <w:sz w:val="28"/>
          <w:szCs w:val="27"/>
        </w:rPr>
        <w:t xml:space="preserve">, и лишь в этом качестве </w:t>
      </w:r>
      <w:r w:rsidRPr="007B428C">
        <w:rPr>
          <w:rFonts w:ascii="Times New Roman" w:hAnsi="Times New Roman"/>
          <w:color w:val="000000"/>
          <w:sz w:val="28"/>
          <w:szCs w:val="27"/>
        </w:rPr>
        <w:t>могут выступать как</w:t>
      </w:r>
      <w:r w:rsidR="005B3480" w:rsidRPr="007B428C">
        <w:rPr>
          <w:rFonts w:ascii="Times New Roman" w:hAnsi="Times New Roman"/>
          <w:color w:val="000000"/>
          <w:sz w:val="28"/>
          <w:szCs w:val="27"/>
        </w:rPr>
        <w:t xml:space="preserve"> участники имущественных правоотношений </w:t>
      </w:r>
      <w:r w:rsidRPr="007B428C">
        <w:rPr>
          <w:rFonts w:ascii="Times New Roman" w:hAnsi="Times New Roman"/>
          <w:color w:val="000000"/>
          <w:sz w:val="28"/>
          <w:szCs w:val="27"/>
        </w:rPr>
        <w:t>и</w:t>
      </w:r>
      <w:r w:rsidR="005B3480" w:rsidRPr="007B428C">
        <w:rPr>
          <w:rFonts w:ascii="Times New Roman" w:hAnsi="Times New Roman"/>
          <w:color w:val="000000"/>
          <w:sz w:val="28"/>
          <w:szCs w:val="27"/>
        </w:rPr>
        <w:t xml:space="preserve"> приобретают правовое положение, регулируе</w:t>
      </w:r>
      <w:r w:rsidR="00A84912" w:rsidRPr="007B428C">
        <w:rPr>
          <w:rFonts w:ascii="Times New Roman" w:hAnsi="Times New Roman"/>
          <w:color w:val="000000"/>
          <w:sz w:val="28"/>
          <w:szCs w:val="27"/>
        </w:rPr>
        <w:t>мое нормами гражданского права.</w:t>
      </w:r>
    </w:p>
    <w:p w:rsidR="00155469" w:rsidRPr="007B428C" w:rsidRDefault="00155469"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r w:rsidRPr="007B428C">
        <w:rPr>
          <w:rStyle w:val="af0"/>
          <w:rFonts w:ascii="Times New Roman" w:hAnsi="Times New Roman"/>
          <w:color w:val="000000"/>
          <w:sz w:val="28"/>
          <w:szCs w:val="27"/>
        </w:rPr>
        <w:footnoteReference w:id="13"/>
      </w:r>
    </w:p>
    <w:p w:rsidR="00B373F0" w:rsidRPr="007B428C" w:rsidRDefault="00B373F0"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Учредителями общественных организаций (объединений) могут быть граждане и юридические лица, но только такие юридические лица, которые также являются общественными объединениями. Учредит</w:t>
      </w:r>
      <w:r w:rsidR="00A84912" w:rsidRPr="007B428C">
        <w:rPr>
          <w:rFonts w:ascii="Times New Roman" w:hAnsi="Times New Roman"/>
          <w:color w:val="000000"/>
          <w:sz w:val="28"/>
          <w:szCs w:val="27"/>
        </w:rPr>
        <w:t>елей должно быть не менее трех.</w:t>
      </w:r>
    </w:p>
    <w:p w:rsidR="00B373F0" w:rsidRPr="007B428C" w:rsidRDefault="00B373F0"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В составе общественного объединения следует различать членов объединения и его участников. Членство имеет формальный характер – оно оформляется индивидуальными заявлениями или иными документами, позволяющими учитывать количество членов в целях обеспечения их равноправия и реализации прав и обязанностей, предусмотренных уставом.</w:t>
      </w:r>
    </w:p>
    <w:p w:rsidR="002E4278" w:rsidRPr="007B428C" w:rsidRDefault="005B3480"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Гражданское законодательство регулирует следующие основные положения правового статуса некоммерческих организаций (ст. 117 ГК РФ).</w:t>
      </w:r>
    </w:p>
    <w:p w:rsidR="005B3480" w:rsidRPr="007B428C" w:rsidRDefault="005B3480"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1. Участниками таких организаций не имеют ни вещных, ни обязательственных прав на имущество таких юридических лиц (п. 3 ст. 48 ГК РФ). Таким образом, граждане как члены общественных и религиозных организаций не приобретают никаких имущественных доходов и выгод, а также не вправе требовать возврата членских взносов, пожертвований и иного имущества, переданного ими такой организации.</w:t>
      </w:r>
    </w:p>
    <w:p w:rsidR="005B3480" w:rsidRPr="007B428C" w:rsidRDefault="005B3480"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2. Общественные и религиозные организации являются собственниками своего имущества и не несут ответственности по долгам своих членов, так же как последние ни в субсидиарном, ни в каком-либо ином порядке не отвечают по долгам созданных ими организаций. Доходы от деятельности коммерческих организаций, созданных общественными или религиозными организациями, поступают на нужды этих юридических лиц и не могут распределяться между членами таких некоммерческих организаций.</w:t>
      </w:r>
      <w:r w:rsidR="004E4109" w:rsidRPr="007B428C">
        <w:rPr>
          <w:rStyle w:val="af0"/>
          <w:rFonts w:ascii="Times New Roman" w:hAnsi="Times New Roman"/>
          <w:color w:val="000000"/>
          <w:sz w:val="28"/>
          <w:szCs w:val="27"/>
        </w:rPr>
        <w:footnoteReference w:id="14"/>
      </w:r>
      <w:r w:rsidRPr="007B428C">
        <w:rPr>
          <w:rFonts w:ascii="Times New Roman" w:hAnsi="Times New Roman"/>
          <w:color w:val="000000"/>
          <w:sz w:val="28"/>
          <w:szCs w:val="27"/>
        </w:rPr>
        <w:t xml:space="preserve"> При ликвидации общественной или религиозной организации остаток имущества, оставшийся после расчетов со всеми кредиторами, не подлежит распределению между ее членами (участниками</w:t>
      </w:r>
      <w:r w:rsidR="004E4109" w:rsidRPr="007B428C">
        <w:rPr>
          <w:rFonts w:ascii="Times New Roman" w:hAnsi="Times New Roman"/>
          <w:color w:val="000000"/>
          <w:sz w:val="28"/>
          <w:szCs w:val="27"/>
        </w:rPr>
        <w:t>).</w:t>
      </w:r>
    </w:p>
    <w:p w:rsidR="005B3480" w:rsidRPr="007B428C" w:rsidRDefault="005B3480"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3. Юридическими лицами и собственниками своего имущества в соответствии с законом и уставами общественных и религиозных организаций могут признаваться как отдельные звенья этих организаций (например, территориальные), так и сами организации (объединения) в целом. ГК РФ допускает альтернативное решение этого вопроса в соответствии с законодательством о некоммерческих организациях и уставами этих организаций.</w:t>
      </w:r>
    </w:p>
    <w:p w:rsidR="005B3480" w:rsidRPr="007B428C" w:rsidRDefault="005B3480"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4. Данные организации как собственники имущества участвуют в имущественном обороте исключительно для достижения своих основных уставных задач, </w:t>
      </w:r>
      <w:r w:rsidR="007B428C">
        <w:rPr>
          <w:rFonts w:ascii="Times New Roman" w:hAnsi="Times New Roman"/>
          <w:color w:val="000000"/>
          <w:sz w:val="28"/>
          <w:szCs w:val="27"/>
        </w:rPr>
        <w:t>т.е.</w:t>
      </w:r>
      <w:r w:rsidRPr="007B428C">
        <w:rPr>
          <w:rFonts w:ascii="Times New Roman" w:hAnsi="Times New Roman"/>
          <w:color w:val="000000"/>
          <w:sz w:val="28"/>
          <w:szCs w:val="27"/>
        </w:rPr>
        <w:t xml:space="preserve"> имеют строго целевую правоспособность (п. 1 ст. 49 ГК РФ). При этом осуществляемая деятельность общественных и религиозных организаций должна не только служить достижению уставных целей, но и соответствовать им. Например, общественная организация может быть участником общества, занимающегося издательской или пропагандистской деятельностью (типографии, газеты, телестудии), но не может становиться участником металлургического или автомобильного комбината либо страховой компании.</w:t>
      </w:r>
    </w:p>
    <w:p w:rsidR="005B3480" w:rsidRPr="007B428C" w:rsidRDefault="005B3480" w:rsidP="007B428C">
      <w:pPr>
        <w:widowControl/>
        <w:autoSpaceDE w:val="0"/>
        <w:autoSpaceDN w:val="0"/>
        <w:adjustRightInd w:val="0"/>
        <w:spacing w:line="360" w:lineRule="auto"/>
        <w:ind w:firstLine="709"/>
        <w:rPr>
          <w:rFonts w:ascii="Times New Roman" w:hAnsi="Times New Roman"/>
          <w:color w:val="000000"/>
          <w:sz w:val="28"/>
          <w:szCs w:val="27"/>
        </w:rPr>
      </w:pPr>
    </w:p>
    <w:p w:rsidR="005B3480" w:rsidRPr="007B428C" w:rsidRDefault="005B3480" w:rsidP="007B428C">
      <w:pPr>
        <w:widowControl/>
        <w:autoSpaceDE w:val="0"/>
        <w:autoSpaceDN w:val="0"/>
        <w:adjustRightInd w:val="0"/>
        <w:spacing w:line="360" w:lineRule="auto"/>
        <w:ind w:firstLine="709"/>
        <w:rPr>
          <w:rFonts w:ascii="Times New Roman" w:hAnsi="Times New Roman"/>
          <w:b/>
          <w:bCs/>
          <w:color w:val="000000"/>
          <w:sz w:val="28"/>
          <w:szCs w:val="27"/>
        </w:rPr>
      </w:pPr>
      <w:bookmarkStart w:id="3" w:name="sub_803"/>
      <w:r w:rsidRPr="007B428C">
        <w:rPr>
          <w:rFonts w:ascii="Times New Roman" w:hAnsi="Times New Roman"/>
          <w:b/>
          <w:bCs/>
          <w:color w:val="000000"/>
          <w:sz w:val="28"/>
          <w:szCs w:val="27"/>
        </w:rPr>
        <w:t>3.</w:t>
      </w:r>
      <w:r w:rsidR="00670865" w:rsidRPr="007B428C">
        <w:rPr>
          <w:rFonts w:ascii="Times New Roman" w:hAnsi="Times New Roman"/>
          <w:b/>
          <w:bCs/>
          <w:color w:val="000000"/>
          <w:sz w:val="28"/>
          <w:szCs w:val="27"/>
        </w:rPr>
        <w:t>3</w:t>
      </w:r>
      <w:r w:rsidRPr="007B428C">
        <w:rPr>
          <w:rFonts w:ascii="Times New Roman" w:hAnsi="Times New Roman"/>
          <w:b/>
          <w:bCs/>
          <w:color w:val="000000"/>
          <w:sz w:val="28"/>
          <w:szCs w:val="27"/>
        </w:rPr>
        <w:t> Фонды</w:t>
      </w:r>
    </w:p>
    <w:bookmarkEnd w:id="3"/>
    <w:p w:rsidR="00BD495D" w:rsidRDefault="00BD495D" w:rsidP="007B428C">
      <w:pPr>
        <w:widowControl/>
        <w:autoSpaceDE w:val="0"/>
        <w:autoSpaceDN w:val="0"/>
        <w:adjustRightInd w:val="0"/>
        <w:spacing w:line="360" w:lineRule="auto"/>
        <w:ind w:firstLine="709"/>
        <w:rPr>
          <w:rFonts w:ascii="Times New Roman" w:hAnsi="Times New Roman"/>
          <w:color w:val="000000"/>
          <w:sz w:val="28"/>
          <w:szCs w:val="27"/>
        </w:rPr>
      </w:pPr>
    </w:p>
    <w:p w:rsidR="00B6073D" w:rsidRPr="007B428C" w:rsidRDefault="005B3480"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Фонды</w:t>
      </w:r>
      <w:r w:rsidR="00994FD5" w:rsidRPr="007B428C">
        <w:rPr>
          <w:rFonts w:ascii="Times New Roman" w:hAnsi="Times New Roman"/>
          <w:color w:val="000000"/>
          <w:sz w:val="28"/>
          <w:szCs w:val="27"/>
        </w:rPr>
        <w:t xml:space="preserve"> – </w:t>
      </w:r>
      <w:r w:rsidRPr="007B428C">
        <w:rPr>
          <w:rFonts w:ascii="Times New Roman" w:hAnsi="Times New Roman"/>
          <w:color w:val="000000"/>
          <w:sz w:val="28"/>
          <w:szCs w:val="27"/>
        </w:rPr>
        <w:t>относительно новый вид юридических лиц, успевший широко распространиться в нашем имущественном обороте</w:t>
      </w:r>
      <w:r w:rsidR="00B6073D" w:rsidRPr="007B428C">
        <w:rPr>
          <w:rFonts w:ascii="Times New Roman" w:hAnsi="Times New Roman"/>
          <w:color w:val="000000"/>
          <w:sz w:val="28"/>
          <w:szCs w:val="27"/>
        </w:rPr>
        <w:t>.</w:t>
      </w:r>
    </w:p>
    <w:p w:rsidR="005B3480" w:rsidRPr="007B428C" w:rsidRDefault="005B3480"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Особенностью фонда является то обстоятельство, что эта организация не основана на членстве участников и последние не обязаны участвовать в его деятельности, а поэтому лишены возможности прямо участвовать в управлении ее делами. Данное юридическое лицо является собственником своего имущества, на которое у его учредителей (участников) отсутствуют какие-либо права (ст. 48 ГК РФ). Учредители фонда вынуждены доверять его руководящим органам в вопросе использования имущества, и в целях исключения возможных злоупотреблений введены два важных требования: во-первых, создание попечительского совета, контролирующего его деятельность и его должностных лиц (ст. 118 ГК РФ); во-вторых, фонд обязан публично вести свои имущественные дела (ст. 118 ГК РФ).</w:t>
      </w:r>
    </w:p>
    <w:p w:rsidR="005B3480" w:rsidRPr="007B428C" w:rsidRDefault="005B3480"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Участниками (учредителями) фонда могут быть как граждане, так и юридические лица. Фонд является собственником своего имущества, а его учредители (участники) не несут ответственности по его долгам.</w:t>
      </w:r>
    </w:p>
    <w:p w:rsidR="00800139" w:rsidRPr="007B428C" w:rsidRDefault="00800139"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Закон о благотворительной деятельности устанавливает, что при ликвидации благотворительной организации (в том числе, благотворительного фонда) оставшееся после удовлетворения требований кредиторов имущество используется на благотворительные цели в порядке, предусмотренном уставом.</w:t>
      </w:r>
      <w:r w:rsidRPr="007B428C">
        <w:rPr>
          <w:rStyle w:val="af0"/>
          <w:rFonts w:ascii="Times New Roman" w:hAnsi="Times New Roman"/>
          <w:color w:val="000000"/>
          <w:sz w:val="28"/>
          <w:szCs w:val="27"/>
        </w:rPr>
        <w:footnoteReference w:id="15"/>
      </w:r>
    </w:p>
    <w:p w:rsidR="005B3480" w:rsidRPr="007B428C" w:rsidRDefault="005B3480"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Важное положение, касающееся внесения изменений в устав фонда и его ликвидации, закреплено в ГК РФ. Органы фонда могут принять решение об изменении устава только в том случае, если такая возможность прямо предусмотрена в уставе его учредителями, а основания ликвидации фонда определены практически исчерпывающим образом. Если возможность внесения изменений в устав не предусмотрена учредительными документами, то такое право предоставлено суду (ст. 119 ГК РФ).</w:t>
      </w:r>
    </w:p>
    <w:p w:rsidR="006F223F" w:rsidRPr="007B428C" w:rsidRDefault="006F223F"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Предпринимательская деятельность фонда должна соответствовать общественно полезным целям, </w:t>
      </w:r>
      <w:r w:rsidR="007B428C">
        <w:rPr>
          <w:rFonts w:ascii="Times New Roman" w:hAnsi="Times New Roman"/>
          <w:color w:val="000000"/>
          <w:sz w:val="28"/>
          <w:szCs w:val="27"/>
        </w:rPr>
        <w:t>т.е.</w:t>
      </w:r>
      <w:r w:rsidRPr="007B428C">
        <w:rPr>
          <w:rFonts w:ascii="Times New Roman" w:hAnsi="Times New Roman"/>
          <w:color w:val="000000"/>
          <w:sz w:val="28"/>
          <w:szCs w:val="27"/>
        </w:rPr>
        <w:t xml:space="preserve"> его основным уставным задачам, носить строго целевой характер, соответствующий его специальной правоспособности, и подвергается тем же ограничениям, что и участие в имущественном обороте общественных и религиозных организаций. Кроме того, фонд может создавать хозяйственные общества или участвовать в их деятельности, которая, может быть, и не связана напрямую с его основными уставными задачами, однако полученные от участия в них доходы также могут быть использованы строго по целевому назначению.</w:t>
      </w:r>
    </w:p>
    <w:p w:rsidR="006F223F" w:rsidRPr="007B428C" w:rsidRDefault="006F223F" w:rsidP="007B428C">
      <w:pPr>
        <w:widowControl/>
        <w:autoSpaceDE w:val="0"/>
        <w:autoSpaceDN w:val="0"/>
        <w:adjustRightInd w:val="0"/>
        <w:spacing w:line="360" w:lineRule="auto"/>
        <w:ind w:firstLine="709"/>
        <w:rPr>
          <w:rFonts w:ascii="Times New Roman" w:hAnsi="Times New Roman"/>
          <w:color w:val="000000"/>
          <w:sz w:val="28"/>
          <w:szCs w:val="27"/>
        </w:rPr>
      </w:pPr>
    </w:p>
    <w:p w:rsidR="005B3480" w:rsidRPr="007B428C" w:rsidRDefault="00DF7200" w:rsidP="007B428C">
      <w:pPr>
        <w:widowControl/>
        <w:autoSpaceDE w:val="0"/>
        <w:autoSpaceDN w:val="0"/>
        <w:adjustRightInd w:val="0"/>
        <w:spacing w:line="360" w:lineRule="auto"/>
        <w:ind w:firstLine="709"/>
        <w:rPr>
          <w:rFonts w:ascii="Times New Roman" w:hAnsi="Times New Roman"/>
          <w:b/>
          <w:bCs/>
          <w:color w:val="000000"/>
          <w:sz w:val="28"/>
          <w:szCs w:val="27"/>
        </w:rPr>
      </w:pPr>
      <w:bookmarkStart w:id="4" w:name="sub_804"/>
      <w:r w:rsidRPr="007B428C">
        <w:rPr>
          <w:rFonts w:ascii="Times New Roman" w:hAnsi="Times New Roman"/>
          <w:b/>
          <w:bCs/>
          <w:color w:val="000000"/>
          <w:sz w:val="28"/>
          <w:szCs w:val="27"/>
        </w:rPr>
        <w:t>3.</w:t>
      </w:r>
      <w:r w:rsidR="00BD495D">
        <w:rPr>
          <w:rFonts w:ascii="Times New Roman" w:hAnsi="Times New Roman"/>
          <w:b/>
          <w:bCs/>
          <w:color w:val="000000"/>
          <w:sz w:val="28"/>
          <w:szCs w:val="27"/>
        </w:rPr>
        <w:t>4</w:t>
      </w:r>
      <w:r w:rsidR="00FB5EAA" w:rsidRPr="007B428C">
        <w:rPr>
          <w:rFonts w:ascii="Times New Roman" w:hAnsi="Times New Roman"/>
          <w:b/>
          <w:bCs/>
          <w:color w:val="000000"/>
          <w:sz w:val="28"/>
          <w:szCs w:val="27"/>
        </w:rPr>
        <w:t> Учреждения</w:t>
      </w:r>
    </w:p>
    <w:bookmarkEnd w:id="4"/>
    <w:p w:rsidR="00BD495D" w:rsidRDefault="00BD495D" w:rsidP="007B428C">
      <w:pPr>
        <w:widowControl/>
        <w:autoSpaceDE w:val="0"/>
        <w:autoSpaceDN w:val="0"/>
        <w:adjustRightInd w:val="0"/>
        <w:spacing w:line="360" w:lineRule="auto"/>
        <w:ind w:firstLine="709"/>
        <w:rPr>
          <w:rFonts w:ascii="Times New Roman" w:hAnsi="Times New Roman"/>
          <w:color w:val="000000"/>
          <w:sz w:val="28"/>
          <w:szCs w:val="27"/>
        </w:rPr>
      </w:pPr>
    </w:p>
    <w:p w:rsidR="005B3480" w:rsidRPr="007B428C" w:rsidRDefault="005B3480"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Учреждение</w:t>
      </w:r>
      <w:r w:rsidR="00994FD5" w:rsidRPr="007B428C">
        <w:rPr>
          <w:rFonts w:ascii="Times New Roman" w:hAnsi="Times New Roman"/>
          <w:color w:val="000000"/>
          <w:sz w:val="28"/>
          <w:szCs w:val="27"/>
        </w:rPr>
        <w:t xml:space="preserve"> – </w:t>
      </w:r>
      <w:r w:rsidRPr="007B428C">
        <w:rPr>
          <w:rFonts w:ascii="Times New Roman" w:hAnsi="Times New Roman"/>
          <w:color w:val="000000"/>
          <w:sz w:val="28"/>
          <w:szCs w:val="27"/>
        </w:rPr>
        <w:t>единственный вид некоммерческой организации, не являющейся</w:t>
      </w:r>
      <w:r w:rsidR="00980C5F" w:rsidRPr="007B428C">
        <w:rPr>
          <w:rFonts w:ascii="Times New Roman" w:hAnsi="Times New Roman"/>
          <w:color w:val="000000"/>
          <w:sz w:val="28"/>
          <w:szCs w:val="27"/>
        </w:rPr>
        <w:t xml:space="preserve"> собственником своего имущества. Оно</w:t>
      </w:r>
      <w:r w:rsidRPr="007B428C">
        <w:rPr>
          <w:rFonts w:ascii="Times New Roman" w:hAnsi="Times New Roman"/>
          <w:color w:val="000000"/>
          <w:sz w:val="28"/>
          <w:szCs w:val="27"/>
        </w:rPr>
        <w:t xml:space="preserve"> представляет собой остатки прежней экономической системы и не свойственно развитому товарному обороту. Опасность участия в гражданском обороте таких юридических лиц для третьих лиц смягчается правилом о дополнительной ответственности финансирующего их собственника по их долговым обязательствам.</w:t>
      </w:r>
    </w:p>
    <w:p w:rsidR="005B3480" w:rsidRPr="007B428C" w:rsidRDefault="005B3480"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С учетом этого закон не определяет даже наименования учредительных документов этих организаций: это может быть как устав, так и общее положение об организациях данного вида (ст. 52 ГК РФ), либо даже положение о конкретной организации, утвержденное ее собственником. С учетом многообразия видов учреждений ГК РФ допускает регламентацию их правового статуса как специальными законами, так и подзаконными актами, которые могут определять статус государственных и муниципальных учреждений (ст. 120 ГК РФ).</w:t>
      </w:r>
    </w:p>
    <w:p w:rsidR="005B3480" w:rsidRPr="007B428C" w:rsidRDefault="00CF3BD3"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Будучи не</w:t>
      </w:r>
      <w:r w:rsidR="005B3480" w:rsidRPr="007B428C">
        <w:rPr>
          <w:rFonts w:ascii="Times New Roman" w:hAnsi="Times New Roman"/>
          <w:color w:val="000000"/>
          <w:sz w:val="28"/>
          <w:szCs w:val="27"/>
        </w:rPr>
        <w:t>собственником, учреждение обладает ограниченным вещным правом целевого характера на закрепленное за ним собственником имущество, которое названо правом оперативного управления (ст. 296, 298 ГК РФ) и участвует в предпринимательских отношениях в случаях, прямо предусмотренных его учредительными документами. При недостатке у учреждения денежных средств для погашения требования кредиторов последние вправе предъявлять эти требования к собственнику, финансирующему учреждение, и поэтому ГК РФ не предусматривает возможности банкротства учреждений.</w:t>
      </w:r>
    </w:p>
    <w:p w:rsidR="006830BC" w:rsidRPr="007B428C" w:rsidRDefault="006830BC"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Учреждение может быть реорганизовано или ликвидировано по воле собственника либо по решению суда в случаях, предусмотренных законом. В отношении государственных и муниципальных учреждений решение принимает уполномоченный собственником орган государственного управления, соответственно – орган местного самоуправления. Преобразование государственного или муниципального учреждения в коммерческую или некоммерческую организацию иной формы собственности допускается лишь в рамках законодательства о приватизации.</w:t>
      </w:r>
    </w:p>
    <w:p w:rsidR="000E5C75" w:rsidRPr="007B428C" w:rsidRDefault="000E5C75" w:rsidP="007B428C">
      <w:pPr>
        <w:widowControl/>
        <w:autoSpaceDE w:val="0"/>
        <w:autoSpaceDN w:val="0"/>
        <w:adjustRightInd w:val="0"/>
        <w:spacing w:line="360" w:lineRule="auto"/>
        <w:ind w:firstLine="709"/>
        <w:rPr>
          <w:rFonts w:ascii="Times New Roman" w:hAnsi="Times New Roman"/>
          <w:b/>
          <w:bCs/>
          <w:color w:val="000000"/>
          <w:sz w:val="28"/>
          <w:szCs w:val="27"/>
        </w:rPr>
      </w:pPr>
      <w:bookmarkStart w:id="5" w:name="sub_805"/>
    </w:p>
    <w:p w:rsidR="005B3480" w:rsidRPr="007B428C" w:rsidRDefault="00FA2F42" w:rsidP="007B428C">
      <w:pPr>
        <w:widowControl/>
        <w:autoSpaceDE w:val="0"/>
        <w:autoSpaceDN w:val="0"/>
        <w:adjustRightInd w:val="0"/>
        <w:spacing w:line="360" w:lineRule="auto"/>
        <w:ind w:firstLine="709"/>
        <w:rPr>
          <w:rFonts w:ascii="Times New Roman" w:hAnsi="Times New Roman"/>
          <w:b/>
          <w:bCs/>
          <w:color w:val="000000"/>
          <w:sz w:val="28"/>
          <w:szCs w:val="27"/>
        </w:rPr>
      </w:pPr>
      <w:r w:rsidRPr="007B428C">
        <w:rPr>
          <w:rFonts w:ascii="Times New Roman" w:hAnsi="Times New Roman"/>
          <w:b/>
          <w:bCs/>
          <w:color w:val="000000"/>
          <w:sz w:val="28"/>
          <w:szCs w:val="27"/>
        </w:rPr>
        <w:t>3.</w:t>
      </w:r>
      <w:r w:rsidR="005B3480" w:rsidRPr="007B428C">
        <w:rPr>
          <w:rFonts w:ascii="Times New Roman" w:hAnsi="Times New Roman"/>
          <w:b/>
          <w:bCs/>
          <w:color w:val="000000"/>
          <w:sz w:val="28"/>
          <w:szCs w:val="27"/>
        </w:rPr>
        <w:t>5 Ассоциации и союзы</w:t>
      </w:r>
    </w:p>
    <w:bookmarkEnd w:id="5"/>
    <w:p w:rsidR="00BD495D" w:rsidRDefault="00BD495D" w:rsidP="007B428C">
      <w:pPr>
        <w:widowControl/>
        <w:autoSpaceDE w:val="0"/>
        <w:autoSpaceDN w:val="0"/>
        <w:adjustRightInd w:val="0"/>
        <w:spacing w:line="360" w:lineRule="auto"/>
        <w:ind w:firstLine="709"/>
        <w:rPr>
          <w:rFonts w:ascii="Times New Roman" w:hAnsi="Times New Roman"/>
          <w:color w:val="000000"/>
          <w:sz w:val="28"/>
          <w:szCs w:val="27"/>
        </w:rPr>
      </w:pPr>
    </w:p>
    <w:p w:rsidR="005B3480" w:rsidRPr="007B428C" w:rsidRDefault="00D0671F"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Ассоциации, </w:t>
      </w:r>
      <w:r w:rsidR="005B3480" w:rsidRPr="007B428C">
        <w:rPr>
          <w:rFonts w:ascii="Times New Roman" w:hAnsi="Times New Roman"/>
          <w:color w:val="000000"/>
          <w:sz w:val="28"/>
          <w:szCs w:val="27"/>
        </w:rPr>
        <w:t>союзы</w:t>
      </w:r>
      <w:r w:rsidR="00D8098C" w:rsidRPr="007B428C">
        <w:rPr>
          <w:rFonts w:ascii="Times New Roman" w:hAnsi="Times New Roman"/>
          <w:color w:val="000000"/>
          <w:sz w:val="28"/>
          <w:szCs w:val="27"/>
        </w:rPr>
        <w:t xml:space="preserve"> – </w:t>
      </w:r>
      <w:r w:rsidR="005B3480" w:rsidRPr="007B428C">
        <w:rPr>
          <w:rFonts w:ascii="Times New Roman" w:hAnsi="Times New Roman"/>
          <w:color w:val="000000"/>
          <w:sz w:val="28"/>
          <w:szCs w:val="27"/>
        </w:rPr>
        <w:t>объединения юридических лиц, являющиеся некоммерческими организациями, хотя создаваться они могут как коммерческими, так и некоммерческими юридическими лицами. Анализ ст. 121 ГК РФ говорит о том, что не допускается одновременное участие в ассоциации или союзе коммерческих и некоммерческих организаций.</w:t>
      </w:r>
      <w:r w:rsidR="00052B5B" w:rsidRPr="007B428C">
        <w:rPr>
          <w:rStyle w:val="af0"/>
          <w:rFonts w:ascii="Times New Roman" w:hAnsi="Times New Roman"/>
          <w:color w:val="000000"/>
          <w:sz w:val="28"/>
          <w:szCs w:val="27"/>
        </w:rPr>
        <w:footnoteReference w:id="16"/>
      </w:r>
    </w:p>
    <w:p w:rsidR="005B3480" w:rsidRPr="007B428C" w:rsidRDefault="005B3480"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Ассоциации и союзы как коммерческих, так и некоммерческих организаций создаются для целей координации их деятельности, а также представления и защиты общих интересов, причем исключительно на добровольной основе. Участники такого объединения сохраняют полную самостоятельность (п. 3 ст. 121 ГК РФ), сами определяют характер созданного ими объединения и управляют его деятельностью.</w:t>
      </w:r>
    </w:p>
    <w:p w:rsidR="005B3480" w:rsidRPr="007B428C" w:rsidRDefault="005B3480"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Ассоциация или союз, как некоммерческая организация, не вправе участвовать в предпринимательской деятельности, но она может создать хозяйственное общество либо участвовать в нем, а полученные доходы должны использоваться на нужды ассоциации (союза) и не могут распределяться между ее участниками. Если же участники ассоциации возлагают на нее ведение какой-либо предпринимательской деятельности, она подлежит преобразованию в хозяйственное общество или товарищество, участниками которого становятся члены ассоциации (п. 1 ст. 121 ГК РФ).</w:t>
      </w:r>
    </w:p>
    <w:p w:rsidR="005B3480" w:rsidRPr="007B428C" w:rsidRDefault="005B3480"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Ассоциация (союз)</w:t>
      </w:r>
      <w:r w:rsidR="00D8098C" w:rsidRPr="007B428C">
        <w:rPr>
          <w:rFonts w:ascii="Times New Roman" w:hAnsi="Times New Roman"/>
          <w:color w:val="000000"/>
          <w:sz w:val="28"/>
          <w:szCs w:val="27"/>
        </w:rPr>
        <w:t xml:space="preserve"> – </w:t>
      </w:r>
      <w:r w:rsidRPr="007B428C">
        <w:rPr>
          <w:rFonts w:ascii="Times New Roman" w:hAnsi="Times New Roman"/>
          <w:color w:val="000000"/>
          <w:sz w:val="28"/>
          <w:szCs w:val="27"/>
        </w:rPr>
        <w:t>собственник имущества, переданного учредите</w:t>
      </w:r>
      <w:r w:rsidR="00EF4CAA" w:rsidRPr="007B428C">
        <w:rPr>
          <w:rFonts w:ascii="Times New Roman" w:hAnsi="Times New Roman"/>
          <w:color w:val="000000"/>
          <w:sz w:val="28"/>
          <w:szCs w:val="27"/>
        </w:rPr>
        <w:t>лями</w:t>
      </w:r>
      <w:r w:rsidRPr="007B428C">
        <w:rPr>
          <w:rFonts w:ascii="Times New Roman" w:hAnsi="Times New Roman"/>
          <w:color w:val="000000"/>
          <w:sz w:val="28"/>
          <w:szCs w:val="27"/>
        </w:rPr>
        <w:t xml:space="preserve">, которое может использоваться ассоциацией только для достижения своих уставных задач в строгом соответствии с ее </w:t>
      </w:r>
      <w:r w:rsidR="00EF4CAA" w:rsidRPr="007B428C">
        <w:rPr>
          <w:rFonts w:ascii="Times New Roman" w:hAnsi="Times New Roman"/>
          <w:color w:val="000000"/>
          <w:sz w:val="28"/>
          <w:szCs w:val="27"/>
        </w:rPr>
        <w:t>целями</w:t>
      </w:r>
      <w:r w:rsidRPr="007B428C">
        <w:rPr>
          <w:rFonts w:ascii="Times New Roman" w:hAnsi="Times New Roman"/>
          <w:color w:val="000000"/>
          <w:sz w:val="28"/>
          <w:szCs w:val="27"/>
        </w:rPr>
        <w:t>.</w:t>
      </w:r>
    </w:p>
    <w:p w:rsidR="00263557" w:rsidRPr="007B428C" w:rsidRDefault="005B3480" w:rsidP="007B428C">
      <w:pPr>
        <w:widowControl/>
        <w:autoSpaceDE w:val="0"/>
        <w:autoSpaceDN w:val="0"/>
        <w:adjustRightInd w:val="0"/>
        <w:spacing w:line="360" w:lineRule="auto"/>
        <w:ind w:firstLine="709"/>
        <w:rPr>
          <w:rFonts w:ascii="Times New Roman" w:hAnsi="Times New Roman"/>
          <w:color w:val="000000"/>
          <w:sz w:val="28"/>
          <w:szCs w:val="27"/>
        </w:rPr>
      </w:pPr>
      <w:bookmarkStart w:id="6" w:name="sub_8055"/>
      <w:r w:rsidRPr="007B428C">
        <w:rPr>
          <w:rFonts w:ascii="Times New Roman" w:hAnsi="Times New Roman"/>
          <w:color w:val="000000"/>
          <w:sz w:val="28"/>
          <w:szCs w:val="27"/>
        </w:rPr>
        <w:t>Ассоциация не несет ответственности по долгам своих участников (т</w:t>
      </w:r>
      <w:r w:rsidR="007B428C">
        <w:rPr>
          <w:rFonts w:ascii="Times New Roman" w:hAnsi="Times New Roman"/>
          <w:color w:val="000000"/>
          <w:sz w:val="28"/>
          <w:szCs w:val="27"/>
        </w:rPr>
        <w:t>. </w:t>
      </w:r>
      <w:r w:rsidR="007B428C" w:rsidRPr="007B428C">
        <w:rPr>
          <w:rFonts w:ascii="Times New Roman" w:hAnsi="Times New Roman"/>
          <w:color w:val="000000"/>
          <w:sz w:val="28"/>
          <w:szCs w:val="27"/>
        </w:rPr>
        <w:t>к</w:t>
      </w:r>
      <w:r w:rsidRPr="007B428C">
        <w:rPr>
          <w:rFonts w:ascii="Times New Roman" w:hAnsi="Times New Roman"/>
          <w:color w:val="000000"/>
          <w:sz w:val="28"/>
          <w:szCs w:val="27"/>
        </w:rPr>
        <w:t>. не может участвовать в предпринимательской деятельности), но последние обязаны нести такую ответственность по ее обязательствам.</w:t>
      </w:r>
    </w:p>
    <w:bookmarkEnd w:id="6"/>
    <w:p w:rsidR="005B3480" w:rsidRPr="007B428C" w:rsidRDefault="005B3480"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Прием в ассоциацию допускается по единогласному решению всех ее членов, и в этом случае на нового члена ассоциации может быть возложена дополнительная ответственность по долгам объединения, которые возникли до его вступления. Выход данного юридического лица из ассоциации допускается лишь по окончании финансового года, с </w:t>
      </w:r>
      <w:r w:rsidR="00557DBD" w:rsidRPr="007B428C">
        <w:rPr>
          <w:rFonts w:ascii="Times New Roman" w:hAnsi="Times New Roman"/>
          <w:color w:val="000000"/>
          <w:sz w:val="28"/>
          <w:szCs w:val="27"/>
        </w:rPr>
        <w:t>тем,</w:t>
      </w:r>
      <w:r w:rsidRPr="007B428C">
        <w:rPr>
          <w:rFonts w:ascii="Times New Roman" w:hAnsi="Times New Roman"/>
          <w:color w:val="000000"/>
          <w:sz w:val="28"/>
          <w:szCs w:val="27"/>
        </w:rPr>
        <w:t xml:space="preserve"> чтобы член ассоциации продолжал выполнять свои имущественные обязанности.</w:t>
      </w:r>
    </w:p>
    <w:p w:rsidR="005B3480" w:rsidRPr="007B428C" w:rsidRDefault="005B3480"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Ассоциации (союзы) действуют на основании двух учредительных документов – учредительного договора и устава, в которых участники договариваются о создании данной организации, включая компетенцию органов управления, порядок их формирования, условия и порядок реорганизации, а также ликвидации ассоциации и др. ГК РФ не предусматривает издания специальных законов, посвященных статусу и деятельности ассоциаций (союзов). Поэтому необходимые детали их правовой регламентации должны предусматриваться в их учредительных документах, с помощью которых учредители сами могут определить многие вопросы деятельности создаваемых ими объединений.</w:t>
      </w:r>
    </w:p>
    <w:p w:rsidR="005B3480" w:rsidRPr="007B428C" w:rsidRDefault="005B3480"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Ассоциации и союзы призваны служить достижению сугубо некоммерческих целей их участников.</w:t>
      </w:r>
    </w:p>
    <w:p w:rsidR="00CB13C6" w:rsidRPr="007B428C" w:rsidRDefault="00CB13C6" w:rsidP="007B428C">
      <w:pPr>
        <w:widowControl/>
        <w:autoSpaceDE w:val="0"/>
        <w:autoSpaceDN w:val="0"/>
        <w:adjustRightInd w:val="0"/>
        <w:spacing w:line="360" w:lineRule="auto"/>
        <w:ind w:firstLine="709"/>
        <w:rPr>
          <w:rFonts w:ascii="Times New Roman" w:hAnsi="Times New Roman"/>
          <w:b/>
          <w:color w:val="000000"/>
          <w:sz w:val="28"/>
          <w:szCs w:val="27"/>
        </w:rPr>
      </w:pPr>
    </w:p>
    <w:p w:rsidR="00760A9E" w:rsidRPr="007B428C" w:rsidRDefault="00BD495D" w:rsidP="007B428C">
      <w:pPr>
        <w:widowControl/>
        <w:autoSpaceDE w:val="0"/>
        <w:autoSpaceDN w:val="0"/>
        <w:adjustRightInd w:val="0"/>
        <w:spacing w:line="360" w:lineRule="auto"/>
        <w:ind w:firstLine="709"/>
        <w:rPr>
          <w:rFonts w:ascii="Times New Roman" w:hAnsi="Times New Roman"/>
          <w:b/>
          <w:color w:val="000000"/>
          <w:sz w:val="28"/>
          <w:szCs w:val="27"/>
        </w:rPr>
      </w:pPr>
      <w:r>
        <w:rPr>
          <w:rFonts w:ascii="Times New Roman" w:hAnsi="Times New Roman"/>
          <w:b/>
          <w:color w:val="000000"/>
          <w:sz w:val="28"/>
          <w:szCs w:val="27"/>
        </w:rPr>
        <w:t>3.6</w:t>
      </w:r>
      <w:r w:rsidR="00CB13C6" w:rsidRPr="007B428C">
        <w:rPr>
          <w:rFonts w:ascii="Times New Roman" w:hAnsi="Times New Roman"/>
          <w:b/>
          <w:color w:val="000000"/>
          <w:sz w:val="28"/>
          <w:szCs w:val="27"/>
        </w:rPr>
        <w:t xml:space="preserve"> Товарищества собственников жилья</w:t>
      </w:r>
    </w:p>
    <w:p w:rsidR="00BD495D" w:rsidRDefault="00BD495D" w:rsidP="007B428C">
      <w:pPr>
        <w:widowControl/>
        <w:autoSpaceDE w:val="0"/>
        <w:autoSpaceDN w:val="0"/>
        <w:adjustRightInd w:val="0"/>
        <w:spacing w:line="360" w:lineRule="auto"/>
        <w:ind w:firstLine="709"/>
        <w:rPr>
          <w:rFonts w:ascii="Times New Roman" w:hAnsi="Times New Roman"/>
          <w:color w:val="000000"/>
          <w:sz w:val="28"/>
          <w:szCs w:val="27"/>
        </w:rPr>
      </w:pPr>
    </w:p>
    <w:p w:rsidR="007B428C" w:rsidRDefault="00760A9E"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В соответствии со ст.</w:t>
      </w:r>
      <w:r w:rsidR="007B428C">
        <w:rPr>
          <w:rFonts w:ascii="Times New Roman" w:hAnsi="Times New Roman"/>
          <w:color w:val="000000"/>
          <w:sz w:val="28"/>
          <w:szCs w:val="27"/>
        </w:rPr>
        <w:t> </w:t>
      </w:r>
      <w:r w:rsidR="007B428C" w:rsidRPr="007B428C">
        <w:rPr>
          <w:rFonts w:ascii="Times New Roman" w:hAnsi="Times New Roman"/>
          <w:color w:val="000000"/>
          <w:sz w:val="28"/>
          <w:szCs w:val="27"/>
        </w:rPr>
        <w:t>1</w:t>
      </w:r>
      <w:r w:rsidRPr="007B428C">
        <w:rPr>
          <w:rFonts w:ascii="Times New Roman" w:hAnsi="Times New Roman"/>
          <w:color w:val="000000"/>
          <w:sz w:val="28"/>
          <w:szCs w:val="27"/>
        </w:rPr>
        <w:t xml:space="preserve">35 Жилищного Кодекса, </w:t>
      </w:r>
      <w:r w:rsidR="00CB13C6" w:rsidRPr="007B428C">
        <w:rPr>
          <w:rFonts w:ascii="Times New Roman" w:hAnsi="Times New Roman"/>
          <w:color w:val="000000"/>
          <w:sz w:val="28"/>
          <w:szCs w:val="27"/>
        </w:rPr>
        <w:t xml:space="preserve">это объединение жителей дома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00CB13C6" w:rsidRPr="007B428C">
        <w:rPr>
          <w:rFonts w:ascii="Times New Roman" w:hAnsi="Times New Roman"/>
          <w:color w:val="000000"/>
          <w:sz w:val="28"/>
          <w:szCs w:val="27"/>
        </w:rPr>
        <w:t>собственников жилых и нежилых помещений, для городских квартир членом товарищества должен выступать город (Департамент муниципального жилья и жилищной политики в отношении жилых помещений). Собственникам помещений в многоквартирном доме принадлежит также и общее имущество дома (лестничные клетки, чердаки, подвалы, крыши, вестибюли, холлы и др.), которое они обязаны содержать. Товарищества создаются на добровольной основе, на общих собраниях жителей дома (нескольких домов).</w:t>
      </w:r>
    </w:p>
    <w:p w:rsidR="00760A9E" w:rsidRPr="007B428C" w:rsidRDefault="00CB13C6"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Товарищества собственников жилья это некоммерческие организации. Они могут заниматься предпринимательской деятельностью, а всю полученную прибыль тратить на содержание и обслуживание дома и придомовой территории.</w:t>
      </w:r>
    </w:p>
    <w:p w:rsidR="00760A9E" w:rsidRPr="007B428C" w:rsidRDefault="00760A9E"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19580D" w:rsidRPr="007B428C" w:rsidRDefault="0019580D"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Принцип жилищного самоуправления заключается в том, что собственники квартир, организуя товарищество, вступают в долевое владение всем домом. Это означает, что решение всех вопросов, связанных с содержанием дома, берут на себя жильцы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 xml:space="preserve">владельцы квартир. Основные вопросы, такие как, например, утверждение годового бюджета, рассматриваются на общем собрании жильцов, которое проводится один раз в год. Все остальное время решением вопросов занимается выбранное жильцами правление и председатель, которые являются представителями мнения жильцов. Председатель правления заключает договоры с поставщиками коммунальных услуг, осуществляет сбор платежей за ЖКУ, следит за состоянием дома </w:t>
      </w:r>
      <w:r w:rsidR="007B428C">
        <w:rPr>
          <w:rFonts w:ascii="Times New Roman" w:hAnsi="Times New Roman"/>
          <w:color w:val="000000"/>
          <w:sz w:val="28"/>
          <w:szCs w:val="27"/>
        </w:rPr>
        <w:t>и т.д.</w:t>
      </w:r>
      <w:r w:rsidRPr="007B428C">
        <w:rPr>
          <w:rFonts w:ascii="Times New Roman" w:hAnsi="Times New Roman"/>
          <w:color w:val="000000"/>
          <w:sz w:val="28"/>
          <w:szCs w:val="27"/>
        </w:rPr>
        <w:t xml:space="preserve"> Все содержание дома оплачивается за счет жильцов, которые совместно определяют бюджет дома.</w:t>
      </w:r>
    </w:p>
    <w:p w:rsidR="00BD495D" w:rsidRDefault="00BD495D" w:rsidP="007B428C">
      <w:pPr>
        <w:widowControl/>
        <w:autoSpaceDE w:val="0"/>
        <w:autoSpaceDN w:val="0"/>
        <w:adjustRightInd w:val="0"/>
        <w:spacing w:line="360" w:lineRule="auto"/>
        <w:ind w:firstLine="709"/>
        <w:rPr>
          <w:rFonts w:ascii="Times New Roman" w:hAnsi="Times New Roman"/>
          <w:color w:val="000000"/>
          <w:sz w:val="28"/>
          <w:szCs w:val="27"/>
        </w:rPr>
      </w:pPr>
    </w:p>
    <w:p w:rsidR="00BD495D" w:rsidRDefault="00BD495D" w:rsidP="007B428C">
      <w:pPr>
        <w:widowControl/>
        <w:autoSpaceDE w:val="0"/>
        <w:autoSpaceDN w:val="0"/>
        <w:adjustRightInd w:val="0"/>
        <w:spacing w:line="360" w:lineRule="auto"/>
        <w:ind w:firstLine="709"/>
        <w:rPr>
          <w:rFonts w:ascii="Times New Roman" w:hAnsi="Times New Roman"/>
          <w:color w:val="000000"/>
          <w:sz w:val="28"/>
          <w:szCs w:val="27"/>
        </w:rPr>
      </w:pPr>
    </w:p>
    <w:p w:rsidR="00D5476F" w:rsidRPr="007B428C" w:rsidRDefault="007813E9"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br w:type="page"/>
      </w:r>
      <w:r w:rsidR="00D5476F" w:rsidRPr="007B428C">
        <w:rPr>
          <w:rFonts w:ascii="Times New Roman" w:hAnsi="Times New Roman"/>
          <w:b/>
          <w:color w:val="000000"/>
          <w:sz w:val="28"/>
          <w:szCs w:val="27"/>
        </w:rPr>
        <w:t>Заключение</w:t>
      </w:r>
    </w:p>
    <w:p w:rsidR="00BD495D" w:rsidRDefault="00BD495D" w:rsidP="007B428C">
      <w:pPr>
        <w:widowControl/>
        <w:autoSpaceDE w:val="0"/>
        <w:autoSpaceDN w:val="0"/>
        <w:adjustRightInd w:val="0"/>
        <w:spacing w:line="360" w:lineRule="auto"/>
        <w:ind w:firstLine="709"/>
        <w:rPr>
          <w:rFonts w:ascii="Times New Roman" w:hAnsi="Times New Roman"/>
          <w:color w:val="000000"/>
          <w:sz w:val="28"/>
          <w:szCs w:val="27"/>
        </w:rPr>
      </w:pPr>
    </w:p>
    <w:p w:rsidR="00772D33" w:rsidRPr="007B428C" w:rsidRDefault="00772D33"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Существующая в российском законодательстве классификация юридических лиц обусловлена переходным характером современной отечественной экономики и объединяет как государственные предприятия на правах хозяйственного ведения или оперативного управления, так и гражданско-правовые формы юридических лиц, тради</w:t>
      </w:r>
      <w:r w:rsidR="00FE7E03" w:rsidRPr="007B428C">
        <w:rPr>
          <w:rFonts w:ascii="Times New Roman" w:hAnsi="Times New Roman"/>
          <w:color w:val="000000"/>
          <w:sz w:val="28"/>
          <w:szCs w:val="27"/>
        </w:rPr>
        <w:t>ционные для рыночной экономики</w:t>
      </w:r>
      <w:r w:rsidRPr="007B428C">
        <w:rPr>
          <w:rFonts w:ascii="Times New Roman" w:hAnsi="Times New Roman"/>
          <w:color w:val="000000"/>
          <w:sz w:val="28"/>
          <w:szCs w:val="27"/>
        </w:rPr>
        <w:t>.</w:t>
      </w:r>
    </w:p>
    <w:p w:rsidR="00772D33" w:rsidRPr="007B428C" w:rsidRDefault="00772D33"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В Гражданском кодексе указана классификация, где в зависимости от характера деятельности юридические лица подразделяются на коммерческие, имеющие основной целью извлечение прибыли, и некоммерческие организации, которые такой цели не предусматривают, но вправе заниматься предпринимательской деятельностью.</w:t>
      </w:r>
      <w:r w:rsidR="00991EAC" w:rsidRPr="007B428C">
        <w:rPr>
          <w:rFonts w:ascii="Times New Roman" w:hAnsi="Times New Roman"/>
          <w:color w:val="000000"/>
          <w:sz w:val="28"/>
          <w:szCs w:val="27"/>
        </w:rPr>
        <w:t xml:space="preserve"> Перечень коммерческих юридических лиц в Законе закрыт, что отличает его от перечня некоммерческих организаций.</w:t>
      </w:r>
    </w:p>
    <w:p w:rsidR="00772D33" w:rsidRPr="007B428C" w:rsidRDefault="00877BC9"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 xml:space="preserve">В работе </w:t>
      </w:r>
      <w:r w:rsidR="00310E4B" w:rsidRPr="007B428C">
        <w:rPr>
          <w:rFonts w:ascii="Times New Roman" w:hAnsi="Times New Roman"/>
          <w:color w:val="000000"/>
          <w:sz w:val="28"/>
          <w:szCs w:val="27"/>
        </w:rPr>
        <w:t xml:space="preserve">рассмотрены основные формы коммерческих и некоммерческих юридических лиц. Также </w:t>
      </w:r>
      <w:r w:rsidRPr="007B428C">
        <w:rPr>
          <w:rFonts w:ascii="Times New Roman" w:hAnsi="Times New Roman"/>
          <w:color w:val="000000"/>
          <w:sz w:val="28"/>
          <w:szCs w:val="27"/>
        </w:rPr>
        <w:t xml:space="preserve">рассмотрен законопроект, предусматривающий возможность создания новой организационно-правовой формы юридического лица – хозяйственного </w:t>
      </w:r>
      <w:r w:rsidR="00310E4B" w:rsidRPr="007B428C">
        <w:rPr>
          <w:rFonts w:ascii="Times New Roman" w:hAnsi="Times New Roman"/>
          <w:color w:val="000000"/>
          <w:sz w:val="28"/>
          <w:szCs w:val="27"/>
        </w:rPr>
        <w:t>партнерства.</w:t>
      </w:r>
    </w:p>
    <w:p w:rsidR="00B45D83" w:rsidRPr="007B428C" w:rsidRDefault="00B45D83"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Все юридические лица в России проходят государственную регистрацию</w:t>
      </w:r>
      <w:r w:rsidR="00EA577F" w:rsidRPr="007B428C">
        <w:rPr>
          <w:rFonts w:ascii="Times New Roman" w:hAnsi="Times New Roman"/>
          <w:color w:val="000000"/>
          <w:sz w:val="28"/>
          <w:szCs w:val="27"/>
        </w:rPr>
        <w:t>.</w:t>
      </w:r>
      <w:r w:rsidR="003F6EAD" w:rsidRPr="007B428C">
        <w:rPr>
          <w:rFonts w:ascii="Times New Roman" w:hAnsi="Times New Roman"/>
          <w:color w:val="000000"/>
          <w:sz w:val="28"/>
          <w:szCs w:val="27"/>
        </w:rPr>
        <w:t xml:space="preserve"> </w:t>
      </w:r>
      <w:r w:rsidRPr="007B428C">
        <w:rPr>
          <w:rFonts w:ascii="Times New Roman" w:hAnsi="Times New Roman"/>
          <w:color w:val="000000"/>
          <w:sz w:val="28"/>
          <w:szCs w:val="27"/>
        </w:rPr>
        <w:t>Правоспособность юридического лица возникает в момент его создания, который приурочен к его государственной регистрации</w:t>
      </w:r>
      <w:r w:rsidR="007B428C">
        <w:rPr>
          <w:rFonts w:ascii="Times New Roman" w:hAnsi="Times New Roman"/>
          <w:color w:val="000000"/>
          <w:sz w:val="28"/>
          <w:szCs w:val="27"/>
        </w:rPr>
        <w:t xml:space="preserve"> </w:t>
      </w:r>
      <w:r w:rsidRPr="007B428C">
        <w:rPr>
          <w:rFonts w:ascii="Times New Roman" w:hAnsi="Times New Roman"/>
          <w:color w:val="000000"/>
          <w:sz w:val="28"/>
          <w:szCs w:val="27"/>
        </w:rPr>
        <w:t>и прекращается в момент исключения его из единого государственного реестра юридических лиц.</w:t>
      </w:r>
    </w:p>
    <w:p w:rsidR="00B45D83" w:rsidRPr="007B428C" w:rsidRDefault="00B45D83" w:rsidP="007B428C">
      <w:pPr>
        <w:widowControl/>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Закон закрепляет организационно-структурные, имущественные и функциональные особенности, определяет правовой статус, порядок создания, реорганизации и ликвидации юридических лиц.</w:t>
      </w:r>
    </w:p>
    <w:p w:rsidR="00B45D83" w:rsidRPr="007B428C" w:rsidRDefault="00B45D83" w:rsidP="007B428C">
      <w:pPr>
        <w:widowControl/>
        <w:autoSpaceDE w:val="0"/>
        <w:autoSpaceDN w:val="0"/>
        <w:adjustRightInd w:val="0"/>
        <w:spacing w:line="360" w:lineRule="auto"/>
        <w:ind w:firstLine="709"/>
        <w:rPr>
          <w:rFonts w:ascii="Times New Roman" w:hAnsi="Times New Roman"/>
          <w:color w:val="000000"/>
          <w:sz w:val="28"/>
          <w:szCs w:val="27"/>
        </w:rPr>
      </w:pPr>
      <w:r w:rsidRPr="007B428C">
        <w:rPr>
          <w:rFonts w:ascii="Times New Roman" w:hAnsi="Times New Roman"/>
          <w:color w:val="000000"/>
          <w:sz w:val="28"/>
          <w:szCs w:val="27"/>
        </w:rPr>
        <w:t>Таким образом, решая вопрос о выборе формы деятельности в той или иной сфере (осуществлять её как гражданин</w:t>
      </w:r>
      <w:r w:rsidR="00D75E7C" w:rsidRPr="007B428C">
        <w:rPr>
          <w:rFonts w:ascii="Times New Roman" w:hAnsi="Times New Roman"/>
          <w:color w:val="000000"/>
          <w:sz w:val="28"/>
          <w:szCs w:val="27"/>
        </w:rPr>
        <w:t xml:space="preserve"> – </w:t>
      </w:r>
      <w:r w:rsidRPr="007B428C">
        <w:rPr>
          <w:rFonts w:ascii="Times New Roman" w:hAnsi="Times New Roman"/>
          <w:color w:val="000000"/>
          <w:sz w:val="28"/>
          <w:szCs w:val="27"/>
        </w:rPr>
        <w:t>физическое лицо или же создать организацию</w:t>
      </w:r>
      <w:r w:rsidR="00D75E7C" w:rsidRPr="007B428C">
        <w:rPr>
          <w:rFonts w:ascii="Times New Roman" w:hAnsi="Times New Roman"/>
          <w:color w:val="000000"/>
          <w:sz w:val="28"/>
          <w:szCs w:val="27"/>
        </w:rPr>
        <w:t xml:space="preserve"> – </w:t>
      </w:r>
      <w:r w:rsidRPr="007B428C">
        <w:rPr>
          <w:rFonts w:ascii="Times New Roman" w:hAnsi="Times New Roman"/>
          <w:color w:val="000000"/>
          <w:sz w:val="28"/>
          <w:szCs w:val="27"/>
        </w:rPr>
        <w:t>юридическое лицо), необходимо предварительно изучить все особенности законодательства, определяющие положение юридических лиц вообще (в качестве субъектов гражданских прав и обязанностей), и нормы, касающиеся отдельных организационно-правовых форм юридических лиц. Такое знание важно и для тех, кто в ходе своей деятельности сталкивается с юридическим лицом, чтобы правильно определить его правовое положение, порядок и условия участия его в коммерческом обороте, ответственность, которую юридическое лицо или участники юридического лица будут нести по его обязательствам.</w:t>
      </w:r>
    </w:p>
    <w:p w:rsidR="00BD495D" w:rsidRDefault="00BD495D" w:rsidP="007B428C">
      <w:pPr>
        <w:widowControl/>
        <w:spacing w:line="360" w:lineRule="auto"/>
        <w:ind w:firstLine="709"/>
        <w:rPr>
          <w:rFonts w:ascii="Times New Roman" w:hAnsi="Times New Roman"/>
          <w:color w:val="000000"/>
          <w:sz w:val="28"/>
          <w:szCs w:val="27"/>
        </w:rPr>
      </w:pPr>
    </w:p>
    <w:p w:rsidR="00BD495D" w:rsidRDefault="00BD495D" w:rsidP="007B428C">
      <w:pPr>
        <w:widowControl/>
        <w:spacing w:line="360" w:lineRule="auto"/>
        <w:ind w:firstLine="709"/>
        <w:rPr>
          <w:rFonts w:ascii="Times New Roman" w:hAnsi="Times New Roman"/>
          <w:color w:val="000000"/>
          <w:sz w:val="28"/>
          <w:szCs w:val="27"/>
        </w:rPr>
      </w:pPr>
    </w:p>
    <w:p w:rsidR="00F330F4" w:rsidRDefault="007813E9" w:rsidP="007B428C">
      <w:pPr>
        <w:widowControl/>
        <w:spacing w:line="360" w:lineRule="auto"/>
        <w:ind w:firstLine="709"/>
        <w:rPr>
          <w:rFonts w:ascii="Times New Roman" w:hAnsi="Times New Roman"/>
          <w:snapToGrid w:val="0"/>
          <w:color w:val="000000"/>
          <w:sz w:val="28"/>
          <w:szCs w:val="27"/>
        </w:rPr>
      </w:pPr>
      <w:r w:rsidRPr="007B428C">
        <w:rPr>
          <w:rFonts w:ascii="Times New Roman" w:hAnsi="Times New Roman"/>
          <w:color w:val="000000"/>
          <w:sz w:val="28"/>
          <w:szCs w:val="27"/>
        </w:rPr>
        <w:br w:type="page"/>
      </w:r>
      <w:r w:rsidR="00F330F4" w:rsidRPr="007B428C">
        <w:rPr>
          <w:rFonts w:ascii="Times New Roman" w:hAnsi="Times New Roman"/>
          <w:b/>
          <w:snapToGrid w:val="0"/>
          <w:color w:val="000000"/>
          <w:sz w:val="28"/>
          <w:szCs w:val="27"/>
        </w:rPr>
        <w:t>Список использованных источников</w:t>
      </w:r>
    </w:p>
    <w:p w:rsidR="00BD495D" w:rsidRPr="007B428C" w:rsidRDefault="00BD495D" w:rsidP="007B428C">
      <w:pPr>
        <w:widowControl/>
        <w:spacing w:line="360" w:lineRule="auto"/>
        <w:ind w:firstLine="709"/>
        <w:rPr>
          <w:rFonts w:ascii="Times New Roman" w:hAnsi="Times New Roman"/>
          <w:snapToGrid w:val="0"/>
          <w:color w:val="000000"/>
          <w:sz w:val="28"/>
          <w:szCs w:val="27"/>
        </w:rPr>
      </w:pPr>
    </w:p>
    <w:p w:rsidR="00F46456" w:rsidRPr="007B428C" w:rsidRDefault="00F46456"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К</w:t>
      </w:r>
      <w:r w:rsidR="002870B5" w:rsidRPr="007B428C">
        <w:rPr>
          <w:rFonts w:ascii="Times New Roman" w:hAnsi="Times New Roman"/>
          <w:color w:val="000000"/>
          <w:sz w:val="28"/>
          <w:szCs w:val="27"/>
        </w:rPr>
        <w:t>онституция Российской Федерации</w:t>
      </w:r>
      <w:r w:rsidR="007B428C">
        <w:rPr>
          <w:rFonts w:ascii="Times New Roman" w:hAnsi="Times New Roman"/>
          <w:color w:val="000000"/>
          <w:sz w:val="28"/>
          <w:szCs w:val="27"/>
        </w:rPr>
        <w:t> </w:t>
      </w:r>
      <w:r w:rsidR="007B428C" w:rsidRPr="007B428C">
        <w:rPr>
          <w:rFonts w:ascii="Times New Roman" w:hAnsi="Times New Roman"/>
          <w:color w:val="000000"/>
          <w:sz w:val="28"/>
          <w:szCs w:val="27"/>
        </w:rPr>
        <w:t>//</w:t>
      </w:r>
      <w:r w:rsidRPr="007B428C">
        <w:rPr>
          <w:rFonts w:ascii="Times New Roman" w:hAnsi="Times New Roman"/>
          <w:color w:val="000000"/>
          <w:sz w:val="28"/>
          <w:szCs w:val="27"/>
        </w:rPr>
        <w:t xml:space="preserve"> Российская газета. 1993. </w:t>
      </w:r>
      <w:r w:rsidR="007B428C">
        <w:rPr>
          <w:rFonts w:ascii="Times New Roman" w:hAnsi="Times New Roman"/>
          <w:color w:val="000000"/>
          <w:sz w:val="28"/>
          <w:szCs w:val="27"/>
        </w:rPr>
        <w:t>№</w:t>
      </w:r>
      <w:r w:rsidR="007B428C" w:rsidRPr="007B428C">
        <w:rPr>
          <w:rFonts w:ascii="Times New Roman" w:hAnsi="Times New Roman"/>
          <w:color w:val="000000"/>
          <w:sz w:val="28"/>
          <w:szCs w:val="27"/>
        </w:rPr>
        <w:t>2</w:t>
      </w:r>
      <w:r w:rsidRPr="007B428C">
        <w:rPr>
          <w:rFonts w:ascii="Times New Roman" w:hAnsi="Times New Roman"/>
          <w:color w:val="000000"/>
          <w:sz w:val="28"/>
          <w:szCs w:val="27"/>
        </w:rPr>
        <w:t>37</w:t>
      </w:r>
    </w:p>
    <w:p w:rsidR="0061602D" w:rsidRPr="007B428C" w:rsidRDefault="0061602D"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Гражданский кодекс Российской Федерации (часть первая) (с изм</w:t>
      </w:r>
      <w:r w:rsidR="001679A6" w:rsidRPr="007B428C">
        <w:rPr>
          <w:rFonts w:ascii="Times New Roman" w:hAnsi="Times New Roman"/>
          <w:color w:val="000000"/>
          <w:sz w:val="28"/>
          <w:szCs w:val="27"/>
        </w:rPr>
        <w:t>енениями и дополнениями</w:t>
      </w:r>
      <w:r w:rsidRPr="007B428C">
        <w:rPr>
          <w:rFonts w:ascii="Times New Roman" w:hAnsi="Times New Roman"/>
          <w:color w:val="000000"/>
          <w:sz w:val="28"/>
          <w:szCs w:val="27"/>
        </w:rPr>
        <w:t>)</w:t>
      </w:r>
    </w:p>
    <w:p w:rsidR="00F46456" w:rsidRPr="007B428C" w:rsidRDefault="00F46456"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Федеральный закон от 12 января 1996</w:t>
      </w:r>
      <w:r w:rsidR="007B428C">
        <w:rPr>
          <w:rFonts w:ascii="Times New Roman" w:hAnsi="Times New Roman"/>
          <w:color w:val="000000"/>
          <w:sz w:val="28"/>
          <w:szCs w:val="27"/>
        </w:rPr>
        <w:t> </w:t>
      </w:r>
      <w:r w:rsidR="007B428C" w:rsidRPr="007B428C">
        <w:rPr>
          <w:rFonts w:ascii="Times New Roman" w:hAnsi="Times New Roman"/>
          <w:color w:val="000000"/>
          <w:sz w:val="28"/>
          <w:szCs w:val="27"/>
        </w:rPr>
        <w:t>г</w:t>
      </w:r>
      <w:r w:rsidRPr="007B428C">
        <w:rPr>
          <w:rFonts w:ascii="Times New Roman" w:hAnsi="Times New Roman"/>
          <w:color w:val="000000"/>
          <w:sz w:val="28"/>
          <w:szCs w:val="27"/>
        </w:rPr>
        <w:t xml:space="preserve">. </w:t>
      </w:r>
      <w:r w:rsidR="007B428C">
        <w:rPr>
          <w:rFonts w:ascii="Times New Roman" w:hAnsi="Times New Roman"/>
          <w:color w:val="000000"/>
          <w:sz w:val="28"/>
          <w:szCs w:val="27"/>
        </w:rPr>
        <w:t>№</w:t>
      </w:r>
      <w:r w:rsidR="007B428C" w:rsidRPr="007B428C">
        <w:rPr>
          <w:rFonts w:ascii="Times New Roman" w:hAnsi="Times New Roman"/>
          <w:color w:val="000000"/>
          <w:sz w:val="28"/>
          <w:szCs w:val="27"/>
        </w:rPr>
        <w:t>7</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Pr="007B428C">
        <w:rPr>
          <w:rFonts w:ascii="Times New Roman" w:hAnsi="Times New Roman"/>
          <w:color w:val="000000"/>
          <w:sz w:val="28"/>
          <w:szCs w:val="27"/>
        </w:rPr>
        <w:t xml:space="preserve">З </w:t>
      </w:r>
      <w:r w:rsidR="007B428C">
        <w:rPr>
          <w:rFonts w:ascii="Times New Roman" w:hAnsi="Times New Roman"/>
          <w:color w:val="000000"/>
          <w:sz w:val="28"/>
          <w:szCs w:val="27"/>
        </w:rPr>
        <w:t>«</w:t>
      </w:r>
      <w:r w:rsidR="007B428C" w:rsidRPr="007B428C">
        <w:rPr>
          <w:rFonts w:ascii="Times New Roman" w:hAnsi="Times New Roman"/>
          <w:color w:val="000000"/>
          <w:sz w:val="28"/>
          <w:szCs w:val="27"/>
        </w:rPr>
        <w:t>О</w:t>
      </w:r>
      <w:r w:rsidRPr="007B428C">
        <w:rPr>
          <w:rFonts w:ascii="Times New Roman" w:hAnsi="Times New Roman"/>
          <w:color w:val="000000"/>
          <w:sz w:val="28"/>
          <w:szCs w:val="27"/>
        </w:rPr>
        <w:t xml:space="preserve"> некоммерческих организациях</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 xml:space="preserve">(с изм. и доп. </w:t>
      </w:r>
      <w:r w:rsidR="00B26DB5" w:rsidRPr="007B428C">
        <w:rPr>
          <w:rFonts w:ascii="Times New Roman" w:hAnsi="Times New Roman"/>
          <w:color w:val="000000"/>
          <w:sz w:val="28"/>
          <w:szCs w:val="27"/>
        </w:rPr>
        <w:t xml:space="preserve">внесенными Федеральными законами от 17.05.2007 </w:t>
      </w:r>
      <w:r w:rsidR="007B428C">
        <w:rPr>
          <w:rFonts w:ascii="Times New Roman" w:hAnsi="Times New Roman"/>
          <w:color w:val="000000"/>
          <w:sz w:val="28"/>
          <w:szCs w:val="27"/>
        </w:rPr>
        <w:t>№</w:t>
      </w:r>
      <w:r w:rsidR="007B428C" w:rsidRPr="007B428C">
        <w:rPr>
          <w:rFonts w:ascii="Times New Roman" w:hAnsi="Times New Roman"/>
          <w:color w:val="000000"/>
          <w:sz w:val="28"/>
          <w:szCs w:val="27"/>
        </w:rPr>
        <w:t>8</w:t>
      </w:r>
      <w:r w:rsidR="00B26DB5" w:rsidRPr="007B428C">
        <w:rPr>
          <w:rFonts w:ascii="Times New Roman" w:hAnsi="Times New Roman"/>
          <w:color w:val="000000"/>
          <w:sz w:val="28"/>
          <w:szCs w:val="27"/>
        </w:rPr>
        <w:t>2</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B26DB5" w:rsidRPr="007B428C">
        <w:rPr>
          <w:rFonts w:ascii="Times New Roman" w:hAnsi="Times New Roman"/>
          <w:color w:val="000000"/>
          <w:sz w:val="28"/>
          <w:szCs w:val="27"/>
        </w:rPr>
        <w:t xml:space="preserve">З, от 19.07.2007 </w:t>
      </w:r>
      <w:r w:rsidR="007B428C">
        <w:rPr>
          <w:rFonts w:ascii="Times New Roman" w:hAnsi="Times New Roman"/>
          <w:color w:val="000000"/>
          <w:sz w:val="28"/>
          <w:szCs w:val="27"/>
        </w:rPr>
        <w:t>№</w:t>
      </w:r>
      <w:r w:rsidR="007B428C" w:rsidRPr="007B428C">
        <w:rPr>
          <w:rFonts w:ascii="Times New Roman" w:hAnsi="Times New Roman"/>
          <w:color w:val="000000"/>
          <w:sz w:val="28"/>
          <w:szCs w:val="27"/>
        </w:rPr>
        <w:t>1</w:t>
      </w:r>
      <w:r w:rsidR="00B26DB5" w:rsidRPr="007B428C">
        <w:rPr>
          <w:rFonts w:ascii="Times New Roman" w:hAnsi="Times New Roman"/>
          <w:color w:val="000000"/>
          <w:sz w:val="28"/>
          <w:szCs w:val="27"/>
        </w:rPr>
        <w:t>39</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B26DB5" w:rsidRPr="007B428C">
        <w:rPr>
          <w:rFonts w:ascii="Times New Roman" w:hAnsi="Times New Roman"/>
          <w:color w:val="000000"/>
          <w:sz w:val="28"/>
          <w:szCs w:val="27"/>
        </w:rPr>
        <w:t xml:space="preserve">З, от 21.07.2007 </w:t>
      </w:r>
      <w:r w:rsidR="007B428C">
        <w:rPr>
          <w:rFonts w:ascii="Times New Roman" w:hAnsi="Times New Roman"/>
          <w:color w:val="000000"/>
          <w:sz w:val="28"/>
          <w:szCs w:val="27"/>
        </w:rPr>
        <w:t>№</w:t>
      </w:r>
      <w:r w:rsidR="007B428C" w:rsidRPr="007B428C">
        <w:rPr>
          <w:rFonts w:ascii="Times New Roman" w:hAnsi="Times New Roman"/>
          <w:color w:val="000000"/>
          <w:sz w:val="28"/>
          <w:szCs w:val="27"/>
        </w:rPr>
        <w:t>1</w:t>
      </w:r>
      <w:r w:rsidR="00B26DB5" w:rsidRPr="007B428C">
        <w:rPr>
          <w:rFonts w:ascii="Times New Roman" w:hAnsi="Times New Roman"/>
          <w:color w:val="000000"/>
          <w:sz w:val="28"/>
          <w:szCs w:val="27"/>
        </w:rPr>
        <w:t>85</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B26DB5" w:rsidRPr="007B428C">
        <w:rPr>
          <w:rFonts w:ascii="Times New Roman" w:hAnsi="Times New Roman"/>
          <w:color w:val="000000"/>
          <w:sz w:val="28"/>
          <w:szCs w:val="27"/>
        </w:rPr>
        <w:t xml:space="preserve">З, от 30.10.2007 </w:t>
      </w:r>
      <w:r w:rsidR="007B428C">
        <w:rPr>
          <w:rFonts w:ascii="Times New Roman" w:hAnsi="Times New Roman"/>
          <w:color w:val="000000"/>
          <w:sz w:val="28"/>
          <w:szCs w:val="27"/>
        </w:rPr>
        <w:t>№</w:t>
      </w:r>
      <w:r w:rsidR="007B428C" w:rsidRPr="007B428C">
        <w:rPr>
          <w:rFonts w:ascii="Times New Roman" w:hAnsi="Times New Roman"/>
          <w:color w:val="000000"/>
          <w:sz w:val="28"/>
          <w:szCs w:val="27"/>
        </w:rPr>
        <w:t>2</w:t>
      </w:r>
      <w:r w:rsidR="00B26DB5" w:rsidRPr="007B428C">
        <w:rPr>
          <w:rFonts w:ascii="Times New Roman" w:hAnsi="Times New Roman"/>
          <w:color w:val="000000"/>
          <w:sz w:val="28"/>
          <w:szCs w:val="27"/>
        </w:rPr>
        <w:t>38</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B26DB5" w:rsidRPr="007B428C">
        <w:rPr>
          <w:rFonts w:ascii="Times New Roman" w:hAnsi="Times New Roman"/>
          <w:color w:val="000000"/>
          <w:sz w:val="28"/>
          <w:szCs w:val="27"/>
        </w:rPr>
        <w:t xml:space="preserve">З, от 23.11.2007 </w:t>
      </w:r>
      <w:r w:rsidR="007B428C">
        <w:rPr>
          <w:rFonts w:ascii="Times New Roman" w:hAnsi="Times New Roman"/>
          <w:color w:val="000000"/>
          <w:sz w:val="28"/>
          <w:szCs w:val="27"/>
        </w:rPr>
        <w:t>№</w:t>
      </w:r>
      <w:r w:rsidR="007B428C" w:rsidRPr="007B428C">
        <w:rPr>
          <w:rFonts w:ascii="Times New Roman" w:hAnsi="Times New Roman"/>
          <w:color w:val="000000"/>
          <w:sz w:val="28"/>
          <w:szCs w:val="27"/>
        </w:rPr>
        <w:t>2</w:t>
      </w:r>
      <w:r w:rsidR="00B26DB5" w:rsidRPr="007B428C">
        <w:rPr>
          <w:rFonts w:ascii="Times New Roman" w:hAnsi="Times New Roman"/>
          <w:color w:val="000000"/>
          <w:sz w:val="28"/>
          <w:szCs w:val="27"/>
        </w:rPr>
        <w:t>70</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B26DB5" w:rsidRPr="007B428C">
        <w:rPr>
          <w:rFonts w:ascii="Times New Roman" w:hAnsi="Times New Roman"/>
          <w:color w:val="000000"/>
          <w:sz w:val="28"/>
          <w:szCs w:val="27"/>
        </w:rPr>
        <w:t xml:space="preserve">З, от 29.11.2007 </w:t>
      </w:r>
      <w:r w:rsidR="007B428C">
        <w:rPr>
          <w:rFonts w:ascii="Times New Roman" w:hAnsi="Times New Roman"/>
          <w:color w:val="000000"/>
          <w:sz w:val="28"/>
          <w:szCs w:val="27"/>
        </w:rPr>
        <w:t>№</w:t>
      </w:r>
      <w:r w:rsidR="007B428C" w:rsidRPr="007B428C">
        <w:rPr>
          <w:rFonts w:ascii="Times New Roman" w:hAnsi="Times New Roman"/>
          <w:color w:val="000000"/>
          <w:sz w:val="28"/>
          <w:szCs w:val="27"/>
        </w:rPr>
        <w:t>2</w:t>
      </w:r>
      <w:r w:rsidR="00B26DB5" w:rsidRPr="007B428C">
        <w:rPr>
          <w:rFonts w:ascii="Times New Roman" w:hAnsi="Times New Roman"/>
          <w:color w:val="000000"/>
          <w:sz w:val="28"/>
          <w:szCs w:val="27"/>
        </w:rPr>
        <w:t>86</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B26DB5" w:rsidRPr="007B428C">
        <w:rPr>
          <w:rFonts w:ascii="Times New Roman" w:hAnsi="Times New Roman"/>
          <w:color w:val="000000"/>
          <w:sz w:val="28"/>
          <w:szCs w:val="27"/>
        </w:rPr>
        <w:t xml:space="preserve">З, от 01.12.2007 </w:t>
      </w:r>
      <w:r w:rsidR="007B428C">
        <w:rPr>
          <w:rFonts w:ascii="Times New Roman" w:hAnsi="Times New Roman"/>
          <w:color w:val="000000"/>
          <w:sz w:val="28"/>
          <w:szCs w:val="27"/>
        </w:rPr>
        <w:t>№</w:t>
      </w:r>
      <w:r w:rsidR="007B428C" w:rsidRPr="007B428C">
        <w:rPr>
          <w:rFonts w:ascii="Times New Roman" w:hAnsi="Times New Roman"/>
          <w:color w:val="000000"/>
          <w:sz w:val="28"/>
          <w:szCs w:val="27"/>
        </w:rPr>
        <w:t>3</w:t>
      </w:r>
      <w:r w:rsidR="00B26DB5" w:rsidRPr="007B428C">
        <w:rPr>
          <w:rFonts w:ascii="Times New Roman" w:hAnsi="Times New Roman"/>
          <w:color w:val="000000"/>
          <w:sz w:val="28"/>
          <w:szCs w:val="27"/>
        </w:rPr>
        <w:t>17</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B26DB5" w:rsidRPr="007B428C">
        <w:rPr>
          <w:rFonts w:ascii="Times New Roman" w:hAnsi="Times New Roman"/>
          <w:color w:val="000000"/>
          <w:sz w:val="28"/>
          <w:szCs w:val="27"/>
        </w:rPr>
        <w:t xml:space="preserve">З, от 24.07.2008 </w:t>
      </w:r>
      <w:r w:rsidR="007B428C">
        <w:rPr>
          <w:rFonts w:ascii="Times New Roman" w:hAnsi="Times New Roman"/>
          <w:color w:val="000000"/>
          <w:sz w:val="28"/>
          <w:szCs w:val="27"/>
        </w:rPr>
        <w:t>№</w:t>
      </w:r>
      <w:r w:rsidR="007B428C" w:rsidRPr="007B428C">
        <w:rPr>
          <w:rFonts w:ascii="Times New Roman" w:hAnsi="Times New Roman"/>
          <w:color w:val="000000"/>
          <w:sz w:val="28"/>
          <w:szCs w:val="27"/>
        </w:rPr>
        <w:t>1</w:t>
      </w:r>
      <w:r w:rsidR="00B26DB5" w:rsidRPr="007B428C">
        <w:rPr>
          <w:rFonts w:ascii="Times New Roman" w:hAnsi="Times New Roman"/>
          <w:color w:val="000000"/>
          <w:sz w:val="28"/>
          <w:szCs w:val="27"/>
        </w:rPr>
        <w:t>61</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B26DB5" w:rsidRPr="007B428C">
        <w:rPr>
          <w:rFonts w:ascii="Times New Roman" w:hAnsi="Times New Roman"/>
          <w:color w:val="000000"/>
          <w:sz w:val="28"/>
          <w:szCs w:val="27"/>
        </w:rPr>
        <w:t>З)</w:t>
      </w:r>
      <w:r w:rsidRPr="007B428C">
        <w:rPr>
          <w:rFonts w:ascii="Times New Roman" w:hAnsi="Times New Roman"/>
          <w:color w:val="000000"/>
          <w:sz w:val="28"/>
          <w:szCs w:val="27"/>
        </w:rPr>
        <w:t>.</w:t>
      </w:r>
    </w:p>
    <w:p w:rsidR="00165369" w:rsidRPr="007B428C" w:rsidRDefault="00165369"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Федеральный закон от 8 мая 1996</w:t>
      </w:r>
      <w:r w:rsidR="007B428C">
        <w:rPr>
          <w:rFonts w:ascii="Times New Roman" w:hAnsi="Times New Roman"/>
          <w:color w:val="000000"/>
          <w:sz w:val="28"/>
          <w:szCs w:val="27"/>
        </w:rPr>
        <w:t> </w:t>
      </w:r>
      <w:r w:rsidR="007B428C" w:rsidRPr="007B428C">
        <w:rPr>
          <w:rFonts w:ascii="Times New Roman" w:hAnsi="Times New Roman"/>
          <w:color w:val="000000"/>
          <w:sz w:val="28"/>
          <w:szCs w:val="27"/>
        </w:rPr>
        <w:t>г</w:t>
      </w:r>
      <w:r w:rsidRPr="007B428C">
        <w:rPr>
          <w:rFonts w:ascii="Times New Roman" w:hAnsi="Times New Roman"/>
          <w:color w:val="000000"/>
          <w:sz w:val="28"/>
          <w:szCs w:val="27"/>
        </w:rPr>
        <w:t xml:space="preserve">. </w:t>
      </w:r>
      <w:r w:rsidR="007B428C">
        <w:rPr>
          <w:rFonts w:ascii="Times New Roman" w:hAnsi="Times New Roman"/>
          <w:color w:val="000000"/>
          <w:sz w:val="28"/>
          <w:szCs w:val="27"/>
        </w:rPr>
        <w:t>№</w:t>
      </w:r>
      <w:r w:rsidR="007B428C" w:rsidRPr="007B428C">
        <w:rPr>
          <w:rFonts w:ascii="Times New Roman" w:hAnsi="Times New Roman"/>
          <w:color w:val="000000"/>
          <w:sz w:val="28"/>
          <w:szCs w:val="27"/>
        </w:rPr>
        <w:t>4</w:t>
      </w:r>
      <w:r w:rsidRPr="007B428C">
        <w:rPr>
          <w:rFonts w:ascii="Times New Roman" w:hAnsi="Times New Roman"/>
          <w:color w:val="000000"/>
          <w:sz w:val="28"/>
          <w:szCs w:val="27"/>
        </w:rPr>
        <w:t>1</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Pr="007B428C">
        <w:rPr>
          <w:rFonts w:ascii="Times New Roman" w:hAnsi="Times New Roman"/>
          <w:color w:val="000000"/>
          <w:sz w:val="28"/>
          <w:szCs w:val="27"/>
        </w:rPr>
        <w:t xml:space="preserve">З </w:t>
      </w:r>
      <w:r w:rsidR="007B428C">
        <w:rPr>
          <w:rFonts w:ascii="Times New Roman" w:hAnsi="Times New Roman"/>
          <w:color w:val="000000"/>
          <w:sz w:val="28"/>
          <w:szCs w:val="27"/>
        </w:rPr>
        <w:t>«</w:t>
      </w:r>
      <w:r w:rsidR="007B428C" w:rsidRPr="007B428C">
        <w:rPr>
          <w:rFonts w:ascii="Times New Roman" w:hAnsi="Times New Roman"/>
          <w:color w:val="000000"/>
          <w:sz w:val="28"/>
          <w:szCs w:val="27"/>
        </w:rPr>
        <w:t>О</w:t>
      </w:r>
      <w:r w:rsidRPr="007B428C">
        <w:rPr>
          <w:rFonts w:ascii="Times New Roman" w:hAnsi="Times New Roman"/>
          <w:color w:val="000000"/>
          <w:sz w:val="28"/>
          <w:szCs w:val="27"/>
        </w:rPr>
        <w:t xml:space="preserve"> производственных кооперативах</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003E727C" w:rsidRPr="007B428C">
        <w:rPr>
          <w:rFonts w:ascii="Times New Roman" w:hAnsi="Times New Roman"/>
          <w:color w:val="000000"/>
          <w:sz w:val="28"/>
          <w:szCs w:val="27"/>
        </w:rPr>
        <w:t>(с изм. и доп. от 14.05.</w:t>
      </w:r>
      <w:r w:rsidR="00D24090" w:rsidRPr="007B428C">
        <w:rPr>
          <w:rFonts w:ascii="Times New Roman" w:hAnsi="Times New Roman"/>
          <w:color w:val="000000"/>
          <w:sz w:val="28"/>
          <w:szCs w:val="27"/>
        </w:rPr>
        <w:t>2001</w:t>
      </w:r>
      <w:r w:rsidR="003E727C" w:rsidRPr="007B428C">
        <w:rPr>
          <w:rFonts w:ascii="Times New Roman" w:hAnsi="Times New Roman"/>
          <w:color w:val="000000"/>
          <w:sz w:val="28"/>
          <w:szCs w:val="27"/>
        </w:rPr>
        <w:t>, 21.03.</w:t>
      </w:r>
      <w:r w:rsidR="00D24090" w:rsidRPr="007B428C">
        <w:rPr>
          <w:rFonts w:ascii="Times New Roman" w:hAnsi="Times New Roman"/>
          <w:color w:val="000000"/>
          <w:sz w:val="28"/>
          <w:szCs w:val="27"/>
        </w:rPr>
        <w:t>2002</w:t>
      </w:r>
      <w:r w:rsidR="003E727C" w:rsidRPr="007B428C">
        <w:rPr>
          <w:rFonts w:ascii="Times New Roman" w:hAnsi="Times New Roman"/>
          <w:color w:val="000000"/>
          <w:sz w:val="28"/>
          <w:szCs w:val="27"/>
        </w:rPr>
        <w:t>, 18.12.</w:t>
      </w:r>
      <w:r w:rsidR="00D24090" w:rsidRPr="007B428C">
        <w:rPr>
          <w:rFonts w:ascii="Times New Roman" w:hAnsi="Times New Roman"/>
          <w:color w:val="000000"/>
          <w:sz w:val="28"/>
          <w:szCs w:val="27"/>
        </w:rPr>
        <w:t xml:space="preserve">2006, </w:t>
      </w:r>
      <w:r w:rsidR="003E727C" w:rsidRPr="007B428C">
        <w:rPr>
          <w:rFonts w:ascii="Times New Roman" w:hAnsi="Times New Roman"/>
          <w:color w:val="000000"/>
          <w:sz w:val="28"/>
          <w:szCs w:val="27"/>
        </w:rPr>
        <w:t>19.07.</w:t>
      </w:r>
      <w:r w:rsidR="00D24090" w:rsidRPr="007B428C">
        <w:rPr>
          <w:rFonts w:ascii="Times New Roman" w:hAnsi="Times New Roman"/>
          <w:color w:val="000000"/>
          <w:sz w:val="28"/>
          <w:szCs w:val="27"/>
        </w:rPr>
        <w:t>2009</w:t>
      </w:r>
      <w:r w:rsidRPr="007B428C">
        <w:rPr>
          <w:rFonts w:ascii="Times New Roman" w:hAnsi="Times New Roman"/>
          <w:color w:val="000000"/>
          <w:sz w:val="28"/>
          <w:szCs w:val="27"/>
        </w:rPr>
        <w:t>)</w:t>
      </w:r>
    </w:p>
    <w:p w:rsidR="00F46456" w:rsidRPr="007B428C" w:rsidRDefault="00F46456" w:rsidP="00BD495D">
      <w:pPr>
        <w:pStyle w:val="2"/>
        <w:numPr>
          <w:ilvl w:val="0"/>
          <w:numId w:val="6"/>
        </w:numPr>
        <w:tabs>
          <w:tab w:val="clear" w:pos="720"/>
          <w:tab w:val="num" w:pos="0"/>
          <w:tab w:val="left" w:pos="360"/>
        </w:tabs>
        <w:spacing w:after="0" w:line="360" w:lineRule="auto"/>
        <w:ind w:left="0" w:firstLine="0"/>
        <w:jc w:val="both"/>
        <w:rPr>
          <w:color w:val="000000"/>
          <w:sz w:val="28"/>
          <w:szCs w:val="27"/>
        </w:rPr>
      </w:pPr>
      <w:r w:rsidRPr="007B428C">
        <w:rPr>
          <w:color w:val="000000"/>
          <w:sz w:val="28"/>
          <w:szCs w:val="27"/>
        </w:rPr>
        <w:t>Федеральный закон от 26 декабря 1995</w:t>
      </w:r>
      <w:r w:rsidR="007B428C">
        <w:rPr>
          <w:color w:val="000000"/>
          <w:sz w:val="28"/>
          <w:szCs w:val="27"/>
        </w:rPr>
        <w:t> </w:t>
      </w:r>
      <w:r w:rsidR="007B428C" w:rsidRPr="007B428C">
        <w:rPr>
          <w:color w:val="000000"/>
          <w:sz w:val="28"/>
          <w:szCs w:val="27"/>
        </w:rPr>
        <w:t>г</w:t>
      </w:r>
      <w:r w:rsidRPr="007B428C">
        <w:rPr>
          <w:color w:val="000000"/>
          <w:sz w:val="28"/>
          <w:szCs w:val="27"/>
        </w:rPr>
        <w:t xml:space="preserve">. </w:t>
      </w:r>
      <w:r w:rsidR="007B428C">
        <w:rPr>
          <w:color w:val="000000"/>
          <w:sz w:val="28"/>
          <w:szCs w:val="27"/>
        </w:rPr>
        <w:t>№</w:t>
      </w:r>
      <w:r w:rsidR="007B428C" w:rsidRPr="007B428C">
        <w:rPr>
          <w:color w:val="000000"/>
          <w:sz w:val="28"/>
          <w:szCs w:val="27"/>
        </w:rPr>
        <w:t>2</w:t>
      </w:r>
      <w:r w:rsidRPr="007B428C">
        <w:rPr>
          <w:color w:val="000000"/>
          <w:sz w:val="28"/>
          <w:szCs w:val="27"/>
        </w:rPr>
        <w:t>08</w:t>
      </w:r>
      <w:r w:rsidR="007B428C">
        <w:rPr>
          <w:color w:val="000000"/>
          <w:sz w:val="28"/>
          <w:szCs w:val="27"/>
        </w:rPr>
        <w:t>-</w:t>
      </w:r>
      <w:r w:rsidR="007B428C" w:rsidRPr="007B428C">
        <w:rPr>
          <w:color w:val="000000"/>
          <w:sz w:val="28"/>
          <w:szCs w:val="27"/>
        </w:rPr>
        <w:t>Ф</w:t>
      </w:r>
      <w:r w:rsidRPr="007B428C">
        <w:rPr>
          <w:color w:val="000000"/>
          <w:sz w:val="28"/>
          <w:szCs w:val="27"/>
        </w:rPr>
        <w:t xml:space="preserve">З </w:t>
      </w:r>
      <w:r w:rsidR="007B428C">
        <w:rPr>
          <w:color w:val="000000"/>
          <w:sz w:val="28"/>
          <w:szCs w:val="27"/>
        </w:rPr>
        <w:t>«</w:t>
      </w:r>
      <w:r w:rsidR="007B428C" w:rsidRPr="007B428C">
        <w:rPr>
          <w:color w:val="000000"/>
          <w:sz w:val="28"/>
          <w:szCs w:val="27"/>
        </w:rPr>
        <w:t>О</w:t>
      </w:r>
      <w:r w:rsidRPr="007B428C">
        <w:rPr>
          <w:color w:val="000000"/>
          <w:sz w:val="28"/>
          <w:szCs w:val="27"/>
        </w:rPr>
        <w:t xml:space="preserve">б акционерных </w:t>
      </w:r>
      <w:r w:rsidR="003E727C" w:rsidRPr="007B428C">
        <w:rPr>
          <w:color w:val="000000"/>
          <w:sz w:val="28"/>
          <w:szCs w:val="27"/>
        </w:rPr>
        <w:t>обществах</w:t>
      </w:r>
      <w:r w:rsidR="007B428C">
        <w:rPr>
          <w:color w:val="000000"/>
          <w:sz w:val="28"/>
          <w:szCs w:val="27"/>
        </w:rPr>
        <w:t>»</w:t>
      </w:r>
      <w:r w:rsidR="007B428C" w:rsidRPr="007B428C">
        <w:rPr>
          <w:color w:val="000000"/>
          <w:sz w:val="28"/>
          <w:szCs w:val="27"/>
        </w:rPr>
        <w:t xml:space="preserve"> </w:t>
      </w:r>
      <w:r w:rsidR="003E727C" w:rsidRPr="007B428C">
        <w:rPr>
          <w:color w:val="000000"/>
          <w:sz w:val="28"/>
          <w:szCs w:val="27"/>
        </w:rPr>
        <w:t xml:space="preserve">(с изм. и доп. от 13.06.1996 </w:t>
      </w:r>
      <w:r w:rsidR="007B428C">
        <w:rPr>
          <w:color w:val="000000"/>
          <w:sz w:val="28"/>
          <w:szCs w:val="27"/>
        </w:rPr>
        <w:t>№</w:t>
      </w:r>
      <w:r w:rsidR="007B428C" w:rsidRPr="007B428C">
        <w:rPr>
          <w:color w:val="000000"/>
          <w:sz w:val="28"/>
          <w:szCs w:val="27"/>
        </w:rPr>
        <w:t>6</w:t>
      </w:r>
      <w:r w:rsidR="003E727C" w:rsidRPr="007B428C">
        <w:rPr>
          <w:color w:val="000000"/>
          <w:sz w:val="28"/>
          <w:szCs w:val="27"/>
        </w:rPr>
        <w:t>5</w:t>
      </w:r>
      <w:r w:rsidR="007B428C">
        <w:rPr>
          <w:color w:val="000000"/>
          <w:sz w:val="28"/>
          <w:szCs w:val="27"/>
        </w:rPr>
        <w:t>-</w:t>
      </w:r>
      <w:r w:rsidR="007B428C" w:rsidRPr="007B428C">
        <w:rPr>
          <w:color w:val="000000"/>
          <w:sz w:val="28"/>
          <w:szCs w:val="27"/>
        </w:rPr>
        <w:t>Ф</w:t>
      </w:r>
      <w:r w:rsidR="003E727C" w:rsidRPr="007B428C">
        <w:rPr>
          <w:color w:val="000000"/>
          <w:sz w:val="28"/>
          <w:szCs w:val="27"/>
        </w:rPr>
        <w:t>З</w:t>
      </w:r>
      <w:r w:rsidRPr="007B428C">
        <w:rPr>
          <w:color w:val="000000"/>
          <w:sz w:val="28"/>
          <w:szCs w:val="27"/>
        </w:rPr>
        <w:t xml:space="preserve">, </w:t>
      </w:r>
      <w:r w:rsidR="003E727C" w:rsidRPr="007B428C">
        <w:rPr>
          <w:color w:val="000000"/>
          <w:sz w:val="28"/>
          <w:szCs w:val="27"/>
        </w:rPr>
        <w:t xml:space="preserve">от 24.05.1999 </w:t>
      </w:r>
      <w:r w:rsidR="007B428C">
        <w:rPr>
          <w:color w:val="000000"/>
          <w:sz w:val="28"/>
          <w:szCs w:val="27"/>
        </w:rPr>
        <w:t>№</w:t>
      </w:r>
      <w:r w:rsidR="007B428C" w:rsidRPr="007B428C">
        <w:rPr>
          <w:color w:val="000000"/>
          <w:sz w:val="28"/>
          <w:szCs w:val="27"/>
        </w:rPr>
        <w:t>1</w:t>
      </w:r>
      <w:r w:rsidR="003E727C" w:rsidRPr="007B428C">
        <w:rPr>
          <w:color w:val="000000"/>
          <w:sz w:val="28"/>
          <w:szCs w:val="27"/>
        </w:rPr>
        <w:t>01</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07.08.2001 </w:t>
      </w:r>
      <w:r w:rsidR="007B428C">
        <w:rPr>
          <w:color w:val="000000"/>
          <w:sz w:val="28"/>
          <w:szCs w:val="27"/>
        </w:rPr>
        <w:t>№</w:t>
      </w:r>
      <w:r w:rsidR="007B428C" w:rsidRPr="007B428C">
        <w:rPr>
          <w:color w:val="000000"/>
          <w:sz w:val="28"/>
          <w:szCs w:val="27"/>
        </w:rPr>
        <w:t>1</w:t>
      </w:r>
      <w:r w:rsidR="003E727C" w:rsidRPr="007B428C">
        <w:rPr>
          <w:color w:val="000000"/>
          <w:sz w:val="28"/>
          <w:szCs w:val="27"/>
        </w:rPr>
        <w:t>20</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21.03.2002 </w:t>
      </w:r>
      <w:r w:rsidR="007B428C">
        <w:rPr>
          <w:color w:val="000000"/>
          <w:sz w:val="28"/>
          <w:szCs w:val="27"/>
        </w:rPr>
        <w:t>№</w:t>
      </w:r>
      <w:r w:rsidR="007B428C" w:rsidRPr="007B428C">
        <w:rPr>
          <w:color w:val="000000"/>
          <w:sz w:val="28"/>
          <w:szCs w:val="27"/>
        </w:rPr>
        <w:t>3</w:t>
      </w:r>
      <w:r w:rsidR="003E727C" w:rsidRPr="007B428C">
        <w:rPr>
          <w:color w:val="000000"/>
          <w:sz w:val="28"/>
          <w:szCs w:val="27"/>
        </w:rPr>
        <w:t>1</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31.10.2002 </w:t>
      </w:r>
      <w:r w:rsidR="007B428C">
        <w:rPr>
          <w:color w:val="000000"/>
          <w:sz w:val="28"/>
          <w:szCs w:val="27"/>
        </w:rPr>
        <w:t>№</w:t>
      </w:r>
      <w:r w:rsidR="007B428C" w:rsidRPr="007B428C">
        <w:rPr>
          <w:color w:val="000000"/>
          <w:sz w:val="28"/>
          <w:szCs w:val="27"/>
        </w:rPr>
        <w:t>1</w:t>
      </w:r>
      <w:r w:rsidR="003E727C" w:rsidRPr="007B428C">
        <w:rPr>
          <w:color w:val="000000"/>
          <w:sz w:val="28"/>
          <w:szCs w:val="27"/>
        </w:rPr>
        <w:t>34</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27.02.2003 </w:t>
      </w:r>
      <w:r w:rsidR="007B428C">
        <w:rPr>
          <w:color w:val="000000"/>
          <w:sz w:val="28"/>
          <w:szCs w:val="27"/>
        </w:rPr>
        <w:t>№</w:t>
      </w:r>
      <w:r w:rsidR="007B428C" w:rsidRPr="007B428C">
        <w:rPr>
          <w:color w:val="000000"/>
          <w:sz w:val="28"/>
          <w:szCs w:val="27"/>
        </w:rPr>
        <w:t>2</w:t>
      </w:r>
      <w:r w:rsidR="003E727C" w:rsidRPr="007B428C">
        <w:rPr>
          <w:color w:val="000000"/>
          <w:sz w:val="28"/>
          <w:szCs w:val="27"/>
        </w:rPr>
        <w:t>9</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24.02.2004 </w:t>
      </w:r>
      <w:r w:rsidR="007B428C">
        <w:rPr>
          <w:color w:val="000000"/>
          <w:sz w:val="28"/>
          <w:szCs w:val="27"/>
        </w:rPr>
        <w:t>№</w:t>
      </w:r>
      <w:r w:rsidR="007B428C" w:rsidRPr="007B428C">
        <w:rPr>
          <w:color w:val="000000"/>
          <w:sz w:val="28"/>
          <w:szCs w:val="27"/>
        </w:rPr>
        <w:t>5</w:t>
      </w:r>
      <w:r w:rsidR="007B428C">
        <w:rPr>
          <w:color w:val="000000"/>
          <w:sz w:val="28"/>
          <w:szCs w:val="27"/>
        </w:rPr>
        <w:t>-</w:t>
      </w:r>
      <w:r w:rsidR="007B428C" w:rsidRPr="007B428C">
        <w:rPr>
          <w:color w:val="000000"/>
          <w:sz w:val="28"/>
          <w:szCs w:val="27"/>
        </w:rPr>
        <w:t>Ф</w:t>
      </w:r>
      <w:r w:rsidR="003E727C" w:rsidRPr="007B428C">
        <w:rPr>
          <w:color w:val="000000"/>
          <w:sz w:val="28"/>
          <w:szCs w:val="27"/>
        </w:rPr>
        <w:t>З,</w:t>
      </w:r>
      <w:r w:rsidR="007B428C">
        <w:rPr>
          <w:color w:val="000000"/>
          <w:sz w:val="28"/>
          <w:szCs w:val="27"/>
        </w:rPr>
        <w:t xml:space="preserve"> </w:t>
      </w:r>
      <w:r w:rsidR="003E727C" w:rsidRPr="007B428C">
        <w:rPr>
          <w:color w:val="000000"/>
          <w:sz w:val="28"/>
          <w:szCs w:val="27"/>
        </w:rPr>
        <w:t xml:space="preserve">от 06.04.2004 </w:t>
      </w:r>
      <w:r w:rsidR="007B428C">
        <w:rPr>
          <w:color w:val="000000"/>
          <w:sz w:val="28"/>
          <w:szCs w:val="27"/>
        </w:rPr>
        <w:t>№</w:t>
      </w:r>
      <w:r w:rsidR="007B428C" w:rsidRPr="007B428C">
        <w:rPr>
          <w:color w:val="000000"/>
          <w:sz w:val="28"/>
          <w:szCs w:val="27"/>
        </w:rPr>
        <w:t>1</w:t>
      </w:r>
      <w:r w:rsidR="003E727C" w:rsidRPr="007B428C">
        <w:rPr>
          <w:color w:val="000000"/>
          <w:sz w:val="28"/>
          <w:szCs w:val="27"/>
        </w:rPr>
        <w:t>7</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02.12.2004 </w:t>
      </w:r>
      <w:r w:rsidR="007B428C">
        <w:rPr>
          <w:color w:val="000000"/>
          <w:sz w:val="28"/>
          <w:szCs w:val="27"/>
        </w:rPr>
        <w:t>№</w:t>
      </w:r>
      <w:r w:rsidR="007B428C" w:rsidRPr="007B428C">
        <w:rPr>
          <w:color w:val="000000"/>
          <w:sz w:val="28"/>
          <w:szCs w:val="27"/>
        </w:rPr>
        <w:t>1</w:t>
      </w:r>
      <w:r w:rsidR="003E727C" w:rsidRPr="007B428C">
        <w:rPr>
          <w:color w:val="000000"/>
          <w:sz w:val="28"/>
          <w:szCs w:val="27"/>
        </w:rPr>
        <w:t>53</w:t>
      </w:r>
      <w:r w:rsidR="007B428C">
        <w:rPr>
          <w:color w:val="000000"/>
          <w:sz w:val="28"/>
          <w:szCs w:val="27"/>
        </w:rPr>
        <w:t>-</w:t>
      </w:r>
      <w:r w:rsidR="007B428C" w:rsidRPr="007B428C">
        <w:rPr>
          <w:color w:val="000000"/>
          <w:sz w:val="28"/>
          <w:szCs w:val="27"/>
        </w:rPr>
        <w:t>Ф</w:t>
      </w:r>
      <w:r w:rsidR="003E727C" w:rsidRPr="007B428C">
        <w:rPr>
          <w:color w:val="000000"/>
          <w:sz w:val="28"/>
          <w:szCs w:val="27"/>
        </w:rPr>
        <w:t>З,</w:t>
      </w:r>
      <w:r w:rsidR="007B428C">
        <w:rPr>
          <w:color w:val="000000"/>
          <w:sz w:val="28"/>
          <w:szCs w:val="27"/>
        </w:rPr>
        <w:t xml:space="preserve"> </w:t>
      </w:r>
      <w:r w:rsidR="003E727C" w:rsidRPr="007B428C">
        <w:rPr>
          <w:color w:val="000000"/>
          <w:sz w:val="28"/>
          <w:szCs w:val="27"/>
        </w:rPr>
        <w:t xml:space="preserve">от 29.12.2004 </w:t>
      </w:r>
      <w:r w:rsidR="007B428C">
        <w:rPr>
          <w:color w:val="000000"/>
          <w:sz w:val="28"/>
          <w:szCs w:val="27"/>
        </w:rPr>
        <w:t>№</w:t>
      </w:r>
      <w:r w:rsidR="007B428C" w:rsidRPr="007B428C">
        <w:rPr>
          <w:color w:val="000000"/>
          <w:sz w:val="28"/>
          <w:szCs w:val="27"/>
        </w:rPr>
        <w:t>1</w:t>
      </w:r>
      <w:r w:rsidR="003E727C" w:rsidRPr="007B428C">
        <w:rPr>
          <w:color w:val="000000"/>
          <w:sz w:val="28"/>
          <w:szCs w:val="27"/>
        </w:rPr>
        <w:t>92</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27.12.2005 </w:t>
      </w:r>
      <w:r w:rsidR="007B428C">
        <w:rPr>
          <w:color w:val="000000"/>
          <w:sz w:val="28"/>
          <w:szCs w:val="27"/>
        </w:rPr>
        <w:t>№</w:t>
      </w:r>
      <w:r w:rsidR="007B428C" w:rsidRPr="007B428C">
        <w:rPr>
          <w:color w:val="000000"/>
          <w:sz w:val="28"/>
          <w:szCs w:val="27"/>
        </w:rPr>
        <w:t>1</w:t>
      </w:r>
      <w:r w:rsidR="003E727C" w:rsidRPr="007B428C">
        <w:rPr>
          <w:color w:val="000000"/>
          <w:sz w:val="28"/>
          <w:szCs w:val="27"/>
        </w:rPr>
        <w:t>94</w:t>
      </w:r>
      <w:r w:rsidR="007B428C">
        <w:rPr>
          <w:color w:val="000000"/>
          <w:sz w:val="28"/>
          <w:szCs w:val="27"/>
        </w:rPr>
        <w:t>-</w:t>
      </w:r>
      <w:r w:rsidR="007B428C" w:rsidRPr="007B428C">
        <w:rPr>
          <w:color w:val="000000"/>
          <w:sz w:val="28"/>
          <w:szCs w:val="27"/>
        </w:rPr>
        <w:t>Ф</w:t>
      </w:r>
      <w:r w:rsidR="003E727C" w:rsidRPr="007B428C">
        <w:rPr>
          <w:color w:val="000000"/>
          <w:sz w:val="28"/>
          <w:szCs w:val="27"/>
        </w:rPr>
        <w:t>З,</w:t>
      </w:r>
      <w:r w:rsidR="007B428C">
        <w:rPr>
          <w:color w:val="000000"/>
          <w:sz w:val="28"/>
          <w:szCs w:val="27"/>
        </w:rPr>
        <w:t xml:space="preserve"> </w:t>
      </w:r>
      <w:r w:rsidR="003E727C" w:rsidRPr="007B428C">
        <w:rPr>
          <w:color w:val="000000"/>
          <w:sz w:val="28"/>
          <w:szCs w:val="27"/>
        </w:rPr>
        <w:t xml:space="preserve">от 31.12.2005 </w:t>
      </w:r>
      <w:r w:rsidR="007B428C">
        <w:rPr>
          <w:color w:val="000000"/>
          <w:sz w:val="28"/>
          <w:szCs w:val="27"/>
        </w:rPr>
        <w:t>№</w:t>
      </w:r>
      <w:r w:rsidR="007B428C" w:rsidRPr="007B428C">
        <w:rPr>
          <w:color w:val="000000"/>
          <w:sz w:val="28"/>
          <w:szCs w:val="27"/>
        </w:rPr>
        <w:t>2</w:t>
      </w:r>
      <w:r w:rsidR="003E727C" w:rsidRPr="007B428C">
        <w:rPr>
          <w:color w:val="000000"/>
          <w:sz w:val="28"/>
          <w:szCs w:val="27"/>
        </w:rPr>
        <w:t>08</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05.01.2006 </w:t>
      </w:r>
      <w:r w:rsidR="007B428C">
        <w:rPr>
          <w:color w:val="000000"/>
          <w:sz w:val="28"/>
          <w:szCs w:val="27"/>
        </w:rPr>
        <w:t>№</w:t>
      </w:r>
      <w:r w:rsidR="007B428C" w:rsidRPr="007B428C">
        <w:rPr>
          <w:color w:val="000000"/>
          <w:sz w:val="28"/>
          <w:szCs w:val="27"/>
        </w:rPr>
        <w:t>7</w:t>
      </w:r>
      <w:r w:rsidR="007B428C">
        <w:rPr>
          <w:color w:val="000000"/>
          <w:sz w:val="28"/>
          <w:szCs w:val="27"/>
        </w:rPr>
        <w:t>-</w:t>
      </w:r>
      <w:r w:rsidR="007B428C" w:rsidRPr="007B428C">
        <w:rPr>
          <w:color w:val="000000"/>
          <w:sz w:val="28"/>
          <w:szCs w:val="27"/>
        </w:rPr>
        <w:t>Ф</w:t>
      </w:r>
      <w:r w:rsidR="003E727C" w:rsidRPr="007B428C">
        <w:rPr>
          <w:color w:val="000000"/>
          <w:sz w:val="28"/>
          <w:szCs w:val="27"/>
        </w:rPr>
        <w:t>З,</w:t>
      </w:r>
      <w:r w:rsidR="007B428C">
        <w:rPr>
          <w:color w:val="000000"/>
          <w:sz w:val="28"/>
          <w:szCs w:val="27"/>
        </w:rPr>
        <w:t xml:space="preserve"> </w:t>
      </w:r>
      <w:r w:rsidR="003E727C" w:rsidRPr="007B428C">
        <w:rPr>
          <w:color w:val="000000"/>
          <w:sz w:val="28"/>
          <w:szCs w:val="27"/>
        </w:rPr>
        <w:t xml:space="preserve">от 27.07.2006 </w:t>
      </w:r>
      <w:r w:rsidR="007B428C">
        <w:rPr>
          <w:color w:val="000000"/>
          <w:sz w:val="28"/>
          <w:szCs w:val="27"/>
        </w:rPr>
        <w:t>№</w:t>
      </w:r>
      <w:r w:rsidR="007B428C" w:rsidRPr="007B428C">
        <w:rPr>
          <w:color w:val="000000"/>
          <w:sz w:val="28"/>
          <w:szCs w:val="27"/>
        </w:rPr>
        <w:t>1</w:t>
      </w:r>
      <w:r w:rsidR="003E727C" w:rsidRPr="007B428C">
        <w:rPr>
          <w:color w:val="000000"/>
          <w:sz w:val="28"/>
          <w:szCs w:val="27"/>
        </w:rPr>
        <w:t>38</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27.07.2006 </w:t>
      </w:r>
      <w:r w:rsidR="007B428C">
        <w:rPr>
          <w:color w:val="000000"/>
          <w:sz w:val="28"/>
          <w:szCs w:val="27"/>
        </w:rPr>
        <w:t>№</w:t>
      </w:r>
      <w:r w:rsidR="007B428C" w:rsidRPr="007B428C">
        <w:rPr>
          <w:color w:val="000000"/>
          <w:sz w:val="28"/>
          <w:szCs w:val="27"/>
        </w:rPr>
        <w:t>1</w:t>
      </w:r>
      <w:r w:rsidR="003E727C" w:rsidRPr="007B428C">
        <w:rPr>
          <w:color w:val="000000"/>
          <w:sz w:val="28"/>
          <w:szCs w:val="27"/>
        </w:rPr>
        <w:t>46</w:t>
      </w:r>
      <w:r w:rsidR="007B428C">
        <w:rPr>
          <w:color w:val="000000"/>
          <w:sz w:val="28"/>
          <w:szCs w:val="27"/>
        </w:rPr>
        <w:t>-</w:t>
      </w:r>
      <w:r w:rsidR="007B428C" w:rsidRPr="007B428C">
        <w:rPr>
          <w:color w:val="000000"/>
          <w:sz w:val="28"/>
          <w:szCs w:val="27"/>
        </w:rPr>
        <w:t>Ф</w:t>
      </w:r>
      <w:r w:rsidR="003E727C" w:rsidRPr="007B428C">
        <w:rPr>
          <w:color w:val="000000"/>
          <w:sz w:val="28"/>
          <w:szCs w:val="27"/>
        </w:rPr>
        <w:t>З,</w:t>
      </w:r>
      <w:r w:rsidR="007B428C">
        <w:rPr>
          <w:color w:val="000000"/>
          <w:sz w:val="28"/>
          <w:szCs w:val="27"/>
        </w:rPr>
        <w:t xml:space="preserve"> </w:t>
      </w:r>
      <w:r w:rsidR="003E727C" w:rsidRPr="007B428C">
        <w:rPr>
          <w:color w:val="000000"/>
          <w:sz w:val="28"/>
          <w:szCs w:val="27"/>
        </w:rPr>
        <w:t xml:space="preserve">от 27.07.2006 </w:t>
      </w:r>
      <w:r w:rsidR="007B428C">
        <w:rPr>
          <w:color w:val="000000"/>
          <w:sz w:val="28"/>
          <w:szCs w:val="27"/>
        </w:rPr>
        <w:t>№</w:t>
      </w:r>
      <w:r w:rsidR="007B428C" w:rsidRPr="007B428C">
        <w:rPr>
          <w:color w:val="000000"/>
          <w:sz w:val="28"/>
          <w:szCs w:val="27"/>
        </w:rPr>
        <w:t>1</w:t>
      </w:r>
      <w:r w:rsidR="003E727C" w:rsidRPr="007B428C">
        <w:rPr>
          <w:color w:val="000000"/>
          <w:sz w:val="28"/>
          <w:szCs w:val="27"/>
        </w:rPr>
        <w:t>55</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18.12.2006 </w:t>
      </w:r>
      <w:r w:rsidR="007B428C">
        <w:rPr>
          <w:color w:val="000000"/>
          <w:sz w:val="28"/>
          <w:szCs w:val="27"/>
        </w:rPr>
        <w:t>№</w:t>
      </w:r>
      <w:r w:rsidR="007B428C" w:rsidRPr="007B428C">
        <w:rPr>
          <w:color w:val="000000"/>
          <w:sz w:val="28"/>
          <w:szCs w:val="27"/>
        </w:rPr>
        <w:t>2</w:t>
      </w:r>
      <w:r w:rsidR="003E727C" w:rsidRPr="007B428C">
        <w:rPr>
          <w:color w:val="000000"/>
          <w:sz w:val="28"/>
          <w:szCs w:val="27"/>
        </w:rPr>
        <w:t>31</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05.02.2007 </w:t>
      </w:r>
      <w:r w:rsidR="007B428C">
        <w:rPr>
          <w:color w:val="000000"/>
          <w:sz w:val="28"/>
          <w:szCs w:val="27"/>
        </w:rPr>
        <w:t>№</w:t>
      </w:r>
      <w:r w:rsidR="007B428C" w:rsidRPr="007B428C">
        <w:rPr>
          <w:color w:val="000000"/>
          <w:sz w:val="28"/>
          <w:szCs w:val="27"/>
        </w:rPr>
        <w:t>1</w:t>
      </w:r>
      <w:r w:rsidR="003E727C" w:rsidRPr="007B428C">
        <w:rPr>
          <w:color w:val="000000"/>
          <w:sz w:val="28"/>
          <w:szCs w:val="27"/>
        </w:rPr>
        <w:t>3</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24.07.2007 </w:t>
      </w:r>
      <w:r w:rsidR="007B428C">
        <w:rPr>
          <w:color w:val="000000"/>
          <w:sz w:val="28"/>
          <w:szCs w:val="27"/>
        </w:rPr>
        <w:t>№</w:t>
      </w:r>
      <w:r w:rsidR="007B428C" w:rsidRPr="007B428C">
        <w:rPr>
          <w:color w:val="000000"/>
          <w:sz w:val="28"/>
          <w:szCs w:val="27"/>
        </w:rPr>
        <w:t>2</w:t>
      </w:r>
      <w:r w:rsidR="003E727C" w:rsidRPr="007B428C">
        <w:rPr>
          <w:color w:val="000000"/>
          <w:sz w:val="28"/>
          <w:szCs w:val="27"/>
        </w:rPr>
        <w:t>20</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01.12.2007 </w:t>
      </w:r>
      <w:r w:rsidR="007B428C">
        <w:rPr>
          <w:color w:val="000000"/>
          <w:sz w:val="28"/>
          <w:szCs w:val="27"/>
        </w:rPr>
        <w:t>№</w:t>
      </w:r>
      <w:r w:rsidR="007B428C" w:rsidRPr="007B428C">
        <w:rPr>
          <w:color w:val="000000"/>
          <w:sz w:val="28"/>
          <w:szCs w:val="27"/>
        </w:rPr>
        <w:t>3</w:t>
      </w:r>
      <w:r w:rsidR="003E727C" w:rsidRPr="007B428C">
        <w:rPr>
          <w:color w:val="000000"/>
          <w:sz w:val="28"/>
          <w:szCs w:val="27"/>
        </w:rPr>
        <w:t>18</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29.04.2008 </w:t>
      </w:r>
      <w:r w:rsidR="007B428C">
        <w:rPr>
          <w:color w:val="000000"/>
          <w:sz w:val="28"/>
          <w:szCs w:val="27"/>
        </w:rPr>
        <w:t>№</w:t>
      </w:r>
      <w:r w:rsidR="007B428C" w:rsidRPr="007B428C">
        <w:rPr>
          <w:color w:val="000000"/>
          <w:sz w:val="28"/>
          <w:szCs w:val="27"/>
        </w:rPr>
        <w:t>5</w:t>
      </w:r>
      <w:r w:rsidR="003E727C" w:rsidRPr="007B428C">
        <w:rPr>
          <w:color w:val="000000"/>
          <w:sz w:val="28"/>
          <w:szCs w:val="27"/>
        </w:rPr>
        <w:t>8</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30.12.2008 </w:t>
      </w:r>
      <w:r w:rsidR="007B428C">
        <w:rPr>
          <w:color w:val="000000"/>
          <w:sz w:val="28"/>
          <w:szCs w:val="27"/>
        </w:rPr>
        <w:t>№</w:t>
      </w:r>
      <w:r w:rsidR="007B428C" w:rsidRPr="007B428C">
        <w:rPr>
          <w:color w:val="000000"/>
          <w:sz w:val="28"/>
          <w:szCs w:val="27"/>
        </w:rPr>
        <w:t>3</w:t>
      </w:r>
      <w:r w:rsidR="003E727C" w:rsidRPr="007B428C">
        <w:rPr>
          <w:color w:val="000000"/>
          <w:sz w:val="28"/>
          <w:szCs w:val="27"/>
        </w:rPr>
        <w:t>15</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07.05.2009 </w:t>
      </w:r>
      <w:r w:rsidR="007B428C">
        <w:rPr>
          <w:color w:val="000000"/>
          <w:sz w:val="28"/>
          <w:szCs w:val="27"/>
        </w:rPr>
        <w:t>№</w:t>
      </w:r>
      <w:r w:rsidR="007B428C" w:rsidRPr="007B428C">
        <w:rPr>
          <w:color w:val="000000"/>
          <w:sz w:val="28"/>
          <w:szCs w:val="27"/>
        </w:rPr>
        <w:t>8</w:t>
      </w:r>
      <w:r w:rsidR="003E727C" w:rsidRPr="007B428C">
        <w:rPr>
          <w:color w:val="000000"/>
          <w:sz w:val="28"/>
          <w:szCs w:val="27"/>
        </w:rPr>
        <w:t>9</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03.06.2009 </w:t>
      </w:r>
      <w:r w:rsidR="007B428C">
        <w:rPr>
          <w:color w:val="000000"/>
          <w:sz w:val="28"/>
          <w:szCs w:val="27"/>
        </w:rPr>
        <w:t>№</w:t>
      </w:r>
      <w:r w:rsidR="007B428C" w:rsidRPr="007B428C">
        <w:rPr>
          <w:color w:val="000000"/>
          <w:sz w:val="28"/>
          <w:szCs w:val="27"/>
        </w:rPr>
        <w:t>1</w:t>
      </w:r>
      <w:r w:rsidR="003E727C" w:rsidRPr="007B428C">
        <w:rPr>
          <w:color w:val="000000"/>
          <w:sz w:val="28"/>
          <w:szCs w:val="27"/>
        </w:rPr>
        <w:t>15</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19.07.2009 </w:t>
      </w:r>
      <w:r w:rsidR="007B428C">
        <w:rPr>
          <w:color w:val="000000"/>
          <w:sz w:val="28"/>
          <w:szCs w:val="27"/>
        </w:rPr>
        <w:t>№</w:t>
      </w:r>
      <w:r w:rsidR="007B428C" w:rsidRPr="007B428C">
        <w:rPr>
          <w:color w:val="000000"/>
          <w:sz w:val="28"/>
          <w:szCs w:val="27"/>
        </w:rPr>
        <w:t>2</w:t>
      </w:r>
      <w:r w:rsidR="003E727C" w:rsidRPr="007B428C">
        <w:rPr>
          <w:color w:val="000000"/>
          <w:sz w:val="28"/>
          <w:szCs w:val="27"/>
        </w:rPr>
        <w:t>05</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27.12.2009 </w:t>
      </w:r>
      <w:r w:rsidR="007B428C">
        <w:rPr>
          <w:color w:val="000000"/>
          <w:sz w:val="28"/>
          <w:szCs w:val="27"/>
        </w:rPr>
        <w:t>№</w:t>
      </w:r>
      <w:r w:rsidR="007B428C" w:rsidRPr="007B428C">
        <w:rPr>
          <w:color w:val="000000"/>
          <w:sz w:val="28"/>
          <w:szCs w:val="27"/>
        </w:rPr>
        <w:t>3</w:t>
      </w:r>
      <w:r w:rsidR="003E727C" w:rsidRPr="007B428C">
        <w:rPr>
          <w:color w:val="000000"/>
          <w:sz w:val="28"/>
          <w:szCs w:val="27"/>
        </w:rPr>
        <w:t>52</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04.10.2010 </w:t>
      </w:r>
      <w:r w:rsidR="007B428C">
        <w:rPr>
          <w:color w:val="000000"/>
          <w:sz w:val="28"/>
          <w:szCs w:val="27"/>
        </w:rPr>
        <w:t>№</w:t>
      </w:r>
      <w:r w:rsidR="007B428C" w:rsidRPr="007B428C">
        <w:rPr>
          <w:color w:val="000000"/>
          <w:sz w:val="28"/>
          <w:szCs w:val="27"/>
        </w:rPr>
        <w:t>2</w:t>
      </w:r>
      <w:r w:rsidR="003E727C" w:rsidRPr="007B428C">
        <w:rPr>
          <w:color w:val="000000"/>
          <w:sz w:val="28"/>
          <w:szCs w:val="27"/>
        </w:rPr>
        <w:t>64</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03.11.2010 </w:t>
      </w:r>
      <w:r w:rsidR="007B428C">
        <w:rPr>
          <w:color w:val="000000"/>
          <w:sz w:val="28"/>
          <w:szCs w:val="27"/>
        </w:rPr>
        <w:t>№</w:t>
      </w:r>
      <w:r w:rsidR="007B428C" w:rsidRPr="007B428C">
        <w:rPr>
          <w:color w:val="000000"/>
          <w:sz w:val="28"/>
          <w:szCs w:val="27"/>
        </w:rPr>
        <w:t>2</w:t>
      </w:r>
      <w:r w:rsidR="003E727C" w:rsidRPr="007B428C">
        <w:rPr>
          <w:color w:val="000000"/>
          <w:sz w:val="28"/>
          <w:szCs w:val="27"/>
        </w:rPr>
        <w:t>92</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28.12.2010 </w:t>
      </w:r>
      <w:r w:rsidR="007B428C">
        <w:rPr>
          <w:color w:val="000000"/>
          <w:sz w:val="28"/>
          <w:szCs w:val="27"/>
        </w:rPr>
        <w:t>№</w:t>
      </w:r>
      <w:r w:rsidR="007B428C" w:rsidRPr="007B428C">
        <w:rPr>
          <w:color w:val="000000"/>
          <w:sz w:val="28"/>
          <w:szCs w:val="27"/>
        </w:rPr>
        <w:t>4</w:t>
      </w:r>
      <w:r w:rsidR="003E727C" w:rsidRPr="007B428C">
        <w:rPr>
          <w:color w:val="000000"/>
          <w:sz w:val="28"/>
          <w:szCs w:val="27"/>
        </w:rPr>
        <w:t>01</w:t>
      </w:r>
      <w:r w:rsidR="007B428C">
        <w:rPr>
          <w:color w:val="000000"/>
          <w:sz w:val="28"/>
          <w:szCs w:val="27"/>
        </w:rPr>
        <w:t>-</w:t>
      </w:r>
      <w:r w:rsidR="007B428C" w:rsidRPr="007B428C">
        <w:rPr>
          <w:color w:val="000000"/>
          <w:sz w:val="28"/>
          <w:szCs w:val="27"/>
        </w:rPr>
        <w:t>Ф</w:t>
      </w:r>
      <w:r w:rsidR="003E727C" w:rsidRPr="007B428C">
        <w:rPr>
          <w:color w:val="000000"/>
          <w:sz w:val="28"/>
          <w:szCs w:val="27"/>
        </w:rPr>
        <w:t xml:space="preserve">З, от 28.12.2010 </w:t>
      </w:r>
      <w:r w:rsidR="007B428C">
        <w:rPr>
          <w:color w:val="000000"/>
          <w:sz w:val="28"/>
          <w:szCs w:val="27"/>
        </w:rPr>
        <w:t>№</w:t>
      </w:r>
      <w:r w:rsidR="007B428C" w:rsidRPr="007B428C">
        <w:rPr>
          <w:color w:val="000000"/>
          <w:sz w:val="28"/>
          <w:szCs w:val="27"/>
        </w:rPr>
        <w:t>4</w:t>
      </w:r>
      <w:r w:rsidR="003E727C" w:rsidRPr="007B428C">
        <w:rPr>
          <w:color w:val="000000"/>
          <w:sz w:val="28"/>
          <w:szCs w:val="27"/>
        </w:rPr>
        <w:t>09</w:t>
      </w:r>
      <w:r w:rsidR="007B428C">
        <w:rPr>
          <w:color w:val="000000"/>
          <w:sz w:val="28"/>
          <w:szCs w:val="27"/>
        </w:rPr>
        <w:t>-</w:t>
      </w:r>
      <w:r w:rsidR="007B428C" w:rsidRPr="007B428C">
        <w:rPr>
          <w:color w:val="000000"/>
          <w:sz w:val="28"/>
          <w:szCs w:val="27"/>
        </w:rPr>
        <w:t>Ф</w:t>
      </w:r>
      <w:r w:rsidR="003E727C" w:rsidRPr="007B428C">
        <w:rPr>
          <w:color w:val="000000"/>
          <w:sz w:val="28"/>
          <w:szCs w:val="27"/>
        </w:rPr>
        <w:t>З,</w:t>
      </w:r>
      <w:r w:rsidRPr="007B428C">
        <w:rPr>
          <w:color w:val="000000"/>
          <w:sz w:val="28"/>
          <w:szCs w:val="27"/>
        </w:rPr>
        <w:t>)</w:t>
      </w:r>
    </w:p>
    <w:p w:rsidR="0079621B" w:rsidRPr="007B428C" w:rsidRDefault="0079621B" w:rsidP="00BD495D">
      <w:pPr>
        <w:pStyle w:val="2"/>
        <w:numPr>
          <w:ilvl w:val="0"/>
          <w:numId w:val="6"/>
        </w:numPr>
        <w:tabs>
          <w:tab w:val="clear" w:pos="720"/>
          <w:tab w:val="num" w:pos="0"/>
          <w:tab w:val="left" w:pos="360"/>
        </w:tabs>
        <w:spacing w:after="0" w:line="360" w:lineRule="auto"/>
        <w:ind w:left="0" w:firstLine="0"/>
        <w:jc w:val="both"/>
        <w:rPr>
          <w:color w:val="000000"/>
          <w:sz w:val="28"/>
          <w:szCs w:val="27"/>
        </w:rPr>
      </w:pPr>
      <w:r w:rsidRPr="007B428C">
        <w:rPr>
          <w:color w:val="000000"/>
          <w:sz w:val="28"/>
          <w:szCs w:val="27"/>
        </w:rPr>
        <w:t>Федеральный закон от 8 февраля 1998</w:t>
      </w:r>
      <w:r w:rsidR="007B428C">
        <w:rPr>
          <w:color w:val="000000"/>
          <w:sz w:val="28"/>
          <w:szCs w:val="27"/>
        </w:rPr>
        <w:t> </w:t>
      </w:r>
      <w:r w:rsidR="007B428C" w:rsidRPr="007B428C">
        <w:rPr>
          <w:color w:val="000000"/>
          <w:sz w:val="28"/>
          <w:szCs w:val="27"/>
        </w:rPr>
        <w:t>г</w:t>
      </w:r>
      <w:r w:rsidRPr="007B428C">
        <w:rPr>
          <w:color w:val="000000"/>
          <w:sz w:val="28"/>
          <w:szCs w:val="27"/>
        </w:rPr>
        <w:t xml:space="preserve">. </w:t>
      </w:r>
      <w:r w:rsidR="007B428C">
        <w:rPr>
          <w:color w:val="000000"/>
          <w:sz w:val="28"/>
          <w:szCs w:val="27"/>
        </w:rPr>
        <w:t>№</w:t>
      </w:r>
      <w:r w:rsidR="007B428C" w:rsidRPr="007B428C">
        <w:rPr>
          <w:color w:val="000000"/>
          <w:sz w:val="28"/>
          <w:szCs w:val="27"/>
        </w:rPr>
        <w:t>1</w:t>
      </w:r>
      <w:r w:rsidRPr="007B428C">
        <w:rPr>
          <w:color w:val="000000"/>
          <w:sz w:val="28"/>
          <w:szCs w:val="27"/>
        </w:rPr>
        <w:t>4</w:t>
      </w:r>
      <w:r w:rsidR="007B428C">
        <w:rPr>
          <w:color w:val="000000"/>
          <w:sz w:val="28"/>
          <w:szCs w:val="27"/>
        </w:rPr>
        <w:t>-</w:t>
      </w:r>
      <w:r w:rsidR="007B428C" w:rsidRPr="007B428C">
        <w:rPr>
          <w:color w:val="000000"/>
          <w:sz w:val="28"/>
          <w:szCs w:val="27"/>
        </w:rPr>
        <w:t>Ф</w:t>
      </w:r>
      <w:r w:rsidRPr="007B428C">
        <w:rPr>
          <w:color w:val="000000"/>
          <w:sz w:val="28"/>
          <w:szCs w:val="27"/>
        </w:rPr>
        <w:t>З «Об обществах с ограниченной ответственностью» (</w:t>
      </w:r>
      <w:r w:rsidR="00CC0463" w:rsidRPr="007B428C">
        <w:rPr>
          <w:color w:val="000000"/>
          <w:sz w:val="28"/>
          <w:szCs w:val="27"/>
        </w:rPr>
        <w:t xml:space="preserve">(в ред. Федеральных законов от 11.07.1998 </w:t>
      </w:r>
      <w:r w:rsidR="007B428C">
        <w:rPr>
          <w:color w:val="000000"/>
          <w:sz w:val="28"/>
          <w:szCs w:val="27"/>
        </w:rPr>
        <w:t>№</w:t>
      </w:r>
      <w:r w:rsidR="007B428C" w:rsidRPr="007B428C">
        <w:rPr>
          <w:color w:val="000000"/>
          <w:sz w:val="28"/>
          <w:szCs w:val="27"/>
        </w:rPr>
        <w:t>9</w:t>
      </w:r>
      <w:r w:rsidR="00CC0463" w:rsidRPr="007B428C">
        <w:rPr>
          <w:color w:val="000000"/>
          <w:sz w:val="28"/>
          <w:szCs w:val="27"/>
        </w:rPr>
        <w:t>6</w:t>
      </w:r>
      <w:r w:rsidR="007B428C">
        <w:rPr>
          <w:color w:val="000000"/>
          <w:sz w:val="28"/>
          <w:szCs w:val="27"/>
        </w:rPr>
        <w:t>-</w:t>
      </w:r>
      <w:r w:rsidR="007B428C" w:rsidRPr="007B428C">
        <w:rPr>
          <w:color w:val="000000"/>
          <w:sz w:val="28"/>
          <w:szCs w:val="27"/>
        </w:rPr>
        <w:t>Ф</w:t>
      </w:r>
      <w:r w:rsidR="00CC0463" w:rsidRPr="007B428C">
        <w:rPr>
          <w:color w:val="000000"/>
          <w:sz w:val="28"/>
          <w:szCs w:val="27"/>
        </w:rPr>
        <w:t xml:space="preserve">З, от 31.12.1998 </w:t>
      </w:r>
      <w:r w:rsidR="007B428C">
        <w:rPr>
          <w:color w:val="000000"/>
          <w:sz w:val="28"/>
          <w:szCs w:val="27"/>
        </w:rPr>
        <w:t>№</w:t>
      </w:r>
      <w:r w:rsidR="007B428C" w:rsidRPr="007B428C">
        <w:rPr>
          <w:color w:val="000000"/>
          <w:sz w:val="28"/>
          <w:szCs w:val="27"/>
        </w:rPr>
        <w:t>1</w:t>
      </w:r>
      <w:r w:rsidR="00CC0463" w:rsidRPr="007B428C">
        <w:rPr>
          <w:color w:val="000000"/>
          <w:sz w:val="28"/>
          <w:szCs w:val="27"/>
        </w:rPr>
        <w:t>93</w:t>
      </w:r>
      <w:r w:rsidR="007B428C">
        <w:rPr>
          <w:color w:val="000000"/>
          <w:sz w:val="28"/>
          <w:szCs w:val="27"/>
        </w:rPr>
        <w:t>-</w:t>
      </w:r>
      <w:r w:rsidR="007B428C" w:rsidRPr="007B428C">
        <w:rPr>
          <w:color w:val="000000"/>
          <w:sz w:val="28"/>
          <w:szCs w:val="27"/>
        </w:rPr>
        <w:t>Ф</w:t>
      </w:r>
      <w:r w:rsidR="00CC0463" w:rsidRPr="007B428C">
        <w:rPr>
          <w:color w:val="000000"/>
          <w:sz w:val="28"/>
          <w:szCs w:val="27"/>
        </w:rPr>
        <w:t xml:space="preserve">З, от 21.03.2002 </w:t>
      </w:r>
      <w:r w:rsidR="007B428C">
        <w:rPr>
          <w:color w:val="000000"/>
          <w:sz w:val="28"/>
          <w:szCs w:val="27"/>
        </w:rPr>
        <w:t>№</w:t>
      </w:r>
      <w:r w:rsidR="007B428C" w:rsidRPr="007B428C">
        <w:rPr>
          <w:color w:val="000000"/>
          <w:sz w:val="28"/>
          <w:szCs w:val="27"/>
        </w:rPr>
        <w:t>3</w:t>
      </w:r>
      <w:r w:rsidR="00CC0463" w:rsidRPr="007B428C">
        <w:rPr>
          <w:color w:val="000000"/>
          <w:sz w:val="28"/>
          <w:szCs w:val="27"/>
        </w:rPr>
        <w:t>1</w:t>
      </w:r>
      <w:r w:rsidR="007B428C">
        <w:rPr>
          <w:color w:val="000000"/>
          <w:sz w:val="28"/>
          <w:szCs w:val="27"/>
        </w:rPr>
        <w:t>-</w:t>
      </w:r>
      <w:r w:rsidR="007B428C" w:rsidRPr="007B428C">
        <w:rPr>
          <w:color w:val="000000"/>
          <w:sz w:val="28"/>
          <w:szCs w:val="27"/>
        </w:rPr>
        <w:t>Ф</w:t>
      </w:r>
      <w:r w:rsidR="00CC0463" w:rsidRPr="007B428C">
        <w:rPr>
          <w:color w:val="000000"/>
          <w:sz w:val="28"/>
          <w:szCs w:val="27"/>
        </w:rPr>
        <w:t xml:space="preserve">З, от 29.12.2004 </w:t>
      </w:r>
      <w:r w:rsidR="007B428C">
        <w:rPr>
          <w:color w:val="000000"/>
          <w:sz w:val="28"/>
          <w:szCs w:val="27"/>
        </w:rPr>
        <w:t>№</w:t>
      </w:r>
      <w:r w:rsidR="007B428C" w:rsidRPr="007B428C">
        <w:rPr>
          <w:color w:val="000000"/>
          <w:sz w:val="28"/>
          <w:szCs w:val="27"/>
        </w:rPr>
        <w:t>1</w:t>
      </w:r>
      <w:r w:rsidR="00CC0463" w:rsidRPr="007B428C">
        <w:rPr>
          <w:color w:val="000000"/>
          <w:sz w:val="28"/>
          <w:szCs w:val="27"/>
        </w:rPr>
        <w:t>92</w:t>
      </w:r>
      <w:r w:rsidR="007B428C">
        <w:rPr>
          <w:color w:val="000000"/>
          <w:sz w:val="28"/>
          <w:szCs w:val="27"/>
        </w:rPr>
        <w:t>-</w:t>
      </w:r>
      <w:r w:rsidR="007B428C" w:rsidRPr="007B428C">
        <w:rPr>
          <w:color w:val="000000"/>
          <w:sz w:val="28"/>
          <w:szCs w:val="27"/>
        </w:rPr>
        <w:t>Ф</w:t>
      </w:r>
      <w:r w:rsidR="00CC0463" w:rsidRPr="007B428C">
        <w:rPr>
          <w:color w:val="000000"/>
          <w:sz w:val="28"/>
          <w:szCs w:val="27"/>
        </w:rPr>
        <w:t xml:space="preserve">З, от 27.07.2006 </w:t>
      </w:r>
      <w:r w:rsidR="007B428C">
        <w:rPr>
          <w:color w:val="000000"/>
          <w:sz w:val="28"/>
          <w:szCs w:val="27"/>
        </w:rPr>
        <w:t>№</w:t>
      </w:r>
      <w:r w:rsidR="007B428C" w:rsidRPr="007B428C">
        <w:rPr>
          <w:color w:val="000000"/>
          <w:sz w:val="28"/>
          <w:szCs w:val="27"/>
        </w:rPr>
        <w:t>1</w:t>
      </w:r>
      <w:r w:rsidR="00CC0463" w:rsidRPr="007B428C">
        <w:rPr>
          <w:color w:val="000000"/>
          <w:sz w:val="28"/>
          <w:szCs w:val="27"/>
        </w:rPr>
        <w:t>38</w:t>
      </w:r>
      <w:r w:rsidR="007B428C">
        <w:rPr>
          <w:color w:val="000000"/>
          <w:sz w:val="28"/>
          <w:szCs w:val="27"/>
        </w:rPr>
        <w:t>-</w:t>
      </w:r>
      <w:r w:rsidR="007B428C" w:rsidRPr="007B428C">
        <w:rPr>
          <w:color w:val="000000"/>
          <w:sz w:val="28"/>
          <w:szCs w:val="27"/>
        </w:rPr>
        <w:t>Ф</w:t>
      </w:r>
      <w:r w:rsidR="00CC0463" w:rsidRPr="007B428C">
        <w:rPr>
          <w:color w:val="000000"/>
          <w:sz w:val="28"/>
          <w:szCs w:val="27"/>
        </w:rPr>
        <w:t xml:space="preserve">З, от 18.12.2006 </w:t>
      </w:r>
      <w:r w:rsidR="007B428C">
        <w:rPr>
          <w:color w:val="000000"/>
          <w:sz w:val="28"/>
          <w:szCs w:val="27"/>
        </w:rPr>
        <w:t>№</w:t>
      </w:r>
      <w:r w:rsidR="007B428C" w:rsidRPr="007B428C">
        <w:rPr>
          <w:color w:val="000000"/>
          <w:sz w:val="28"/>
          <w:szCs w:val="27"/>
        </w:rPr>
        <w:t>2</w:t>
      </w:r>
      <w:r w:rsidR="00CC0463" w:rsidRPr="007B428C">
        <w:rPr>
          <w:color w:val="000000"/>
          <w:sz w:val="28"/>
          <w:szCs w:val="27"/>
        </w:rPr>
        <w:t>31</w:t>
      </w:r>
      <w:r w:rsidR="007B428C">
        <w:rPr>
          <w:color w:val="000000"/>
          <w:sz w:val="28"/>
          <w:szCs w:val="27"/>
        </w:rPr>
        <w:t>-</w:t>
      </w:r>
      <w:r w:rsidR="007B428C" w:rsidRPr="007B428C">
        <w:rPr>
          <w:color w:val="000000"/>
          <w:sz w:val="28"/>
          <w:szCs w:val="27"/>
        </w:rPr>
        <w:t>Ф</w:t>
      </w:r>
      <w:r w:rsidR="00CC0463" w:rsidRPr="007B428C">
        <w:rPr>
          <w:color w:val="000000"/>
          <w:sz w:val="28"/>
          <w:szCs w:val="27"/>
        </w:rPr>
        <w:t xml:space="preserve">З, от 29.04.2008 </w:t>
      </w:r>
      <w:r w:rsidR="007B428C">
        <w:rPr>
          <w:color w:val="000000"/>
          <w:sz w:val="28"/>
          <w:szCs w:val="27"/>
        </w:rPr>
        <w:t>№</w:t>
      </w:r>
      <w:r w:rsidR="007B428C" w:rsidRPr="007B428C">
        <w:rPr>
          <w:color w:val="000000"/>
          <w:sz w:val="28"/>
          <w:szCs w:val="27"/>
        </w:rPr>
        <w:t>5</w:t>
      </w:r>
      <w:r w:rsidR="00CC0463" w:rsidRPr="007B428C">
        <w:rPr>
          <w:color w:val="000000"/>
          <w:sz w:val="28"/>
          <w:szCs w:val="27"/>
        </w:rPr>
        <w:t>8</w:t>
      </w:r>
      <w:r w:rsidR="007B428C">
        <w:rPr>
          <w:color w:val="000000"/>
          <w:sz w:val="28"/>
          <w:szCs w:val="27"/>
        </w:rPr>
        <w:t>-</w:t>
      </w:r>
      <w:r w:rsidR="007B428C" w:rsidRPr="007B428C">
        <w:rPr>
          <w:color w:val="000000"/>
          <w:sz w:val="28"/>
          <w:szCs w:val="27"/>
        </w:rPr>
        <w:t>Ф</w:t>
      </w:r>
      <w:r w:rsidR="00CC0463" w:rsidRPr="007B428C">
        <w:rPr>
          <w:color w:val="000000"/>
          <w:sz w:val="28"/>
          <w:szCs w:val="27"/>
        </w:rPr>
        <w:t xml:space="preserve">З, от 22.12.2008 </w:t>
      </w:r>
      <w:r w:rsidR="007B428C">
        <w:rPr>
          <w:color w:val="000000"/>
          <w:sz w:val="28"/>
          <w:szCs w:val="27"/>
        </w:rPr>
        <w:t>№</w:t>
      </w:r>
      <w:r w:rsidR="007B428C" w:rsidRPr="007B428C">
        <w:rPr>
          <w:color w:val="000000"/>
          <w:sz w:val="28"/>
          <w:szCs w:val="27"/>
        </w:rPr>
        <w:t>2</w:t>
      </w:r>
      <w:r w:rsidR="00CC0463" w:rsidRPr="007B428C">
        <w:rPr>
          <w:color w:val="000000"/>
          <w:sz w:val="28"/>
          <w:szCs w:val="27"/>
        </w:rPr>
        <w:t>72</w:t>
      </w:r>
      <w:r w:rsidR="007B428C">
        <w:rPr>
          <w:color w:val="000000"/>
          <w:sz w:val="28"/>
          <w:szCs w:val="27"/>
        </w:rPr>
        <w:t>-</w:t>
      </w:r>
      <w:r w:rsidR="007B428C" w:rsidRPr="007B428C">
        <w:rPr>
          <w:color w:val="000000"/>
          <w:sz w:val="28"/>
          <w:szCs w:val="27"/>
        </w:rPr>
        <w:t>Ф</w:t>
      </w:r>
      <w:r w:rsidR="00CC0463" w:rsidRPr="007B428C">
        <w:rPr>
          <w:color w:val="000000"/>
          <w:sz w:val="28"/>
          <w:szCs w:val="27"/>
        </w:rPr>
        <w:t xml:space="preserve">З, от 30.12.2008 </w:t>
      </w:r>
      <w:r w:rsidR="007B428C">
        <w:rPr>
          <w:color w:val="000000"/>
          <w:sz w:val="28"/>
          <w:szCs w:val="27"/>
        </w:rPr>
        <w:t>№</w:t>
      </w:r>
      <w:r w:rsidR="007B428C" w:rsidRPr="007B428C">
        <w:rPr>
          <w:color w:val="000000"/>
          <w:sz w:val="28"/>
          <w:szCs w:val="27"/>
        </w:rPr>
        <w:t>3</w:t>
      </w:r>
      <w:r w:rsidR="00CC0463" w:rsidRPr="007B428C">
        <w:rPr>
          <w:color w:val="000000"/>
          <w:sz w:val="28"/>
          <w:szCs w:val="27"/>
        </w:rPr>
        <w:t>12</w:t>
      </w:r>
      <w:r w:rsidR="007B428C">
        <w:rPr>
          <w:color w:val="000000"/>
          <w:sz w:val="28"/>
          <w:szCs w:val="27"/>
        </w:rPr>
        <w:t>-</w:t>
      </w:r>
      <w:r w:rsidR="007B428C" w:rsidRPr="007B428C">
        <w:rPr>
          <w:color w:val="000000"/>
          <w:sz w:val="28"/>
          <w:szCs w:val="27"/>
        </w:rPr>
        <w:t>Ф</w:t>
      </w:r>
      <w:r w:rsidR="00CC0463" w:rsidRPr="007B428C">
        <w:rPr>
          <w:color w:val="000000"/>
          <w:sz w:val="28"/>
          <w:szCs w:val="27"/>
        </w:rPr>
        <w:t xml:space="preserve">З, от 19.07.2009 </w:t>
      </w:r>
      <w:r w:rsidR="007B428C">
        <w:rPr>
          <w:color w:val="000000"/>
          <w:sz w:val="28"/>
          <w:szCs w:val="27"/>
        </w:rPr>
        <w:t>№</w:t>
      </w:r>
      <w:r w:rsidR="007B428C" w:rsidRPr="007B428C">
        <w:rPr>
          <w:color w:val="000000"/>
          <w:sz w:val="28"/>
          <w:szCs w:val="27"/>
        </w:rPr>
        <w:t>2</w:t>
      </w:r>
      <w:r w:rsidR="00CC0463" w:rsidRPr="007B428C">
        <w:rPr>
          <w:color w:val="000000"/>
          <w:sz w:val="28"/>
          <w:szCs w:val="27"/>
        </w:rPr>
        <w:t>05</w:t>
      </w:r>
      <w:r w:rsidR="007B428C">
        <w:rPr>
          <w:color w:val="000000"/>
          <w:sz w:val="28"/>
          <w:szCs w:val="27"/>
        </w:rPr>
        <w:t>-</w:t>
      </w:r>
      <w:r w:rsidR="007B428C" w:rsidRPr="007B428C">
        <w:rPr>
          <w:color w:val="000000"/>
          <w:sz w:val="28"/>
          <w:szCs w:val="27"/>
        </w:rPr>
        <w:t>Ф</w:t>
      </w:r>
      <w:r w:rsidR="00CC0463" w:rsidRPr="007B428C">
        <w:rPr>
          <w:color w:val="000000"/>
          <w:sz w:val="28"/>
          <w:szCs w:val="27"/>
        </w:rPr>
        <w:t xml:space="preserve">З, от 02.08.2009 </w:t>
      </w:r>
      <w:r w:rsidR="007B428C">
        <w:rPr>
          <w:color w:val="000000"/>
          <w:sz w:val="28"/>
          <w:szCs w:val="27"/>
        </w:rPr>
        <w:t>№</w:t>
      </w:r>
      <w:r w:rsidR="007B428C" w:rsidRPr="007B428C">
        <w:rPr>
          <w:color w:val="000000"/>
          <w:sz w:val="28"/>
          <w:szCs w:val="27"/>
        </w:rPr>
        <w:t>2</w:t>
      </w:r>
      <w:r w:rsidR="00CC0463" w:rsidRPr="007B428C">
        <w:rPr>
          <w:color w:val="000000"/>
          <w:sz w:val="28"/>
          <w:szCs w:val="27"/>
        </w:rPr>
        <w:t>17</w:t>
      </w:r>
      <w:r w:rsidR="007B428C">
        <w:rPr>
          <w:color w:val="000000"/>
          <w:sz w:val="28"/>
          <w:szCs w:val="27"/>
        </w:rPr>
        <w:t>-</w:t>
      </w:r>
      <w:r w:rsidR="007B428C" w:rsidRPr="007B428C">
        <w:rPr>
          <w:color w:val="000000"/>
          <w:sz w:val="28"/>
          <w:szCs w:val="27"/>
        </w:rPr>
        <w:t>Ф</w:t>
      </w:r>
      <w:r w:rsidR="00CC0463" w:rsidRPr="007B428C">
        <w:rPr>
          <w:color w:val="000000"/>
          <w:sz w:val="28"/>
          <w:szCs w:val="27"/>
        </w:rPr>
        <w:t xml:space="preserve">З, от 27.12.2009 </w:t>
      </w:r>
      <w:r w:rsidR="007B428C">
        <w:rPr>
          <w:color w:val="000000"/>
          <w:sz w:val="28"/>
          <w:szCs w:val="27"/>
        </w:rPr>
        <w:t>№</w:t>
      </w:r>
      <w:r w:rsidR="007B428C" w:rsidRPr="007B428C">
        <w:rPr>
          <w:color w:val="000000"/>
          <w:sz w:val="28"/>
          <w:szCs w:val="27"/>
        </w:rPr>
        <w:t>3</w:t>
      </w:r>
      <w:r w:rsidR="00CC0463" w:rsidRPr="007B428C">
        <w:rPr>
          <w:color w:val="000000"/>
          <w:sz w:val="28"/>
          <w:szCs w:val="27"/>
        </w:rPr>
        <w:t>52</w:t>
      </w:r>
      <w:r w:rsidR="007B428C">
        <w:rPr>
          <w:color w:val="000000"/>
          <w:sz w:val="28"/>
          <w:szCs w:val="27"/>
        </w:rPr>
        <w:t>-</w:t>
      </w:r>
      <w:r w:rsidR="007B428C" w:rsidRPr="007B428C">
        <w:rPr>
          <w:color w:val="000000"/>
          <w:sz w:val="28"/>
          <w:szCs w:val="27"/>
        </w:rPr>
        <w:t>Ф</w:t>
      </w:r>
      <w:r w:rsidR="00CC0463" w:rsidRPr="007B428C">
        <w:rPr>
          <w:color w:val="000000"/>
          <w:sz w:val="28"/>
          <w:szCs w:val="27"/>
        </w:rPr>
        <w:t xml:space="preserve">З, от 27.07.2010 </w:t>
      </w:r>
      <w:r w:rsidR="007B428C">
        <w:rPr>
          <w:color w:val="000000"/>
          <w:sz w:val="28"/>
          <w:szCs w:val="27"/>
        </w:rPr>
        <w:t>№</w:t>
      </w:r>
      <w:r w:rsidR="007B428C" w:rsidRPr="007B428C">
        <w:rPr>
          <w:color w:val="000000"/>
          <w:sz w:val="28"/>
          <w:szCs w:val="27"/>
        </w:rPr>
        <w:t>2</w:t>
      </w:r>
      <w:r w:rsidR="00CC0463" w:rsidRPr="007B428C">
        <w:rPr>
          <w:color w:val="000000"/>
          <w:sz w:val="28"/>
          <w:szCs w:val="27"/>
        </w:rPr>
        <w:t>27</w:t>
      </w:r>
      <w:r w:rsidR="007B428C">
        <w:rPr>
          <w:color w:val="000000"/>
          <w:sz w:val="28"/>
          <w:szCs w:val="27"/>
        </w:rPr>
        <w:t>-</w:t>
      </w:r>
      <w:r w:rsidR="007B428C" w:rsidRPr="007B428C">
        <w:rPr>
          <w:color w:val="000000"/>
          <w:sz w:val="28"/>
          <w:szCs w:val="27"/>
        </w:rPr>
        <w:t>Ф</w:t>
      </w:r>
      <w:r w:rsidR="00CC0463" w:rsidRPr="007B428C">
        <w:rPr>
          <w:color w:val="000000"/>
          <w:sz w:val="28"/>
          <w:szCs w:val="27"/>
        </w:rPr>
        <w:t xml:space="preserve">З, от 28.12.2010 </w:t>
      </w:r>
      <w:r w:rsidR="007B428C">
        <w:rPr>
          <w:color w:val="000000"/>
          <w:sz w:val="28"/>
          <w:szCs w:val="27"/>
        </w:rPr>
        <w:t>№</w:t>
      </w:r>
      <w:r w:rsidR="007B428C" w:rsidRPr="007B428C">
        <w:rPr>
          <w:color w:val="000000"/>
          <w:sz w:val="28"/>
          <w:szCs w:val="27"/>
        </w:rPr>
        <w:t>4</w:t>
      </w:r>
      <w:r w:rsidR="00CC0463" w:rsidRPr="007B428C">
        <w:rPr>
          <w:color w:val="000000"/>
          <w:sz w:val="28"/>
          <w:szCs w:val="27"/>
        </w:rPr>
        <w:t>01</w:t>
      </w:r>
      <w:r w:rsidR="007B428C">
        <w:rPr>
          <w:color w:val="000000"/>
          <w:sz w:val="28"/>
          <w:szCs w:val="27"/>
        </w:rPr>
        <w:t>-</w:t>
      </w:r>
      <w:r w:rsidR="007B428C" w:rsidRPr="007B428C">
        <w:rPr>
          <w:color w:val="000000"/>
          <w:sz w:val="28"/>
          <w:szCs w:val="27"/>
        </w:rPr>
        <w:t>Ф</w:t>
      </w:r>
      <w:r w:rsidR="00CC0463" w:rsidRPr="007B428C">
        <w:rPr>
          <w:color w:val="000000"/>
          <w:sz w:val="28"/>
          <w:szCs w:val="27"/>
        </w:rPr>
        <w:t xml:space="preserve">З, от 28.12.2010 </w:t>
      </w:r>
      <w:r w:rsidR="007B428C">
        <w:rPr>
          <w:color w:val="000000"/>
          <w:sz w:val="28"/>
          <w:szCs w:val="27"/>
        </w:rPr>
        <w:t>№</w:t>
      </w:r>
      <w:r w:rsidR="007B428C" w:rsidRPr="007B428C">
        <w:rPr>
          <w:color w:val="000000"/>
          <w:sz w:val="28"/>
          <w:szCs w:val="27"/>
        </w:rPr>
        <w:t>4</w:t>
      </w:r>
      <w:r w:rsidR="00CC0463" w:rsidRPr="007B428C">
        <w:rPr>
          <w:color w:val="000000"/>
          <w:sz w:val="28"/>
          <w:szCs w:val="27"/>
        </w:rPr>
        <w:t>09</w:t>
      </w:r>
      <w:r w:rsidR="007B428C">
        <w:rPr>
          <w:color w:val="000000"/>
          <w:sz w:val="28"/>
          <w:szCs w:val="27"/>
        </w:rPr>
        <w:t>-</w:t>
      </w:r>
      <w:r w:rsidR="007B428C" w:rsidRPr="007B428C">
        <w:rPr>
          <w:color w:val="000000"/>
          <w:sz w:val="28"/>
          <w:szCs w:val="27"/>
        </w:rPr>
        <w:t>Ф</w:t>
      </w:r>
      <w:r w:rsidR="00CC0463" w:rsidRPr="007B428C">
        <w:rPr>
          <w:color w:val="000000"/>
          <w:sz w:val="28"/>
          <w:szCs w:val="27"/>
        </w:rPr>
        <w:t xml:space="preserve">З, с изм., внесенными Федеральным законом от 27.10.2008 </w:t>
      </w:r>
      <w:r w:rsidR="007B428C">
        <w:rPr>
          <w:color w:val="000000"/>
          <w:sz w:val="28"/>
          <w:szCs w:val="27"/>
        </w:rPr>
        <w:t>№</w:t>
      </w:r>
      <w:r w:rsidR="007B428C" w:rsidRPr="007B428C">
        <w:rPr>
          <w:color w:val="000000"/>
          <w:sz w:val="28"/>
          <w:szCs w:val="27"/>
        </w:rPr>
        <w:t>1</w:t>
      </w:r>
      <w:r w:rsidR="00CC0463" w:rsidRPr="007B428C">
        <w:rPr>
          <w:color w:val="000000"/>
          <w:sz w:val="28"/>
          <w:szCs w:val="27"/>
        </w:rPr>
        <w:t>75</w:t>
      </w:r>
      <w:r w:rsidR="007B428C">
        <w:rPr>
          <w:color w:val="000000"/>
          <w:sz w:val="28"/>
          <w:szCs w:val="27"/>
        </w:rPr>
        <w:t>-</w:t>
      </w:r>
      <w:r w:rsidR="007B428C" w:rsidRPr="007B428C">
        <w:rPr>
          <w:color w:val="000000"/>
          <w:sz w:val="28"/>
          <w:szCs w:val="27"/>
        </w:rPr>
        <w:t>Ф</w:t>
      </w:r>
      <w:r w:rsidR="00CC0463" w:rsidRPr="007B428C">
        <w:rPr>
          <w:color w:val="000000"/>
          <w:sz w:val="28"/>
          <w:szCs w:val="27"/>
        </w:rPr>
        <w:t>З)</w:t>
      </w:r>
    </w:p>
    <w:p w:rsidR="00E8663E" w:rsidRPr="007B428C" w:rsidRDefault="00F46456"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Федеральный закон «О свободе совести и о религиозных объединениях» от 26 сентября 1997</w:t>
      </w:r>
      <w:r w:rsidR="007B428C">
        <w:rPr>
          <w:rFonts w:ascii="Times New Roman" w:hAnsi="Times New Roman"/>
          <w:color w:val="000000"/>
          <w:sz w:val="28"/>
          <w:szCs w:val="27"/>
        </w:rPr>
        <w:t> </w:t>
      </w:r>
      <w:r w:rsidR="007B428C" w:rsidRPr="007B428C">
        <w:rPr>
          <w:rFonts w:ascii="Times New Roman" w:hAnsi="Times New Roman"/>
          <w:color w:val="000000"/>
          <w:sz w:val="28"/>
          <w:szCs w:val="27"/>
        </w:rPr>
        <w:t>г</w:t>
      </w:r>
      <w:r w:rsidRPr="007B428C">
        <w:rPr>
          <w:rFonts w:ascii="Times New Roman" w:hAnsi="Times New Roman"/>
          <w:color w:val="000000"/>
          <w:sz w:val="28"/>
          <w:szCs w:val="27"/>
        </w:rPr>
        <w:t xml:space="preserve">. </w:t>
      </w:r>
      <w:r w:rsidR="007B428C">
        <w:rPr>
          <w:rFonts w:ascii="Times New Roman" w:hAnsi="Times New Roman"/>
          <w:color w:val="000000"/>
          <w:sz w:val="28"/>
          <w:szCs w:val="27"/>
        </w:rPr>
        <w:t>№</w:t>
      </w:r>
      <w:r w:rsidR="007B428C" w:rsidRPr="007B428C">
        <w:rPr>
          <w:rFonts w:ascii="Times New Roman" w:hAnsi="Times New Roman"/>
          <w:color w:val="000000"/>
          <w:sz w:val="28"/>
          <w:szCs w:val="27"/>
        </w:rPr>
        <w:t>1</w:t>
      </w:r>
      <w:r w:rsidRPr="007B428C">
        <w:rPr>
          <w:rFonts w:ascii="Times New Roman" w:hAnsi="Times New Roman"/>
          <w:color w:val="000000"/>
          <w:sz w:val="28"/>
          <w:szCs w:val="27"/>
        </w:rPr>
        <w:t>25</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Pr="007B428C">
        <w:rPr>
          <w:rFonts w:ascii="Times New Roman" w:hAnsi="Times New Roman"/>
          <w:color w:val="000000"/>
          <w:sz w:val="28"/>
          <w:szCs w:val="27"/>
        </w:rPr>
        <w:t xml:space="preserve">З </w:t>
      </w:r>
      <w:r w:rsidR="00CC0463" w:rsidRPr="007B428C">
        <w:rPr>
          <w:rFonts w:ascii="Times New Roman" w:hAnsi="Times New Roman"/>
          <w:color w:val="000000"/>
          <w:sz w:val="28"/>
          <w:szCs w:val="27"/>
        </w:rPr>
        <w:t xml:space="preserve">(в ред. Федеральных законов от 26.03.2000 </w:t>
      </w:r>
      <w:r w:rsidR="007B428C">
        <w:rPr>
          <w:rFonts w:ascii="Times New Roman" w:hAnsi="Times New Roman"/>
          <w:color w:val="000000"/>
          <w:sz w:val="28"/>
          <w:szCs w:val="27"/>
        </w:rPr>
        <w:t>№</w:t>
      </w:r>
      <w:r w:rsidR="007B428C" w:rsidRPr="007B428C">
        <w:rPr>
          <w:rFonts w:ascii="Times New Roman" w:hAnsi="Times New Roman"/>
          <w:color w:val="000000"/>
          <w:sz w:val="28"/>
          <w:szCs w:val="27"/>
        </w:rPr>
        <w:t>4</w:t>
      </w:r>
      <w:r w:rsidR="00CC0463" w:rsidRPr="007B428C">
        <w:rPr>
          <w:rFonts w:ascii="Times New Roman" w:hAnsi="Times New Roman"/>
          <w:color w:val="000000"/>
          <w:sz w:val="28"/>
          <w:szCs w:val="27"/>
        </w:rPr>
        <w:t>5</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CC0463" w:rsidRPr="007B428C">
        <w:rPr>
          <w:rFonts w:ascii="Times New Roman" w:hAnsi="Times New Roman"/>
          <w:color w:val="000000"/>
          <w:sz w:val="28"/>
          <w:szCs w:val="27"/>
        </w:rPr>
        <w:t xml:space="preserve">З, от 21.03.2002 </w:t>
      </w:r>
      <w:r w:rsidR="007B428C">
        <w:rPr>
          <w:rFonts w:ascii="Times New Roman" w:hAnsi="Times New Roman"/>
          <w:color w:val="000000"/>
          <w:sz w:val="28"/>
          <w:szCs w:val="27"/>
        </w:rPr>
        <w:t>№</w:t>
      </w:r>
      <w:r w:rsidR="007B428C" w:rsidRPr="007B428C">
        <w:rPr>
          <w:rFonts w:ascii="Times New Roman" w:hAnsi="Times New Roman"/>
          <w:color w:val="000000"/>
          <w:sz w:val="28"/>
          <w:szCs w:val="27"/>
        </w:rPr>
        <w:t>3</w:t>
      </w:r>
      <w:r w:rsidR="00CC0463" w:rsidRPr="007B428C">
        <w:rPr>
          <w:rFonts w:ascii="Times New Roman" w:hAnsi="Times New Roman"/>
          <w:color w:val="000000"/>
          <w:sz w:val="28"/>
          <w:szCs w:val="27"/>
        </w:rPr>
        <w:t>1</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CC0463" w:rsidRPr="007B428C">
        <w:rPr>
          <w:rFonts w:ascii="Times New Roman" w:hAnsi="Times New Roman"/>
          <w:color w:val="000000"/>
          <w:sz w:val="28"/>
          <w:szCs w:val="27"/>
        </w:rPr>
        <w:t xml:space="preserve">З, от 25.07.2002 </w:t>
      </w:r>
      <w:r w:rsidR="007B428C">
        <w:rPr>
          <w:rFonts w:ascii="Times New Roman" w:hAnsi="Times New Roman"/>
          <w:color w:val="000000"/>
          <w:sz w:val="28"/>
          <w:szCs w:val="27"/>
        </w:rPr>
        <w:t>№</w:t>
      </w:r>
      <w:r w:rsidR="007B428C" w:rsidRPr="007B428C">
        <w:rPr>
          <w:rFonts w:ascii="Times New Roman" w:hAnsi="Times New Roman"/>
          <w:color w:val="000000"/>
          <w:sz w:val="28"/>
          <w:szCs w:val="27"/>
        </w:rPr>
        <w:t>1</w:t>
      </w:r>
      <w:r w:rsidR="00CC0463" w:rsidRPr="007B428C">
        <w:rPr>
          <w:rFonts w:ascii="Times New Roman" w:hAnsi="Times New Roman"/>
          <w:color w:val="000000"/>
          <w:sz w:val="28"/>
          <w:szCs w:val="27"/>
        </w:rPr>
        <w:t>12</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CC0463" w:rsidRPr="007B428C">
        <w:rPr>
          <w:rFonts w:ascii="Times New Roman" w:hAnsi="Times New Roman"/>
          <w:color w:val="000000"/>
          <w:sz w:val="28"/>
          <w:szCs w:val="27"/>
        </w:rPr>
        <w:t xml:space="preserve">З, от 08.12.2003 </w:t>
      </w:r>
      <w:r w:rsidR="007B428C">
        <w:rPr>
          <w:rFonts w:ascii="Times New Roman" w:hAnsi="Times New Roman"/>
          <w:color w:val="000000"/>
          <w:sz w:val="28"/>
          <w:szCs w:val="27"/>
        </w:rPr>
        <w:t>№</w:t>
      </w:r>
      <w:r w:rsidR="007B428C" w:rsidRPr="007B428C">
        <w:rPr>
          <w:rFonts w:ascii="Times New Roman" w:hAnsi="Times New Roman"/>
          <w:color w:val="000000"/>
          <w:sz w:val="28"/>
          <w:szCs w:val="27"/>
        </w:rPr>
        <w:t>1</w:t>
      </w:r>
      <w:r w:rsidR="00CC0463" w:rsidRPr="007B428C">
        <w:rPr>
          <w:rFonts w:ascii="Times New Roman" w:hAnsi="Times New Roman"/>
          <w:color w:val="000000"/>
          <w:sz w:val="28"/>
          <w:szCs w:val="27"/>
        </w:rPr>
        <w:t>69</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CC0463" w:rsidRPr="007B428C">
        <w:rPr>
          <w:rFonts w:ascii="Times New Roman" w:hAnsi="Times New Roman"/>
          <w:color w:val="000000"/>
          <w:sz w:val="28"/>
          <w:szCs w:val="27"/>
        </w:rPr>
        <w:t xml:space="preserve">З, от 29.06.2004 </w:t>
      </w:r>
      <w:r w:rsidR="007B428C">
        <w:rPr>
          <w:rFonts w:ascii="Times New Roman" w:hAnsi="Times New Roman"/>
          <w:color w:val="000000"/>
          <w:sz w:val="28"/>
          <w:szCs w:val="27"/>
        </w:rPr>
        <w:t>№</w:t>
      </w:r>
      <w:r w:rsidR="007B428C" w:rsidRPr="007B428C">
        <w:rPr>
          <w:rFonts w:ascii="Times New Roman" w:hAnsi="Times New Roman"/>
          <w:color w:val="000000"/>
          <w:sz w:val="28"/>
          <w:szCs w:val="27"/>
        </w:rPr>
        <w:t>5</w:t>
      </w:r>
      <w:r w:rsidR="00CC0463" w:rsidRPr="007B428C">
        <w:rPr>
          <w:rFonts w:ascii="Times New Roman" w:hAnsi="Times New Roman"/>
          <w:color w:val="000000"/>
          <w:sz w:val="28"/>
          <w:szCs w:val="27"/>
        </w:rPr>
        <w:t>8</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CC0463" w:rsidRPr="007B428C">
        <w:rPr>
          <w:rFonts w:ascii="Times New Roman" w:hAnsi="Times New Roman"/>
          <w:color w:val="000000"/>
          <w:sz w:val="28"/>
          <w:szCs w:val="27"/>
        </w:rPr>
        <w:t xml:space="preserve">З, от 06.07.2006 </w:t>
      </w:r>
      <w:r w:rsidR="007B428C">
        <w:rPr>
          <w:rFonts w:ascii="Times New Roman" w:hAnsi="Times New Roman"/>
          <w:color w:val="000000"/>
          <w:sz w:val="28"/>
          <w:szCs w:val="27"/>
        </w:rPr>
        <w:t>№</w:t>
      </w:r>
      <w:r w:rsidR="007B428C" w:rsidRPr="007B428C">
        <w:rPr>
          <w:rFonts w:ascii="Times New Roman" w:hAnsi="Times New Roman"/>
          <w:color w:val="000000"/>
          <w:sz w:val="28"/>
          <w:szCs w:val="27"/>
        </w:rPr>
        <w:t>1</w:t>
      </w:r>
      <w:r w:rsidR="00CC0463" w:rsidRPr="007B428C">
        <w:rPr>
          <w:rFonts w:ascii="Times New Roman" w:hAnsi="Times New Roman"/>
          <w:color w:val="000000"/>
          <w:sz w:val="28"/>
          <w:szCs w:val="27"/>
        </w:rPr>
        <w:t>04</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CC0463" w:rsidRPr="007B428C">
        <w:rPr>
          <w:rFonts w:ascii="Times New Roman" w:hAnsi="Times New Roman"/>
          <w:color w:val="000000"/>
          <w:sz w:val="28"/>
          <w:szCs w:val="27"/>
        </w:rPr>
        <w:t xml:space="preserve">З, от 28.02.2008 </w:t>
      </w:r>
      <w:r w:rsidR="007B428C">
        <w:rPr>
          <w:rFonts w:ascii="Times New Roman" w:hAnsi="Times New Roman"/>
          <w:color w:val="000000"/>
          <w:sz w:val="28"/>
          <w:szCs w:val="27"/>
        </w:rPr>
        <w:t>№</w:t>
      </w:r>
      <w:r w:rsidR="007B428C" w:rsidRPr="007B428C">
        <w:rPr>
          <w:rFonts w:ascii="Times New Roman" w:hAnsi="Times New Roman"/>
          <w:color w:val="000000"/>
          <w:sz w:val="28"/>
          <w:szCs w:val="27"/>
        </w:rPr>
        <w:t>1</w:t>
      </w:r>
      <w:r w:rsidR="00CC0463" w:rsidRPr="007B428C">
        <w:rPr>
          <w:rFonts w:ascii="Times New Roman" w:hAnsi="Times New Roman"/>
          <w:color w:val="000000"/>
          <w:sz w:val="28"/>
          <w:szCs w:val="27"/>
        </w:rPr>
        <w:t>4</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CC0463" w:rsidRPr="007B428C">
        <w:rPr>
          <w:rFonts w:ascii="Times New Roman" w:hAnsi="Times New Roman"/>
          <w:color w:val="000000"/>
          <w:sz w:val="28"/>
          <w:szCs w:val="27"/>
        </w:rPr>
        <w:t xml:space="preserve">З, от 23.07.2008 </w:t>
      </w:r>
      <w:r w:rsidR="007B428C">
        <w:rPr>
          <w:rFonts w:ascii="Times New Roman" w:hAnsi="Times New Roman"/>
          <w:color w:val="000000"/>
          <w:sz w:val="28"/>
          <w:szCs w:val="27"/>
        </w:rPr>
        <w:t>№</w:t>
      </w:r>
      <w:r w:rsidR="007B428C" w:rsidRPr="007B428C">
        <w:rPr>
          <w:rFonts w:ascii="Times New Roman" w:hAnsi="Times New Roman"/>
          <w:color w:val="000000"/>
          <w:sz w:val="28"/>
          <w:szCs w:val="27"/>
        </w:rPr>
        <w:t>1</w:t>
      </w:r>
      <w:r w:rsidR="00CC0463" w:rsidRPr="007B428C">
        <w:rPr>
          <w:rFonts w:ascii="Times New Roman" w:hAnsi="Times New Roman"/>
          <w:color w:val="000000"/>
          <w:sz w:val="28"/>
          <w:szCs w:val="27"/>
        </w:rPr>
        <w:t>60</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CC0463" w:rsidRPr="007B428C">
        <w:rPr>
          <w:rFonts w:ascii="Times New Roman" w:hAnsi="Times New Roman"/>
          <w:color w:val="000000"/>
          <w:sz w:val="28"/>
          <w:szCs w:val="27"/>
        </w:rPr>
        <w:t xml:space="preserve">З, от 30.11.2010 </w:t>
      </w:r>
      <w:r w:rsidR="007B428C">
        <w:rPr>
          <w:rFonts w:ascii="Times New Roman" w:hAnsi="Times New Roman"/>
          <w:color w:val="000000"/>
          <w:sz w:val="28"/>
          <w:szCs w:val="27"/>
        </w:rPr>
        <w:t>№</w:t>
      </w:r>
      <w:r w:rsidR="007B428C" w:rsidRPr="007B428C">
        <w:rPr>
          <w:rFonts w:ascii="Times New Roman" w:hAnsi="Times New Roman"/>
          <w:color w:val="000000"/>
          <w:sz w:val="28"/>
          <w:szCs w:val="27"/>
        </w:rPr>
        <w:t>3</w:t>
      </w:r>
      <w:r w:rsidR="00CC0463" w:rsidRPr="007B428C">
        <w:rPr>
          <w:rFonts w:ascii="Times New Roman" w:hAnsi="Times New Roman"/>
          <w:color w:val="000000"/>
          <w:sz w:val="28"/>
          <w:szCs w:val="27"/>
        </w:rPr>
        <w:t>28</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CC0463" w:rsidRPr="007B428C">
        <w:rPr>
          <w:rFonts w:ascii="Times New Roman" w:hAnsi="Times New Roman"/>
          <w:color w:val="000000"/>
          <w:sz w:val="28"/>
          <w:szCs w:val="27"/>
        </w:rPr>
        <w:t>З)</w:t>
      </w:r>
    </w:p>
    <w:p w:rsidR="005B58AB" w:rsidRPr="007B428C" w:rsidRDefault="005B58AB"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Федеральный закон от 19 мая 1995</w:t>
      </w:r>
      <w:r w:rsidR="007B428C">
        <w:rPr>
          <w:rFonts w:ascii="Times New Roman" w:hAnsi="Times New Roman"/>
          <w:color w:val="000000"/>
          <w:sz w:val="28"/>
          <w:szCs w:val="27"/>
        </w:rPr>
        <w:t> </w:t>
      </w:r>
      <w:r w:rsidR="007B428C" w:rsidRPr="007B428C">
        <w:rPr>
          <w:rFonts w:ascii="Times New Roman" w:hAnsi="Times New Roman"/>
          <w:color w:val="000000"/>
          <w:sz w:val="28"/>
          <w:szCs w:val="27"/>
        </w:rPr>
        <w:t>г</w:t>
      </w:r>
      <w:r w:rsidRPr="007B428C">
        <w:rPr>
          <w:rFonts w:ascii="Times New Roman" w:hAnsi="Times New Roman"/>
          <w:color w:val="000000"/>
          <w:sz w:val="28"/>
          <w:szCs w:val="27"/>
        </w:rPr>
        <w:t xml:space="preserve">. </w:t>
      </w:r>
      <w:r w:rsidR="007B428C">
        <w:rPr>
          <w:rFonts w:ascii="Times New Roman" w:hAnsi="Times New Roman"/>
          <w:color w:val="000000"/>
          <w:sz w:val="28"/>
          <w:szCs w:val="27"/>
        </w:rPr>
        <w:t>№</w:t>
      </w:r>
      <w:r w:rsidR="007B428C" w:rsidRPr="007B428C">
        <w:rPr>
          <w:rFonts w:ascii="Times New Roman" w:hAnsi="Times New Roman"/>
          <w:color w:val="000000"/>
          <w:sz w:val="28"/>
          <w:szCs w:val="27"/>
        </w:rPr>
        <w:t>8</w:t>
      </w:r>
      <w:r w:rsidRPr="007B428C">
        <w:rPr>
          <w:rFonts w:ascii="Times New Roman" w:hAnsi="Times New Roman"/>
          <w:color w:val="000000"/>
          <w:sz w:val="28"/>
          <w:szCs w:val="27"/>
        </w:rPr>
        <w:t>2</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Pr="007B428C">
        <w:rPr>
          <w:rFonts w:ascii="Times New Roman" w:hAnsi="Times New Roman"/>
          <w:color w:val="000000"/>
          <w:sz w:val="28"/>
          <w:szCs w:val="27"/>
        </w:rPr>
        <w:t xml:space="preserve">З </w:t>
      </w:r>
      <w:r w:rsidR="007B428C">
        <w:rPr>
          <w:rFonts w:ascii="Times New Roman" w:hAnsi="Times New Roman"/>
          <w:color w:val="000000"/>
          <w:sz w:val="28"/>
          <w:szCs w:val="27"/>
        </w:rPr>
        <w:t>«</w:t>
      </w:r>
      <w:r w:rsidR="007B428C" w:rsidRPr="007B428C">
        <w:rPr>
          <w:rFonts w:ascii="Times New Roman" w:hAnsi="Times New Roman"/>
          <w:color w:val="000000"/>
          <w:sz w:val="28"/>
          <w:szCs w:val="27"/>
        </w:rPr>
        <w:t>О</w:t>
      </w:r>
      <w:r w:rsidRPr="007B428C">
        <w:rPr>
          <w:rFonts w:ascii="Times New Roman" w:hAnsi="Times New Roman"/>
          <w:color w:val="000000"/>
          <w:sz w:val="28"/>
          <w:szCs w:val="27"/>
        </w:rPr>
        <w:t>б общественных объединениях</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00DF5393" w:rsidRPr="007B428C">
        <w:rPr>
          <w:rFonts w:ascii="Times New Roman" w:hAnsi="Times New Roman"/>
          <w:color w:val="000000"/>
          <w:sz w:val="28"/>
          <w:szCs w:val="27"/>
        </w:rPr>
        <w:t xml:space="preserve">(в ред. Федеральных законов от 17.05.1997 </w:t>
      </w:r>
      <w:r w:rsidR="007B428C">
        <w:rPr>
          <w:rFonts w:ascii="Times New Roman" w:hAnsi="Times New Roman"/>
          <w:color w:val="000000"/>
          <w:sz w:val="28"/>
          <w:szCs w:val="27"/>
        </w:rPr>
        <w:t>№</w:t>
      </w:r>
      <w:r w:rsidR="007B428C" w:rsidRPr="007B428C">
        <w:rPr>
          <w:rFonts w:ascii="Times New Roman" w:hAnsi="Times New Roman"/>
          <w:color w:val="000000"/>
          <w:sz w:val="28"/>
          <w:szCs w:val="27"/>
        </w:rPr>
        <w:t>7</w:t>
      </w:r>
      <w:r w:rsidR="00DF5393" w:rsidRPr="007B428C">
        <w:rPr>
          <w:rFonts w:ascii="Times New Roman" w:hAnsi="Times New Roman"/>
          <w:color w:val="000000"/>
          <w:sz w:val="28"/>
          <w:szCs w:val="27"/>
        </w:rPr>
        <w:t>8</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DF5393" w:rsidRPr="007B428C">
        <w:rPr>
          <w:rFonts w:ascii="Times New Roman" w:hAnsi="Times New Roman"/>
          <w:color w:val="000000"/>
          <w:sz w:val="28"/>
          <w:szCs w:val="27"/>
        </w:rPr>
        <w:t xml:space="preserve">З, от 19.07.1998 </w:t>
      </w:r>
      <w:r w:rsidR="007B428C">
        <w:rPr>
          <w:rFonts w:ascii="Times New Roman" w:hAnsi="Times New Roman"/>
          <w:color w:val="000000"/>
          <w:sz w:val="28"/>
          <w:szCs w:val="27"/>
        </w:rPr>
        <w:t>№</w:t>
      </w:r>
      <w:r w:rsidR="007B428C" w:rsidRPr="007B428C">
        <w:rPr>
          <w:rFonts w:ascii="Times New Roman" w:hAnsi="Times New Roman"/>
          <w:color w:val="000000"/>
          <w:sz w:val="28"/>
          <w:szCs w:val="27"/>
        </w:rPr>
        <w:t>1</w:t>
      </w:r>
      <w:r w:rsidR="00DF5393" w:rsidRPr="007B428C">
        <w:rPr>
          <w:rFonts w:ascii="Times New Roman" w:hAnsi="Times New Roman"/>
          <w:color w:val="000000"/>
          <w:sz w:val="28"/>
          <w:szCs w:val="27"/>
        </w:rPr>
        <w:t>12</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DF5393" w:rsidRPr="007B428C">
        <w:rPr>
          <w:rFonts w:ascii="Times New Roman" w:hAnsi="Times New Roman"/>
          <w:color w:val="000000"/>
          <w:sz w:val="28"/>
          <w:szCs w:val="27"/>
        </w:rPr>
        <w:t xml:space="preserve">З, от 12.03.2002 </w:t>
      </w:r>
      <w:r w:rsidR="007B428C">
        <w:rPr>
          <w:rFonts w:ascii="Times New Roman" w:hAnsi="Times New Roman"/>
          <w:color w:val="000000"/>
          <w:sz w:val="28"/>
          <w:szCs w:val="27"/>
        </w:rPr>
        <w:t>№</w:t>
      </w:r>
      <w:r w:rsidR="007B428C" w:rsidRPr="007B428C">
        <w:rPr>
          <w:rFonts w:ascii="Times New Roman" w:hAnsi="Times New Roman"/>
          <w:color w:val="000000"/>
          <w:sz w:val="28"/>
          <w:szCs w:val="27"/>
        </w:rPr>
        <w:t>2</w:t>
      </w:r>
      <w:r w:rsidR="00DF5393" w:rsidRPr="007B428C">
        <w:rPr>
          <w:rFonts w:ascii="Times New Roman" w:hAnsi="Times New Roman"/>
          <w:color w:val="000000"/>
          <w:sz w:val="28"/>
          <w:szCs w:val="27"/>
        </w:rPr>
        <w:t>6</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DF5393" w:rsidRPr="007B428C">
        <w:rPr>
          <w:rFonts w:ascii="Times New Roman" w:hAnsi="Times New Roman"/>
          <w:color w:val="000000"/>
          <w:sz w:val="28"/>
          <w:szCs w:val="27"/>
        </w:rPr>
        <w:t xml:space="preserve">З, от 21.03.2002 </w:t>
      </w:r>
      <w:r w:rsidR="007B428C">
        <w:rPr>
          <w:rFonts w:ascii="Times New Roman" w:hAnsi="Times New Roman"/>
          <w:color w:val="000000"/>
          <w:sz w:val="28"/>
          <w:szCs w:val="27"/>
        </w:rPr>
        <w:t>№</w:t>
      </w:r>
      <w:r w:rsidR="007B428C" w:rsidRPr="007B428C">
        <w:rPr>
          <w:rFonts w:ascii="Times New Roman" w:hAnsi="Times New Roman"/>
          <w:color w:val="000000"/>
          <w:sz w:val="28"/>
          <w:szCs w:val="27"/>
        </w:rPr>
        <w:t>3</w:t>
      </w:r>
      <w:r w:rsidR="00DF5393" w:rsidRPr="007B428C">
        <w:rPr>
          <w:rFonts w:ascii="Times New Roman" w:hAnsi="Times New Roman"/>
          <w:color w:val="000000"/>
          <w:sz w:val="28"/>
          <w:szCs w:val="27"/>
        </w:rPr>
        <w:t>1</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DF5393" w:rsidRPr="007B428C">
        <w:rPr>
          <w:rFonts w:ascii="Times New Roman" w:hAnsi="Times New Roman"/>
          <w:color w:val="000000"/>
          <w:sz w:val="28"/>
          <w:szCs w:val="27"/>
        </w:rPr>
        <w:t xml:space="preserve">З, от 25.07.2002 </w:t>
      </w:r>
      <w:r w:rsidR="007B428C">
        <w:rPr>
          <w:rFonts w:ascii="Times New Roman" w:hAnsi="Times New Roman"/>
          <w:color w:val="000000"/>
          <w:sz w:val="28"/>
          <w:szCs w:val="27"/>
        </w:rPr>
        <w:t>№</w:t>
      </w:r>
      <w:r w:rsidR="007B428C" w:rsidRPr="007B428C">
        <w:rPr>
          <w:rFonts w:ascii="Times New Roman" w:hAnsi="Times New Roman"/>
          <w:color w:val="000000"/>
          <w:sz w:val="28"/>
          <w:szCs w:val="27"/>
        </w:rPr>
        <w:t>1</w:t>
      </w:r>
      <w:r w:rsidR="00DF5393" w:rsidRPr="007B428C">
        <w:rPr>
          <w:rFonts w:ascii="Times New Roman" w:hAnsi="Times New Roman"/>
          <w:color w:val="000000"/>
          <w:sz w:val="28"/>
          <w:szCs w:val="27"/>
        </w:rPr>
        <w:t>12</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DF5393" w:rsidRPr="007B428C">
        <w:rPr>
          <w:rFonts w:ascii="Times New Roman" w:hAnsi="Times New Roman"/>
          <w:color w:val="000000"/>
          <w:sz w:val="28"/>
          <w:szCs w:val="27"/>
        </w:rPr>
        <w:t xml:space="preserve">З, от 08.12.2003 </w:t>
      </w:r>
      <w:r w:rsidR="007B428C">
        <w:rPr>
          <w:rFonts w:ascii="Times New Roman" w:hAnsi="Times New Roman"/>
          <w:color w:val="000000"/>
          <w:sz w:val="28"/>
          <w:szCs w:val="27"/>
        </w:rPr>
        <w:t>№</w:t>
      </w:r>
      <w:r w:rsidR="007B428C" w:rsidRPr="007B428C">
        <w:rPr>
          <w:rFonts w:ascii="Times New Roman" w:hAnsi="Times New Roman"/>
          <w:color w:val="000000"/>
          <w:sz w:val="28"/>
          <w:szCs w:val="27"/>
        </w:rPr>
        <w:t>1</w:t>
      </w:r>
      <w:r w:rsidR="00DF5393" w:rsidRPr="007B428C">
        <w:rPr>
          <w:rFonts w:ascii="Times New Roman" w:hAnsi="Times New Roman"/>
          <w:color w:val="000000"/>
          <w:sz w:val="28"/>
          <w:szCs w:val="27"/>
        </w:rPr>
        <w:t>69</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DF5393" w:rsidRPr="007B428C">
        <w:rPr>
          <w:rFonts w:ascii="Times New Roman" w:hAnsi="Times New Roman"/>
          <w:color w:val="000000"/>
          <w:sz w:val="28"/>
          <w:szCs w:val="27"/>
        </w:rPr>
        <w:t xml:space="preserve">З, от 29.06.2004 </w:t>
      </w:r>
      <w:r w:rsidR="007B428C">
        <w:rPr>
          <w:rFonts w:ascii="Times New Roman" w:hAnsi="Times New Roman"/>
          <w:color w:val="000000"/>
          <w:sz w:val="28"/>
          <w:szCs w:val="27"/>
        </w:rPr>
        <w:t>№</w:t>
      </w:r>
      <w:r w:rsidR="007B428C" w:rsidRPr="007B428C">
        <w:rPr>
          <w:rFonts w:ascii="Times New Roman" w:hAnsi="Times New Roman"/>
          <w:color w:val="000000"/>
          <w:sz w:val="28"/>
          <w:szCs w:val="27"/>
        </w:rPr>
        <w:t>5</w:t>
      </w:r>
      <w:r w:rsidR="00DF5393" w:rsidRPr="007B428C">
        <w:rPr>
          <w:rFonts w:ascii="Times New Roman" w:hAnsi="Times New Roman"/>
          <w:color w:val="000000"/>
          <w:sz w:val="28"/>
          <w:szCs w:val="27"/>
        </w:rPr>
        <w:t>8</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DF5393" w:rsidRPr="007B428C">
        <w:rPr>
          <w:rFonts w:ascii="Times New Roman" w:hAnsi="Times New Roman"/>
          <w:color w:val="000000"/>
          <w:sz w:val="28"/>
          <w:szCs w:val="27"/>
        </w:rPr>
        <w:t xml:space="preserve">З, от 02.11.2004 </w:t>
      </w:r>
      <w:r w:rsidR="007B428C">
        <w:rPr>
          <w:rFonts w:ascii="Times New Roman" w:hAnsi="Times New Roman"/>
          <w:color w:val="000000"/>
          <w:sz w:val="28"/>
          <w:szCs w:val="27"/>
        </w:rPr>
        <w:t>№</w:t>
      </w:r>
      <w:r w:rsidR="007B428C" w:rsidRPr="007B428C">
        <w:rPr>
          <w:rFonts w:ascii="Times New Roman" w:hAnsi="Times New Roman"/>
          <w:color w:val="000000"/>
          <w:sz w:val="28"/>
          <w:szCs w:val="27"/>
        </w:rPr>
        <w:t>1</w:t>
      </w:r>
      <w:r w:rsidR="00DF5393" w:rsidRPr="007B428C">
        <w:rPr>
          <w:rFonts w:ascii="Times New Roman" w:hAnsi="Times New Roman"/>
          <w:color w:val="000000"/>
          <w:sz w:val="28"/>
          <w:szCs w:val="27"/>
        </w:rPr>
        <w:t>27</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DF5393" w:rsidRPr="007B428C">
        <w:rPr>
          <w:rFonts w:ascii="Times New Roman" w:hAnsi="Times New Roman"/>
          <w:color w:val="000000"/>
          <w:sz w:val="28"/>
          <w:szCs w:val="27"/>
        </w:rPr>
        <w:t xml:space="preserve">З, от 10.01.2006 </w:t>
      </w:r>
      <w:r w:rsidR="007B428C">
        <w:rPr>
          <w:rFonts w:ascii="Times New Roman" w:hAnsi="Times New Roman"/>
          <w:color w:val="000000"/>
          <w:sz w:val="28"/>
          <w:szCs w:val="27"/>
        </w:rPr>
        <w:t>№</w:t>
      </w:r>
      <w:r w:rsidR="007B428C" w:rsidRPr="007B428C">
        <w:rPr>
          <w:rFonts w:ascii="Times New Roman" w:hAnsi="Times New Roman"/>
          <w:color w:val="000000"/>
          <w:sz w:val="28"/>
          <w:szCs w:val="27"/>
        </w:rPr>
        <w:t>1</w:t>
      </w:r>
      <w:r w:rsidR="00DF5393" w:rsidRPr="007B428C">
        <w:rPr>
          <w:rFonts w:ascii="Times New Roman" w:hAnsi="Times New Roman"/>
          <w:color w:val="000000"/>
          <w:sz w:val="28"/>
          <w:szCs w:val="27"/>
        </w:rPr>
        <w:t>8</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DF5393" w:rsidRPr="007B428C">
        <w:rPr>
          <w:rFonts w:ascii="Times New Roman" w:hAnsi="Times New Roman"/>
          <w:color w:val="000000"/>
          <w:sz w:val="28"/>
          <w:szCs w:val="27"/>
        </w:rPr>
        <w:t xml:space="preserve">З, от 02.02.2006 </w:t>
      </w:r>
      <w:r w:rsidR="007B428C">
        <w:rPr>
          <w:rFonts w:ascii="Times New Roman" w:hAnsi="Times New Roman"/>
          <w:color w:val="000000"/>
          <w:sz w:val="28"/>
          <w:szCs w:val="27"/>
        </w:rPr>
        <w:t>№</w:t>
      </w:r>
      <w:r w:rsidR="007B428C" w:rsidRPr="007B428C">
        <w:rPr>
          <w:rFonts w:ascii="Times New Roman" w:hAnsi="Times New Roman"/>
          <w:color w:val="000000"/>
          <w:sz w:val="28"/>
          <w:szCs w:val="27"/>
        </w:rPr>
        <w:t>1</w:t>
      </w:r>
      <w:r w:rsidR="00DF5393" w:rsidRPr="007B428C">
        <w:rPr>
          <w:rFonts w:ascii="Times New Roman" w:hAnsi="Times New Roman"/>
          <w:color w:val="000000"/>
          <w:sz w:val="28"/>
          <w:szCs w:val="27"/>
        </w:rPr>
        <w:t>9</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DF5393" w:rsidRPr="007B428C">
        <w:rPr>
          <w:rFonts w:ascii="Times New Roman" w:hAnsi="Times New Roman"/>
          <w:color w:val="000000"/>
          <w:sz w:val="28"/>
          <w:szCs w:val="27"/>
        </w:rPr>
        <w:t xml:space="preserve">З, от 23.07.2008 </w:t>
      </w:r>
      <w:r w:rsidR="007B428C">
        <w:rPr>
          <w:rFonts w:ascii="Times New Roman" w:hAnsi="Times New Roman"/>
          <w:color w:val="000000"/>
          <w:sz w:val="28"/>
          <w:szCs w:val="27"/>
        </w:rPr>
        <w:t>№</w:t>
      </w:r>
      <w:r w:rsidR="007B428C" w:rsidRPr="007B428C">
        <w:rPr>
          <w:rFonts w:ascii="Times New Roman" w:hAnsi="Times New Roman"/>
          <w:color w:val="000000"/>
          <w:sz w:val="28"/>
          <w:szCs w:val="27"/>
        </w:rPr>
        <w:t>1</w:t>
      </w:r>
      <w:r w:rsidR="00DF5393" w:rsidRPr="007B428C">
        <w:rPr>
          <w:rFonts w:ascii="Times New Roman" w:hAnsi="Times New Roman"/>
          <w:color w:val="000000"/>
          <w:sz w:val="28"/>
          <w:szCs w:val="27"/>
        </w:rPr>
        <w:t>60</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DF5393" w:rsidRPr="007B428C">
        <w:rPr>
          <w:rFonts w:ascii="Times New Roman" w:hAnsi="Times New Roman"/>
          <w:color w:val="000000"/>
          <w:sz w:val="28"/>
          <w:szCs w:val="27"/>
        </w:rPr>
        <w:t xml:space="preserve">З, от 19.05.2010 </w:t>
      </w:r>
      <w:r w:rsidR="007B428C">
        <w:rPr>
          <w:rFonts w:ascii="Times New Roman" w:hAnsi="Times New Roman"/>
          <w:color w:val="000000"/>
          <w:sz w:val="28"/>
          <w:szCs w:val="27"/>
        </w:rPr>
        <w:t>№</w:t>
      </w:r>
      <w:r w:rsidR="007B428C" w:rsidRPr="007B428C">
        <w:rPr>
          <w:rFonts w:ascii="Times New Roman" w:hAnsi="Times New Roman"/>
          <w:color w:val="000000"/>
          <w:sz w:val="28"/>
          <w:szCs w:val="27"/>
        </w:rPr>
        <w:t>8</w:t>
      </w:r>
      <w:r w:rsidR="00DF5393" w:rsidRPr="007B428C">
        <w:rPr>
          <w:rFonts w:ascii="Times New Roman" w:hAnsi="Times New Roman"/>
          <w:color w:val="000000"/>
          <w:sz w:val="28"/>
          <w:szCs w:val="27"/>
        </w:rPr>
        <w:t>8</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DF5393" w:rsidRPr="007B428C">
        <w:rPr>
          <w:rFonts w:ascii="Times New Roman" w:hAnsi="Times New Roman"/>
          <w:color w:val="000000"/>
          <w:sz w:val="28"/>
          <w:szCs w:val="27"/>
        </w:rPr>
        <w:t xml:space="preserve">З, от 22.07.2010 </w:t>
      </w:r>
      <w:r w:rsidR="007B428C">
        <w:rPr>
          <w:rFonts w:ascii="Times New Roman" w:hAnsi="Times New Roman"/>
          <w:color w:val="000000"/>
          <w:sz w:val="28"/>
          <w:szCs w:val="27"/>
        </w:rPr>
        <w:t>№</w:t>
      </w:r>
      <w:r w:rsidR="007B428C" w:rsidRPr="007B428C">
        <w:rPr>
          <w:rFonts w:ascii="Times New Roman" w:hAnsi="Times New Roman"/>
          <w:color w:val="000000"/>
          <w:sz w:val="28"/>
          <w:szCs w:val="27"/>
        </w:rPr>
        <w:t>1</w:t>
      </w:r>
      <w:r w:rsidR="00DF5393" w:rsidRPr="007B428C">
        <w:rPr>
          <w:rFonts w:ascii="Times New Roman" w:hAnsi="Times New Roman"/>
          <w:color w:val="000000"/>
          <w:sz w:val="28"/>
          <w:szCs w:val="27"/>
        </w:rPr>
        <w:t>64</w:t>
      </w:r>
      <w:r w:rsidR="007B428C">
        <w:rPr>
          <w:rFonts w:ascii="Times New Roman" w:hAnsi="Times New Roman"/>
          <w:color w:val="000000"/>
          <w:sz w:val="28"/>
          <w:szCs w:val="27"/>
        </w:rPr>
        <w:t>-</w:t>
      </w:r>
      <w:r w:rsidR="007B428C" w:rsidRPr="007B428C">
        <w:rPr>
          <w:rFonts w:ascii="Times New Roman" w:hAnsi="Times New Roman"/>
          <w:color w:val="000000"/>
          <w:sz w:val="28"/>
          <w:szCs w:val="27"/>
        </w:rPr>
        <w:t>Ф</w:t>
      </w:r>
      <w:r w:rsidR="00DF5393" w:rsidRPr="007B428C">
        <w:rPr>
          <w:rFonts w:ascii="Times New Roman" w:hAnsi="Times New Roman"/>
          <w:color w:val="000000"/>
          <w:sz w:val="28"/>
          <w:szCs w:val="27"/>
        </w:rPr>
        <w:t>З)</w:t>
      </w:r>
    </w:p>
    <w:p w:rsidR="006D15F4" w:rsidRPr="007B428C" w:rsidRDefault="006D15F4"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Гражданское право: Учебник / Под</w:t>
      </w:r>
      <w:r w:rsidR="001836D9" w:rsidRPr="007B428C">
        <w:rPr>
          <w:rFonts w:ascii="Times New Roman" w:hAnsi="Times New Roman"/>
          <w:color w:val="000000"/>
          <w:sz w:val="28"/>
          <w:szCs w:val="27"/>
        </w:rPr>
        <w:t xml:space="preserve"> ред. </w:t>
      </w:r>
      <w:r w:rsidR="007B428C" w:rsidRPr="007B428C">
        <w:rPr>
          <w:rFonts w:ascii="Times New Roman" w:hAnsi="Times New Roman"/>
          <w:color w:val="000000"/>
          <w:sz w:val="28"/>
          <w:szCs w:val="27"/>
        </w:rPr>
        <w:t>А.П.</w:t>
      </w:r>
      <w:r w:rsidR="007B428C">
        <w:rPr>
          <w:rFonts w:ascii="Times New Roman" w:hAnsi="Times New Roman"/>
          <w:color w:val="000000"/>
          <w:sz w:val="28"/>
          <w:szCs w:val="27"/>
        </w:rPr>
        <w:t> </w:t>
      </w:r>
      <w:r w:rsidR="007B428C" w:rsidRPr="007B428C">
        <w:rPr>
          <w:rFonts w:ascii="Times New Roman" w:hAnsi="Times New Roman"/>
          <w:color w:val="000000"/>
          <w:sz w:val="28"/>
          <w:szCs w:val="27"/>
        </w:rPr>
        <w:t>Сергеева</w:t>
      </w:r>
      <w:r w:rsidR="001836D9" w:rsidRPr="007B428C">
        <w:rPr>
          <w:rFonts w:ascii="Times New Roman" w:hAnsi="Times New Roman"/>
          <w:color w:val="000000"/>
          <w:sz w:val="28"/>
          <w:szCs w:val="27"/>
        </w:rPr>
        <w:t>. М.: 2011. т</w:t>
      </w:r>
      <w:r w:rsidRPr="007B428C">
        <w:rPr>
          <w:rFonts w:ascii="Times New Roman" w:hAnsi="Times New Roman"/>
          <w:color w:val="000000"/>
          <w:sz w:val="28"/>
          <w:szCs w:val="27"/>
        </w:rPr>
        <w:t>. 1.</w:t>
      </w:r>
    </w:p>
    <w:p w:rsidR="00421312" w:rsidRPr="007B428C" w:rsidRDefault="00E8663E"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 xml:space="preserve">Гражданское право. Том I. (под ред. доктора юридич. наук, проф. </w:t>
      </w:r>
      <w:r w:rsidR="007B428C" w:rsidRPr="007B428C">
        <w:rPr>
          <w:rFonts w:ascii="Times New Roman" w:hAnsi="Times New Roman"/>
          <w:color w:val="000000"/>
          <w:sz w:val="28"/>
          <w:szCs w:val="27"/>
        </w:rPr>
        <w:t>Е.А.</w:t>
      </w:r>
      <w:r w:rsidR="007B428C">
        <w:rPr>
          <w:rFonts w:ascii="Times New Roman" w:hAnsi="Times New Roman"/>
          <w:color w:val="000000"/>
          <w:sz w:val="28"/>
          <w:szCs w:val="27"/>
        </w:rPr>
        <w:t> </w:t>
      </w:r>
      <w:r w:rsidR="007B428C" w:rsidRPr="007B428C">
        <w:rPr>
          <w:rFonts w:ascii="Times New Roman" w:hAnsi="Times New Roman"/>
          <w:color w:val="000000"/>
          <w:sz w:val="28"/>
          <w:szCs w:val="27"/>
        </w:rPr>
        <w:t>Суханова</w:t>
      </w:r>
      <w:r w:rsidRPr="007B428C">
        <w:rPr>
          <w:rFonts w:ascii="Times New Roman" w:hAnsi="Times New Roman"/>
          <w:color w:val="000000"/>
          <w:sz w:val="28"/>
          <w:szCs w:val="27"/>
        </w:rPr>
        <w:t>) – «Волтерс Клувер», 20</w:t>
      </w:r>
      <w:r w:rsidR="00F61984" w:rsidRPr="007B428C">
        <w:rPr>
          <w:rFonts w:ascii="Times New Roman" w:hAnsi="Times New Roman"/>
          <w:color w:val="000000"/>
          <w:sz w:val="28"/>
          <w:szCs w:val="27"/>
        </w:rPr>
        <w:t>11</w:t>
      </w:r>
      <w:r w:rsidR="007B428C">
        <w:rPr>
          <w:rFonts w:ascii="Times New Roman" w:hAnsi="Times New Roman"/>
          <w:color w:val="000000"/>
          <w:sz w:val="28"/>
          <w:szCs w:val="27"/>
        </w:rPr>
        <w:t> </w:t>
      </w:r>
      <w:r w:rsidR="007B428C" w:rsidRPr="007B428C">
        <w:rPr>
          <w:rFonts w:ascii="Times New Roman" w:hAnsi="Times New Roman"/>
          <w:color w:val="000000"/>
          <w:sz w:val="28"/>
          <w:szCs w:val="27"/>
        </w:rPr>
        <w:t>г</w:t>
      </w:r>
      <w:r w:rsidR="00F61984" w:rsidRPr="007B428C">
        <w:rPr>
          <w:rFonts w:ascii="Times New Roman" w:hAnsi="Times New Roman"/>
          <w:color w:val="000000"/>
          <w:sz w:val="28"/>
          <w:szCs w:val="27"/>
        </w:rPr>
        <w:t>.</w:t>
      </w:r>
    </w:p>
    <w:p w:rsidR="00836914" w:rsidRPr="007B428C" w:rsidRDefault="00836914"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 xml:space="preserve">Российское гражданское право: Учебник: В 2 т./ Отв. Ред. </w:t>
      </w:r>
      <w:r w:rsidR="007B428C" w:rsidRPr="007B428C">
        <w:rPr>
          <w:rFonts w:ascii="Times New Roman" w:hAnsi="Times New Roman"/>
          <w:color w:val="000000"/>
          <w:sz w:val="28"/>
          <w:szCs w:val="27"/>
        </w:rPr>
        <w:t>Е.А.</w:t>
      </w:r>
      <w:r w:rsidR="007B428C">
        <w:rPr>
          <w:rFonts w:ascii="Times New Roman" w:hAnsi="Times New Roman"/>
          <w:color w:val="000000"/>
          <w:sz w:val="28"/>
          <w:szCs w:val="27"/>
        </w:rPr>
        <w:t> </w:t>
      </w:r>
      <w:r w:rsidR="007B428C" w:rsidRPr="007B428C">
        <w:rPr>
          <w:rFonts w:ascii="Times New Roman" w:hAnsi="Times New Roman"/>
          <w:color w:val="000000"/>
          <w:sz w:val="28"/>
          <w:szCs w:val="27"/>
        </w:rPr>
        <w:t>Суханов</w:t>
      </w:r>
      <w:r w:rsidRPr="007B428C">
        <w:rPr>
          <w:rFonts w:ascii="Times New Roman" w:hAnsi="Times New Roman"/>
          <w:color w:val="000000"/>
          <w:sz w:val="28"/>
          <w:szCs w:val="27"/>
        </w:rPr>
        <w:t>. М., 2011.</w:t>
      </w:r>
    </w:p>
    <w:p w:rsidR="007B428C" w:rsidRDefault="007B428C"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Грешников</w:t>
      </w:r>
      <w:r>
        <w:rPr>
          <w:rFonts w:ascii="Times New Roman" w:hAnsi="Times New Roman"/>
          <w:color w:val="000000"/>
          <w:sz w:val="28"/>
          <w:szCs w:val="27"/>
        </w:rPr>
        <w:t> </w:t>
      </w:r>
      <w:r w:rsidRPr="007B428C">
        <w:rPr>
          <w:rFonts w:ascii="Times New Roman" w:hAnsi="Times New Roman"/>
          <w:color w:val="000000"/>
          <w:sz w:val="28"/>
          <w:szCs w:val="27"/>
        </w:rPr>
        <w:t>И.П.</w:t>
      </w:r>
      <w:r>
        <w:rPr>
          <w:rFonts w:ascii="Times New Roman" w:hAnsi="Times New Roman"/>
          <w:color w:val="000000"/>
          <w:sz w:val="28"/>
          <w:szCs w:val="27"/>
        </w:rPr>
        <w:t> </w:t>
      </w:r>
      <w:r w:rsidRPr="007B428C">
        <w:rPr>
          <w:rFonts w:ascii="Times New Roman" w:hAnsi="Times New Roman"/>
          <w:color w:val="000000"/>
          <w:sz w:val="28"/>
          <w:szCs w:val="27"/>
        </w:rPr>
        <w:t>Субъекты</w:t>
      </w:r>
      <w:r w:rsidR="00421312" w:rsidRPr="007B428C">
        <w:rPr>
          <w:rFonts w:ascii="Times New Roman" w:hAnsi="Times New Roman"/>
          <w:color w:val="000000"/>
          <w:sz w:val="28"/>
          <w:szCs w:val="27"/>
        </w:rPr>
        <w:t xml:space="preserve"> гражданского права: юридическое лицо в праве и законодательстве. СПб., 2002.</w:t>
      </w:r>
    </w:p>
    <w:p w:rsidR="00E8663E" w:rsidRPr="007B428C" w:rsidRDefault="001836D9"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Гражданское право Российской Федерации. В 2</w:t>
      </w:r>
      <w:r w:rsidR="007B428C">
        <w:rPr>
          <w:rFonts w:ascii="Times New Roman" w:hAnsi="Times New Roman"/>
          <w:color w:val="000000"/>
          <w:sz w:val="28"/>
          <w:szCs w:val="27"/>
        </w:rPr>
        <w:t>-</w:t>
      </w:r>
      <w:r w:rsidR="007B428C" w:rsidRPr="007B428C">
        <w:rPr>
          <w:rFonts w:ascii="Times New Roman" w:hAnsi="Times New Roman"/>
          <w:color w:val="000000"/>
          <w:sz w:val="28"/>
          <w:szCs w:val="27"/>
        </w:rPr>
        <w:t>х</w:t>
      </w:r>
      <w:r w:rsidRPr="007B428C">
        <w:rPr>
          <w:rFonts w:ascii="Times New Roman" w:hAnsi="Times New Roman"/>
          <w:color w:val="000000"/>
          <w:sz w:val="28"/>
          <w:szCs w:val="27"/>
        </w:rPr>
        <w:t xml:space="preserve"> томах. Под ред. </w:t>
      </w:r>
      <w:r w:rsidR="007B428C" w:rsidRPr="007B428C">
        <w:rPr>
          <w:rFonts w:ascii="Times New Roman" w:hAnsi="Times New Roman"/>
          <w:color w:val="000000"/>
          <w:sz w:val="28"/>
          <w:szCs w:val="27"/>
        </w:rPr>
        <w:t>Садикова</w:t>
      </w:r>
      <w:r w:rsidR="007B428C">
        <w:rPr>
          <w:rFonts w:ascii="Times New Roman" w:hAnsi="Times New Roman"/>
          <w:color w:val="000000"/>
          <w:sz w:val="28"/>
          <w:szCs w:val="27"/>
        </w:rPr>
        <w:t> </w:t>
      </w:r>
      <w:r w:rsidR="007B428C" w:rsidRPr="007B428C">
        <w:rPr>
          <w:rFonts w:ascii="Times New Roman" w:hAnsi="Times New Roman"/>
          <w:color w:val="000000"/>
          <w:sz w:val="28"/>
          <w:szCs w:val="27"/>
        </w:rPr>
        <w:t>О.Н.</w:t>
      </w:r>
      <w:r w:rsidRPr="007B428C">
        <w:rPr>
          <w:rFonts w:ascii="Times New Roman" w:hAnsi="Times New Roman"/>
          <w:color w:val="000000"/>
          <w:sz w:val="28"/>
          <w:szCs w:val="27"/>
        </w:rPr>
        <w:t xml:space="preserve"> – М., 2006 – т. 1</w:t>
      </w:r>
      <w:r w:rsidR="00E8663E" w:rsidRPr="007B428C">
        <w:rPr>
          <w:rFonts w:ascii="Times New Roman" w:hAnsi="Times New Roman"/>
          <w:color w:val="000000"/>
          <w:sz w:val="28"/>
          <w:szCs w:val="27"/>
        </w:rPr>
        <w:t>.</w:t>
      </w:r>
    </w:p>
    <w:p w:rsidR="00F46456" w:rsidRPr="007B428C" w:rsidRDefault="007B428C"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Кашанина</w:t>
      </w:r>
      <w:r>
        <w:rPr>
          <w:rFonts w:ascii="Times New Roman" w:hAnsi="Times New Roman"/>
          <w:color w:val="000000"/>
          <w:sz w:val="28"/>
          <w:szCs w:val="27"/>
        </w:rPr>
        <w:t> </w:t>
      </w:r>
      <w:r w:rsidRPr="007B428C">
        <w:rPr>
          <w:rFonts w:ascii="Times New Roman" w:hAnsi="Times New Roman"/>
          <w:color w:val="000000"/>
          <w:sz w:val="28"/>
          <w:szCs w:val="27"/>
        </w:rPr>
        <w:t>Т.В.</w:t>
      </w:r>
      <w:r>
        <w:rPr>
          <w:rFonts w:ascii="Times New Roman" w:hAnsi="Times New Roman"/>
          <w:color w:val="000000"/>
          <w:sz w:val="28"/>
          <w:szCs w:val="27"/>
        </w:rPr>
        <w:t> </w:t>
      </w:r>
      <w:r w:rsidRPr="007B428C">
        <w:rPr>
          <w:rFonts w:ascii="Times New Roman" w:hAnsi="Times New Roman"/>
          <w:color w:val="000000"/>
          <w:sz w:val="28"/>
          <w:szCs w:val="27"/>
        </w:rPr>
        <w:t>Хозяйственные</w:t>
      </w:r>
      <w:r w:rsidR="00F46456" w:rsidRPr="007B428C">
        <w:rPr>
          <w:rFonts w:ascii="Times New Roman" w:hAnsi="Times New Roman"/>
          <w:color w:val="000000"/>
          <w:sz w:val="28"/>
          <w:szCs w:val="27"/>
        </w:rPr>
        <w:t xml:space="preserve"> товарищества и общества: правовое регулирование внутрифирменной деятельности. Учебник для вузов.</w:t>
      </w:r>
      <w:r w:rsidR="00E8663E" w:rsidRPr="007B428C">
        <w:rPr>
          <w:rFonts w:ascii="Times New Roman" w:hAnsi="Times New Roman"/>
          <w:color w:val="000000"/>
          <w:sz w:val="28"/>
          <w:szCs w:val="27"/>
        </w:rPr>
        <w:t xml:space="preserve"> – </w:t>
      </w:r>
      <w:r w:rsidR="00F46456" w:rsidRPr="007B428C">
        <w:rPr>
          <w:rFonts w:ascii="Times New Roman" w:hAnsi="Times New Roman"/>
          <w:color w:val="000000"/>
          <w:sz w:val="28"/>
          <w:szCs w:val="27"/>
        </w:rPr>
        <w:t>М., 1995.</w:t>
      </w:r>
      <w:r w:rsidR="00E8663E" w:rsidRPr="007B428C">
        <w:rPr>
          <w:rFonts w:ascii="Times New Roman" w:hAnsi="Times New Roman"/>
          <w:color w:val="000000"/>
          <w:sz w:val="28"/>
          <w:szCs w:val="27"/>
        </w:rPr>
        <w:t xml:space="preserve"> – с.</w:t>
      </w:r>
      <w:r>
        <w:rPr>
          <w:rFonts w:ascii="Times New Roman" w:hAnsi="Times New Roman"/>
          <w:color w:val="000000"/>
          <w:sz w:val="28"/>
          <w:szCs w:val="27"/>
        </w:rPr>
        <w:t> </w:t>
      </w:r>
      <w:r w:rsidRPr="007B428C">
        <w:rPr>
          <w:rFonts w:ascii="Times New Roman" w:hAnsi="Times New Roman"/>
          <w:color w:val="000000"/>
          <w:sz w:val="28"/>
          <w:szCs w:val="27"/>
        </w:rPr>
        <w:t>196</w:t>
      </w:r>
      <w:r w:rsidR="00E8663E" w:rsidRPr="007B428C">
        <w:rPr>
          <w:rFonts w:ascii="Times New Roman" w:hAnsi="Times New Roman"/>
          <w:color w:val="000000"/>
          <w:sz w:val="28"/>
          <w:szCs w:val="27"/>
        </w:rPr>
        <w:t>.</w:t>
      </w:r>
    </w:p>
    <w:p w:rsidR="00F46456" w:rsidRPr="007B428C" w:rsidRDefault="007B428C"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Козлова</w:t>
      </w:r>
      <w:r>
        <w:rPr>
          <w:rFonts w:ascii="Times New Roman" w:hAnsi="Times New Roman"/>
          <w:color w:val="000000"/>
          <w:sz w:val="28"/>
          <w:szCs w:val="27"/>
        </w:rPr>
        <w:t> </w:t>
      </w:r>
      <w:r w:rsidRPr="007B428C">
        <w:rPr>
          <w:rFonts w:ascii="Times New Roman" w:hAnsi="Times New Roman"/>
          <w:color w:val="000000"/>
          <w:sz w:val="28"/>
          <w:szCs w:val="27"/>
        </w:rPr>
        <w:t>Н.В.</w:t>
      </w:r>
      <w:r>
        <w:rPr>
          <w:rFonts w:ascii="Times New Roman" w:hAnsi="Times New Roman"/>
          <w:color w:val="000000"/>
          <w:sz w:val="28"/>
          <w:szCs w:val="27"/>
        </w:rPr>
        <w:t> </w:t>
      </w:r>
      <w:r w:rsidRPr="007B428C">
        <w:rPr>
          <w:rFonts w:ascii="Times New Roman" w:hAnsi="Times New Roman"/>
          <w:color w:val="000000"/>
          <w:sz w:val="28"/>
          <w:szCs w:val="27"/>
        </w:rPr>
        <w:t>Правосубъектность</w:t>
      </w:r>
      <w:r w:rsidR="00F46456" w:rsidRPr="007B428C">
        <w:rPr>
          <w:rFonts w:ascii="Times New Roman" w:hAnsi="Times New Roman"/>
          <w:color w:val="000000"/>
          <w:sz w:val="28"/>
          <w:szCs w:val="27"/>
        </w:rPr>
        <w:t xml:space="preserve"> юридического лица</w:t>
      </w:r>
      <w:r w:rsidR="00F21C73" w:rsidRPr="007B428C">
        <w:rPr>
          <w:rFonts w:ascii="Times New Roman" w:hAnsi="Times New Roman"/>
          <w:color w:val="000000"/>
          <w:sz w:val="28"/>
          <w:szCs w:val="27"/>
        </w:rPr>
        <w:t xml:space="preserve">. </w:t>
      </w:r>
      <w:r w:rsidR="00D243E6" w:rsidRPr="007B428C">
        <w:rPr>
          <w:rFonts w:ascii="Times New Roman" w:hAnsi="Times New Roman"/>
          <w:color w:val="000000"/>
          <w:sz w:val="28"/>
          <w:szCs w:val="27"/>
        </w:rPr>
        <w:t>М., 2005</w:t>
      </w:r>
      <w:r w:rsidR="00F46456" w:rsidRPr="007B428C">
        <w:rPr>
          <w:rFonts w:ascii="Times New Roman" w:hAnsi="Times New Roman"/>
          <w:color w:val="000000"/>
          <w:sz w:val="28"/>
          <w:szCs w:val="27"/>
        </w:rPr>
        <w:t>.</w:t>
      </w:r>
    </w:p>
    <w:p w:rsidR="00003AE1" w:rsidRPr="007B428C" w:rsidRDefault="007B428C"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Козлова</w:t>
      </w:r>
      <w:r>
        <w:rPr>
          <w:rFonts w:ascii="Times New Roman" w:hAnsi="Times New Roman"/>
          <w:color w:val="000000"/>
          <w:sz w:val="28"/>
          <w:szCs w:val="27"/>
        </w:rPr>
        <w:t> </w:t>
      </w:r>
      <w:r w:rsidRPr="007B428C">
        <w:rPr>
          <w:rFonts w:ascii="Times New Roman" w:hAnsi="Times New Roman"/>
          <w:color w:val="000000"/>
          <w:sz w:val="28"/>
          <w:szCs w:val="27"/>
        </w:rPr>
        <w:t>Н.В.</w:t>
      </w:r>
      <w:r>
        <w:rPr>
          <w:rFonts w:ascii="Times New Roman" w:hAnsi="Times New Roman"/>
          <w:color w:val="000000"/>
          <w:sz w:val="28"/>
          <w:szCs w:val="27"/>
        </w:rPr>
        <w:t> </w:t>
      </w:r>
      <w:r w:rsidRPr="007B428C">
        <w:rPr>
          <w:rFonts w:ascii="Times New Roman" w:hAnsi="Times New Roman"/>
          <w:color w:val="000000"/>
          <w:sz w:val="28"/>
          <w:szCs w:val="27"/>
        </w:rPr>
        <w:t>Понятие</w:t>
      </w:r>
      <w:r w:rsidR="00003AE1" w:rsidRPr="007B428C">
        <w:rPr>
          <w:rFonts w:ascii="Times New Roman" w:hAnsi="Times New Roman"/>
          <w:color w:val="000000"/>
          <w:sz w:val="28"/>
          <w:szCs w:val="27"/>
        </w:rPr>
        <w:t xml:space="preserve"> и сущность юридического лица: Очерк истории и теории. М., 2003.</w:t>
      </w:r>
    </w:p>
    <w:p w:rsidR="007B428C" w:rsidRDefault="00F46456" w:rsidP="00BD495D">
      <w:pPr>
        <w:widowControl/>
        <w:numPr>
          <w:ilvl w:val="0"/>
          <w:numId w:val="6"/>
        </w:numPr>
        <w:tabs>
          <w:tab w:val="clear" w:pos="720"/>
          <w:tab w:val="num" w:pos="0"/>
          <w:tab w:val="left" w:pos="360"/>
          <w:tab w:val="num" w:pos="249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 xml:space="preserve">Комментарий к Гражданскому кодексу РФ (постатейный) (под ред. </w:t>
      </w:r>
      <w:r w:rsidR="007B428C" w:rsidRPr="007B428C">
        <w:rPr>
          <w:rFonts w:ascii="Times New Roman" w:hAnsi="Times New Roman"/>
          <w:color w:val="000000"/>
          <w:sz w:val="28"/>
          <w:szCs w:val="27"/>
        </w:rPr>
        <w:t>О.Н.</w:t>
      </w:r>
      <w:r w:rsidR="007B428C">
        <w:rPr>
          <w:rFonts w:ascii="Times New Roman" w:hAnsi="Times New Roman"/>
          <w:color w:val="000000"/>
          <w:sz w:val="28"/>
          <w:szCs w:val="27"/>
        </w:rPr>
        <w:t> </w:t>
      </w:r>
      <w:r w:rsidR="007B428C" w:rsidRPr="007B428C">
        <w:rPr>
          <w:rFonts w:ascii="Times New Roman" w:hAnsi="Times New Roman"/>
          <w:color w:val="000000"/>
          <w:sz w:val="28"/>
          <w:szCs w:val="27"/>
        </w:rPr>
        <w:t>Садикова</w:t>
      </w:r>
      <w:r w:rsidRPr="007B428C">
        <w:rPr>
          <w:rFonts w:ascii="Times New Roman" w:hAnsi="Times New Roman"/>
          <w:color w:val="000000"/>
          <w:sz w:val="28"/>
          <w:szCs w:val="27"/>
        </w:rPr>
        <w:t xml:space="preserve">)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 xml:space="preserve">М.: Юридическая фирма Контракт; Инфра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Pr="007B428C">
        <w:rPr>
          <w:rFonts w:ascii="Times New Roman" w:hAnsi="Times New Roman"/>
          <w:color w:val="000000"/>
          <w:sz w:val="28"/>
          <w:szCs w:val="27"/>
        </w:rPr>
        <w:t xml:space="preserve">М, </w:t>
      </w:r>
      <w:r w:rsidR="00CD5C2C" w:rsidRPr="007B428C">
        <w:rPr>
          <w:rFonts w:ascii="Times New Roman" w:hAnsi="Times New Roman"/>
          <w:color w:val="000000"/>
          <w:sz w:val="28"/>
          <w:szCs w:val="27"/>
        </w:rPr>
        <w:t>2010</w:t>
      </w:r>
      <w:r w:rsidR="007B428C">
        <w:rPr>
          <w:rFonts w:ascii="Times New Roman" w:hAnsi="Times New Roman"/>
          <w:color w:val="000000"/>
          <w:sz w:val="28"/>
          <w:szCs w:val="27"/>
        </w:rPr>
        <w:t> </w:t>
      </w:r>
      <w:r w:rsidR="007B428C" w:rsidRPr="007B428C">
        <w:rPr>
          <w:rFonts w:ascii="Times New Roman" w:hAnsi="Times New Roman"/>
          <w:color w:val="000000"/>
          <w:sz w:val="28"/>
          <w:szCs w:val="27"/>
        </w:rPr>
        <w:t>г</w:t>
      </w:r>
      <w:r w:rsidRPr="007B428C">
        <w:rPr>
          <w:rFonts w:ascii="Times New Roman" w:hAnsi="Times New Roman"/>
          <w:color w:val="000000"/>
          <w:sz w:val="28"/>
          <w:szCs w:val="27"/>
        </w:rPr>
        <w:t>.</w:t>
      </w:r>
      <w:r w:rsidR="001D2D2D" w:rsidRPr="007B428C">
        <w:rPr>
          <w:rFonts w:ascii="Times New Roman" w:hAnsi="Times New Roman"/>
          <w:color w:val="000000"/>
          <w:sz w:val="28"/>
          <w:szCs w:val="27"/>
        </w:rPr>
        <w:t xml:space="preserve"> – с.</w:t>
      </w:r>
      <w:r w:rsidR="007B428C">
        <w:rPr>
          <w:rFonts w:ascii="Times New Roman" w:hAnsi="Times New Roman"/>
          <w:color w:val="000000"/>
          <w:sz w:val="28"/>
          <w:szCs w:val="27"/>
        </w:rPr>
        <w:t> </w:t>
      </w:r>
      <w:r w:rsidR="007B428C" w:rsidRPr="007B428C">
        <w:rPr>
          <w:rFonts w:ascii="Times New Roman" w:hAnsi="Times New Roman"/>
          <w:color w:val="000000"/>
          <w:sz w:val="28"/>
          <w:szCs w:val="27"/>
        </w:rPr>
        <w:t>407</w:t>
      </w:r>
      <w:r w:rsidR="001D2D2D" w:rsidRPr="007B428C">
        <w:rPr>
          <w:rFonts w:ascii="Times New Roman" w:hAnsi="Times New Roman"/>
          <w:color w:val="000000"/>
          <w:sz w:val="28"/>
          <w:szCs w:val="27"/>
        </w:rPr>
        <w:t>.</w:t>
      </w:r>
    </w:p>
    <w:p w:rsidR="007B428C" w:rsidRDefault="00F46456"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 xml:space="preserve">Комментарий к Гражданскому кодексу РФ. Часть первая (под ред. проф. </w:t>
      </w:r>
      <w:r w:rsidR="007B428C" w:rsidRPr="007B428C">
        <w:rPr>
          <w:rFonts w:ascii="Times New Roman" w:hAnsi="Times New Roman"/>
          <w:color w:val="000000"/>
          <w:sz w:val="28"/>
          <w:szCs w:val="27"/>
        </w:rPr>
        <w:t>Т.Е.</w:t>
      </w:r>
      <w:r w:rsidR="007B428C">
        <w:rPr>
          <w:rFonts w:ascii="Times New Roman" w:hAnsi="Times New Roman"/>
          <w:color w:val="000000"/>
          <w:sz w:val="28"/>
          <w:szCs w:val="27"/>
        </w:rPr>
        <w:t> </w:t>
      </w:r>
      <w:r w:rsidR="007B428C" w:rsidRPr="007B428C">
        <w:rPr>
          <w:rFonts w:ascii="Times New Roman" w:hAnsi="Times New Roman"/>
          <w:color w:val="000000"/>
          <w:sz w:val="28"/>
          <w:szCs w:val="27"/>
        </w:rPr>
        <w:t>Абовой</w:t>
      </w:r>
      <w:r w:rsidRPr="007B428C">
        <w:rPr>
          <w:rFonts w:ascii="Times New Roman" w:hAnsi="Times New Roman"/>
          <w:color w:val="000000"/>
          <w:sz w:val="28"/>
          <w:szCs w:val="27"/>
        </w:rPr>
        <w:t xml:space="preserve"> и </w:t>
      </w:r>
      <w:r w:rsidR="007B428C" w:rsidRPr="007B428C">
        <w:rPr>
          <w:rFonts w:ascii="Times New Roman" w:hAnsi="Times New Roman"/>
          <w:color w:val="000000"/>
          <w:sz w:val="28"/>
          <w:szCs w:val="27"/>
        </w:rPr>
        <w:t>А.Ю.</w:t>
      </w:r>
      <w:r w:rsidR="007B428C">
        <w:rPr>
          <w:rFonts w:ascii="Times New Roman" w:hAnsi="Times New Roman"/>
          <w:color w:val="000000"/>
          <w:sz w:val="28"/>
          <w:szCs w:val="27"/>
        </w:rPr>
        <w:t> </w:t>
      </w:r>
      <w:r w:rsidR="007B428C" w:rsidRPr="007B428C">
        <w:rPr>
          <w:rFonts w:ascii="Times New Roman" w:hAnsi="Times New Roman"/>
          <w:color w:val="000000"/>
          <w:sz w:val="28"/>
          <w:szCs w:val="27"/>
        </w:rPr>
        <w:t>Кабалкина</w:t>
      </w:r>
      <w:r w:rsidR="00CD5C2C" w:rsidRPr="007B428C">
        <w:rPr>
          <w:rFonts w:ascii="Times New Roman" w:hAnsi="Times New Roman"/>
          <w:color w:val="000000"/>
          <w:sz w:val="28"/>
          <w:szCs w:val="27"/>
        </w:rPr>
        <w:t xml:space="preserve">) </w:t>
      </w:r>
      <w:r w:rsidR="007B428C">
        <w:rPr>
          <w:rFonts w:ascii="Times New Roman" w:hAnsi="Times New Roman"/>
          <w:color w:val="000000"/>
          <w:sz w:val="28"/>
          <w:szCs w:val="27"/>
        </w:rPr>
        <w:t>–</w:t>
      </w:r>
      <w:r w:rsidR="007B428C" w:rsidRPr="007B428C">
        <w:rPr>
          <w:rFonts w:ascii="Times New Roman" w:hAnsi="Times New Roman"/>
          <w:color w:val="000000"/>
          <w:sz w:val="28"/>
          <w:szCs w:val="27"/>
        </w:rPr>
        <w:t xml:space="preserve"> </w:t>
      </w:r>
      <w:r w:rsidR="00CD5C2C" w:rsidRPr="007B428C">
        <w:rPr>
          <w:rFonts w:ascii="Times New Roman" w:hAnsi="Times New Roman"/>
          <w:color w:val="000000"/>
          <w:sz w:val="28"/>
          <w:szCs w:val="27"/>
        </w:rPr>
        <w:t>М.: Юрайт-Издат, 2011</w:t>
      </w:r>
      <w:r w:rsidRPr="007B428C">
        <w:rPr>
          <w:rFonts w:ascii="Times New Roman" w:hAnsi="Times New Roman"/>
          <w:color w:val="000000"/>
          <w:sz w:val="28"/>
          <w:szCs w:val="27"/>
        </w:rPr>
        <w:t>.</w:t>
      </w:r>
      <w:r w:rsidR="001D2D2D" w:rsidRPr="007B428C">
        <w:rPr>
          <w:rFonts w:ascii="Times New Roman" w:hAnsi="Times New Roman"/>
          <w:color w:val="000000"/>
          <w:sz w:val="28"/>
          <w:szCs w:val="27"/>
        </w:rPr>
        <w:t xml:space="preserve"> – с.</w:t>
      </w:r>
      <w:r w:rsidR="007B428C">
        <w:rPr>
          <w:rFonts w:ascii="Times New Roman" w:hAnsi="Times New Roman"/>
          <w:color w:val="000000"/>
          <w:sz w:val="28"/>
          <w:szCs w:val="27"/>
        </w:rPr>
        <w:t> </w:t>
      </w:r>
      <w:r w:rsidR="007B428C" w:rsidRPr="007B428C">
        <w:rPr>
          <w:rFonts w:ascii="Times New Roman" w:hAnsi="Times New Roman"/>
          <w:color w:val="000000"/>
          <w:sz w:val="28"/>
          <w:szCs w:val="27"/>
        </w:rPr>
        <w:t>397</w:t>
      </w:r>
      <w:r w:rsidR="001D2D2D" w:rsidRPr="007B428C">
        <w:rPr>
          <w:rFonts w:ascii="Times New Roman" w:hAnsi="Times New Roman"/>
          <w:color w:val="000000"/>
          <w:sz w:val="28"/>
          <w:szCs w:val="27"/>
        </w:rPr>
        <w:t>.</w:t>
      </w:r>
    </w:p>
    <w:p w:rsidR="00BD141F" w:rsidRPr="007B428C" w:rsidRDefault="007B428C"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Лихачев</w:t>
      </w:r>
      <w:r>
        <w:rPr>
          <w:rFonts w:ascii="Times New Roman" w:hAnsi="Times New Roman"/>
          <w:color w:val="000000"/>
          <w:sz w:val="28"/>
          <w:szCs w:val="27"/>
        </w:rPr>
        <w:t> </w:t>
      </w:r>
      <w:r w:rsidRPr="007B428C">
        <w:rPr>
          <w:rFonts w:ascii="Times New Roman" w:hAnsi="Times New Roman"/>
          <w:color w:val="000000"/>
          <w:sz w:val="28"/>
          <w:szCs w:val="27"/>
        </w:rPr>
        <w:t>Г.Д.</w:t>
      </w:r>
      <w:r>
        <w:rPr>
          <w:rFonts w:ascii="Times New Roman" w:hAnsi="Times New Roman"/>
          <w:color w:val="000000"/>
          <w:sz w:val="28"/>
          <w:szCs w:val="27"/>
        </w:rPr>
        <w:t> </w:t>
      </w:r>
      <w:r w:rsidRPr="007B428C">
        <w:rPr>
          <w:rFonts w:ascii="Times New Roman" w:hAnsi="Times New Roman"/>
          <w:color w:val="000000"/>
          <w:sz w:val="28"/>
          <w:szCs w:val="27"/>
        </w:rPr>
        <w:t>Гражданское</w:t>
      </w:r>
      <w:r w:rsidR="00BD141F" w:rsidRPr="007B428C">
        <w:rPr>
          <w:rFonts w:ascii="Times New Roman" w:hAnsi="Times New Roman"/>
          <w:color w:val="000000"/>
          <w:sz w:val="28"/>
          <w:szCs w:val="27"/>
        </w:rPr>
        <w:t xml:space="preserve"> право. Общая часть: Курс лекций. – «Юстицинформ», 2005</w:t>
      </w:r>
      <w:r>
        <w:rPr>
          <w:rFonts w:ascii="Times New Roman" w:hAnsi="Times New Roman"/>
          <w:color w:val="000000"/>
          <w:sz w:val="28"/>
          <w:szCs w:val="27"/>
        </w:rPr>
        <w:t> </w:t>
      </w:r>
      <w:r w:rsidRPr="007B428C">
        <w:rPr>
          <w:rFonts w:ascii="Times New Roman" w:hAnsi="Times New Roman"/>
          <w:color w:val="000000"/>
          <w:sz w:val="28"/>
          <w:szCs w:val="27"/>
        </w:rPr>
        <w:t>г</w:t>
      </w:r>
      <w:r w:rsidR="00BD141F" w:rsidRPr="007B428C">
        <w:rPr>
          <w:rFonts w:ascii="Times New Roman" w:hAnsi="Times New Roman"/>
          <w:color w:val="000000"/>
          <w:sz w:val="28"/>
          <w:szCs w:val="27"/>
        </w:rPr>
        <w:t>. – с.</w:t>
      </w:r>
      <w:r>
        <w:rPr>
          <w:rFonts w:ascii="Times New Roman" w:hAnsi="Times New Roman"/>
          <w:color w:val="000000"/>
          <w:sz w:val="28"/>
          <w:szCs w:val="27"/>
        </w:rPr>
        <w:t> </w:t>
      </w:r>
      <w:r w:rsidRPr="007B428C">
        <w:rPr>
          <w:rFonts w:ascii="Times New Roman" w:hAnsi="Times New Roman"/>
          <w:color w:val="000000"/>
          <w:sz w:val="28"/>
          <w:szCs w:val="27"/>
        </w:rPr>
        <w:t>214</w:t>
      </w:r>
      <w:r w:rsidR="00BD141F" w:rsidRPr="007B428C">
        <w:rPr>
          <w:rFonts w:ascii="Times New Roman" w:hAnsi="Times New Roman"/>
          <w:color w:val="000000"/>
          <w:sz w:val="28"/>
          <w:szCs w:val="27"/>
        </w:rPr>
        <w:t>.</w:t>
      </w:r>
    </w:p>
    <w:p w:rsidR="005B0A0F" w:rsidRPr="007B428C" w:rsidRDefault="007B428C"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Сумской</w:t>
      </w:r>
      <w:r>
        <w:rPr>
          <w:rFonts w:ascii="Times New Roman" w:hAnsi="Times New Roman"/>
          <w:color w:val="000000"/>
          <w:sz w:val="28"/>
          <w:szCs w:val="27"/>
        </w:rPr>
        <w:t> </w:t>
      </w:r>
      <w:r w:rsidRPr="007B428C">
        <w:rPr>
          <w:rFonts w:ascii="Times New Roman" w:hAnsi="Times New Roman"/>
          <w:color w:val="000000"/>
          <w:sz w:val="28"/>
          <w:szCs w:val="27"/>
        </w:rPr>
        <w:t>Д.А.</w:t>
      </w:r>
      <w:r>
        <w:rPr>
          <w:rFonts w:ascii="Times New Roman" w:hAnsi="Times New Roman"/>
          <w:color w:val="000000"/>
          <w:sz w:val="28"/>
          <w:szCs w:val="27"/>
        </w:rPr>
        <w:t> </w:t>
      </w:r>
      <w:r w:rsidRPr="007B428C">
        <w:rPr>
          <w:rFonts w:ascii="Times New Roman" w:hAnsi="Times New Roman"/>
          <w:color w:val="000000"/>
          <w:sz w:val="28"/>
          <w:szCs w:val="27"/>
        </w:rPr>
        <w:t>Статус</w:t>
      </w:r>
      <w:r w:rsidR="005B0A0F" w:rsidRPr="007B428C">
        <w:rPr>
          <w:rFonts w:ascii="Times New Roman" w:hAnsi="Times New Roman"/>
          <w:color w:val="000000"/>
          <w:sz w:val="28"/>
          <w:szCs w:val="27"/>
        </w:rPr>
        <w:t xml:space="preserve"> юридических лиц. М., «Юстицинформ», 2006</w:t>
      </w:r>
    </w:p>
    <w:p w:rsidR="00F46456" w:rsidRPr="007B428C" w:rsidRDefault="007B428C"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Трубецкой</w:t>
      </w:r>
      <w:r>
        <w:rPr>
          <w:rFonts w:ascii="Times New Roman" w:hAnsi="Times New Roman"/>
          <w:color w:val="000000"/>
          <w:sz w:val="28"/>
          <w:szCs w:val="27"/>
        </w:rPr>
        <w:t> </w:t>
      </w:r>
      <w:r w:rsidRPr="007B428C">
        <w:rPr>
          <w:rFonts w:ascii="Times New Roman" w:hAnsi="Times New Roman"/>
          <w:color w:val="000000"/>
          <w:sz w:val="28"/>
          <w:szCs w:val="27"/>
        </w:rPr>
        <w:t>Е.Н.</w:t>
      </w:r>
      <w:r>
        <w:rPr>
          <w:rFonts w:ascii="Times New Roman" w:hAnsi="Times New Roman"/>
          <w:color w:val="000000"/>
          <w:sz w:val="28"/>
          <w:szCs w:val="27"/>
        </w:rPr>
        <w:t> </w:t>
      </w:r>
      <w:r w:rsidRPr="007B428C">
        <w:rPr>
          <w:rFonts w:ascii="Times New Roman" w:hAnsi="Times New Roman"/>
          <w:color w:val="000000"/>
          <w:sz w:val="28"/>
          <w:szCs w:val="27"/>
        </w:rPr>
        <w:t>Лекции</w:t>
      </w:r>
      <w:r w:rsidR="004C7BCC" w:rsidRPr="007B428C">
        <w:rPr>
          <w:rFonts w:ascii="Times New Roman" w:hAnsi="Times New Roman"/>
          <w:color w:val="000000"/>
          <w:sz w:val="28"/>
          <w:szCs w:val="27"/>
        </w:rPr>
        <w:t xml:space="preserve"> по энциклопедии права. – М.: </w:t>
      </w:r>
      <w:r w:rsidRPr="007B428C">
        <w:rPr>
          <w:rFonts w:ascii="Times New Roman" w:hAnsi="Times New Roman"/>
          <w:color w:val="000000"/>
          <w:sz w:val="28"/>
          <w:szCs w:val="27"/>
        </w:rPr>
        <w:t>1909</w:t>
      </w:r>
      <w:r>
        <w:rPr>
          <w:rFonts w:ascii="Times New Roman" w:hAnsi="Times New Roman"/>
          <w:color w:val="000000"/>
          <w:sz w:val="28"/>
          <w:szCs w:val="27"/>
        </w:rPr>
        <w:t> </w:t>
      </w:r>
      <w:r w:rsidRPr="007B428C">
        <w:rPr>
          <w:rFonts w:ascii="Times New Roman" w:hAnsi="Times New Roman"/>
          <w:color w:val="000000"/>
          <w:sz w:val="28"/>
          <w:szCs w:val="27"/>
        </w:rPr>
        <w:t>г</w:t>
      </w:r>
      <w:r w:rsidR="004C7BCC" w:rsidRPr="007B428C">
        <w:rPr>
          <w:rFonts w:ascii="Times New Roman" w:hAnsi="Times New Roman"/>
          <w:color w:val="000000"/>
          <w:sz w:val="28"/>
          <w:szCs w:val="27"/>
        </w:rPr>
        <w:t>.</w:t>
      </w:r>
    </w:p>
    <w:p w:rsidR="00F46456" w:rsidRPr="007B428C" w:rsidRDefault="007B428C"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Тихомиров</w:t>
      </w:r>
      <w:r>
        <w:rPr>
          <w:rFonts w:ascii="Times New Roman" w:hAnsi="Times New Roman"/>
          <w:color w:val="000000"/>
          <w:sz w:val="28"/>
          <w:szCs w:val="27"/>
        </w:rPr>
        <w:t> </w:t>
      </w:r>
      <w:r w:rsidRPr="007B428C">
        <w:rPr>
          <w:rFonts w:ascii="Times New Roman" w:hAnsi="Times New Roman"/>
          <w:color w:val="000000"/>
          <w:sz w:val="28"/>
          <w:szCs w:val="27"/>
        </w:rPr>
        <w:t>М.Ю.</w:t>
      </w:r>
      <w:r>
        <w:rPr>
          <w:rFonts w:ascii="Times New Roman" w:hAnsi="Times New Roman"/>
          <w:color w:val="000000"/>
          <w:sz w:val="28"/>
          <w:szCs w:val="27"/>
        </w:rPr>
        <w:t> </w:t>
      </w:r>
      <w:r w:rsidRPr="007B428C">
        <w:rPr>
          <w:rFonts w:ascii="Times New Roman" w:hAnsi="Times New Roman"/>
          <w:color w:val="000000"/>
          <w:sz w:val="28"/>
          <w:szCs w:val="27"/>
        </w:rPr>
        <w:t>Юридические</w:t>
      </w:r>
      <w:r w:rsidR="00F46456" w:rsidRPr="007B428C">
        <w:rPr>
          <w:rFonts w:ascii="Times New Roman" w:hAnsi="Times New Roman"/>
          <w:color w:val="000000"/>
          <w:sz w:val="28"/>
          <w:szCs w:val="27"/>
        </w:rPr>
        <w:t xml:space="preserve"> лица: правовое положение, порядок создания, учредительные и внутренние документы. – М.: 2000.</w:t>
      </w:r>
      <w:r w:rsidR="001D2D2D" w:rsidRPr="007B428C">
        <w:rPr>
          <w:rFonts w:ascii="Times New Roman" w:hAnsi="Times New Roman"/>
          <w:color w:val="000000"/>
          <w:sz w:val="28"/>
          <w:szCs w:val="27"/>
        </w:rPr>
        <w:t xml:space="preserve"> – с.</w:t>
      </w:r>
      <w:r>
        <w:rPr>
          <w:rFonts w:ascii="Times New Roman" w:hAnsi="Times New Roman"/>
          <w:color w:val="000000"/>
          <w:sz w:val="28"/>
          <w:szCs w:val="27"/>
        </w:rPr>
        <w:t> </w:t>
      </w:r>
      <w:r w:rsidRPr="007B428C">
        <w:rPr>
          <w:rFonts w:ascii="Times New Roman" w:hAnsi="Times New Roman"/>
          <w:color w:val="000000"/>
          <w:sz w:val="28"/>
          <w:szCs w:val="27"/>
        </w:rPr>
        <w:t>240</w:t>
      </w:r>
    </w:p>
    <w:p w:rsidR="00F46456" w:rsidRPr="007B428C" w:rsidRDefault="007B428C"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Суханов</w:t>
      </w:r>
      <w:r>
        <w:rPr>
          <w:rFonts w:ascii="Times New Roman" w:hAnsi="Times New Roman"/>
          <w:color w:val="000000"/>
          <w:sz w:val="28"/>
          <w:szCs w:val="27"/>
        </w:rPr>
        <w:t> </w:t>
      </w:r>
      <w:r w:rsidRPr="007B428C">
        <w:rPr>
          <w:rFonts w:ascii="Times New Roman" w:hAnsi="Times New Roman"/>
          <w:color w:val="000000"/>
          <w:sz w:val="28"/>
          <w:szCs w:val="27"/>
        </w:rPr>
        <w:t>Е.А.</w:t>
      </w:r>
      <w:r>
        <w:rPr>
          <w:rFonts w:ascii="Times New Roman" w:hAnsi="Times New Roman"/>
          <w:color w:val="000000"/>
          <w:sz w:val="28"/>
          <w:szCs w:val="27"/>
        </w:rPr>
        <w:t> </w:t>
      </w:r>
      <w:r w:rsidRPr="007B428C">
        <w:rPr>
          <w:rFonts w:ascii="Times New Roman" w:hAnsi="Times New Roman"/>
          <w:color w:val="000000"/>
          <w:sz w:val="28"/>
          <w:szCs w:val="27"/>
        </w:rPr>
        <w:t>Юридические</w:t>
      </w:r>
      <w:r w:rsidR="000B7E5C" w:rsidRPr="007B428C">
        <w:rPr>
          <w:rFonts w:ascii="Times New Roman" w:hAnsi="Times New Roman"/>
          <w:color w:val="000000"/>
          <w:sz w:val="28"/>
          <w:szCs w:val="27"/>
        </w:rPr>
        <w:t xml:space="preserve"> лица, государственные и муниципальные образования. Комментарий ГК РФ</w:t>
      </w:r>
      <w:r>
        <w:rPr>
          <w:rFonts w:ascii="Times New Roman" w:hAnsi="Times New Roman"/>
          <w:color w:val="000000"/>
          <w:sz w:val="28"/>
          <w:szCs w:val="27"/>
        </w:rPr>
        <w:t> </w:t>
      </w:r>
      <w:r w:rsidRPr="007B428C">
        <w:rPr>
          <w:rFonts w:ascii="Times New Roman" w:hAnsi="Times New Roman"/>
          <w:color w:val="000000"/>
          <w:sz w:val="28"/>
          <w:szCs w:val="27"/>
        </w:rPr>
        <w:t>//</w:t>
      </w:r>
      <w:r w:rsidR="000B7E5C" w:rsidRPr="007B428C">
        <w:rPr>
          <w:rFonts w:ascii="Times New Roman" w:hAnsi="Times New Roman"/>
          <w:color w:val="000000"/>
          <w:sz w:val="28"/>
          <w:szCs w:val="27"/>
        </w:rPr>
        <w:t xml:space="preserve"> Хозяйство и право. 1998. </w:t>
      </w:r>
      <w:r>
        <w:rPr>
          <w:rFonts w:ascii="Times New Roman" w:hAnsi="Times New Roman"/>
          <w:color w:val="000000"/>
          <w:sz w:val="28"/>
          <w:szCs w:val="27"/>
        </w:rPr>
        <w:t>№</w:t>
      </w:r>
      <w:r w:rsidRPr="007B428C">
        <w:rPr>
          <w:rFonts w:ascii="Times New Roman" w:hAnsi="Times New Roman"/>
          <w:color w:val="000000"/>
          <w:sz w:val="28"/>
          <w:szCs w:val="27"/>
        </w:rPr>
        <w:t>4</w:t>
      </w:r>
      <w:r w:rsidR="000B7E5C" w:rsidRPr="007B428C">
        <w:rPr>
          <w:rFonts w:ascii="Times New Roman" w:hAnsi="Times New Roman"/>
          <w:color w:val="000000"/>
          <w:sz w:val="28"/>
          <w:szCs w:val="27"/>
        </w:rPr>
        <w:t>.</w:t>
      </w:r>
    </w:p>
    <w:p w:rsidR="000B7E5C" w:rsidRPr="007B428C" w:rsidRDefault="007B428C"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Толстой</w:t>
      </w:r>
      <w:r>
        <w:rPr>
          <w:rFonts w:ascii="Times New Roman" w:hAnsi="Times New Roman"/>
          <w:color w:val="000000"/>
          <w:sz w:val="28"/>
          <w:szCs w:val="27"/>
        </w:rPr>
        <w:t> </w:t>
      </w:r>
      <w:r w:rsidRPr="007B428C">
        <w:rPr>
          <w:rFonts w:ascii="Times New Roman" w:hAnsi="Times New Roman"/>
          <w:color w:val="000000"/>
          <w:sz w:val="28"/>
          <w:szCs w:val="27"/>
        </w:rPr>
        <w:t>Ю.К.</w:t>
      </w:r>
      <w:r w:rsidR="000B7E5C" w:rsidRPr="007B428C">
        <w:rPr>
          <w:rFonts w:ascii="Times New Roman" w:hAnsi="Times New Roman"/>
          <w:color w:val="000000"/>
          <w:sz w:val="28"/>
          <w:szCs w:val="27"/>
        </w:rPr>
        <w:t xml:space="preserve"> К разработке теории юридического лица на современном этапе / Проблемы современного гражданского права: Сборник статей. – М., 2008.</w:t>
      </w:r>
    </w:p>
    <w:p w:rsidR="007B428C" w:rsidRDefault="007B428C"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Ельяшевич</w:t>
      </w:r>
      <w:r>
        <w:rPr>
          <w:rFonts w:ascii="Times New Roman" w:hAnsi="Times New Roman"/>
          <w:color w:val="000000"/>
          <w:sz w:val="28"/>
          <w:szCs w:val="27"/>
        </w:rPr>
        <w:t> </w:t>
      </w:r>
      <w:r w:rsidRPr="007B428C">
        <w:rPr>
          <w:rFonts w:ascii="Times New Roman" w:hAnsi="Times New Roman"/>
          <w:color w:val="000000"/>
          <w:sz w:val="28"/>
          <w:szCs w:val="27"/>
        </w:rPr>
        <w:t>В.Б.</w:t>
      </w:r>
      <w:r>
        <w:rPr>
          <w:rFonts w:ascii="Times New Roman" w:hAnsi="Times New Roman"/>
          <w:color w:val="000000"/>
          <w:sz w:val="28"/>
          <w:szCs w:val="27"/>
        </w:rPr>
        <w:t> </w:t>
      </w:r>
      <w:r w:rsidRPr="007B428C">
        <w:rPr>
          <w:rFonts w:ascii="Times New Roman" w:hAnsi="Times New Roman"/>
          <w:color w:val="000000"/>
          <w:sz w:val="28"/>
          <w:szCs w:val="27"/>
        </w:rPr>
        <w:t>Избранные</w:t>
      </w:r>
      <w:r w:rsidR="00D574EB" w:rsidRPr="007B428C">
        <w:rPr>
          <w:rFonts w:ascii="Times New Roman" w:hAnsi="Times New Roman"/>
          <w:color w:val="000000"/>
          <w:sz w:val="28"/>
          <w:szCs w:val="27"/>
        </w:rPr>
        <w:t xml:space="preserve"> труды о юридических лицах, объектах гражданских правоотношений и организации их оборота. В 2 т. Т </w:t>
      </w:r>
      <w:smartTag w:uri="urn:schemas-microsoft-com:office:smarttags" w:element="metricconverter">
        <w:smartTagPr>
          <w:attr w:name="ProductID" w:val="2. М"/>
        </w:smartTagPr>
        <w:r w:rsidR="00D574EB" w:rsidRPr="007B428C">
          <w:rPr>
            <w:rFonts w:ascii="Times New Roman" w:hAnsi="Times New Roman"/>
            <w:color w:val="000000"/>
            <w:sz w:val="28"/>
            <w:szCs w:val="27"/>
          </w:rPr>
          <w:t>2. М</w:t>
        </w:r>
      </w:smartTag>
      <w:r w:rsidR="00D574EB" w:rsidRPr="007B428C">
        <w:rPr>
          <w:rFonts w:ascii="Times New Roman" w:hAnsi="Times New Roman"/>
          <w:color w:val="000000"/>
          <w:sz w:val="28"/>
          <w:szCs w:val="27"/>
        </w:rPr>
        <w:t>., 2007.</w:t>
      </w:r>
    </w:p>
    <w:p w:rsidR="006A6F51" w:rsidRPr="007B428C" w:rsidRDefault="007B428C"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Хохлов</w:t>
      </w:r>
      <w:r>
        <w:rPr>
          <w:rFonts w:ascii="Times New Roman" w:hAnsi="Times New Roman"/>
          <w:color w:val="000000"/>
          <w:sz w:val="28"/>
          <w:szCs w:val="27"/>
        </w:rPr>
        <w:t> </w:t>
      </w:r>
      <w:r w:rsidRPr="007B428C">
        <w:rPr>
          <w:rFonts w:ascii="Times New Roman" w:hAnsi="Times New Roman"/>
          <w:color w:val="000000"/>
          <w:sz w:val="28"/>
          <w:szCs w:val="27"/>
        </w:rPr>
        <w:t>Е.Б.</w:t>
      </w:r>
      <w:r w:rsidR="00F46456" w:rsidRPr="007B428C">
        <w:rPr>
          <w:rFonts w:ascii="Times New Roman" w:hAnsi="Times New Roman"/>
          <w:color w:val="000000"/>
          <w:sz w:val="28"/>
          <w:szCs w:val="27"/>
        </w:rPr>
        <w:t xml:space="preserve">, </w:t>
      </w:r>
      <w:r w:rsidRPr="007B428C">
        <w:rPr>
          <w:rFonts w:ascii="Times New Roman" w:hAnsi="Times New Roman"/>
          <w:color w:val="000000"/>
          <w:sz w:val="28"/>
          <w:szCs w:val="27"/>
        </w:rPr>
        <w:t>Бородин</w:t>
      </w:r>
      <w:r>
        <w:rPr>
          <w:rFonts w:ascii="Times New Roman" w:hAnsi="Times New Roman"/>
          <w:color w:val="000000"/>
          <w:sz w:val="28"/>
          <w:szCs w:val="27"/>
        </w:rPr>
        <w:t> </w:t>
      </w:r>
      <w:r w:rsidRPr="007B428C">
        <w:rPr>
          <w:rFonts w:ascii="Times New Roman" w:hAnsi="Times New Roman"/>
          <w:color w:val="000000"/>
          <w:sz w:val="28"/>
          <w:szCs w:val="27"/>
        </w:rPr>
        <w:t>В.В.</w:t>
      </w:r>
      <w:r>
        <w:rPr>
          <w:rFonts w:ascii="Times New Roman" w:hAnsi="Times New Roman"/>
          <w:color w:val="000000"/>
          <w:sz w:val="28"/>
          <w:szCs w:val="27"/>
        </w:rPr>
        <w:t> </w:t>
      </w:r>
      <w:r w:rsidRPr="007B428C">
        <w:rPr>
          <w:rFonts w:ascii="Times New Roman" w:hAnsi="Times New Roman"/>
          <w:color w:val="000000"/>
          <w:sz w:val="28"/>
          <w:szCs w:val="27"/>
        </w:rPr>
        <w:t>Понятие</w:t>
      </w:r>
      <w:r w:rsidR="00F46456" w:rsidRPr="007B428C">
        <w:rPr>
          <w:rFonts w:ascii="Times New Roman" w:hAnsi="Times New Roman"/>
          <w:color w:val="000000"/>
          <w:sz w:val="28"/>
          <w:szCs w:val="27"/>
        </w:rPr>
        <w:t xml:space="preserve"> юридического лица: история и современная трактовка. </w:t>
      </w:r>
      <w:r>
        <w:rPr>
          <w:rFonts w:ascii="Times New Roman" w:hAnsi="Times New Roman"/>
          <w:color w:val="000000"/>
          <w:sz w:val="28"/>
          <w:szCs w:val="27"/>
        </w:rPr>
        <w:t>–</w:t>
      </w:r>
      <w:r w:rsidRPr="007B428C">
        <w:rPr>
          <w:rFonts w:ascii="Times New Roman" w:hAnsi="Times New Roman"/>
          <w:color w:val="000000"/>
          <w:sz w:val="28"/>
          <w:szCs w:val="27"/>
        </w:rPr>
        <w:t xml:space="preserve"> </w:t>
      </w:r>
      <w:r w:rsidR="00F46456" w:rsidRPr="007B428C">
        <w:rPr>
          <w:rFonts w:ascii="Times New Roman" w:hAnsi="Times New Roman"/>
          <w:color w:val="000000"/>
          <w:sz w:val="28"/>
          <w:szCs w:val="27"/>
        </w:rPr>
        <w:t>Государство и пра</w:t>
      </w:r>
      <w:r w:rsidR="001D2D2D" w:rsidRPr="007B428C">
        <w:rPr>
          <w:rFonts w:ascii="Times New Roman" w:hAnsi="Times New Roman"/>
          <w:color w:val="000000"/>
          <w:sz w:val="28"/>
          <w:szCs w:val="27"/>
        </w:rPr>
        <w:t xml:space="preserve">во. – 1993. </w:t>
      </w:r>
      <w:r>
        <w:rPr>
          <w:rFonts w:ascii="Times New Roman" w:hAnsi="Times New Roman"/>
          <w:color w:val="000000"/>
          <w:sz w:val="28"/>
          <w:szCs w:val="27"/>
        </w:rPr>
        <w:t>–</w:t>
      </w:r>
      <w:r w:rsidRPr="007B428C">
        <w:rPr>
          <w:rFonts w:ascii="Times New Roman" w:hAnsi="Times New Roman"/>
          <w:color w:val="000000"/>
          <w:sz w:val="28"/>
          <w:szCs w:val="27"/>
        </w:rPr>
        <w:t xml:space="preserve"> </w:t>
      </w:r>
      <w:r>
        <w:rPr>
          <w:rFonts w:ascii="Times New Roman" w:hAnsi="Times New Roman"/>
          <w:color w:val="000000"/>
          <w:sz w:val="28"/>
          <w:szCs w:val="27"/>
        </w:rPr>
        <w:t>№</w:t>
      </w:r>
      <w:r w:rsidRPr="007B428C">
        <w:rPr>
          <w:rFonts w:ascii="Times New Roman" w:hAnsi="Times New Roman"/>
          <w:color w:val="000000"/>
          <w:sz w:val="28"/>
          <w:szCs w:val="27"/>
        </w:rPr>
        <w:t>9</w:t>
      </w:r>
      <w:r w:rsidR="001D2D2D" w:rsidRPr="007B428C">
        <w:rPr>
          <w:rFonts w:ascii="Times New Roman" w:hAnsi="Times New Roman"/>
          <w:color w:val="000000"/>
          <w:sz w:val="28"/>
          <w:szCs w:val="27"/>
        </w:rPr>
        <w:t xml:space="preserve">. – </w:t>
      </w:r>
      <w:r w:rsidRPr="007B428C">
        <w:rPr>
          <w:rFonts w:ascii="Times New Roman" w:hAnsi="Times New Roman"/>
          <w:color w:val="000000"/>
          <w:sz w:val="28"/>
          <w:szCs w:val="27"/>
        </w:rPr>
        <w:t>С.</w:t>
      </w:r>
      <w:r>
        <w:rPr>
          <w:rFonts w:ascii="Times New Roman" w:hAnsi="Times New Roman"/>
          <w:color w:val="000000"/>
          <w:sz w:val="28"/>
          <w:szCs w:val="27"/>
        </w:rPr>
        <w:t> </w:t>
      </w:r>
      <w:r w:rsidRPr="007B428C">
        <w:rPr>
          <w:rFonts w:ascii="Times New Roman" w:hAnsi="Times New Roman"/>
          <w:color w:val="000000"/>
          <w:sz w:val="28"/>
          <w:szCs w:val="27"/>
        </w:rPr>
        <w:t>150</w:t>
      </w:r>
      <w:r w:rsidR="00F46456" w:rsidRPr="007B428C">
        <w:rPr>
          <w:rFonts w:ascii="Times New Roman" w:hAnsi="Times New Roman"/>
          <w:color w:val="000000"/>
          <w:sz w:val="28"/>
          <w:szCs w:val="27"/>
        </w:rPr>
        <w:t xml:space="preserve"> – 156.</w:t>
      </w:r>
    </w:p>
    <w:p w:rsidR="00FA777A" w:rsidRDefault="007B428C" w:rsidP="00BD495D">
      <w:pPr>
        <w:widowControl/>
        <w:numPr>
          <w:ilvl w:val="0"/>
          <w:numId w:val="6"/>
        </w:numPr>
        <w:tabs>
          <w:tab w:val="clear" w:pos="720"/>
          <w:tab w:val="num" w:pos="0"/>
          <w:tab w:val="left" w:pos="360"/>
        </w:tabs>
        <w:autoSpaceDE w:val="0"/>
        <w:autoSpaceDN w:val="0"/>
        <w:adjustRightInd w:val="0"/>
        <w:spacing w:line="360" w:lineRule="auto"/>
        <w:ind w:left="0" w:firstLine="0"/>
        <w:rPr>
          <w:rFonts w:ascii="Times New Roman" w:hAnsi="Times New Roman"/>
          <w:color w:val="000000"/>
          <w:sz w:val="28"/>
          <w:szCs w:val="27"/>
        </w:rPr>
      </w:pPr>
      <w:r w:rsidRPr="007B428C">
        <w:rPr>
          <w:rFonts w:ascii="Times New Roman" w:hAnsi="Times New Roman"/>
          <w:color w:val="000000"/>
          <w:sz w:val="28"/>
          <w:szCs w:val="27"/>
        </w:rPr>
        <w:t>Серова</w:t>
      </w:r>
      <w:r>
        <w:rPr>
          <w:rFonts w:ascii="Times New Roman" w:hAnsi="Times New Roman"/>
          <w:color w:val="000000"/>
          <w:sz w:val="28"/>
          <w:szCs w:val="27"/>
        </w:rPr>
        <w:t> </w:t>
      </w:r>
      <w:r w:rsidRPr="007B428C">
        <w:rPr>
          <w:rFonts w:ascii="Times New Roman" w:hAnsi="Times New Roman"/>
          <w:color w:val="000000"/>
          <w:sz w:val="28"/>
          <w:szCs w:val="27"/>
        </w:rPr>
        <w:t>О.А.</w:t>
      </w:r>
      <w:r>
        <w:rPr>
          <w:rFonts w:ascii="Times New Roman" w:hAnsi="Times New Roman"/>
          <w:color w:val="000000"/>
          <w:sz w:val="28"/>
          <w:szCs w:val="27"/>
        </w:rPr>
        <w:t> </w:t>
      </w:r>
      <w:r w:rsidRPr="007B428C">
        <w:rPr>
          <w:rFonts w:ascii="Times New Roman" w:hAnsi="Times New Roman"/>
          <w:color w:val="000000"/>
          <w:sz w:val="28"/>
          <w:szCs w:val="27"/>
        </w:rPr>
        <w:t>Юридические</w:t>
      </w:r>
      <w:r w:rsidR="00FA777A" w:rsidRPr="007B428C">
        <w:rPr>
          <w:rFonts w:ascii="Times New Roman" w:hAnsi="Times New Roman"/>
          <w:color w:val="000000"/>
          <w:sz w:val="28"/>
          <w:szCs w:val="27"/>
        </w:rPr>
        <w:t xml:space="preserve"> лица в гражданском праве: Монография. Самара, 2005</w:t>
      </w:r>
    </w:p>
    <w:p w:rsidR="007B428C" w:rsidRPr="007B428C" w:rsidRDefault="007B428C" w:rsidP="00BD495D">
      <w:pPr>
        <w:widowControl/>
        <w:tabs>
          <w:tab w:val="left" w:pos="360"/>
        </w:tabs>
        <w:autoSpaceDE w:val="0"/>
        <w:autoSpaceDN w:val="0"/>
        <w:adjustRightInd w:val="0"/>
        <w:spacing w:line="360" w:lineRule="auto"/>
        <w:ind w:firstLine="0"/>
        <w:rPr>
          <w:rFonts w:ascii="Times New Roman" w:hAnsi="Times New Roman"/>
          <w:color w:val="000000"/>
          <w:sz w:val="28"/>
          <w:szCs w:val="27"/>
        </w:rPr>
      </w:pPr>
      <w:bookmarkStart w:id="7" w:name="_GoBack"/>
      <w:bookmarkEnd w:id="7"/>
    </w:p>
    <w:sectPr w:rsidR="007B428C" w:rsidRPr="007B428C" w:rsidSect="007B428C">
      <w:headerReference w:type="default" r:id="rId7"/>
      <w:headerReference w:type="first" r:id="rId8"/>
      <w:footnotePr>
        <w:numRestart w:val="eachPage"/>
      </w:footnotePr>
      <w:pgSz w:w="11906" w:h="16838" w:code="9"/>
      <w:pgMar w:top="1134" w:right="850"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643" w:rsidRDefault="00AA6643">
      <w:pPr>
        <w:widowControl/>
        <w:spacing w:line="240" w:lineRule="auto"/>
        <w:ind w:firstLine="0"/>
        <w:jc w:val="left"/>
        <w:rPr>
          <w:rFonts w:ascii="Times New Roman" w:hAnsi="Times New Roman"/>
          <w:sz w:val="24"/>
          <w:szCs w:val="24"/>
        </w:rPr>
      </w:pPr>
      <w:r>
        <w:rPr>
          <w:rFonts w:ascii="Times New Roman" w:hAnsi="Times New Roman"/>
          <w:sz w:val="24"/>
          <w:szCs w:val="24"/>
        </w:rPr>
        <w:separator/>
      </w:r>
    </w:p>
  </w:endnote>
  <w:endnote w:type="continuationSeparator" w:id="0">
    <w:p w:rsidR="00AA6643" w:rsidRDefault="00AA6643">
      <w:pPr>
        <w:widowControl/>
        <w:spacing w:line="240" w:lineRule="auto"/>
        <w:ind w:firstLine="0"/>
        <w:jc w:val="left"/>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643" w:rsidRDefault="00AA6643">
      <w:pPr>
        <w:widowControl/>
        <w:spacing w:line="240" w:lineRule="auto"/>
        <w:ind w:firstLine="0"/>
        <w:jc w:val="left"/>
        <w:rPr>
          <w:rFonts w:ascii="Times New Roman" w:hAnsi="Times New Roman"/>
          <w:sz w:val="24"/>
          <w:szCs w:val="24"/>
        </w:rPr>
      </w:pPr>
      <w:r>
        <w:rPr>
          <w:rFonts w:ascii="Times New Roman" w:hAnsi="Times New Roman"/>
          <w:sz w:val="24"/>
          <w:szCs w:val="24"/>
        </w:rPr>
        <w:separator/>
      </w:r>
    </w:p>
  </w:footnote>
  <w:footnote w:type="continuationSeparator" w:id="0">
    <w:p w:rsidR="00AA6643" w:rsidRDefault="00AA6643">
      <w:pPr>
        <w:widowControl/>
        <w:spacing w:line="240" w:lineRule="auto"/>
        <w:ind w:firstLine="0"/>
        <w:jc w:val="left"/>
        <w:rPr>
          <w:rFonts w:ascii="Times New Roman" w:hAnsi="Times New Roman"/>
          <w:sz w:val="24"/>
          <w:szCs w:val="24"/>
        </w:rPr>
      </w:pPr>
      <w:r>
        <w:rPr>
          <w:rFonts w:ascii="Times New Roman" w:hAnsi="Times New Roman"/>
          <w:sz w:val="24"/>
          <w:szCs w:val="24"/>
        </w:rPr>
        <w:continuationSeparator/>
      </w:r>
    </w:p>
  </w:footnote>
  <w:footnote w:id="1">
    <w:p w:rsidR="00AA6643" w:rsidRDefault="005F4252" w:rsidP="00BD495D">
      <w:pPr>
        <w:pStyle w:val="ae"/>
      </w:pPr>
      <w:r w:rsidRPr="00BD495D">
        <w:rPr>
          <w:rStyle w:val="af0"/>
        </w:rPr>
        <w:footnoteRef/>
      </w:r>
      <w:r w:rsidRPr="00BD495D">
        <w:t xml:space="preserve"> Хохлов Е.Б., Бородин В.В. Понятие юридического лица: история и современная трактовка. — Государство и право. – 1993. - № 9. С.35</w:t>
      </w:r>
    </w:p>
  </w:footnote>
  <w:footnote w:id="2">
    <w:p w:rsidR="00AA6643" w:rsidRDefault="005F4252" w:rsidP="00BD495D">
      <w:pPr>
        <w:pStyle w:val="ae"/>
      </w:pPr>
      <w:r w:rsidRPr="00BD495D">
        <w:rPr>
          <w:rStyle w:val="af0"/>
        </w:rPr>
        <w:footnoteRef/>
      </w:r>
      <w:r w:rsidRPr="00BD495D">
        <w:t xml:space="preserve"> Российское г</w:t>
      </w:r>
      <w:r w:rsidRPr="00BD495D">
        <w:rPr>
          <w:color w:val="000000"/>
        </w:rPr>
        <w:t>ражданское право: Учебник: В 2 т./ Отв. Ред. Е.А. Суханов. М., 2011. Т.1.</w:t>
      </w:r>
    </w:p>
  </w:footnote>
  <w:footnote w:id="3">
    <w:p w:rsidR="00AA6643" w:rsidRDefault="005F4252" w:rsidP="00BD495D">
      <w:pPr>
        <w:pStyle w:val="ae"/>
      </w:pPr>
      <w:r w:rsidRPr="00BD495D">
        <w:rPr>
          <w:rStyle w:val="af0"/>
        </w:rPr>
        <w:footnoteRef/>
      </w:r>
      <w:r w:rsidRPr="00BD495D">
        <w:t xml:space="preserve"> </w:t>
      </w:r>
      <w:r w:rsidRPr="00BD495D">
        <w:rPr>
          <w:color w:val="000000"/>
        </w:rPr>
        <w:t>Гражданское право: Учебник / Под ред. А.П. Сергеева. М.: 2011. Т. 1.</w:t>
      </w:r>
    </w:p>
  </w:footnote>
  <w:footnote w:id="4">
    <w:p w:rsidR="00AA6643" w:rsidRDefault="005F4252" w:rsidP="00BD495D">
      <w:pPr>
        <w:pStyle w:val="ae"/>
      </w:pPr>
      <w:r w:rsidRPr="00BD495D">
        <w:rPr>
          <w:rStyle w:val="af0"/>
        </w:rPr>
        <w:footnoteRef/>
      </w:r>
      <w:r w:rsidRPr="00BD495D">
        <w:t xml:space="preserve"> Российское г</w:t>
      </w:r>
      <w:r w:rsidRPr="00BD495D">
        <w:rPr>
          <w:color w:val="000000"/>
        </w:rPr>
        <w:t>ражданское право: Учебник: В 2 т./ Отв. Ред. Е.А. Суханов. М., 2011. Т.1.</w:t>
      </w:r>
    </w:p>
  </w:footnote>
  <w:footnote w:id="5">
    <w:p w:rsidR="00AA6643" w:rsidRDefault="005F4252" w:rsidP="00BD495D">
      <w:pPr>
        <w:autoSpaceDE w:val="0"/>
        <w:autoSpaceDN w:val="0"/>
        <w:adjustRightInd w:val="0"/>
        <w:spacing w:line="240" w:lineRule="auto"/>
        <w:ind w:firstLine="0"/>
      </w:pPr>
      <w:r w:rsidRPr="00BD495D">
        <w:rPr>
          <w:rStyle w:val="af0"/>
          <w:rFonts w:ascii="Times New Roman" w:hAnsi="Times New Roman"/>
          <w:sz w:val="20"/>
        </w:rPr>
        <w:footnoteRef/>
      </w:r>
      <w:r w:rsidRPr="00BD495D">
        <w:rPr>
          <w:rFonts w:ascii="Times New Roman" w:hAnsi="Times New Roman"/>
          <w:sz w:val="20"/>
        </w:rPr>
        <w:t xml:space="preserve"> Кашанина Т.В. То же. – С. 16. </w:t>
      </w:r>
    </w:p>
  </w:footnote>
  <w:footnote w:id="6">
    <w:p w:rsidR="00AA6643" w:rsidRDefault="005F4252" w:rsidP="00BD495D">
      <w:pPr>
        <w:pStyle w:val="ae"/>
      </w:pPr>
      <w:r w:rsidRPr="00BD495D">
        <w:rPr>
          <w:rStyle w:val="af0"/>
        </w:rPr>
        <w:footnoteRef/>
      </w:r>
      <w:r w:rsidRPr="00BD495D">
        <w:t xml:space="preserve"> </w:t>
      </w:r>
      <w:r w:rsidRPr="00BD495D">
        <w:rPr>
          <w:color w:val="000000"/>
        </w:rPr>
        <w:t>Гражданское право: Учебник / Под ред. А.П. Сергеева. М.: 2011. Т. 1</w:t>
      </w:r>
    </w:p>
  </w:footnote>
  <w:footnote w:id="7">
    <w:p w:rsidR="00AA6643" w:rsidRDefault="005F4252" w:rsidP="00BD495D">
      <w:pPr>
        <w:autoSpaceDE w:val="0"/>
        <w:autoSpaceDN w:val="0"/>
        <w:adjustRightInd w:val="0"/>
        <w:spacing w:line="240" w:lineRule="auto"/>
        <w:ind w:firstLine="0"/>
      </w:pPr>
      <w:r w:rsidRPr="00BD495D">
        <w:rPr>
          <w:rStyle w:val="af0"/>
          <w:rFonts w:ascii="Times New Roman" w:hAnsi="Times New Roman"/>
          <w:sz w:val="20"/>
        </w:rPr>
        <w:footnoteRef/>
      </w:r>
      <w:r w:rsidRPr="00BD495D">
        <w:rPr>
          <w:rFonts w:ascii="Times New Roman" w:hAnsi="Times New Roman"/>
          <w:sz w:val="20"/>
        </w:rPr>
        <w:t xml:space="preserve"> Кашанина Т.В. То же. С. 16. </w:t>
      </w:r>
    </w:p>
  </w:footnote>
  <w:footnote w:id="8">
    <w:p w:rsidR="005F4252" w:rsidRPr="00BD495D" w:rsidRDefault="005F4252" w:rsidP="00BD495D">
      <w:pPr>
        <w:autoSpaceDE w:val="0"/>
        <w:autoSpaceDN w:val="0"/>
        <w:adjustRightInd w:val="0"/>
        <w:spacing w:line="240" w:lineRule="auto"/>
        <w:ind w:firstLine="0"/>
        <w:rPr>
          <w:rFonts w:ascii="Times New Roman" w:hAnsi="Times New Roman"/>
          <w:sz w:val="20"/>
        </w:rPr>
      </w:pPr>
      <w:r w:rsidRPr="00BD495D">
        <w:rPr>
          <w:rStyle w:val="af0"/>
          <w:rFonts w:ascii="Times New Roman" w:hAnsi="Times New Roman"/>
          <w:sz w:val="20"/>
        </w:rPr>
        <w:footnoteRef/>
      </w:r>
      <w:r w:rsidRPr="00BD495D">
        <w:rPr>
          <w:rFonts w:ascii="Times New Roman" w:hAnsi="Times New Roman"/>
          <w:sz w:val="20"/>
        </w:rPr>
        <w:t xml:space="preserve"> Кашанина Т.В. То же. С. 16. </w:t>
      </w:r>
    </w:p>
    <w:p w:rsidR="00AA6643" w:rsidRDefault="00AA6643" w:rsidP="00BD495D">
      <w:pPr>
        <w:autoSpaceDE w:val="0"/>
        <w:autoSpaceDN w:val="0"/>
        <w:adjustRightInd w:val="0"/>
        <w:spacing w:line="240" w:lineRule="auto"/>
        <w:ind w:firstLine="0"/>
      </w:pPr>
    </w:p>
  </w:footnote>
  <w:footnote w:id="9">
    <w:p w:rsidR="00AA6643" w:rsidRDefault="005F4252" w:rsidP="00BD495D">
      <w:pPr>
        <w:widowControl/>
        <w:tabs>
          <w:tab w:val="left" w:pos="1080"/>
          <w:tab w:val="num" w:pos="2490"/>
        </w:tabs>
        <w:autoSpaceDE w:val="0"/>
        <w:autoSpaceDN w:val="0"/>
        <w:adjustRightInd w:val="0"/>
        <w:spacing w:line="240" w:lineRule="auto"/>
        <w:ind w:firstLine="0"/>
      </w:pPr>
      <w:r w:rsidRPr="00BD495D">
        <w:rPr>
          <w:rStyle w:val="af0"/>
          <w:rFonts w:ascii="Times New Roman" w:hAnsi="Times New Roman"/>
          <w:sz w:val="20"/>
        </w:rPr>
        <w:footnoteRef/>
      </w:r>
      <w:r w:rsidRPr="00BD495D">
        <w:rPr>
          <w:rFonts w:ascii="Times New Roman" w:hAnsi="Times New Roman"/>
          <w:sz w:val="20"/>
        </w:rPr>
        <w:t xml:space="preserve"> Гражданское право. Том I. (под ред. доктора юридич. наук, проф. Е.А.Суханова) – «Вол</w:t>
      </w:r>
      <w:r w:rsidR="00526CF6" w:rsidRPr="00BD495D">
        <w:rPr>
          <w:rFonts w:ascii="Times New Roman" w:hAnsi="Times New Roman"/>
          <w:sz w:val="20"/>
        </w:rPr>
        <w:t xml:space="preserve">терс Клувер», </w:t>
      </w:r>
      <w:smartTag w:uri="urn:schemas-microsoft-com:office:smarttags" w:element="metricconverter">
        <w:smartTagPr>
          <w:attr w:name="ProductID" w:val="2011 г"/>
        </w:smartTagPr>
        <w:r w:rsidR="00526CF6" w:rsidRPr="00BD495D">
          <w:rPr>
            <w:rFonts w:ascii="Times New Roman" w:hAnsi="Times New Roman"/>
            <w:sz w:val="20"/>
          </w:rPr>
          <w:t>2011</w:t>
        </w:r>
        <w:r w:rsidRPr="00BD495D">
          <w:rPr>
            <w:rFonts w:ascii="Times New Roman" w:hAnsi="Times New Roman"/>
            <w:sz w:val="20"/>
          </w:rPr>
          <w:t xml:space="preserve"> г</w:t>
        </w:r>
      </w:smartTag>
      <w:r w:rsidRPr="00BD495D">
        <w:rPr>
          <w:rFonts w:ascii="Times New Roman" w:hAnsi="Times New Roman"/>
          <w:sz w:val="20"/>
        </w:rPr>
        <w:t>. С.</w:t>
      </w:r>
      <w:r w:rsidR="00BD495D" w:rsidRPr="00BD495D">
        <w:rPr>
          <w:rFonts w:ascii="Times New Roman" w:hAnsi="Times New Roman"/>
          <w:color w:val="000000"/>
          <w:sz w:val="20"/>
        </w:rPr>
        <w:t>208</w:t>
      </w:r>
    </w:p>
  </w:footnote>
  <w:footnote w:id="10">
    <w:p w:rsidR="00AA6643" w:rsidRDefault="005F4252" w:rsidP="00BD495D">
      <w:pPr>
        <w:pStyle w:val="ae"/>
      </w:pPr>
      <w:r w:rsidRPr="00BD495D">
        <w:rPr>
          <w:rStyle w:val="af0"/>
        </w:rPr>
        <w:footnoteRef/>
      </w:r>
      <w:r w:rsidRPr="00BD495D">
        <w:t xml:space="preserve"> Лихачев Г.Д. Гражданское право. Общая часть: Курс лекций. – «Юстицинформ», </w:t>
      </w:r>
      <w:smartTag w:uri="urn:schemas-microsoft-com:office:smarttags" w:element="metricconverter">
        <w:smartTagPr>
          <w:attr w:name="ProductID" w:val="2005 г"/>
        </w:smartTagPr>
        <w:r w:rsidRPr="00BD495D">
          <w:t>2005 г</w:t>
        </w:r>
      </w:smartTag>
      <w:r w:rsidRPr="00BD495D">
        <w:t>. С. 142</w:t>
      </w:r>
    </w:p>
  </w:footnote>
  <w:footnote w:id="11">
    <w:p w:rsidR="00AA6643" w:rsidRDefault="005F4252" w:rsidP="00BD495D">
      <w:pPr>
        <w:widowControl/>
        <w:tabs>
          <w:tab w:val="left" w:pos="1080"/>
          <w:tab w:val="num" w:pos="2490"/>
        </w:tabs>
        <w:autoSpaceDE w:val="0"/>
        <w:autoSpaceDN w:val="0"/>
        <w:adjustRightInd w:val="0"/>
        <w:spacing w:line="240" w:lineRule="auto"/>
        <w:ind w:firstLine="0"/>
      </w:pPr>
      <w:r w:rsidRPr="00BD495D">
        <w:rPr>
          <w:rStyle w:val="af0"/>
          <w:rFonts w:ascii="Times New Roman" w:hAnsi="Times New Roman"/>
          <w:sz w:val="20"/>
        </w:rPr>
        <w:footnoteRef/>
      </w:r>
      <w:r w:rsidRPr="00BD495D">
        <w:rPr>
          <w:rFonts w:ascii="Times New Roman" w:hAnsi="Times New Roman"/>
          <w:sz w:val="20"/>
        </w:rPr>
        <w:t xml:space="preserve"> Гражданское право России: Курс лекций</w:t>
      </w:r>
      <w:r w:rsidR="001D6E94" w:rsidRPr="00BD495D">
        <w:rPr>
          <w:rFonts w:ascii="Times New Roman" w:hAnsi="Times New Roman"/>
          <w:sz w:val="20"/>
        </w:rPr>
        <w:t>.Под ред. О.Н. Садикова. М., 200</w:t>
      </w:r>
      <w:r w:rsidRPr="00BD495D">
        <w:rPr>
          <w:rFonts w:ascii="Times New Roman" w:hAnsi="Times New Roman"/>
          <w:sz w:val="20"/>
        </w:rPr>
        <w:t>6. С. 90.</w:t>
      </w:r>
    </w:p>
  </w:footnote>
  <w:footnote w:id="12">
    <w:p w:rsidR="00AA6643" w:rsidRDefault="005F4252" w:rsidP="00BD495D">
      <w:pPr>
        <w:widowControl/>
        <w:tabs>
          <w:tab w:val="left" w:pos="1080"/>
        </w:tabs>
        <w:autoSpaceDE w:val="0"/>
        <w:autoSpaceDN w:val="0"/>
        <w:adjustRightInd w:val="0"/>
        <w:spacing w:line="240" w:lineRule="auto"/>
        <w:ind w:firstLine="0"/>
      </w:pPr>
      <w:r w:rsidRPr="00BD495D">
        <w:rPr>
          <w:rStyle w:val="af0"/>
          <w:rFonts w:ascii="Times New Roman" w:hAnsi="Times New Roman"/>
          <w:sz w:val="20"/>
        </w:rPr>
        <w:footnoteRef/>
      </w:r>
      <w:r w:rsidRPr="00BD495D">
        <w:rPr>
          <w:rFonts w:ascii="Times New Roman" w:hAnsi="Times New Roman"/>
          <w:sz w:val="20"/>
        </w:rPr>
        <w:t xml:space="preserve"> Ф</w:t>
      </w:r>
      <w:r w:rsidR="00526CF6" w:rsidRPr="00BD495D">
        <w:rPr>
          <w:rFonts w:ascii="Times New Roman" w:hAnsi="Times New Roman"/>
          <w:sz w:val="20"/>
        </w:rPr>
        <w:t>З</w:t>
      </w:r>
      <w:r w:rsidRPr="00BD495D">
        <w:rPr>
          <w:rFonts w:ascii="Times New Roman" w:hAnsi="Times New Roman"/>
          <w:sz w:val="20"/>
        </w:rPr>
        <w:t xml:space="preserve"> от 12 января </w:t>
      </w:r>
      <w:smartTag w:uri="urn:schemas-microsoft-com:office:smarttags" w:element="metricconverter">
        <w:smartTagPr>
          <w:attr w:name="ProductID" w:val="2005 г"/>
        </w:smartTagPr>
        <w:r w:rsidRPr="00BD495D">
          <w:rPr>
            <w:rFonts w:ascii="Times New Roman" w:hAnsi="Times New Roman"/>
            <w:sz w:val="20"/>
          </w:rPr>
          <w:t>1996 г</w:t>
        </w:r>
      </w:smartTag>
      <w:r w:rsidRPr="00BD495D">
        <w:rPr>
          <w:rFonts w:ascii="Times New Roman" w:hAnsi="Times New Roman"/>
          <w:sz w:val="20"/>
        </w:rPr>
        <w:t xml:space="preserve">. N 7-ФЗ "О некоммерческих организациях" (с изм. и доп. от 26 ноября </w:t>
      </w:r>
      <w:smartTag w:uri="urn:schemas-microsoft-com:office:smarttags" w:element="metricconverter">
        <w:smartTagPr>
          <w:attr w:name="ProductID" w:val="2005 г"/>
        </w:smartTagPr>
        <w:r w:rsidRPr="00BD495D">
          <w:rPr>
            <w:rFonts w:ascii="Times New Roman" w:hAnsi="Times New Roman"/>
            <w:sz w:val="20"/>
          </w:rPr>
          <w:t>1998 г</w:t>
        </w:r>
      </w:smartTag>
      <w:r w:rsidRPr="00BD495D">
        <w:rPr>
          <w:rFonts w:ascii="Times New Roman" w:hAnsi="Times New Roman"/>
          <w:sz w:val="20"/>
        </w:rPr>
        <w:t xml:space="preserve">., 8 июля </w:t>
      </w:r>
      <w:smartTag w:uri="urn:schemas-microsoft-com:office:smarttags" w:element="metricconverter">
        <w:smartTagPr>
          <w:attr w:name="ProductID" w:val="2005 г"/>
        </w:smartTagPr>
        <w:r w:rsidRPr="00BD495D">
          <w:rPr>
            <w:rFonts w:ascii="Times New Roman" w:hAnsi="Times New Roman"/>
            <w:sz w:val="20"/>
          </w:rPr>
          <w:t>1999 г</w:t>
        </w:r>
      </w:smartTag>
      <w:r w:rsidRPr="00BD495D">
        <w:rPr>
          <w:rFonts w:ascii="Times New Roman" w:hAnsi="Times New Roman"/>
          <w:sz w:val="20"/>
        </w:rPr>
        <w:t xml:space="preserve">., 21 марта, 28 декабря </w:t>
      </w:r>
      <w:smartTag w:uri="urn:schemas-microsoft-com:office:smarttags" w:element="metricconverter">
        <w:smartTagPr>
          <w:attr w:name="ProductID" w:val="2005 г"/>
        </w:smartTagPr>
        <w:r w:rsidRPr="00BD495D">
          <w:rPr>
            <w:rFonts w:ascii="Times New Roman" w:hAnsi="Times New Roman"/>
            <w:sz w:val="20"/>
          </w:rPr>
          <w:t>2002 г</w:t>
        </w:r>
      </w:smartTag>
      <w:r w:rsidRPr="00BD495D">
        <w:rPr>
          <w:rFonts w:ascii="Times New Roman" w:hAnsi="Times New Roman"/>
          <w:sz w:val="20"/>
        </w:rPr>
        <w:t xml:space="preserve">., 23 декабря </w:t>
      </w:r>
      <w:smartTag w:uri="urn:schemas-microsoft-com:office:smarttags" w:element="metricconverter">
        <w:smartTagPr>
          <w:attr w:name="ProductID" w:val="2005 г"/>
        </w:smartTagPr>
        <w:r w:rsidRPr="00BD495D">
          <w:rPr>
            <w:rFonts w:ascii="Times New Roman" w:hAnsi="Times New Roman"/>
            <w:sz w:val="20"/>
          </w:rPr>
          <w:t>2003 г</w:t>
        </w:r>
      </w:smartTag>
      <w:r w:rsidRPr="00BD495D">
        <w:rPr>
          <w:rFonts w:ascii="Times New Roman" w:hAnsi="Times New Roman"/>
          <w:sz w:val="20"/>
        </w:rPr>
        <w:t xml:space="preserve">., 10 января, 2 февраля </w:t>
      </w:r>
      <w:smartTag w:uri="urn:schemas-microsoft-com:office:smarttags" w:element="metricconverter">
        <w:smartTagPr>
          <w:attr w:name="ProductID" w:val="2005 г"/>
        </w:smartTagPr>
        <w:r w:rsidRPr="00BD495D">
          <w:rPr>
            <w:rFonts w:ascii="Times New Roman" w:hAnsi="Times New Roman"/>
            <w:sz w:val="20"/>
          </w:rPr>
          <w:t>2006 г</w:t>
        </w:r>
      </w:smartTag>
      <w:r w:rsidRPr="00BD495D">
        <w:rPr>
          <w:rFonts w:ascii="Times New Roman" w:hAnsi="Times New Roman"/>
          <w:sz w:val="20"/>
        </w:rPr>
        <w:t>) Ст. 145.</w:t>
      </w:r>
    </w:p>
  </w:footnote>
  <w:footnote w:id="13">
    <w:p w:rsidR="00AA6643" w:rsidRDefault="005F4252" w:rsidP="00BD495D">
      <w:pPr>
        <w:pStyle w:val="ae"/>
      </w:pPr>
      <w:r w:rsidRPr="00BD495D">
        <w:rPr>
          <w:rStyle w:val="af0"/>
        </w:rPr>
        <w:footnoteRef/>
      </w:r>
      <w:r w:rsidRPr="00BD495D">
        <w:t xml:space="preserve"> Ф</w:t>
      </w:r>
      <w:r w:rsidR="00526CF6" w:rsidRPr="00BD495D">
        <w:t>З</w:t>
      </w:r>
      <w:r w:rsidRPr="00BD495D">
        <w:t xml:space="preserve"> от 19 мая </w:t>
      </w:r>
      <w:smartTag w:uri="urn:schemas-microsoft-com:office:smarttags" w:element="metricconverter">
        <w:smartTagPr>
          <w:attr w:name="ProductID" w:val="2005 г"/>
        </w:smartTagPr>
        <w:r w:rsidRPr="00BD495D">
          <w:t>1995 г</w:t>
        </w:r>
      </w:smartTag>
      <w:r w:rsidRPr="00BD495D">
        <w:t>. N 82-ФЗ "Об общественных объединениях"</w:t>
      </w:r>
      <w:r w:rsidR="008F0768" w:rsidRPr="00BD495D">
        <w:t xml:space="preserve"> </w:t>
      </w:r>
      <w:r w:rsidRPr="00BD495D">
        <w:t>Ст. 5.</w:t>
      </w:r>
    </w:p>
  </w:footnote>
  <w:footnote w:id="14">
    <w:p w:rsidR="00AA6643" w:rsidRDefault="005F4252" w:rsidP="00BD495D">
      <w:pPr>
        <w:pStyle w:val="ae"/>
      </w:pPr>
      <w:r w:rsidRPr="00BD495D">
        <w:rPr>
          <w:rStyle w:val="af0"/>
        </w:rPr>
        <w:footnoteRef/>
      </w:r>
      <w:r w:rsidRPr="00BD495D">
        <w:t xml:space="preserve"> Ф</w:t>
      </w:r>
      <w:r w:rsidR="001D6E94" w:rsidRPr="00BD495D">
        <w:t>З</w:t>
      </w:r>
      <w:r w:rsidRPr="00BD495D">
        <w:t xml:space="preserve"> от 19 мая </w:t>
      </w:r>
      <w:smartTag w:uri="urn:schemas-microsoft-com:office:smarttags" w:element="metricconverter">
        <w:smartTagPr>
          <w:attr w:name="ProductID" w:val="2005 г"/>
        </w:smartTagPr>
        <w:r w:rsidRPr="00BD495D">
          <w:t>1995 г</w:t>
        </w:r>
      </w:smartTag>
      <w:r w:rsidRPr="00BD495D">
        <w:t>. N 82-ФЗ "Об общественных объединениях" Ст. 37.</w:t>
      </w:r>
    </w:p>
  </w:footnote>
  <w:footnote w:id="15">
    <w:p w:rsidR="00AA6643" w:rsidRDefault="005F4252" w:rsidP="00BD495D">
      <w:pPr>
        <w:widowControl/>
        <w:tabs>
          <w:tab w:val="left" w:pos="1080"/>
          <w:tab w:val="num" w:pos="2490"/>
        </w:tabs>
        <w:autoSpaceDE w:val="0"/>
        <w:autoSpaceDN w:val="0"/>
        <w:adjustRightInd w:val="0"/>
        <w:spacing w:line="240" w:lineRule="auto"/>
        <w:ind w:firstLine="0"/>
      </w:pPr>
      <w:r w:rsidRPr="00BD495D">
        <w:rPr>
          <w:rStyle w:val="af0"/>
          <w:rFonts w:ascii="Times New Roman" w:hAnsi="Times New Roman"/>
          <w:sz w:val="20"/>
        </w:rPr>
        <w:footnoteRef/>
      </w:r>
      <w:r w:rsidRPr="00BD495D">
        <w:rPr>
          <w:rFonts w:ascii="Times New Roman" w:hAnsi="Times New Roman"/>
          <w:sz w:val="20"/>
        </w:rPr>
        <w:t xml:space="preserve"> Гражданское право России: Курс лекций/Под ред. О.Н. Садикова. М., </w:t>
      </w:r>
      <w:r w:rsidR="001D6E94" w:rsidRPr="00BD495D">
        <w:rPr>
          <w:rFonts w:ascii="Times New Roman" w:hAnsi="Times New Roman"/>
          <w:sz w:val="20"/>
        </w:rPr>
        <w:t>2006</w:t>
      </w:r>
      <w:r w:rsidRPr="00BD495D">
        <w:rPr>
          <w:rFonts w:ascii="Times New Roman" w:hAnsi="Times New Roman"/>
          <w:sz w:val="20"/>
        </w:rPr>
        <w:t>. с. 91.</w:t>
      </w:r>
    </w:p>
  </w:footnote>
  <w:footnote w:id="16">
    <w:p w:rsidR="00AA6643" w:rsidRDefault="005F4252" w:rsidP="00BD495D">
      <w:pPr>
        <w:pStyle w:val="ae"/>
      </w:pPr>
      <w:r w:rsidRPr="00BD495D">
        <w:rPr>
          <w:rStyle w:val="af0"/>
        </w:rPr>
        <w:footnoteRef/>
      </w:r>
      <w:r w:rsidRPr="00BD495D">
        <w:t xml:space="preserve"> Лихачев Г.Д. Гражданское право. Общая часть: Курс лекций. – «Юстицинформ», </w:t>
      </w:r>
      <w:smartTag w:uri="urn:schemas-microsoft-com:office:smarttags" w:element="metricconverter">
        <w:smartTagPr>
          <w:attr w:name="ProductID" w:val="2005 г"/>
        </w:smartTagPr>
        <w:r w:rsidRPr="00BD495D">
          <w:t>2005 г</w:t>
        </w:r>
      </w:smartTag>
      <w:r w:rsidRPr="00BD495D">
        <w:t>. – с. 114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28C" w:rsidRPr="007B428C" w:rsidRDefault="007B428C" w:rsidP="007B428C">
    <w:pPr>
      <w:pStyle w:val="af1"/>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899" w:rsidRPr="00C15899" w:rsidRDefault="00C15899" w:rsidP="00C15899">
    <w:pPr>
      <w:pStyle w:val="af1"/>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22C9"/>
    <w:multiLevelType w:val="hybridMultilevel"/>
    <w:tmpl w:val="F2229E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403F88"/>
    <w:multiLevelType w:val="hybridMultilevel"/>
    <w:tmpl w:val="1A126F8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1736BB"/>
    <w:multiLevelType w:val="hybridMultilevel"/>
    <w:tmpl w:val="1DBABE3C"/>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854EB2"/>
    <w:multiLevelType w:val="hybridMultilevel"/>
    <w:tmpl w:val="49FCC870"/>
    <w:lvl w:ilvl="0" w:tplc="0419000F">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80114BB"/>
    <w:multiLevelType w:val="hybridMultilevel"/>
    <w:tmpl w:val="C8E22D18"/>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02B6FF5"/>
    <w:multiLevelType w:val="hybridMultilevel"/>
    <w:tmpl w:val="7E3A0346"/>
    <w:lvl w:ilvl="0" w:tplc="0419000F">
      <w:start w:val="1"/>
      <w:numFmt w:val="decimal"/>
      <w:lvlText w:val="%1."/>
      <w:lvlJc w:val="left"/>
      <w:pPr>
        <w:tabs>
          <w:tab w:val="num" w:pos="720"/>
        </w:tabs>
        <w:ind w:left="720" w:hanging="360"/>
      </w:pPr>
      <w:rPr>
        <w:rFonts w:cs="Times New Roman"/>
      </w:rPr>
    </w:lvl>
    <w:lvl w:ilvl="1" w:tplc="CEA2D574">
      <w:start w:val="7"/>
      <w:numFmt w:val="decimal"/>
      <w:lvlText w:val="%2."/>
      <w:lvlJc w:val="left"/>
      <w:pPr>
        <w:tabs>
          <w:tab w:val="num" w:pos="2490"/>
        </w:tabs>
        <w:ind w:left="2490" w:hanging="1410"/>
      </w:pPr>
      <w:rPr>
        <w:rFonts w:ascii="Times New Roman" w:hAnsi="Times New Roman" w:cs="Times New Roman" w:hint="default"/>
        <w:color w:val="00000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6"/>
  <w:drawingGridHorizontalSpacing w:val="9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81B"/>
    <w:rsid w:val="00000B3B"/>
    <w:rsid w:val="00003AE1"/>
    <w:rsid w:val="0001629D"/>
    <w:rsid w:val="00016F14"/>
    <w:rsid w:val="00024875"/>
    <w:rsid w:val="00034F33"/>
    <w:rsid w:val="00036375"/>
    <w:rsid w:val="00043ECB"/>
    <w:rsid w:val="000527CC"/>
    <w:rsid w:val="00052B5B"/>
    <w:rsid w:val="00063219"/>
    <w:rsid w:val="000654AB"/>
    <w:rsid w:val="000738E2"/>
    <w:rsid w:val="00074685"/>
    <w:rsid w:val="00080AE4"/>
    <w:rsid w:val="000A00C5"/>
    <w:rsid w:val="000A4C4D"/>
    <w:rsid w:val="000B7E5C"/>
    <w:rsid w:val="000D2269"/>
    <w:rsid w:val="000D6338"/>
    <w:rsid w:val="000E2A38"/>
    <w:rsid w:val="000E424A"/>
    <w:rsid w:val="000E4F6F"/>
    <w:rsid w:val="000E5C75"/>
    <w:rsid w:val="000F2510"/>
    <w:rsid w:val="000F2BEF"/>
    <w:rsid w:val="000F7623"/>
    <w:rsid w:val="00107CCC"/>
    <w:rsid w:val="001137C7"/>
    <w:rsid w:val="00114D9D"/>
    <w:rsid w:val="001252F8"/>
    <w:rsid w:val="00127365"/>
    <w:rsid w:val="00133D9F"/>
    <w:rsid w:val="00136211"/>
    <w:rsid w:val="001524EA"/>
    <w:rsid w:val="00152D1A"/>
    <w:rsid w:val="00155469"/>
    <w:rsid w:val="0016137B"/>
    <w:rsid w:val="00165369"/>
    <w:rsid w:val="001679A6"/>
    <w:rsid w:val="00175C2F"/>
    <w:rsid w:val="00175DF5"/>
    <w:rsid w:val="00176B5A"/>
    <w:rsid w:val="00181942"/>
    <w:rsid w:val="001836D9"/>
    <w:rsid w:val="00186986"/>
    <w:rsid w:val="00192069"/>
    <w:rsid w:val="001957B5"/>
    <w:rsid w:val="0019580D"/>
    <w:rsid w:val="001978B4"/>
    <w:rsid w:val="001A3701"/>
    <w:rsid w:val="001B48C0"/>
    <w:rsid w:val="001C2577"/>
    <w:rsid w:val="001D2D2D"/>
    <w:rsid w:val="001D54C7"/>
    <w:rsid w:val="001D6E94"/>
    <w:rsid w:val="001F288F"/>
    <w:rsid w:val="002063FA"/>
    <w:rsid w:val="0021303A"/>
    <w:rsid w:val="00223F38"/>
    <w:rsid w:val="002312F6"/>
    <w:rsid w:val="0024381F"/>
    <w:rsid w:val="00251F6F"/>
    <w:rsid w:val="0025586F"/>
    <w:rsid w:val="00255B62"/>
    <w:rsid w:val="00263557"/>
    <w:rsid w:val="00266D5B"/>
    <w:rsid w:val="002678E9"/>
    <w:rsid w:val="002764F1"/>
    <w:rsid w:val="00282692"/>
    <w:rsid w:val="002870B5"/>
    <w:rsid w:val="002925FF"/>
    <w:rsid w:val="002B0C13"/>
    <w:rsid w:val="002B2298"/>
    <w:rsid w:val="002B2C7E"/>
    <w:rsid w:val="002B4EE4"/>
    <w:rsid w:val="002C20ED"/>
    <w:rsid w:val="002C2BFB"/>
    <w:rsid w:val="002C2C0E"/>
    <w:rsid w:val="002E4278"/>
    <w:rsid w:val="002E6686"/>
    <w:rsid w:val="00303B96"/>
    <w:rsid w:val="00307576"/>
    <w:rsid w:val="00307623"/>
    <w:rsid w:val="00310E4B"/>
    <w:rsid w:val="00327B2E"/>
    <w:rsid w:val="00337F44"/>
    <w:rsid w:val="0035134C"/>
    <w:rsid w:val="003557DB"/>
    <w:rsid w:val="00361BB5"/>
    <w:rsid w:val="00365530"/>
    <w:rsid w:val="00375C10"/>
    <w:rsid w:val="003869D3"/>
    <w:rsid w:val="00392541"/>
    <w:rsid w:val="00392EC1"/>
    <w:rsid w:val="00394649"/>
    <w:rsid w:val="003946D6"/>
    <w:rsid w:val="003A0C27"/>
    <w:rsid w:val="003A34F3"/>
    <w:rsid w:val="003A57C0"/>
    <w:rsid w:val="003B2C56"/>
    <w:rsid w:val="003B305D"/>
    <w:rsid w:val="003B5301"/>
    <w:rsid w:val="003B58B6"/>
    <w:rsid w:val="003C16CF"/>
    <w:rsid w:val="003D33DA"/>
    <w:rsid w:val="003D4387"/>
    <w:rsid w:val="003D5779"/>
    <w:rsid w:val="003E727C"/>
    <w:rsid w:val="003F5F23"/>
    <w:rsid w:val="003F6250"/>
    <w:rsid w:val="003F6EAD"/>
    <w:rsid w:val="003F734D"/>
    <w:rsid w:val="00402C21"/>
    <w:rsid w:val="004114B8"/>
    <w:rsid w:val="00417296"/>
    <w:rsid w:val="004209D1"/>
    <w:rsid w:val="00421312"/>
    <w:rsid w:val="00427F95"/>
    <w:rsid w:val="004410FD"/>
    <w:rsid w:val="00455EF5"/>
    <w:rsid w:val="00456A85"/>
    <w:rsid w:val="00461988"/>
    <w:rsid w:val="00461A51"/>
    <w:rsid w:val="004636B4"/>
    <w:rsid w:val="00463FEA"/>
    <w:rsid w:val="00465DBF"/>
    <w:rsid w:val="00475F9C"/>
    <w:rsid w:val="00486AB5"/>
    <w:rsid w:val="00493845"/>
    <w:rsid w:val="00493E5A"/>
    <w:rsid w:val="004A76EE"/>
    <w:rsid w:val="004B6FDF"/>
    <w:rsid w:val="004B77A6"/>
    <w:rsid w:val="004C1A6C"/>
    <w:rsid w:val="004C2CD9"/>
    <w:rsid w:val="004C7BCC"/>
    <w:rsid w:val="004D741C"/>
    <w:rsid w:val="004E0941"/>
    <w:rsid w:val="004E4109"/>
    <w:rsid w:val="004E79F6"/>
    <w:rsid w:val="004F265B"/>
    <w:rsid w:val="004F39E0"/>
    <w:rsid w:val="00502258"/>
    <w:rsid w:val="00503D89"/>
    <w:rsid w:val="005073A2"/>
    <w:rsid w:val="00515AC1"/>
    <w:rsid w:val="00522519"/>
    <w:rsid w:val="0052285B"/>
    <w:rsid w:val="005264C0"/>
    <w:rsid w:val="00526CF6"/>
    <w:rsid w:val="0053399D"/>
    <w:rsid w:val="00535A65"/>
    <w:rsid w:val="00540ED2"/>
    <w:rsid w:val="005431D7"/>
    <w:rsid w:val="00545A21"/>
    <w:rsid w:val="00557DBD"/>
    <w:rsid w:val="00572069"/>
    <w:rsid w:val="005824D8"/>
    <w:rsid w:val="00584677"/>
    <w:rsid w:val="005900B0"/>
    <w:rsid w:val="00592079"/>
    <w:rsid w:val="005935BC"/>
    <w:rsid w:val="005B0A0F"/>
    <w:rsid w:val="005B1428"/>
    <w:rsid w:val="005B2218"/>
    <w:rsid w:val="005B3480"/>
    <w:rsid w:val="005B58AB"/>
    <w:rsid w:val="005B645C"/>
    <w:rsid w:val="005C203D"/>
    <w:rsid w:val="005D1863"/>
    <w:rsid w:val="005D3CE6"/>
    <w:rsid w:val="005E6B08"/>
    <w:rsid w:val="005F4252"/>
    <w:rsid w:val="005F4EBC"/>
    <w:rsid w:val="00614B72"/>
    <w:rsid w:val="0061602D"/>
    <w:rsid w:val="0062766D"/>
    <w:rsid w:val="006300A8"/>
    <w:rsid w:val="006304F0"/>
    <w:rsid w:val="00631B88"/>
    <w:rsid w:val="00631F3E"/>
    <w:rsid w:val="00636184"/>
    <w:rsid w:val="00651F87"/>
    <w:rsid w:val="006558A0"/>
    <w:rsid w:val="00670865"/>
    <w:rsid w:val="006751B1"/>
    <w:rsid w:val="00676E45"/>
    <w:rsid w:val="00680B17"/>
    <w:rsid w:val="00680BE3"/>
    <w:rsid w:val="006830BC"/>
    <w:rsid w:val="006917B1"/>
    <w:rsid w:val="00691917"/>
    <w:rsid w:val="006A6F51"/>
    <w:rsid w:val="006C31AD"/>
    <w:rsid w:val="006C4ABE"/>
    <w:rsid w:val="006C5845"/>
    <w:rsid w:val="006C6969"/>
    <w:rsid w:val="006D1342"/>
    <w:rsid w:val="006D15F4"/>
    <w:rsid w:val="006D3B80"/>
    <w:rsid w:val="006F223F"/>
    <w:rsid w:val="00702517"/>
    <w:rsid w:val="0071277C"/>
    <w:rsid w:val="00720B65"/>
    <w:rsid w:val="00727F5E"/>
    <w:rsid w:val="007418D7"/>
    <w:rsid w:val="00744D82"/>
    <w:rsid w:val="00750C58"/>
    <w:rsid w:val="007529B4"/>
    <w:rsid w:val="00760A9E"/>
    <w:rsid w:val="00762993"/>
    <w:rsid w:val="00767265"/>
    <w:rsid w:val="00771A25"/>
    <w:rsid w:val="00772D33"/>
    <w:rsid w:val="007813E9"/>
    <w:rsid w:val="007850C7"/>
    <w:rsid w:val="00793B28"/>
    <w:rsid w:val="00795010"/>
    <w:rsid w:val="0079621B"/>
    <w:rsid w:val="007A6C58"/>
    <w:rsid w:val="007B428C"/>
    <w:rsid w:val="007E0B77"/>
    <w:rsid w:val="007F78E3"/>
    <w:rsid w:val="00800139"/>
    <w:rsid w:val="00800860"/>
    <w:rsid w:val="0080505F"/>
    <w:rsid w:val="00805EC7"/>
    <w:rsid w:val="00810211"/>
    <w:rsid w:val="0081763F"/>
    <w:rsid w:val="0082323E"/>
    <w:rsid w:val="00836914"/>
    <w:rsid w:val="00840FDB"/>
    <w:rsid w:val="00847245"/>
    <w:rsid w:val="0085009A"/>
    <w:rsid w:val="00860950"/>
    <w:rsid w:val="00862CDC"/>
    <w:rsid w:val="00863E31"/>
    <w:rsid w:val="00864D8B"/>
    <w:rsid w:val="00865F8A"/>
    <w:rsid w:val="00874845"/>
    <w:rsid w:val="008768D0"/>
    <w:rsid w:val="00877BC9"/>
    <w:rsid w:val="00886D3F"/>
    <w:rsid w:val="00895552"/>
    <w:rsid w:val="008A441B"/>
    <w:rsid w:val="008C2080"/>
    <w:rsid w:val="008C22E3"/>
    <w:rsid w:val="008C41DE"/>
    <w:rsid w:val="008C4A24"/>
    <w:rsid w:val="008C5C10"/>
    <w:rsid w:val="008D6FA8"/>
    <w:rsid w:val="008E52FF"/>
    <w:rsid w:val="008F0768"/>
    <w:rsid w:val="008F2CB1"/>
    <w:rsid w:val="008F3BEA"/>
    <w:rsid w:val="008F472B"/>
    <w:rsid w:val="009035F8"/>
    <w:rsid w:val="0091269A"/>
    <w:rsid w:val="00915926"/>
    <w:rsid w:val="00916355"/>
    <w:rsid w:val="00916BEA"/>
    <w:rsid w:val="00924406"/>
    <w:rsid w:val="00940697"/>
    <w:rsid w:val="00942618"/>
    <w:rsid w:val="0094527B"/>
    <w:rsid w:val="00947839"/>
    <w:rsid w:val="00950879"/>
    <w:rsid w:val="00950BDC"/>
    <w:rsid w:val="009600A4"/>
    <w:rsid w:val="00961458"/>
    <w:rsid w:val="009626DB"/>
    <w:rsid w:val="00965372"/>
    <w:rsid w:val="00967561"/>
    <w:rsid w:val="00974D1B"/>
    <w:rsid w:val="00974D32"/>
    <w:rsid w:val="009760CB"/>
    <w:rsid w:val="00980C5F"/>
    <w:rsid w:val="00980E66"/>
    <w:rsid w:val="0098295D"/>
    <w:rsid w:val="00982D7F"/>
    <w:rsid w:val="00984B8A"/>
    <w:rsid w:val="009900A4"/>
    <w:rsid w:val="00991EAC"/>
    <w:rsid w:val="00994A34"/>
    <w:rsid w:val="00994FD5"/>
    <w:rsid w:val="009A5BB1"/>
    <w:rsid w:val="009A689D"/>
    <w:rsid w:val="009C67FC"/>
    <w:rsid w:val="009E2838"/>
    <w:rsid w:val="009F0E43"/>
    <w:rsid w:val="009F38AC"/>
    <w:rsid w:val="009F45A8"/>
    <w:rsid w:val="009F6459"/>
    <w:rsid w:val="009F7436"/>
    <w:rsid w:val="00A00C1A"/>
    <w:rsid w:val="00A1571B"/>
    <w:rsid w:val="00A20853"/>
    <w:rsid w:val="00A2784F"/>
    <w:rsid w:val="00A331A7"/>
    <w:rsid w:val="00A40B90"/>
    <w:rsid w:val="00A467D2"/>
    <w:rsid w:val="00A63054"/>
    <w:rsid w:val="00A6375C"/>
    <w:rsid w:val="00A66887"/>
    <w:rsid w:val="00A821DC"/>
    <w:rsid w:val="00A83A91"/>
    <w:rsid w:val="00A8401D"/>
    <w:rsid w:val="00A84912"/>
    <w:rsid w:val="00AA0374"/>
    <w:rsid w:val="00AA6643"/>
    <w:rsid w:val="00AB0B18"/>
    <w:rsid w:val="00AB3DD7"/>
    <w:rsid w:val="00AE02D5"/>
    <w:rsid w:val="00AE44D7"/>
    <w:rsid w:val="00B0453A"/>
    <w:rsid w:val="00B12DEA"/>
    <w:rsid w:val="00B14151"/>
    <w:rsid w:val="00B14184"/>
    <w:rsid w:val="00B2581B"/>
    <w:rsid w:val="00B262AD"/>
    <w:rsid w:val="00B26DB5"/>
    <w:rsid w:val="00B27976"/>
    <w:rsid w:val="00B373F0"/>
    <w:rsid w:val="00B424CA"/>
    <w:rsid w:val="00B45D83"/>
    <w:rsid w:val="00B6073D"/>
    <w:rsid w:val="00B71851"/>
    <w:rsid w:val="00B76B0C"/>
    <w:rsid w:val="00B83C98"/>
    <w:rsid w:val="00B84F0D"/>
    <w:rsid w:val="00BA7068"/>
    <w:rsid w:val="00BA785D"/>
    <w:rsid w:val="00BB022D"/>
    <w:rsid w:val="00BB579F"/>
    <w:rsid w:val="00BB6C65"/>
    <w:rsid w:val="00BB6ED5"/>
    <w:rsid w:val="00BC1748"/>
    <w:rsid w:val="00BC19C3"/>
    <w:rsid w:val="00BD013C"/>
    <w:rsid w:val="00BD141F"/>
    <w:rsid w:val="00BD495D"/>
    <w:rsid w:val="00BE1B9C"/>
    <w:rsid w:val="00BF4128"/>
    <w:rsid w:val="00BF4AAD"/>
    <w:rsid w:val="00BF4D0B"/>
    <w:rsid w:val="00C06D81"/>
    <w:rsid w:val="00C15899"/>
    <w:rsid w:val="00C23EAD"/>
    <w:rsid w:val="00C41257"/>
    <w:rsid w:val="00C6315B"/>
    <w:rsid w:val="00C66943"/>
    <w:rsid w:val="00C76142"/>
    <w:rsid w:val="00C76B63"/>
    <w:rsid w:val="00C82A77"/>
    <w:rsid w:val="00C96701"/>
    <w:rsid w:val="00CA64CE"/>
    <w:rsid w:val="00CA6B90"/>
    <w:rsid w:val="00CB13C6"/>
    <w:rsid w:val="00CB2A73"/>
    <w:rsid w:val="00CB444E"/>
    <w:rsid w:val="00CC0463"/>
    <w:rsid w:val="00CC1BDF"/>
    <w:rsid w:val="00CD09AF"/>
    <w:rsid w:val="00CD59AD"/>
    <w:rsid w:val="00CD5C2C"/>
    <w:rsid w:val="00CD6CC3"/>
    <w:rsid w:val="00CE085D"/>
    <w:rsid w:val="00CF1073"/>
    <w:rsid w:val="00CF3BD3"/>
    <w:rsid w:val="00D01D26"/>
    <w:rsid w:val="00D0671F"/>
    <w:rsid w:val="00D24090"/>
    <w:rsid w:val="00D243E6"/>
    <w:rsid w:val="00D309C9"/>
    <w:rsid w:val="00D43BA7"/>
    <w:rsid w:val="00D54739"/>
    <w:rsid w:val="00D5476F"/>
    <w:rsid w:val="00D574EB"/>
    <w:rsid w:val="00D61960"/>
    <w:rsid w:val="00D619E4"/>
    <w:rsid w:val="00D75E7C"/>
    <w:rsid w:val="00D8098C"/>
    <w:rsid w:val="00DA4815"/>
    <w:rsid w:val="00DA7079"/>
    <w:rsid w:val="00DA7F31"/>
    <w:rsid w:val="00DB39D2"/>
    <w:rsid w:val="00DD0C12"/>
    <w:rsid w:val="00DD1855"/>
    <w:rsid w:val="00DD1ADA"/>
    <w:rsid w:val="00DD64CE"/>
    <w:rsid w:val="00DE10C6"/>
    <w:rsid w:val="00DE49FF"/>
    <w:rsid w:val="00DF5393"/>
    <w:rsid w:val="00DF7200"/>
    <w:rsid w:val="00E06566"/>
    <w:rsid w:val="00E10417"/>
    <w:rsid w:val="00E334FA"/>
    <w:rsid w:val="00E3638D"/>
    <w:rsid w:val="00E4020C"/>
    <w:rsid w:val="00E469B9"/>
    <w:rsid w:val="00E470BC"/>
    <w:rsid w:val="00E56454"/>
    <w:rsid w:val="00E60970"/>
    <w:rsid w:val="00E71F39"/>
    <w:rsid w:val="00E75B6F"/>
    <w:rsid w:val="00E8663E"/>
    <w:rsid w:val="00EA19F5"/>
    <w:rsid w:val="00EA379F"/>
    <w:rsid w:val="00EA577F"/>
    <w:rsid w:val="00EB64CF"/>
    <w:rsid w:val="00EC1ACD"/>
    <w:rsid w:val="00EC25DE"/>
    <w:rsid w:val="00ED1418"/>
    <w:rsid w:val="00ED1B1A"/>
    <w:rsid w:val="00ED1DB1"/>
    <w:rsid w:val="00EE08BD"/>
    <w:rsid w:val="00EE33BF"/>
    <w:rsid w:val="00EE3DCA"/>
    <w:rsid w:val="00EF23A7"/>
    <w:rsid w:val="00EF4CAA"/>
    <w:rsid w:val="00F10E7C"/>
    <w:rsid w:val="00F11121"/>
    <w:rsid w:val="00F1352F"/>
    <w:rsid w:val="00F136AF"/>
    <w:rsid w:val="00F21C73"/>
    <w:rsid w:val="00F22501"/>
    <w:rsid w:val="00F330F4"/>
    <w:rsid w:val="00F43046"/>
    <w:rsid w:val="00F4552F"/>
    <w:rsid w:val="00F46456"/>
    <w:rsid w:val="00F46731"/>
    <w:rsid w:val="00F50370"/>
    <w:rsid w:val="00F6063E"/>
    <w:rsid w:val="00F6128A"/>
    <w:rsid w:val="00F61984"/>
    <w:rsid w:val="00F82E35"/>
    <w:rsid w:val="00F85A93"/>
    <w:rsid w:val="00F9110A"/>
    <w:rsid w:val="00F91F9B"/>
    <w:rsid w:val="00F95AFA"/>
    <w:rsid w:val="00FA2F42"/>
    <w:rsid w:val="00FA42C9"/>
    <w:rsid w:val="00FA777A"/>
    <w:rsid w:val="00FB01D1"/>
    <w:rsid w:val="00FB37C6"/>
    <w:rsid w:val="00FB5EAA"/>
    <w:rsid w:val="00FC450E"/>
    <w:rsid w:val="00FC5435"/>
    <w:rsid w:val="00FD0A09"/>
    <w:rsid w:val="00FE5108"/>
    <w:rsid w:val="00FE512A"/>
    <w:rsid w:val="00FE5B91"/>
    <w:rsid w:val="00FE7E03"/>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B35CACF-CEDC-4AD9-9A3F-E914D349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C12"/>
    <w:pPr>
      <w:widowControl w:val="0"/>
      <w:spacing w:line="380" w:lineRule="auto"/>
      <w:ind w:firstLine="460"/>
      <w:jc w:val="both"/>
    </w:pPr>
    <w:rPr>
      <w:rFonts w:ascii="Arial" w:hAnsi="Arial"/>
      <w:sz w:val="18"/>
    </w:rPr>
  </w:style>
  <w:style w:type="paragraph" w:styleId="1">
    <w:name w:val="heading 1"/>
    <w:basedOn w:val="a"/>
    <w:next w:val="a"/>
    <w:link w:val="10"/>
    <w:uiPriority w:val="99"/>
    <w:qFormat/>
    <w:rsid w:val="00DD0C12"/>
    <w:pPr>
      <w:keepNext/>
      <w:widowControl/>
      <w:spacing w:line="360" w:lineRule="auto"/>
      <w:ind w:firstLine="0"/>
      <w:jc w:val="center"/>
      <w:outlineLvl w:val="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99"/>
    <w:rsid w:val="00417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264C0"/>
    <w:pPr>
      <w:widowControl w:val="0"/>
      <w:autoSpaceDE w:val="0"/>
      <w:autoSpaceDN w:val="0"/>
      <w:adjustRightInd w:val="0"/>
      <w:ind w:right="19772" w:firstLine="720"/>
    </w:pPr>
    <w:rPr>
      <w:rFonts w:ascii="Arial" w:hAnsi="Arial" w:cs="Arial"/>
    </w:rPr>
  </w:style>
  <w:style w:type="paragraph" w:styleId="a4">
    <w:name w:val="Body Text"/>
    <w:basedOn w:val="a"/>
    <w:link w:val="a5"/>
    <w:uiPriority w:val="99"/>
    <w:rsid w:val="00916BEA"/>
    <w:pPr>
      <w:widowControl/>
      <w:spacing w:line="240" w:lineRule="auto"/>
      <w:ind w:firstLine="0"/>
    </w:pPr>
    <w:rPr>
      <w:rFonts w:ascii="Times New Roman" w:hAnsi="Times New Roman"/>
      <w:sz w:val="28"/>
      <w:szCs w:val="28"/>
    </w:rPr>
  </w:style>
  <w:style w:type="character" w:customStyle="1" w:styleId="a5">
    <w:name w:val="Основной текст Знак"/>
    <w:link w:val="a4"/>
    <w:uiPriority w:val="99"/>
    <w:semiHidden/>
    <w:rPr>
      <w:rFonts w:ascii="Arial" w:hAnsi="Arial"/>
      <w:sz w:val="18"/>
      <w:szCs w:val="20"/>
    </w:rPr>
  </w:style>
  <w:style w:type="character" w:customStyle="1" w:styleId="a6">
    <w:name w:val="Гипертекстовая ссылка"/>
    <w:uiPriority w:val="99"/>
    <w:rsid w:val="003A34F3"/>
    <w:rPr>
      <w:color w:val="008000"/>
      <w:sz w:val="20"/>
      <w:u w:val="single"/>
    </w:rPr>
  </w:style>
  <w:style w:type="character" w:styleId="a7">
    <w:name w:val="annotation reference"/>
    <w:uiPriority w:val="99"/>
    <w:semiHidden/>
    <w:rsid w:val="003A34F3"/>
    <w:rPr>
      <w:sz w:val="16"/>
    </w:rPr>
  </w:style>
  <w:style w:type="paragraph" w:styleId="a8">
    <w:name w:val="annotation text"/>
    <w:basedOn w:val="a"/>
    <w:link w:val="a9"/>
    <w:uiPriority w:val="99"/>
    <w:semiHidden/>
    <w:rsid w:val="003A34F3"/>
    <w:pPr>
      <w:widowControl/>
      <w:spacing w:line="240" w:lineRule="auto"/>
      <w:ind w:firstLine="0"/>
      <w:jc w:val="left"/>
    </w:pPr>
    <w:rPr>
      <w:rFonts w:ascii="Times New Roman" w:hAnsi="Times New Roman"/>
      <w:sz w:val="20"/>
    </w:rPr>
  </w:style>
  <w:style w:type="character" w:customStyle="1" w:styleId="a9">
    <w:name w:val="Текст примечания Знак"/>
    <w:link w:val="a8"/>
    <w:uiPriority w:val="99"/>
    <w:semiHidden/>
    <w:rPr>
      <w:rFonts w:ascii="Arial" w:hAnsi="Arial"/>
      <w:sz w:val="20"/>
      <w:szCs w:val="20"/>
    </w:rPr>
  </w:style>
  <w:style w:type="paragraph" w:styleId="aa">
    <w:name w:val="annotation subject"/>
    <w:basedOn w:val="a8"/>
    <w:next w:val="a8"/>
    <w:link w:val="ab"/>
    <w:uiPriority w:val="99"/>
    <w:semiHidden/>
    <w:rsid w:val="003A34F3"/>
    <w:rPr>
      <w:b/>
      <w:bCs/>
    </w:rPr>
  </w:style>
  <w:style w:type="character" w:customStyle="1" w:styleId="ab">
    <w:name w:val="Тема примечания Знак"/>
    <w:link w:val="aa"/>
    <w:uiPriority w:val="99"/>
    <w:semiHidden/>
    <w:rPr>
      <w:rFonts w:ascii="Arial" w:hAnsi="Arial"/>
      <w:b/>
      <w:bCs/>
      <w:sz w:val="20"/>
      <w:szCs w:val="20"/>
    </w:rPr>
  </w:style>
  <w:style w:type="paragraph" w:styleId="ac">
    <w:name w:val="Balloon Text"/>
    <w:basedOn w:val="a"/>
    <w:link w:val="ad"/>
    <w:uiPriority w:val="99"/>
    <w:semiHidden/>
    <w:rsid w:val="003A34F3"/>
    <w:pPr>
      <w:widowControl/>
      <w:spacing w:line="240" w:lineRule="auto"/>
      <w:ind w:firstLine="0"/>
      <w:jc w:val="left"/>
    </w:pPr>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note text"/>
    <w:basedOn w:val="a"/>
    <w:link w:val="af"/>
    <w:uiPriority w:val="99"/>
    <w:semiHidden/>
    <w:rsid w:val="003A34F3"/>
    <w:pPr>
      <w:widowControl/>
      <w:spacing w:line="240" w:lineRule="auto"/>
      <w:ind w:firstLine="0"/>
      <w:jc w:val="left"/>
    </w:pPr>
    <w:rPr>
      <w:rFonts w:ascii="Times New Roman" w:hAnsi="Times New Roman"/>
      <w:sz w:val="20"/>
    </w:rPr>
  </w:style>
  <w:style w:type="character" w:customStyle="1" w:styleId="af">
    <w:name w:val="Текст сноски Знак"/>
    <w:link w:val="ae"/>
    <w:uiPriority w:val="99"/>
    <w:semiHidden/>
    <w:rPr>
      <w:rFonts w:ascii="Arial" w:hAnsi="Arial"/>
      <w:sz w:val="20"/>
      <w:szCs w:val="20"/>
    </w:rPr>
  </w:style>
  <w:style w:type="character" w:styleId="af0">
    <w:name w:val="footnote reference"/>
    <w:uiPriority w:val="99"/>
    <w:semiHidden/>
    <w:rsid w:val="003A34F3"/>
    <w:rPr>
      <w:vertAlign w:val="superscript"/>
    </w:rPr>
  </w:style>
  <w:style w:type="paragraph" w:styleId="af1">
    <w:name w:val="header"/>
    <w:basedOn w:val="a"/>
    <w:link w:val="af2"/>
    <w:uiPriority w:val="99"/>
    <w:rsid w:val="00DD0C12"/>
    <w:pPr>
      <w:widowControl/>
      <w:tabs>
        <w:tab w:val="center" w:pos="4153"/>
        <w:tab w:val="right" w:pos="8306"/>
      </w:tabs>
      <w:spacing w:line="240" w:lineRule="auto"/>
      <w:ind w:firstLine="0"/>
      <w:jc w:val="left"/>
    </w:pPr>
    <w:rPr>
      <w:rFonts w:ascii="Times New Roman" w:hAnsi="Times New Roman"/>
      <w:sz w:val="20"/>
    </w:rPr>
  </w:style>
  <w:style w:type="character" w:customStyle="1" w:styleId="af2">
    <w:name w:val="Верхний колонтитул Знак"/>
    <w:link w:val="af1"/>
    <w:uiPriority w:val="99"/>
    <w:semiHidden/>
    <w:rPr>
      <w:rFonts w:ascii="Arial" w:hAnsi="Arial"/>
      <w:sz w:val="18"/>
      <w:szCs w:val="20"/>
    </w:rPr>
  </w:style>
  <w:style w:type="paragraph" w:styleId="af3">
    <w:name w:val="footer"/>
    <w:basedOn w:val="a"/>
    <w:link w:val="af4"/>
    <w:uiPriority w:val="99"/>
    <w:rsid w:val="00074685"/>
    <w:pPr>
      <w:widowControl/>
      <w:tabs>
        <w:tab w:val="center" w:pos="4677"/>
        <w:tab w:val="right" w:pos="9355"/>
      </w:tabs>
      <w:spacing w:line="240" w:lineRule="auto"/>
      <w:ind w:firstLine="0"/>
      <w:jc w:val="left"/>
    </w:pPr>
    <w:rPr>
      <w:rFonts w:ascii="Times New Roman" w:hAnsi="Times New Roman"/>
      <w:sz w:val="24"/>
      <w:szCs w:val="24"/>
    </w:rPr>
  </w:style>
  <w:style w:type="character" w:customStyle="1" w:styleId="af4">
    <w:name w:val="Нижний колонтитул Знак"/>
    <w:link w:val="af3"/>
    <w:uiPriority w:val="99"/>
    <w:semiHidden/>
    <w:rPr>
      <w:rFonts w:ascii="Arial" w:hAnsi="Arial"/>
      <w:sz w:val="18"/>
      <w:szCs w:val="20"/>
    </w:rPr>
  </w:style>
  <w:style w:type="character" w:styleId="af5">
    <w:name w:val="page number"/>
    <w:uiPriority w:val="99"/>
    <w:rsid w:val="00074685"/>
  </w:style>
  <w:style w:type="paragraph" w:customStyle="1" w:styleId="FR1">
    <w:name w:val="FR1"/>
    <w:uiPriority w:val="99"/>
    <w:rsid w:val="0053399D"/>
    <w:pPr>
      <w:widowControl w:val="0"/>
      <w:spacing w:line="260" w:lineRule="auto"/>
      <w:ind w:left="40" w:firstLine="360"/>
      <w:jc w:val="both"/>
    </w:pPr>
    <w:rPr>
      <w:sz w:val="18"/>
    </w:rPr>
  </w:style>
  <w:style w:type="paragraph" w:styleId="2">
    <w:name w:val="Body Text Indent 2"/>
    <w:basedOn w:val="a"/>
    <w:link w:val="20"/>
    <w:uiPriority w:val="99"/>
    <w:rsid w:val="00F330F4"/>
    <w:pPr>
      <w:widowControl/>
      <w:spacing w:after="120" w:line="480" w:lineRule="auto"/>
      <w:ind w:left="283" w:firstLine="0"/>
      <w:jc w:val="left"/>
    </w:pPr>
    <w:rPr>
      <w:rFonts w:ascii="Times New Roman" w:hAnsi="Times New Roman"/>
      <w:sz w:val="24"/>
      <w:szCs w:val="24"/>
    </w:rPr>
  </w:style>
  <w:style w:type="character" w:customStyle="1" w:styleId="20">
    <w:name w:val="Основной текст с отступом 2 Знак"/>
    <w:link w:val="2"/>
    <w:uiPriority w:val="99"/>
    <w:semiHidden/>
    <w:rPr>
      <w:rFonts w:ascii="Arial" w:hAnsi="Arial"/>
      <w:sz w:val="18"/>
      <w:szCs w:val="20"/>
    </w:rPr>
  </w:style>
  <w:style w:type="paragraph" w:styleId="af6">
    <w:name w:val="Body Text Indent"/>
    <w:basedOn w:val="a"/>
    <w:link w:val="af7"/>
    <w:uiPriority w:val="99"/>
    <w:rsid w:val="00B45D83"/>
    <w:pPr>
      <w:widowControl/>
      <w:spacing w:after="120" w:line="240" w:lineRule="auto"/>
      <w:ind w:left="283" w:firstLine="0"/>
      <w:jc w:val="left"/>
    </w:pPr>
    <w:rPr>
      <w:rFonts w:ascii="Times New Roman" w:hAnsi="Times New Roman"/>
      <w:sz w:val="24"/>
      <w:szCs w:val="24"/>
    </w:rPr>
  </w:style>
  <w:style w:type="character" w:customStyle="1" w:styleId="af7">
    <w:name w:val="Основной текст с отступом Знак"/>
    <w:link w:val="af6"/>
    <w:uiPriority w:val="99"/>
    <w:semiHidden/>
    <w:rPr>
      <w:rFonts w:ascii="Arial" w:hAnsi="Arial"/>
      <w:sz w:val="18"/>
      <w:szCs w:val="20"/>
    </w:rPr>
  </w:style>
  <w:style w:type="table" w:styleId="11">
    <w:name w:val="Table Grid 1"/>
    <w:basedOn w:val="a1"/>
    <w:uiPriority w:val="99"/>
    <w:rsid w:val="007B428C"/>
    <w:pPr>
      <w:widowControl w:val="0"/>
      <w:spacing w:line="380" w:lineRule="auto"/>
      <w:ind w:firstLine="4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9365</Words>
  <Characters>53386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I</vt:lpstr>
    </vt:vector>
  </TitlesOfParts>
  <Company>UFRS RM</Company>
  <LinksUpToDate>false</LinksUpToDate>
  <CharactersWithSpaces>62626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Тома</dc:creator>
  <cp:keywords/>
  <dc:description/>
  <cp:lastModifiedBy>admin</cp:lastModifiedBy>
  <cp:revision>2</cp:revision>
  <cp:lastPrinted>2011-05-02T17:36:00Z</cp:lastPrinted>
  <dcterms:created xsi:type="dcterms:W3CDTF">2014-03-27T19:03:00Z</dcterms:created>
  <dcterms:modified xsi:type="dcterms:W3CDTF">2014-03-27T19:03:00Z</dcterms:modified>
</cp:coreProperties>
</file>