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FE" w:rsidRPr="000E46C1" w:rsidRDefault="00C410FE" w:rsidP="00B334BA">
      <w:pPr>
        <w:pStyle w:val="a4"/>
        <w:widowControl w:val="0"/>
        <w:spacing w:line="360" w:lineRule="auto"/>
        <w:ind w:firstLine="709"/>
        <w:rPr>
          <w:szCs w:val="28"/>
        </w:rPr>
      </w:pPr>
      <w:r w:rsidRPr="000E46C1">
        <w:rPr>
          <w:szCs w:val="28"/>
        </w:rPr>
        <w:t>Министерство образования и науки Российской Федерации</w:t>
      </w:r>
    </w:p>
    <w:p w:rsidR="00FA500B" w:rsidRPr="000E46C1" w:rsidRDefault="00DB6090" w:rsidP="00B334BA">
      <w:pPr>
        <w:pStyle w:val="a4"/>
        <w:widowControl w:val="0"/>
        <w:spacing w:line="360" w:lineRule="auto"/>
        <w:ind w:firstLine="709"/>
        <w:rPr>
          <w:szCs w:val="28"/>
        </w:rPr>
      </w:pPr>
      <w:r w:rsidRPr="000E46C1">
        <w:rPr>
          <w:szCs w:val="28"/>
        </w:rPr>
        <w:t xml:space="preserve">Федеральное </w:t>
      </w:r>
      <w:r w:rsidR="00C410FE" w:rsidRPr="000E46C1">
        <w:rPr>
          <w:szCs w:val="28"/>
        </w:rPr>
        <w:t>Государственное образовательное учреждение</w:t>
      </w:r>
    </w:p>
    <w:p w:rsidR="00C410FE" w:rsidRPr="000E46C1" w:rsidRDefault="00C410FE" w:rsidP="00B334BA">
      <w:pPr>
        <w:pStyle w:val="a4"/>
        <w:widowControl w:val="0"/>
        <w:spacing w:line="360" w:lineRule="auto"/>
        <w:ind w:firstLine="709"/>
        <w:rPr>
          <w:szCs w:val="28"/>
        </w:rPr>
      </w:pPr>
      <w:r w:rsidRPr="000E46C1">
        <w:rPr>
          <w:szCs w:val="28"/>
        </w:rPr>
        <w:t>среднего профессионального образования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E46C1">
        <w:rPr>
          <w:sz w:val="28"/>
          <w:szCs w:val="28"/>
        </w:rPr>
        <w:t>«Биробиджанский промышленно-гуманитарный колледж»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E46C1">
        <w:rPr>
          <w:sz w:val="28"/>
          <w:szCs w:val="32"/>
        </w:rPr>
        <w:t>ОРГАНИЗАЦИЯ АГРЕГАТН</w:t>
      </w:r>
      <w:r w:rsidR="00FA500B" w:rsidRPr="000E46C1">
        <w:rPr>
          <w:sz w:val="28"/>
          <w:szCs w:val="32"/>
        </w:rPr>
        <w:t>ОГО УЧАСТКА НА</w:t>
      </w:r>
      <w:r w:rsidR="003B5F22" w:rsidRPr="000E46C1">
        <w:rPr>
          <w:sz w:val="28"/>
          <w:szCs w:val="32"/>
        </w:rPr>
        <w:t xml:space="preserve"> СТО НА 91 АВТОМОБИЛЬ КамАЗ-5510 С ЧИСЛОМ ЖИТЕЛЕЙ В ГОРОДЕ 9</w:t>
      </w:r>
      <w:r w:rsidRPr="000E46C1">
        <w:rPr>
          <w:sz w:val="28"/>
          <w:szCs w:val="32"/>
        </w:rPr>
        <w:t>0 ТЫС. ЧЕЛОВЕК И ОПРЕДЕЛЕНИЕ КАЛЬКУЛЯЦИИ СЕБЕСТОИМОСТИ ТЕ</w:t>
      </w:r>
      <w:r w:rsidR="00FA500B" w:rsidRPr="000E46C1">
        <w:rPr>
          <w:sz w:val="28"/>
          <w:szCs w:val="32"/>
        </w:rPr>
        <w:t>КУ</w:t>
      </w:r>
      <w:r w:rsidRPr="000E46C1">
        <w:rPr>
          <w:sz w:val="28"/>
          <w:szCs w:val="32"/>
        </w:rPr>
        <w:t>ЩЕГО РЕМОНТА НА 1000</w:t>
      </w:r>
      <w:r w:rsidR="000E46C1">
        <w:rPr>
          <w:sz w:val="28"/>
          <w:szCs w:val="32"/>
        </w:rPr>
        <w:t xml:space="preserve"> </w:t>
      </w:r>
      <w:r w:rsidRPr="000E46C1">
        <w:rPr>
          <w:sz w:val="28"/>
          <w:szCs w:val="32"/>
        </w:rPr>
        <w:t>КМ ПРОБЕГА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410FE" w:rsidRPr="000E46C1" w:rsidRDefault="00390813" w:rsidP="00B334BA">
      <w:pPr>
        <w:pStyle w:val="1"/>
        <w:keepNext w:val="0"/>
        <w:widowControl w:val="0"/>
        <w:spacing w:line="360" w:lineRule="auto"/>
        <w:ind w:firstLine="709"/>
        <w:jc w:val="center"/>
        <w:rPr>
          <w:i w:val="0"/>
          <w:sz w:val="28"/>
          <w:szCs w:val="72"/>
        </w:rPr>
      </w:pPr>
      <w:r w:rsidRPr="000E46C1">
        <w:rPr>
          <w:i w:val="0"/>
          <w:sz w:val="28"/>
          <w:szCs w:val="72"/>
        </w:rPr>
        <w:t>КУРСОВА</w:t>
      </w:r>
      <w:r w:rsidR="00FA500B" w:rsidRPr="000E46C1">
        <w:rPr>
          <w:i w:val="0"/>
          <w:sz w:val="28"/>
          <w:szCs w:val="72"/>
        </w:rPr>
        <w:t>Я</w:t>
      </w:r>
      <w:r w:rsidRPr="000E46C1">
        <w:rPr>
          <w:i w:val="0"/>
          <w:sz w:val="28"/>
          <w:szCs w:val="72"/>
        </w:rPr>
        <w:t xml:space="preserve"> РАБОТА</w:t>
      </w:r>
    </w:p>
    <w:p w:rsidR="00C410FE" w:rsidRPr="000E46C1" w:rsidRDefault="00630083" w:rsidP="00B334BA">
      <w:pPr>
        <w:pStyle w:val="1"/>
        <w:keepNext w:val="0"/>
        <w:widowControl w:val="0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0E46C1">
        <w:rPr>
          <w:i w:val="0"/>
          <w:sz w:val="28"/>
          <w:szCs w:val="28"/>
        </w:rPr>
        <w:t>по специальности 190631</w:t>
      </w:r>
    </w:p>
    <w:p w:rsidR="00C410FE" w:rsidRPr="000E46C1" w:rsidRDefault="00C410FE" w:rsidP="00B334BA">
      <w:pPr>
        <w:pStyle w:val="1"/>
        <w:keepNext w:val="0"/>
        <w:widowControl w:val="0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0E46C1">
        <w:rPr>
          <w:i w:val="0"/>
          <w:sz w:val="28"/>
          <w:szCs w:val="28"/>
        </w:rPr>
        <w:t>«Техническое обслуживание и ремонт автомобильного транспорта»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E46C1">
        <w:rPr>
          <w:sz w:val="28"/>
          <w:szCs w:val="36"/>
        </w:rPr>
        <w:t>Пояснительная записка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E46C1">
        <w:rPr>
          <w:sz w:val="28"/>
          <w:szCs w:val="36"/>
        </w:rPr>
        <w:t>по дисциплине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E46C1">
        <w:rPr>
          <w:sz w:val="28"/>
          <w:szCs w:val="36"/>
        </w:rPr>
        <w:t>«Экономика отрасли»</w:t>
      </w: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E46C1">
        <w:rPr>
          <w:sz w:val="28"/>
          <w:szCs w:val="28"/>
        </w:rPr>
        <w:t>КР.1906</w:t>
      </w:r>
      <w:r w:rsidR="00FA500B" w:rsidRPr="000E46C1">
        <w:rPr>
          <w:sz w:val="28"/>
          <w:szCs w:val="28"/>
        </w:rPr>
        <w:t>31</w:t>
      </w:r>
      <w:r w:rsidRPr="000E46C1">
        <w:rPr>
          <w:sz w:val="28"/>
          <w:szCs w:val="28"/>
        </w:rPr>
        <w:t>.АТ-</w:t>
      </w:r>
      <w:r w:rsidR="00390813" w:rsidRPr="000E46C1">
        <w:rPr>
          <w:sz w:val="28"/>
          <w:szCs w:val="28"/>
        </w:rPr>
        <w:t>701.29</w:t>
      </w:r>
      <w:r w:rsidR="00B334BA">
        <w:rPr>
          <w:sz w:val="28"/>
          <w:szCs w:val="28"/>
        </w:rPr>
        <w:t>.11.00.00.ПЗ</w:t>
      </w:r>
    </w:p>
    <w:p w:rsidR="00C410FE" w:rsidRPr="000E46C1" w:rsidRDefault="00C410FE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C410FE" w:rsidRPr="000E46C1" w:rsidRDefault="00C410FE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0E46C1" w:rsidRDefault="00C410FE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Разработчик</w:t>
      </w:r>
    </w:p>
    <w:p w:rsidR="00C410FE" w:rsidRPr="000E46C1" w:rsidRDefault="003B5F22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С. А. Чирков</w:t>
      </w:r>
    </w:p>
    <w:p w:rsidR="00C410FE" w:rsidRPr="000E46C1" w:rsidRDefault="000E46C1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C410FE" w:rsidRPr="000E46C1" w:rsidRDefault="00390813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Л. В. Чичикина</w:t>
      </w:r>
    </w:p>
    <w:p w:rsidR="000E46C1" w:rsidRDefault="00C410FE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Нормоконтролёр</w:t>
      </w:r>
    </w:p>
    <w:p w:rsidR="00C410FE" w:rsidRPr="000E46C1" w:rsidRDefault="00DB6090" w:rsidP="00B334BA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Е.А. Бирюкова</w:t>
      </w:r>
    </w:p>
    <w:p w:rsidR="00C410FE" w:rsidRPr="000E46C1" w:rsidRDefault="00C410FE" w:rsidP="000E46C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C410FE" w:rsidRPr="000E46C1" w:rsidRDefault="00C410FE" w:rsidP="00B334B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E46C1">
        <w:rPr>
          <w:sz w:val="28"/>
          <w:szCs w:val="28"/>
        </w:rPr>
        <w:t>Биробиджан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2011</w:t>
      </w:r>
    </w:p>
    <w:p w:rsidR="00A21C0C" w:rsidRPr="000E46C1" w:rsidRDefault="000E46C1" w:rsidP="000E46C1">
      <w:pPr>
        <w:widowControl w:val="0"/>
        <w:tabs>
          <w:tab w:val="left" w:pos="2580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21C0C" w:rsidRPr="000E46C1">
        <w:rPr>
          <w:rStyle w:val="FontStyle12"/>
          <w:spacing w:val="0"/>
          <w:sz w:val="28"/>
          <w:szCs w:val="28"/>
        </w:rPr>
        <w:t>Введение</w:t>
      </w:r>
    </w:p>
    <w:p w:rsidR="000E46C1" w:rsidRDefault="000E46C1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Автомобильный транспорт является важнейш</w:t>
      </w:r>
      <w:r w:rsidR="0033510B">
        <w:rPr>
          <w:rStyle w:val="FontStyle12"/>
          <w:spacing w:val="0"/>
          <w:sz w:val="28"/>
          <w:szCs w:val="28"/>
        </w:rPr>
        <w:t xml:space="preserve">ей отраслью народного хозяйства </w:t>
      </w:r>
      <w:r w:rsidRPr="000E46C1">
        <w:rPr>
          <w:rStyle w:val="FontStyle12"/>
          <w:spacing w:val="0"/>
          <w:sz w:val="28"/>
          <w:szCs w:val="28"/>
        </w:rPr>
        <w:t>нашей страны. Главной его задачей является полное, своевременное и качественное удовлетворение потребностей народного хозяйства в перевозках грузов и пассажиров.</w:t>
      </w:r>
    </w:p>
    <w:p w:rsidR="00B47B31" w:rsidRPr="000E46C1" w:rsidRDefault="00B47B31" w:rsidP="000E4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Рыночные реформы заставляют коренным образом пересматривать представления об основах организации деятельности предприятий любого профиля. На предприятиях автомобильного транспорта необходимо учитывать их специфическую роль как связующих звеньев между сферами производства и потребления.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Под исправностью подвижного состава понимается такое его техническое состояние, при котором он соответствует всем требованиям нормативно-технической документации.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Под работоспособностью подвижного состава понимается такое его состояние, при котором он может выполнять транспортную работу с показателями эксплуатационных свойств, соответствующим техническим требованиям: надежности, топливной экономичности, динамичности и безопасности движения.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 результате эксплуатации эти показатели снижаются, из-за изнашивания деталей, что приводит к ухудшению его технического состояния, появляются отказы и неисправности, то есть снижается готовность автомобиля выполнять транспортную работу (использовать его по назначению).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Для поддержания технического состояния автомобиля на должном уровне необходимо своевременно производить работы по обнаружению и устранению неисправностей.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 нашей стране принята планово-предупредительная система технического обслуживания и ремонта автомобильного транспорта</w:t>
      </w:r>
      <w:r w:rsidR="00251E69" w:rsidRP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направленная на поддержание и восстановления на требуемом уровне</w:t>
      </w:r>
      <w:r w:rsidR="002D453D" w:rsidRP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технического состояния подвижного состава.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Системой предусматривается проведение технических обслуживании и ремонтов подвижного состава автомобильного транспорта.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Техническое обслуживание предназначено поддерживать подвижной состав в исправном и работоспособном состоянии: обеспечить надежность, экономичность, безопасность движения, защиту окружающей среды, уменьшить интенсивность изнашивания деталей, предупреждать отказы и неисправности, а также выявлять их для своевременного устранения.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Техническое обслуживание имеет профилактический характер, оно выполняется принудительно в плановом порядке через заранее установленные пробег или время работы подвижного состава.</w:t>
      </w:r>
    </w:p>
    <w:p w:rsidR="00251E69" w:rsidRPr="000E46C1" w:rsidRDefault="00A21C0C" w:rsidP="000E46C1">
      <w:pPr>
        <w:pStyle w:val="Style1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Ремонт предназначен для восстановления исправного технического состояния, ресурса и безотказности работы подвижного состава и его составных частей (автомобилей, агрегатов, узлов).</w:t>
      </w:r>
      <w:r w:rsidR="00251E69" w:rsidRPr="000E46C1">
        <w:rPr>
          <w:sz w:val="28"/>
          <w:szCs w:val="28"/>
        </w:rPr>
        <w:t xml:space="preserve"> </w:t>
      </w:r>
    </w:p>
    <w:p w:rsidR="00A21C0C" w:rsidRPr="000E46C1" w:rsidRDefault="00251E69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sz w:val="28"/>
          <w:szCs w:val="28"/>
        </w:rPr>
        <w:t xml:space="preserve">Высокий уровень конструктивных и технических решений обеспечил создание современного высокоэффективного, экономичного семейства автомобилей, открывших новую страницу в истории отечественного </w:t>
      </w:r>
      <w:r w:rsidR="00B97526" w:rsidRPr="000E46C1">
        <w:rPr>
          <w:sz w:val="28"/>
          <w:szCs w:val="28"/>
        </w:rPr>
        <w:t>автомобилестроения.</w:t>
      </w:r>
      <w:r w:rsidR="00B97526" w:rsidRPr="000E46C1">
        <w:rPr>
          <w:rStyle w:val="FontStyle12"/>
          <w:spacing w:val="0"/>
          <w:sz w:val="28"/>
          <w:szCs w:val="28"/>
        </w:rPr>
        <w:t xml:space="preserve"> Объектом</w:t>
      </w:r>
      <w:r w:rsidR="00A21C0C" w:rsidRPr="000E46C1">
        <w:rPr>
          <w:rStyle w:val="FontStyle12"/>
          <w:spacing w:val="0"/>
          <w:sz w:val="28"/>
          <w:szCs w:val="28"/>
        </w:rPr>
        <w:t xml:space="preserve"> исследования в курсовой работе является агрегатный участок </w:t>
      </w:r>
      <w:r w:rsidR="006B2DA6" w:rsidRPr="000E46C1">
        <w:rPr>
          <w:rStyle w:val="FontStyle12"/>
          <w:spacing w:val="0"/>
          <w:sz w:val="28"/>
          <w:szCs w:val="28"/>
        </w:rPr>
        <w:t xml:space="preserve">на станции технического обслуживания с обслуживанием </w:t>
      </w:r>
      <w:r w:rsidR="0025209A" w:rsidRPr="000E46C1">
        <w:rPr>
          <w:rStyle w:val="FontStyle12"/>
          <w:spacing w:val="0"/>
          <w:sz w:val="28"/>
          <w:szCs w:val="28"/>
        </w:rPr>
        <w:t>91 автомобиля КамАЗ - 5510</w:t>
      </w:r>
      <w:r w:rsidR="00A21C0C" w:rsidRPr="000E46C1">
        <w:rPr>
          <w:rStyle w:val="FontStyle12"/>
          <w:spacing w:val="0"/>
          <w:sz w:val="28"/>
          <w:szCs w:val="28"/>
        </w:rPr>
        <w:t>.</w:t>
      </w:r>
    </w:p>
    <w:p w:rsidR="00A21C0C" w:rsidRPr="000E46C1" w:rsidRDefault="006B2DA6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П</w:t>
      </w:r>
      <w:r w:rsidR="00A21C0C" w:rsidRPr="000E46C1">
        <w:rPr>
          <w:rStyle w:val="FontStyle12"/>
          <w:spacing w:val="0"/>
          <w:sz w:val="28"/>
          <w:szCs w:val="28"/>
        </w:rPr>
        <w:t xml:space="preserve">редмет исследования - совокупность теоретических и практических проблем в организации </w:t>
      </w:r>
      <w:r w:rsidRPr="000E46C1">
        <w:rPr>
          <w:rStyle w:val="FontStyle12"/>
          <w:spacing w:val="0"/>
          <w:sz w:val="28"/>
          <w:szCs w:val="28"/>
        </w:rPr>
        <w:t xml:space="preserve">агрегатного участка на станции технического обслуживания </w:t>
      </w:r>
      <w:r w:rsidR="00A21C0C" w:rsidRPr="000E46C1">
        <w:rPr>
          <w:rStyle w:val="FontStyle12"/>
          <w:spacing w:val="0"/>
          <w:sz w:val="28"/>
          <w:szCs w:val="28"/>
        </w:rPr>
        <w:t>и определения плановой калькуляции себестоимости текущего ремонта на 1000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="00A21C0C" w:rsidRPr="000E46C1">
        <w:rPr>
          <w:rStyle w:val="FontStyle12"/>
          <w:spacing w:val="0"/>
          <w:sz w:val="28"/>
          <w:szCs w:val="28"/>
        </w:rPr>
        <w:t>км пробега.</w:t>
      </w:r>
    </w:p>
    <w:p w:rsidR="00A21C0C" w:rsidRPr="000E46C1" w:rsidRDefault="00A21C0C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 xml:space="preserve">Целью данной курсовой работы является организация </w:t>
      </w:r>
      <w:r w:rsidR="000E46C1">
        <w:rPr>
          <w:rStyle w:val="FontStyle12"/>
          <w:spacing w:val="0"/>
          <w:sz w:val="28"/>
          <w:szCs w:val="28"/>
        </w:rPr>
        <w:t xml:space="preserve">агрегатно </w:t>
      </w:r>
      <w:r w:rsidR="00251E69" w:rsidRPr="000E46C1">
        <w:rPr>
          <w:rStyle w:val="FontStyle12"/>
          <w:spacing w:val="0"/>
          <w:sz w:val="28"/>
          <w:szCs w:val="28"/>
        </w:rPr>
        <w:t>городского</w:t>
      </w:r>
      <w:r w:rsidR="002D453D" w:rsidRP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участка, где решаются следующие основные задачи:</w:t>
      </w:r>
    </w:p>
    <w:p w:rsidR="00A21C0C" w:rsidRPr="000E46C1" w:rsidRDefault="00A21C0C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- определение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объема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работ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численности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исполнителей;</w:t>
      </w:r>
    </w:p>
    <w:p w:rsidR="00A21C0C" w:rsidRPr="000E46C1" w:rsidRDefault="00A21C0C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- разработка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вопросов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организации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технологии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работ;</w:t>
      </w:r>
    </w:p>
    <w:p w:rsidR="00BA55D0" w:rsidRPr="000E46C1" w:rsidRDefault="00A21C0C" w:rsidP="000E46C1">
      <w:pPr>
        <w:pStyle w:val="Style3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- выбор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метода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организации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производства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технического</w:t>
      </w:r>
      <w:r w:rsidR="00251E69" w:rsidRPr="000E46C1">
        <w:rPr>
          <w:rStyle w:val="FontStyle12"/>
          <w:spacing w:val="0"/>
          <w:sz w:val="28"/>
          <w:szCs w:val="28"/>
        </w:rPr>
        <w:t xml:space="preserve"> обслуживания</w:t>
      </w:r>
      <w:r w:rsidRPr="000E46C1">
        <w:rPr>
          <w:rStyle w:val="FontStyle12"/>
          <w:spacing w:val="0"/>
          <w:sz w:val="28"/>
          <w:szCs w:val="28"/>
        </w:rPr>
        <w:t xml:space="preserve"> и ремонта;</w:t>
      </w:r>
    </w:p>
    <w:p w:rsidR="00A21C0C" w:rsidRPr="000E46C1" w:rsidRDefault="00A21C0C" w:rsidP="000E46C1">
      <w:pPr>
        <w:pStyle w:val="Style4"/>
        <w:numPr>
          <w:ilvl w:val="0"/>
          <w:numId w:val="1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схема технологического процесса на объекте проектирования;</w:t>
      </w:r>
    </w:p>
    <w:p w:rsidR="00A21C0C" w:rsidRPr="000E46C1" w:rsidRDefault="00A21C0C" w:rsidP="000E46C1">
      <w:pPr>
        <w:pStyle w:val="Style4"/>
        <w:numPr>
          <w:ilvl w:val="0"/>
          <w:numId w:val="1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выбор режима работы участка;</w:t>
      </w:r>
    </w:p>
    <w:p w:rsidR="00251E69" w:rsidRPr="000E46C1" w:rsidRDefault="00A21C0C" w:rsidP="000E46C1">
      <w:pPr>
        <w:pStyle w:val="Style4"/>
        <w:numPr>
          <w:ilvl w:val="0"/>
          <w:numId w:val="1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выбор технологического оборудования;</w:t>
      </w:r>
    </w:p>
    <w:p w:rsidR="00A21C0C" w:rsidRPr="000E46C1" w:rsidRDefault="00251E69" w:rsidP="000E46C1">
      <w:pPr>
        <w:pStyle w:val="Style4"/>
        <w:numPr>
          <w:ilvl w:val="0"/>
          <w:numId w:val="3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 xml:space="preserve"> расчет производственной площади участка;</w:t>
      </w:r>
    </w:p>
    <w:p w:rsidR="00251E69" w:rsidRPr="000E46C1" w:rsidRDefault="00251E69" w:rsidP="000E46C1">
      <w:pPr>
        <w:pStyle w:val="Style4"/>
        <w:numPr>
          <w:ilvl w:val="0"/>
          <w:numId w:val="3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обоснование выбора формы оплаты труда;</w:t>
      </w:r>
    </w:p>
    <w:p w:rsidR="008B2CC0" w:rsidRPr="000E46C1" w:rsidRDefault="00251E69" w:rsidP="000E46C1">
      <w:pPr>
        <w:pStyle w:val="Style4"/>
        <w:numPr>
          <w:ilvl w:val="0"/>
          <w:numId w:val="3"/>
        </w:numPr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расчет сметы затрат и</w:t>
      </w:r>
      <w:r w:rsidRPr="000E46C1">
        <w:rPr>
          <w:rStyle w:val="FontStyle13"/>
          <w:rFonts w:ascii="Times New Roman" w:hAnsi="Times New Roman"/>
          <w:b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расчет цеховых расходов</w:t>
      </w:r>
    </w:p>
    <w:p w:rsidR="008B2CC0" w:rsidRPr="000E46C1" w:rsidRDefault="008B2CC0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0E46C1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br w:type="page"/>
      </w:r>
      <w:r w:rsidR="008B2CC0" w:rsidRPr="000E46C1">
        <w:rPr>
          <w:rStyle w:val="FontStyle12"/>
          <w:spacing w:val="0"/>
          <w:sz w:val="28"/>
          <w:szCs w:val="28"/>
        </w:rPr>
        <w:t>1</w:t>
      </w:r>
      <w:r>
        <w:rPr>
          <w:rStyle w:val="FontStyle12"/>
          <w:spacing w:val="0"/>
          <w:sz w:val="28"/>
          <w:szCs w:val="28"/>
        </w:rPr>
        <w:t xml:space="preserve"> </w:t>
      </w:r>
      <w:r w:rsidR="008B2CC0" w:rsidRPr="000E46C1">
        <w:rPr>
          <w:rStyle w:val="FontStyle12"/>
          <w:spacing w:val="0"/>
          <w:sz w:val="28"/>
          <w:szCs w:val="28"/>
        </w:rPr>
        <w:t xml:space="preserve">ОБЩАЯ </w:t>
      </w:r>
      <w:r w:rsidR="00DC0D26" w:rsidRPr="000E46C1">
        <w:rPr>
          <w:rStyle w:val="FontStyle12"/>
          <w:spacing w:val="0"/>
          <w:sz w:val="28"/>
          <w:szCs w:val="28"/>
        </w:rPr>
        <w:t>ХАРАКТЕРИСТИКА СТО</w:t>
      </w:r>
      <w:r w:rsidR="008B2CC0" w:rsidRPr="000E46C1">
        <w:rPr>
          <w:rStyle w:val="FontStyle12"/>
          <w:spacing w:val="0"/>
          <w:sz w:val="28"/>
          <w:szCs w:val="28"/>
        </w:rPr>
        <w:t xml:space="preserve"> И ОБЪЕКТА ПРОЕКТИРОВАНИЯ</w:t>
      </w:r>
    </w:p>
    <w:p w:rsidR="008B2CC0" w:rsidRPr="000E46C1" w:rsidRDefault="008B2CC0" w:rsidP="000E46C1">
      <w:pPr>
        <w:pStyle w:val="Style2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5"/>
        <w:tabs>
          <w:tab w:val="left" w:pos="158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1.1</w:t>
      </w:r>
      <w:r w:rsidRPr="000E46C1">
        <w:rPr>
          <w:rStyle w:val="FontStyle12"/>
          <w:spacing w:val="0"/>
          <w:sz w:val="28"/>
          <w:szCs w:val="28"/>
        </w:rPr>
        <w:tab/>
        <w:t xml:space="preserve">Тип предприятия </w:t>
      </w:r>
      <w:r w:rsidR="000E46C1">
        <w:rPr>
          <w:rStyle w:val="FontStyle12"/>
          <w:spacing w:val="0"/>
          <w:sz w:val="28"/>
          <w:szCs w:val="28"/>
        </w:rPr>
        <w:t>по производственному назначению</w:t>
      </w:r>
    </w:p>
    <w:p w:rsidR="000E46C1" w:rsidRDefault="000E46C1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 xml:space="preserve">Исходя из задания на проектирование, СТО предназначено для выполнения ремонта автомобильного транспорта. На предприятии выполняются работы по техническому обслуживанию, текущему ремонту, капитальному ремонту подвижного состава. </w:t>
      </w:r>
    </w:p>
    <w:p w:rsidR="008B2CC0" w:rsidRPr="000E46C1" w:rsidRDefault="008B2CC0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 состав предприятия входит ряд цехов, обеспечивающих все вышеуказанные виды обслуживания, в том числе участок по ремонту силовых агрегатов.</w:t>
      </w:r>
    </w:p>
    <w:p w:rsidR="000E46C1" w:rsidRDefault="000E46C1" w:rsidP="000E46C1">
      <w:pPr>
        <w:pStyle w:val="Style5"/>
        <w:tabs>
          <w:tab w:val="left" w:pos="398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33510B" w:rsidRDefault="008B2CC0" w:rsidP="000E46C1">
      <w:pPr>
        <w:pStyle w:val="Style5"/>
        <w:tabs>
          <w:tab w:val="left" w:pos="398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1.2</w:t>
      </w:r>
      <w:r w:rsidRPr="000E46C1">
        <w:rPr>
          <w:rStyle w:val="FontStyle12"/>
          <w:spacing w:val="0"/>
          <w:sz w:val="28"/>
          <w:szCs w:val="28"/>
        </w:rPr>
        <w:tab/>
        <w:t>Тип и модели подвижного состава, их кр</w:t>
      </w:r>
      <w:r w:rsidR="000E46C1">
        <w:rPr>
          <w:rStyle w:val="FontStyle12"/>
          <w:spacing w:val="0"/>
          <w:sz w:val="28"/>
          <w:szCs w:val="28"/>
        </w:rPr>
        <w:t>аткая характеристика</w:t>
      </w:r>
    </w:p>
    <w:p w:rsidR="000E46C1" w:rsidRDefault="000E46C1" w:rsidP="000E46C1">
      <w:pPr>
        <w:pStyle w:val="Style5"/>
        <w:tabs>
          <w:tab w:val="left" w:pos="398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B47B31" w:rsidRPr="000E46C1" w:rsidRDefault="0025209A" w:rsidP="000E46C1">
      <w:pPr>
        <w:pStyle w:val="Style5"/>
        <w:tabs>
          <w:tab w:val="left" w:pos="398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Грузовик-самосвал КамАЗ-5510</w:t>
      </w:r>
      <w:r w:rsidR="00B47B31" w:rsidRPr="000E46C1">
        <w:rPr>
          <w:rStyle w:val="FontStyle12"/>
          <w:spacing w:val="0"/>
          <w:sz w:val="28"/>
          <w:szCs w:val="28"/>
        </w:rPr>
        <w:t xml:space="preserve"> предназначен для перевозки грузов по автомобильным дорогам с твёрдым покрытием</w:t>
      </w:r>
    </w:p>
    <w:p w:rsidR="008B2CC0" w:rsidRPr="000E46C1" w:rsidRDefault="008B2CC0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Краткая техническая характеристика</w:t>
      </w:r>
      <w:r w:rsidR="00B47B31" w:rsidRPr="000E46C1">
        <w:rPr>
          <w:rStyle w:val="FontStyle12"/>
          <w:spacing w:val="0"/>
          <w:sz w:val="28"/>
          <w:szCs w:val="28"/>
        </w:rPr>
        <w:t xml:space="preserve"> автомобиля</w:t>
      </w:r>
      <w:r w:rsidRPr="000E46C1">
        <w:rPr>
          <w:rStyle w:val="FontStyle12"/>
          <w:spacing w:val="0"/>
          <w:sz w:val="28"/>
          <w:szCs w:val="28"/>
        </w:rPr>
        <w:t xml:space="preserve"> приведен</w:t>
      </w:r>
      <w:r w:rsidR="00B47B31" w:rsidRPr="000E46C1">
        <w:rPr>
          <w:rStyle w:val="FontStyle12"/>
          <w:spacing w:val="0"/>
          <w:sz w:val="28"/>
          <w:szCs w:val="28"/>
        </w:rPr>
        <w:t>а</w:t>
      </w:r>
      <w:r w:rsidR="000E46C1">
        <w:rPr>
          <w:rStyle w:val="FontStyle12"/>
          <w:spacing w:val="0"/>
          <w:sz w:val="28"/>
          <w:szCs w:val="28"/>
        </w:rPr>
        <w:t xml:space="preserve"> в таблице 1.1</w:t>
      </w:r>
    </w:p>
    <w:p w:rsidR="000E46C1" w:rsidRDefault="000E46C1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Таблица 1.1</w:t>
      </w:r>
    </w:p>
    <w:tbl>
      <w:tblPr>
        <w:tblW w:w="836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5387"/>
      </w:tblGrid>
      <w:tr w:rsidR="008B2CC0" w:rsidRPr="000E46C1" w:rsidTr="000E46C1">
        <w:trPr>
          <w:trHeight w:val="6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3B5F22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14"/>
                <w:sz w:val="20"/>
                <w:szCs w:val="20"/>
              </w:rPr>
              <w:t>КамАЗ -5510</w:t>
            </w:r>
          </w:p>
        </w:tc>
      </w:tr>
      <w:tr w:rsidR="008B2CC0" w:rsidRPr="000E46C1" w:rsidTr="000E46C1">
        <w:trPr>
          <w:trHeight w:val="6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грузовой</w:t>
            </w:r>
          </w:p>
        </w:tc>
      </w:tr>
      <w:tr w:rsidR="008B2CC0" w:rsidRPr="000E46C1" w:rsidTr="000E46C1">
        <w:trPr>
          <w:trHeight w:val="6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41"/>
                <w:sz w:val="20"/>
                <w:szCs w:val="20"/>
              </w:rPr>
              <w:t>Грузоподъемность, кг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41"/>
                <w:sz w:val="20"/>
                <w:szCs w:val="20"/>
              </w:rPr>
              <w:t>4500</w:t>
            </w:r>
          </w:p>
        </w:tc>
      </w:tr>
      <w:tr w:rsidR="008B2CC0" w:rsidRPr="000E46C1" w:rsidTr="000E46C1">
        <w:trPr>
          <w:trHeight w:val="6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Длина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25209A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14"/>
                <w:sz w:val="20"/>
                <w:szCs w:val="20"/>
              </w:rPr>
              <w:t>6560</w:t>
            </w:r>
          </w:p>
        </w:tc>
      </w:tr>
      <w:tr w:rsidR="008B2CC0" w:rsidRPr="000E46C1" w:rsidTr="000E46C1">
        <w:trPr>
          <w:trHeight w:val="107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Ширина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41"/>
                <w:sz w:val="20"/>
                <w:szCs w:val="20"/>
              </w:rPr>
              <w:t>2500</w:t>
            </w:r>
          </w:p>
        </w:tc>
      </w:tr>
      <w:tr w:rsidR="008B2CC0" w:rsidRPr="000E46C1" w:rsidTr="000E46C1">
        <w:trPr>
          <w:trHeight w:val="6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Высота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25209A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14"/>
                <w:sz w:val="20"/>
                <w:szCs w:val="20"/>
              </w:rPr>
              <w:t>2680</w:t>
            </w:r>
          </w:p>
        </w:tc>
      </w:tr>
      <w:tr w:rsidR="008B2CC0" w:rsidRPr="000E46C1" w:rsidTr="000E46C1">
        <w:trPr>
          <w:trHeight w:val="23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C0" w:rsidRPr="000E46C1" w:rsidRDefault="008B2CC0" w:rsidP="000E46C1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46C1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Колесная формула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B31" w:rsidRPr="000E46C1" w:rsidRDefault="0025209A" w:rsidP="000E46C1">
            <w:pPr>
              <w:pStyle w:val="Style10"/>
              <w:spacing w:line="360" w:lineRule="auto"/>
              <w:jc w:val="both"/>
              <w:rPr>
                <w:rStyle w:val="FontStyle14"/>
                <w:sz w:val="20"/>
                <w:szCs w:val="20"/>
              </w:rPr>
            </w:pPr>
            <w:r w:rsidRPr="000E46C1">
              <w:rPr>
                <w:rStyle w:val="FontStyle14"/>
                <w:sz w:val="20"/>
                <w:szCs w:val="20"/>
              </w:rPr>
              <w:t>2</w:t>
            </w:r>
            <w:r w:rsidR="008B2CC0" w:rsidRPr="000E46C1">
              <w:rPr>
                <w:rStyle w:val="FontStyle14"/>
                <w:sz w:val="20"/>
                <w:szCs w:val="20"/>
              </w:rPr>
              <w:t>x4</w:t>
            </w:r>
          </w:p>
        </w:tc>
      </w:tr>
      <w:tr w:rsidR="00540872" w:rsidRPr="000E46C1" w:rsidTr="000E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2976" w:type="dxa"/>
          </w:tcPr>
          <w:p w:rsidR="00540872" w:rsidRPr="000E46C1" w:rsidRDefault="00540872" w:rsidP="000E46C1">
            <w:pPr>
              <w:pStyle w:val="Style9"/>
              <w:spacing w:line="360" w:lineRule="auto"/>
              <w:jc w:val="both"/>
              <w:rPr>
                <w:rStyle w:val="FontStyle12"/>
                <w:spacing w:val="0"/>
                <w:sz w:val="20"/>
                <w:szCs w:val="20"/>
              </w:rPr>
            </w:pPr>
            <w:r w:rsidRPr="000E46C1">
              <w:rPr>
                <w:rStyle w:val="FontStyle12"/>
                <w:spacing w:val="0"/>
                <w:sz w:val="20"/>
                <w:szCs w:val="20"/>
              </w:rPr>
              <w:t>Двигатель</w:t>
            </w:r>
          </w:p>
        </w:tc>
        <w:tc>
          <w:tcPr>
            <w:tcW w:w="5387" w:type="dxa"/>
          </w:tcPr>
          <w:p w:rsidR="00540872" w:rsidRPr="000E46C1" w:rsidRDefault="0025209A" w:rsidP="000E46C1">
            <w:pPr>
              <w:widowControl w:val="0"/>
              <w:spacing w:line="360" w:lineRule="auto"/>
              <w:jc w:val="both"/>
              <w:rPr>
                <w:rStyle w:val="FontStyle12"/>
                <w:spacing w:val="0"/>
                <w:sz w:val="20"/>
                <w:szCs w:val="20"/>
              </w:rPr>
            </w:pPr>
            <w:r w:rsidRPr="000E46C1">
              <w:rPr>
                <w:rStyle w:val="FontStyle12"/>
                <w:spacing w:val="0"/>
                <w:sz w:val="20"/>
                <w:szCs w:val="20"/>
              </w:rPr>
              <w:t>ЯМЗ-7401, дизельный, V-образный, четырехтактный, восьмицилиндровый, верхнеклапанный</w:t>
            </w:r>
          </w:p>
        </w:tc>
      </w:tr>
    </w:tbl>
    <w:p w:rsidR="000E46C1" w:rsidRDefault="000E46C1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0E46C1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br w:type="page"/>
      </w:r>
      <w:r w:rsidR="008B2CC0" w:rsidRPr="000E46C1">
        <w:rPr>
          <w:rStyle w:val="FontStyle12"/>
          <w:spacing w:val="0"/>
          <w:sz w:val="28"/>
          <w:szCs w:val="28"/>
        </w:rPr>
        <w:t xml:space="preserve">1.3 </w:t>
      </w:r>
      <w:r w:rsidR="0025209A" w:rsidRPr="000E46C1">
        <w:rPr>
          <w:rStyle w:val="FontStyle12"/>
          <w:spacing w:val="0"/>
          <w:sz w:val="28"/>
          <w:szCs w:val="28"/>
        </w:rPr>
        <w:t>Природно-климатическая</w:t>
      </w:r>
      <w:r>
        <w:rPr>
          <w:rStyle w:val="FontStyle12"/>
          <w:spacing w:val="0"/>
          <w:sz w:val="28"/>
          <w:szCs w:val="28"/>
        </w:rPr>
        <w:t xml:space="preserve"> зона</w:t>
      </w:r>
    </w:p>
    <w:p w:rsidR="000E46C1" w:rsidRDefault="000E46C1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25209A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Природно-климатическая зона</w:t>
      </w:r>
      <w:r w:rsidR="001C433D" w:rsidRPr="000E46C1">
        <w:rPr>
          <w:rStyle w:val="FontStyle12"/>
          <w:spacing w:val="0"/>
          <w:sz w:val="28"/>
          <w:szCs w:val="28"/>
        </w:rPr>
        <w:t xml:space="preserve"> </w:t>
      </w:r>
      <w:r w:rsidR="000E46C1">
        <w:rPr>
          <w:rStyle w:val="FontStyle12"/>
          <w:spacing w:val="0"/>
          <w:sz w:val="28"/>
          <w:szCs w:val="28"/>
        </w:rPr>
        <w:t>холодная</w:t>
      </w:r>
    </w:p>
    <w:p w:rsidR="00DC0D26" w:rsidRPr="000E46C1" w:rsidRDefault="00DC0D26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Default="008B2CC0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1.4 Количественный и качественный состав автомоб</w:t>
      </w:r>
      <w:r w:rsidR="000E46C1">
        <w:rPr>
          <w:rStyle w:val="FontStyle12"/>
          <w:spacing w:val="0"/>
          <w:sz w:val="28"/>
          <w:szCs w:val="28"/>
        </w:rPr>
        <w:t>илей, их среднесуточный пробег</w:t>
      </w:r>
    </w:p>
    <w:p w:rsidR="000E46C1" w:rsidRPr="000E46C1" w:rsidRDefault="000E46C1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9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Количественный, среднесуточный</w:t>
      </w:r>
      <w:r w:rsidR="000E46C1">
        <w:rPr>
          <w:rStyle w:val="FontStyle12"/>
          <w:spacing w:val="0"/>
          <w:sz w:val="28"/>
          <w:szCs w:val="28"/>
        </w:rPr>
        <w:t xml:space="preserve"> </w:t>
      </w:r>
      <w:r w:rsidRPr="000E46C1">
        <w:rPr>
          <w:rStyle w:val="FontStyle12"/>
          <w:spacing w:val="0"/>
          <w:sz w:val="28"/>
          <w:szCs w:val="28"/>
        </w:rPr>
        <w:t>пробег категория условий эксплуатации приводится в таблице 1.2</w:t>
      </w:r>
    </w:p>
    <w:p w:rsidR="000E46C1" w:rsidRDefault="000E46C1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1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Таблица 1.2</w:t>
      </w:r>
    </w:p>
    <w:tbl>
      <w:tblPr>
        <w:tblW w:w="9004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426"/>
        <w:gridCol w:w="3609"/>
      </w:tblGrid>
      <w:tr w:rsidR="008B2CC0" w:rsidRPr="000E46C1" w:rsidTr="000E46C1">
        <w:tc>
          <w:tcPr>
            <w:tcW w:w="5395" w:type="dxa"/>
            <w:gridSpan w:val="2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Показатели</w:t>
            </w:r>
          </w:p>
        </w:tc>
        <w:tc>
          <w:tcPr>
            <w:tcW w:w="360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Марка автомобиля</w:t>
            </w:r>
          </w:p>
        </w:tc>
      </w:tr>
      <w:tr w:rsidR="008B2CC0" w:rsidRPr="000E46C1" w:rsidTr="000E46C1">
        <w:tc>
          <w:tcPr>
            <w:tcW w:w="5395" w:type="dxa"/>
            <w:gridSpan w:val="2"/>
          </w:tcPr>
          <w:p w:rsidR="008B2CC0" w:rsidRPr="000E46C1" w:rsidRDefault="008B2CC0" w:rsidP="000E46C1">
            <w:pPr>
              <w:widowControl w:val="0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609" w:type="dxa"/>
          </w:tcPr>
          <w:p w:rsidR="008B2CC0" w:rsidRPr="000E46C1" w:rsidRDefault="0025209A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КамАЗ-5510</w:t>
            </w:r>
          </w:p>
        </w:tc>
      </w:tr>
      <w:tr w:rsidR="008B2CC0" w:rsidRPr="000E46C1" w:rsidTr="000E46C1">
        <w:tc>
          <w:tcPr>
            <w:tcW w:w="396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Списочное количество, шт.</w:t>
            </w:r>
          </w:p>
        </w:tc>
        <w:tc>
          <w:tcPr>
            <w:tcW w:w="1426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  <w:vertAlign w:val="subscript"/>
              </w:rPr>
            </w:pPr>
            <w:r w:rsidRPr="000E46C1">
              <w:rPr>
                <w:rStyle w:val="FontStyle11"/>
                <w:sz w:val="20"/>
                <w:szCs w:val="20"/>
              </w:rPr>
              <w:t>А</w:t>
            </w:r>
            <w:r w:rsidRPr="000E46C1">
              <w:rPr>
                <w:rStyle w:val="FontStyle11"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3609" w:type="dxa"/>
          </w:tcPr>
          <w:p w:rsidR="008B2CC0" w:rsidRPr="000E46C1" w:rsidRDefault="0025209A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91</w:t>
            </w:r>
          </w:p>
        </w:tc>
      </w:tr>
      <w:tr w:rsidR="008B2CC0" w:rsidRPr="000E46C1" w:rsidTr="000E46C1">
        <w:tc>
          <w:tcPr>
            <w:tcW w:w="396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Категория условий</w:t>
            </w:r>
          </w:p>
        </w:tc>
        <w:tc>
          <w:tcPr>
            <w:tcW w:w="1426" w:type="dxa"/>
          </w:tcPr>
          <w:p w:rsidR="008B2CC0" w:rsidRPr="000E46C1" w:rsidRDefault="008B2CC0" w:rsidP="000E46C1">
            <w:pPr>
              <w:pStyle w:val="Style2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II</w:t>
            </w:r>
          </w:p>
        </w:tc>
      </w:tr>
      <w:tr w:rsidR="008B2CC0" w:rsidRPr="000E46C1" w:rsidTr="000E46C1">
        <w:tc>
          <w:tcPr>
            <w:tcW w:w="396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Режим работы подвижного состава, дней</w:t>
            </w:r>
          </w:p>
        </w:tc>
        <w:tc>
          <w:tcPr>
            <w:tcW w:w="1426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  <w:vertAlign w:val="subscript"/>
                <w:lang w:val="en-US" w:eastAsia="en-US"/>
              </w:rPr>
            </w:pPr>
            <w:r w:rsidRPr="000E46C1">
              <w:rPr>
                <w:rStyle w:val="FontStyle11"/>
                <w:sz w:val="20"/>
                <w:szCs w:val="20"/>
                <w:lang w:val="en-US" w:eastAsia="en-US"/>
              </w:rPr>
              <w:t>D</w:t>
            </w:r>
            <w:r w:rsidRPr="000E46C1">
              <w:rPr>
                <w:rStyle w:val="FontStyle11"/>
                <w:sz w:val="20"/>
                <w:szCs w:val="20"/>
                <w:vertAlign w:val="subscript"/>
                <w:lang w:val="en-US" w:eastAsia="en-US"/>
              </w:rPr>
              <w:t>pr</w:t>
            </w:r>
          </w:p>
        </w:tc>
        <w:tc>
          <w:tcPr>
            <w:tcW w:w="3609" w:type="dxa"/>
          </w:tcPr>
          <w:p w:rsidR="008B2CC0" w:rsidRPr="000E46C1" w:rsidRDefault="008B2CC0" w:rsidP="000E46C1">
            <w:pPr>
              <w:pStyle w:val="Style3"/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E46C1">
              <w:rPr>
                <w:rStyle w:val="FontStyle11"/>
                <w:sz w:val="20"/>
                <w:szCs w:val="20"/>
              </w:rPr>
              <w:t>3</w:t>
            </w:r>
            <w:r w:rsidR="000E5019" w:rsidRPr="000E46C1">
              <w:rPr>
                <w:rStyle w:val="FontStyle11"/>
                <w:sz w:val="20"/>
                <w:szCs w:val="20"/>
              </w:rPr>
              <w:t>0</w:t>
            </w:r>
            <w:r w:rsidRPr="000E46C1">
              <w:rPr>
                <w:rStyle w:val="FontStyle11"/>
                <w:sz w:val="20"/>
                <w:szCs w:val="20"/>
              </w:rPr>
              <w:t>5/12</w:t>
            </w:r>
          </w:p>
        </w:tc>
      </w:tr>
    </w:tbl>
    <w:p w:rsidR="000E46C1" w:rsidRDefault="000E46C1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8B2CC0" w:rsidRPr="000E46C1" w:rsidRDefault="008B2CC0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Режим работ подвижного состава:</w:t>
      </w:r>
    </w:p>
    <w:p w:rsidR="008B2CC0" w:rsidRPr="000E46C1" w:rsidRDefault="000E5019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- грузовые автоперевозки - 30</w:t>
      </w:r>
      <w:r w:rsidR="008B2CC0" w:rsidRPr="000E46C1">
        <w:rPr>
          <w:rStyle w:val="FontStyle12"/>
          <w:spacing w:val="0"/>
          <w:sz w:val="28"/>
          <w:szCs w:val="28"/>
        </w:rPr>
        <w:t>5 дней в году.</w:t>
      </w:r>
    </w:p>
    <w:p w:rsidR="008B2CC0" w:rsidRPr="000E46C1" w:rsidRDefault="00024872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0E46C1">
        <w:rPr>
          <w:rStyle w:val="FontStyle12"/>
          <w:spacing w:val="0"/>
          <w:sz w:val="28"/>
          <w:szCs w:val="28"/>
        </w:rPr>
        <w:t>Время в наряде 12</w:t>
      </w:r>
      <w:r w:rsidR="008B2CC0" w:rsidRPr="000E46C1">
        <w:rPr>
          <w:rStyle w:val="FontStyle12"/>
          <w:spacing w:val="0"/>
          <w:sz w:val="28"/>
          <w:szCs w:val="28"/>
        </w:rPr>
        <w:t xml:space="preserve"> часов.</w:t>
      </w:r>
    </w:p>
    <w:p w:rsidR="00024872" w:rsidRPr="000E46C1" w:rsidRDefault="00024872" w:rsidP="000E46C1">
      <w:pPr>
        <w:pStyle w:val="Style4"/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024872" w:rsidRPr="000E46C1" w:rsidRDefault="000E46C1" w:rsidP="000E46C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4872" w:rsidRPr="000E46C1">
        <w:rPr>
          <w:sz w:val="28"/>
        </w:rPr>
        <w:t xml:space="preserve">2 </w:t>
      </w:r>
      <w:r w:rsidR="00EB7789" w:rsidRPr="000E46C1">
        <w:rPr>
          <w:sz w:val="28"/>
        </w:rPr>
        <w:t>РАСЧЕТНО-ТЕХНОЛОГИЧЕСКАЯ</w:t>
      </w:r>
      <w:r w:rsidR="00024872" w:rsidRPr="000E46C1">
        <w:rPr>
          <w:sz w:val="28"/>
        </w:rPr>
        <w:t xml:space="preserve"> ЧАСТЬ</w:t>
      </w:r>
    </w:p>
    <w:p w:rsidR="00024872" w:rsidRPr="000E46C1" w:rsidRDefault="00024872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024872" w:rsidRPr="000E46C1" w:rsidRDefault="00024872" w:rsidP="000E46C1">
      <w:pPr>
        <w:widowControl w:val="0"/>
        <w:tabs>
          <w:tab w:val="num" w:pos="-180"/>
          <w:tab w:val="num" w:pos="126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2.1 Исходные данные ремонта</w:t>
      </w:r>
    </w:p>
    <w:p w:rsidR="000E46C1" w:rsidRDefault="000E46C1" w:rsidP="000E46C1">
      <w:pPr>
        <w:widowControl w:val="0"/>
        <w:tabs>
          <w:tab w:val="num" w:pos="-180"/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024872" w:rsidRPr="000E46C1" w:rsidRDefault="00024872" w:rsidP="000E46C1">
      <w:pPr>
        <w:widowControl w:val="0"/>
        <w:tabs>
          <w:tab w:val="num" w:pos="-18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Исходные нормативы представляем в виде таблицы 2.1.</w:t>
      </w:r>
    </w:p>
    <w:p w:rsidR="000E46C1" w:rsidRDefault="000E46C1" w:rsidP="000E46C1">
      <w:pPr>
        <w:pStyle w:val="3"/>
        <w:keepNext w:val="0"/>
        <w:widowControl w:val="0"/>
        <w:tabs>
          <w:tab w:val="left" w:pos="16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4872" w:rsidRPr="000E46C1" w:rsidRDefault="00024872" w:rsidP="000E46C1">
      <w:pPr>
        <w:pStyle w:val="3"/>
        <w:keepNext w:val="0"/>
        <w:widowControl w:val="0"/>
        <w:tabs>
          <w:tab w:val="left" w:pos="16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6C1">
        <w:rPr>
          <w:rFonts w:ascii="Times New Roman" w:hAnsi="Times New Roman" w:cs="Times New Roman"/>
          <w:b w:val="0"/>
          <w:sz w:val="28"/>
          <w:szCs w:val="28"/>
        </w:rPr>
        <w:t>Таблица 2.1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4678"/>
        <w:gridCol w:w="746"/>
      </w:tblGrid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Исходные нормативы режима ТР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КамАЗ-5510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  <w:lang w:val="en-US"/>
              </w:rPr>
              <w:t>l</w:t>
            </w:r>
            <w:r w:rsidRPr="00AA4FAB">
              <w:rPr>
                <w:sz w:val="20"/>
                <w:szCs w:val="20"/>
                <w:vertAlign w:val="subscript"/>
              </w:rPr>
              <w:t xml:space="preserve">сс </w:t>
            </w:r>
            <w:r w:rsidRPr="00AA4FAB">
              <w:rPr>
                <w:sz w:val="20"/>
                <w:szCs w:val="20"/>
              </w:rPr>
              <w:t>, км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среднесуточный пробег автомобиля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288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  <w:lang w:val="en-US"/>
              </w:rPr>
              <w:t>t</w:t>
            </w:r>
            <w:r w:rsidRPr="00AA4FAB">
              <w:rPr>
                <w:sz w:val="20"/>
                <w:szCs w:val="20"/>
                <w:vertAlign w:val="superscript"/>
              </w:rPr>
              <w:t>н</w:t>
            </w:r>
            <w:r w:rsidRPr="00AA4FAB">
              <w:rPr>
                <w:sz w:val="20"/>
                <w:szCs w:val="20"/>
                <w:vertAlign w:val="subscript"/>
              </w:rPr>
              <w:t xml:space="preserve">тр </w:t>
            </w:r>
            <w:r w:rsidRPr="00AA4FAB">
              <w:rPr>
                <w:sz w:val="20"/>
                <w:szCs w:val="20"/>
              </w:rPr>
              <w:t>, чел-час/1000км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исходный норматив удельной трудоемкости текущего ремонта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9,5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  <w:lang w:val="en-US"/>
              </w:rPr>
              <w:t>K</w:t>
            </w:r>
            <w:r w:rsidRPr="00AA4FA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корректирования, учитывающий категорию условий эксплуатации.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1,2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  <w:lang w:val="en-US"/>
              </w:rPr>
              <w:t>K</w:t>
            </w:r>
            <w:r w:rsidRPr="00AA4FA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корректирования, учитывающий модификацию подвижного состава.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1,1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</w:t>
            </w:r>
            <w:r w:rsidRPr="00AA4FA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корректирования учитывающий природно - климатические условия.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1,2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</w:t>
            </w:r>
            <w:r w:rsidRPr="00AA4FA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корректирования, учитывающий пробег с начала эксплуатации.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1,0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</w:t>
            </w:r>
            <w:r w:rsidRPr="00AA4FA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корректирования, учитывающий мощность АТП и количество технологически совмещенных групп подвижного состава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1,15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</w:t>
            </w:r>
            <w:r w:rsidRPr="00AA4FAB">
              <w:rPr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коэффициент, учитывающий условия организации работы автомобилей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0,95</w:t>
            </w:r>
          </w:p>
        </w:tc>
      </w:tr>
      <w:tr w:rsidR="00CB5678" w:rsidRPr="00AA4FAB" w:rsidTr="00AA4FAB">
        <w:tc>
          <w:tcPr>
            <w:tcW w:w="3057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sym w:font="Symbol" w:char="F061"/>
            </w:r>
            <w:r w:rsidRPr="00AA4FAB">
              <w:rPr>
                <w:sz w:val="20"/>
                <w:szCs w:val="20"/>
              </w:rPr>
              <w:t>т</w:t>
            </w:r>
          </w:p>
        </w:tc>
        <w:tc>
          <w:tcPr>
            <w:tcW w:w="4678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коэффициент технической готовности автомобилей</w:t>
            </w:r>
          </w:p>
        </w:tc>
        <w:tc>
          <w:tcPr>
            <w:tcW w:w="746" w:type="dxa"/>
            <w:shd w:val="clear" w:color="auto" w:fill="auto"/>
          </w:tcPr>
          <w:p w:rsidR="00CB5678" w:rsidRPr="00AA4FAB" w:rsidRDefault="00CB5678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0,89</w:t>
            </w:r>
          </w:p>
        </w:tc>
      </w:tr>
    </w:tbl>
    <w:p w:rsidR="00CB5678" w:rsidRDefault="00CB5678" w:rsidP="000E46C1">
      <w:pPr>
        <w:widowControl w:val="0"/>
        <w:tabs>
          <w:tab w:val="left" w:pos="900"/>
          <w:tab w:val="left" w:pos="918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E07158" w:rsidRPr="000E46C1" w:rsidRDefault="00E07158" w:rsidP="000E46C1">
      <w:pPr>
        <w:widowControl w:val="0"/>
        <w:tabs>
          <w:tab w:val="left" w:pos="900"/>
          <w:tab w:val="left" w:pos="918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Распределение трудоемкости ТО и ТР автомобилей по видам работ, согласно ОНТП-01-86 в процентном отношении, приведены в таблице 2.2.</w:t>
      </w:r>
    </w:p>
    <w:p w:rsidR="00CB5678" w:rsidRDefault="00CB5678" w:rsidP="000E46C1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</w:p>
    <w:p w:rsidR="00E07158" w:rsidRPr="000E46C1" w:rsidRDefault="00CB5678" w:rsidP="000E46C1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07158" w:rsidRPr="000E46C1">
        <w:rPr>
          <w:sz w:val="28"/>
        </w:rPr>
        <w:t>Таблица 2.2</w:t>
      </w:r>
    </w:p>
    <w:tbl>
      <w:tblPr>
        <w:tblW w:w="8899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"/>
        <w:gridCol w:w="3151"/>
        <w:gridCol w:w="26"/>
        <w:gridCol w:w="1037"/>
        <w:gridCol w:w="220"/>
        <w:gridCol w:w="869"/>
        <w:gridCol w:w="265"/>
        <w:gridCol w:w="869"/>
        <w:gridCol w:w="265"/>
        <w:gridCol w:w="869"/>
        <w:gridCol w:w="265"/>
        <w:gridCol w:w="879"/>
        <w:gridCol w:w="73"/>
      </w:tblGrid>
      <w:tr w:rsidR="00E07158" w:rsidRPr="00CB5678" w:rsidTr="00CB5678">
        <w:trPr>
          <w:gridBefore w:val="1"/>
          <w:wBefore w:w="111" w:type="dxa"/>
          <w:trHeight w:hRule="exact" w:val="1283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Виды работ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Автобусы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Грузовые автомобили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Вне</w:t>
            </w:r>
            <w:r w:rsidR="00546CBF" w:rsidRPr="00CB5678">
              <w:rPr>
                <w:sz w:val="20"/>
                <w:szCs w:val="20"/>
              </w:rPr>
              <w:t xml:space="preserve"> </w:t>
            </w:r>
            <w:r w:rsidRPr="00CB5678">
              <w:rPr>
                <w:sz w:val="20"/>
                <w:szCs w:val="20"/>
              </w:rPr>
              <w:t>дорожные</w:t>
            </w:r>
            <w:r w:rsidR="00CB5678">
              <w:rPr>
                <w:sz w:val="20"/>
                <w:szCs w:val="20"/>
              </w:rPr>
              <w:t xml:space="preserve"> </w:t>
            </w:r>
            <w:r w:rsidRPr="00CB5678">
              <w:rPr>
                <w:sz w:val="20"/>
                <w:szCs w:val="20"/>
              </w:rPr>
              <w:t>автомобили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Прицепы и полуприцепы</w:t>
            </w:r>
          </w:p>
        </w:tc>
      </w:tr>
      <w:tr w:rsidR="00E07158" w:rsidRPr="00CB5678" w:rsidTr="00CB5678">
        <w:trPr>
          <w:gridBefore w:val="1"/>
          <w:wBefore w:w="111" w:type="dxa"/>
          <w:trHeight w:val="238"/>
        </w:trPr>
        <w:tc>
          <w:tcPr>
            <w:tcW w:w="8788" w:type="dxa"/>
            <w:gridSpan w:val="1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Ежедневное обслуживание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98"/>
        </w:trPr>
        <w:tc>
          <w:tcPr>
            <w:tcW w:w="3151" w:type="dxa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Уборочные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80—90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80—90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70—90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70—80</w:t>
            </w:r>
          </w:p>
        </w:tc>
        <w:tc>
          <w:tcPr>
            <w:tcW w:w="952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60—75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61"/>
        </w:trPr>
        <w:tc>
          <w:tcPr>
            <w:tcW w:w="3151" w:type="dxa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Моечные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10—20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10—20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10—30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20—30</w:t>
            </w:r>
          </w:p>
        </w:tc>
        <w:tc>
          <w:tcPr>
            <w:tcW w:w="952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25—40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83"/>
        </w:trPr>
        <w:tc>
          <w:tcPr>
            <w:tcW w:w="3151" w:type="dxa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ИТОГО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gridSpan w:val="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</w:tr>
      <w:tr w:rsidR="00E07158" w:rsidRPr="00CB5678" w:rsidTr="00CB5678">
        <w:trPr>
          <w:gridBefore w:val="1"/>
          <w:wBefore w:w="111" w:type="dxa"/>
          <w:trHeight w:val="244"/>
        </w:trPr>
        <w:tc>
          <w:tcPr>
            <w:tcW w:w="8788" w:type="dxa"/>
            <w:gridSpan w:val="1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Первое техническое обслуживание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42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12—16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5—9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50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Крепежные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40—48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44—52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32—38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33—39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35—45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70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9—11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10—12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8,5—10,5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35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Смазочные, заправочно-очистительные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17—21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19—21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16—26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20—26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20—26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99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10—13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7—8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32"/>
        </w:trPr>
        <w:tc>
          <w:tcPr>
            <w:tcW w:w="3151" w:type="dxa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По системе питания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3—6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6—8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10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Шинные</w:t>
            </w:r>
          </w:p>
        </w:tc>
        <w:tc>
          <w:tcPr>
            <w:tcW w:w="1283" w:type="dxa"/>
            <w:gridSpan w:val="3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15—17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17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ИТОГО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</w:tr>
      <w:tr w:rsidR="00E07158" w:rsidRPr="00CB5678" w:rsidTr="00CB5678">
        <w:trPr>
          <w:gridBefore w:val="1"/>
          <w:wBefore w:w="111" w:type="dxa"/>
          <w:trHeight w:val="221"/>
        </w:trPr>
        <w:tc>
          <w:tcPr>
            <w:tcW w:w="8788" w:type="dxa"/>
            <w:gridSpan w:val="1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Второе техническое обслуживание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53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10—12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6—10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3—5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73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Крепежные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36—40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46—52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33—37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38—42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60—66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91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9—11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17—19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15—17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18—24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61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Смазочные, заправочно-очистительные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9—11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 11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14—18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14—16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10—12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66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6—8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1—1,5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06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По системе питания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2—3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2—3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7—14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14—17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79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Шинные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2—3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2—3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298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Кузовные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18—22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15—17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CB5678">
        <w:trPr>
          <w:gridBefore w:val="1"/>
          <w:wBefore w:w="111" w:type="dxa"/>
          <w:trHeight w:hRule="exact" w:val="318"/>
        </w:trPr>
        <w:tc>
          <w:tcPr>
            <w:tcW w:w="3151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ИТОГО</w:t>
            </w:r>
          </w:p>
        </w:tc>
        <w:tc>
          <w:tcPr>
            <w:tcW w:w="1283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</w:tr>
      <w:tr w:rsidR="00E07158" w:rsidRPr="00CB5678" w:rsidTr="00CB5678">
        <w:trPr>
          <w:gridBefore w:val="1"/>
          <w:wBefore w:w="111" w:type="dxa"/>
          <w:trHeight w:val="138"/>
        </w:trPr>
        <w:tc>
          <w:tcPr>
            <w:tcW w:w="8788" w:type="dxa"/>
            <w:gridSpan w:val="12"/>
            <w:vAlign w:val="center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Текущий ремонт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val="262"/>
          <w:jc w:val="center"/>
        </w:trPr>
        <w:tc>
          <w:tcPr>
            <w:tcW w:w="8826" w:type="dxa"/>
            <w:gridSpan w:val="1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Работы, выполняемые на постах зоны ремонта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300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1037" w:type="dxa"/>
          </w:tcPr>
          <w:p w:rsidR="00E07158" w:rsidRPr="00CB5678" w:rsidRDefault="00C153B6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</w:t>
            </w:r>
            <w:r w:rsidR="00E07158" w:rsidRPr="00CB5678">
              <w:rPr>
                <w:sz w:val="20"/>
                <w:szCs w:val="20"/>
              </w:rPr>
              <w:t>2,5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1,5—2,0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279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0,6—1,5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243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Разборочно-сборочные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28—32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24—28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32—37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29—32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28—31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263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Сварочно-жестяницкие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6—8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9—10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val="65"/>
          <w:jc w:val="center"/>
        </w:trPr>
        <w:tc>
          <w:tcPr>
            <w:tcW w:w="8826" w:type="dxa"/>
            <w:gridSpan w:val="1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Работы, выполняемые в цехах (и частично на постах)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314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Агрегатные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13—15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16—18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18—20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17—19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291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в том числе: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280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по ремонту двигателя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5—6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6,5—7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7—8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7—8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33510B">
        <w:tblPrEx>
          <w:jc w:val="center"/>
          <w:tblInd w:w="0" w:type="dxa"/>
        </w:tblPrEx>
        <w:trPr>
          <w:gridAfter w:val="1"/>
          <w:wAfter w:w="73" w:type="dxa"/>
          <w:trHeight w:hRule="exact" w:val="1279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по ремонту сцепления, карданной передачи, стояночной тормозной системы, редуктора, подъемного механизма</w:t>
            </w:r>
          </w:p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3,5—4,0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5,0—5,5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4,5—5,0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CB5678">
        <w:tblPrEx>
          <w:jc w:val="center"/>
          <w:tblInd w:w="0" w:type="dxa"/>
        </w:tblPrEx>
        <w:trPr>
          <w:gridAfter w:val="1"/>
          <w:wAfter w:w="73" w:type="dxa"/>
          <w:trHeight w:hRule="exact" w:val="894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по ремонту рулевого управления, переднего и заднего мостов, тормозных систем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4,5—5,0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5,5—6,0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6,0—6,5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5,5—6,0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312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Слесарно-механические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11—13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7—9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12—14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98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4,0—4,5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4,5—7,0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5—7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317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Аккумуляторные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 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 ,5</w:t>
            </w:r>
          </w:p>
        </w:tc>
        <w:tc>
          <w:tcPr>
            <w:tcW w:w="1144" w:type="dxa"/>
            <w:gridSpan w:val="2"/>
          </w:tcPr>
          <w:p w:rsidR="00E07158" w:rsidRPr="00CB5678" w:rsidRDefault="00B268C1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338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Ремонт приборов системы питания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2,0—2,5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3,0—4,5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3,0—4,5</w:t>
            </w:r>
          </w:p>
        </w:tc>
        <w:tc>
          <w:tcPr>
            <w:tcW w:w="1144" w:type="dxa"/>
            <w:gridSpan w:val="2"/>
          </w:tcPr>
          <w:p w:rsidR="00E07158" w:rsidRPr="00CB5678" w:rsidRDefault="00B268C1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01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2,0—2,5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9—11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20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Вулканизационные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 ,5—2,5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26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Кузнечно-рессорные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8—10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47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Медницкие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1,5—2,5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67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Сварочные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3—4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72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Жестяницкие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1,0—1,5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 ,0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92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Арматурные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3,5—4,5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0,5-1,5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99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Деревообрабатывающие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16—18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318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Обойные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3—5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2—3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1—2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0,5—1,5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—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338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Малярные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6—10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7—9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4—6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2,5—3,5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5—7</w:t>
            </w:r>
          </w:p>
        </w:tc>
      </w:tr>
      <w:tr w:rsidR="00E07158" w:rsidRPr="00CB5678" w:rsidTr="006A06F0">
        <w:tblPrEx>
          <w:jc w:val="center"/>
          <w:tblInd w:w="0" w:type="dxa"/>
        </w:tblPrEx>
        <w:trPr>
          <w:gridAfter w:val="1"/>
          <w:wAfter w:w="73" w:type="dxa"/>
          <w:trHeight w:hRule="exact" w:val="295"/>
          <w:jc w:val="center"/>
        </w:trPr>
        <w:tc>
          <w:tcPr>
            <w:tcW w:w="3288" w:type="dxa"/>
            <w:gridSpan w:val="3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ИТОГО</w:t>
            </w:r>
          </w:p>
        </w:tc>
        <w:tc>
          <w:tcPr>
            <w:tcW w:w="1037" w:type="dxa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089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gridSpan w:val="2"/>
          </w:tcPr>
          <w:p w:rsidR="00E07158" w:rsidRPr="00CB5678" w:rsidRDefault="00E07158" w:rsidP="00CB567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5678">
              <w:rPr>
                <w:sz w:val="20"/>
                <w:szCs w:val="20"/>
              </w:rPr>
              <w:t>100</w:t>
            </w:r>
          </w:p>
        </w:tc>
      </w:tr>
    </w:tbl>
    <w:p w:rsidR="003442B8" w:rsidRPr="000E46C1" w:rsidRDefault="003442B8" w:rsidP="000E46C1">
      <w:pPr>
        <w:pStyle w:val="Style4"/>
        <w:tabs>
          <w:tab w:val="left" w:pos="634"/>
        </w:tabs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</w:p>
    <w:p w:rsidR="003442B8" w:rsidRPr="000E46C1" w:rsidRDefault="003442B8" w:rsidP="000E46C1">
      <w:pPr>
        <w:widowControl w:val="0"/>
        <w:tabs>
          <w:tab w:val="num" w:pos="126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2.2 Определение годового объёма работ по объекту проектирования.</w:t>
      </w:r>
    </w:p>
    <w:p w:rsidR="006A06F0" w:rsidRDefault="006A06F0" w:rsidP="000E46C1">
      <w:pPr>
        <w:widowControl w:val="0"/>
        <w:tabs>
          <w:tab w:val="num" w:pos="1260"/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1504D" w:rsidRPr="000E46C1" w:rsidRDefault="00F1504D" w:rsidP="000E46C1">
      <w:pPr>
        <w:widowControl w:val="0"/>
        <w:tabs>
          <w:tab w:val="num" w:pos="126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Годовой объём работ по объекту проектирования</w:t>
      </w:r>
      <w:r w:rsidR="000E46C1">
        <w:rPr>
          <w:sz w:val="28"/>
        </w:rPr>
        <w:t xml:space="preserve"> </w:t>
      </w:r>
      <w:r w:rsidRPr="000E46C1">
        <w:rPr>
          <w:sz w:val="28"/>
        </w:rPr>
        <w:t>определяется в последовательности расчёта показателей</w:t>
      </w:r>
      <w:r w:rsidR="00C153B6" w:rsidRPr="000E46C1">
        <w:rPr>
          <w:sz w:val="28"/>
        </w:rPr>
        <w:t>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2.2.1 Коэффициент использования автомобилей </w:t>
      </w:r>
      <w:r w:rsidRPr="000E46C1">
        <w:rPr>
          <w:sz w:val="28"/>
          <w:szCs w:val="40"/>
        </w:rPr>
        <w:t>а</w:t>
      </w:r>
      <w:r w:rsidRPr="000E46C1">
        <w:rPr>
          <w:sz w:val="28"/>
          <w:szCs w:val="18"/>
          <w:lang w:val="en-US"/>
        </w:rPr>
        <w:t>u</w:t>
      </w:r>
      <w:r w:rsidRPr="000E46C1">
        <w:rPr>
          <w:sz w:val="28"/>
        </w:rPr>
        <w:t xml:space="preserve"> определяется по формуле</w:t>
      </w:r>
    </w:p>
    <w:p w:rsidR="006A06F0" w:rsidRPr="000E46C1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Pr="006A06F0" w:rsidRDefault="00F27533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32"/>
        </w:rPr>
        <w:t>а</w:t>
      </w:r>
      <w:r w:rsidR="00C153B6" w:rsidRPr="000E46C1">
        <w:rPr>
          <w:sz w:val="28"/>
          <w:szCs w:val="18"/>
          <w:lang w:val="en-US"/>
        </w:rPr>
        <w:t>u</w:t>
      </w:r>
      <w:r w:rsidRPr="000E46C1">
        <w:rPr>
          <w:sz w:val="28"/>
          <w:szCs w:val="18"/>
        </w:rPr>
        <w:t xml:space="preserve"> </w:t>
      </w:r>
      <w:r w:rsidRPr="000E46C1">
        <w:rPr>
          <w:sz w:val="28"/>
          <w:szCs w:val="28"/>
        </w:rPr>
        <w:t xml:space="preserve">= </w:t>
      </w:r>
      <w:r w:rsidRPr="000E46C1">
        <w:rPr>
          <w:sz w:val="28"/>
          <w:szCs w:val="28"/>
          <w:lang w:val="en-US"/>
        </w:rPr>
        <w:t>D</w:t>
      </w:r>
      <w:r w:rsidRPr="000E46C1">
        <w:rPr>
          <w:sz w:val="28"/>
          <w:szCs w:val="16"/>
          <w:lang w:val="en-US"/>
        </w:rPr>
        <w:t>p</w:t>
      </w:r>
      <w:r w:rsidRPr="000E46C1">
        <w:rPr>
          <w:sz w:val="28"/>
          <w:szCs w:val="16"/>
        </w:rPr>
        <w:t>.</w:t>
      </w:r>
      <w:r w:rsidRPr="000E46C1">
        <w:rPr>
          <w:sz w:val="28"/>
          <w:szCs w:val="16"/>
          <w:lang w:val="en-US"/>
        </w:rPr>
        <w:t>r</w:t>
      </w:r>
      <w:r w:rsidRPr="000E46C1">
        <w:rPr>
          <w:sz w:val="28"/>
        </w:rPr>
        <w:t xml:space="preserve"> / 365 </w:t>
      </w:r>
      <w:r w:rsidRPr="000E46C1">
        <w:rPr>
          <w:sz w:val="28"/>
          <w:szCs w:val="28"/>
        </w:rPr>
        <w:t xml:space="preserve">× </w:t>
      </w:r>
      <w:r w:rsidRPr="000E46C1">
        <w:rPr>
          <w:sz w:val="28"/>
          <w:szCs w:val="32"/>
        </w:rPr>
        <w:t>а</w:t>
      </w:r>
      <w:r w:rsidRPr="000E46C1">
        <w:rPr>
          <w:sz w:val="28"/>
          <w:szCs w:val="16"/>
        </w:rPr>
        <w:t>т</w:t>
      </w:r>
      <w:r w:rsidRPr="000E46C1">
        <w:rPr>
          <w:sz w:val="28"/>
        </w:rPr>
        <w:t xml:space="preserve"> </w:t>
      </w:r>
      <w:r w:rsidRPr="000E46C1">
        <w:rPr>
          <w:sz w:val="28"/>
          <w:szCs w:val="28"/>
        </w:rPr>
        <w:t>× К</w:t>
      </w:r>
      <w:r w:rsidRPr="000E46C1">
        <w:rPr>
          <w:sz w:val="28"/>
          <w:szCs w:val="16"/>
          <w:lang w:val="en-US"/>
        </w:rPr>
        <w:t>u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32"/>
        </w:rPr>
        <w:t>а</w:t>
      </w:r>
      <w:r w:rsidR="00C153B6" w:rsidRPr="000E46C1">
        <w:rPr>
          <w:sz w:val="28"/>
          <w:szCs w:val="18"/>
          <w:lang w:val="en-US"/>
        </w:rPr>
        <w:t>u</w:t>
      </w:r>
      <w:r w:rsidRPr="000E46C1">
        <w:rPr>
          <w:sz w:val="28"/>
          <w:szCs w:val="18"/>
        </w:rPr>
        <w:t xml:space="preserve"> </w:t>
      </w:r>
      <w:r w:rsidRPr="000E46C1">
        <w:rPr>
          <w:sz w:val="28"/>
          <w:szCs w:val="28"/>
        </w:rPr>
        <w:t>=</w:t>
      </w:r>
      <w:r w:rsidR="000E5019" w:rsidRPr="000E46C1">
        <w:rPr>
          <w:sz w:val="28"/>
          <w:szCs w:val="28"/>
        </w:rPr>
        <w:t xml:space="preserve"> 30</w:t>
      </w:r>
      <w:r w:rsidRPr="000E46C1">
        <w:rPr>
          <w:sz w:val="28"/>
          <w:szCs w:val="28"/>
        </w:rPr>
        <w:t>5 / 365 ×</w:t>
      </w:r>
      <w:r w:rsidR="00635150" w:rsidRPr="000E46C1">
        <w:rPr>
          <w:sz w:val="28"/>
          <w:szCs w:val="28"/>
        </w:rPr>
        <w:t xml:space="preserve"> 0,</w:t>
      </w:r>
      <w:r w:rsidRPr="000E46C1">
        <w:rPr>
          <w:sz w:val="28"/>
          <w:szCs w:val="28"/>
        </w:rPr>
        <w:t>8</w:t>
      </w:r>
      <w:r w:rsidR="000E5019" w:rsidRPr="000E46C1">
        <w:rPr>
          <w:sz w:val="28"/>
          <w:szCs w:val="28"/>
        </w:rPr>
        <w:t>9</w:t>
      </w:r>
      <w:r w:rsidRPr="000E46C1">
        <w:rPr>
          <w:sz w:val="28"/>
          <w:szCs w:val="28"/>
        </w:rPr>
        <w:t xml:space="preserve"> ×</w:t>
      </w:r>
      <w:r w:rsidR="00635150" w:rsidRPr="000E46C1">
        <w:rPr>
          <w:sz w:val="28"/>
          <w:szCs w:val="28"/>
        </w:rPr>
        <w:t xml:space="preserve"> 0,</w:t>
      </w:r>
      <w:r w:rsidRPr="000E46C1">
        <w:rPr>
          <w:sz w:val="28"/>
          <w:szCs w:val="28"/>
        </w:rPr>
        <w:t xml:space="preserve">95 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32"/>
        </w:rPr>
        <w:t>а</w:t>
      </w:r>
      <w:r w:rsidR="00C153B6" w:rsidRPr="000E46C1">
        <w:rPr>
          <w:sz w:val="28"/>
          <w:szCs w:val="18"/>
          <w:lang w:val="en-US"/>
        </w:rPr>
        <w:t>u</w:t>
      </w:r>
      <w:r w:rsidRPr="000E46C1">
        <w:rPr>
          <w:sz w:val="28"/>
          <w:szCs w:val="18"/>
        </w:rPr>
        <w:t xml:space="preserve"> </w:t>
      </w:r>
      <w:r w:rsidR="00635150" w:rsidRPr="000E46C1">
        <w:rPr>
          <w:sz w:val="28"/>
          <w:szCs w:val="28"/>
        </w:rPr>
        <w:t>= 305 /308,</w:t>
      </w:r>
      <w:r w:rsidR="000E5019" w:rsidRPr="000E46C1">
        <w:rPr>
          <w:sz w:val="28"/>
          <w:szCs w:val="28"/>
        </w:rPr>
        <w:t>60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32"/>
        </w:rPr>
        <w:t>а</w:t>
      </w:r>
      <w:r w:rsidR="00C153B6" w:rsidRPr="000E46C1">
        <w:rPr>
          <w:sz w:val="28"/>
          <w:szCs w:val="18"/>
          <w:lang w:val="en-US"/>
        </w:rPr>
        <w:t>u</w:t>
      </w:r>
      <w:r w:rsidRPr="000E46C1">
        <w:rPr>
          <w:sz w:val="28"/>
          <w:szCs w:val="18"/>
        </w:rPr>
        <w:t xml:space="preserve"> </w:t>
      </w:r>
      <w:r w:rsidR="00635150" w:rsidRPr="000E46C1">
        <w:rPr>
          <w:sz w:val="28"/>
          <w:szCs w:val="28"/>
        </w:rPr>
        <w:t>= 0,</w:t>
      </w:r>
      <w:r w:rsidR="000E5019" w:rsidRPr="000E46C1">
        <w:rPr>
          <w:sz w:val="28"/>
          <w:szCs w:val="28"/>
        </w:rPr>
        <w:t>98</w:t>
      </w:r>
      <w:r w:rsidRPr="000E46C1">
        <w:rPr>
          <w:sz w:val="28"/>
          <w:szCs w:val="28"/>
        </w:rPr>
        <w:t xml:space="preserve"> шт.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где:</w:t>
      </w:r>
      <w:r w:rsidRPr="000E46C1">
        <w:rPr>
          <w:sz w:val="28"/>
          <w:szCs w:val="28"/>
        </w:rPr>
        <w:t xml:space="preserve"> </w:t>
      </w:r>
      <w:r w:rsidRPr="000E46C1">
        <w:rPr>
          <w:sz w:val="28"/>
          <w:szCs w:val="28"/>
          <w:lang w:val="en-US"/>
        </w:rPr>
        <w:t>D</w:t>
      </w:r>
      <w:r w:rsidRPr="000E46C1">
        <w:rPr>
          <w:sz w:val="28"/>
          <w:szCs w:val="16"/>
          <w:lang w:val="en-US"/>
        </w:rPr>
        <w:t>p</w:t>
      </w:r>
      <w:r w:rsidRPr="000E46C1">
        <w:rPr>
          <w:sz w:val="28"/>
          <w:szCs w:val="16"/>
        </w:rPr>
        <w:t>.</w:t>
      </w:r>
      <w:r w:rsidRPr="000E46C1">
        <w:rPr>
          <w:sz w:val="28"/>
          <w:szCs w:val="16"/>
          <w:lang w:val="en-US"/>
        </w:rPr>
        <w:t>r</w:t>
      </w:r>
      <w:r w:rsidR="000E46C1">
        <w:rPr>
          <w:sz w:val="28"/>
          <w:szCs w:val="16"/>
        </w:rPr>
        <w:t xml:space="preserve"> </w:t>
      </w:r>
      <w:r w:rsidRPr="000E46C1">
        <w:rPr>
          <w:sz w:val="28"/>
        </w:rPr>
        <w:t>–</w:t>
      </w:r>
      <w:r w:rsidR="000E46C1">
        <w:rPr>
          <w:sz w:val="28"/>
        </w:rPr>
        <w:t xml:space="preserve"> </w:t>
      </w:r>
      <w:r w:rsidRPr="000E46C1">
        <w:rPr>
          <w:sz w:val="28"/>
        </w:rPr>
        <w:t>количество рабочих дней в году;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К</w:t>
      </w:r>
      <w:r w:rsidRPr="000E46C1">
        <w:rPr>
          <w:sz w:val="28"/>
          <w:szCs w:val="16"/>
          <w:lang w:val="en-US"/>
        </w:rPr>
        <w:t>u</w:t>
      </w:r>
      <w:r w:rsidRPr="000E46C1">
        <w:rPr>
          <w:sz w:val="28"/>
        </w:rPr>
        <w:t xml:space="preserve"> – коэффициент, учитывающий условия организации работы автомобилей.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2.2.2 Годовой пробег автомобилей (</w:t>
      </w: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Pr="000E46C1">
        <w:rPr>
          <w:sz w:val="28"/>
        </w:rPr>
        <w:t>,км) определяется по формуле</w:t>
      </w:r>
      <w:r w:rsidR="00C153B6" w:rsidRPr="000E46C1">
        <w:rPr>
          <w:sz w:val="28"/>
        </w:rPr>
        <w:t>:</w:t>
      </w:r>
    </w:p>
    <w:p w:rsidR="00BE2C04" w:rsidRDefault="00BE2C04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Pr="0033510B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lang w:val="en-US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="000E46C1">
        <w:rPr>
          <w:sz w:val="28"/>
          <w:szCs w:val="16"/>
          <w:lang w:val="en-US"/>
        </w:rPr>
        <w:t xml:space="preserve"> </w:t>
      </w:r>
      <w:r w:rsidRPr="000E46C1">
        <w:rPr>
          <w:sz w:val="28"/>
          <w:szCs w:val="28"/>
          <w:lang w:val="en-US"/>
        </w:rPr>
        <w:t>= 365 ×</w:t>
      </w:r>
      <w:r w:rsidRPr="000E46C1">
        <w:rPr>
          <w:sz w:val="28"/>
          <w:lang w:val="en-US"/>
        </w:rPr>
        <w:t xml:space="preserve"> </w:t>
      </w:r>
      <w:r w:rsidRPr="000E46C1">
        <w:rPr>
          <w:sz w:val="28"/>
        </w:rPr>
        <w:t>А</w:t>
      </w:r>
      <w:r w:rsidR="00C153B6" w:rsidRPr="000E46C1">
        <w:rPr>
          <w:sz w:val="28"/>
          <w:szCs w:val="18"/>
          <w:lang w:val="en-US"/>
        </w:rPr>
        <w:t>u</w:t>
      </w:r>
      <w:r w:rsidR="000E46C1">
        <w:rPr>
          <w:sz w:val="28"/>
          <w:szCs w:val="16"/>
          <w:lang w:val="en-US"/>
        </w:rPr>
        <w:t xml:space="preserve"> </w:t>
      </w:r>
      <w:r w:rsidRPr="000E46C1">
        <w:rPr>
          <w:sz w:val="28"/>
          <w:szCs w:val="28"/>
          <w:lang w:val="en-US"/>
        </w:rPr>
        <w:t>× L</w:t>
      </w:r>
      <w:r w:rsidRPr="000E46C1">
        <w:rPr>
          <w:sz w:val="28"/>
          <w:szCs w:val="16"/>
          <w:lang w:val="en-US"/>
        </w:rPr>
        <w:t xml:space="preserve">cc </w:t>
      </w:r>
      <w:r w:rsidRPr="000E46C1">
        <w:rPr>
          <w:sz w:val="28"/>
          <w:szCs w:val="28"/>
          <w:lang w:val="en-US"/>
        </w:rPr>
        <w:t xml:space="preserve">× </w:t>
      </w:r>
      <w:r w:rsidRPr="000E46C1">
        <w:rPr>
          <w:sz w:val="28"/>
          <w:szCs w:val="28"/>
        </w:rPr>
        <w:t>а</w:t>
      </w:r>
      <w:r w:rsidR="00C153B6" w:rsidRPr="000E46C1">
        <w:rPr>
          <w:sz w:val="28"/>
          <w:szCs w:val="18"/>
          <w:lang w:val="en-US"/>
        </w:rPr>
        <w:t>u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lang w:val="en-US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="000E46C1">
        <w:rPr>
          <w:sz w:val="28"/>
          <w:szCs w:val="16"/>
          <w:lang w:val="en-US"/>
        </w:rPr>
        <w:t xml:space="preserve"> </w:t>
      </w:r>
      <w:r w:rsidR="000E5019" w:rsidRPr="000E46C1">
        <w:rPr>
          <w:sz w:val="28"/>
          <w:szCs w:val="28"/>
          <w:lang w:val="en-US"/>
        </w:rPr>
        <w:t>= 365 × 91 ×2</w:t>
      </w:r>
      <w:r w:rsidR="00635150" w:rsidRPr="000E46C1">
        <w:rPr>
          <w:sz w:val="28"/>
          <w:szCs w:val="28"/>
          <w:lang w:val="en-US"/>
        </w:rPr>
        <w:t>88 × 0,</w:t>
      </w:r>
      <w:r w:rsidR="000E5019" w:rsidRPr="000E46C1">
        <w:rPr>
          <w:sz w:val="28"/>
          <w:szCs w:val="28"/>
          <w:lang w:val="en-US"/>
        </w:rPr>
        <w:t>98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="000E46C1">
        <w:rPr>
          <w:sz w:val="28"/>
          <w:szCs w:val="16"/>
        </w:rPr>
        <w:t xml:space="preserve"> </w:t>
      </w:r>
      <w:r w:rsidRPr="000E46C1">
        <w:rPr>
          <w:sz w:val="28"/>
          <w:szCs w:val="28"/>
        </w:rPr>
        <w:t>=</w:t>
      </w:r>
      <w:r w:rsidR="00635150" w:rsidRPr="000E46C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374601,6 км"/>
        </w:smartTagPr>
        <w:r w:rsidR="00635150" w:rsidRPr="000E46C1">
          <w:rPr>
            <w:sz w:val="28"/>
            <w:szCs w:val="28"/>
          </w:rPr>
          <w:t>9374601,</w:t>
        </w:r>
        <w:r w:rsidR="000E5019" w:rsidRPr="000E46C1">
          <w:rPr>
            <w:sz w:val="28"/>
            <w:szCs w:val="28"/>
          </w:rPr>
          <w:t>6</w:t>
        </w:r>
        <w:r w:rsidRPr="000E46C1">
          <w:rPr>
            <w:sz w:val="28"/>
            <w:szCs w:val="28"/>
          </w:rPr>
          <w:t xml:space="preserve"> км</w:t>
        </w:r>
      </w:smartTag>
      <w:r w:rsidRPr="000E46C1">
        <w:rPr>
          <w:sz w:val="28"/>
          <w:szCs w:val="28"/>
        </w:rPr>
        <w:t>.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где </w:t>
      </w:r>
      <w:r w:rsidR="00EE0F0E" w:rsidRPr="000E46C1">
        <w:rPr>
          <w:sz w:val="28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7" o:title=""/>
          </v:shape>
          <o:OLEObject Type="Embed" ProgID="Equation.3" ShapeID="_x0000_i1025" DrawAspect="Content" ObjectID="_1457423545" r:id="rId8"/>
        </w:object>
      </w:r>
      <w:r w:rsidRPr="000E46C1">
        <w:rPr>
          <w:sz w:val="28"/>
        </w:rPr>
        <w:t xml:space="preserve"> – списочное количество автомобилей, шт;</w:t>
      </w:r>
    </w:p>
    <w:p w:rsidR="00F27533" w:rsidRPr="000E46C1" w:rsidRDefault="00EE0F0E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object w:dxaOrig="340" w:dyaOrig="400">
          <v:shape id="_x0000_i1026" type="#_x0000_t75" style="width:17.25pt;height:20.25pt" o:ole="">
            <v:imagedata r:id="rId9" o:title=""/>
          </v:shape>
          <o:OLEObject Type="Embed" ProgID="Equation.3" ShapeID="_x0000_i1026" DrawAspect="Content" ObjectID="_1457423546" r:id="rId10"/>
        </w:object>
      </w:r>
      <w:r w:rsidR="00F27533" w:rsidRPr="000E46C1">
        <w:rPr>
          <w:sz w:val="28"/>
        </w:rPr>
        <w:t xml:space="preserve"> – коэффициент, использования автомобилей.</w:t>
      </w:r>
    </w:p>
    <w:p w:rsidR="00BE2C04" w:rsidRDefault="00BE2C04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</w:p>
    <w:p w:rsidR="00CF172D" w:rsidRPr="000E46C1" w:rsidRDefault="00F27533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2.2.3 Расчетную</w:t>
      </w:r>
      <w:r w:rsidR="000E46C1">
        <w:rPr>
          <w:sz w:val="28"/>
        </w:rPr>
        <w:t xml:space="preserve"> </w:t>
      </w:r>
      <w:r w:rsidRPr="000E46C1">
        <w:rPr>
          <w:sz w:val="28"/>
        </w:rPr>
        <w:t>удельну</w:t>
      </w:r>
      <w:r w:rsidR="006A06F0">
        <w:rPr>
          <w:sz w:val="28"/>
        </w:rPr>
        <w:t>ю трудоемкость текущего ремонта</w:t>
      </w:r>
    </w:p>
    <w:p w:rsidR="00F27533" w:rsidRPr="000E46C1" w:rsidRDefault="00F27533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(</w:t>
      </w:r>
      <w:r w:rsidR="00EE0F0E" w:rsidRPr="000E46C1">
        <w:rPr>
          <w:sz w:val="28"/>
        </w:rPr>
        <w:object w:dxaOrig="340" w:dyaOrig="440">
          <v:shape id="_x0000_i1027" type="#_x0000_t75" style="width:17.25pt;height:21.75pt" o:ole="">
            <v:imagedata r:id="rId11" o:title=""/>
          </v:shape>
          <o:OLEObject Type="Embed" ProgID="Equation.3" ShapeID="_x0000_i1027" DrawAspect="Content" ObjectID="_1457423547" r:id="rId12"/>
        </w:object>
      </w:r>
      <w:r w:rsidRPr="000E46C1">
        <w:rPr>
          <w:sz w:val="28"/>
        </w:rPr>
        <w:t>, чел – ча</w:t>
      </w:r>
      <w:r w:rsidR="00CF172D" w:rsidRPr="000E46C1">
        <w:rPr>
          <w:sz w:val="28"/>
        </w:rPr>
        <w:t>с/1000км) определяем по формуле</w:t>
      </w:r>
    </w:p>
    <w:p w:rsidR="006A06F0" w:rsidRDefault="006A06F0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36"/>
        </w:rPr>
      </w:pPr>
    </w:p>
    <w:p w:rsidR="00F27533" w:rsidRPr="000E46C1" w:rsidRDefault="0033510B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33510B">
        <w:rPr>
          <w:position w:val="-14"/>
          <w:sz w:val="28"/>
          <w:szCs w:val="36"/>
        </w:rPr>
        <w:object w:dxaOrig="340" w:dyaOrig="440">
          <v:shape id="_x0000_i1028" type="#_x0000_t75" style="width:17.25pt;height:21.75pt" o:ole="">
            <v:imagedata r:id="rId13" o:title=""/>
          </v:shape>
          <o:OLEObject Type="Embed" ProgID="Equation.3" ShapeID="_x0000_i1028" DrawAspect="Content" ObjectID="_1457423548" r:id="rId14"/>
        </w:object>
      </w:r>
      <w:r w:rsidR="00F27533" w:rsidRPr="000E46C1">
        <w:rPr>
          <w:sz w:val="28"/>
          <w:szCs w:val="32"/>
        </w:rPr>
        <w:t xml:space="preserve"> = </w:t>
      </w:r>
      <w:r w:rsidR="00EE0F0E" w:rsidRPr="000E46C1">
        <w:rPr>
          <w:sz w:val="28"/>
          <w:szCs w:val="18"/>
          <w:vertAlign w:val="superscript"/>
        </w:rPr>
        <w:object w:dxaOrig="340" w:dyaOrig="440">
          <v:shape id="_x0000_i1029" type="#_x0000_t75" style="width:17.25pt;height:21.75pt" o:ole="">
            <v:imagedata r:id="rId15" o:title=""/>
          </v:shape>
          <o:OLEObject Type="Embed" ProgID="Equation.3" ShapeID="_x0000_i1029" DrawAspect="Content" ObjectID="_1457423549" r:id="rId16"/>
        </w:object>
      </w:r>
      <w:r w:rsidR="00F27533" w:rsidRPr="000E46C1">
        <w:rPr>
          <w:sz w:val="28"/>
          <w:szCs w:val="18"/>
          <w:vertAlign w:val="superscript"/>
        </w:rPr>
        <w:t xml:space="preserve"> </w:t>
      </w:r>
      <w:r w:rsidR="00F27533" w:rsidRPr="000E46C1">
        <w:rPr>
          <w:sz w:val="28"/>
          <w:szCs w:val="28"/>
        </w:rPr>
        <w:t>× К</w:t>
      </w:r>
      <w:r w:rsidR="00F27533" w:rsidRPr="000E46C1">
        <w:rPr>
          <w:sz w:val="28"/>
          <w:szCs w:val="16"/>
        </w:rPr>
        <w:t>1</w:t>
      </w:r>
      <w:r w:rsidR="00F27533" w:rsidRPr="000E46C1">
        <w:rPr>
          <w:sz w:val="28"/>
          <w:szCs w:val="18"/>
          <w:vertAlign w:val="superscript"/>
        </w:rPr>
        <w:t xml:space="preserve"> </w:t>
      </w:r>
      <w:r w:rsidR="00F27533" w:rsidRPr="000E46C1">
        <w:rPr>
          <w:sz w:val="28"/>
          <w:szCs w:val="28"/>
        </w:rPr>
        <w:t>×</w:t>
      </w:r>
      <w:r w:rsidR="00F27533" w:rsidRPr="000E46C1">
        <w:rPr>
          <w:sz w:val="28"/>
          <w:szCs w:val="32"/>
        </w:rPr>
        <w:t xml:space="preserve"> </w:t>
      </w:r>
      <w:r w:rsidR="00F27533" w:rsidRPr="000E46C1">
        <w:rPr>
          <w:sz w:val="28"/>
          <w:szCs w:val="28"/>
        </w:rPr>
        <w:t>К</w:t>
      </w:r>
      <w:r w:rsidR="00F27533" w:rsidRPr="000E46C1">
        <w:rPr>
          <w:sz w:val="28"/>
          <w:szCs w:val="16"/>
        </w:rPr>
        <w:t xml:space="preserve">2 </w:t>
      </w:r>
      <w:r w:rsidR="00F27533" w:rsidRPr="000E46C1">
        <w:rPr>
          <w:sz w:val="28"/>
          <w:szCs w:val="28"/>
        </w:rPr>
        <w:t>× К</w:t>
      </w:r>
      <w:r w:rsidR="00F27533" w:rsidRPr="000E46C1">
        <w:rPr>
          <w:sz w:val="28"/>
          <w:szCs w:val="16"/>
        </w:rPr>
        <w:t xml:space="preserve">3 </w:t>
      </w:r>
      <w:r w:rsidR="00F27533" w:rsidRPr="000E46C1">
        <w:rPr>
          <w:sz w:val="28"/>
          <w:szCs w:val="28"/>
        </w:rPr>
        <w:t>× К</w:t>
      </w:r>
      <w:r w:rsidR="00F27533" w:rsidRPr="000E46C1">
        <w:rPr>
          <w:sz w:val="28"/>
          <w:szCs w:val="16"/>
        </w:rPr>
        <w:t xml:space="preserve">4 </w:t>
      </w:r>
      <w:r w:rsidR="00F27533" w:rsidRPr="000E46C1">
        <w:rPr>
          <w:sz w:val="28"/>
          <w:szCs w:val="28"/>
        </w:rPr>
        <w:t>× К</w:t>
      </w:r>
      <w:r w:rsidR="00F27533" w:rsidRPr="000E46C1">
        <w:rPr>
          <w:sz w:val="28"/>
          <w:szCs w:val="16"/>
        </w:rPr>
        <w:t>5</w:t>
      </w:r>
    </w:p>
    <w:p w:rsidR="00F27533" w:rsidRPr="000E46C1" w:rsidRDefault="0033510B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33510B">
        <w:rPr>
          <w:position w:val="-14"/>
          <w:sz w:val="28"/>
          <w:szCs w:val="36"/>
        </w:rPr>
        <w:object w:dxaOrig="340" w:dyaOrig="440">
          <v:shape id="_x0000_i1030" type="#_x0000_t75" style="width:17.25pt;height:21.75pt" o:ole="">
            <v:imagedata r:id="rId17" o:title=""/>
          </v:shape>
          <o:OLEObject Type="Embed" ProgID="Equation.3" ShapeID="_x0000_i1030" DrawAspect="Content" ObjectID="_1457423550" r:id="rId18"/>
        </w:object>
      </w:r>
      <w:r w:rsidR="00F27533" w:rsidRPr="000E46C1">
        <w:rPr>
          <w:sz w:val="28"/>
          <w:szCs w:val="36"/>
        </w:rPr>
        <w:t xml:space="preserve"> </w:t>
      </w:r>
      <w:r w:rsidR="00F27533" w:rsidRPr="000E46C1">
        <w:rPr>
          <w:sz w:val="28"/>
          <w:szCs w:val="28"/>
        </w:rPr>
        <w:t>= 9</w:t>
      </w:r>
      <w:r w:rsidR="00635150" w:rsidRPr="000E46C1">
        <w:rPr>
          <w:sz w:val="28"/>
          <w:szCs w:val="28"/>
        </w:rPr>
        <w:t>,5 × 1,</w:t>
      </w:r>
      <w:r w:rsidR="00B96502" w:rsidRPr="000E46C1">
        <w:rPr>
          <w:sz w:val="28"/>
          <w:szCs w:val="28"/>
        </w:rPr>
        <w:t>2</w:t>
      </w:r>
      <w:r w:rsidR="00F27533" w:rsidRPr="000E46C1">
        <w:rPr>
          <w:sz w:val="28"/>
          <w:szCs w:val="28"/>
        </w:rPr>
        <w:t xml:space="preserve"> × 1</w:t>
      </w:r>
      <w:r w:rsidR="00635150" w:rsidRPr="000E46C1">
        <w:rPr>
          <w:sz w:val="28"/>
          <w:szCs w:val="28"/>
        </w:rPr>
        <w:t>,1 × 1,2 ×1,0 × 1,</w:t>
      </w:r>
      <w:r w:rsidR="00B96502" w:rsidRPr="000E46C1">
        <w:rPr>
          <w:sz w:val="28"/>
          <w:szCs w:val="28"/>
        </w:rPr>
        <w:t>1</w:t>
      </w:r>
      <w:r w:rsidR="00F27533" w:rsidRPr="000E46C1">
        <w:rPr>
          <w:sz w:val="28"/>
          <w:szCs w:val="28"/>
        </w:rPr>
        <w:t>5</w:t>
      </w:r>
    </w:p>
    <w:p w:rsidR="00F27533" w:rsidRPr="000E46C1" w:rsidRDefault="0033510B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33510B">
        <w:rPr>
          <w:position w:val="-14"/>
          <w:sz w:val="28"/>
          <w:szCs w:val="36"/>
        </w:rPr>
        <w:object w:dxaOrig="340" w:dyaOrig="440">
          <v:shape id="_x0000_i1031" type="#_x0000_t75" style="width:17.25pt;height:21.75pt" o:ole="">
            <v:imagedata r:id="rId19" o:title=""/>
          </v:shape>
          <o:OLEObject Type="Embed" ProgID="Equation.3" ShapeID="_x0000_i1031" DrawAspect="Content" ObjectID="_1457423551" r:id="rId20"/>
        </w:object>
      </w:r>
      <w:r w:rsidR="00F27533" w:rsidRPr="000E46C1">
        <w:rPr>
          <w:sz w:val="28"/>
          <w:szCs w:val="36"/>
        </w:rPr>
        <w:t xml:space="preserve"> </w:t>
      </w:r>
      <w:r w:rsidR="00635150" w:rsidRPr="000E46C1">
        <w:rPr>
          <w:sz w:val="28"/>
          <w:szCs w:val="28"/>
        </w:rPr>
        <w:t>= 17,</w:t>
      </w:r>
      <w:r w:rsidR="00B96502" w:rsidRPr="000E46C1">
        <w:rPr>
          <w:sz w:val="28"/>
          <w:szCs w:val="28"/>
        </w:rPr>
        <w:t>31</w:t>
      </w:r>
      <w:r w:rsidR="00F27533" w:rsidRPr="000E46C1">
        <w:rPr>
          <w:sz w:val="28"/>
          <w:szCs w:val="28"/>
        </w:rPr>
        <w:t xml:space="preserve"> чел – час</w:t>
      </w:r>
      <w:r w:rsidR="005C6EEC" w:rsidRPr="000E46C1">
        <w:rPr>
          <w:sz w:val="28"/>
          <w:szCs w:val="28"/>
        </w:rPr>
        <w:t>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где</w:t>
      </w:r>
      <w:r w:rsidR="000E46C1">
        <w:rPr>
          <w:sz w:val="28"/>
          <w:szCs w:val="28"/>
        </w:rPr>
        <w:t xml:space="preserve"> </w:t>
      </w:r>
      <w:r w:rsidR="0033510B" w:rsidRPr="0033510B">
        <w:rPr>
          <w:position w:val="-14"/>
          <w:sz w:val="28"/>
          <w:szCs w:val="28"/>
        </w:rPr>
        <w:object w:dxaOrig="340" w:dyaOrig="440">
          <v:shape id="_x0000_i1032" type="#_x0000_t75" style="width:17.25pt;height:21.75pt" o:ole="">
            <v:imagedata r:id="rId21" o:title=""/>
          </v:shape>
          <o:OLEObject Type="Embed" ProgID="Equation.3" ShapeID="_x0000_i1032" DrawAspect="Content" ObjectID="_1457423552" r:id="rId22"/>
        </w:object>
      </w:r>
      <w:r w:rsidRPr="000E46C1">
        <w:rPr>
          <w:sz w:val="28"/>
          <w:szCs w:val="28"/>
        </w:rPr>
        <w:t xml:space="preserve"> – расчетная удельная трудоемкость текущего ремонта чел – час/1000км; </w:t>
      </w:r>
    </w:p>
    <w:p w:rsidR="00F27533" w:rsidRPr="000E46C1" w:rsidRDefault="0033510B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3510B">
        <w:rPr>
          <w:position w:val="-14"/>
          <w:sz w:val="28"/>
          <w:szCs w:val="28"/>
          <w:vertAlign w:val="superscript"/>
        </w:rPr>
        <w:object w:dxaOrig="340" w:dyaOrig="440">
          <v:shape id="_x0000_i1033" type="#_x0000_t75" style="width:17.25pt;height:21.75pt" o:ole="">
            <v:imagedata r:id="rId23" o:title=""/>
          </v:shape>
          <o:OLEObject Type="Embed" ProgID="Equation.3" ShapeID="_x0000_i1033" DrawAspect="Content" ObjectID="_1457423553" r:id="rId24"/>
        </w:object>
      </w:r>
      <w:r w:rsidR="00F27533" w:rsidRPr="000E46C1">
        <w:rPr>
          <w:sz w:val="28"/>
          <w:szCs w:val="28"/>
          <w:vertAlign w:val="superscript"/>
        </w:rPr>
        <w:t xml:space="preserve"> </w:t>
      </w:r>
      <w:r w:rsidR="00F27533" w:rsidRPr="000E46C1">
        <w:rPr>
          <w:sz w:val="28"/>
          <w:szCs w:val="28"/>
        </w:rPr>
        <w:t>– исходный норматив удельной трудоемкости текущего ремонта, чел – час/1000 км;</w:t>
      </w:r>
    </w:p>
    <w:p w:rsidR="00F27533" w:rsidRPr="000E46C1" w:rsidRDefault="00F27533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К1 – коэффициент корректирования, учитывающий категорию условий эксплуатации; </w:t>
      </w:r>
    </w:p>
    <w:p w:rsidR="00F27533" w:rsidRPr="000E46C1" w:rsidRDefault="00F27533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К2 – коэффициент корректирования, учитывающий модификацию подвижного состава;</w:t>
      </w:r>
    </w:p>
    <w:p w:rsidR="00F27533" w:rsidRPr="000E46C1" w:rsidRDefault="00F27533" w:rsidP="000E46C1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К3 – коэффициент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корректирования,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учитывающий природно-климатические условия; </w:t>
      </w:r>
    </w:p>
    <w:p w:rsidR="00F27533" w:rsidRPr="000E46C1" w:rsidRDefault="00F27533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К4 – коэффициент корректирования, учитывающий пробег с начала эксплуатации;</w:t>
      </w:r>
    </w:p>
    <w:p w:rsidR="00F27533" w:rsidRPr="000E46C1" w:rsidRDefault="00F27533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К5 – коэффициент корректирования, учитывающий мощность АТП и количество технологически совме</w:t>
      </w:r>
      <w:r w:rsidR="005C6EEC" w:rsidRPr="000E46C1">
        <w:rPr>
          <w:sz w:val="28"/>
          <w:szCs w:val="28"/>
        </w:rPr>
        <w:t>щенных групп подвижного состава;</w:t>
      </w:r>
      <w:r w:rsidR="000E46C1">
        <w:rPr>
          <w:sz w:val="28"/>
          <w:szCs w:val="28"/>
        </w:rPr>
        <w:t xml:space="preserve"> </w:t>
      </w:r>
    </w:p>
    <w:p w:rsidR="00F27533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К</w:t>
      </w:r>
      <w:r w:rsidRPr="000E46C1">
        <w:rPr>
          <w:sz w:val="28"/>
          <w:szCs w:val="28"/>
          <w:lang w:val="en-US"/>
        </w:rPr>
        <w:t>u</w:t>
      </w:r>
      <w:r w:rsidRPr="000E46C1">
        <w:rPr>
          <w:sz w:val="28"/>
          <w:szCs w:val="28"/>
        </w:rPr>
        <w:t xml:space="preserve"> – коэффициент, учитывающий условия организации работы автомобилей.</w:t>
      </w:r>
    </w:p>
    <w:p w:rsidR="00A2167A" w:rsidRPr="000E46C1" w:rsidRDefault="00A2167A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2.2.4 Годовая трудоемкость текущего ремонта (Т</w:t>
      </w:r>
      <w:r w:rsidRPr="000E46C1">
        <w:rPr>
          <w:sz w:val="28"/>
          <w:szCs w:val="28"/>
          <w:vertAlign w:val="subscript"/>
        </w:rPr>
        <w:t>тр</w:t>
      </w:r>
      <w:r w:rsidRPr="000E46C1">
        <w:rPr>
          <w:sz w:val="28"/>
          <w:szCs w:val="28"/>
        </w:rPr>
        <w:t>, чел – час ) определяется по формуле</w:t>
      </w:r>
    </w:p>
    <w:p w:rsidR="006A06F0" w:rsidRDefault="006A06F0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167A" w:rsidRPr="000E46C1" w:rsidRDefault="00A2167A" w:rsidP="006A06F0">
      <w:pPr>
        <w:widowControl w:val="0"/>
        <w:tabs>
          <w:tab w:val="left" w:pos="709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Т</w:t>
      </w:r>
      <w:r w:rsidRPr="000E46C1">
        <w:rPr>
          <w:sz w:val="28"/>
          <w:szCs w:val="16"/>
        </w:rPr>
        <w:t xml:space="preserve">тр </w:t>
      </w:r>
      <w:r w:rsidRPr="000E46C1">
        <w:rPr>
          <w:sz w:val="28"/>
          <w:szCs w:val="28"/>
        </w:rPr>
        <w:t xml:space="preserve">= </w:t>
      </w:r>
      <w:r w:rsidR="00EE0F0E" w:rsidRPr="000E46C1">
        <w:rPr>
          <w:sz w:val="28"/>
        </w:rPr>
        <w:object w:dxaOrig="340" w:dyaOrig="440">
          <v:shape id="_x0000_i1034" type="#_x0000_t75" style="width:17.25pt;height:21.75pt" o:ole="">
            <v:imagedata r:id="rId11" o:title=""/>
          </v:shape>
          <o:OLEObject Type="Embed" ProgID="Equation.3" ShapeID="_x0000_i1034" DrawAspect="Content" ObjectID="_1457423554" r:id="rId25"/>
        </w:object>
      </w:r>
      <w:r w:rsidRPr="000E46C1">
        <w:rPr>
          <w:sz w:val="28"/>
        </w:rPr>
        <w:t xml:space="preserve"> </w:t>
      </w:r>
      <w:r w:rsidRPr="000E46C1">
        <w:rPr>
          <w:sz w:val="28"/>
          <w:szCs w:val="28"/>
        </w:rPr>
        <w:t xml:space="preserve">× </w:t>
      </w: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Pr="000E46C1">
        <w:rPr>
          <w:sz w:val="28"/>
          <w:szCs w:val="28"/>
        </w:rPr>
        <w:t xml:space="preserve"> 1000</w:t>
      </w:r>
    </w:p>
    <w:p w:rsidR="00A2167A" w:rsidRPr="000E46C1" w:rsidRDefault="00A2167A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Т</w:t>
      </w:r>
      <w:r w:rsidRPr="000E46C1">
        <w:rPr>
          <w:sz w:val="28"/>
          <w:szCs w:val="16"/>
        </w:rPr>
        <w:t xml:space="preserve">тр </w:t>
      </w:r>
      <w:r w:rsidR="00635150" w:rsidRPr="000E46C1">
        <w:rPr>
          <w:sz w:val="28"/>
          <w:szCs w:val="28"/>
        </w:rPr>
        <w:t>= 17,31 × 9374601,</w:t>
      </w:r>
      <w:r w:rsidR="00B96502" w:rsidRPr="000E46C1">
        <w:rPr>
          <w:sz w:val="28"/>
          <w:szCs w:val="28"/>
        </w:rPr>
        <w:t xml:space="preserve">6 </w:t>
      </w:r>
      <w:r w:rsidRPr="000E46C1">
        <w:rPr>
          <w:sz w:val="28"/>
          <w:szCs w:val="28"/>
        </w:rPr>
        <w:t>/ 1000</w:t>
      </w:r>
    </w:p>
    <w:p w:rsidR="00A2167A" w:rsidRPr="000E46C1" w:rsidRDefault="00A2167A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Т</w:t>
      </w:r>
      <w:r w:rsidRPr="000E46C1">
        <w:rPr>
          <w:sz w:val="28"/>
          <w:szCs w:val="16"/>
        </w:rPr>
        <w:t xml:space="preserve">тр </w:t>
      </w:r>
      <w:r w:rsidR="00CF172D" w:rsidRPr="000E46C1">
        <w:rPr>
          <w:sz w:val="28"/>
          <w:szCs w:val="28"/>
        </w:rPr>
        <w:t>= 162274,</w:t>
      </w:r>
      <w:r w:rsidR="00B96502" w:rsidRPr="000E46C1">
        <w:rPr>
          <w:sz w:val="28"/>
          <w:szCs w:val="28"/>
        </w:rPr>
        <w:t>35</w:t>
      </w:r>
      <w:r w:rsidRPr="000E46C1">
        <w:rPr>
          <w:sz w:val="28"/>
          <w:szCs w:val="28"/>
        </w:rPr>
        <w:t xml:space="preserve"> чел – час</w:t>
      </w:r>
      <w:r w:rsidR="005C6EEC" w:rsidRPr="000E46C1">
        <w:rPr>
          <w:sz w:val="28"/>
          <w:szCs w:val="28"/>
        </w:rPr>
        <w:t>.</w:t>
      </w:r>
    </w:p>
    <w:p w:rsidR="006A06F0" w:rsidRDefault="006A06F0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72D" w:rsidRPr="000E46C1" w:rsidRDefault="00A2167A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где</w:t>
      </w:r>
      <w:r w:rsidR="000E46C1">
        <w:rPr>
          <w:sz w:val="28"/>
          <w:szCs w:val="28"/>
        </w:rPr>
        <w:t xml:space="preserve"> </w:t>
      </w:r>
      <w:r w:rsidR="00EE0F0E" w:rsidRPr="000E46C1">
        <w:rPr>
          <w:sz w:val="28"/>
          <w:szCs w:val="28"/>
        </w:rPr>
        <w:object w:dxaOrig="340" w:dyaOrig="440">
          <v:shape id="_x0000_i1035" type="#_x0000_t75" style="width:17.25pt;height:21.75pt" o:ole="">
            <v:imagedata r:id="rId11" o:title=""/>
          </v:shape>
          <o:OLEObject Type="Embed" ProgID="Equation.3" ShapeID="_x0000_i1035" DrawAspect="Content" ObjectID="_1457423555" r:id="rId26"/>
        </w:object>
      </w:r>
      <w:r w:rsidRPr="000E46C1">
        <w:rPr>
          <w:sz w:val="28"/>
          <w:szCs w:val="28"/>
        </w:rPr>
        <w:t xml:space="preserve"> - расчётная удельная трудоемкость текущего ремонта,</w:t>
      </w:r>
    </w:p>
    <w:p w:rsidR="00A2167A" w:rsidRPr="000E46C1" w:rsidRDefault="00A2167A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чел – час/1000 км</w:t>
      </w:r>
      <w:r w:rsidRPr="000E46C1">
        <w:rPr>
          <w:sz w:val="28"/>
        </w:rPr>
        <w:t>;</w:t>
      </w:r>
    </w:p>
    <w:p w:rsidR="00A2167A" w:rsidRPr="000E46C1" w:rsidRDefault="00A2167A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Pr="000E46C1">
        <w:rPr>
          <w:sz w:val="28"/>
        </w:rPr>
        <w:t xml:space="preserve"> – </w:t>
      </w:r>
      <w:r w:rsidR="00CF172D" w:rsidRPr="000E46C1">
        <w:rPr>
          <w:sz w:val="28"/>
        </w:rPr>
        <w:t>годовой пробег</w:t>
      </w:r>
      <w:r w:rsidRPr="000E46C1">
        <w:rPr>
          <w:sz w:val="28"/>
        </w:rPr>
        <w:t xml:space="preserve"> автомобилей, км.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3442B8" w:rsidRPr="000E46C1" w:rsidRDefault="00F27533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2.2.5 </w:t>
      </w:r>
      <w:r w:rsidR="003442B8" w:rsidRPr="000E46C1">
        <w:rPr>
          <w:sz w:val="28"/>
        </w:rPr>
        <w:t xml:space="preserve">Годовую трудоемкость </w:t>
      </w:r>
      <w:r w:rsidR="00F1504D" w:rsidRPr="000E46C1">
        <w:rPr>
          <w:sz w:val="28"/>
        </w:rPr>
        <w:t xml:space="preserve">текущего ремонта </w:t>
      </w:r>
      <w:r w:rsidR="00146D6C" w:rsidRPr="000E46C1">
        <w:rPr>
          <w:sz w:val="28"/>
        </w:rPr>
        <w:t>агрегатного участка</w:t>
      </w:r>
      <w:r w:rsidR="000E46C1">
        <w:rPr>
          <w:sz w:val="28"/>
        </w:rPr>
        <w:t xml:space="preserve"> </w:t>
      </w:r>
      <w:r w:rsidR="003442B8" w:rsidRPr="000E46C1">
        <w:rPr>
          <w:sz w:val="28"/>
        </w:rPr>
        <w:t xml:space="preserve">(Т </w:t>
      </w:r>
      <w:r w:rsidR="003442B8" w:rsidRPr="000E46C1">
        <w:rPr>
          <w:sz w:val="28"/>
          <w:vertAlign w:val="subscript"/>
        </w:rPr>
        <w:t xml:space="preserve">цех, </w:t>
      </w:r>
      <w:r w:rsidR="003442B8" w:rsidRPr="000E46C1">
        <w:rPr>
          <w:sz w:val="28"/>
        </w:rPr>
        <w:t>чел</w:t>
      </w:r>
      <w:r w:rsidR="00C76EB9" w:rsidRPr="000E46C1">
        <w:rPr>
          <w:sz w:val="28"/>
        </w:rPr>
        <w:t xml:space="preserve"> – </w:t>
      </w:r>
      <w:r w:rsidR="003442B8" w:rsidRPr="000E46C1">
        <w:rPr>
          <w:sz w:val="28"/>
        </w:rPr>
        <w:t>час</w:t>
      </w:r>
      <w:r w:rsidR="00C76EB9" w:rsidRPr="000E46C1">
        <w:rPr>
          <w:sz w:val="28"/>
        </w:rPr>
        <w:t xml:space="preserve"> </w:t>
      </w:r>
      <w:r w:rsidR="00F1504D" w:rsidRPr="000E46C1">
        <w:rPr>
          <w:sz w:val="28"/>
        </w:rPr>
        <w:t>)</w:t>
      </w:r>
      <w:r w:rsidR="003442B8" w:rsidRPr="000E46C1">
        <w:rPr>
          <w:sz w:val="28"/>
        </w:rPr>
        <w:t xml:space="preserve"> определяем по формуле</w:t>
      </w:r>
      <w:r w:rsidR="00F1504D" w:rsidRPr="000E46C1">
        <w:rPr>
          <w:sz w:val="28"/>
        </w:rPr>
        <w:t>.</w:t>
      </w:r>
    </w:p>
    <w:p w:rsidR="006A06F0" w:rsidRDefault="006A06F0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</w:p>
    <w:p w:rsidR="003442B8" w:rsidRPr="000E46C1" w:rsidRDefault="00146D6C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</w:t>
      </w:r>
      <w:r w:rsidRPr="000E46C1">
        <w:rPr>
          <w:sz w:val="28"/>
          <w:szCs w:val="16"/>
        </w:rPr>
        <w:t xml:space="preserve">цех </w:t>
      </w:r>
      <w:r w:rsidRPr="000E46C1">
        <w:rPr>
          <w:sz w:val="28"/>
          <w:szCs w:val="28"/>
        </w:rPr>
        <w:t xml:space="preserve">= </w:t>
      </w:r>
      <w:r w:rsidR="00F513A3" w:rsidRPr="000E46C1">
        <w:rPr>
          <w:sz w:val="28"/>
          <w:szCs w:val="28"/>
        </w:rPr>
        <w:t>Т</w:t>
      </w:r>
      <w:r w:rsidR="00F513A3" w:rsidRPr="000E46C1">
        <w:rPr>
          <w:sz w:val="28"/>
          <w:szCs w:val="16"/>
        </w:rPr>
        <w:t xml:space="preserve">тр </w:t>
      </w:r>
      <w:r w:rsidR="00F513A3" w:rsidRPr="000E46C1">
        <w:rPr>
          <w:sz w:val="28"/>
          <w:szCs w:val="28"/>
        </w:rPr>
        <w:t>× С</w:t>
      </w:r>
      <w:r w:rsidR="00F513A3" w:rsidRPr="000E46C1">
        <w:rPr>
          <w:sz w:val="28"/>
          <w:szCs w:val="16"/>
        </w:rPr>
        <w:t xml:space="preserve">цех </w:t>
      </w:r>
      <w:r w:rsidR="006A06F0">
        <w:rPr>
          <w:sz w:val="28"/>
          <w:szCs w:val="28"/>
        </w:rPr>
        <w:t>/ 100</w:t>
      </w:r>
    </w:p>
    <w:p w:rsidR="003442B8" w:rsidRPr="000E46C1" w:rsidRDefault="00F513A3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</w:t>
      </w:r>
      <w:r w:rsidRPr="000E46C1">
        <w:rPr>
          <w:sz w:val="28"/>
          <w:szCs w:val="16"/>
        </w:rPr>
        <w:t xml:space="preserve">цех </w:t>
      </w:r>
      <w:r w:rsidRPr="000E46C1">
        <w:rPr>
          <w:sz w:val="28"/>
          <w:szCs w:val="28"/>
        </w:rPr>
        <w:t xml:space="preserve">= </w:t>
      </w:r>
      <w:r w:rsidR="00635150" w:rsidRPr="000E46C1">
        <w:rPr>
          <w:sz w:val="28"/>
          <w:szCs w:val="28"/>
        </w:rPr>
        <w:t>162274,</w:t>
      </w:r>
      <w:r w:rsidR="00863F30" w:rsidRPr="000E46C1">
        <w:rPr>
          <w:sz w:val="28"/>
          <w:szCs w:val="28"/>
        </w:rPr>
        <w:t>35 × 5</w:t>
      </w:r>
      <w:r w:rsidRPr="000E46C1">
        <w:rPr>
          <w:sz w:val="28"/>
          <w:szCs w:val="28"/>
        </w:rPr>
        <w:t xml:space="preserve"> /100</w:t>
      </w:r>
      <w:r w:rsidR="00CF172D" w:rsidRPr="000E46C1">
        <w:rPr>
          <w:sz w:val="28"/>
          <w:szCs w:val="28"/>
        </w:rPr>
        <w:t xml:space="preserve"> </w:t>
      </w:r>
    </w:p>
    <w:p w:rsidR="003442B8" w:rsidRPr="000E46C1" w:rsidRDefault="00F513A3" w:rsidP="000E46C1">
      <w:pPr>
        <w:widowControl w:val="0"/>
        <w:tabs>
          <w:tab w:val="left" w:pos="1620"/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</w:t>
      </w:r>
      <w:r w:rsidRPr="000E46C1">
        <w:rPr>
          <w:sz w:val="28"/>
          <w:szCs w:val="16"/>
        </w:rPr>
        <w:t xml:space="preserve">цех </w:t>
      </w:r>
      <w:r w:rsidR="00635150" w:rsidRPr="000E46C1">
        <w:rPr>
          <w:sz w:val="28"/>
          <w:szCs w:val="28"/>
        </w:rPr>
        <w:t>= 8113,</w:t>
      </w:r>
      <w:r w:rsidR="00863F30" w:rsidRPr="000E46C1">
        <w:rPr>
          <w:sz w:val="28"/>
          <w:szCs w:val="28"/>
        </w:rPr>
        <w:t>71</w:t>
      </w:r>
      <w:r w:rsidRPr="000E46C1">
        <w:rPr>
          <w:sz w:val="28"/>
          <w:szCs w:val="28"/>
        </w:rPr>
        <w:t xml:space="preserve"> чел – час</w:t>
      </w:r>
      <w:r w:rsidR="005C6EEC" w:rsidRPr="000E46C1">
        <w:rPr>
          <w:sz w:val="28"/>
          <w:szCs w:val="28"/>
        </w:rPr>
        <w:t>.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42B8" w:rsidRPr="000E46C1" w:rsidRDefault="003442B8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Т</w:t>
      </w:r>
      <w:r w:rsidRPr="000E46C1">
        <w:rPr>
          <w:sz w:val="28"/>
          <w:vertAlign w:val="subscript"/>
        </w:rPr>
        <w:t xml:space="preserve">тр </w:t>
      </w:r>
      <w:r w:rsidRPr="000E46C1">
        <w:rPr>
          <w:sz w:val="28"/>
        </w:rPr>
        <w:t>- годовая трудоемкость те</w:t>
      </w:r>
      <w:r w:rsidR="00C76EB9" w:rsidRPr="000E46C1">
        <w:rPr>
          <w:sz w:val="28"/>
        </w:rPr>
        <w:t xml:space="preserve">кущего ремонта автомобилей, чел – </w:t>
      </w:r>
      <w:r w:rsidRPr="000E46C1">
        <w:rPr>
          <w:sz w:val="28"/>
        </w:rPr>
        <w:t>час</w:t>
      </w:r>
      <w:r w:rsidR="005C6EEC" w:rsidRPr="000E46C1">
        <w:rPr>
          <w:sz w:val="28"/>
        </w:rPr>
        <w:t>.;</w:t>
      </w:r>
    </w:p>
    <w:p w:rsidR="006D5E89" w:rsidRPr="000E46C1" w:rsidRDefault="006D5E89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</w:rPr>
        <w:t>С</w:t>
      </w:r>
      <w:r w:rsidRPr="000E46C1">
        <w:rPr>
          <w:sz w:val="28"/>
          <w:szCs w:val="16"/>
        </w:rPr>
        <w:t>цех</w:t>
      </w:r>
      <w:r w:rsidRPr="000E46C1">
        <w:rPr>
          <w:sz w:val="28"/>
          <w:szCs w:val="28"/>
        </w:rPr>
        <w:t xml:space="preserve"> – размер доли трудоёмкости текущего ремонта, приходящийся на работы по ремонту заднего моста, %</w:t>
      </w:r>
    </w:p>
    <w:p w:rsidR="00EA530F" w:rsidRPr="000E46C1" w:rsidRDefault="00EA530F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Данные для расчёта показателя берутся из индивидуального задания</w:t>
      </w:r>
      <w:r w:rsidR="005C6EEC" w:rsidRPr="000E46C1">
        <w:rPr>
          <w:sz w:val="28"/>
        </w:rPr>
        <w:t>.</w:t>
      </w:r>
    </w:p>
    <w:p w:rsidR="00EA530F" w:rsidRPr="000E46C1" w:rsidRDefault="00792A7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Распределение трудоёмкости ТО и ТР автомобилей по видам работ, согласно ОНТП-01-86 в процентном соотношении (</w:t>
      </w:r>
      <w:r w:rsidR="00E67F08" w:rsidRPr="000E46C1">
        <w:rPr>
          <w:sz w:val="28"/>
        </w:rPr>
        <w:t xml:space="preserve"> С</w:t>
      </w:r>
      <w:r w:rsidR="00E67F08" w:rsidRPr="000E46C1">
        <w:rPr>
          <w:sz w:val="28"/>
          <w:szCs w:val="16"/>
        </w:rPr>
        <w:t>пост</w:t>
      </w:r>
      <w:r w:rsidR="00E67F08" w:rsidRPr="000E46C1">
        <w:rPr>
          <w:sz w:val="28"/>
        </w:rPr>
        <w:t xml:space="preserve"> </w:t>
      </w:r>
      <w:r w:rsidRPr="000E46C1">
        <w:rPr>
          <w:sz w:val="28"/>
        </w:rPr>
        <w:t>) производится по таблице 2.2</w:t>
      </w:r>
    </w:p>
    <w:p w:rsidR="006A06F0" w:rsidRDefault="006A06F0" w:rsidP="000E46C1">
      <w:pPr>
        <w:widowControl w:val="0"/>
        <w:tabs>
          <w:tab w:val="left" w:pos="1440"/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92A78" w:rsidRPr="000E46C1" w:rsidRDefault="006A06F0" w:rsidP="000E46C1">
      <w:pPr>
        <w:widowControl w:val="0"/>
        <w:tabs>
          <w:tab w:val="left" w:pos="1440"/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92A78" w:rsidRPr="000E46C1">
        <w:rPr>
          <w:sz w:val="28"/>
        </w:rPr>
        <w:t>2.3 Определение количества исполнителей на объекте проектирования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F27533" w:rsidRPr="000E46C1" w:rsidRDefault="00792A7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Количество технологически необх</w:t>
      </w:r>
      <w:r w:rsidR="002174B6" w:rsidRPr="000E46C1">
        <w:rPr>
          <w:sz w:val="28"/>
        </w:rPr>
        <w:t xml:space="preserve">одимых исполнителей выполняющих </w:t>
      </w:r>
      <w:r w:rsidRPr="000E46C1">
        <w:rPr>
          <w:sz w:val="28"/>
        </w:rPr>
        <w:t>работы на агрегатном участке (</w:t>
      </w:r>
      <w:r w:rsidR="00E67F08" w:rsidRPr="000E46C1">
        <w:rPr>
          <w:sz w:val="28"/>
        </w:rPr>
        <w:t xml:space="preserve"> </w:t>
      </w:r>
      <w:r w:rsidR="00E67F08" w:rsidRPr="000E46C1">
        <w:rPr>
          <w:sz w:val="28"/>
          <w:lang w:val="en-US"/>
        </w:rPr>
        <w:t>P</w:t>
      </w:r>
      <w:r w:rsidR="00E67F08" w:rsidRPr="000E46C1">
        <w:rPr>
          <w:sz w:val="28"/>
          <w:szCs w:val="16"/>
        </w:rPr>
        <w:t>т</w:t>
      </w:r>
      <w:r w:rsidRPr="000E46C1">
        <w:rPr>
          <w:sz w:val="28"/>
        </w:rPr>
        <w:t>, че</w:t>
      </w:r>
      <w:r w:rsidR="00CF172D" w:rsidRPr="000E46C1">
        <w:rPr>
          <w:sz w:val="28"/>
        </w:rPr>
        <w:t>л ) определяется по формуле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792A78" w:rsidRPr="000E46C1" w:rsidRDefault="00E67F0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P</w:t>
      </w:r>
      <w:r w:rsidRPr="000E46C1">
        <w:rPr>
          <w:sz w:val="28"/>
          <w:szCs w:val="16"/>
        </w:rPr>
        <w:t>т</w:t>
      </w:r>
      <w:r w:rsidRPr="000E46C1">
        <w:rPr>
          <w:sz w:val="28"/>
        </w:rPr>
        <w:t xml:space="preserve"> = Т</w:t>
      </w:r>
      <w:r w:rsidRPr="000E46C1">
        <w:rPr>
          <w:sz w:val="28"/>
          <w:szCs w:val="16"/>
        </w:rPr>
        <w:t xml:space="preserve">цех / </w:t>
      </w:r>
      <w:r w:rsidRPr="000E46C1">
        <w:rPr>
          <w:sz w:val="28"/>
          <w:szCs w:val="28"/>
        </w:rPr>
        <w:t>Ф</w:t>
      </w:r>
      <w:r w:rsidRPr="000E46C1">
        <w:rPr>
          <w:sz w:val="28"/>
          <w:szCs w:val="16"/>
        </w:rPr>
        <w:t>м</w:t>
      </w:r>
      <w:r w:rsidR="00792A78" w:rsidRPr="000E46C1">
        <w:rPr>
          <w:sz w:val="28"/>
        </w:rPr>
        <w:t>,</w:t>
      </w:r>
      <w:r w:rsidR="000E46C1">
        <w:rPr>
          <w:sz w:val="28"/>
        </w:rPr>
        <w:t xml:space="preserve"> </w:t>
      </w:r>
      <w:r w:rsidR="00792A78" w:rsidRPr="000E46C1">
        <w:rPr>
          <w:sz w:val="28"/>
        </w:rPr>
        <w:t>(2.6)</w:t>
      </w:r>
      <w:r w:rsidR="000E46C1">
        <w:rPr>
          <w:sz w:val="28"/>
        </w:rPr>
        <w:t xml:space="preserve"> </w:t>
      </w:r>
    </w:p>
    <w:p w:rsidR="002F3A06" w:rsidRPr="000E46C1" w:rsidRDefault="00E67F0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P</w:t>
      </w:r>
      <w:r w:rsidRPr="000E46C1">
        <w:rPr>
          <w:sz w:val="28"/>
          <w:szCs w:val="16"/>
        </w:rPr>
        <w:t>т</w:t>
      </w:r>
      <w:r w:rsidR="00863F30" w:rsidRPr="000E46C1">
        <w:rPr>
          <w:sz w:val="28"/>
        </w:rPr>
        <w:t xml:space="preserve"> = </w:t>
      </w:r>
      <w:r w:rsidR="00635150" w:rsidRPr="000E46C1">
        <w:rPr>
          <w:sz w:val="28"/>
          <w:szCs w:val="28"/>
        </w:rPr>
        <w:t>8113,</w:t>
      </w:r>
      <w:r w:rsidR="00863F30" w:rsidRPr="000E46C1">
        <w:rPr>
          <w:sz w:val="28"/>
          <w:szCs w:val="28"/>
        </w:rPr>
        <w:t xml:space="preserve">71 </w:t>
      </w:r>
      <w:r w:rsidRPr="000E46C1">
        <w:rPr>
          <w:sz w:val="28"/>
        </w:rPr>
        <w:t>/ 1840</w:t>
      </w:r>
    </w:p>
    <w:p w:rsidR="002F3A06" w:rsidRPr="000E46C1" w:rsidRDefault="00E67F0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P</w:t>
      </w:r>
      <w:r w:rsidRPr="000E46C1">
        <w:rPr>
          <w:sz w:val="28"/>
          <w:szCs w:val="16"/>
        </w:rPr>
        <w:t>т</w:t>
      </w:r>
      <w:r w:rsidR="00863F30" w:rsidRPr="000E46C1">
        <w:rPr>
          <w:sz w:val="28"/>
        </w:rPr>
        <w:t xml:space="preserve"> = 4</w:t>
      </w:r>
      <w:r w:rsidR="005C6EEC" w:rsidRPr="000E46C1">
        <w:rPr>
          <w:sz w:val="28"/>
        </w:rPr>
        <w:t xml:space="preserve"> чел.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792A78" w:rsidRPr="000E46C1" w:rsidRDefault="00792A7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="00E8464C" w:rsidRPr="000E46C1">
        <w:rPr>
          <w:sz w:val="28"/>
          <w:szCs w:val="28"/>
        </w:rPr>
        <w:t>Ф</w:t>
      </w:r>
      <w:r w:rsidR="00E8464C" w:rsidRPr="000E46C1">
        <w:rPr>
          <w:sz w:val="28"/>
          <w:szCs w:val="16"/>
        </w:rPr>
        <w:t>м</w:t>
      </w:r>
      <w:r w:rsidR="000E46C1">
        <w:rPr>
          <w:sz w:val="28"/>
        </w:rPr>
        <w:t xml:space="preserve"> </w:t>
      </w:r>
      <w:r w:rsidRPr="000E46C1">
        <w:rPr>
          <w:sz w:val="28"/>
        </w:rPr>
        <w:t>– годовой фонд времени технологически необходимого рабочего, час.</w:t>
      </w:r>
    </w:p>
    <w:p w:rsidR="00792A78" w:rsidRPr="000E46C1" w:rsidRDefault="00792A7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Годовой фонд времени технологически</w:t>
      </w:r>
      <w:r w:rsidR="002F3A06" w:rsidRPr="000E46C1">
        <w:rPr>
          <w:sz w:val="28"/>
        </w:rPr>
        <w:t xml:space="preserve"> необходимого рабочего составляет 1840 час.</w:t>
      </w:r>
    </w:p>
    <w:p w:rsidR="006A06F0" w:rsidRDefault="006A06F0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A06" w:rsidRPr="000E46C1" w:rsidRDefault="00E8464C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Ф</w:t>
      </w:r>
      <w:r w:rsidRPr="000E46C1">
        <w:rPr>
          <w:sz w:val="28"/>
          <w:szCs w:val="16"/>
        </w:rPr>
        <w:t>м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= 1840 </w:t>
      </w:r>
      <w:r w:rsidR="002F3A06" w:rsidRPr="000E46C1">
        <w:rPr>
          <w:sz w:val="28"/>
        </w:rPr>
        <w:t>час</w:t>
      </w:r>
      <w:r w:rsidR="005C6EEC" w:rsidRPr="000E46C1">
        <w:rPr>
          <w:sz w:val="28"/>
        </w:rPr>
        <w:t>.</w:t>
      </w:r>
    </w:p>
    <w:p w:rsidR="00E67F08" w:rsidRPr="000E46C1" w:rsidRDefault="00E67F08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D6417B" w:rsidRPr="000E46C1" w:rsidRDefault="006A06F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417B" w:rsidRPr="000E46C1">
        <w:rPr>
          <w:sz w:val="28"/>
          <w:szCs w:val="28"/>
        </w:rPr>
        <w:t>3 ОРГАНИЗАЦИОННАЯ ЧАСТЬ</w:t>
      </w:r>
    </w:p>
    <w:p w:rsidR="00D6417B" w:rsidRPr="000E46C1" w:rsidRDefault="00D6417B" w:rsidP="000E46C1">
      <w:pPr>
        <w:widowControl w:val="0"/>
        <w:tabs>
          <w:tab w:val="num" w:pos="0"/>
          <w:tab w:val="num" w:pos="144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17B" w:rsidRPr="000E46C1" w:rsidRDefault="00D6417B" w:rsidP="000E46C1">
      <w:pPr>
        <w:widowControl w:val="0"/>
        <w:tabs>
          <w:tab w:val="num" w:pos="1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3.1</w:t>
      </w:r>
      <w:r w:rsidRPr="000E46C1">
        <w:rPr>
          <w:sz w:val="28"/>
          <w:szCs w:val="28"/>
        </w:rPr>
        <w:tab/>
        <w:t>Выбор метода организации производства технического обслуживания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и ремонта на </w:t>
      </w:r>
      <w:r w:rsidR="006A06F0">
        <w:rPr>
          <w:sz w:val="28"/>
          <w:szCs w:val="28"/>
        </w:rPr>
        <w:t>агрегатном участке</w:t>
      </w:r>
    </w:p>
    <w:p w:rsidR="006A06F0" w:rsidRDefault="006A06F0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Одним из методов организации производства технического обслуживания и ремонта в настоящее время наиболее прогрессивным, для малых предприятий, является </w:t>
      </w:r>
      <w:r w:rsidR="00A73FC6" w:rsidRPr="000E46C1">
        <w:rPr>
          <w:sz w:val="28"/>
          <w:szCs w:val="28"/>
        </w:rPr>
        <w:t>агрегатно-участковый</w:t>
      </w:r>
      <w:r w:rsidRPr="000E46C1">
        <w:rPr>
          <w:sz w:val="28"/>
          <w:szCs w:val="28"/>
        </w:rPr>
        <w:t xml:space="preserve"> метод.</w:t>
      </w: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Сущность </w:t>
      </w:r>
      <w:r w:rsidR="00A73FC6" w:rsidRPr="000E46C1">
        <w:rPr>
          <w:sz w:val="28"/>
          <w:szCs w:val="28"/>
        </w:rPr>
        <w:t>агрегатно-участкового</w:t>
      </w:r>
      <w:r w:rsidRPr="000E46C1">
        <w:rPr>
          <w:sz w:val="28"/>
          <w:szCs w:val="28"/>
        </w:rPr>
        <w:t xml:space="preserve"> метода организации производства состоит в том, что все работы по техническому обслуживанию подвижного состава </w:t>
      </w:r>
      <w:r w:rsidR="00355716" w:rsidRPr="000E46C1">
        <w:rPr>
          <w:sz w:val="28"/>
          <w:szCs w:val="28"/>
        </w:rPr>
        <w:t xml:space="preserve">агрегатного участка </w:t>
      </w:r>
      <w:r w:rsidRPr="000E46C1">
        <w:rPr>
          <w:sz w:val="28"/>
          <w:szCs w:val="28"/>
        </w:rPr>
        <w:t>распределяются между производственными участками, полностью ответственными за качество и результаты своей работы.</w:t>
      </w: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Основные организационные принципы этого метода:</w:t>
      </w: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каждый из производственных участков выполняет все работы</w:t>
      </w:r>
      <w:r w:rsidR="00075BED" w:rsidRPr="000E46C1">
        <w:rPr>
          <w:sz w:val="28"/>
          <w:szCs w:val="28"/>
        </w:rPr>
        <w:t xml:space="preserve"> по</w:t>
      </w:r>
      <w:r w:rsidRPr="000E46C1">
        <w:rPr>
          <w:sz w:val="28"/>
          <w:szCs w:val="28"/>
        </w:rPr>
        <w:t xml:space="preserve"> техническому обслуживанию одного или нескольких агрегатов по всем автомобилям </w:t>
      </w:r>
      <w:r w:rsidR="00355716" w:rsidRPr="000E46C1">
        <w:rPr>
          <w:sz w:val="28"/>
          <w:szCs w:val="28"/>
        </w:rPr>
        <w:t>агрегатного участка</w:t>
      </w:r>
      <w:r w:rsidRPr="000E46C1">
        <w:rPr>
          <w:sz w:val="28"/>
          <w:szCs w:val="28"/>
        </w:rPr>
        <w:t>;</w:t>
      </w: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работы, закреплённые за основными производственными участками, выполняются на постах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технического обслуживания;</w:t>
      </w:r>
    </w:p>
    <w:p w:rsidR="00D6417B" w:rsidRPr="000E46C1" w:rsidRDefault="00D6417B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обмен информации между отделом управления и бригадами технического обслуживания номер один и номер два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и участком по ремонту</w:t>
      </w:r>
      <w:r w:rsidR="007A440F" w:rsidRPr="000E46C1">
        <w:rPr>
          <w:sz w:val="28"/>
          <w:szCs w:val="28"/>
        </w:rPr>
        <w:t xml:space="preserve"> заднего моста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осуществляется посредством двусторонней диспетчерской связи, средствами автоматики и телемеханики.</w:t>
      </w:r>
    </w:p>
    <w:p w:rsidR="00D6417B" w:rsidRPr="000E46C1" w:rsidRDefault="00A73FC6" w:rsidP="000E46C1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Агрегатно-участковый</w:t>
      </w:r>
      <w:r w:rsidR="00D6417B" w:rsidRPr="000E46C1">
        <w:rPr>
          <w:sz w:val="28"/>
          <w:szCs w:val="28"/>
        </w:rPr>
        <w:t xml:space="preserve"> метод организации производства технического обслуживания предусматривает тщательный учёт всех элементов производственного процесса, а также расхода запасных частей и материалов.</w:t>
      </w:r>
    </w:p>
    <w:p w:rsidR="00D6417B" w:rsidRPr="000E46C1" w:rsidRDefault="00D6417B" w:rsidP="000E46C1">
      <w:pPr>
        <w:widowControl w:val="0"/>
        <w:tabs>
          <w:tab w:val="num" w:pos="180"/>
          <w:tab w:val="num" w:pos="144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Выбор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метода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организации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технологического процесса на </w:t>
      </w:r>
      <w:r w:rsidR="00B44A8E" w:rsidRPr="000E46C1">
        <w:rPr>
          <w:sz w:val="28"/>
          <w:szCs w:val="28"/>
        </w:rPr>
        <w:t>агрегатном участке.</w:t>
      </w:r>
    </w:p>
    <w:p w:rsidR="00D6417B" w:rsidRPr="000E46C1" w:rsidRDefault="00D6417B" w:rsidP="000E46C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Схема технологического процесса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на </w:t>
      </w:r>
      <w:r w:rsidR="00B44A8E" w:rsidRPr="000E46C1">
        <w:rPr>
          <w:sz w:val="28"/>
          <w:szCs w:val="28"/>
        </w:rPr>
        <w:t>агрегатном участке</w:t>
      </w:r>
      <w:r w:rsidRPr="000E46C1">
        <w:rPr>
          <w:sz w:val="28"/>
          <w:szCs w:val="28"/>
        </w:rPr>
        <w:t xml:space="preserve"> и объекте проектирования </w:t>
      </w:r>
      <w:r w:rsidR="00CF172D" w:rsidRPr="000E46C1">
        <w:rPr>
          <w:sz w:val="28"/>
          <w:szCs w:val="28"/>
        </w:rPr>
        <w:t>б</w:t>
      </w:r>
      <w:r w:rsidRPr="000E46C1">
        <w:rPr>
          <w:sz w:val="28"/>
          <w:szCs w:val="28"/>
        </w:rPr>
        <w:t>ригады, выполняющие техническое обслуживание агрегатов, комплектуются из рабочих необходимых специальностей.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При такой организации работ обеспечивается технологическая однородность каждого участка, облегчается маневрирование внутри него людей, инструмента, оборудования, упрощаются руководство и учёт количества выполненных тех или иных видов</w:t>
      </w:r>
      <w:r w:rsidR="00B44A8E" w:rsidRPr="000E46C1">
        <w:rPr>
          <w:sz w:val="28"/>
          <w:szCs w:val="28"/>
        </w:rPr>
        <w:t xml:space="preserve"> работ</w:t>
      </w:r>
      <w:r w:rsidRPr="000E46C1">
        <w:rPr>
          <w:sz w:val="28"/>
          <w:szCs w:val="28"/>
        </w:rPr>
        <w:t xml:space="preserve">. </w:t>
      </w:r>
    </w:p>
    <w:p w:rsidR="00D6417B" w:rsidRPr="000E46C1" w:rsidRDefault="00D6417B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Схема технологического процесса на </w:t>
      </w:r>
      <w:r w:rsidR="00A75DD1" w:rsidRPr="000E46C1">
        <w:rPr>
          <w:sz w:val="28"/>
          <w:szCs w:val="28"/>
        </w:rPr>
        <w:t xml:space="preserve">агрегатного участка </w:t>
      </w:r>
      <w:r w:rsidRPr="000E46C1">
        <w:rPr>
          <w:sz w:val="28"/>
          <w:szCs w:val="28"/>
        </w:rPr>
        <w:t>представлена на рисунке 1.</w:t>
      </w:r>
    </w:p>
    <w:p w:rsidR="00B44A8E" w:rsidRPr="000E46C1" w:rsidRDefault="00B44A8E" w:rsidP="000E46C1">
      <w:pPr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8"/>
      </w:tblGrid>
      <w:tr w:rsidR="00B44A8E" w:rsidRPr="00AA4FAB" w:rsidTr="00AA4FAB">
        <w:trPr>
          <w:trHeight w:val="192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Мойка</w:t>
            </w:r>
          </w:p>
        </w:tc>
      </w:tr>
      <w:tr w:rsidR="00B44A8E" w:rsidRPr="00AA4FAB" w:rsidTr="00AA4FAB">
        <w:trPr>
          <w:trHeight w:val="254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Приём выдача</w:t>
            </w:r>
          </w:p>
        </w:tc>
      </w:tr>
      <w:tr w:rsidR="00B44A8E" w:rsidRPr="00AA4FAB" w:rsidTr="00AA4FAB">
        <w:trPr>
          <w:trHeight w:val="173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Зона ожидание</w:t>
            </w:r>
          </w:p>
        </w:tc>
      </w:tr>
      <w:tr w:rsidR="00B44A8E" w:rsidRPr="00AA4FAB" w:rsidTr="00AA4FAB">
        <w:trPr>
          <w:trHeight w:val="250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Диагностика</w:t>
            </w:r>
          </w:p>
        </w:tc>
      </w:tr>
      <w:tr w:rsidR="00B44A8E" w:rsidRPr="00AA4FAB" w:rsidTr="00AA4FAB">
        <w:trPr>
          <w:trHeight w:val="184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Зона ТО</w:t>
            </w:r>
          </w:p>
        </w:tc>
      </w:tr>
      <w:tr w:rsidR="00B44A8E" w:rsidRPr="00AA4FAB" w:rsidTr="00AA4FAB">
        <w:trPr>
          <w:trHeight w:val="104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Зона ТР</w:t>
            </w:r>
          </w:p>
        </w:tc>
      </w:tr>
      <w:tr w:rsidR="00B44A8E" w:rsidRPr="00AA4FAB" w:rsidTr="00AA4FAB">
        <w:trPr>
          <w:trHeight w:val="180"/>
        </w:trPr>
        <w:tc>
          <w:tcPr>
            <w:tcW w:w="5488" w:type="dxa"/>
            <w:shd w:val="clear" w:color="auto" w:fill="auto"/>
          </w:tcPr>
          <w:p w:rsidR="00B44A8E" w:rsidRPr="00AA4FAB" w:rsidRDefault="00B44A8E" w:rsidP="00AA4FAB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Зона ожидания</w:t>
            </w:r>
          </w:p>
        </w:tc>
      </w:tr>
    </w:tbl>
    <w:p w:rsidR="00772215" w:rsidRPr="000E46C1" w:rsidRDefault="00B44A8E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Рисунок</w:t>
      </w:r>
      <w:r w:rsidR="000E46C1">
        <w:rPr>
          <w:sz w:val="28"/>
        </w:rPr>
        <w:t xml:space="preserve"> </w:t>
      </w:r>
      <w:r w:rsidRPr="000E46C1">
        <w:rPr>
          <w:sz w:val="28"/>
        </w:rPr>
        <w:t>1. Схема технологического процесса на</w:t>
      </w:r>
      <w:r w:rsidR="00772215" w:rsidRPr="000E46C1">
        <w:rPr>
          <w:sz w:val="28"/>
        </w:rPr>
        <w:t xml:space="preserve"> агрегатном</w:t>
      </w:r>
      <w:r w:rsidRPr="000E46C1">
        <w:rPr>
          <w:sz w:val="28"/>
        </w:rPr>
        <w:t xml:space="preserve"> участке</w:t>
      </w:r>
    </w:p>
    <w:p w:rsidR="006A06F0" w:rsidRDefault="006A06F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E2C04" w:rsidRDefault="00490AC8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Агрегаты и узлы поступающие из зоны техническо</w:t>
      </w:r>
      <w:r w:rsidR="00EE6B2A" w:rsidRPr="000E46C1">
        <w:rPr>
          <w:sz w:val="28"/>
        </w:rPr>
        <w:t xml:space="preserve">го ремонта на </w:t>
      </w:r>
      <w:r w:rsidR="00A75DD1" w:rsidRPr="000E46C1">
        <w:rPr>
          <w:sz w:val="28"/>
        </w:rPr>
        <w:t xml:space="preserve">агрегатный </w:t>
      </w:r>
      <w:r w:rsidR="00EE6B2A" w:rsidRPr="000E46C1">
        <w:rPr>
          <w:sz w:val="28"/>
        </w:rPr>
        <w:t>участок</w:t>
      </w:r>
      <w:r w:rsidR="00BE2C04">
        <w:rPr>
          <w:sz w:val="28"/>
        </w:rPr>
        <w:t>.</w:t>
      </w:r>
    </w:p>
    <w:p w:rsidR="00913C12" w:rsidRPr="000E46C1" w:rsidRDefault="00A75DD1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Агрегатный участок </w:t>
      </w:r>
      <w:r w:rsidR="00490AC8" w:rsidRPr="000E46C1">
        <w:rPr>
          <w:sz w:val="28"/>
        </w:rPr>
        <w:t>имеет своим назначением восстановление работоспособности заднего моста, а именно:</w:t>
      </w:r>
    </w:p>
    <w:p w:rsidR="00490AC8" w:rsidRPr="000E46C1" w:rsidRDefault="00490AC8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дефекация элементов заднего моста</w:t>
      </w:r>
      <w:r w:rsidR="00CF172D" w:rsidRPr="000E46C1">
        <w:rPr>
          <w:sz w:val="28"/>
        </w:rPr>
        <w:t>;</w:t>
      </w:r>
    </w:p>
    <w:p w:rsidR="00490AC8" w:rsidRPr="000E46C1" w:rsidRDefault="00490AC8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монтаж – демонтаж</w:t>
      </w:r>
      <w:r w:rsidR="00CF172D" w:rsidRPr="000E46C1">
        <w:rPr>
          <w:sz w:val="28"/>
        </w:rPr>
        <w:t>;</w:t>
      </w:r>
    </w:p>
    <w:p w:rsidR="00490AC8" w:rsidRPr="000E46C1" w:rsidRDefault="00490AC8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восстановление выявление дефектов</w:t>
      </w:r>
      <w:r w:rsidR="00CF172D" w:rsidRPr="000E46C1">
        <w:rPr>
          <w:sz w:val="28"/>
        </w:rPr>
        <w:t>;</w:t>
      </w:r>
    </w:p>
    <w:p w:rsidR="00490AC8" w:rsidRDefault="00490AC8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сборка</w:t>
      </w:r>
      <w:r w:rsidR="00CF172D" w:rsidRPr="000E46C1">
        <w:rPr>
          <w:sz w:val="28"/>
        </w:rPr>
        <w:t>.</w:t>
      </w:r>
    </w:p>
    <w:p w:rsidR="006A06F0" w:rsidRPr="000E46C1" w:rsidRDefault="006A06F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490AC8" w:rsidRPr="000E46C1" w:rsidRDefault="00490AC8" w:rsidP="000E46C1">
      <w:pPr>
        <w:widowControl w:val="0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</w:rPr>
      </w:pPr>
      <w:r w:rsidRPr="000E46C1">
        <w:rPr>
          <w:sz w:val="28"/>
        </w:rPr>
        <w:t>Выбор режима работы на участке проектирования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490AC8" w:rsidRDefault="00490AC8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Выбор</w:t>
      </w:r>
      <w:r w:rsidR="000E46C1">
        <w:rPr>
          <w:sz w:val="28"/>
        </w:rPr>
        <w:t xml:space="preserve"> </w:t>
      </w:r>
      <w:r w:rsidRPr="000E46C1">
        <w:rPr>
          <w:sz w:val="28"/>
        </w:rPr>
        <w:t>режима</w:t>
      </w:r>
      <w:r w:rsidR="000E46C1">
        <w:rPr>
          <w:sz w:val="28"/>
        </w:rPr>
        <w:t xml:space="preserve"> </w:t>
      </w:r>
      <w:r w:rsidRPr="000E46C1">
        <w:rPr>
          <w:sz w:val="28"/>
        </w:rPr>
        <w:t>работы</w:t>
      </w:r>
      <w:r w:rsidR="000E46C1">
        <w:rPr>
          <w:sz w:val="28"/>
        </w:rPr>
        <w:t xml:space="preserve"> </w:t>
      </w:r>
      <w:r w:rsidR="0040141F" w:rsidRPr="000E46C1">
        <w:rPr>
          <w:sz w:val="28"/>
        </w:rPr>
        <w:t xml:space="preserve">агрегатного </w:t>
      </w:r>
      <w:r w:rsidRPr="000E46C1">
        <w:rPr>
          <w:sz w:val="28"/>
        </w:rPr>
        <w:t>участка</w:t>
      </w:r>
      <w:r w:rsidR="000E46C1">
        <w:rPr>
          <w:sz w:val="28"/>
        </w:rPr>
        <w:t xml:space="preserve"> </w:t>
      </w:r>
      <w:r w:rsidRPr="000E46C1">
        <w:rPr>
          <w:sz w:val="28"/>
        </w:rPr>
        <w:t>зависит от режима</w:t>
      </w:r>
      <w:r w:rsidR="000E46C1">
        <w:rPr>
          <w:sz w:val="28"/>
        </w:rPr>
        <w:t xml:space="preserve"> </w:t>
      </w:r>
      <w:r w:rsidRPr="000E46C1">
        <w:rPr>
          <w:sz w:val="28"/>
        </w:rPr>
        <w:t>работы подвижного</w:t>
      </w:r>
      <w:r w:rsidR="000E46C1">
        <w:rPr>
          <w:sz w:val="28"/>
        </w:rPr>
        <w:t xml:space="preserve"> </w:t>
      </w:r>
      <w:r w:rsidRPr="000E46C1">
        <w:rPr>
          <w:sz w:val="28"/>
        </w:rPr>
        <w:t>состава</w:t>
      </w:r>
      <w:r w:rsidR="000E46C1">
        <w:rPr>
          <w:sz w:val="28"/>
        </w:rPr>
        <w:t xml:space="preserve"> </w:t>
      </w:r>
      <w:r w:rsidRPr="000E46C1">
        <w:rPr>
          <w:sz w:val="28"/>
        </w:rPr>
        <w:t>на</w:t>
      </w:r>
      <w:r w:rsidR="000E46C1">
        <w:rPr>
          <w:sz w:val="28"/>
        </w:rPr>
        <w:t xml:space="preserve"> </w:t>
      </w:r>
      <w:r w:rsidRPr="000E46C1">
        <w:rPr>
          <w:sz w:val="28"/>
        </w:rPr>
        <w:t>линии.</w:t>
      </w:r>
      <w:r w:rsidR="000E46C1">
        <w:rPr>
          <w:sz w:val="28"/>
        </w:rPr>
        <w:t xml:space="preserve"> </w:t>
      </w:r>
      <w:r w:rsidRPr="000E46C1">
        <w:rPr>
          <w:sz w:val="28"/>
        </w:rPr>
        <w:t>Режим</w:t>
      </w:r>
      <w:r w:rsidR="000E46C1">
        <w:rPr>
          <w:sz w:val="28"/>
        </w:rPr>
        <w:t xml:space="preserve"> </w:t>
      </w:r>
      <w:r w:rsidR="0040141F" w:rsidRPr="000E46C1">
        <w:rPr>
          <w:sz w:val="28"/>
        </w:rPr>
        <w:t>работы</w:t>
      </w:r>
      <w:r w:rsidR="000E46C1">
        <w:rPr>
          <w:sz w:val="28"/>
        </w:rPr>
        <w:t xml:space="preserve"> </w:t>
      </w:r>
      <w:r w:rsidR="0040141F" w:rsidRPr="000E46C1">
        <w:rPr>
          <w:sz w:val="28"/>
        </w:rPr>
        <w:t>представлен</w:t>
      </w:r>
      <w:r w:rsidR="000E46C1">
        <w:rPr>
          <w:sz w:val="28"/>
        </w:rPr>
        <w:t xml:space="preserve"> </w:t>
      </w:r>
      <w:r w:rsidR="0040141F" w:rsidRPr="000E46C1">
        <w:rPr>
          <w:sz w:val="28"/>
        </w:rPr>
        <w:t>на</w:t>
      </w:r>
      <w:r w:rsidR="000E46C1">
        <w:rPr>
          <w:sz w:val="28"/>
        </w:rPr>
        <w:t xml:space="preserve"> </w:t>
      </w:r>
      <w:r w:rsidR="0040141F" w:rsidRPr="000E46C1">
        <w:rPr>
          <w:sz w:val="28"/>
        </w:rPr>
        <w:t>совмещён</w:t>
      </w:r>
      <w:r w:rsidRPr="000E46C1">
        <w:rPr>
          <w:sz w:val="28"/>
        </w:rPr>
        <w:t xml:space="preserve">ном графике работы автомобилей на линии и </w:t>
      </w:r>
      <w:r w:rsidR="00E766B8" w:rsidRPr="000E46C1">
        <w:rPr>
          <w:sz w:val="28"/>
        </w:rPr>
        <w:t xml:space="preserve">агрегатном участке </w:t>
      </w:r>
      <w:r w:rsidRPr="000E46C1">
        <w:rPr>
          <w:sz w:val="28"/>
        </w:rPr>
        <w:t>ремонта представлен</w:t>
      </w:r>
      <w:r w:rsidR="000E46C1">
        <w:rPr>
          <w:sz w:val="28"/>
        </w:rPr>
        <w:t xml:space="preserve"> </w:t>
      </w:r>
      <w:r w:rsidRPr="000E46C1">
        <w:rPr>
          <w:sz w:val="28"/>
        </w:rPr>
        <w:t>на рисунке 2.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1606"/>
        <w:gridCol w:w="734"/>
        <w:gridCol w:w="939"/>
        <w:gridCol w:w="1193"/>
      </w:tblGrid>
      <w:tr w:rsidR="0040141F" w:rsidRPr="006A06F0" w:rsidTr="00BE2C04">
        <w:trPr>
          <w:trHeight w:val="20"/>
          <w:jc w:val="center"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F" w:rsidRPr="006A06F0" w:rsidRDefault="00BE2C04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br w:type="page"/>
            </w:r>
            <w:r w:rsidR="000E46C1" w:rsidRPr="006A0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  <w:lang w:val="en-US"/>
              </w:rPr>
              <w:t>I</w:t>
            </w:r>
            <w:r w:rsidRPr="006A06F0">
              <w:rPr>
                <w:sz w:val="20"/>
                <w:szCs w:val="20"/>
              </w:rPr>
              <w:t xml:space="preserve"> смена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  <w:lang w:val="en-US"/>
              </w:rPr>
              <w:t>II</w:t>
            </w:r>
            <w:r w:rsidRPr="006A06F0">
              <w:rPr>
                <w:sz w:val="20"/>
                <w:szCs w:val="20"/>
              </w:rPr>
              <w:t xml:space="preserve"> смена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  <w:lang w:val="en-US"/>
              </w:rPr>
              <w:t>III</w:t>
            </w:r>
            <w:r w:rsidRPr="006A06F0">
              <w:rPr>
                <w:sz w:val="20"/>
                <w:szCs w:val="20"/>
              </w:rPr>
              <w:t xml:space="preserve"> смена</w:t>
            </w:r>
          </w:p>
        </w:tc>
      </w:tr>
      <w:tr w:rsidR="0040141F" w:rsidRPr="006A06F0" w:rsidTr="0033510B">
        <w:trPr>
          <w:trHeight w:val="424"/>
          <w:jc w:val="center"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</w:rPr>
              <w:t>Промежуточный склад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thinDiagCross" w:color="auto" w:fill="CCCCCC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0E46C1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0E46C1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6A06F0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141F" w:rsidRPr="006A06F0" w:rsidTr="0033510B">
        <w:trPr>
          <w:trHeight w:val="272"/>
          <w:jc w:val="center"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797F41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</w:rPr>
              <w:t>Агрегатный участок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thinDiagCross" w:color="auto" w:fill="CCCCCC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thinDiagCross" w:color="auto" w:fill="CCCCCC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0141F" w:rsidRPr="006A06F0" w:rsidRDefault="0040141F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4A3C" w:rsidRPr="006A06F0" w:rsidTr="00BE2C04">
        <w:trPr>
          <w:trHeight w:val="419"/>
          <w:jc w:val="center"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74A3C" w:rsidRPr="006A06F0" w:rsidRDefault="00674A3C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06F0">
              <w:rPr>
                <w:sz w:val="20"/>
                <w:szCs w:val="20"/>
              </w:rPr>
              <w:t>Автомобиль на линии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thinDiagCross" w:color="auto" w:fill="CCCCCC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74A3C" w:rsidRPr="006A06F0" w:rsidRDefault="00674A3C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thinDiagCross" w:color="auto" w:fill="CCCCCC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74A3C" w:rsidRPr="006A06F0" w:rsidRDefault="00674A3C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A3C" w:rsidRPr="006A06F0" w:rsidRDefault="00674A3C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74A3C" w:rsidRPr="006A06F0" w:rsidRDefault="00674A3C" w:rsidP="006A06F0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0141F" w:rsidRPr="000E46C1" w:rsidRDefault="0040141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Рисунок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2.</w:t>
      </w:r>
      <w:r w:rsidRPr="000E46C1">
        <w:rPr>
          <w:sz w:val="28"/>
        </w:rPr>
        <w:t xml:space="preserve"> Гр</w:t>
      </w:r>
      <w:r w:rsidR="006A06F0">
        <w:rPr>
          <w:sz w:val="28"/>
        </w:rPr>
        <w:t>афик работы агрегатного участка</w:t>
      </w:r>
    </w:p>
    <w:p w:rsidR="006A06F0" w:rsidRDefault="006A06F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766B8" w:rsidRPr="000E46C1" w:rsidRDefault="00CF37B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Режим работы агрегатного участка по ремонту </w:t>
      </w:r>
      <w:r w:rsidR="00E766B8" w:rsidRPr="000E46C1">
        <w:rPr>
          <w:sz w:val="28"/>
        </w:rPr>
        <w:t>сцепления</w:t>
      </w:r>
      <w:r w:rsidRPr="000E46C1">
        <w:rPr>
          <w:sz w:val="28"/>
        </w:rPr>
        <w:t xml:space="preserve"> двухсменны, </w:t>
      </w:r>
    </w:p>
    <w:p w:rsidR="0040141F" w:rsidRPr="000E46C1" w:rsidRDefault="00CF37B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8 часовой рабочий день.</w:t>
      </w:r>
    </w:p>
    <w:p w:rsidR="00CF37B0" w:rsidRPr="000E46C1" w:rsidRDefault="00CF37B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Режим работы:</w:t>
      </w:r>
    </w:p>
    <w:p w:rsidR="00CF37B0" w:rsidRPr="000E46C1" w:rsidRDefault="00CF37B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1 смена – с 8.00 до 17.00 час.</w:t>
      </w:r>
    </w:p>
    <w:p w:rsidR="00CF37B0" w:rsidRPr="000E46C1" w:rsidRDefault="00CF37B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2 смена – с 17.00 до 1 час.</w:t>
      </w:r>
    </w:p>
    <w:p w:rsidR="00BE2C04" w:rsidRDefault="00BE2C04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CF37B0" w:rsidRPr="000E46C1" w:rsidRDefault="0015611C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3.3 Выбо</w:t>
      </w:r>
      <w:r w:rsidR="00BE2C04">
        <w:rPr>
          <w:sz w:val="28"/>
        </w:rPr>
        <w:t>р технологического оборудования</w:t>
      </w:r>
    </w:p>
    <w:p w:rsidR="00BE2C04" w:rsidRDefault="00BE2C04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15611C" w:rsidRPr="000E46C1" w:rsidRDefault="0015611C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Выбор технологического оборудования производится в зависимости от вида выполняемых работ на конкретном участке</w:t>
      </w:r>
      <w:r w:rsidR="007B4262" w:rsidRPr="000E46C1">
        <w:rPr>
          <w:sz w:val="28"/>
        </w:rPr>
        <w:t xml:space="preserve">, и рекомендуемое оборудование по </w:t>
      </w:r>
      <w:r w:rsidR="00797F41" w:rsidRPr="000E46C1">
        <w:rPr>
          <w:sz w:val="28"/>
        </w:rPr>
        <w:t>агрегатному участку,</w:t>
      </w:r>
      <w:r w:rsidR="007B4262" w:rsidRPr="000E46C1">
        <w:rPr>
          <w:sz w:val="28"/>
        </w:rPr>
        <w:t xml:space="preserve"> представлено в приложении 1.</w:t>
      </w:r>
    </w:p>
    <w:p w:rsidR="007B4262" w:rsidRPr="000E46C1" w:rsidRDefault="007B4262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В таблице 3.1 представлен перечень технологического оборудования для </w:t>
      </w:r>
      <w:r w:rsidR="00797F41" w:rsidRPr="000E46C1">
        <w:rPr>
          <w:sz w:val="28"/>
        </w:rPr>
        <w:t>агрегатного участка.</w:t>
      </w:r>
    </w:p>
    <w:p w:rsidR="006A06F0" w:rsidRDefault="006A06F0" w:rsidP="000E46C1">
      <w:pPr>
        <w:pStyle w:val="3"/>
        <w:keepNext w:val="0"/>
        <w:widowControl w:val="0"/>
        <w:tabs>
          <w:tab w:val="left" w:pos="102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262" w:rsidRPr="000E46C1" w:rsidRDefault="007B4262" w:rsidP="000E46C1">
      <w:pPr>
        <w:pStyle w:val="3"/>
        <w:keepNext w:val="0"/>
        <w:widowControl w:val="0"/>
        <w:tabs>
          <w:tab w:val="left" w:pos="102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E46C1">
        <w:rPr>
          <w:rFonts w:ascii="Times New Roman" w:hAnsi="Times New Roman" w:cs="Times New Roman"/>
          <w:b w:val="0"/>
          <w:sz w:val="28"/>
          <w:szCs w:val="28"/>
        </w:rPr>
        <w:t>Таблица 3.</w:t>
      </w:r>
      <w:r w:rsidRPr="000E46C1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4"/>
        <w:gridCol w:w="2823"/>
        <w:gridCol w:w="1430"/>
        <w:gridCol w:w="725"/>
        <w:gridCol w:w="1710"/>
        <w:gridCol w:w="1510"/>
      </w:tblGrid>
      <w:tr w:rsidR="007B4262" w:rsidRPr="00AA4FAB" w:rsidTr="00AA4FAB">
        <w:trPr>
          <w:trHeight w:val="290"/>
        </w:trPr>
        <w:tc>
          <w:tcPr>
            <w:tcW w:w="683" w:type="dxa"/>
            <w:gridSpan w:val="2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Тип или модель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Кол,</w:t>
            </w:r>
            <w:r w:rsidR="006A06F0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Шт.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Размеры</w:t>
            </w:r>
            <w:r w:rsidR="006A06F0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в плане,</w:t>
            </w:r>
            <w:r w:rsidR="006A06F0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мм × мм</w:t>
            </w:r>
          </w:p>
        </w:tc>
        <w:tc>
          <w:tcPr>
            <w:tcW w:w="1510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A4FAB">
              <w:rPr>
                <w:sz w:val="20"/>
                <w:szCs w:val="20"/>
              </w:rPr>
              <w:t>Общая площадь,м</w:t>
            </w:r>
            <w:r w:rsidRPr="00AA4F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B4262" w:rsidRPr="00AA4FAB" w:rsidTr="00AA4FAB">
        <w:trPr>
          <w:trHeight w:val="655"/>
        </w:trPr>
        <w:tc>
          <w:tcPr>
            <w:tcW w:w="683" w:type="dxa"/>
            <w:gridSpan w:val="2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1430" w:type="dxa"/>
            <w:shd w:val="clear" w:color="auto" w:fill="auto"/>
          </w:tcPr>
          <w:p w:rsidR="005630AE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ОРГ-1468-06А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1400×800</w:t>
            </w:r>
          </w:p>
        </w:tc>
        <w:tc>
          <w:tcPr>
            <w:tcW w:w="1510" w:type="dxa"/>
            <w:shd w:val="clear" w:color="auto" w:fill="auto"/>
          </w:tcPr>
          <w:p w:rsidR="007B4262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3,</w:t>
            </w:r>
            <w:r w:rsidR="006B6F21" w:rsidRPr="00AA4FAB">
              <w:rPr>
                <w:sz w:val="20"/>
                <w:szCs w:val="20"/>
              </w:rPr>
              <w:t>36</w:t>
            </w:r>
          </w:p>
        </w:tc>
      </w:tr>
      <w:tr w:rsidR="007B4262" w:rsidRPr="00AA4FAB" w:rsidTr="00AA4FAB">
        <w:trPr>
          <w:trHeight w:val="256"/>
        </w:trPr>
        <w:tc>
          <w:tcPr>
            <w:tcW w:w="683" w:type="dxa"/>
            <w:gridSpan w:val="2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2823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Слесарные тиски</w:t>
            </w:r>
          </w:p>
        </w:tc>
        <w:tc>
          <w:tcPr>
            <w:tcW w:w="1430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П-140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330×1800</w:t>
            </w:r>
          </w:p>
        </w:tc>
        <w:tc>
          <w:tcPr>
            <w:tcW w:w="1510" w:type="dxa"/>
            <w:shd w:val="clear" w:color="auto" w:fill="auto"/>
          </w:tcPr>
          <w:p w:rsidR="007B4262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0,</w:t>
            </w:r>
            <w:r w:rsidR="006B6F21" w:rsidRPr="00AA4FAB">
              <w:rPr>
                <w:sz w:val="20"/>
                <w:szCs w:val="20"/>
              </w:rPr>
              <w:t>26</w:t>
            </w:r>
          </w:p>
        </w:tc>
      </w:tr>
      <w:tr w:rsidR="007B4262" w:rsidRPr="00AA4FAB" w:rsidTr="00AA4FAB">
        <w:trPr>
          <w:trHeight w:val="251"/>
        </w:trPr>
        <w:tc>
          <w:tcPr>
            <w:tcW w:w="669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B4262" w:rsidRPr="00AA4FAB" w:rsidRDefault="006B6F2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Секционный стеллаж</w:t>
            </w:r>
          </w:p>
        </w:tc>
        <w:tc>
          <w:tcPr>
            <w:tcW w:w="1430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10.128.98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450×1700</w:t>
            </w:r>
          </w:p>
        </w:tc>
        <w:tc>
          <w:tcPr>
            <w:tcW w:w="1510" w:type="dxa"/>
            <w:shd w:val="clear" w:color="auto" w:fill="auto"/>
          </w:tcPr>
          <w:p w:rsidR="005630AE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6,</w:t>
            </w:r>
            <w:r w:rsidR="009B4EDB" w:rsidRPr="00AA4FAB">
              <w:rPr>
                <w:sz w:val="20"/>
                <w:szCs w:val="20"/>
              </w:rPr>
              <w:t>88</w:t>
            </w:r>
          </w:p>
        </w:tc>
      </w:tr>
      <w:tr w:rsidR="007B4262" w:rsidRPr="00AA4FAB" w:rsidTr="00AA4FAB">
        <w:trPr>
          <w:trHeight w:val="275"/>
        </w:trPr>
        <w:tc>
          <w:tcPr>
            <w:tcW w:w="669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Стол для контроля и сортировки деталей</w:t>
            </w:r>
          </w:p>
        </w:tc>
        <w:tc>
          <w:tcPr>
            <w:tcW w:w="143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2178-95</w:t>
            </w:r>
          </w:p>
        </w:tc>
        <w:tc>
          <w:tcPr>
            <w:tcW w:w="725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800×200</w:t>
            </w:r>
          </w:p>
        </w:tc>
        <w:tc>
          <w:tcPr>
            <w:tcW w:w="1510" w:type="dxa"/>
            <w:shd w:val="clear" w:color="auto" w:fill="auto"/>
          </w:tcPr>
          <w:p w:rsidR="005630AE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</w:t>
            </w:r>
            <w:r w:rsidR="009B4EDB" w:rsidRPr="00AA4FAB">
              <w:rPr>
                <w:sz w:val="20"/>
                <w:szCs w:val="20"/>
              </w:rPr>
              <w:t>6</w:t>
            </w:r>
          </w:p>
        </w:tc>
      </w:tr>
      <w:tr w:rsidR="007B4262" w:rsidRPr="00AA4FAB" w:rsidTr="00AA4FAB">
        <w:trPr>
          <w:trHeight w:val="275"/>
        </w:trPr>
        <w:tc>
          <w:tcPr>
            <w:tcW w:w="669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Кран балка подвесная </w:t>
            </w:r>
            <w:r w:rsidRPr="00AA4FAB">
              <w:rPr>
                <w:sz w:val="20"/>
                <w:szCs w:val="20"/>
                <w:lang w:val="en-US"/>
              </w:rPr>
              <w:t>Q</w:t>
            </w:r>
            <w:r w:rsidRPr="00AA4FAB">
              <w:rPr>
                <w:sz w:val="20"/>
                <w:szCs w:val="20"/>
              </w:rPr>
              <w:t xml:space="preserve"> = 2тс</w:t>
            </w:r>
          </w:p>
        </w:tc>
        <w:tc>
          <w:tcPr>
            <w:tcW w:w="143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ГОСТ 7890-73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-</w:t>
            </w:r>
          </w:p>
        </w:tc>
      </w:tr>
      <w:tr w:rsidR="007B4262" w:rsidRPr="00AA4FAB" w:rsidTr="00AA4FAB">
        <w:trPr>
          <w:trHeight w:val="500"/>
        </w:trPr>
        <w:tc>
          <w:tcPr>
            <w:tcW w:w="669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Ларь для обтирочных материалов</w:t>
            </w:r>
          </w:p>
        </w:tc>
        <w:tc>
          <w:tcPr>
            <w:tcW w:w="143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110.45.98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100×500</w:t>
            </w:r>
          </w:p>
        </w:tc>
        <w:tc>
          <w:tcPr>
            <w:tcW w:w="1510" w:type="dxa"/>
            <w:shd w:val="clear" w:color="auto" w:fill="auto"/>
          </w:tcPr>
          <w:p w:rsidR="005630AE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4FAB">
              <w:rPr>
                <w:sz w:val="20"/>
                <w:szCs w:val="20"/>
              </w:rPr>
              <w:t>0,</w:t>
            </w:r>
            <w:r w:rsidR="009B4EDB" w:rsidRPr="00AA4FAB">
              <w:rPr>
                <w:sz w:val="20"/>
                <w:szCs w:val="20"/>
              </w:rPr>
              <w:t>5</w:t>
            </w:r>
          </w:p>
        </w:tc>
      </w:tr>
      <w:tr w:rsidR="007B4262" w:rsidRPr="00AA4FAB" w:rsidTr="00AA4FAB">
        <w:trPr>
          <w:trHeight w:val="275"/>
        </w:trPr>
        <w:tc>
          <w:tcPr>
            <w:tcW w:w="669" w:type="dxa"/>
            <w:shd w:val="clear" w:color="auto" w:fill="auto"/>
          </w:tcPr>
          <w:p w:rsidR="007B4262" w:rsidRPr="00AA4FAB" w:rsidRDefault="007B4262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7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Стенд для разборки сборки редукторов, задних мостов автомобиля</w:t>
            </w:r>
          </w:p>
        </w:tc>
        <w:tc>
          <w:tcPr>
            <w:tcW w:w="1430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Р-640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700×830</w:t>
            </w:r>
          </w:p>
        </w:tc>
        <w:tc>
          <w:tcPr>
            <w:tcW w:w="1510" w:type="dxa"/>
            <w:shd w:val="clear" w:color="auto" w:fill="auto"/>
          </w:tcPr>
          <w:p w:rsidR="005630AE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0,</w:t>
            </w:r>
            <w:r w:rsidR="009B4EDB" w:rsidRPr="00AA4FAB">
              <w:rPr>
                <w:sz w:val="20"/>
                <w:szCs w:val="20"/>
              </w:rPr>
              <w:t>58</w:t>
            </w:r>
          </w:p>
        </w:tc>
      </w:tr>
      <w:tr w:rsidR="007B4262" w:rsidRPr="00AA4FAB" w:rsidTr="00AA4FAB">
        <w:trPr>
          <w:trHeight w:val="455"/>
        </w:trPr>
        <w:tc>
          <w:tcPr>
            <w:tcW w:w="669" w:type="dxa"/>
            <w:shd w:val="clear" w:color="auto" w:fill="auto"/>
          </w:tcPr>
          <w:p w:rsidR="007B4262" w:rsidRPr="00AA4FAB" w:rsidRDefault="000E46C1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</w:t>
            </w:r>
            <w:r w:rsidR="005630AE" w:rsidRPr="00AA4FAB">
              <w:rPr>
                <w:sz w:val="20"/>
                <w:szCs w:val="20"/>
              </w:rPr>
              <w:t>8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Стенд для разборки сборки передних и задних мосто</w:t>
            </w:r>
            <w:r w:rsidR="001D6450" w:rsidRPr="00AA4FAB">
              <w:rPr>
                <w:sz w:val="20"/>
                <w:szCs w:val="20"/>
              </w:rPr>
              <w:t>в</w:t>
            </w:r>
          </w:p>
        </w:tc>
        <w:tc>
          <w:tcPr>
            <w:tcW w:w="1430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ОПР-989</w:t>
            </w:r>
          </w:p>
        </w:tc>
        <w:tc>
          <w:tcPr>
            <w:tcW w:w="725" w:type="dxa"/>
            <w:shd w:val="clear" w:color="auto" w:fill="auto"/>
          </w:tcPr>
          <w:p w:rsidR="007B4262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1095×700</w:t>
            </w:r>
          </w:p>
        </w:tc>
        <w:tc>
          <w:tcPr>
            <w:tcW w:w="1510" w:type="dxa"/>
            <w:shd w:val="clear" w:color="auto" w:fill="auto"/>
          </w:tcPr>
          <w:p w:rsidR="007B4262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0,</w:t>
            </w:r>
            <w:r w:rsidR="009B4EDB" w:rsidRPr="00AA4FAB">
              <w:rPr>
                <w:sz w:val="20"/>
                <w:szCs w:val="20"/>
              </w:rPr>
              <w:t>83</w:t>
            </w:r>
          </w:p>
        </w:tc>
      </w:tr>
      <w:tr w:rsidR="005630AE" w:rsidRPr="00AA4FAB" w:rsidTr="00AA4FAB">
        <w:trPr>
          <w:trHeight w:val="692"/>
        </w:trPr>
        <w:tc>
          <w:tcPr>
            <w:tcW w:w="669" w:type="dxa"/>
            <w:shd w:val="clear" w:color="auto" w:fill="auto"/>
          </w:tcPr>
          <w:p w:rsidR="005630AE" w:rsidRPr="00AA4FAB" w:rsidRDefault="005630AE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9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Ванна для мойки мелких деталей</w:t>
            </w:r>
          </w:p>
        </w:tc>
        <w:tc>
          <w:tcPr>
            <w:tcW w:w="1430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ОМ-947</w:t>
            </w:r>
            <w:r w:rsidRPr="00AA4FAB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25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630AE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2100×1800</w:t>
            </w:r>
          </w:p>
        </w:tc>
        <w:tc>
          <w:tcPr>
            <w:tcW w:w="1510" w:type="dxa"/>
            <w:shd w:val="clear" w:color="auto" w:fill="auto"/>
          </w:tcPr>
          <w:p w:rsidR="005630AE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3,</w:t>
            </w:r>
            <w:r w:rsidR="009B4EDB" w:rsidRPr="00AA4FAB">
              <w:rPr>
                <w:sz w:val="20"/>
                <w:szCs w:val="20"/>
              </w:rPr>
              <w:t>78</w:t>
            </w:r>
          </w:p>
        </w:tc>
      </w:tr>
      <w:tr w:rsidR="009B4EDB" w:rsidRPr="00AA4FAB" w:rsidTr="00AA4FAB">
        <w:trPr>
          <w:trHeight w:val="905"/>
        </w:trPr>
        <w:tc>
          <w:tcPr>
            <w:tcW w:w="669" w:type="dxa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Установка для механизированной мойки деталей</w:t>
            </w:r>
          </w:p>
        </w:tc>
        <w:tc>
          <w:tcPr>
            <w:tcW w:w="1430" w:type="dxa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Мод.196М</w:t>
            </w:r>
          </w:p>
        </w:tc>
        <w:tc>
          <w:tcPr>
            <w:tcW w:w="725" w:type="dxa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1000×1500</w:t>
            </w:r>
          </w:p>
        </w:tc>
        <w:tc>
          <w:tcPr>
            <w:tcW w:w="1510" w:type="dxa"/>
            <w:shd w:val="clear" w:color="auto" w:fill="auto"/>
          </w:tcPr>
          <w:p w:rsidR="009B4EDB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1,</w:t>
            </w:r>
            <w:r w:rsidR="001D6450" w:rsidRPr="00AA4FAB">
              <w:rPr>
                <w:sz w:val="20"/>
                <w:szCs w:val="20"/>
              </w:rPr>
              <w:t>5</w:t>
            </w:r>
          </w:p>
        </w:tc>
      </w:tr>
      <w:tr w:rsidR="009B4EDB" w:rsidRPr="00AA4FAB" w:rsidTr="00AA4FAB">
        <w:trPr>
          <w:trHeight w:val="251"/>
        </w:trPr>
        <w:tc>
          <w:tcPr>
            <w:tcW w:w="669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9B4EDB" w:rsidRPr="00AA4FAB" w:rsidRDefault="001D64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</w:t>
            </w:r>
          </w:p>
        </w:tc>
        <w:tc>
          <w:tcPr>
            <w:tcW w:w="1430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B4EDB" w:rsidRPr="00AA4FAB" w:rsidRDefault="009B4EDB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9B4EDB" w:rsidRPr="00AA4FAB" w:rsidRDefault="00635150" w:rsidP="00AA4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19,</w:t>
            </w:r>
            <w:r w:rsidR="001D6450" w:rsidRPr="00AA4FAB">
              <w:rPr>
                <w:sz w:val="20"/>
                <w:szCs w:val="20"/>
              </w:rPr>
              <w:t>29</w:t>
            </w:r>
          </w:p>
        </w:tc>
      </w:tr>
    </w:tbl>
    <w:p w:rsidR="00BE2C04" w:rsidRDefault="00BE2C04" w:rsidP="000E46C1">
      <w:pPr>
        <w:widowControl w:val="0"/>
        <w:tabs>
          <w:tab w:val="num" w:pos="0"/>
          <w:tab w:val="num" w:pos="162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tabs>
          <w:tab w:val="num" w:pos="0"/>
          <w:tab w:val="num" w:pos="162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3.4 Расчёт производственной площади объекта проектирования</w:t>
      </w:r>
      <w:r w:rsidR="005C6EEC" w:rsidRPr="000E46C1">
        <w:rPr>
          <w:sz w:val="28"/>
        </w:rPr>
        <w:t>.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Производственная площадь </w:t>
      </w:r>
      <w:r w:rsidR="00797F41" w:rsidRPr="000E46C1">
        <w:rPr>
          <w:sz w:val="28"/>
        </w:rPr>
        <w:t xml:space="preserve">агрегатного </w:t>
      </w:r>
      <w:r w:rsidRPr="000E46C1">
        <w:rPr>
          <w:sz w:val="28"/>
        </w:rPr>
        <w:t>участка определяется по формуле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= </w:t>
      </w:r>
      <w:r w:rsidRPr="000E46C1">
        <w:rPr>
          <w:sz w:val="28"/>
          <w:lang w:val="en-US"/>
        </w:rPr>
        <w:t>K</w:t>
      </w:r>
      <w:r w:rsidRPr="000E46C1">
        <w:rPr>
          <w:sz w:val="28"/>
          <w:vertAlign w:val="subscript"/>
          <w:lang w:val="en-US"/>
        </w:rPr>
        <w:t>n</w:t>
      </w:r>
      <w:r w:rsidRP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 xml:space="preserve">× </w:t>
      </w:r>
      <w:r w:rsidRPr="000E46C1">
        <w:rPr>
          <w:sz w:val="28"/>
          <w:lang w:val="en-US"/>
        </w:rPr>
        <w:t>f</w:t>
      </w:r>
      <w:r w:rsidRPr="000E46C1">
        <w:rPr>
          <w:sz w:val="28"/>
          <w:vertAlign w:val="subscript"/>
        </w:rPr>
        <w:t>об</w:t>
      </w:r>
    </w:p>
    <w:p w:rsidR="000C2743" w:rsidRPr="000E46C1" w:rsidRDefault="0063515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lang w:val="en-US"/>
        </w:rPr>
        <w:t>F</w:t>
      </w:r>
      <w:r w:rsidRPr="0033510B">
        <w:rPr>
          <w:sz w:val="28"/>
        </w:rPr>
        <w:t xml:space="preserve"> = 4</w:t>
      </w:r>
      <w:r w:rsidRPr="000E46C1">
        <w:rPr>
          <w:sz w:val="28"/>
        </w:rPr>
        <w:t>,</w:t>
      </w:r>
      <w:r w:rsidR="000C2743" w:rsidRPr="0033510B">
        <w:rPr>
          <w:sz w:val="28"/>
        </w:rPr>
        <w:t>5</w:t>
      </w:r>
      <w:r w:rsidR="000C2743" w:rsidRPr="000E46C1">
        <w:rPr>
          <w:sz w:val="28"/>
          <w:szCs w:val="28"/>
        </w:rPr>
        <w:t>×</w:t>
      </w:r>
      <w:r w:rsidRPr="000E46C1">
        <w:rPr>
          <w:sz w:val="28"/>
          <w:szCs w:val="28"/>
        </w:rPr>
        <w:t>19,</w:t>
      </w:r>
      <w:r w:rsidR="000C2743" w:rsidRPr="000E46C1">
        <w:rPr>
          <w:sz w:val="28"/>
          <w:szCs w:val="28"/>
        </w:rPr>
        <w:t>29</w:t>
      </w:r>
    </w:p>
    <w:p w:rsidR="000C2743" w:rsidRPr="000E46C1" w:rsidRDefault="000C2743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=</w:t>
      </w:r>
      <w:r w:rsidR="00635150" w:rsidRPr="000E46C1">
        <w:rPr>
          <w:sz w:val="28"/>
        </w:rPr>
        <w:t xml:space="preserve"> 86,</w:t>
      </w:r>
      <w:r w:rsidRPr="000E46C1">
        <w:rPr>
          <w:sz w:val="28"/>
        </w:rPr>
        <w:t>8</w:t>
      </w:r>
    </w:p>
    <w:p w:rsidR="006A06F0" w:rsidRDefault="006A06F0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К</w:t>
      </w:r>
      <w:r w:rsidRPr="000E46C1">
        <w:rPr>
          <w:sz w:val="28"/>
          <w:vertAlign w:val="subscript"/>
          <w:lang w:val="en-US"/>
        </w:rPr>
        <w:t>n</w:t>
      </w:r>
      <w:r w:rsidRPr="000E46C1">
        <w:rPr>
          <w:sz w:val="28"/>
        </w:rPr>
        <w:t xml:space="preserve"> – коэффициент плотности расстановки об</w:t>
      </w:r>
      <w:r w:rsidR="005C6EEC" w:rsidRPr="000E46C1">
        <w:rPr>
          <w:sz w:val="28"/>
        </w:rPr>
        <w:t>орудования;</w:t>
      </w:r>
      <w:r w:rsidRPr="000E46C1">
        <w:rPr>
          <w:sz w:val="28"/>
        </w:rPr>
        <w:t xml:space="preserve"> </w:t>
      </w:r>
    </w:p>
    <w:p w:rsidR="00B07FD4" w:rsidRPr="000E46C1" w:rsidRDefault="00B07FD4" w:rsidP="000E46C1">
      <w:pPr>
        <w:widowControl w:val="0"/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f</w:t>
      </w:r>
      <w:r w:rsidRPr="000E46C1">
        <w:rPr>
          <w:sz w:val="28"/>
          <w:vertAlign w:val="subscript"/>
        </w:rPr>
        <w:t>об</w:t>
      </w:r>
      <w:r w:rsidRPr="000E46C1">
        <w:rPr>
          <w:sz w:val="28"/>
        </w:rPr>
        <w:t xml:space="preserve"> – площадь горизонтальной проекции технологического оборудования, м</w:t>
      </w:r>
      <w:r w:rsidRPr="000E46C1">
        <w:rPr>
          <w:sz w:val="28"/>
          <w:vertAlign w:val="superscript"/>
        </w:rPr>
        <w:t>2</w:t>
      </w:r>
      <w:r w:rsidRPr="000E46C1">
        <w:rPr>
          <w:sz w:val="28"/>
        </w:rPr>
        <w:t>.</w:t>
      </w:r>
    </w:p>
    <w:p w:rsidR="005F2487" w:rsidRDefault="005F2487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 коэффициент плотности расстановки оборудования равным</w:t>
      </w:r>
    </w:p>
    <w:p w:rsidR="006A06F0" w:rsidRPr="000E46C1" w:rsidRDefault="006A06F0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5F2487" w:rsidRPr="000E46C1" w:rsidRDefault="005F2487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  <w:lang w:val="en-US"/>
        </w:rPr>
        <w:t>n</w:t>
      </w:r>
      <w:r w:rsidRPr="000E46C1">
        <w:rPr>
          <w:sz w:val="28"/>
          <w:vertAlign w:val="subscript"/>
        </w:rPr>
        <w:t xml:space="preserve"> </w:t>
      </w:r>
      <w:r w:rsidR="00635150" w:rsidRPr="000E46C1">
        <w:rPr>
          <w:sz w:val="28"/>
        </w:rPr>
        <w:t>= 4,</w:t>
      </w:r>
      <w:r w:rsidRPr="000E46C1">
        <w:rPr>
          <w:sz w:val="28"/>
        </w:rPr>
        <w:t>5</w:t>
      </w:r>
    </w:p>
    <w:p w:rsidR="006A06F0" w:rsidRDefault="006A06F0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F5E96" w:rsidRPr="000E46C1" w:rsidRDefault="007F5E96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Площадь горизонтальной проекции технологического оборудования </w:t>
      </w:r>
      <w:r w:rsidR="00797F41" w:rsidRPr="000E46C1">
        <w:rPr>
          <w:sz w:val="28"/>
        </w:rPr>
        <w:t xml:space="preserve">агрегатного </w:t>
      </w:r>
      <w:r w:rsidRPr="000E46C1">
        <w:rPr>
          <w:sz w:val="28"/>
        </w:rPr>
        <w:t>участка принимаем:</w:t>
      </w:r>
    </w:p>
    <w:p w:rsidR="00BE2C04" w:rsidRDefault="00BE2C04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6F0" w:rsidRDefault="00B07FD4" w:rsidP="0033510B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  <w:lang w:val="en-US"/>
        </w:rPr>
        <w:t>f</w:t>
      </w:r>
      <w:r w:rsidRPr="000E46C1">
        <w:rPr>
          <w:sz w:val="28"/>
          <w:szCs w:val="28"/>
          <w:vertAlign w:val="subscript"/>
        </w:rPr>
        <w:t>об</w:t>
      </w:r>
      <w:r w:rsidR="000E46C1">
        <w:rPr>
          <w:sz w:val="28"/>
          <w:vertAlign w:val="subscript"/>
        </w:rPr>
        <w:t xml:space="preserve"> </w:t>
      </w:r>
      <w:r w:rsidR="00635150" w:rsidRPr="000E46C1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9,29 м2"/>
        </w:smartTagPr>
        <w:r w:rsidR="00635150" w:rsidRPr="000E46C1">
          <w:rPr>
            <w:sz w:val="28"/>
          </w:rPr>
          <w:t>19,</w:t>
        </w:r>
        <w:r w:rsidR="005F2487" w:rsidRPr="000E46C1">
          <w:rPr>
            <w:sz w:val="28"/>
          </w:rPr>
          <w:t xml:space="preserve">29 </w:t>
        </w:r>
        <w:r w:rsidRPr="000E46C1">
          <w:rPr>
            <w:sz w:val="28"/>
          </w:rPr>
          <w:t>м</w:t>
        </w:r>
        <w:r w:rsidRPr="000E46C1">
          <w:rPr>
            <w:sz w:val="28"/>
            <w:vertAlign w:val="superscript"/>
          </w:rPr>
          <w:t>2</w:t>
        </w:r>
      </w:smartTag>
      <w:r w:rsidR="005F2487" w:rsidRPr="000E46C1">
        <w:rPr>
          <w:sz w:val="28"/>
          <w:szCs w:val="28"/>
        </w:rPr>
        <w:t>.</w:t>
      </w:r>
    </w:p>
    <w:p w:rsidR="00B07FD4" w:rsidRPr="000E46C1" w:rsidRDefault="00B07FD4" w:rsidP="000E46C1">
      <w:pPr>
        <w:widowControl w:val="0"/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Принимаем площадь </w:t>
      </w:r>
      <w:r w:rsidR="005630AE" w:rsidRPr="000E46C1">
        <w:rPr>
          <w:sz w:val="28"/>
        </w:rPr>
        <w:t>агрегатног</w:t>
      </w:r>
      <w:r w:rsidR="005F2487" w:rsidRPr="000E46C1">
        <w:rPr>
          <w:sz w:val="28"/>
        </w:rPr>
        <w:t>о участка с учетом сетки колонн (</w:t>
      </w:r>
      <w:r w:rsidR="005C6EEC" w:rsidRPr="000E46C1">
        <w:rPr>
          <w:sz w:val="28"/>
        </w:rPr>
        <w:t xml:space="preserve"> </w:t>
      </w:r>
      <w:r w:rsidR="005F2487" w:rsidRPr="000E46C1">
        <w:rPr>
          <w:sz w:val="28"/>
        </w:rPr>
        <w:t>12</w:t>
      </w:r>
      <w:r w:rsidR="005C6EEC" w:rsidRPr="000E46C1">
        <w:rPr>
          <w:sz w:val="28"/>
        </w:rPr>
        <w:t xml:space="preserve"> </w:t>
      </w:r>
      <w:r w:rsidR="005F2487" w:rsidRPr="000E46C1">
        <w:rPr>
          <w:sz w:val="28"/>
          <w:szCs w:val="28"/>
        </w:rPr>
        <w:t>×</w:t>
      </w:r>
      <w:r w:rsidR="005C6EEC" w:rsidRPr="000E46C1">
        <w:rPr>
          <w:sz w:val="28"/>
          <w:szCs w:val="28"/>
        </w:rPr>
        <w:t xml:space="preserve"> </w:t>
      </w:r>
      <w:r w:rsidR="005F2487" w:rsidRPr="000E46C1">
        <w:rPr>
          <w:sz w:val="28"/>
          <w:szCs w:val="28"/>
        </w:rPr>
        <w:t>9</w:t>
      </w:r>
      <w:r w:rsidR="005C6EEC" w:rsidRPr="000E46C1">
        <w:rPr>
          <w:sz w:val="28"/>
          <w:szCs w:val="28"/>
        </w:rPr>
        <w:t xml:space="preserve"> </w:t>
      </w:r>
      <w:r w:rsidR="005F2487" w:rsidRPr="000E46C1">
        <w:rPr>
          <w:sz w:val="28"/>
          <w:szCs w:val="28"/>
        </w:rPr>
        <w:t>) равной</w:t>
      </w:r>
      <w:r w:rsidR="005C6EEC" w:rsidRPr="000E46C1">
        <w:rPr>
          <w:sz w:val="28"/>
          <w:szCs w:val="28"/>
        </w:rPr>
        <w:t>:</w:t>
      </w:r>
    </w:p>
    <w:p w:rsidR="006A06F0" w:rsidRDefault="006A06F0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F</w:t>
      </w:r>
      <w:r w:rsidR="005F2487" w:rsidRPr="000E46C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8 м2"/>
        </w:smartTagPr>
        <w:r w:rsidR="005F2487" w:rsidRPr="000E46C1">
          <w:rPr>
            <w:sz w:val="28"/>
          </w:rPr>
          <w:t xml:space="preserve">108 </w:t>
        </w:r>
        <w:r w:rsidRPr="000E46C1">
          <w:rPr>
            <w:sz w:val="28"/>
          </w:rPr>
          <w:t>м</w:t>
        </w:r>
        <w:r w:rsidRPr="000E46C1">
          <w:rPr>
            <w:sz w:val="28"/>
            <w:vertAlign w:val="superscript"/>
          </w:rPr>
          <w:t>2</w:t>
        </w:r>
      </w:smartTag>
      <w:r w:rsidRPr="000E46C1">
        <w:rPr>
          <w:sz w:val="28"/>
        </w:rPr>
        <w:t>.</w:t>
      </w:r>
    </w:p>
    <w:p w:rsidR="00635150" w:rsidRPr="000E46C1" w:rsidRDefault="00635150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tabs>
          <w:tab w:val="num" w:pos="0"/>
          <w:tab w:val="num" w:pos="126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3.5 Распределение исполнителей по специальностям и квалификации</w:t>
      </w:r>
    </w:p>
    <w:p w:rsidR="006A06F0" w:rsidRDefault="006A06F0" w:rsidP="000E46C1">
      <w:pPr>
        <w:widowControl w:val="0"/>
        <w:tabs>
          <w:tab w:val="num" w:pos="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07FD4" w:rsidRPr="000E46C1" w:rsidRDefault="00B07FD4" w:rsidP="000E46C1">
      <w:pPr>
        <w:widowControl w:val="0"/>
        <w:tabs>
          <w:tab w:val="num" w:pos="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Потребное число производственных рабочих на </w:t>
      </w:r>
      <w:r w:rsidR="004D348A" w:rsidRPr="000E46C1">
        <w:rPr>
          <w:sz w:val="28"/>
        </w:rPr>
        <w:t xml:space="preserve">агрегатном </w:t>
      </w:r>
      <w:r w:rsidRPr="000E46C1">
        <w:rPr>
          <w:sz w:val="28"/>
        </w:rPr>
        <w:t xml:space="preserve">участке определяем по количеству оборудования и составу рабочей бригады. </w:t>
      </w:r>
    </w:p>
    <w:p w:rsidR="005630AE" w:rsidRPr="000E46C1" w:rsidRDefault="007F5E96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Тарификационные разряды определяются согласно ЕТКС</w:t>
      </w:r>
    </w:p>
    <w:p w:rsidR="005630AE" w:rsidRPr="000E46C1" w:rsidRDefault="004D348A" w:rsidP="000E46C1">
      <w:pPr>
        <w:widowControl w:val="0"/>
        <w:tabs>
          <w:tab w:val="num" w:pos="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Перечень производственных рабочих на </w:t>
      </w:r>
      <w:r w:rsidR="007F5E96" w:rsidRPr="000E46C1">
        <w:rPr>
          <w:sz w:val="28"/>
        </w:rPr>
        <w:t xml:space="preserve">агрегатном </w:t>
      </w:r>
      <w:r w:rsidRPr="000E46C1">
        <w:rPr>
          <w:sz w:val="28"/>
        </w:rPr>
        <w:t>участке приведен в таблице 3.2.</w:t>
      </w:r>
    </w:p>
    <w:p w:rsidR="006A06F0" w:rsidRDefault="006A06F0" w:rsidP="000E46C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D348A" w:rsidRPr="000E46C1" w:rsidRDefault="004D348A" w:rsidP="000E46C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Таблица 3.</w:t>
      </w:r>
      <w:r w:rsidRPr="000E46C1">
        <w:rPr>
          <w:sz w:val="28"/>
          <w:lang w:val="en-US"/>
        </w:rPr>
        <w:t>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639"/>
        <w:gridCol w:w="1360"/>
      </w:tblGrid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Профессия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Кол, чел.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Разряд</w:t>
            </w:r>
          </w:p>
        </w:tc>
      </w:tr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</w:t>
            </w:r>
          </w:p>
        </w:tc>
      </w:tr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</w:t>
            </w:r>
          </w:p>
        </w:tc>
      </w:tr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</w:tr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</w:tr>
      <w:tr w:rsidR="006A06F0" w:rsidRPr="00AA4FAB" w:rsidTr="00AA4FAB">
        <w:tc>
          <w:tcPr>
            <w:tcW w:w="357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</w:t>
            </w:r>
          </w:p>
        </w:tc>
        <w:tc>
          <w:tcPr>
            <w:tcW w:w="163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30AB8" w:rsidRPr="000E46C1" w:rsidRDefault="00930AB8" w:rsidP="000E46C1">
      <w:pPr>
        <w:widowControl w:val="0"/>
        <w:spacing w:line="360" w:lineRule="auto"/>
        <w:ind w:firstLine="709"/>
        <w:jc w:val="both"/>
        <w:rPr>
          <w:sz w:val="28"/>
        </w:rPr>
      </w:pPr>
    </w:p>
    <w:p w:rsidR="00E01721" w:rsidRPr="000E46C1" w:rsidRDefault="006A06F0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0A6B" w:rsidRPr="000E46C1">
        <w:rPr>
          <w:sz w:val="28"/>
          <w:szCs w:val="28"/>
        </w:rPr>
        <w:t>4 ЭКОНОМИЧЕСКИЙ РАЗДЕЛ</w:t>
      </w:r>
    </w:p>
    <w:p w:rsidR="00E01721" w:rsidRPr="000E46C1" w:rsidRDefault="00E01721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A6B" w:rsidRPr="000E46C1" w:rsidRDefault="00DD0A6B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В экономическом разделе производится:</w:t>
      </w:r>
    </w:p>
    <w:p w:rsidR="00DD0A6B" w:rsidRPr="000E46C1" w:rsidRDefault="00DD0A6B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обоснования выбора формы оплаты труда и условий премирования;</w:t>
      </w:r>
    </w:p>
    <w:p w:rsidR="00DD0A6B" w:rsidRPr="000E46C1" w:rsidRDefault="00DD0A6B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смена затрат и калькуляция себестоимости;</w:t>
      </w:r>
    </w:p>
    <w:p w:rsidR="00DD0A6B" w:rsidRPr="000E46C1" w:rsidRDefault="00DD0A6B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расчёт цеховых расходов.</w:t>
      </w:r>
    </w:p>
    <w:p w:rsidR="006A06F0" w:rsidRDefault="006A06F0" w:rsidP="000E46C1">
      <w:pPr>
        <w:widowControl w:val="0"/>
        <w:tabs>
          <w:tab w:val="num" w:pos="0"/>
          <w:tab w:val="left" w:pos="144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A6B" w:rsidRPr="000E46C1" w:rsidRDefault="00DD0A6B" w:rsidP="000E46C1">
      <w:pPr>
        <w:widowControl w:val="0"/>
        <w:tabs>
          <w:tab w:val="num" w:pos="0"/>
          <w:tab w:val="left" w:pos="144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4.1 Обоснование выбора формы оплаты труда и условий премирования.</w:t>
      </w:r>
    </w:p>
    <w:p w:rsidR="006A06F0" w:rsidRDefault="006A06F0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Для оплаты труда рабочих агрегатного участка городской станции технического обслуживания выбирается повременно – премиальная система оплаты труда.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Повременно – премиальная система оплаты труда является разновидностью повременной оплаты труда. 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Применяется повременная оплата труда прежде всего там, где: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затраты на определение планового и учет произведенного количества продукции высоки;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количественный результат труда уже определен ходом рабочего процесса</w:t>
      </w:r>
      <w:r w:rsidR="009E2750" w:rsidRPr="000E46C1">
        <w:rPr>
          <w:sz w:val="28"/>
          <w:szCs w:val="28"/>
        </w:rPr>
        <w:t>;</w:t>
      </w:r>
    </w:p>
    <w:p w:rsidR="00DD0A6B" w:rsidRPr="000E46C1" w:rsidRDefault="009E2750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- </w:t>
      </w:r>
      <w:r w:rsidR="00DD0A6B" w:rsidRPr="000E46C1">
        <w:rPr>
          <w:sz w:val="28"/>
          <w:szCs w:val="28"/>
        </w:rPr>
        <w:t xml:space="preserve">количественный результат труда </w:t>
      </w:r>
      <w:r w:rsidRPr="000E46C1">
        <w:rPr>
          <w:sz w:val="28"/>
          <w:szCs w:val="28"/>
        </w:rPr>
        <w:t>определён ходом рабочего процесса;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качество труда важнее его количества;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работа является опасной;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работа неоднородна по своему характеру и нерегулярна по нагрузке;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- увеличение выпуска продукции может привести к браку или снижению качества.</w:t>
      </w:r>
    </w:p>
    <w:p w:rsidR="00DD0A6B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 позиции работника преимущество данной формы оплаты труда заключается в гарантированном доходе, не зависящем от возможного снижения объема выпуска продукции на предприятии, а недостаток — в том, что не представляется реальной возможности в повышении индивидуального заработка.</w:t>
      </w:r>
    </w:p>
    <w:p w:rsidR="009E2750" w:rsidRPr="000E46C1" w:rsidRDefault="00DD0A6B" w:rsidP="000E46C1">
      <w:pPr>
        <w:widowControl w:val="0"/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В целях повышения стимулирующего значения оплаты труда простая повременная система чаще применяется в сочетании с премированием работников за улучшение показателей их работы — за выполнение нормированных заданий, высокое качество продукции, экономию материальных ресурсов и т. п.</w:t>
      </w:r>
    </w:p>
    <w:p w:rsidR="009E2750" w:rsidRPr="000E46C1" w:rsidRDefault="009E2750" w:rsidP="000E46C1">
      <w:pPr>
        <w:widowControl w:val="0"/>
        <w:tabs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 этой системе заработная плата рабочего зависит от часовой тарифной ставки рабочего данного разряда, фактически отработанного им времени и премии.</w:t>
      </w:r>
    </w:p>
    <w:p w:rsidR="009E2750" w:rsidRPr="000E46C1" w:rsidRDefault="009E2750" w:rsidP="000E46C1">
      <w:pPr>
        <w:widowControl w:val="0"/>
        <w:tabs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Премирование производиться за</w:t>
      </w:r>
      <w:r w:rsidR="005C6EEC" w:rsidRPr="000E46C1">
        <w:rPr>
          <w:sz w:val="28"/>
        </w:rPr>
        <w:t>:</w:t>
      </w:r>
    </w:p>
    <w:p w:rsidR="009E2750" w:rsidRPr="000E46C1" w:rsidRDefault="009E2750" w:rsidP="000E46C1">
      <w:pPr>
        <w:widowControl w:val="0"/>
        <w:tabs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стабильное качество работы до 15%; </w:t>
      </w:r>
    </w:p>
    <w:p w:rsidR="009E2750" w:rsidRPr="000E46C1" w:rsidRDefault="009E2750" w:rsidP="000E46C1">
      <w:pPr>
        <w:widowControl w:val="0"/>
        <w:tabs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</w:t>
      </w:r>
      <w:r w:rsidR="000E46C1">
        <w:rPr>
          <w:sz w:val="28"/>
        </w:rPr>
        <w:t xml:space="preserve"> </w:t>
      </w:r>
      <w:r w:rsidRPr="000E46C1">
        <w:rPr>
          <w:sz w:val="28"/>
        </w:rPr>
        <w:t>снижение затрат на ремонт до 10%;</w:t>
      </w:r>
    </w:p>
    <w:p w:rsidR="009E2750" w:rsidRPr="000E46C1" w:rsidRDefault="009E2750" w:rsidP="000E46C1">
      <w:pPr>
        <w:widowControl w:val="0"/>
        <w:tabs>
          <w:tab w:val="left" w:pos="1260"/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выполнение задания по коэффициенту выпуска автомобиля на линию до 15%. </w:t>
      </w:r>
    </w:p>
    <w:p w:rsidR="006A06F0" w:rsidRDefault="006A06F0" w:rsidP="000E46C1">
      <w:pPr>
        <w:widowControl w:val="0"/>
        <w:tabs>
          <w:tab w:val="left" w:pos="1260"/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</w:p>
    <w:p w:rsidR="009E2750" w:rsidRPr="000E46C1" w:rsidRDefault="009E2750" w:rsidP="000E46C1">
      <w:pPr>
        <w:widowControl w:val="0"/>
        <w:tabs>
          <w:tab w:val="left" w:pos="1260"/>
          <w:tab w:val="left" w:pos="10080"/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4.2 Смета затрат и калькуляция себестоимости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E2750" w:rsidRDefault="00E214BD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Величина </w:t>
      </w:r>
      <w:r w:rsidR="009E2750" w:rsidRPr="000E46C1">
        <w:rPr>
          <w:sz w:val="28"/>
        </w:rPr>
        <w:t>по</w:t>
      </w:r>
      <w:r w:rsidR="001D6926" w:rsidRPr="000E46C1">
        <w:rPr>
          <w:sz w:val="28"/>
        </w:rPr>
        <w:t xml:space="preserve"> </w:t>
      </w:r>
      <w:r w:rsidR="009E2750" w:rsidRPr="000E46C1">
        <w:rPr>
          <w:sz w:val="28"/>
        </w:rPr>
        <w:t>временного фонда заработной платы (</w:t>
      </w:r>
      <w:r w:rsidR="000E7957" w:rsidRPr="000E46C1">
        <w:rPr>
          <w:sz w:val="28"/>
        </w:rPr>
        <w:t xml:space="preserve"> </w:t>
      </w:r>
      <w:r w:rsidR="009E2750" w:rsidRPr="000E46C1">
        <w:rPr>
          <w:sz w:val="28"/>
        </w:rPr>
        <w:t>ФЗП</w:t>
      </w:r>
      <w:r w:rsidR="009E2750" w:rsidRPr="000E46C1">
        <w:rPr>
          <w:sz w:val="28"/>
          <w:vertAlign w:val="subscript"/>
        </w:rPr>
        <w:t>пов</w:t>
      </w:r>
      <w:r w:rsidR="009E2750" w:rsidRPr="000E46C1">
        <w:rPr>
          <w:sz w:val="28"/>
        </w:rPr>
        <w:t>, руб</w:t>
      </w:r>
      <w:r w:rsidR="000E7957" w:rsidRPr="000E46C1">
        <w:rPr>
          <w:sz w:val="28"/>
        </w:rPr>
        <w:t xml:space="preserve"> </w:t>
      </w:r>
      <w:r w:rsidR="009E2750" w:rsidRPr="000E46C1">
        <w:rPr>
          <w:sz w:val="28"/>
        </w:rPr>
        <w:t>) определяется по формуле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E2750" w:rsidRDefault="009E275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пов</w:t>
      </w:r>
      <w:r w:rsidRPr="000E46C1">
        <w:rPr>
          <w:sz w:val="28"/>
        </w:rPr>
        <w:t xml:space="preserve"> = С</w:t>
      </w:r>
      <w:r w:rsidRPr="000E46C1">
        <w:rPr>
          <w:sz w:val="28"/>
          <w:vertAlign w:val="subscript"/>
        </w:rPr>
        <w:t>сч</w:t>
      </w:r>
      <w:r w:rsidRPr="000E46C1">
        <w:rPr>
          <w:sz w:val="28"/>
        </w:rPr>
        <w:t xml:space="preserve"> × Ф</w:t>
      </w:r>
      <w:r w:rsidRPr="000E46C1">
        <w:rPr>
          <w:sz w:val="28"/>
          <w:vertAlign w:val="subscript"/>
        </w:rPr>
        <w:t>р</w:t>
      </w:r>
      <w:r w:rsidRPr="000E46C1">
        <w:rPr>
          <w:sz w:val="28"/>
        </w:rPr>
        <w:t xml:space="preserve"> × </w:t>
      </w:r>
      <w:r w:rsidRPr="000E46C1">
        <w:rPr>
          <w:sz w:val="28"/>
          <w:lang w:val="en-US"/>
        </w:rPr>
        <w:t>N</w:t>
      </w:r>
      <w:r w:rsidRPr="000E46C1">
        <w:rPr>
          <w:sz w:val="28"/>
          <w:vertAlign w:val="subscript"/>
        </w:rPr>
        <w:t>0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  <w:vertAlign w:val="subscript"/>
        </w:rPr>
        <w:t>,</w:t>
      </w:r>
      <w:r w:rsidR="000E46C1">
        <w:rPr>
          <w:sz w:val="28"/>
          <w:vertAlign w:val="subscript"/>
        </w:rPr>
        <w:t xml:space="preserve"> 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E2750" w:rsidRPr="000E46C1" w:rsidRDefault="009E275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сч</w:t>
      </w:r>
      <w:r w:rsidRPr="000E46C1">
        <w:rPr>
          <w:sz w:val="28"/>
        </w:rPr>
        <w:t xml:space="preserve"> – средняя часовая тарифная ставка рабочего, руб</w:t>
      </w:r>
      <w:r w:rsidR="005C6EEC" w:rsidRPr="000E46C1">
        <w:rPr>
          <w:sz w:val="28"/>
        </w:rPr>
        <w:t>.</w:t>
      </w:r>
      <w:r w:rsidRPr="000E46C1">
        <w:rPr>
          <w:sz w:val="28"/>
        </w:rPr>
        <w:t>/час;</w:t>
      </w:r>
    </w:p>
    <w:p w:rsidR="009E2750" w:rsidRPr="000E46C1" w:rsidRDefault="009E2750" w:rsidP="000E46C1">
      <w:pPr>
        <w:widowControl w:val="0"/>
        <w:tabs>
          <w:tab w:val="left" w:pos="144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</w:t>
      </w:r>
      <w:r w:rsidRPr="000E46C1">
        <w:rPr>
          <w:sz w:val="28"/>
          <w:vertAlign w:val="subscript"/>
        </w:rPr>
        <w:t>р</w:t>
      </w:r>
      <w:r w:rsidRPr="000E46C1">
        <w:rPr>
          <w:sz w:val="28"/>
        </w:rPr>
        <w:t xml:space="preserve"> – годовой фонд рабочего времени, час;</w:t>
      </w:r>
    </w:p>
    <w:p w:rsidR="009E2750" w:rsidRPr="000E46C1" w:rsidRDefault="009E2750" w:rsidP="000E46C1">
      <w:pPr>
        <w:widowControl w:val="0"/>
        <w:tabs>
          <w:tab w:val="left" w:pos="144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N</w:t>
      </w:r>
      <w:r w:rsidRPr="000E46C1">
        <w:rPr>
          <w:sz w:val="28"/>
          <w:vertAlign w:val="subscript"/>
        </w:rPr>
        <w:t>0</w:t>
      </w:r>
      <w:r w:rsidRPr="000E46C1">
        <w:rPr>
          <w:sz w:val="28"/>
        </w:rPr>
        <w:t xml:space="preserve"> – численность рабочих, чел.</w:t>
      </w:r>
    </w:p>
    <w:p w:rsidR="009E2750" w:rsidRPr="000E46C1" w:rsidRDefault="009E275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Часовые тарифные ставки рабочих представлены в таблице 4.1.</w:t>
      </w:r>
    </w:p>
    <w:p w:rsidR="006A06F0" w:rsidRPr="00AA4FAB" w:rsidRDefault="00BE2C04" w:rsidP="00BE2C04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center"/>
        <w:rPr>
          <w:color w:val="FFFFFF"/>
          <w:sz w:val="28"/>
        </w:rPr>
      </w:pPr>
      <w:r w:rsidRPr="00AA4FAB">
        <w:rPr>
          <w:color w:val="FFFFFF"/>
          <w:sz w:val="28"/>
        </w:rPr>
        <w:t>автотранспортный участок ремонт себестоимость</w:t>
      </w:r>
    </w:p>
    <w:p w:rsidR="009E275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E2750" w:rsidRPr="000E46C1">
        <w:rPr>
          <w:sz w:val="28"/>
        </w:rPr>
        <w:t>Таблица 4.1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364"/>
        <w:gridCol w:w="904"/>
        <w:gridCol w:w="1543"/>
        <w:gridCol w:w="1375"/>
      </w:tblGrid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Профессия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Кол, Чел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Разряд</w:t>
            </w: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Тарифные ставки, руб/час.</w:t>
            </w: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Средняя тарифная ставка, руб/час.</w:t>
            </w:r>
          </w:p>
        </w:tc>
      </w:tr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43,61</w:t>
            </w: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37,94</w:t>
            </w: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33,75</w:t>
            </w: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Слесарь по ремонту агрегатов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30,78</w:t>
            </w: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A06F0" w:rsidRPr="00AA4FAB" w:rsidTr="00AA4FAB">
        <w:tc>
          <w:tcPr>
            <w:tcW w:w="3057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</w:t>
            </w:r>
          </w:p>
        </w:tc>
        <w:tc>
          <w:tcPr>
            <w:tcW w:w="136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04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  <w:lang w:val="en-US"/>
              </w:rPr>
              <w:t>3</w:t>
            </w:r>
            <w:r w:rsidRPr="00AA4FAB">
              <w:rPr>
                <w:sz w:val="20"/>
                <w:szCs w:val="20"/>
              </w:rPr>
              <w:t>6, 52</w:t>
            </w:r>
          </w:p>
        </w:tc>
      </w:tr>
    </w:tbl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214BD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Принимаем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573C2F" w:rsidRPr="000E46C1" w:rsidRDefault="00573C2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сч</w:t>
      </w:r>
      <w:r w:rsidR="003C0885" w:rsidRPr="000E46C1">
        <w:rPr>
          <w:sz w:val="28"/>
        </w:rPr>
        <w:t xml:space="preserve"> = </w:t>
      </w:r>
      <w:r w:rsidR="00BB44FB" w:rsidRPr="000E46C1">
        <w:rPr>
          <w:sz w:val="28"/>
        </w:rPr>
        <w:t>36,</w:t>
      </w:r>
      <w:r w:rsidR="00863F30" w:rsidRPr="000E46C1">
        <w:rPr>
          <w:sz w:val="28"/>
        </w:rPr>
        <w:t xml:space="preserve">52 </w:t>
      </w:r>
      <w:r w:rsidRPr="000E46C1">
        <w:rPr>
          <w:sz w:val="28"/>
        </w:rPr>
        <w:t>руб</w:t>
      </w:r>
      <w:r w:rsidR="005C6EEC" w:rsidRPr="000E46C1">
        <w:rPr>
          <w:sz w:val="28"/>
        </w:rPr>
        <w:t>.</w:t>
      </w:r>
      <w:r w:rsidRPr="000E46C1">
        <w:rPr>
          <w:sz w:val="28"/>
        </w:rPr>
        <w:t>/час</w:t>
      </w:r>
    </w:p>
    <w:p w:rsidR="00573C2F" w:rsidRPr="000E46C1" w:rsidRDefault="00573C2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</w:t>
      </w:r>
      <w:r w:rsidRPr="000E46C1">
        <w:rPr>
          <w:sz w:val="28"/>
          <w:vertAlign w:val="subscript"/>
        </w:rPr>
        <w:t>р</w:t>
      </w:r>
      <w:r w:rsidR="008E16FC" w:rsidRPr="000E46C1">
        <w:rPr>
          <w:sz w:val="28"/>
        </w:rPr>
        <w:t xml:space="preserve"> = 1987 </w:t>
      </w:r>
      <w:r w:rsidRPr="000E46C1">
        <w:rPr>
          <w:sz w:val="28"/>
        </w:rPr>
        <w:t>час</w:t>
      </w:r>
      <w:r w:rsidR="005C6EEC" w:rsidRPr="000E46C1">
        <w:rPr>
          <w:sz w:val="28"/>
        </w:rPr>
        <w:t>.</w:t>
      </w:r>
    </w:p>
    <w:p w:rsidR="00573C2F" w:rsidRPr="000E46C1" w:rsidRDefault="00573C2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N</w:t>
      </w:r>
      <w:r w:rsidRPr="000E46C1">
        <w:rPr>
          <w:sz w:val="28"/>
          <w:vertAlign w:val="subscript"/>
        </w:rPr>
        <w:t>0</w:t>
      </w:r>
      <w:r w:rsidRPr="000E46C1">
        <w:rPr>
          <w:sz w:val="28"/>
        </w:rPr>
        <w:t xml:space="preserve"> = </w:t>
      </w:r>
      <w:r w:rsidR="00863F30" w:rsidRPr="000E46C1">
        <w:rPr>
          <w:sz w:val="28"/>
        </w:rPr>
        <w:t>4</w:t>
      </w:r>
      <w:r w:rsidRPr="000E46C1">
        <w:rPr>
          <w:sz w:val="28"/>
        </w:rPr>
        <w:t xml:space="preserve"> чел</w:t>
      </w:r>
      <w:r w:rsidR="005C6EEC" w:rsidRPr="000E46C1">
        <w:rPr>
          <w:sz w:val="28"/>
        </w:rPr>
        <w:t>.</w:t>
      </w:r>
    </w:p>
    <w:p w:rsidR="00573C2F" w:rsidRPr="000E46C1" w:rsidRDefault="00573C2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пов</w:t>
      </w:r>
      <w:r w:rsidRPr="000E46C1">
        <w:rPr>
          <w:sz w:val="28"/>
        </w:rPr>
        <w:t xml:space="preserve"> =</w:t>
      </w:r>
      <w:r w:rsidR="00635150" w:rsidRPr="000E46C1">
        <w:rPr>
          <w:sz w:val="28"/>
        </w:rPr>
        <w:t xml:space="preserve"> 36,</w:t>
      </w:r>
      <w:r w:rsidR="00863F30" w:rsidRPr="000E46C1">
        <w:rPr>
          <w:sz w:val="28"/>
        </w:rPr>
        <w:t>52</w:t>
      </w:r>
      <w:r w:rsidR="000E46C1">
        <w:rPr>
          <w:sz w:val="28"/>
        </w:rPr>
        <w:t xml:space="preserve"> </w:t>
      </w:r>
      <w:r w:rsidR="008E16FC" w:rsidRPr="000E46C1">
        <w:rPr>
          <w:sz w:val="28"/>
        </w:rPr>
        <w:t xml:space="preserve">× 1987 </w:t>
      </w:r>
      <w:r w:rsidRPr="000E46C1">
        <w:rPr>
          <w:sz w:val="28"/>
        </w:rPr>
        <w:t xml:space="preserve">× </w:t>
      </w:r>
      <w:r w:rsidR="00863F30" w:rsidRPr="000E46C1">
        <w:rPr>
          <w:sz w:val="28"/>
        </w:rPr>
        <w:t>4</w:t>
      </w:r>
    </w:p>
    <w:p w:rsidR="00573C2F" w:rsidRPr="000E46C1" w:rsidRDefault="00573C2F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пов</w:t>
      </w:r>
      <w:r w:rsidR="008E16FC" w:rsidRPr="000E46C1">
        <w:rPr>
          <w:sz w:val="28"/>
        </w:rPr>
        <w:t xml:space="preserve"> =</w:t>
      </w:r>
      <w:r w:rsidR="00BB44FB" w:rsidRPr="000E46C1">
        <w:rPr>
          <w:sz w:val="28"/>
        </w:rPr>
        <w:t xml:space="preserve"> 230260,</w:t>
      </w:r>
      <w:r w:rsidR="00863F30" w:rsidRPr="000E46C1">
        <w:rPr>
          <w:sz w:val="28"/>
        </w:rPr>
        <w:t>96</w:t>
      </w:r>
      <w:r w:rsidR="008E16FC" w:rsidRPr="000E46C1">
        <w:rPr>
          <w:sz w:val="28"/>
        </w:rPr>
        <w:t xml:space="preserve"> </w:t>
      </w:r>
      <w:r w:rsidRPr="000E46C1">
        <w:rPr>
          <w:sz w:val="28"/>
        </w:rPr>
        <w:t>руб.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3C2F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Доплата бригадиру ( Д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>, руб. ) определяется по формуле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3C2F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= П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× С</w:t>
      </w:r>
      <w:r w:rsidR="008E16FC" w:rsidRPr="000E46C1">
        <w:rPr>
          <w:sz w:val="28"/>
          <w:szCs w:val="20"/>
        </w:rPr>
        <w:t>ч</w:t>
      </w:r>
      <w:r w:rsidRPr="000E46C1">
        <w:rPr>
          <w:sz w:val="28"/>
          <w:szCs w:val="16"/>
        </w:rPr>
        <w:t xml:space="preserve">б </w:t>
      </w:r>
      <w:r w:rsidRPr="000E46C1">
        <w:rPr>
          <w:sz w:val="28"/>
          <w:szCs w:val="28"/>
        </w:rPr>
        <w:t>× Ф</w:t>
      </w:r>
      <w:r w:rsidRPr="000E46C1">
        <w:rPr>
          <w:sz w:val="28"/>
          <w:szCs w:val="16"/>
        </w:rPr>
        <w:t>р</w:t>
      </w:r>
      <w:r w:rsidRPr="000E46C1">
        <w:rPr>
          <w:sz w:val="28"/>
          <w:szCs w:val="28"/>
        </w:rPr>
        <w:t xml:space="preserve"> × </w:t>
      </w:r>
      <w:r w:rsidRPr="000E46C1">
        <w:rPr>
          <w:sz w:val="28"/>
          <w:szCs w:val="28"/>
          <w:lang w:val="en-US"/>
        </w:rPr>
        <w:t>N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/ 100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где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>бр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– размер доплаты бригадиру,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%;</w:t>
      </w: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</w:t>
      </w:r>
      <w:r w:rsidR="008E16FC" w:rsidRPr="000E46C1">
        <w:rPr>
          <w:sz w:val="28"/>
          <w:szCs w:val="20"/>
        </w:rPr>
        <w:t>ч</w:t>
      </w:r>
      <w:r w:rsidRPr="000E46C1">
        <w:rPr>
          <w:sz w:val="28"/>
          <w:szCs w:val="16"/>
        </w:rPr>
        <w:t>б</w:t>
      </w:r>
      <w:r w:rsidR="000E46C1">
        <w:rPr>
          <w:sz w:val="28"/>
          <w:szCs w:val="16"/>
        </w:rPr>
        <w:t xml:space="preserve"> </w:t>
      </w:r>
      <w:r w:rsidRPr="000E46C1">
        <w:rPr>
          <w:sz w:val="28"/>
          <w:szCs w:val="28"/>
        </w:rPr>
        <w:t>– часовая тарифная ставка бригадира, руб.;</w:t>
      </w: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  <w:lang w:val="en-US"/>
        </w:rPr>
        <w:t>N</w:t>
      </w:r>
      <w:r w:rsidRPr="000E46C1">
        <w:rPr>
          <w:sz w:val="28"/>
          <w:szCs w:val="16"/>
        </w:rPr>
        <w:t xml:space="preserve">бр </w:t>
      </w:r>
      <w:r w:rsidRPr="000E46C1">
        <w:rPr>
          <w:sz w:val="28"/>
          <w:szCs w:val="28"/>
        </w:rPr>
        <w:t>– число бригадиров, чел.</w:t>
      </w: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Размер доплаты бригадиру согласно Положения по оплате труда составляет 10%.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= 10%.</w:t>
      </w: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= </w:t>
      </w:r>
      <w:r w:rsidR="008E16FC" w:rsidRPr="000E46C1">
        <w:rPr>
          <w:sz w:val="28"/>
          <w:szCs w:val="28"/>
        </w:rPr>
        <w:t xml:space="preserve">10 </w:t>
      </w:r>
      <w:r w:rsidR="00635150" w:rsidRPr="000E46C1">
        <w:rPr>
          <w:sz w:val="28"/>
        </w:rPr>
        <w:t>× 43,</w:t>
      </w:r>
      <w:r w:rsidR="008E16FC" w:rsidRPr="000E46C1">
        <w:rPr>
          <w:sz w:val="28"/>
        </w:rPr>
        <w:t>61 × 1987 × 1 / 100</w:t>
      </w:r>
      <w:r w:rsidR="009C71EC" w:rsidRPr="000E46C1">
        <w:rPr>
          <w:sz w:val="28"/>
        </w:rPr>
        <w:t>,</w:t>
      </w:r>
    </w:p>
    <w:p w:rsidR="00573C2F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бр</w:t>
      </w:r>
      <w:r w:rsidRPr="000E46C1">
        <w:rPr>
          <w:sz w:val="28"/>
          <w:szCs w:val="28"/>
        </w:rPr>
        <w:t xml:space="preserve"> = </w:t>
      </w:r>
      <w:r w:rsidR="00BB44FB" w:rsidRPr="000E46C1">
        <w:rPr>
          <w:sz w:val="28"/>
          <w:szCs w:val="28"/>
        </w:rPr>
        <w:t>8665,</w:t>
      </w:r>
      <w:r w:rsidR="003C0885" w:rsidRPr="000E46C1">
        <w:rPr>
          <w:sz w:val="28"/>
          <w:szCs w:val="28"/>
        </w:rPr>
        <w:t>31</w:t>
      </w:r>
      <w:r w:rsidR="008E16FC" w:rsidRP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руб.</w:t>
      </w:r>
    </w:p>
    <w:p w:rsidR="00573C2F" w:rsidRPr="000E46C1" w:rsidRDefault="00573C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Премиальный фонд для рабочих </w:t>
      </w:r>
      <w:r w:rsidR="00016816" w:rsidRPr="000E46C1">
        <w:rPr>
          <w:sz w:val="28"/>
          <w:szCs w:val="28"/>
        </w:rPr>
        <w:t>агрегатного</w:t>
      </w:r>
      <w:r w:rsidRPr="000E46C1">
        <w:rPr>
          <w:sz w:val="28"/>
          <w:szCs w:val="28"/>
        </w:rPr>
        <w:t xml:space="preserve"> участка ( П</w:t>
      </w:r>
      <w:r w:rsidRPr="000E46C1">
        <w:rPr>
          <w:sz w:val="28"/>
          <w:szCs w:val="16"/>
        </w:rPr>
        <w:t>р</w:t>
      </w:r>
      <w:r w:rsidR="00355BE0" w:rsidRPr="000E46C1">
        <w:rPr>
          <w:sz w:val="28"/>
          <w:szCs w:val="16"/>
        </w:rPr>
        <w:t xml:space="preserve"> </w:t>
      </w:r>
      <w:r w:rsidRPr="000E46C1">
        <w:rPr>
          <w:rFonts w:cs="Times New Roman CYR"/>
          <w:iCs/>
          <w:sz w:val="28"/>
          <w:szCs w:val="16"/>
        </w:rPr>
        <w:t>фзп</w:t>
      </w:r>
      <w:r w:rsidRPr="000E46C1">
        <w:rPr>
          <w:sz w:val="28"/>
          <w:szCs w:val="28"/>
        </w:rPr>
        <w:t xml:space="preserve"> , руб ) определяется по формуле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5BE0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 xml:space="preserve">р </w:t>
      </w:r>
      <w:r w:rsidRPr="000E46C1">
        <w:rPr>
          <w:rFonts w:cs="Times New Roman CYR"/>
          <w:iCs/>
          <w:sz w:val="28"/>
          <w:szCs w:val="16"/>
        </w:rPr>
        <w:t>фзп</w:t>
      </w:r>
      <w:r w:rsidRPr="000E46C1">
        <w:rPr>
          <w:rFonts w:cs="Times New Roman CYR"/>
          <w:iCs/>
          <w:sz w:val="28"/>
          <w:szCs w:val="28"/>
        </w:rPr>
        <w:t xml:space="preserve"> =П × </w:t>
      </w: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пов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  <w:szCs w:val="28"/>
        </w:rPr>
        <w:t>/ 100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5BE0" w:rsidRPr="000E46C1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где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– размер доплаты бригадиру,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%</w:t>
      </w:r>
    </w:p>
    <w:p w:rsidR="00355BE0" w:rsidRPr="000E46C1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Принимаем процент премий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равным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5BE0" w:rsidRPr="000E46C1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 = 40%.</w:t>
      </w:r>
    </w:p>
    <w:p w:rsidR="00355BE0" w:rsidRPr="000E46C1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rFonts w:cs="Times New Roman CYR"/>
          <w:iCs/>
          <w:sz w:val="28"/>
          <w:szCs w:val="28"/>
        </w:rPr>
      </w:pP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 xml:space="preserve">р </w:t>
      </w:r>
      <w:r w:rsidRPr="000E46C1">
        <w:rPr>
          <w:rFonts w:cs="Times New Roman CYR"/>
          <w:iCs/>
          <w:sz w:val="28"/>
          <w:szCs w:val="16"/>
        </w:rPr>
        <w:t>фзп</w:t>
      </w:r>
      <w:r w:rsidRPr="000E46C1">
        <w:rPr>
          <w:rFonts w:cs="Times New Roman CYR"/>
          <w:iCs/>
          <w:sz w:val="28"/>
          <w:szCs w:val="28"/>
        </w:rPr>
        <w:t xml:space="preserve"> = 40 ×</w:t>
      </w:r>
      <w:r w:rsidR="003C0885" w:rsidRPr="000E46C1">
        <w:rPr>
          <w:rFonts w:cs="Times New Roman CYR"/>
          <w:iCs/>
          <w:sz w:val="28"/>
          <w:szCs w:val="28"/>
        </w:rPr>
        <w:t xml:space="preserve"> </w:t>
      </w:r>
      <w:r w:rsidR="00635150" w:rsidRPr="000E46C1">
        <w:rPr>
          <w:sz w:val="28"/>
        </w:rPr>
        <w:t>230260,</w:t>
      </w:r>
      <w:r w:rsidR="00CF0E23" w:rsidRPr="000E46C1">
        <w:rPr>
          <w:sz w:val="28"/>
        </w:rPr>
        <w:t xml:space="preserve">96 </w:t>
      </w:r>
      <w:r w:rsidR="008E16FC" w:rsidRPr="000E46C1">
        <w:rPr>
          <w:rFonts w:cs="Times New Roman CYR"/>
          <w:iCs/>
          <w:sz w:val="28"/>
          <w:szCs w:val="28"/>
        </w:rPr>
        <w:t>/ 100</w:t>
      </w:r>
      <w:r w:rsidRPr="000E46C1">
        <w:rPr>
          <w:rFonts w:cs="Times New Roman CYR"/>
          <w:iCs/>
          <w:sz w:val="28"/>
          <w:szCs w:val="28"/>
        </w:rPr>
        <w:t xml:space="preserve"> </w:t>
      </w:r>
    </w:p>
    <w:p w:rsidR="00355BE0" w:rsidRPr="000E46C1" w:rsidRDefault="00355BE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rFonts w:cs="Times New Roman CYR"/>
          <w:iCs/>
          <w:sz w:val="28"/>
          <w:szCs w:val="28"/>
        </w:rPr>
      </w:pP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 xml:space="preserve">р </w:t>
      </w:r>
      <w:r w:rsidRPr="000E46C1">
        <w:rPr>
          <w:rFonts w:cs="Times New Roman CYR"/>
          <w:iCs/>
          <w:sz w:val="28"/>
          <w:szCs w:val="16"/>
        </w:rPr>
        <w:t>фзп</w:t>
      </w:r>
      <w:r w:rsidRPr="000E46C1">
        <w:rPr>
          <w:rFonts w:cs="Times New Roman CYR"/>
          <w:iCs/>
          <w:sz w:val="28"/>
          <w:szCs w:val="28"/>
        </w:rPr>
        <w:t xml:space="preserve"> = </w:t>
      </w:r>
      <w:r w:rsidR="00BB44FB" w:rsidRPr="000E46C1">
        <w:rPr>
          <w:rFonts w:cs="Times New Roman CYR"/>
          <w:iCs/>
          <w:sz w:val="28"/>
          <w:szCs w:val="28"/>
        </w:rPr>
        <w:t>92104,</w:t>
      </w:r>
      <w:r w:rsidR="00CF0E23" w:rsidRPr="000E46C1">
        <w:rPr>
          <w:rFonts w:cs="Times New Roman CYR"/>
          <w:iCs/>
          <w:sz w:val="28"/>
          <w:szCs w:val="28"/>
        </w:rPr>
        <w:t>4</w:t>
      </w:r>
      <w:r w:rsidR="009C71EC" w:rsidRPr="000E46C1">
        <w:rPr>
          <w:rFonts w:cs="Times New Roman CYR"/>
          <w:iCs/>
          <w:sz w:val="28"/>
          <w:szCs w:val="28"/>
        </w:rPr>
        <w:t xml:space="preserve">0 </w:t>
      </w:r>
      <w:r w:rsidR="002A1F61" w:rsidRPr="000E46C1">
        <w:rPr>
          <w:rFonts w:cs="Times New Roman CYR"/>
          <w:iCs/>
          <w:sz w:val="28"/>
          <w:szCs w:val="28"/>
        </w:rPr>
        <w:t>руб.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6FC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Доплата за работу в ночное время (Д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, руб.) определяется по формуле</w:t>
      </w:r>
    </w:p>
    <w:p w:rsidR="006A06F0" w:rsidRPr="000E46C1" w:rsidRDefault="006A06F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= П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× С</w:t>
      </w:r>
      <w:r w:rsidRPr="000E46C1">
        <w:rPr>
          <w:sz w:val="28"/>
          <w:szCs w:val="16"/>
        </w:rPr>
        <w:t>сч</w:t>
      </w:r>
      <w:r w:rsidRPr="000E46C1">
        <w:rPr>
          <w:sz w:val="28"/>
          <w:szCs w:val="28"/>
        </w:rPr>
        <w:t xml:space="preserve"> × Ф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× </w:t>
      </w:r>
      <w:r w:rsidRPr="000E46C1">
        <w:rPr>
          <w:sz w:val="28"/>
          <w:szCs w:val="28"/>
          <w:lang w:val="en-US"/>
        </w:rPr>
        <w:t>N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/ 100</w:t>
      </w:r>
    </w:p>
    <w:p w:rsidR="006A06F0" w:rsidRDefault="006A06F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где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- доплата за работу в ночное время, %</w:t>
      </w: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</w:t>
      </w:r>
      <w:r w:rsidRPr="000E46C1">
        <w:rPr>
          <w:sz w:val="28"/>
          <w:szCs w:val="16"/>
        </w:rPr>
        <w:t>сч</w:t>
      </w:r>
      <w:r w:rsidRPr="000E46C1">
        <w:rPr>
          <w:sz w:val="28"/>
          <w:szCs w:val="28"/>
        </w:rPr>
        <w:t xml:space="preserve"> - среднечасовая тарифная ставка, руб.</w:t>
      </w:r>
      <w:r w:rsidR="005C6EEC" w:rsidRPr="000E46C1">
        <w:rPr>
          <w:sz w:val="28"/>
          <w:szCs w:val="28"/>
        </w:rPr>
        <w:t>;</w:t>
      </w: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  <w:lang w:val="en-US"/>
        </w:rPr>
        <w:t>N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- число работников, работающих во вторую смену. чел.</w:t>
      </w:r>
      <w:r w:rsidR="005C6EEC" w:rsidRPr="000E46C1">
        <w:rPr>
          <w:sz w:val="28"/>
          <w:szCs w:val="28"/>
        </w:rPr>
        <w:t>;</w:t>
      </w: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Ф</w:t>
      </w:r>
      <w:r w:rsidRPr="000E46C1">
        <w:rPr>
          <w:sz w:val="28"/>
          <w:szCs w:val="16"/>
        </w:rPr>
        <w:t>ноч</w:t>
      </w:r>
      <w:r w:rsidR="005C6EEC" w:rsidRPr="000E46C1">
        <w:rPr>
          <w:sz w:val="28"/>
          <w:szCs w:val="28"/>
        </w:rPr>
        <w:t xml:space="preserve">- </w:t>
      </w:r>
      <w:r w:rsidRPr="000E46C1">
        <w:rPr>
          <w:sz w:val="28"/>
          <w:szCs w:val="28"/>
        </w:rPr>
        <w:t>годовой фонд рабочего времени в ночное время, для второй смены. час.</w:t>
      </w:r>
      <w:r w:rsidR="005C6EEC" w:rsidRPr="000E46C1">
        <w:rPr>
          <w:sz w:val="28"/>
          <w:szCs w:val="28"/>
        </w:rPr>
        <w:t>;</w:t>
      </w:r>
    </w:p>
    <w:p w:rsidR="008E16FC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Принимаем</w:t>
      </w:r>
    </w:p>
    <w:p w:rsidR="006A06F0" w:rsidRPr="000E46C1" w:rsidRDefault="006A06F0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6FC" w:rsidRPr="000E46C1" w:rsidRDefault="00CF0E23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</w:t>
      </w:r>
      <w:r w:rsidR="008E16FC" w:rsidRPr="000E46C1">
        <w:rPr>
          <w:sz w:val="28"/>
          <w:szCs w:val="16"/>
        </w:rPr>
        <w:t>ноч</w:t>
      </w:r>
      <w:r w:rsidR="008E16FC" w:rsidRPr="000E46C1">
        <w:rPr>
          <w:sz w:val="28"/>
          <w:szCs w:val="28"/>
        </w:rPr>
        <w:t xml:space="preserve"> =40%</w:t>
      </w: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ноч</w:t>
      </w:r>
      <w:r w:rsidR="00BB44FB" w:rsidRPr="000E46C1">
        <w:rPr>
          <w:sz w:val="28"/>
          <w:szCs w:val="28"/>
        </w:rPr>
        <w:t xml:space="preserve"> = 40 × 36,</w:t>
      </w:r>
      <w:r w:rsidR="00CF0E23" w:rsidRPr="000E46C1">
        <w:rPr>
          <w:sz w:val="28"/>
          <w:szCs w:val="28"/>
        </w:rPr>
        <w:t>52 × 2</w:t>
      </w:r>
      <w:r w:rsidR="00B97526" w:rsidRPr="000E46C1">
        <w:rPr>
          <w:sz w:val="28"/>
          <w:szCs w:val="28"/>
        </w:rPr>
        <w:t xml:space="preserve"> × 248</w:t>
      </w:r>
      <w:r w:rsidRPr="000E46C1">
        <w:rPr>
          <w:sz w:val="28"/>
          <w:szCs w:val="28"/>
        </w:rPr>
        <w:t xml:space="preserve"> / 100</w:t>
      </w:r>
    </w:p>
    <w:p w:rsidR="008E16FC" w:rsidRPr="000E46C1" w:rsidRDefault="008E16FC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Д</w:t>
      </w:r>
      <w:r w:rsidRPr="000E46C1">
        <w:rPr>
          <w:sz w:val="28"/>
          <w:szCs w:val="16"/>
        </w:rPr>
        <w:t>ноч</w:t>
      </w:r>
      <w:r w:rsidRPr="000E46C1">
        <w:rPr>
          <w:sz w:val="28"/>
          <w:szCs w:val="28"/>
        </w:rPr>
        <w:t xml:space="preserve"> =</w:t>
      </w:r>
      <w:r w:rsidR="00B97526" w:rsidRPr="000E46C1">
        <w:rPr>
          <w:sz w:val="28"/>
          <w:szCs w:val="28"/>
        </w:rPr>
        <w:t>7245,</w:t>
      </w:r>
      <w:r w:rsidR="00BB44FB" w:rsidRPr="000E46C1">
        <w:rPr>
          <w:sz w:val="28"/>
          <w:szCs w:val="28"/>
        </w:rPr>
        <w:t>5</w:t>
      </w:r>
      <w:r w:rsidR="00B97526" w:rsidRPr="000E46C1">
        <w:rPr>
          <w:sz w:val="28"/>
          <w:szCs w:val="28"/>
        </w:rPr>
        <w:t xml:space="preserve">7 </w:t>
      </w:r>
      <w:r w:rsidR="00DB6090" w:rsidRPr="000E46C1">
        <w:rPr>
          <w:sz w:val="28"/>
          <w:szCs w:val="28"/>
        </w:rPr>
        <w:t>руб.</w:t>
      </w:r>
    </w:p>
    <w:p w:rsidR="006A06F0" w:rsidRDefault="006A06F0" w:rsidP="000E46C1">
      <w:pPr>
        <w:widowControl w:val="0"/>
        <w:tabs>
          <w:tab w:val="left" w:pos="54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6FC" w:rsidRPr="000E46C1" w:rsidRDefault="00FE14FE" w:rsidP="000E46C1">
      <w:pPr>
        <w:widowControl w:val="0"/>
        <w:tabs>
          <w:tab w:val="left" w:pos="54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Общий</w:t>
      </w:r>
      <w:r w:rsidR="008E16FC" w:rsidRPr="000E46C1">
        <w:rPr>
          <w:sz w:val="28"/>
          <w:szCs w:val="28"/>
        </w:rPr>
        <w:t xml:space="preserve"> фонд заработной платы (ФЗП</w:t>
      </w:r>
      <w:r w:rsidR="008E16FC" w:rsidRPr="000E46C1">
        <w:rPr>
          <w:sz w:val="28"/>
          <w:szCs w:val="28"/>
          <w:vertAlign w:val="subscript"/>
        </w:rPr>
        <w:t>осн</w:t>
      </w:r>
      <w:r w:rsidR="008E16FC" w:rsidRPr="000E46C1">
        <w:rPr>
          <w:sz w:val="28"/>
          <w:szCs w:val="28"/>
        </w:rPr>
        <w:t>, руб.) определяется по формуле</w:t>
      </w:r>
    </w:p>
    <w:p w:rsidR="008E16FC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16FC" w:rsidRPr="000E46C1">
        <w:rPr>
          <w:sz w:val="28"/>
          <w:szCs w:val="28"/>
        </w:rPr>
        <w:t>ФЗП</w:t>
      </w:r>
      <w:r w:rsidR="008E16FC" w:rsidRPr="000E46C1">
        <w:rPr>
          <w:sz w:val="28"/>
          <w:szCs w:val="28"/>
          <w:vertAlign w:val="subscript"/>
        </w:rPr>
        <w:t>осн</w:t>
      </w:r>
      <w:r w:rsidR="008E16FC" w:rsidRPr="000E46C1">
        <w:rPr>
          <w:sz w:val="28"/>
          <w:szCs w:val="28"/>
        </w:rPr>
        <w:t xml:space="preserve"> = ФЗП</w:t>
      </w:r>
      <w:r w:rsidR="008E16FC" w:rsidRPr="000E46C1">
        <w:rPr>
          <w:sz w:val="28"/>
          <w:szCs w:val="28"/>
          <w:vertAlign w:val="subscript"/>
        </w:rPr>
        <w:t>пов</w:t>
      </w:r>
      <w:r w:rsidR="008E16FC" w:rsidRPr="000E46C1">
        <w:rPr>
          <w:sz w:val="28"/>
          <w:szCs w:val="28"/>
        </w:rPr>
        <w:t xml:space="preserve"> +</w:t>
      </w:r>
      <w:r w:rsidR="000E46C1">
        <w:rPr>
          <w:sz w:val="28"/>
          <w:szCs w:val="28"/>
        </w:rPr>
        <w:t xml:space="preserve"> </w:t>
      </w:r>
      <w:r w:rsidR="008E16FC" w:rsidRPr="000E46C1">
        <w:rPr>
          <w:sz w:val="28"/>
          <w:szCs w:val="28"/>
        </w:rPr>
        <w:t>П</w:t>
      </w:r>
      <w:r w:rsidR="008E16FC" w:rsidRPr="000E46C1">
        <w:rPr>
          <w:sz w:val="28"/>
          <w:szCs w:val="28"/>
          <w:vertAlign w:val="subscript"/>
        </w:rPr>
        <w:t xml:space="preserve">р фзп. </w:t>
      </w:r>
      <w:r w:rsidR="008E16FC" w:rsidRPr="000E46C1">
        <w:rPr>
          <w:sz w:val="28"/>
          <w:szCs w:val="28"/>
        </w:rPr>
        <w:t>+ Д</w:t>
      </w:r>
      <w:r w:rsidR="008E16FC" w:rsidRPr="000E46C1">
        <w:rPr>
          <w:sz w:val="28"/>
          <w:szCs w:val="16"/>
        </w:rPr>
        <w:t>бр</w:t>
      </w:r>
      <w:r w:rsidR="007F097B" w:rsidRPr="000E46C1">
        <w:rPr>
          <w:sz w:val="28"/>
          <w:szCs w:val="16"/>
        </w:rPr>
        <w:t xml:space="preserve"> </w:t>
      </w:r>
      <w:r w:rsidR="008E16FC" w:rsidRPr="000E46C1">
        <w:rPr>
          <w:sz w:val="28"/>
          <w:szCs w:val="28"/>
        </w:rPr>
        <w:t>+ Д</w:t>
      </w:r>
      <w:r w:rsidR="008E16FC" w:rsidRPr="000E46C1">
        <w:rPr>
          <w:sz w:val="28"/>
          <w:szCs w:val="16"/>
        </w:rPr>
        <w:t>ноч</w:t>
      </w:r>
      <w:r w:rsidR="000E46C1">
        <w:rPr>
          <w:sz w:val="28"/>
          <w:szCs w:val="28"/>
        </w:rPr>
        <w:t xml:space="preserve"> </w:t>
      </w:r>
      <w:r w:rsidR="008E16FC" w:rsidRPr="000E46C1">
        <w:rPr>
          <w:sz w:val="28"/>
          <w:szCs w:val="28"/>
        </w:rPr>
        <w:t>(4.3)</w:t>
      </w:r>
    </w:p>
    <w:p w:rsidR="008E16FC" w:rsidRPr="000E46C1" w:rsidRDefault="008E16FC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ФЗП</w:t>
      </w:r>
      <w:r w:rsidRPr="000E46C1">
        <w:rPr>
          <w:sz w:val="28"/>
          <w:szCs w:val="28"/>
          <w:vertAlign w:val="subscript"/>
        </w:rPr>
        <w:t>осн</w:t>
      </w:r>
      <w:r w:rsidRPr="000E46C1">
        <w:rPr>
          <w:sz w:val="28"/>
          <w:szCs w:val="28"/>
        </w:rPr>
        <w:t xml:space="preserve"> = </w:t>
      </w:r>
      <w:r w:rsidR="00BB44FB" w:rsidRPr="000E46C1">
        <w:rPr>
          <w:sz w:val="28"/>
        </w:rPr>
        <w:t>230260,</w:t>
      </w:r>
      <w:r w:rsidR="00F505FF" w:rsidRPr="000E46C1">
        <w:rPr>
          <w:sz w:val="28"/>
        </w:rPr>
        <w:t>96</w:t>
      </w:r>
      <w:r w:rsidR="000E46C1">
        <w:rPr>
          <w:sz w:val="28"/>
        </w:rPr>
        <w:t xml:space="preserve"> </w:t>
      </w:r>
      <w:r w:rsidR="00F505FF" w:rsidRPr="000E46C1">
        <w:rPr>
          <w:sz w:val="28"/>
          <w:szCs w:val="28"/>
        </w:rPr>
        <w:t xml:space="preserve">+ </w:t>
      </w:r>
      <w:r w:rsidR="00BB44FB" w:rsidRPr="000E46C1">
        <w:rPr>
          <w:rFonts w:cs="Times New Roman CYR"/>
          <w:iCs/>
          <w:sz w:val="28"/>
          <w:szCs w:val="28"/>
        </w:rPr>
        <w:t>92104,</w:t>
      </w:r>
      <w:r w:rsidR="00F505FF" w:rsidRPr="000E46C1">
        <w:rPr>
          <w:rFonts w:cs="Times New Roman CYR"/>
          <w:iCs/>
          <w:sz w:val="28"/>
          <w:szCs w:val="28"/>
        </w:rPr>
        <w:t>4</w:t>
      </w:r>
      <w:r w:rsidR="00BB44FB" w:rsidRPr="000E46C1">
        <w:rPr>
          <w:sz w:val="28"/>
          <w:szCs w:val="28"/>
        </w:rPr>
        <w:t xml:space="preserve"> + 8665,</w:t>
      </w:r>
      <w:r w:rsidR="003C0885" w:rsidRPr="000E46C1">
        <w:rPr>
          <w:sz w:val="28"/>
          <w:szCs w:val="28"/>
        </w:rPr>
        <w:t>31</w:t>
      </w:r>
      <w:r w:rsidR="007F097B" w:rsidRPr="000E46C1">
        <w:rPr>
          <w:sz w:val="28"/>
          <w:szCs w:val="28"/>
        </w:rPr>
        <w:t xml:space="preserve"> + </w:t>
      </w:r>
      <w:r w:rsidR="00360D35" w:rsidRPr="000E46C1">
        <w:rPr>
          <w:sz w:val="28"/>
          <w:szCs w:val="28"/>
        </w:rPr>
        <w:t xml:space="preserve">7245,57 </w:t>
      </w:r>
    </w:p>
    <w:p w:rsidR="008E16FC" w:rsidRPr="000E46C1" w:rsidRDefault="008E16FC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ФЗП</w:t>
      </w:r>
      <w:r w:rsidRPr="000E46C1">
        <w:rPr>
          <w:sz w:val="28"/>
          <w:szCs w:val="28"/>
          <w:vertAlign w:val="subscript"/>
        </w:rPr>
        <w:t>осн</w:t>
      </w:r>
      <w:r w:rsidRPr="000E46C1">
        <w:rPr>
          <w:sz w:val="28"/>
          <w:szCs w:val="28"/>
        </w:rPr>
        <w:t xml:space="preserve"> =</w:t>
      </w:r>
      <w:r w:rsidR="00BB44FB" w:rsidRPr="000E46C1">
        <w:rPr>
          <w:sz w:val="28"/>
          <w:szCs w:val="28"/>
        </w:rPr>
        <w:t>3</w:t>
      </w:r>
      <w:r w:rsidR="00360D35" w:rsidRPr="000E46C1">
        <w:rPr>
          <w:sz w:val="28"/>
          <w:szCs w:val="28"/>
        </w:rPr>
        <w:t>3</w:t>
      </w:r>
      <w:r w:rsidR="00BB44FB" w:rsidRPr="000E46C1">
        <w:rPr>
          <w:sz w:val="28"/>
          <w:szCs w:val="28"/>
        </w:rPr>
        <w:t>8</w:t>
      </w:r>
      <w:r w:rsidR="00360D35" w:rsidRPr="000E46C1">
        <w:rPr>
          <w:sz w:val="28"/>
          <w:szCs w:val="28"/>
        </w:rPr>
        <w:t>276,24</w:t>
      </w:r>
      <w:r w:rsidR="00ED3788" w:rsidRP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руб</w:t>
      </w:r>
      <w:r w:rsidR="005C6EEC" w:rsidRPr="000E46C1">
        <w:rPr>
          <w:sz w:val="28"/>
          <w:szCs w:val="28"/>
        </w:rPr>
        <w:t>.</w:t>
      </w:r>
    </w:p>
    <w:p w:rsidR="006A06F0" w:rsidRDefault="006A06F0" w:rsidP="000E46C1">
      <w:pPr>
        <w:widowControl w:val="0"/>
        <w:tabs>
          <w:tab w:val="left" w:pos="72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097B" w:rsidRPr="000E46C1" w:rsidRDefault="007F097B" w:rsidP="000E46C1">
      <w:pPr>
        <w:widowControl w:val="0"/>
        <w:tabs>
          <w:tab w:val="left" w:pos="72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Фонд заработной платы с учетом надбавок (ФЗП</w:t>
      </w:r>
      <w:r w:rsidRPr="000E46C1">
        <w:rPr>
          <w:sz w:val="28"/>
          <w:szCs w:val="28"/>
          <w:vertAlign w:val="subscript"/>
        </w:rPr>
        <w:t>над</w:t>
      </w:r>
      <w:r w:rsidRPr="000E46C1">
        <w:rPr>
          <w:sz w:val="28"/>
          <w:szCs w:val="28"/>
        </w:rPr>
        <w:t>, руб.) определяем по формуле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ФЗП</w:t>
      </w:r>
      <w:r w:rsidRPr="000E46C1">
        <w:rPr>
          <w:sz w:val="28"/>
          <w:szCs w:val="28"/>
          <w:vertAlign w:val="subscript"/>
        </w:rPr>
        <w:t>над</w:t>
      </w:r>
      <w:r w:rsidRPr="000E46C1">
        <w:rPr>
          <w:sz w:val="28"/>
          <w:szCs w:val="28"/>
        </w:rPr>
        <w:t xml:space="preserve"> = ФЗП</w:t>
      </w:r>
      <w:r w:rsidRPr="000E46C1">
        <w:rPr>
          <w:sz w:val="28"/>
          <w:szCs w:val="28"/>
          <w:vertAlign w:val="subscript"/>
        </w:rPr>
        <w:t>осн</w:t>
      </w:r>
      <w:r w:rsidRPr="000E46C1">
        <w:rPr>
          <w:sz w:val="28"/>
          <w:szCs w:val="28"/>
        </w:rPr>
        <w:t xml:space="preserve"> ×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</w:t>
      </w:r>
      <w:r w:rsidRPr="000E46C1">
        <w:rPr>
          <w:sz w:val="28"/>
          <w:szCs w:val="28"/>
          <w:vertAlign w:val="subscript"/>
        </w:rPr>
        <w:t>над</w:t>
      </w:r>
      <w:r w:rsidR="006A06F0">
        <w:rPr>
          <w:sz w:val="28"/>
          <w:szCs w:val="28"/>
        </w:rPr>
        <w:t xml:space="preserve"> / 100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П</w:t>
      </w:r>
      <w:r w:rsidRPr="000E46C1">
        <w:rPr>
          <w:sz w:val="28"/>
          <w:vertAlign w:val="subscript"/>
        </w:rPr>
        <w:t>над</w:t>
      </w:r>
      <w:r w:rsidRPr="000E46C1">
        <w:rPr>
          <w:sz w:val="28"/>
        </w:rPr>
        <w:t xml:space="preserve"> – надбавки, учитывающие районный и дальневосточный коэффициенты, %.</w:t>
      </w: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 размер надбавок, учитывающий районный и дальневосточный коэффициенты равными: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</w:t>
      </w:r>
      <w:r w:rsidRPr="000E46C1">
        <w:rPr>
          <w:sz w:val="28"/>
          <w:vertAlign w:val="subscript"/>
        </w:rPr>
        <w:t xml:space="preserve">над </w:t>
      </w:r>
      <w:r w:rsidRPr="000E46C1">
        <w:rPr>
          <w:sz w:val="28"/>
        </w:rPr>
        <w:t>= 60%.</w:t>
      </w: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над</w:t>
      </w:r>
      <w:r w:rsidRPr="000E46C1">
        <w:rPr>
          <w:sz w:val="28"/>
        </w:rPr>
        <w:t xml:space="preserve"> = </w:t>
      </w:r>
      <w:r w:rsidR="00360D35" w:rsidRPr="000E46C1">
        <w:rPr>
          <w:sz w:val="28"/>
          <w:szCs w:val="28"/>
        </w:rPr>
        <w:t>338276,24</w:t>
      </w:r>
      <w:r w:rsidR="00ED3788" w:rsidRPr="000E46C1">
        <w:rPr>
          <w:sz w:val="28"/>
        </w:rPr>
        <w:t xml:space="preserve"> </w:t>
      </w:r>
      <w:r w:rsidRPr="000E46C1">
        <w:rPr>
          <w:sz w:val="28"/>
          <w:szCs w:val="28"/>
        </w:rPr>
        <w:t>× 60 / 100</w:t>
      </w:r>
    </w:p>
    <w:p w:rsidR="007F097B" w:rsidRPr="000E46C1" w:rsidRDefault="007F097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над</w:t>
      </w:r>
      <w:r w:rsidR="00360D35" w:rsidRPr="000E46C1">
        <w:rPr>
          <w:sz w:val="28"/>
        </w:rPr>
        <w:t xml:space="preserve"> = 202</w:t>
      </w:r>
      <w:r w:rsidR="00CD3B63" w:rsidRPr="000E46C1">
        <w:rPr>
          <w:sz w:val="28"/>
        </w:rPr>
        <w:t>965,74</w:t>
      </w:r>
      <w:r w:rsidR="00ED3788" w:rsidRPr="000E46C1">
        <w:rPr>
          <w:sz w:val="28"/>
        </w:rPr>
        <w:t xml:space="preserve"> </w:t>
      </w:r>
      <w:r w:rsidRPr="000E46C1">
        <w:rPr>
          <w:sz w:val="28"/>
        </w:rPr>
        <w:t>руб.</w:t>
      </w:r>
      <w:r w:rsidR="000C25BD" w:rsidRPr="000E46C1">
        <w:rPr>
          <w:sz w:val="28"/>
        </w:rPr>
        <w:t xml:space="preserve"> </w:t>
      </w:r>
    </w:p>
    <w:p w:rsidR="006A06F0" w:rsidRDefault="006A06F0" w:rsidP="000E46C1">
      <w:pPr>
        <w:widowControl w:val="0"/>
        <w:tabs>
          <w:tab w:val="left" w:pos="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F097B" w:rsidRPr="000E46C1" w:rsidRDefault="007F097B" w:rsidP="000E46C1">
      <w:pPr>
        <w:widowControl w:val="0"/>
        <w:tabs>
          <w:tab w:val="left" w:pos="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Общий фонд заработной платы (ФЗП</w:t>
      </w:r>
      <w:r w:rsidRPr="000E46C1">
        <w:rPr>
          <w:sz w:val="28"/>
          <w:vertAlign w:val="subscript"/>
        </w:rPr>
        <w:t>общ</w:t>
      </w:r>
      <w:r w:rsidRPr="000E46C1">
        <w:rPr>
          <w:sz w:val="28"/>
        </w:rPr>
        <w:t xml:space="preserve"> , руб) определяем по формуле</w:t>
      </w:r>
    </w:p>
    <w:p w:rsidR="006A06F0" w:rsidRDefault="006A06F0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F097B" w:rsidRPr="000E46C1" w:rsidRDefault="007F097B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общ</w:t>
      </w:r>
      <w:r w:rsidRPr="000E46C1">
        <w:rPr>
          <w:sz w:val="28"/>
        </w:rPr>
        <w:t xml:space="preserve"> = ФЗП</w:t>
      </w:r>
      <w:r w:rsidRPr="000E46C1">
        <w:rPr>
          <w:sz w:val="28"/>
          <w:vertAlign w:val="subscript"/>
        </w:rPr>
        <w:t>осн</w:t>
      </w:r>
      <w:r w:rsidRPr="000E46C1">
        <w:rPr>
          <w:sz w:val="28"/>
        </w:rPr>
        <w:t xml:space="preserve"> + ФЗП</w:t>
      </w:r>
      <w:r w:rsidRPr="000E46C1">
        <w:rPr>
          <w:sz w:val="28"/>
          <w:vertAlign w:val="subscript"/>
        </w:rPr>
        <w:t>над</w:t>
      </w:r>
    </w:p>
    <w:p w:rsidR="007F097B" w:rsidRPr="000E46C1" w:rsidRDefault="007F097B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общ</w:t>
      </w:r>
      <w:r w:rsidRPr="000E46C1">
        <w:rPr>
          <w:sz w:val="28"/>
        </w:rPr>
        <w:t xml:space="preserve"> = </w:t>
      </w:r>
      <w:r w:rsidR="00CD3B63" w:rsidRPr="000E46C1">
        <w:rPr>
          <w:sz w:val="28"/>
          <w:szCs w:val="28"/>
        </w:rPr>
        <w:t>338276,24</w:t>
      </w:r>
      <w:r w:rsidR="00CD3B63" w:rsidRPr="000E46C1">
        <w:rPr>
          <w:sz w:val="28"/>
        </w:rPr>
        <w:t xml:space="preserve"> </w:t>
      </w:r>
      <w:r w:rsidR="00EA6FF6" w:rsidRPr="000E46C1">
        <w:rPr>
          <w:sz w:val="28"/>
        </w:rPr>
        <w:t xml:space="preserve">+ </w:t>
      </w:r>
      <w:r w:rsidR="00CD3B63" w:rsidRPr="000E46C1">
        <w:rPr>
          <w:sz w:val="28"/>
        </w:rPr>
        <w:t xml:space="preserve">202965,74 </w:t>
      </w:r>
    </w:p>
    <w:p w:rsidR="007F097B" w:rsidRPr="000E46C1" w:rsidRDefault="007F097B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общ</w:t>
      </w:r>
      <w:r w:rsidRPr="000E46C1">
        <w:rPr>
          <w:sz w:val="28"/>
        </w:rPr>
        <w:t xml:space="preserve"> = </w:t>
      </w:r>
      <w:r w:rsidR="00CD3B63" w:rsidRPr="000E46C1">
        <w:rPr>
          <w:sz w:val="28"/>
        </w:rPr>
        <w:t xml:space="preserve">541241,98 </w:t>
      </w:r>
      <w:r w:rsidRPr="000E46C1">
        <w:rPr>
          <w:sz w:val="28"/>
        </w:rPr>
        <w:t>руб.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A85CA4" w:rsidRPr="000E46C1" w:rsidRDefault="00A85CA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Фонд заработной платы с начислениями на социальное страхование, в пенсионный и другие социальные фонды (ФЗП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>, руб.) составляет 26% или принимается коэффициент 1.26 и определяем</w:t>
      </w:r>
      <w:r w:rsidR="000E46C1">
        <w:rPr>
          <w:sz w:val="28"/>
        </w:rPr>
        <w:t xml:space="preserve"> </w:t>
      </w:r>
      <w:r w:rsidRPr="000E46C1">
        <w:rPr>
          <w:sz w:val="28"/>
        </w:rPr>
        <w:t>по формуле</w:t>
      </w:r>
      <w:r w:rsidR="009C71EC" w:rsidRPr="000E46C1">
        <w:rPr>
          <w:sz w:val="28"/>
        </w:rPr>
        <w:t xml:space="preserve"> </w:t>
      </w:r>
    </w:p>
    <w:p w:rsidR="006A06F0" w:rsidRDefault="006A06F0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A85CA4" w:rsidRPr="000E46C1" w:rsidRDefault="00A85CA4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 xml:space="preserve"> = ФЗП</w:t>
      </w:r>
      <w:r w:rsidRPr="000E46C1">
        <w:rPr>
          <w:sz w:val="28"/>
          <w:vertAlign w:val="subscript"/>
        </w:rPr>
        <w:t>общ</w:t>
      </w:r>
      <w:r w:rsidRPr="000E46C1">
        <w:rPr>
          <w:sz w:val="28"/>
        </w:rPr>
        <w:t xml:space="preserve"> × 1,26</w:t>
      </w:r>
    </w:p>
    <w:p w:rsidR="00A85CA4" w:rsidRPr="000E46C1" w:rsidRDefault="00A85CA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 xml:space="preserve"> = </w:t>
      </w:r>
      <w:r w:rsidR="00CD3B63" w:rsidRPr="000E46C1">
        <w:rPr>
          <w:sz w:val="28"/>
        </w:rPr>
        <w:t xml:space="preserve">541241,98 </w:t>
      </w:r>
      <w:r w:rsidRPr="000E46C1">
        <w:rPr>
          <w:sz w:val="28"/>
        </w:rPr>
        <w:t>× 1,26</w:t>
      </w:r>
    </w:p>
    <w:p w:rsidR="00A85CA4" w:rsidRPr="000E46C1" w:rsidRDefault="00A85CA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 xml:space="preserve"> = </w:t>
      </w:r>
      <w:r w:rsidR="00CD3B63" w:rsidRPr="000E46C1">
        <w:rPr>
          <w:sz w:val="28"/>
        </w:rPr>
        <w:t>681964,89</w:t>
      </w:r>
      <w:r w:rsidRPr="000E46C1">
        <w:rPr>
          <w:sz w:val="28"/>
        </w:rPr>
        <w:t xml:space="preserve"> руб.</w:t>
      </w:r>
    </w:p>
    <w:p w:rsidR="006A06F0" w:rsidRDefault="006A06F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A85CA4" w:rsidRPr="000E46C1" w:rsidRDefault="00A85CA4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Среднемесячная заработная плата ЗП</w:t>
      </w:r>
      <w:r w:rsidRPr="000E46C1">
        <w:rPr>
          <w:sz w:val="28"/>
          <w:vertAlign w:val="subscript"/>
        </w:rPr>
        <w:t>ср</w:t>
      </w:r>
      <w:r w:rsidRPr="000E46C1">
        <w:rPr>
          <w:sz w:val="28"/>
        </w:rPr>
        <w:t>, руб. определяется по формуле</w:t>
      </w:r>
    </w:p>
    <w:p w:rsidR="006A06F0" w:rsidRDefault="006A06F0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A85CA4" w:rsidRPr="000E46C1" w:rsidRDefault="00A85CA4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ЗП</w:t>
      </w:r>
      <w:r w:rsidRPr="000E46C1">
        <w:rPr>
          <w:sz w:val="28"/>
          <w:vertAlign w:val="subscript"/>
        </w:rPr>
        <w:t>ср</w:t>
      </w:r>
      <w:r w:rsidRPr="000E46C1">
        <w:rPr>
          <w:sz w:val="28"/>
        </w:rPr>
        <w:t xml:space="preserve"> = 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 xml:space="preserve"> / (12 × </w:t>
      </w:r>
      <w:r w:rsidRPr="000E46C1">
        <w:rPr>
          <w:sz w:val="28"/>
          <w:lang w:val="en-US"/>
        </w:rPr>
        <w:t>N</w:t>
      </w:r>
      <w:r w:rsidRPr="000E46C1">
        <w:rPr>
          <w:sz w:val="28"/>
          <w:szCs w:val="16"/>
        </w:rPr>
        <w:t>0</w:t>
      </w:r>
      <w:r w:rsidRPr="000E46C1">
        <w:rPr>
          <w:sz w:val="28"/>
        </w:rPr>
        <w:t>)</w:t>
      </w:r>
    </w:p>
    <w:p w:rsidR="000B73CC" w:rsidRPr="000E46C1" w:rsidRDefault="000B73CC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A85CA4" w:rsidRPr="000E46C1" w:rsidRDefault="00A85CA4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12 – количество месяцев в году;</w:t>
      </w:r>
      <w:r w:rsidR="009C71EC" w:rsidRPr="000E46C1">
        <w:rPr>
          <w:sz w:val="28"/>
        </w:rPr>
        <w:t xml:space="preserve"> </w:t>
      </w:r>
    </w:p>
    <w:p w:rsidR="00A85CA4" w:rsidRPr="000E46C1" w:rsidRDefault="00A85CA4" w:rsidP="000E46C1">
      <w:pPr>
        <w:widowControl w:val="0"/>
        <w:tabs>
          <w:tab w:val="left" w:pos="91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N</w:t>
      </w:r>
      <w:r w:rsidRPr="000E46C1">
        <w:rPr>
          <w:sz w:val="28"/>
          <w:szCs w:val="16"/>
        </w:rPr>
        <w:t>0</w:t>
      </w:r>
      <w:r w:rsidR="000E46C1">
        <w:rPr>
          <w:sz w:val="28"/>
          <w:szCs w:val="16"/>
        </w:rPr>
        <w:t xml:space="preserve"> </w:t>
      </w:r>
      <w:r w:rsidRPr="000E46C1">
        <w:rPr>
          <w:sz w:val="28"/>
        </w:rPr>
        <w:t xml:space="preserve">– </w:t>
      </w:r>
      <w:r w:rsidR="00154F48" w:rsidRPr="000E46C1">
        <w:rPr>
          <w:sz w:val="28"/>
        </w:rPr>
        <w:t>численность бригады, чел.</w:t>
      </w:r>
    </w:p>
    <w:p w:rsidR="006A06F0" w:rsidRDefault="006A06F0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5C3BA7" w:rsidRPr="000E46C1" w:rsidRDefault="00A85CA4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ЗП</w:t>
      </w:r>
      <w:r w:rsidRPr="000E46C1">
        <w:rPr>
          <w:sz w:val="28"/>
          <w:vertAlign w:val="subscript"/>
        </w:rPr>
        <w:t>ср</w:t>
      </w:r>
      <w:r w:rsidRPr="000E46C1">
        <w:rPr>
          <w:sz w:val="28"/>
        </w:rPr>
        <w:t xml:space="preserve"> = </w:t>
      </w:r>
      <w:r w:rsidR="005C3BA7" w:rsidRPr="000E46C1">
        <w:rPr>
          <w:sz w:val="28"/>
        </w:rPr>
        <w:t>681964,89 / (12 × 4)</w:t>
      </w:r>
    </w:p>
    <w:p w:rsidR="00A85CA4" w:rsidRPr="000E46C1" w:rsidRDefault="005C3BA7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ЗП</w:t>
      </w:r>
      <w:r w:rsidRPr="000E46C1">
        <w:rPr>
          <w:sz w:val="28"/>
          <w:vertAlign w:val="subscript"/>
        </w:rPr>
        <w:t>ср</w:t>
      </w:r>
      <w:r w:rsidRPr="000E46C1">
        <w:rPr>
          <w:sz w:val="28"/>
        </w:rPr>
        <w:t xml:space="preserve"> = 14207,60 руб.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8070F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4.3 Расчёт цеховых расходов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8070F" w:rsidRPr="000E46C1" w:rsidRDefault="00E8070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Цеховые расходы определяются по каждой статье отдельно. В цеховые расходы включаются:</w:t>
      </w:r>
    </w:p>
    <w:p w:rsidR="00E8070F" w:rsidRPr="000E46C1" w:rsidRDefault="00E8070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оплата за электроэнергию;</w:t>
      </w:r>
    </w:p>
    <w:p w:rsidR="00E8070F" w:rsidRPr="000E46C1" w:rsidRDefault="00E8070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оплата за отопление;</w:t>
      </w:r>
    </w:p>
    <w:p w:rsidR="00E8070F" w:rsidRPr="000E46C1" w:rsidRDefault="00E8070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отчисления на ремонт оборудования;</w:t>
      </w:r>
    </w:p>
    <w:p w:rsidR="00E8070F" w:rsidRPr="000E46C1" w:rsidRDefault="00E8070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- охрану труда и на восстановление инвентаря, приспособлений, инструментов.</w:t>
      </w:r>
    </w:p>
    <w:p w:rsidR="006A06F0" w:rsidRDefault="006A06F0" w:rsidP="000E46C1">
      <w:pPr>
        <w:widowControl w:val="0"/>
        <w:tabs>
          <w:tab w:val="left" w:pos="18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E14FE" w:rsidRPr="000E46C1" w:rsidRDefault="00E8070F" w:rsidP="000E46C1">
      <w:pPr>
        <w:widowControl w:val="0"/>
        <w:tabs>
          <w:tab w:val="left" w:pos="18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4.3.1</w:t>
      </w:r>
      <w:r w:rsidR="00FE14FE" w:rsidRPr="000E46C1">
        <w:rPr>
          <w:sz w:val="28"/>
        </w:rPr>
        <w:t xml:space="preserve"> Затраты на запасные части (С</w:t>
      </w:r>
      <w:r w:rsidR="00FE14FE" w:rsidRPr="000E46C1">
        <w:rPr>
          <w:sz w:val="28"/>
          <w:vertAlign w:val="subscript"/>
        </w:rPr>
        <w:t>зч</w:t>
      </w:r>
      <w:r w:rsidR="00FE14FE" w:rsidRPr="000E46C1">
        <w:rPr>
          <w:sz w:val="28"/>
        </w:rPr>
        <w:t>, руб.) определяем по формуле</w:t>
      </w:r>
    </w:p>
    <w:p w:rsidR="006A06F0" w:rsidRDefault="006A06F0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E14FE" w:rsidRPr="000E46C1" w:rsidRDefault="00FE14FE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зч</w:t>
      </w:r>
      <w:r w:rsidRPr="000E46C1">
        <w:rPr>
          <w:sz w:val="28"/>
        </w:rPr>
        <w:t xml:space="preserve"> = Н</w:t>
      </w:r>
      <w:r w:rsidRPr="000E46C1">
        <w:rPr>
          <w:sz w:val="28"/>
          <w:vertAlign w:val="subscript"/>
        </w:rPr>
        <w:t>зч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× </w:t>
      </w:r>
      <w:r w:rsidRPr="000E46C1">
        <w:rPr>
          <w:sz w:val="28"/>
          <w:lang w:val="en-US"/>
        </w:rPr>
        <w:t>L</w:t>
      </w:r>
      <w:r w:rsidRPr="000E46C1">
        <w:rPr>
          <w:sz w:val="28"/>
          <w:vertAlign w:val="subscript"/>
          <w:lang w:val="en-US"/>
        </w:rPr>
        <w:t>r</w:t>
      </w:r>
      <w:r w:rsidRPr="000E46C1">
        <w:rPr>
          <w:sz w:val="28"/>
        </w:rPr>
        <w:t xml:space="preserve"> × С</w:t>
      </w:r>
      <w:r w:rsidRPr="000E46C1">
        <w:rPr>
          <w:sz w:val="28"/>
          <w:vertAlign w:val="subscript"/>
        </w:rPr>
        <w:t xml:space="preserve">т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>э зч</w:t>
      </w:r>
      <w:r w:rsidRPr="000E46C1">
        <w:rPr>
          <w:sz w:val="28"/>
        </w:rPr>
        <w:t xml:space="preserve"> × К</w:t>
      </w:r>
      <w:r w:rsidRPr="000E46C1">
        <w:rPr>
          <w:sz w:val="28"/>
          <w:vertAlign w:val="subscript"/>
        </w:rPr>
        <w:t xml:space="preserve">1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>2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>3</w:t>
      </w:r>
      <w:r w:rsidRPr="000E46C1">
        <w:rPr>
          <w:sz w:val="28"/>
        </w:rPr>
        <w:t xml:space="preserve"> / 1000 / 100,</w:t>
      </w:r>
      <w:r w:rsidR="000E46C1">
        <w:rPr>
          <w:sz w:val="28"/>
        </w:rPr>
        <w:t xml:space="preserve"> </w:t>
      </w:r>
      <w:r w:rsidRPr="000E46C1">
        <w:rPr>
          <w:sz w:val="28"/>
        </w:rPr>
        <w:t>(4.8)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зч</w:t>
      </w:r>
      <w:r w:rsidRPr="000E46C1">
        <w:rPr>
          <w:sz w:val="28"/>
        </w:rPr>
        <w:t xml:space="preserve"> –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0E46C1">
          <w:rPr>
            <w:sz w:val="28"/>
          </w:rPr>
          <w:t>1000 км</w:t>
        </w:r>
      </w:smartTag>
      <w:r w:rsidRPr="000E46C1">
        <w:rPr>
          <w:sz w:val="28"/>
        </w:rPr>
        <w:t xml:space="preserve"> пробега, руб;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vertAlign w:val="subscript"/>
          <w:lang w:val="en-US"/>
        </w:rPr>
        <w:t>r</w:t>
      </w:r>
      <w:r w:rsidRPr="000E46C1">
        <w:rPr>
          <w:sz w:val="28"/>
        </w:rPr>
        <w:t xml:space="preserve"> – пробег автомобиля за год, км;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т</w:t>
      </w:r>
      <w:r w:rsidRPr="000E46C1">
        <w:rPr>
          <w:sz w:val="28"/>
        </w:rPr>
        <w:t xml:space="preserve"> –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трудоемкость работ подразделения, %; 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э зч</w:t>
      </w:r>
      <w:r w:rsidRPr="000E46C1">
        <w:rPr>
          <w:sz w:val="28"/>
        </w:rPr>
        <w:t xml:space="preserve"> – коэффициент, учитывающий экономию запасных частей;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1</w:t>
      </w:r>
      <w:r w:rsidRPr="000E46C1">
        <w:rPr>
          <w:sz w:val="28"/>
        </w:rPr>
        <w:t xml:space="preserve"> – коэффициент, учитывающий условия эксплуатации;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2</w:t>
      </w:r>
      <w:r w:rsidRPr="000E46C1">
        <w:rPr>
          <w:sz w:val="28"/>
        </w:rPr>
        <w:t xml:space="preserve"> – коэффициент, учитывающий модификацию подвижного состава;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3</w:t>
      </w:r>
      <w:r w:rsidRPr="000E46C1">
        <w:rPr>
          <w:sz w:val="28"/>
        </w:rPr>
        <w:t xml:space="preserve"> – коэффициент, учитывающий климатические условия.</w:t>
      </w:r>
    </w:p>
    <w:p w:rsidR="00FE14FE" w:rsidRPr="000E46C1" w:rsidRDefault="00FE14F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5A181C" w:rsidRPr="000E46C1" w:rsidRDefault="005A181C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зч</w:t>
      </w:r>
      <w:r w:rsidRPr="000E46C1">
        <w:rPr>
          <w:sz w:val="28"/>
        </w:rPr>
        <w:t xml:space="preserve"> = </w:t>
      </w:r>
      <w:r w:rsidR="00FD44FA" w:rsidRPr="000E46C1">
        <w:rPr>
          <w:sz w:val="28"/>
        </w:rPr>
        <w:t>844,60</w:t>
      </w:r>
      <w:r w:rsidR="00B85184" w:rsidRPr="000E46C1">
        <w:rPr>
          <w:sz w:val="28"/>
        </w:rPr>
        <w:t xml:space="preserve"> </w:t>
      </w:r>
      <w:r w:rsidRPr="000E46C1">
        <w:rPr>
          <w:sz w:val="28"/>
        </w:rPr>
        <w:t>руб</w:t>
      </w:r>
      <w:r w:rsidR="002A1F61" w:rsidRPr="000E46C1">
        <w:rPr>
          <w:sz w:val="28"/>
        </w:rPr>
        <w:t>.</w:t>
      </w:r>
    </w:p>
    <w:p w:rsidR="005A181C" w:rsidRPr="000E46C1" w:rsidRDefault="005A181C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lang w:val="en-US"/>
        </w:rPr>
        <w:t>L</w:t>
      </w:r>
      <w:r w:rsidRPr="000E46C1">
        <w:rPr>
          <w:sz w:val="28"/>
          <w:szCs w:val="18"/>
          <w:lang w:val="en-US"/>
        </w:rPr>
        <w:t>r</w:t>
      </w:r>
      <w:r w:rsidRPr="000E46C1">
        <w:rPr>
          <w:sz w:val="28"/>
          <w:szCs w:val="18"/>
        </w:rPr>
        <w:t xml:space="preserve"> </w:t>
      </w:r>
      <w:r w:rsidR="009C71EC" w:rsidRPr="000E46C1">
        <w:rPr>
          <w:sz w:val="28"/>
          <w:szCs w:val="28"/>
        </w:rPr>
        <w:t>= 9374601,</w:t>
      </w:r>
      <w:r w:rsidR="0074450F" w:rsidRPr="000E46C1">
        <w:rPr>
          <w:sz w:val="28"/>
          <w:szCs w:val="28"/>
        </w:rPr>
        <w:t>6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 xml:space="preserve">т </w:t>
      </w:r>
      <w:r w:rsidR="009C71EC" w:rsidRPr="000E46C1">
        <w:rPr>
          <w:sz w:val="28"/>
          <w:szCs w:val="28"/>
        </w:rPr>
        <w:t>= 5</w:t>
      </w:r>
      <w:r w:rsidRPr="000E46C1">
        <w:rPr>
          <w:sz w:val="28"/>
          <w:szCs w:val="28"/>
        </w:rPr>
        <w:t>%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 xml:space="preserve">э зч </w:t>
      </w:r>
      <w:r w:rsidR="00635150" w:rsidRPr="000E46C1">
        <w:rPr>
          <w:sz w:val="28"/>
        </w:rPr>
        <w:t>= 0,</w:t>
      </w:r>
      <w:r w:rsidRPr="000E46C1">
        <w:rPr>
          <w:sz w:val="28"/>
        </w:rPr>
        <w:t>97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1</w:t>
      </w:r>
      <w:r w:rsidRPr="000E46C1">
        <w:rPr>
          <w:sz w:val="28"/>
        </w:rPr>
        <w:t>= 1</w:t>
      </w:r>
      <w:r w:rsidR="009C71EC" w:rsidRPr="000E46C1">
        <w:rPr>
          <w:sz w:val="28"/>
        </w:rPr>
        <w:t>,</w:t>
      </w:r>
      <w:r w:rsidR="0074450F" w:rsidRPr="000E46C1">
        <w:rPr>
          <w:sz w:val="28"/>
        </w:rPr>
        <w:t>2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2</w:t>
      </w:r>
      <w:r w:rsidR="009C71EC" w:rsidRPr="000E46C1">
        <w:rPr>
          <w:sz w:val="28"/>
        </w:rPr>
        <w:t>= 1,</w:t>
      </w:r>
      <w:r w:rsidR="0074450F" w:rsidRPr="000E46C1">
        <w:rPr>
          <w:sz w:val="28"/>
        </w:rPr>
        <w:t>1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3</w:t>
      </w:r>
      <w:r w:rsidRPr="000E46C1">
        <w:rPr>
          <w:sz w:val="28"/>
        </w:rPr>
        <w:t>=</w:t>
      </w:r>
      <w:r w:rsidR="009C71EC" w:rsidRPr="000E46C1">
        <w:rPr>
          <w:sz w:val="28"/>
        </w:rPr>
        <w:t xml:space="preserve"> 1,</w:t>
      </w:r>
      <w:r w:rsidR="0074450F" w:rsidRPr="000E46C1">
        <w:rPr>
          <w:sz w:val="28"/>
        </w:rPr>
        <w:t>2</w:t>
      </w:r>
    </w:p>
    <w:p w:rsidR="00B85184" w:rsidRPr="000E46C1" w:rsidRDefault="00B8518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зч</w:t>
      </w:r>
      <w:r w:rsidRPr="000E46C1">
        <w:rPr>
          <w:sz w:val="28"/>
        </w:rPr>
        <w:t xml:space="preserve"> = </w:t>
      </w:r>
      <w:r w:rsidR="00FD44FA" w:rsidRPr="000E46C1">
        <w:rPr>
          <w:sz w:val="28"/>
        </w:rPr>
        <w:t>844,60</w:t>
      </w:r>
      <w:r w:rsidR="00965475" w:rsidRPr="000E46C1">
        <w:rPr>
          <w:sz w:val="28"/>
        </w:rPr>
        <w:t xml:space="preserve"> × </w:t>
      </w:r>
      <w:r w:rsidR="009C71EC" w:rsidRPr="000E46C1">
        <w:rPr>
          <w:sz w:val="28"/>
          <w:szCs w:val="28"/>
        </w:rPr>
        <w:t>9374601,</w:t>
      </w:r>
      <w:r w:rsidR="0074450F" w:rsidRPr="000E46C1">
        <w:rPr>
          <w:sz w:val="28"/>
          <w:szCs w:val="28"/>
        </w:rPr>
        <w:t>6</w:t>
      </w:r>
      <w:r w:rsidR="00EB1067" w:rsidRPr="000E46C1">
        <w:rPr>
          <w:sz w:val="28"/>
          <w:szCs w:val="28"/>
        </w:rPr>
        <w:t xml:space="preserve"> </w:t>
      </w:r>
      <w:r w:rsidR="00BB44FB" w:rsidRPr="000E46C1">
        <w:rPr>
          <w:sz w:val="28"/>
        </w:rPr>
        <w:t>× 5</w:t>
      </w:r>
      <w:r w:rsidR="009C71EC" w:rsidRPr="000E46C1">
        <w:rPr>
          <w:sz w:val="28"/>
        </w:rPr>
        <w:t xml:space="preserve"> × 0,97 × 1,2 × 1,1 × 1</w:t>
      </w:r>
      <w:r w:rsidR="00FD44FA" w:rsidRPr="000E46C1">
        <w:rPr>
          <w:sz w:val="28"/>
        </w:rPr>
        <w:t>,</w:t>
      </w:r>
      <w:r w:rsidR="0074450F" w:rsidRPr="000E46C1">
        <w:rPr>
          <w:sz w:val="28"/>
        </w:rPr>
        <w:t>2</w:t>
      </w:r>
      <w:r w:rsidR="00EB1067" w:rsidRPr="000E46C1">
        <w:rPr>
          <w:sz w:val="28"/>
        </w:rPr>
        <w:t xml:space="preserve"> / 1000 / 100</w:t>
      </w: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зч</w:t>
      </w:r>
      <w:r w:rsidRPr="000E46C1">
        <w:rPr>
          <w:sz w:val="28"/>
        </w:rPr>
        <w:t xml:space="preserve"> = </w:t>
      </w:r>
      <w:r w:rsidR="00FD44FA" w:rsidRPr="000E46C1">
        <w:rPr>
          <w:sz w:val="28"/>
        </w:rPr>
        <w:t>608276,18</w:t>
      </w:r>
      <w:r w:rsidR="00904C8B" w:rsidRPr="000E46C1">
        <w:rPr>
          <w:sz w:val="28"/>
        </w:rPr>
        <w:t xml:space="preserve"> руб.</w:t>
      </w:r>
    </w:p>
    <w:p w:rsidR="00B96D44" w:rsidRPr="000E46C1" w:rsidRDefault="00B96D44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B1067" w:rsidRPr="000E46C1" w:rsidRDefault="00E8070F" w:rsidP="000E46C1">
      <w:pPr>
        <w:widowControl w:val="0"/>
        <w:tabs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4.3.2</w:t>
      </w:r>
      <w:r w:rsidR="00EB1067" w:rsidRPr="000E46C1">
        <w:rPr>
          <w:sz w:val="28"/>
        </w:rPr>
        <w:t xml:space="preserve"> Затраты на ремонтные материалы (С</w:t>
      </w:r>
      <w:r w:rsidR="00EB1067" w:rsidRPr="000E46C1">
        <w:rPr>
          <w:sz w:val="28"/>
          <w:vertAlign w:val="subscript"/>
        </w:rPr>
        <w:t>рм</w:t>
      </w:r>
      <w:r w:rsidR="00EB1067" w:rsidRPr="000E46C1">
        <w:rPr>
          <w:sz w:val="28"/>
        </w:rPr>
        <w:t>, руб.) определяем по формуле</w:t>
      </w:r>
    </w:p>
    <w:p w:rsidR="006A06F0" w:rsidRDefault="006A06F0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B1067" w:rsidRPr="000E46C1" w:rsidRDefault="00EB1067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рм</w:t>
      </w:r>
      <w:r w:rsidRPr="000E46C1">
        <w:rPr>
          <w:sz w:val="28"/>
        </w:rPr>
        <w:t xml:space="preserve"> = Н</w:t>
      </w:r>
      <w:r w:rsidRPr="000E46C1">
        <w:rPr>
          <w:sz w:val="28"/>
          <w:vertAlign w:val="subscript"/>
        </w:rPr>
        <w:t>рм</w:t>
      </w:r>
      <w:r w:rsidRPr="000E46C1">
        <w:rPr>
          <w:sz w:val="28"/>
        </w:rPr>
        <w:t xml:space="preserve">× </w:t>
      </w:r>
      <w:r w:rsidRPr="000E46C1">
        <w:rPr>
          <w:sz w:val="28"/>
          <w:lang w:val="en-US"/>
        </w:rPr>
        <w:t>L</w:t>
      </w:r>
      <w:r w:rsidR="00B53A1E" w:rsidRPr="000E46C1">
        <w:rPr>
          <w:sz w:val="28"/>
          <w:vertAlign w:val="subscript"/>
          <w:lang w:val="en-US"/>
        </w:rPr>
        <w:t>r</w:t>
      </w:r>
      <w:r w:rsidRPr="000E46C1">
        <w:rPr>
          <w:sz w:val="28"/>
        </w:rPr>
        <w:t>× С</w:t>
      </w:r>
      <w:r w:rsidR="00B53A1E" w:rsidRPr="000E46C1">
        <w:rPr>
          <w:sz w:val="28"/>
          <w:vertAlign w:val="subscript"/>
        </w:rPr>
        <w:t>т</w:t>
      </w:r>
      <w:r w:rsidRPr="000E46C1">
        <w:rPr>
          <w:sz w:val="28"/>
        </w:rPr>
        <w:t xml:space="preserve"> × К</w:t>
      </w:r>
      <w:r w:rsidRPr="000E46C1">
        <w:rPr>
          <w:sz w:val="28"/>
          <w:vertAlign w:val="subscript"/>
        </w:rPr>
        <w:t>э рм</w:t>
      </w:r>
      <w:r w:rsidRPr="000E46C1">
        <w:rPr>
          <w:sz w:val="28"/>
        </w:rPr>
        <w:t xml:space="preserve"> × К</w:t>
      </w:r>
      <w:r w:rsidRPr="000E46C1">
        <w:rPr>
          <w:sz w:val="28"/>
          <w:vertAlign w:val="subscript"/>
        </w:rPr>
        <w:t>1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 xml:space="preserve">2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>3</w:t>
      </w:r>
      <w:r w:rsidR="009166AD" w:rsidRPr="000E46C1">
        <w:rPr>
          <w:sz w:val="28"/>
        </w:rPr>
        <w:t xml:space="preserve"> / 1000 / 100</w:t>
      </w:r>
      <w:r w:rsidR="000E46C1">
        <w:rPr>
          <w:sz w:val="28"/>
        </w:rPr>
        <w:t xml:space="preserve"> </w:t>
      </w:r>
      <w:r w:rsidRPr="000E46C1">
        <w:rPr>
          <w:sz w:val="28"/>
        </w:rPr>
        <w:t>(4.9)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Н</w:t>
      </w:r>
      <w:r w:rsidRPr="000E46C1">
        <w:rPr>
          <w:sz w:val="28"/>
          <w:vertAlign w:val="subscript"/>
        </w:rPr>
        <w:t>рм</w:t>
      </w:r>
      <w:r w:rsidRPr="000E46C1">
        <w:rPr>
          <w:sz w:val="28"/>
        </w:rPr>
        <w:t xml:space="preserve"> – норма затрат на ремонтные материалы на </w:t>
      </w:r>
      <w:smartTag w:uri="urn:schemas-microsoft-com:office:smarttags" w:element="metricconverter">
        <w:smartTagPr>
          <w:attr w:name="ProductID" w:val="1000 КМ"/>
        </w:smartTagPr>
        <w:r w:rsidRPr="000E46C1">
          <w:rPr>
            <w:sz w:val="28"/>
          </w:rPr>
          <w:t>1000 км</w:t>
        </w:r>
      </w:smartTag>
      <w:r w:rsidRPr="000E46C1">
        <w:rPr>
          <w:sz w:val="28"/>
        </w:rPr>
        <w:t xml:space="preserve"> пробега, руб</w:t>
      </w:r>
      <w:r w:rsidR="00B53A1E" w:rsidRPr="000E46C1">
        <w:rPr>
          <w:sz w:val="28"/>
        </w:rPr>
        <w:t>.</w:t>
      </w:r>
      <w:r w:rsidRPr="000E46C1">
        <w:rPr>
          <w:sz w:val="28"/>
        </w:rPr>
        <w:t>;</w:t>
      </w: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э рм</w:t>
      </w:r>
      <w:r w:rsidRPr="000E46C1">
        <w:rPr>
          <w:sz w:val="28"/>
        </w:rPr>
        <w:t xml:space="preserve"> – коэффициент,</w:t>
      </w:r>
      <w:r w:rsidR="000E46C1">
        <w:rPr>
          <w:sz w:val="28"/>
        </w:rPr>
        <w:t xml:space="preserve"> </w:t>
      </w:r>
      <w:r w:rsidRPr="000E46C1">
        <w:rPr>
          <w:sz w:val="28"/>
        </w:rPr>
        <w:t>учитывающий</w:t>
      </w:r>
      <w:r w:rsidR="000E46C1">
        <w:rPr>
          <w:sz w:val="28"/>
        </w:rPr>
        <w:t xml:space="preserve"> </w:t>
      </w:r>
      <w:r w:rsidRPr="000E46C1">
        <w:rPr>
          <w:sz w:val="28"/>
        </w:rPr>
        <w:t>экономию</w:t>
      </w:r>
      <w:r w:rsidR="000E46C1">
        <w:rPr>
          <w:sz w:val="28"/>
        </w:rPr>
        <w:t xml:space="preserve"> </w:t>
      </w:r>
      <w:r w:rsidRPr="000E46C1">
        <w:rPr>
          <w:sz w:val="28"/>
        </w:rPr>
        <w:t>расходных</w:t>
      </w:r>
      <w:r w:rsidR="000E46C1">
        <w:rPr>
          <w:sz w:val="28"/>
        </w:rPr>
        <w:t xml:space="preserve"> </w:t>
      </w:r>
      <w:r w:rsidRPr="000E46C1">
        <w:rPr>
          <w:sz w:val="28"/>
        </w:rPr>
        <w:t>материалов.</w:t>
      </w: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  <w:r w:rsidR="005F3D08" w:rsidRPr="000E46C1">
        <w:rPr>
          <w:sz w:val="28"/>
        </w:rPr>
        <w:t>: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рм</w:t>
      </w:r>
      <w:r w:rsidRPr="000E46C1">
        <w:rPr>
          <w:sz w:val="28"/>
        </w:rPr>
        <w:t xml:space="preserve"> = </w:t>
      </w:r>
      <w:r w:rsidR="00D27186" w:rsidRPr="000E46C1">
        <w:rPr>
          <w:sz w:val="28"/>
        </w:rPr>
        <w:t>3</w:t>
      </w:r>
      <w:r w:rsidR="00FD44FA" w:rsidRPr="000E46C1">
        <w:rPr>
          <w:sz w:val="28"/>
        </w:rPr>
        <w:t xml:space="preserve">73,70 </w:t>
      </w:r>
      <w:r w:rsidRPr="000E46C1">
        <w:rPr>
          <w:sz w:val="28"/>
        </w:rPr>
        <w:t>руб</w:t>
      </w:r>
      <w:r w:rsidR="002A1F61" w:rsidRPr="000E46C1">
        <w:rPr>
          <w:sz w:val="28"/>
        </w:rPr>
        <w:t>.</w:t>
      </w:r>
    </w:p>
    <w:p w:rsidR="00EB1067" w:rsidRPr="000E46C1" w:rsidRDefault="00EB106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 xml:space="preserve">э рм </w:t>
      </w:r>
      <w:r w:rsidR="00635150" w:rsidRPr="000E46C1">
        <w:rPr>
          <w:sz w:val="28"/>
        </w:rPr>
        <w:t>= 0,</w:t>
      </w:r>
      <w:r w:rsidRPr="000E46C1">
        <w:rPr>
          <w:sz w:val="28"/>
        </w:rPr>
        <w:t>97</w:t>
      </w:r>
    </w:p>
    <w:p w:rsidR="00B53A1E" w:rsidRPr="000E46C1" w:rsidRDefault="00B53A1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рм</w:t>
      </w:r>
      <w:r w:rsidR="00C1690E" w:rsidRPr="000E46C1">
        <w:rPr>
          <w:sz w:val="28"/>
        </w:rPr>
        <w:t xml:space="preserve"> =</w:t>
      </w:r>
      <w:r w:rsidR="00FD44FA" w:rsidRPr="000E46C1">
        <w:rPr>
          <w:sz w:val="28"/>
        </w:rPr>
        <w:t xml:space="preserve">373,70 </w:t>
      </w:r>
      <w:r w:rsidR="00C1690E" w:rsidRPr="000E46C1">
        <w:rPr>
          <w:sz w:val="28"/>
        </w:rPr>
        <w:t xml:space="preserve">× </w:t>
      </w:r>
      <w:r w:rsidR="00C1690E" w:rsidRPr="000E46C1">
        <w:rPr>
          <w:sz w:val="28"/>
          <w:szCs w:val="28"/>
        </w:rPr>
        <w:t>9374601</w:t>
      </w:r>
      <w:r w:rsidR="00A001F2" w:rsidRPr="000E46C1">
        <w:rPr>
          <w:sz w:val="28"/>
          <w:szCs w:val="28"/>
        </w:rPr>
        <w:t>,</w:t>
      </w:r>
      <w:r w:rsidR="00C1690E" w:rsidRPr="000E46C1">
        <w:rPr>
          <w:sz w:val="28"/>
          <w:szCs w:val="28"/>
        </w:rPr>
        <w:t>6</w:t>
      </w:r>
      <w:r w:rsidR="000E46C1">
        <w:rPr>
          <w:sz w:val="28"/>
          <w:szCs w:val="28"/>
        </w:rPr>
        <w:t xml:space="preserve"> </w:t>
      </w:r>
      <w:r w:rsidR="00D27186" w:rsidRPr="000E46C1">
        <w:rPr>
          <w:sz w:val="28"/>
        </w:rPr>
        <w:t>× 5</w:t>
      </w:r>
      <w:r w:rsidR="00A001F2" w:rsidRPr="000E46C1">
        <w:rPr>
          <w:sz w:val="28"/>
        </w:rPr>
        <w:t xml:space="preserve"> × 0,</w:t>
      </w:r>
      <w:r w:rsidR="00C1690E" w:rsidRPr="000E46C1">
        <w:rPr>
          <w:sz w:val="28"/>
        </w:rPr>
        <w:t>97 × 1</w:t>
      </w:r>
      <w:r w:rsidR="00A001F2" w:rsidRPr="000E46C1">
        <w:rPr>
          <w:sz w:val="28"/>
        </w:rPr>
        <w:t>,</w:t>
      </w:r>
      <w:r w:rsidR="00C1690E" w:rsidRPr="000E46C1">
        <w:rPr>
          <w:sz w:val="28"/>
        </w:rPr>
        <w:t>2 × 1</w:t>
      </w:r>
      <w:r w:rsidR="00A001F2" w:rsidRPr="000E46C1">
        <w:rPr>
          <w:sz w:val="28"/>
        </w:rPr>
        <w:t>,</w:t>
      </w:r>
      <w:r w:rsidR="00C1690E" w:rsidRPr="000E46C1">
        <w:rPr>
          <w:sz w:val="28"/>
        </w:rPr>
        <w:t>1 × 1</w:t>
      </w:r>
      <w:r w:rsidR="00A001F2" w:rsidRPr="000E46C1">
        <w:rPr>
          <w:sz w:val="28"/>
        </w:rPr>
        <w:t>,</w:t>
      </w:r>
      <w:r w:rsidR="00C1690E" w:rsidRPr="000E46C1">
        <w:rPr>
          <w:sz w:val="28"/>
        </w:rPr>
        <w:t>2</w:t>
      </w:r>
      <w:r w:rsidRPr="000E46C1">
        <w:rPr>
          <w:sz w:val="28"/>
        </w:rPr>
        <w:t xml:space="preserve"> / 1000 / 100</w:t>
      </w:r>
    </w:p>
    <w:p w:rsidR="00B53A1E" w:rsidRPr="000E46C1" w:rsidRDefault="00B53A1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рм</w:t>
      </w:r>
      <w:r w:rsidRPr="000E46C1">
        <w:rPr>
          <w:sz w:val="28"/>
        </w:rPr>
        <w:t xml:space="preserve"> = </w:t>
      </w:r>
      <w:r w:rsidR="00AB2F62" w:rsidRPr="000E46C1">
        <w:rPr>
          <w:sz w:val="28"/>
        </w:rPr>
        <w:t xml:space="preserve">269136,64 </w:t>
      </w:r>
      <w:r w:rsidR="002A1F61" w:rsidRPr="000E46C1">
        <w:rPr>
          <w:sz w:val="28"/>
        </w:rPr>
        <w:t>руб.</w:t>
      </w:r>
    </w:p>
    <w:p w:rsidR="003010E6" w:rsidRPr="000E46C1" w:rsidRDefault="006A06F0" w:rsidP="000E46C1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10E6" w:rsidRPr="000E46C1">
        <w:rPr>
          <w:sz w:val="28"/>
        </w:rPr>
        <w:t>4.3.</w:t>
      </w:r>
      <w:r w:rsidR="00B96D44" w:rsidRPr="000E46C1">
        <w:rPr>
          <w:sz w:val="28"/>
        </w:rPr>
        <w:t>3</w:t>
      </w:r>
      <w:r w:rsidR="003010E6" w:rsidRPr="000E46C1">
        <w:rPr>
          <w:sz w:val="28"/>
        </w:rPr>
        <w:t xml:space="preserve"> Определение величины амортизации по объекту проектирования</w:t>
      </w:r>
    </w:p>
    <w:p w:rsidR="003010E6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Величина амортизации на </w:t>
      </w:r>
      <w:r w:rsidR="00522E4F" w:rsidRPr="000E46C1">
        <w:rPr>
          <w:sz w:val="28"/>
        </w:rPr>
        <w:t>агрегатном</w:t>
      </w:r>
      <w:r w:rsidRPr="000E46C1">
        <w:rPr>
          <w:sz w:val="28"/>
        </w:rPr>
        <w:t xml:space="preserve"> участке (А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>, руб</w:t>
      </w:r>
      <w:r w:rsidR="00DB6090" w:rsidRPr="000E46C1">
        <w:rPr>
          <w:sz w:val="28"/>
        </w:rPr>
        <w:t>.</w:t>
      </w:r>
      <w:r w:rsidRPr="000E46C1">
        <w:rPr>
          <w:sz w:val="28"/>
        </w:rPr>
        <w:t>) определяем по формуле</w:t>
      </w:r>
    </w:p>
    <w:p w:rsidR="006A06F0" w:rsidRPr="000E46C1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А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= С</w:t>
      </w:r>
      <w:r w:rsidRPr="000E46C1">
        <w:rPr>
          <w:sz w:val="28"/>
          <w:vertAlign w:val="subscript"/>
        </w:rPr>
        <w:t xml:space="preserve">з </w:t>
      </w:r>
      <w:r w:rsidRPr="000E46C1">
        <w:rPr>
          <w:sz w:val="28"/>
        </w:rPr>
        <w:t>× Н</w:t>
      </w:r>
      <w:r w:rsidRPr="000E46C1">
        <w:rPr>
          <w:sz w:val="28"/>
          <w:vertAlign w:val="subscript"/>
        </w:rPr>
        <w:t>ам</w:t>
      </w:r>
      <w:r w:rsidR="006A06F0">
        <w:rPr>
          <w:sz w:val="28"/>
        </w:rPr>
        <w:t xml:space="preserve"> / 100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– стоимость здания, руб</w:t>
      </w:r>
      <w:r w:rsidR="00B9478F" w:rsidRPr="000E46C1">
        <w:rPr>
          <w:sz w:val="28"/>
        </w:rPr>
        <w:t>.</w:t>
      </w:r>
      <w:r w:rsidRPr="000E46C1">
        <w:rPr>
          <w:sz w:val="28"/>
        </w:rPr>
        <w:t>;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ам</w:t>
      </w:r>
      <w:r w:rsidRPr="000E46C1">
        <w:rPr>
          <w:sz w:val="28"/>
        </w:rPr>
        <w:t xml:space="preserve"> – норма амортизации, %.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 норму амортизации равной</w:t>
      </w:r>
      <w:r w:rsidR="002A1F61" w:rsidRPr="000E46C1">
        <w:rPr>
          <w:sz w:val="28"/>
        </w:rPr>
        <w:t>: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ам</w:t>
      </w:r>
      <w:r w:rsidR="00635150" w:rsidRPr="000E46C1">
        <w:rPr>
          <w:sz w:val="28"/>
        </w:rPr>
        <w:t xml:space="preserve"> = 3,</w:t>
      </w:r>
      <w:r w:rsidRPr="000E46C1">
        <w:rPr>
          <w:sz w:val="28"/>
        </w:rPr>
        <w:t>3 %.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Стоимость здания определяем по формуле</w:t>
      </w:r>
      <w:r w:rsidR="002A1F61" w:rsidRPr="000E46C1">
        <w:rPr>
          <w:sz w:val="28"/>
        </w:rPr>
        <w:t>: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= </w:t>
      </w: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× </w:t>
      </w:r>
      <w:r w:rsidRPr="000E46C1">
        <w:rPr>
          <w:sz w:val="28"/>
          <w:lang w:val="en-US"/>
        </w:rPr>
        <w:t>h</w:t>
      </w:r>
      <w:r w:rsidRPr="000E46C1">
        <w:rPr>
          <w:sz w:val="28"/>
        </w:rPr>
        <w:t xml:space="preserve"> × (Ц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+ Ц</w:t>
      </w:r>
      <w:r w:rsidRPr="000E46C1">
        <w:rPr>
          <w:sz w:val="28"/>
          <w:vertAlign w:val="subscript"/>
        </w:rPr>
        <w:t>пп</w:t>
      </w:r>
      <w:r w:rsidR="006A06F0">
        <w:rPr>
          <w:sz w:val="28"/>
        </w:rPr>
        <w:t>)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где </w:t>
      </w: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– площадь проектируемого объекта, м</w:t>
      </w:r>
      <w:r w:rsidRPr="000E46C1">
        <w:rPr>
          <w:sz w:val="28"/>
          <w:vertAlign w:val="superscript"/>
        </w:rPr>
        <w:t>2</w:t>
      </w:r>
      <w:r w:rsidRPr="000E46C1">
        <w:rPr>
          <w:sz w:val="28"/>
        </w:rPr>
        <w:t>;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h</w:t>
      </w:r>
      <w:r w:rsidRPr="000E46C1">
        <w:rPr>
          <w:sz w:val="28"/>
        </w:rPr>
        <w:t xml:space="preserve"> –</w:t>
      </w:r>
      <w:r w:rsidR="00AB2F62" w:rsidRPr="000E46C1">
        <w:rPr>
          <w:sz w:val="28"/>
        </w:rPr>
        <w:t>высота</w:t>
      </w:r>
      <w:r w:rsidRPr="000E46C1">
        <w:rPr>
          <w:sz w:val="28"/>
        </w:rPr>
        <w:t xml:space="preserve"> проектируемого объекта, м;</w:t>
      </w:r>
    </w:p>
    <w:p w:rsidR="003010E6" w:rsidRPr="000E46C1" w:rsidRDefault="003010E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Ц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>, Ц</w:t>
      </w:r>
      <w:r w:rsidRPr="000E46C1">
        <w:rPr>
          <w:sz w:val="28"/>
          <w:vertAlign w:val="subscript"/>
        </w:rPr>
        <w:t>пп</w:t>
      </w:r>
      <w:r w:rsidRPr="000E46C1">
        <w:rPr>
          <w:sz w:val="28"/>
        </w:rPr>
        <w:t xml:space="preserve"> – цена 1м</w:t>
      </w:r>
      <w:r w:rsidRPr="000E46C1">
        <w:rPr>
          <w:sz w:val="28"/>
          <w:vertAlign w:val="superscript"/>
        </w:rPr>
        <w:t>2</w:t>
      </w:r>
      <w:r w:rsidRPr="000E46C1">
        <w:rPr>
          <w:sz w:val="28"/>
        </w:rPr>
        <w:t xml:space="preserve"> здания и 1м. проводки соответственно, руб</w:t>
      </w:r>
      <w:r w:rsidR="002A1F61" w:rsidRPr="000E46C1">
        <w:rPr>
          <w:sz w:val="28"/>
        </w:rPr>
        <w:t>.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Стоимость 1м</w:t>
      </w:r>
      <w:r w:rsidRPr="000E46C1">
        <w:rPr>
          <w:sz w:val="28"/>
          <w:vertAlign w:val="superscript"/>
        </w:rPr>
        <w:t>2</w:t>
      </w:r>
      <w:r w:rsidRPr="000E46C1">
        <w:rPr>
          <w:sz w:val="28"/>
        </w:rPr>
        <w:t xml:space="preserve"> здания и 1м проводки равна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Ц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+ Ц</w:t>
      </w:r>
      <w:r w:rsidRPr="000E46C1">
        <w:rPr>
          <w:sz w:val="28"/>
          <w:vertAlign w:val="subscript"/>
        </w:rPr>
        <w:t>пп</w:t>
      </w:r>
      <w:r w:rsidRPr="000E46C1">
        <w:rPr>
          <w:sz w:val="28"/>
        </w:rPr>
        <w:t xml:space="preserve"> = </w:t>
      </w:r>
      <w:r w:rsidR="002E0A38" w:rsidRPr="000E46C1">
        <w:rPr>
          <w:sz w:val="28"/>
        </w:rPr>
        <w:t>3775,00 + 393,</w:t>
      </w:r>
      <w:r w:rsidR="005F3D08" w:rsidRPr="000E46C1">
        <w:rPr>
          <w:sz w:val="28"/>
        </w:rPr>
        <w:t xml:space="preserve">25 </w:t>
      </w:r>
      <w:r w:rsidRPr="000E46C1">
        <w:rPr>
          <w:sz w:val="28"/>
        </w:rPr>
        <w:t>руб.</w:t>
      </w:r>
    </w:p>
    <w:p w:rsidR="005F3D08" w:rsidRPr="000E46C1" w:rsidRDefault="005F3D0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Ц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+ Ц</w:t>
      </w:r>
      <w:r w:rsidRPr="000E46C1">
        <w:rPr>
          <w:sz w:val="28"/>
          <w:vertAlign w:val="subscript"/>
        </w:rPr>
        <w:t>пп</w:t>
      </w:r>
      <w:r w:rsidR="002E0A38" w:rsidRPr="000E46C1">
        <w:rPr>
          <w:sz w:val="28"/>
        </w:rPr>
        <w:t xml:space="preserve"> = 4168,</w:t>
      </w:r>
      <w:r w:rsidRPr="000E46C1">
        <w:rPr>
          <w:sz w:val="28"/>
        </w:rPr>
        <w:t>25 руб.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8 м2"/>
        </w:smartTagPr>
        <w:r w:rsidR="006E609B" w:rsidRPr="000E46C1">
          <w:rPr>
            <w:sz w:val="28"/>
          </w:rPr>
          <w:t>108</w:t>
        </w:r>
        <w:r w:rsidRPr="000E46C1">
          <w:rPr>
            <w:sz w:val="28"/>
          </w:rPr>
          <w:t xml:space="preserve"> м</w:t>
        </w:r>
        <w:r w:rsidRPr="000E46C1">
          <w:rPr>
            <w:sz w:val="28"/>
            <w:vertAlign w:val="superscript"/>
          </w:rPr>
          <w:t>2</w:t>
        </w:r>
      </w:smartTag>
    </w:p>
    <w:p w:rsidR="00355DCE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h</w:t>
      </w:r>
      <w:r w:rsidRPr="000E46C1">
        <w:rPr>
          <w:sz w:val="28"/>
        </w:rPr>
        <w:t xml:space="preserve"> </w:t>
      </w:r>
      <w:r w:rsidR="00355DCE" w:rsidRPr="000E46C1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6 м"/>
        </w:smartTagPr>
        <w:r w:rsidR="00355DCE" w:rsidRPr="000E46C1">
          <w:rPr>
            <w:sz w:val="28"/>
          </w:rPr>
          <w:t>6 м</w:t>
        </w:r>
      </w:smartTag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</w:t>
      </w:r>
      <w:r w:rsidR="006E609B" w:rsidRPr="000E46C1">
        <w:rPr>
          <w:sz w:val="28"/>
        </w:rPr>
        <w:t xml:space="preserve"> = 108</w:t>
      </w:r>
      <w:r w:rsidRPr="000E46C1">
        <w:rPr>
          <w:sz w:val="28"/>
        </w:rPr>
        <w:t xml:space="preserve"> × 6 ×</w:t>
      </w:r>
      <w:r w:rsidR="006E609B" w:rsidRPr="000E46C1">
        <w:rPr>
          <w:sz w:val="28"/>
        </w:rPr>
        <w:t xml:space="preserve"> </w:t>
      </w:r>
      <w:r w:rsidR="00AB2F62" w:rsidRPr="000E46C1">
        <w:rPr>
          <w:sz w:val="28"/>
        </w:rPr>
        <w:t>(</w:t>
      </w:r>
      <w:r w:rsidR="006E609B" w:rsidRPr="000E46C1">
        <w:rPr>
          <w:sz w:val="28"/>
        </w:rPr>
        <w:t>3775</w:t>
      </w:r>
      <w:r w:rsidR="002E0A38" w:rsidRPr="000E46C1">
        <w:rPr>
          <w:sz w:val="28"/>
        </w:rPr>
        <w:t>,</w:t>
      </w:r>
      <w:r w:rsidR="006E609B" w:rsidRPr="000E46C1">
        <w:rPr>
          <w:sz w:val="28"/>
        </w:rPr>
        <w:t>00 + 39</w:t>
      </w:r>
      <w:r w:rsidR="005F3D08" w:rsidRPr="000E46C1">
        <w:rPr>
          <w:sz w:val="28"/>
        </w:rPr>
        <w:t>3</w:t>
      </w:r>
      <w:r w:rsidR="002E0A38" w:rsidRPr="000E46C1">
        <w:rPr>
          <w:sz w:val="28"/>
        </w:rPr>
        <w:t>,</w:t>
      </w:r>
      <w:r w:rsidR="005F3D08" w:rsidRPr="000E46C1">
        <w:rPr>
          <w:sz w:val="28"/>
        </w:rPr>
        <w:t>25</w:t>
      </w:r>
      <w:r w:rsidR="00AB2F62" w:rsidRPr="000E46C1">
        <w:rPr>
          <w:sz w:val="28"/>
        </w:rPr>
        <w:t>)</w:t>
      </w:r>
      <w:r w:rsidR="000E46C1">
        <w:rPr>
          <w:sz w:val="28"/>
        </w:rPr>
        <w:t xml:space="preserve"> 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з</w:t>
      </w:r>
      <w:r w:rsidR="005F3D08" w:rsidRPr="000E46C1">
        <w:rPr>
          <w:sz w:val="28"/>
        </w:rPr>
        <w:t xml:space="preserve"> = </w:t>
      </w:r>
      <w:r w:rsidR="009B6B2E" w:rsidRPr="000E46C1">
        <w:rPr>
          <w:sz w:val="28"/>
        </w:rPr>
        <w:t>2701026</w:t>
      </w:r>
      <w:r w:rsidR="002E0A38" w:rsidRPr="000E46C1">
        <w:rPr>
          <w:sz w:val="28"/>
        </w:rPr>
        <w:t>,00</w:t>
      </w:r>
      <w:r w:rsidR="005F3D08" w:rsidRPr="000E46C1">
        <w:rPr>
          <w:sz w:val="28"/>
        </w:rPr>
        <w:t xml:space="preserve"> </w:t>
      </w:r>
      <w:r w:rsidRPr="000E46C1">
        <w:rPr>
          <w:sz w:val="28"/>
        </w:rPr>
        <w:t>руб.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А</w:t>
      </w:r>
      <w:r w:rsidRPr="000E46C1">
        <w:rPr>
          <w:sz w:val="28"/>
          <w:vertAlign w:val="subscript"/>
        </w:rPr>
        <w:t>з</w:t>
      </w:r>
      <w:r w:rsidR="005F3D08" w:rsidRPr="000E46C1">
        <w:rPr>
          <w:sz w:val="28"/>
        </w:rPr>
        <w:t xml:space="preserve"> = </w:t>
      </w:r>
      <w:r w:rsidR="009B6B2E" w:rsidRPr="000E46C1">
        <w:rPr>
          <w:sz w:val="28"/>
        </w:rPr>
        <w:t>2701026</w:t>
      </w:r>
      <w:r w:rsidR="00580597" w:rsidRPr="000E46C1">
        <w:rPr>
          <w:sz w:val="28"/>
        </w:rPr>
        <w:t>,00</w:t>
      </w:r>
      <w:r w:rsidR="005F3D08" w:rsidRPr="000E46C1">
        <w:rPr>
          <w:sz w:val="28"/>
        </w:rPr>
        <w:t xml:space="preserve"> </w:t>
      </w:r>
      <w:r w:rsidRPr="000E46C1">
        <w:rPr>
          <w:sz w:val="28"/>
        </w:rPr>
        <w:t>× 3,3 / 100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А</w:t>
      </w:r>
      <w:r w:rsidRPr="000E46C1">
        <w:rPr>
          <w:sz w:val="28"/>
          <w:vertAlign w:val="subscript"/>
        </w:rPr>
        <w:t>з</w:t>
      </w:r>
      <w:r w:rsidR="00635150" w:rsidRPr="000E46C1">
        <w:rPr>
          <w:sz w:val="28"/>
        </w:rPr>
        <w:t xml:space="preserve"> = 89133,</w:t>
      </w:r>
      <w:r w:rsidR="009B6B2E" w:rsidRPr="000E46C1">
        <w:rPr>
          <w:sz w:val="28"/>
        </w:rPr>
        <w:t>86</w:t>
      </w:r>
      <w:r w:rsidR="005F3D08" w:rsidRPr="000E46C1">
        <w:rPr>
          <w:sz w:val="28"/>
        </w:rPr>
        <w:t xml:space="preserve"> </w:t>
      </w:r>
      <w:r w:rsidRPr="000E46C1">
        <w:rPr>
          <w:sz w:val="28"/>
        </w:rPr>
        <w:t>руб.</w:t>
      </w:r>
    </w:p>
    <w:p w:rsidR="006A06F0" w:rsidRDefault="006A06F0" w:rsidP="000E46C1">
      <w:pPr>
        <w:widowControl w:val="0"/>
        <w:tabs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55DCE" w:rsidRPr="000E46C1" w:rsidRDefault="006A06F0" w:rsidP="000E46C1">
      <w:pPr>
        <w:widowControl w:val="0"/>
        <w:tabs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6D44" w:rsidRPr="000E46C1">
        <w:rPr>
          <w:sz w:val="28"/>
        </w:rPr>
        <w:t>4.3.4</w:t>
      </w:r>
      <w:r w:rsidR="00355DCE" w:rsidRPr="000E46C1">
        <w:rPr>
          <w:sz w:val="28"/>
        </w:rPr>
        <w:t xml:space="preserve"> Затраты на текущий ремонт </w:t>
      </w:r>
      <w:r w:rsidR="00B96D44" w:rsidRPr="000E46C1">
        <w:rPr>
          <w:sz w:val="28"/>
        </w:rPr>
        <w:t xml:space="preserve">агрегатного участка </w:t>
      </w:r>
      <w:r w:rsidR="00355DCE" w:rsidRPr="000E46C1">
        <w:rPr>
          <w:sz w:val="28"/>
        </w:rPr>
        <w:t>(З</w:t>
      </w:r>
      <w:r w:rsidR="00355DCE" w:rsidRPr="000E46C1">
        <w:rPr>
          <w:sz w:val="28"/>
          <w:vertAlign w:val="subscript"/>
        </w:rPr>
        <w:t>тр</w:t>
      </w:r>
      <w:r w:rsidR="00355DCE" w:rsidRPr="000E46C1">
        <w:rPr>
          <w:sz w:val="28"/>
        </w:rPr>
        <w:t>, руб.) определяем по формуле</w:t>
      </w:r>
    </w:p>
    <w:p w:rsidR="006A06F0" w:rsidRDefault="006A06F0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55DCE" w:rsidRDefault="00355DCE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</w:t>
      </w:r>
      <w:r w:rsidRPr="000E46C1">
        <w:rPr>
          <w:sz w:val="28"/>
          <w:vertAlign w:val="subscript"/>
        </w:rPr>
        <w:t>тр</w:t>
      </w:r>
      <w:r w:rsidRPr="000E46C1">
        <w:rPr>
          <w:sz w:val="28"/>
        </w:rPr>
        <w:t xml:space="preserve"> = С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>× Н</w:t>
      </w:r>
      <w:r w:rsidRPr="000E46C1">
        <w:rPr>
          <w:sz w:val="28"/>
          <w:vertAlign w:val="subscript"/>
        </w:rPr>
        <w:t>тр</w:t>
      </w:r>
      <w:r w:rsidR="006A06F0">
        <w:rPr>
          <w:sz w:val="28"/>
        </w:rPr>
        <w:t xml:space="preserve"> / 100</w:t>
      </w:r>
    </w:p>
    <w:p w:rsidR="006A06F0" w:rsidRPr="000E46C1" w:rsidRDefault="006A06F0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 xml:space="preserve">тр </w:t>
      </w:r>
      <w:r w:rsidRPr="000E46C1">
        <w:rPr>
          <w:sz w:val="28"/>
        </w:rPr>
        <w:t>– норма на текущий ремонт проектируемого объекта, %.</w:t>
      </w:r>
    </w:p>
    <w:p w:rsidR="002A1F61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</w:p>
    <w:p w:rsidR="00355DCE" w:rsidRPr="000E46C1" w:rsidRDefault="002A1F6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="00355DCE" w:rsidRPr="000E46C1">
        <w:rPr>
          <w:sz w:val="28"/>
        </w:rPr>
        <w:t>орму на</w:t>
      </w:r>
      <w:r w:rsidR="000E46C1">
        <w:rPr>
          <w:sz w:val="28"/>
        </w:rPr>
        <w:t xml:space="preserve"> </w:t>
      </w:r>
      <w:r w:rsidR="00355DCE" w:rsidRPr="000E46C1">
        <w:rPr>
          <w:sz w:val="28"/>
        </w:rPr>
        <w:t>текущий</w:t>
      </w:r>
      <w:r w:rsidR="000E46C1">
        <w:rPr>
          <w:sz w:val="28"/>
        </w:rPr>
        <w:t xml:space="preserve"> </w:t>
      </w:r>
      <w:r w:rsidR="00355DCE" w:rsidRPr="000E46C1">
        <w:rPr>
          <w:sz w:val="28"/>
        </w:rPr>
        <w:t>ремонт</w:t>
      </w:r>
      <w:r w:rsidR="000E46C1">
        <w:rPr>
          <w:sz w:val="28"/>
        </w:rPr>
        <w:t xml:space="preserve"> </w:t>
      </w:r>
      <w:r w:rsidR="00355DCE" w:rsidRPr="000E46C1">
        <w:rPr>
          <w:sz w:val="28"/>
        </w:rPr>
        <w:t>проектируемого</w:t>
      </w:r>
      <w:r w:rsidR="000E46C1">
        <w:rPr>
          <w:sz w:val="28"/>
        </w:rPr>
        <w:t xml:space="preserve"> </w:t>
      </w:r>
      <w:r w:rsidR="00355DCE" w:rsidRPr="000E46C1">
        <w:rPr>
          <w:sz w:val="28"/>
        </w:rPr>
        <w:t>объекта равной</w:t>
      </w:r>
      <w:r w:rsidRPr="000E46C1">
        <w:rPr>
          <w:sz w:val="28"/>
        </w:rPr>
        <w:t>: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Н</w:t>
      </w:r>
      <w:r w:rsidRPr="000E46C1">
        <w:rPr>
          <w:sz w:val="28"/>
          <w:vertAlign w:val="subscript"/>
        </w:rPr>
        <w:t>тр</w:t>
      </w:r>
      <w:r w:rsidRPr="000E46C1">
        <w:rPr>
          <w:sz w:val="28"/>
        </w:rPr>
        <w:t xml:space="preserve"> = 3 %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</w:t>
      </w:r>
      <w:r w:rsidRPr="000E46C1">
        <w:rPr>
          <w:sz w:val="28"/>
          <w:vertAlign w:val="subscript"/>
        </w:rPr>
        <w:t>тр</w:t>
      </w:r>
      <w:r w:rsidR="005F3D08" w:rsidRPr="000E46C1">
        <w:rPr>
          <w:sz w:val="28"/>
        </w:rPr>
        <w:t xml:space="preserve"> = </w:t>
      </w:r>
      <w:r w:rsidR="00F660F7" w:rsidRPr="000E46C1">
        <w:rPr>
          <w:sz w:val="28"/>
        </w:rPr>
        <w:t>2701026</w:t>
      </w:r>
      <w:r w:rsidR="00580597" w:rsidRPr="000E46C1">
        <w:rPr>
          <w:sz w:val="28"/>
        </w:rPr>
        <w:t>,00</w:t>
      </w:r>
      <w:r w:rsidR="005F3D08" w:rsidRPr="000E46C1">
        <w:rPr>
          <w:sz w:val="28"/>
        </w:rPr>
        <w:t xml:space="preserve"> </w:t>
      </w:r>
      <w:r w:rsidRPr="000E46C1">
        <w:rPr>
          <w:sz w:val="28"/>
        </w:rPr>
        <w:t xml:space="preserve">× 3 / 100 </w:t>
      </w:r>
    </w:p>
    <w:p w:rsidR="00355DCE" w:rsidRPr="000E46C1" w:rsidRDefault="00355DCE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З</w:t>
      </w:r>
      <w:r w:rsidRPr="000E46C1">
        <w:rPr>
          <w:sz w:val="28"/>
          <w:vertAlign w:val="subscript"/>
        </w:rPr>
        <w:t>тр</w:t>
      </w:r>
      <w:r w:rsidR="005F3D08" w:rsidRPr="000E46C1">
        <w:rPr>
          <w:sz w:val="28"/>
        </w:rPr>
        <w:t xml:space="preserve"> = </w:t>
      </w:r>
      <w:r w:rsidR="00580597" w:rsidRPr="000E46C1">
        <w:rPr>
          <w:sz w:val="28"/>
        </w:rPr>
        <w:t>81030,</w:t>
      </w:r>
      <w:r w:rsidR="00F660F7" w:rsidRPr="000E46C1">
        <w:rPr>
          <w:sz w:val="28"/>
        </w:rPr>
        <w:t>78</w:t>
      </w:r>
      <w:r w:rsidR="005F3D08" w:rsidRPr="000E46C1">
        <w:rPr>
          <w:sz w:val="28"/>
        </w:rPr>
        <w:t xml:space="preserve"> </w:t>
      </w:r>
      <w:r w:rsidRPr="000E46C1">
        <w:rPr>
          <w:sz w:val="28"/>
        </w:rPr>
        <w:t>руб.</w:t>
      </w:r>
    </w:p>
    <w:p w:rsidR="006A06F0" w:rsidRDefault="006A06F0" w:rsidP="000E46C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</w:rPr>
      </w:pPr>
    </w:p>
    <w:p w:rsidR="00336705" w:rsidRPr="000E46C1" w:rsidRDefault="004248A9" w:rsidP="000E46C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4.3.5</w:t>
      </w:r>
      <w:r w:rsidR="00336705" w:rsidRPr="000E46C1">
        <w:rPr>
          <w:sz w:val="28"/>
        </w:rPr>
        <w:t xml:space="preserve"> Определение величины амортизации оборудования</w:t>
      </w:r>
    </w:p>
    <w:p w:rsidR="00336705" w:rsidRPr="000E46C1" w:rsidRDefault="00336705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Исходные данные и результаты расчетов представляем в виде таблицы 4.2.</w:t>
      </w:r>
    </w:p>
    <w:p w:rsidR="006A06F0" w:rsidRDefault="006A06F0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36705" w:rsidRPr="000E46C1" w:rsidRDefault="00336705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Таблица 4.2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160"/>
        <w:gridCol w:w="668"/>
        <w:gridCol w:w="1459"/>
        <w:gridCol w:w="1512"/>
        <w:gridCol w:w="1102"/>
        <w:gridCol w:w="993"/>
      </w:tblGrid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Кол, шт.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Стоимость единицы оборудования, руб.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Общая стоимость оборудования руб.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Норма амортизации, %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Сумма амортизации, руб.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1920,00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5760,00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1152,00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Слесарные тиски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4920,00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9840,00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984,00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Секционный стеллаж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10400,00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20800,00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2080,00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Стол для контроля и сортировки деталей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6360,00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6360,00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636,00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Кран балка подвесная Q = 2тс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132000,00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132000,00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26400,00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Ларь для обтирочных материалов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1800,00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1800,00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180,00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Стенд для разборки сборки сцепления автомобиля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11640,00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11640,00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2328,00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Ванна для мойки мелких деталей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3600,00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3600,00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432,00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Установка для механизированной мойки деталей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32400,00</w:t>
            </w: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32400,00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6480,00</w:t>
            </w:r>
          </w:p>
        </w:tc>
      </w:tr>
      <w:tr w:rsidR="006A06F0" w:rsidRPr="00AA4FAB" w:rsidTr="00AA4FAB">
        <w:tc>
          <w:tcPr>
            <w:tcW w:w="75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</w:t>
            </w:r>
          </w:p>
        </w:tc>
        <w:tc>
          <w:tcPr>
            <w:tcW w:w="668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224200,00</w:t>
            </w:r>
          </w:p>
        </w:tc>
        <w:tc>
          <w:tcPr>
            <w:tcW w:w="1102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A06F0" w:rsidRPr="00AA4FAB" w:rsidRDefault="006A06F0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40672,00</w:t>
            </w:r>
          </w:p>
        </w:tc>
      </w:tr>
    </w:tbl>
    <w:p w:rsidR="00145936" w:rsidRDefault="00145936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</w:rPr>
      </w:pPr>
    </w:p>
    <w:p w:rsidR="0008653B" w:rsidRPr="000E46C1" w:rsidRDefault="008B416C" w:rsidP="000E46C1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4.3.6</w:t>
      </w:r>
      <w:r w:rsidR="0008653B" w:rsidRPr="000E46C1">
        <w:rPr>
          <w:sz w:val="28"/>
        </w:rPr>
        <w:t xml:space="preserve"> Затраты на электроэнергию</w:t>
      </w: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Годовой расход электроэнергии на освещение (</w:t>
      </w:r>
      <w:r w:rsidRPr="000E46C1">
        <w:rPr>
          <w:sz w:val="28"/>
          <w:lang w:val="en-US"/>
        </w:rPr>
        <w:t>Q</w:t>
      </w:r>
      <w:r w:rsidR="0010229E" w:rsidRPr="000E46C1">
        <w:rPr>
          <w:sz w:val="28"/>
          <w:vertAlign w:val="subscript"/>
        </w:rPr>
        <w:t>ос</w:t>
      </w:r>
      <w:r w:rsidRPr="000E46C1">
        <w:rPr>
          <w:sz w:val="28"/>
        </w:rPr>
        <w:t>, кВт</w:t>
      </w:r>
      <w:r w:rsidR="00185781" w:rsidRPr="000E46C1">
        <w:rPr>
          <w:sz w:val="28"/>
        </w:rPr>
        <w:t xml:space="preserve">. – </w:t>
      </w:r>
      <w:r w:rsidRPr="000E46C1">
        <w:rPr>
          <w:sz w:val="28"/>
        </w:rPr>
        <w:t>час</w:t>
      </w:r>
      <w:r w:rsidR="00185781" w:rsidRPr="000E46C1">
        <w:rPr>
          <w:sz w:val="28"/>
        </w:rPr>
        <w:t>.</w:t>
      </w:r>
      <w:r w:rsidRPr="000E46C1">
        <w:rPr>
          <w:sz w:val="28"/>
        </w:rPr>
        <w:t>) определяем по формуле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08653B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="0010229E" w:rsidRPr="000E46C1">
        <w:rPr>
          <w:sz w:val="28"/>
          <w:vertAlign w:val="subscript"/>
        </w:rPr>
        <w:t>ос</w:t>
      </w:r>
      <w:r w:rsidRPr="000E46C1">
        <w:rPr>
          <w:sz w:val="28"/>
        </w:rPr>
        <w:t xml:space="preserve"> = 25 × </w:t>
      </w:r>
      <w:r w:rsidRPr="000E46C1">
        <w:rPr>
          <w:sz w:val="28"/>
          <w:lang w:val="en-US"/>
        </w:rPr>
        <w:t>F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>× Т</w:t>
      </w:r>
      <w:r w:rsidRPr="000E46C1">
        <w:rPr>
          <w:sz w:val="28"/>
          <w:vertAlign w:val="subscript"/>
        </w:rPr>
        <w:t>осв</w:t>
      </w:r>
      <w:r w:rsidRPr="000E46C1">
        <w:rPr>
          <w:sz w:val="28"/>
        </w:rPr>
        <w:t xml:space="preserve"> / 1000</w:t>
      </w:r>
    </w:p>
    <w:p w:rsidR="00145936" w:rsidRPr="000E46C1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где 25 – расход осветительной электроэнергии на </w:t>
      </w:r>
      <w:smartTag w:uri="urn:schemas-microsoft-com:office:smarttags" w:element="metricconverter">
        <w:smartTagPr>
          <w:attr w:name="ProductID" w:val="1 м2"/>
        </w:smartTagPr>
        <w:r w:rsidRPr="000E46C1">
          <w:rPr>
            <w:sz w:val="28"/>
          </w:rPr>
          <w:t>1 м</w:t>
        </w:r>
        <w:r w:rsidRPr="000E46C1">
          <w:rPr>
            <w:sz w:val="28"/>
            <w:vertAlign w:val="superscript"/>
          </w:rPr>
          <w:t>2</w:t>
        </w:r>
      </w:smartTag>
      <w:r w:rsidRPr="000E46C1">
        <w:rPr>
          <w:sz w:val="28"/>
        </w:rPr>
        <w:t>, Вт</w:t>
      </w:r>
      <w:r w:rsidR="00185781" w:rsidRPr="000E46C1">
        <w:rPr>
          <w:sz w:val="28"/>
        </w:rPr>
        <w:t>.</w:t>
      </w:r>
      <w:r w:rsidRPr="000E46C1">
        <w:rPr>
          <w:sz w:val="28"/>
        </w:rPr>
        <w:t>;</w:t>
      </w: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– площадь проектируемого объекта, м</w:t>
      </w:r>
      <w:r w:rsidRPr="000E46C1">
        <w:rPr>
          <w:sz w:val="28"/>
          <w:vertAlign w:val="superscript"/>
        </w:rPr>
        <w:t>2</w:t>
      </w:r>
      <w:r w:rsidRPr="000E46C1">
        <w:rPr>
          <w:sz w:val="28"/>
        </w:rPr>
        <w:t>;</w:t>
      </w:r>
    </w:p>
    <w:p w:rsidR="009166AD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</w:t>
      </w:r>
      <w:r w:rsidRPr="000E46C1">
        <w:rPr>
          <w:sz w:val="28"/>
          <w:vertAlign w:val="subscript"/>
        </w:rPr>
        <w:t>осв</w:t>
      </w:r>
      <w:r w:rsidRPr="000E46C1">
        <w:rPr>
          <w:sz w:val="28"/>
        </w:rPr>
        <w:t xml:space="preserve"> – число часов и</w:t>
      </w:r>
      <w:r w:rsidR="00185781" w:rsidRPr="000E46C1">
        <w:rPr>
          <w:sz w:val="28"/>
        </w:rPr>
        <w:t>скусственного освещения при двух</w:t>
      </w:r>
      <w:r w:rsidRPr="000E46C1">
        <w:rPr>
          <w:sz w:val="28"/>
        </w:rPr>
        <w:t>сменном режиме работы, час.</w:t>
      </w:r>
      <w:r w:rsidR="00C124FC" w:rsidRPr="000E46C1">
        <w:rPr>
          <w:sz w:val="28"/>
        </w:rPr>
        <w:t xml:space="preserve"> 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08653B" w:rsidRPr="000E46C1" w:rsidRDefault="00C124FC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</w:t>
      </w:r>
      <w:r w:rsidRPr="000E46C1">
        <w:rPr>
          <w:sz w:val="28"/>
          <w:vertAlign w:val="subscript"/>
        </w:rPr>
        <w:t xml:space="preserve">осв </w:t>
      </w:r>
      <w:r w:rsidR="0010229E" w:rsidRPr="000E46C1">
        <w:rPr>
          <w:sz w:val="28"/>
        </w:rPr>
        <w:t>= 1</w:t>
      </w:r>
      <w:r w:rsidRPr="000E46C1">
        <w:rPr>
          <w:sz w:val="28"/>
        </w:rPr>
        <w:t>020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Принимаем число часов искусственного освещения при </w:t>
      </w:r>
      <w:r w:rsidR="00185781" w:rsidRPr="000E46C1">
        <w:rPr>
          <w:sz w:val="28"/>
        </w:rPr>
        <w:t>двух</w:t>
      </w:r>
      <w:r w:rsidRPr="000E46C1">
        <w:rPr>
          <w:sz w:val="28"/>
        </w:rPr>
        <w:t>сменном режиме работы равно</w:t>
      </w:r>
      <w:r w:rsidR="00185781" w:rsidRPr="000E46C1">
        <w:rPr>
          <w:sz w:val="28"/>
        </w:rPr>
        <w:t>: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="0010229E" w:rsidRPr="000E46C1">
        <w:rPr>
          <w:sz w:val="28"/>
          <w:vertAlign w:val="subscript"/>
        </w:rPr>
        <w:t>ос</w:t>
      </w:r>
      <w:r w:rsidRPr="000E46C1">
        <w:rPr>
          <w:sz w:val="28"/>
        </w:rPr>
        <w:t xml:space="preserve"> = 25 × </w:t>
      </w:r>
      <w:r w:rsidR="00843C17" w:rsidRPr="000E46C1">
        <w:rPr>
          <w:sz w:val="28"/>
        </w:rPr>
        <w:t>108</w:t>
      </w:r>
      <w:r w:rsidR="0010229E" w:rsidRPr="000E46C1">
        <w:rPr>
          <w:sz w:val="28"/>
        </w:rPr>
        <w:t xml:space="preserve"> × 1</w:t>
      </w:r>
      <w:r w:rsidRPr="000E46C1">
        <w:rPr>
          <w:sz w:val="28"/>
        </w:rPr>
        <w:t>0</w:t>
      </w:r>
      <w:r w:rsidR="00C124FC" w:rsidRPr="000E46C1">
        <w:rPr>
          <w:sz w:val="28"/>
        </w:rPr>
        <w:t>20</w:t>
      </w:r>
      <w:r w:rsidRPr="000E46C1">
        <w:rPr>
          <w:sz w:val="28"/>
        </w:rPr>
        <w:t xml:space="preserve"> / 1000</w:t>
      </w:r>
    </w:p>
    <w:p w:rsidR="0008653B" w:rsidRPr="000E46C1" w:rsidRDefault="0008653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="0010229E" w:rsidRPr="000E46C1">
        <w:rPr>
          <w:sz w:val="28"/>
          <w:vertAlign w:val="subscript"/>
        </w:rPr>
        <w:t>ос</w:t>
      </w:r>
      <w:r w:rsidRPr="000E46C1">
        <w:rPr>
          <w:sz w:val="28"/>
        </w:rPr>
        <w:t xml:space="preserve"> = </w:t>
      </w:r>
      <w:r w:rsidR="0010229E" w:rsidRPr="000E46C1">
        <w:rPr>
          <w:sz w:val="28"/>
        </w:rPr>
        <w:t>2754</w:t>
      </w:r>
      <w:r w:rsidRPr="000E46C1">
        <w:rPr>
          <w:sz w:val="28"/>
        </w:rPr>
        <w:t xml:space="preserve"> </w:t>
      </w:r>
      <w:r w:rsidR="009166AD" w:rsidRPr="000E46C1">
        <w:rPr>
          <w:sz w:val="28"/>
        </w:rPr>
        <w:t>кВт. ч</w:t>
      </w:r>
      <w:r w:rsidRPr="000E46C1">
        <w:rPr>
          <w:sz w:val="28"/>
        </w:rPr>
        <w:t>.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Годовой расход силовой</w:t>
      </w:r>
      <w:r w:rsidR="000E46C1">
        <w:rPr>
          <w:sz w:val="28"/>
        </w:rPr>
        <w:t xml:space="preserve"> </w:t>
      </w:r>
      <w:r w:rsidRPr="000E46C1">
        <w:rPr>
          <w:sz w:val="28"/>
        </w:rPr>
        <w:t>электроэнергии (</w:t>
      </w: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сэ</w:t>
      </w:r>
      <w:r w:rsidRPr="000E46C1">
        <w:rPr>
          <w:sz w:val="28"/>
        </w:rPr>
        <w:t xml:space="preserve">, </w:t>
      </w:r>
      <w:r w:rsidR="009166AD" w:rsidRPr="000E46C1">
        <w:rPr>
          <w:sz w:val="28"/>
        </w:rPr>
        <w:t>кВт. ч</w:t>
      </w:r>
      <w:r w:rsidRPr="000E46C1">
        <w:rPr>
          <w:sz w:val="28"/>
        </w:rPr>
        <w:t>.)</w:t>
      </w:r>
      <w:r w:rsidR="000E46C1">
        <w:rPr>
          <w:sz w:val="28"/>
        </w:rPr>
        <w:t xml:space="preserve"> </w:t>
      </w:r>
      <w:r w:rsidRPr="000E46C1">
        <w:rPr>
          <w:sz w:val="28"/>
        </w:rPr>
        <w:t>определяем</w:t>
      </w:r>
      <w:r w:rsidR="000E46C1">
        <w:rPr>
          <w:sz w:val="28"/>
        </w:rPr>
        <w:t xml:space="preserve"> </w:t>
      </w:r>
      <w:r w:rsidRPr="000E46C1">
        <w:rPr>
          <w:sz w:val="28"/>
        </w:rPr>
        <w:t>по</w:t>
      </w:r>
      <w:r w:rsidR="000E46C1">
        <w:rPr>
          <w:sz w:val="28"/>
        </w:rPr>
        <w:t xml:space="preserve"> </w:t>
      </w:r>
      <w:r w:rsidRPr="000E46C1">
        <w:rPr>
          <w:sz w:val="28"/>
        </w:rPr>
        <w:t>формуле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сэ</w:t>
      </w:r>
      <w:r w:rsidRPr="000E46C1">
        <w:rPr>
          <w:sz w:val="28"/>
        </w:rPr>
        <w:t xml:space="preserve"> = Р</w:t>
      </w:r>
      <w:r w:rsidRPr="000E46C1">
        <w:rPr>
          <w:sz w:val="28"/>
          <w:vertAlign w:val="subscript"/>
        </w:rPr>
        <w:t>уст.</w:t>
      </w:r>
      <w:r w:rsidRPr="000E46C1">
        <w:rPr>
          <w:sz w:val="28"/>
        </w:rPr>
        <w:t>× Ф</w:t>
      </w:r>
      <w:r w:rsidRPr="000E46C1">
        <w:rPr>
          <w:sz w:val="28"/>
          <w:vertAlign w:val="subscript"/>
        </w:rPr>
        <w:t xml:space="preserve">об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× К</w:t>
      </w:r>
      <w:r w:rsidRPr="000E46C1">
        <w:rPr>
          <w:sz w:val="28"/>
          <w:vertAlign w:val="subscript"/>
        </w:rPr>
        <w:t>с</w:t>
      </w:r>
      <w:r w:rsidRPr="000E46C1">
        <w:rPr>
          <w:sz w:val="28"/>
        </w:rPr>
        <w:t xml:space="preserve"> / К</w:t>
      </w:r>
      <w:r w:rsidRPr="000E46C1">
        <w:rPr>
          <w:sz w:val="28"/>
          <w:vertAlign w:val="subscript"/>
        </w:rPr>
        <w:t xml:space="preserve">п </w:t>
      </w:r>
      <w:r w:rsidRPr="000E46C1">
        <w:rPr>
          <w:sz w:val="28"/>
        </w:rPr>
        <w:t>× К</w:t>
      </w:r>
      <w:r w:rsidRPr="000E46C1">
        <w:rPr>
          <w:sz w:val="28"/>
          <w:vertAlign w:val="subscript"/>
        </w:rPr>
        <w:t xml:space="preserve">пд 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Р</w:t>
      </w:r>
      <w:r w:rsidRPr="000E46C1">
        <w:rPr>
          <w:sz w:val="28"/>
          <w:vertAlign w:val="subscript"/>
        </w:rPr>
        <w:t xml:space="preserve">уст </w:t>
      </w:r>
      <w:r w:rsidRPr="000E46C1">
        <w:rPr>
          <w:sz w:val="28"/>
        </w:rPr>
        <w:t>– суммарная установленная мощность электроприемников, кВт</w:t>
      </w:r>
      <w:r w:rsidR="00185781" w:rsidRPr="000E46C1">
        <w:rPr>
          <w:sz w:val="28"/>
        </w:rPr>
        <w:t>.</w:t>
      </w:r>
      <w:r w:rsidR="00145936">
        <w:rPr>
          <w:sz w:val="28"/>
        </w:rPr>
        <w:t>;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</w:t>
      </w:r>
      <w:r w:rsidRPr="000E46C1">
        <w:rPr>
          <w:sz w:val="28"/>
          <w:vertAlign w:val="subscript"/>
        </w:rPr>
        <w:t>об</w:t>
      </w:r>
      <w:r w:rsidRPr="000E46C1">
        <w:rPr>
          <w:sz w:val="28"/>
        </w:rPr>
        <w:t xml:space="preserve"> – годовой фонд времени работы оборудования, час</w:t>
      </w:r>
      <w:r w:rsidR="00185781" w:rsidRPr="000E46C1">
        <w:rPr>
          <w:sz w:val="28"/>
        </w:rPr>
        <w:t>.</w:t>
      </w:r>
      <w:r w:rsidRPr="000E46C1">
        <w:rPr>
          <w:sz w:val="28"/>
        </w:rPr>
        <w:t>;</w:t>
      </w:r>
      <w:r w:rsidR="00136ACE" w:rsidRPr="000E46C1">
        <w:rPr>
          <w:sz w:val="28"/>
        </w:rPr>
        <w:t xml:space="preserve"> 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– коэффициент загрузки оборудования;</w:t>
      </w:r>
      <w:r w:rsidR="00136ACE" w:rsidRPr="000E46C1">
        <w:rPr>
          <w:sz w:val="28"/>
        </w:rPr>
        <w:t xml:space="preserve"> 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с</w:t>
      </w:r>
      <w:r w:rsidRPr="000E46C1">
        <w:rPr>
          <w:sz w:val="28"/>
        </w:rPr>
        <w:t xml:space="preserve"> – коэффициент спроса;</w:t>
      </w:r>
      <w:r w:rsidR="00136ACE" w:rsidRPr="000E46C1">
        <w:rPr>
          <w:sz w:val="28"/>
        </w:rPr>
        <w:t xml:space="preserve"> 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п</w:t>
      </w:r>
      <w:r w:rsidRPr="000E46C1">
        <w:rPr>
          <w:sz w:val="28"/>
        </w:rPr>
        <w:t xml:space="preserve"> – коэффициент, учитывающий потери</w:t>
      </w:r>
      <w:r w:rsidR="000E46C1">
        <w:rPr>
          <w:sz w:val="28"/>
        </w:rPr>
        <w:t xml:space="preserve"> </w:t>
      </w:r>
      <w:r w:rsidRPr="000E46C1">
        <w:rPr>
          <w:sz w:val="28"/>
        </w:rPr>
        <w:t>в сети;</w:t>
      </w:r>
      <w:r w:rsidR="00136ACE" w:rsidRPr="000E46C1">
        <w:rPr>
          <w:sz w:val="28"/>
        </w:rPr>
        <w:t xml:space="preserve"> 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пд</w:t>
      </w:r>
      <w:r w:rsidRPr="000E46C1">
        <w:rPr>
          <w:sz w:val="28"/>
        </w:rPr>
        <w:t xml:space="preserve"> – коэффициент, учитывающий потери в двигателе.</w:t>
      </w:r>
      <w:r w:rsidR="00136ACE" w:rsidRPr="000E46C1">
        <w:rPr>
          <w:sz w:val="28"/>
        </w:rPr>
        <w:t xml:space="preserve"> </w:t>
      </w:r>
    </w:p>
    <w:p w:rsidR="00E31778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Общая установленная мощность</w:t>
      </w:r>
      <w:r w:rsidR="000E46C1">
        <w:rPr>
          <w:sz w:val="28"/>
        </w:rPr>
        <w:t xml:space="preserve"> </w:t>
      </w:r>
      <w:r w:rsidRPr="000E46C1">
        <w:rPr>
          <w:sz w:val="28"/>
        </w:rPr>
        <w:t>равна</w:t>
      </w:r>
      <w:r w:rsidR="000E46C1">
        <w:rPr>
          <w:sz w:val="28"/>
        </w:rPr>
        <w:t xml:space="preserve"> </w:t>
      </w:r>
      <w:r w:rsidRPr="000E46C1">
        <w:rPr>
          <w:sz w:val="28"/>
        </w:rPr>
        <w:t>сумме всех электроприемников установленных на электротехническом участке,</w:t>
      </w:r>
      <w:r w:rsidR="000E46C1">
        <w:rPr>
          <w:sz w:val="28"/>
        </w:rPr>
        <w:t xml:space="preserve"> </w:t>
      </w:r>
      <w:r w:rsidRPr="000E46C1">
        <w:rPr>
          <w:sz w:val="28"/>
        </w:rPr>
        <w:t>и</w:t>
      </w:r>
      <w:r w:rsidR="000E46C1">
        <w:rPr>
          <w:sz w:val="28"/>
        </w:rPr>
        <w:t xml:space="preserve"> </w:t>
      </w:r>
      <w:r w:rsidRPr="000E46C1">
        <w:rPr>
          <w:sz w:val="28"/>
        </w:rPr>
        <w:t>представлена</w:t>
      </w:r>
      <w:r w:rsidR="000E46C1">
        <w:rPr>
          <w:sz w:val="28"/>
        </w:rPr>
        <w:t xml:space="preserve"> </w:t>
      </w:r>
      <w:r w:rsidRPr="000E46C1">
        <w:rPr>
          <w:sz w:val="28"/>
        </w:rPr>
        <w:t>в</w:t>
      </w:r>
      <w:r w:rsidR="000E46C1">
        <w:rPr>
          <w:sz w:val="28"/>
        </w:rPr>
        <w:t xml:space="preserve"> </w:t>
      </w:r>
      <w:r w:rsidRPr="000E46C1">
        <w:rPr>
          <w:sz w:val="28"/>
        </w:rPr>
        <w:t>таблице 4.3.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23276" w:rsidRPr="000E46C1" w:rsidRDefault="00E31778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Таблица 4.3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701"/>
        <w:gridCol w:w="1559"/>
      </w:tblGrid>
      <w:tr w:rsidR="00623276" w:rsidRPr="00AA4FAB" w:rsidTr="00AA4FAB">
        <w:trPr>
          <w:cantSplit/>
          <w:trHeight w:val="1957"/>
        </w:trPr>
        <w:tc>
          <w:tcPr>
            <w:tcW w:w="3969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Количество, шт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Мощность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установленных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электроприемников,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кВт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Общая мощность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установленных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электроприем</w:t>
            </w:r>
            <w:r w:rsidR="0033510B" w:rsidRPr="00AA4FAB">
              <w:rPr>
                <w:sz w:val="20"/>
                <w:szCs w:val="20"/>
              </w:rPr>
              <w:t>-</w:t>
            </w:r>
            <w:r w:rsidRPr="00AA4FAB">
              <w:rPr>
                <w:sz w:val="20"/>
                <w:szCs w:val="20"/>
              </w:rPr>
              <w:t>ников,</w:t>
            </w:r>
            <w:r w:rsidR="00145936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</w:rPr>
              <w:t>кВт</w:t>
            </w:r>
          </w:p>
        </w:tc>
      </w:tr>
      <w:tr w:rsidR="00623276" w:rsidRPr="00AA4FAB" w:rsidTr="00AA4FAB">
        <w:trPr>
          <w:trHeight w:val="70"/>
        </w:trPr>
        <w:tc>
          <w:tcPr>
            <w:tcW w:w="3969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Кран балка подвесная</w:t>
            </w:r>
            <w:r w:rsidR="000E46C1" w:rsidRPr="00AA4FAB">
              <w:rPr>
                <w:sz w:val="20"/>
                <w:szCs w:val="20"/>
              </w:rPr>
              <w:t xml:space="preserve"> </w:t>
            </w:r>
            <w:r w:rsidRPr="00AA4FAB">
              <w:rPr>
                <w:sz w:val="20"/>
                <w:szCs w:val="20"/>
                <w:lang w:val="en-US"/>
              </w:rPr>
              <w:t>Q</w:t>
            </w:r>
            <w:r w:rsidRPr="00AA4FAB">
              <w:rPr>
                <w:sz w:val="20"/>
                <w:szCs w:val="20"/>
              </w:rPr>
              <w:t xml:space="preserve"> = 2тс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276" w:rsidRPr="00AA4FAB" w:rsidRDefault="00623276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6" w:rsidRPr="00AA4FAB" w:rsidRDefault="002A1F61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13</w:t>
            </w:r>
            <w:r w:rsidR="00136ACE" w:rsidRPr="00AA4FAB">
              <w:rPr>
                <w:sz w:val="20"/>
                <w:szCs w:val="20"/>
              </w:rPr>
              <w:t>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276" w:rsidRPr="00AA4FAB" w:rsidRDefault="00DC471B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  <w:r w:rsidRPr="00AA4FAB">
              <w:rPr>
                <w:sz w:val="20"/>
                <w:szCs w:val="20"/>
                <w:lang w:val="en-US"/>
              </w:rPr>
              <w:t>3</w:t>
            </w:r>
            <w:r w:rsidR="00136ACE" w:rsidRPr="00AA4FAB">
              <w:rPr>
                <w:sz w:val="20"/>
                <w:szCs w:val="20"/>
              </w:rPr>
              <w:t>.0</w:t>
            </w:r>
          </w:p>
        </w:tc>
      </w:tr>
      <w:tr w:rsidR="00136ACE" w:rsidRPr="00AA4FAB" w:rsidTr="00AA4FAB">
        <w:trPr>
          <w:trHeight w:val="151"/>
        </w:trPr>
        <w:tc>
          <w:tcPr>
            <w:tcW w:w="3969" w:type="dxa"/>
            <w:shd w:val="clear" w:color="auto" w:fill="auto"/>
            <w:vAlign w:val="center"/>
          </w:tcPr>
          <w:p w:rsidR="00136ACE" w:rsidRPr="00AA4FAB" w:rsidRDefault="00136ACE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Установка для механизированной мойки деталей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ACE" w:rsidRPr="00AA4FAB" w:rsidRDefault="00136ACE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ACE" w:rsidRPr="00AA4FAB" w:rsidRDefault="002A1F61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5</w:t>
            </w:r>
            <w:r w:rsidR="00136ACE" w:rsidRPr="00AA4FAB">
              <w:rPr>
                <w:sz w:val="20"/>
                <w:szCs w:val="20"/>
              </w:rPr>
              <w:t>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ACE" w:rsidRPr="00AA4FAB" w:rsidRDefault="00DC471B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  <w:lang w:val="en-US"/>
              </w:rPr>
              <w:t>5</w:t>
            </w:r>
            <w:r w:rsidR="00136ACE" w:rsidRPr="00AA4FAB">
              <w:rPr>
                <w:sz w:val="20"/>
                <w:szCs w:val="20"/>
              </w:rPr>
              <w:t>.8</w:t>
            </w:r>
          </w:p>
        </w:tc>
      </w:tr>
      <w:tr w:rsidR="00136ACE" w:rsidRPr="00AA4FAB" w:rsidTr="00AA4FAB">
        <w:trPr>
          <w:trHeight w:val="70"/>
        </w:trPr>
        <w:tc>
          <w:tcPr>
            <w:tcW w:w="3969" w:type="dxa"/>
            <w:shd w:val="clear" w:color="auto" w:fill="auto"/>
            <w:vAlign w:val="center"/>
          </w:tcPr>
          <w:p w:rsidR="00136ACE" w:rsidRPr="00AA4FAB" w:rsidRDefault="00136ACE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ACE" w:rsidRPr="00AA4FAB" w:rsidRDefault="00D04A92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ACE" w:rsidRPr="00AA4FAB" w:rsidRDefault="00136ACE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ACE" w:rsidRPr="00AA4FAB" w:rsidRDefault="00136ACE" w:rsidP="00AA4FAB">
            <w:pPr>
              <w:widowControl w:val="0"/>
              <w:tabs>
                <w:tab w:val="left" w:pos="10080"/>
                <w:tab w:val="left" w:pos="10260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18.8</w:t>
            </w:r>
          </w:p>
        </w:tc>
      </w:tr>
    </w:tbl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273CB" w:rsidRPr="000E46C1" w:rsidRDefault="009273C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Р</w:t>
      </w:r>
      <w:r w:rsidRPr="000E46C1">
        <w:rPr>
          <w:sz w:val="28"/>
          <w:vertAlign w:val="subscript"/>
        </w:rPr>
        <w:t>уст.</w:t>
      </w:r>
      <w:r w:rsidRPr="000E46C1">
        <w:rPr>
          <w:sz w:val="28"/>
        </w:rPr>
        <w:t xml:space="preserve"> = 18</w:t>
      </w:r>
      <w:r w:rsidR="003E2C3C" w:rsidRPr="000E46C1">
        <w:rPr>
          <w:sz w:val="28"/>
        </w:rPr>
        <w:t>,</w:t>
      </w:r>
      <w:r w:rsidRPr="000E46C1">
        <w:rPr>
          <w:sz w:val="28"/>
        </w:rPr>
        <w:t>8 кВт.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Ф</w:t>
      </w:r>
      <w:r w:rsidRPr="000E46C1">
        <w:rPr>
          <w:sz w:val="28"/>
          <w:vertAlign w:val="subscript"/>
        </w:rPr>
        <w:t>об</w:t>
      </w:r>
      <w:r w:rsidRPr="000E46C1">
        <w:rPr>
          <w:sz w:val="28"/>
        </w:rPr>
        <w:t xml:space="preserve"> = 4020 час</w:t>
      </w:r>
      <w:r w:rsidR="00975EA3" w:rsidRPr="000E46C1">
        <w:rPr>
          <w:sz w:val="28"/>
        </w:rPr>
        <w:t>.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з</w:t>
      </w:r>
      <w:r w:rsidRPr="000E46C1">
        <w:rPr>
          <w:sz w:val="28"/>
        </w:rPr>
        <w:t xml:space="preserve"> = 0</w:t>
      </w:r>
      <w:r w:rsidR="003E2C3C" w:rsidRPr="000E46C1">
        <w:rPr>
          <w:sz w:val="28"/>
        </w:rPr>
        <w:t>,</w:t>
      </w:r>
      <w:r w:rsidRPr="000E46C1">
        <w:rPr>
          <w:sz w:val="28"/>
        </w:rPr>
        <w:t>85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с</w:t>
      </w:r>
      <w:r w:rsidR="003E2C3C" w:rsidRPr="000E46C1">
        <w:rPr>
          <w:sz w:val="28"/>
        </w:rPr>
        <w:t xml:space="preserve"> = 0,</w:t>
      </w:r>
      <w:r w:rsidRPr="000E46C1">
        <w:rPr>
          <w:sz w:val="28"/>
        </w:rPr>
        <w:t>90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>п</w:t>
      </w:r>
      <w:r w:rsidR="003E2C3C" w:rsidRPr="000E46C1">
        <w:rPr>
          <w:sz w:val="28"/>
        </w:rPr>
        <w:t xml:space="preserve"> = 0,</w:t>
      </w:r>
      <w:r w:rsidRPr="000E46C1">
        <w:rPr>
          <w:sz w:val="28"/>
        </w:rPr>
        <w:t>95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К</w:t>
      </w:r>
      <w:r w:rsidRPr="000E46C1">
        <w:rPr>
          <w:sz w:val="28"/>
          <w:vertAlign w:val="subscript"/>
        </w:rPr>
        <w:t xml:space="preserve">пд </w:t>
      </w:r>
      <w:r w:rsidR="00975EA3" w:rsidRPr="000E46C1">
        <w:rPr>
          <w:sz w:val="28"/>
        </w:rPr>
        <w:t>= 0</w:t>
      </w:r>
      <w:r w:rsidR="003E2C3C" w:rsidRPr="000E46C1">
        <w:rPr>
          <w:sz w:val="28"/>
        </w:rPr>
        <w:t>,</w:t>
      </w:r>
      <w:r w:rsidRPr="000E46C1">
        <w:rPr>
          <w:sz w:val="28"/>
        </w:rPr>
        <w:t>98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сэ</w:t>
      </w:r>
      <w:r w:rsidR="00975EA3" w:rsidRPr="000E46C1">
        <w:rPr>
          <w:sz w:val="28"/>
        </w:rPr>
        <w:t>= 18</w:t>
      </w:r>
      <w:r w:rsidR="003E2C3C" w:rsidRPr="000E46C1">
        <w:rPr>
          <w:sz w:val="28"/>
        </w:rPr>
        <w:t>,8</w:t>
      </w:r>
      <w:r w:rsidRP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>×</w:t>
      </w:r>
      <w:r w:rsidR="003E2C3C" w:rsidRPr="000E46C1">
        <w:rPr>
          <w:sz w:val="28"/>
        </w:rPr>
        <w:t xml:space="preserve"> 4020 × 0,</w:t>
      </w:r>
      <w:r w:rsidR="00975EA3" w:rsidRPr="000E46C1">
        <w:rPr>
          <w:sz w:val="28"/>
        </w:rPr>
        <w:t>85 × 0</w:t>
      </w:r>
      <w:r w:rsidR="003E2C3C" w:rsidRPr="000E46C1">
        <w:rPr>
          <w:sz w:val="28"/>
        </w:rPr>
        <w:t>,</w:t>
      </w:r>
      <w:r w:rsidR="00975EA3" w:rsidRPr="000E46C1">
        <w:rPr>
          <w:sz w:val="28"/>
        </w:rPr>
        <w:t>90 / (0</w:t>
      </w:r>
      <w:r w:rsidR="003E2C3C" w:rsidRPr="000E46C1">
        <w:rPr>
          <w:sz w:val="28"/>
        </w:rPr>
        <w:t>,</w:t>
      </w:r>
      <w:r w:rsidR="00975EA3" w:rsidRPr="000E46C1">
        <w:rPr>
          <w:sz w:val="28"/>
        </w:rPr>
        <w:t>95 × 0</w:t>
      </w:r>
      <w:r w:rsidR="003E2C3C" w:rsidRPr="000E46C1">
        <w:rPr>
          <w:sz w:val="28"/>
        </w:rPr>
        <w:t>,</w:t>
      </w:r>
      <w:r w:rsidRPr="000E46C1">
        <w:rPr>
          <w:sz w:val="28"/>
        </w:rPr>
        <w:t>98)</w:t>
      </w:r>
    </w:p>
    <w:p w:rsidR="00096422" w:rsidRPr="000E46C1" w:rsidRDefault="00096422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сэ</w:t>
      </w:r>
      <w:r w:rsidR="003E2C3C" w:rsidRPr="000E46C1">
        <w:rPr>
          <w:sz w:val="28"/>
        </w:rPr>
        <w:t>= 57815,64 / 0,</w:t>
      </w:r>
      <w:r w:rsidRPr="000E46C1">
        <w:rPr>
          <w:sz w:val="28"/>
        </w:rPr>
        <w:t>931</w:t>
      </w:r>
    </w:p>
    <w:p w:rsidR="009B13F1" w:rsidRPr="000E46C1" w:rsidRDefault="009B13F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сэ</w:t>
      </w:r>
      <w:r w:rsidRPr="000E46C1">
        <w:rPr>
          <w:sz w:val="28"/>
        </w:rPr>
        <w:t xml:space="preserve"> = </w:t>
      </w:r>
      <w:r w:rsidR="00096422" w:rsidRPr="000E46C1">
        <w:rPr>
          <w:sz w:val="28"/>
        </w:rPr>
        <w:t>62100</w:t>
      </w:r>
      <w:r w:rsidR="003E2C3C" w:rsidRPr="000E46C1">
        <w:rPr>
          <w:sz w:val="28"/>
        </w:rPr>
        <w:t>,</w:t>
      </w:r>
      <w:r w:rsidR="00096422" w:rsidRPr="000E46C1">
        <w:rPr>
          <w:sz w:val="28"/>
        </w:rPr>
        <w:t>58</w:t>
      </w:r>
      <w:r w:rsidRPr="000E46C1">
        <w:rPr>
          <w:sz w:val="28"/>
        </w:rPr>
        <w:t xml:space="preserve"> кВт.ч.</w:t>
      </w:r>
    </w:p>
    <w:p w:rsidR="00683B46" w:rsidRPr="000E46C1" w:rsidRDefault="0033510B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83B46" w:rsidRPr="000E46C1">
        <w:rPr>
          <w:sz w:val="28"/>
        </w:rPr>
        <w:t>Общие затраты на электроэнергию (С</w:t>
      </w:r>
      <w:r w:rsidR="00683B46" w:rsidRPr="000E46C1">
        <w:rPr>
          <w:sz w:val="28"/>
          <w:vertAlign w:val="subscript"/>
        </w:rPr>
        <w:t>э</w:t>
      </w:r>
      <w:r w:rsidR="00683B46" w:rsidRPr="000E46C1">
        <w:rPr>
          <w:sz w:val="28"/>
        </w:rPr>
        <w:t>, руб.) определяем по формуле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э</w:t>
      </w:r>
      <w:r w:rsidRPr="000E46C1">
        <w:rPr>
          <w:sz w:val="28"/>
        </w:rPr>
        <w:t xml:space="preserve"> =Ц</w:t>
      </w:r>
      <w:r w:rsidRPr="000E46C1">
        <w:rPr>
          <w:sz w:val="28"/>
          <w:vertAlign w:val="subscript"/>
        </w:rPr>
        <w:t>кВт.ч.</w:t>
      </w:r>
      <w:r w:rsidRPr="000E46C1">
        <w:rPr>
          <w:sz w:val="28"/>
        </w:rPr>
        <w:t>×</w:t>
      </w: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</w:rPr>
        <w:t>ос</w:t>
      </w:r>
      <w:r w:rsidRPr="000E46C1">
        <w:rPr>
          <w:sz w:val="28"/>
        </w:rPr>
        <w:t xml:space="preserve"> + Ц</w:t>
      </w:r>
      <w:r w:rsidRPr="000E46C1">
        <w:rPr>
          <w:sz w:val="28"/>
          <w:vertAlign w:val="subscript"/>
        </w:rPr>
        <w:t>кВт.ч.</w:t>
      </w:r>
      <w:r w:rsidRPr="000E46C1">
        <w:rPr>
          <w:sz w:val="28"/>
        </w:rPr>
        <w:t xml:space="preserve"> × </w:t>
      </w:r>
      <w:r w:rsidRPr="000E46C1">
        <w:rPr>
          <w:sz w:val="28"/>
          <w:lang w:val="en-US"/>
        </w:rPr>
        <w:t>Q</w:t>
      </w:r>
      <w:r w:rsidRPr="000E46C1">
        <w:rPr>
          <w:sz w:val="28"/>
          <w:vertAlign w:val="subscript"/>
          <w:lang w:val="en-US"/>
        </w:rPr>
        <w:t>c</w:t>
      </w:r>
      <w:r w:rsidRPr="000E46C1">
        <w:rPr>
          <w:sz w:val="28"/>
          <w:vertAlign w:val="subscript"/>
        </w:rPr>
        <w:t>э</w:t>
      </w:r>
    </w:p>
    <w:p w:rsidR="00145936" w:rsidRPr="000E46C1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04C8B" w:rsidRPr="000E46C1" w:rsidRDefault="002A1F6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</w:t>
      </w:r>
      <w:r w:rsidR="00683B46" w:rsidRPr="000E46C1">
        <w:rPr>
          <w:sz w:val="28"/>
        </w:rPr>
        <w:t>де</w:t>
      </w:r>
      <w:r w:rsidRPr="000E46C1">
        <w:rPr>
          <w:sz w:val="28"/>
        </w:rPr>
        <w:t>:</w:t>
      </w:r>
      <w:r w:rsidR="000E46C1">
        <w:rPr>
          <w:sz w:val="28"/>
        </w:rPr>
        <w:t xml:space="preserve"> </w:t>
      </w:r>
      <w:r w:rsidR="00683B46" w:rsidRPr="000E46C1">
        <w:rPr>
          <w:sz w:val="28"/>
        </w:rPr>
        <w:t>Ц</w:t>
      </w:r>
      <w:r w:rsidR="00683B46" w:rsidRPr="000E46C1">
        <w:rPr>
          <w:sz w:val="28"/>
          <w:vertAlign w:val="subscript"/>
        </w:rPr>
        <w:t>кВт.ч.</w:t>
      </w:r>
      <w:r w:rsidR="00683B46" w:rsidRPr="000E46C1">
        <w:rPr>
          <w:sz w:val="28"/>
        </w:rPr>
        <w:t xml:space="preserve"> – цена 1 кВт.час</w:t>
      </w:r>
      <w:r w:rsidR="00CC082A" w:rsidRPr="000E46C1">
        <w:rPr>
          <w:sz w:val="28"/>
        </w:rPr>
        <w:t>.</w:t>
      </w:r>
      <w:r w:rsidR="00683B46" w:rsidRPr="000E46C1">
        <w:rPr>
          <w:sz w:val="28"/>
        </w:rPr>
        <w:t xml:space="preserve"> освещения и силовой электроэнергии, руб.</w:t>
      </w:r>
    </w:p>
    <w:p w:rsidR="009166AD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Ц</w:t>
      </w:r>
      <w:r w:rsidRPr="000E46C1">
        <w:rPr>
          <w:sz w:val="28"/>
          <w:vertAlign w:val="subscript"/>
        </w:rPr>
        <w:t>кВт.ч</w:t>
      </w:r>
      <w:r w:rsidR="003E4166" w:rsidRPr="000E46C1">
        <w:rPr>
          <w:sz w:val="28"/>
        </w:rPr>
        <w:t xml:space="preserve"> = 3,</w:t>
      </w:r>
      <w:r w:rsidRPr="000E46C1">
        <w:rPr>
          <w:sz w:val="28"/>
        </w:rPr>
        <w:t>73 руб</w:t>
      </w:r>
      <w:r w:rsidR="00FD1429" w:rsidRPr="000E46C1">
        <w:rPr>
          <w:sz w:val="28"/>
        </w:rPr>
        <w:t>.</w:t>
      </w: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э</w:t>
      </w:r>
      <w:r w:rsidR="003E4166" w:rsidRPr="000E46C1">
        <w:rPr>
          <w:sz w:val="28"/>
        </w:rPr>
        <w:t xml:space="preserve"> = 3,73 × 2754 + 3,73 × 62100,</w:t>
      </w:r>
      <w:r w:rsidRPr="000E46C1">
        <w:rPr>
          <w:sz w:val="28"/>
        </w:rPr>
        <w:t>58</w:t>
      </w: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э</w:t>
      </w:r>
      <w:r w:rsidR="003E4166" w:rsidRPr="000E46C1">
        <w:rPr>
          <w:sz w:val="28"/>
        </w:rPr>
        <w:t xml:space="preserve"> = 241907,58</w:t>
      </w:r>
      <w:r w:rsidRPr="000E46C1">
        <w:rPr>
          <w:sz w:val="28"/>
        </w:rPr>
        <w:t xml:space="preserve"> руб.</w:t>
      </w:r>
    </w:p>
    <w:p w:rsidR="00145936" w:rsidRDefault="00145936" w:rsidP="000E46C1">
      <w:pPr>
        <w:widowControl w:val="0"/>
        <w:tabs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Pr="000E46C1" w:rsidRDefault="008B416C" w:rsidP="000E46C1">
      <w:pPr>
        <w:widowControl w:val="0"/>
        <w:tabs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4.3.7</w:t>
      </w:r>
      <w:r w:rsidR="00683B46" w:rsidRPr="000E46C1">
        <w:rPr>
          <w:sz w:val="28"/>
        </w:rPr>
        <w:t xml:space="preserve"> Затраты на отопление (С</w:t>
      </w:r>
      <w:r w:rsidR="00FD1429" w:rsidRPr="000E46C1">
        <w:rPr>
          <w:sz w:val="28"/>
          <w:vertAlign w:val="subscript"/>
        </w:rPr>
        <w:t>от</w:t>
      </w:r>
      <w:r w:rsidR="00683B46" w:rsidRPr="000E46C1">
        <w:rPr>
          <w:sz w:val="28"/>
        </w:rPr>
        <w:t>, руб</w:t>
      </w:r>
      <w:r w:rsidR="00FD1429" w:rsidRPr="000E46C1">
        <w:rPr>
          <w:sz w:val="28"/>
        </w:rPr>
        <w:t>.</w:t>
      </w:r>
      <w:r w:rsidR="00683B46" w:rsidRPr="000E46C1">
        <w:rPr>
          <w:sz w:val="28"/>
        </w:rPr>
        <w:t>) определяем по формуле</w:t>
      </w:r>
    </w:p>
    <w:p w:rsidR="00145936" w:rsidRDefault="00145936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Default="00683B46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от</w:t>
      </w:r>
      <w:r w:rsidRPr="000E46C1">
        <w:rPr>
          <w:sz w:val="28"/>
        </w:rPr>
        <w:t xml:space="preserve"> = </w:t>
      </w:r>
      <w:r w:rsidRPr="000E46C1">
        <w:rPr>
          <w:sz w:val="28"/>
          <w:lang w:val="en-US"/>
        </w:rPr>
        <w:t>F</w:t>
      </w:r>
      <w:r w:rsidRPr="000E46C1">
        <w:rPr>
          <w:sz w:val="28"/>
        </w:rPr>
        <w:t xml:space="preserve"> × С</w:t>
      </w:r>
      <w:r w:rsidRPr="000E46C1">
        <w:rPr>
          <w:sz w:val="28"/>
          <w:szCs w:val="22"/>
          <w:vertAlign w:val="subscript"/>
        </w:rPr>
        <w:t>1</w:t>
      </w:r>
      <w:r w:rsidRPr="000E46C1">
        <w:rPr>
          <w:sz w:val="28"/>
          <w:vertAlign w:val="subscript"/>
        </w:rPr>
        <w:t>м</w:t>
      </w:r>
    </w:p>
    <w:p w:rsidR="00145936" w:rsidRPr="000E46C1" w:rsidRDefault="00145936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</w:t>
      </w:r>
      <w:r w:rsidR="000E46C1">
        <w:rPr>
          <w:sz w:val="28"/>
        </w:rPr>
        <w:t xml:space="preserve"> </w:t>
      </w: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1м</w:t>
      </w:r>
      <w:r w:rsidRPr="000E46C1">
        <w:rPr>
          <w:sz w:val="28"/>
        </w:rPr>
        <w:t xml:space="preserve"> – стоимость отопления </w:t>
      </w:r>
      <w:smartTag w:uri="urn:schemas-microsoft-com:office:smarttags" w:element="metricconverter">
        <w:smartTagPr>
          <w:attr w:name="ProductID" w:val="1 м2"/>
        </w:smartTagPr>
        <w:r w:rsidRPr="000E46C1">
          <w:rPr>
            <w:sz w:val="28"/>
          </w:rPr>
          <w:t>1 м</w:t>
        </w:r>
        <w:r w:rsidRPr="000E46C1">
          <w:rPr>
            <w:sz w:val="28"/>
            <w:vertAlign w:val="superscript"/>
          </w:rPr>
          <w:t>2</w:t>
        </w:r>
      </w:smartTag>
      <w:r w:rsidRPr="000E46C1">
        <w:rPr>
          <w:sz w:val="28"/>
        </w:rPr>
        <w:t>, руб</w:t>
      </w:r>
      <w:r w:rsidR="00FD1429" w:rsidRPr="000E46C1">
        <w:rPr>
          <w:sz w:val="28"/>
        </w:rPr>
        <w:t>.</w:t>
      </w:r>
      <w:r w:rsidRPr="000E46C1">
        <w:rPr>
          <w:sz w:val="28"/>
        </w:rPr>
        <w:t>/ м</w:t>
      </w:r>
      <w:r w:rsidRPr="000E46C1">
        <w:rPr>
          <w:sz w:val="28"/>
          <w:vertAlign w:val="superscript"/>
        </w:rPr>
        <w:t>2</w:t>
      </w: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 стоимость отопления 1 м</w:t>
      </w:r>
      <w:r w:rsidRPr="000E46C1">
        <w:rPr>
          <w:sz w:val="28"/>
          <w:vertAlign w:val="superscript"/>
        </w:rPr>
        <w:t>2</w:t>
      </w:r>
      <w:r w:rsidR="000E46C1">
        <w:rPr>
          <w:sz w:val="28"/>
          <w:vertAlign w:val="superscript"/>
        </w:rPr>
        <w:t xml:space="preserve"> </w:t>
      </w:r>
      <w:r w:rsidRPr="000E46C1">
        <w:rPr>
          <w:sz w:val="28"/>
        </w:rPr>
        <w:t>равной</w:t>
      </w:r>
      <w:r w:rsidR="002A1F61" w:rsidRPr="000E46C1">
        <w:rPr>
          <w:sz w:val="28"/>
        </w:rPr>
        <w:t>: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 xml:space="preserve">1м </w:t>
      </w:r>
      <w:r w:rsidRPr="000E46C1">
        <w:rPr>
          <w:sz w:val="28"/>
        </w:rPr>
        <w:t>= 1231.52 руб</w:t>
      </w:r>
      <w:r w:rsidR="00FD1429" w:rsidRPr="000E46C1">
        <w:rPr>
          <w:sz w:val="28"/>
        </w:rPr>
        <w:t>.</w:t>
      </w: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от</w:t>
      </w:r>
      <w:r w:rsidR="003E2C3C" w:rsidRPr="000E46C1">
        <w:rPr>
          <w:sz w:val="28"/>
        </w:rPr>
        <w:t xml:space="preserve"> = 108 × 1231,</w:t>
      </w:r>
      <w:r w:rsidRPr="000E46C1">
        <w:rPr>
          <w:sz w:val="28"/>
        </w:rPr>
        <w:t>52</w:t>
      </w:r>
    </w:p>
    <w:p w:rsidR="00683B46" w:rsidRPr="000E46C1" w:rsidRDefault="00683B4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от</w:t>
      </w:r>
      <w:r w:rsidRPr="000E46C1">
        <w:rPr>
          <w:sz w:val="28"/>
        </w:rPr>
        <w:t xml:space="preserve"> = </w:t>
      </w:r>
      <w:r w:rsidR="00D04A92" w:rsidRPr="000E46C1">
        <w:rPr>
          <w:sz w:val="28"/>
        </w:rPr>
        <w:t>133004</w:t>
      </w:r>
      <w:r w:rsidR="003E2C3C" w:rsidRPr="000E46C1">
        <w:rPr>
          <w:sz w:val="28"/>
        </w:rPr>
        <w:t>,</w:t>
      </w:r>
      <w:r w:rsidR="00D04A92" w:rsidRPr="000E46C1">
        <w:rPr>
          <w:sz w:val="28"/>
        </w:rPr>
        <w:t xml:space="preserve">16 </w:t>
      </w:r>
      <w:r w:rsidR="00145936">
        <w:rPr>
          <w:sz w:val="28"/>
        </w:rPr>
        <w:t>руб</w:t>
      </w:r>
    </w:p>
    <w:p w:rsidR="00145936" w:rsidRDefault="00145936" w:rsidP="000E46C1">
      <w:pPr>
        <w:widowControl w:val="0"/>
        <w:tabs>
          <w:tab w:val="left" w:pos="900"/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91A2F" w:rsidRPr="000E46C1" w:rsidRDefault="008B416C" w:rsidP="000E46C1">
      <w:pPr>
        <w:widowControl w:val="0"/>
        <w:tabs>
          <w:tab w:val="left" w:pos="900"/>
          <w:tab w:val="left" w:pos="18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4.3.8</w:t>
      </w:r>
      <w:r w:rsidR="00D91A2F" w:rsidRPr="000E46C1">
        <w:rPr>
          <w:sz w:val="28"/>
        </w:rPr>
        <w:t xml:space="preserve"> Затраты на технику безопасности и охрану труда (С</w:t>
      </w:r>
      <w:r w:rsidR="00D91A2F" w:rsidRPr="000E46C1">
        <w:rPr>
          <w:sz w:val="28"/>
          <w:vertAlign w:val="subscript"/>
        </w:rPr>
        <w:t>охр</w:t>
      </w:r>
      <w:r w:rsidR="00D91A2F" w:rsidRPr="000E46C1">
        <w:rPr>
          <w:sz w:val="28"/>
        </w:rPr>
        <w:t>, руб</w:t>
      </w:r>
      <w:r w:rsidR="00FD1429" w:rsidRPr="000E46C1">
        <w:rPr>
          <w:sz w:val="28"/>
        </w:rPr>
        <w:t>.</w:t>
      </w:r>
      <w:r w:rsidR="00D91A2F" w:rsidRPr="000E46C1">
        <w:rPr>
          <w:sz w:val="28"/>
        </w:rPr>
        <w:t>) определяем по формуле</w:t>
      </w:r>
    </w:p>
    <w:p w:rsidR="00145936" w:rsidRDefault="00145936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91A2F" w:rsidRPr="000E46C1" w:rsidRDefault="00D91A2F" w:rsidP="000E46C1">
      <w:pPr>
        <w:widowControl w:val="0"/>
        <w:tabs>
          <w:tab w:val="left" w:pos="918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охр</w:t>
      </w:r>
      <w:r w:rsidRPr="000E46C1">
        <w:rPr>
          <w:sz w:val="28"/>
        </w:rPr>
        <w:t xml:space="preserve"> = ФЗП</w:t>
      </w:r>
      <w:r w:rsidRPr="000E46C1">
        <w:rPr>
          <w:sz w:val="28"/>
          <w:vertAlign w:val="subscript"/>
        </w:rPr>
        <w:t>сс</w:t>
      </w:r>
      <w:r w:rsidRPr="000E46C1">
        <w:rPr>
          <w:sz w:val="28"/>
        </w:rPr>
        <w:t>× 3</w:t>
      </w:r>
      <w:r w:rsidRPr="000E46C1">
        <w:rPr>
          <w:sz w:val="28"/>
          <w:szCs w:val="18"/>
        </w:rPr>
        <w:t>тб</w:t>
      </w:r>
      <w:r w:rsidR="00145936">
        <w:rPr>
          <w:sz w:val="28"/>
        </w:rPr>
        <w:t xml:space="preserve"> / 100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91A2F" w:rsidRPr="000E46C1" w:rsidRDefault="00D91A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ФЗП</w:t>
      </w:r>
      <w:r w:rsidRPr="000E46C1">
        <w:rPr>
          <w:sz w:val="28"/>
          <w:vertAlign w:val="subscript"/>
        </w:rPr>
        <w:t>сс</w:t>
      </w:r>
      <w:r w:rsidR="000E46C1">
        <w:rPr>
          <w:sz w:val="28"/>
          <w:vertAlign w:val="subscript"/>
        </w:rPr>
        <w:t xml:space="preserve"> </w:t>
      </w:r>
      <w:r w:rsidRPr="000E46C1">
        <w:rPr>
          <w:sz w:val="28"/>
        </w:rPr>
        <w:t>- фонд заработной платы с начислениями на социальное страхование, в пенсионный и другие социальные фонды, руб</w:t>
      </w:r>
      <w:r w:rsidR="00FD1429" w:rsidRPr="000E46C1">
        <w:rPr>
          <w:sz w:val="28"/>
        </w:rPr>
        <w:t>.</w:t>
      </w:r>
      <w:r w:rsidRPr="000E46C1">
        <w:rPr>
          <w:sz w:val="28"/>
        </w:rPr>
        <w:t>;</w:t>
      </w:r>
    </w:p>
    <w:p w:rsidR="00145936" w:rsidRDefault="00D91A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3</w:t>
      </w:r>
      <w:r w:rsidRPr="000E46C1">
        <w:rPr>
          <w:sz w:val="28"/>
          <w:szCs w:val="18"/>
        </w:rPr>
        <w:t>тб</w:t>
      </w:r>
      <w:r w:rsidRPr="000E46C1">
        <w:rPr>
          <w:sz w:val="28"/>
        </w:rPr>
        <w:t xml:space="preserve"> – отчисления на технику безопасности и охрану труда, 3%</w:t>
      </w:r>
    </w:p>
    <w:p w:rsidR="00D91A2F" w:rsidRPr="000E46C1" w:rsidRDefault="00D91A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охр</w:t>
      </w:r>
      <w:r w:rsidRPr="000E46C1">
        <w:rPr>
          <w:sz w:val="28"/>
        </w:rPr>
        <w:t xml:space="preserve"> = </w:t>
      </w:r>
      <w:r w:rsidR="00CD3B63" w:rsidRPr="000E46C1">
        <w:rPr>
          <w:sz w:val="28"/>
        </w:rPr>
        <w:t xml:space="preserve">681964,89 </w:t>
      </w:r>
      <w:r w:rsidRPr="000E46C1">
        <w:rPr>
          <w:sz w:val="28"/>
        </w:rPr>
        <w:t>× 3 / 100</w:t>
      </w:r>
    </w:p>
    <w:p w:rsidR="00D91A2F" w:rsidRPr="000E46C1" w:rsidRDefault="00D91A2F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охр</w:t>
      </w:r>
      <w:r w:rsidRPr="000E46C1">
        <w:rPr>
          <w:sz w:val="28"/>
        </w:rPr>
        <w:t xml:space="preserve"> = </w:t>
      </w:r>
      <w:r w:rsidR="006366B5" w:rsidRPr="000E46C1">
        <w:rPr>
          <w:sz w:val="28"/>
        </w:rPr>
        <w:t>2</w:t>
      </w:r>
      <w:r w:rsidR="00CD3B63" w:rsidRPr="000E46C1">
        <w:rPr>
          <w:sz w:val="28"/>
        </w:rPr>
        <w:t>0458,95</w:t>
      </w:r>
      <w:r w:rsidR="006366B5" w:rsidRPr="000E46C1">
        <w:rPr>
          <w:sz w:val="28"/>
        </w:rPr>
        <w:t xml:space="preserve"> р</w:t>
      </w:r>
      <w:r w:rsidR="00145936">
        <w:rPr>
          <w:sz w:val="28"/>
        </w:rPr>
        <w:t>уб</w:t>
      </w:r>
    </w:p>
    <w:p w:rsidR="00145936" w:rsidRDefault="00145936" w:rsidP="000E46C1">
      <w:pPr>
        <w:widowControl w:val="0"/>
        <w:tabs>
          <w:tab w:val="left" w:pos="19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4F1C11" w:rsidRPr="000E46C1" w:rsidRDefault="008B416C" w:rsidP="000E46C1">
      <w:pPr>
        <w:widowControl w:val="0"/>
        <w:tabs>
          <w:tab w:val="left" w:pos="19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4.3.9</w:t>
      </w:r>
      <w:r w:rsidR="004F1C11" w:rsidRPr="000E46C1">
        <w:rPr>
          <w:sz w:val="28"/>
        </w:rPr>
        <w:t xml:space="preserve"> Расходы на возмещение износа малоценных и быстроизнашивающихся предметов</w:t>
      </w:r>
      <w:r w:rsidR="000E46C1">
        <w:rPr>
          <w:sz w:val="28"/>
        </w:rPr>
        <w:t xml:space="preserve"> </w:t>
      </w:r>
      <w:r w:rsidR="004F1C11" w:rsidRPr="000E46C1">
        <w:rPr>
          <w:sz w:val="28"/>
        </w:rPr>
        <w:t>определяем по формуле</w:t>
      </w:r>
    </w:p>
    <w:p w:rsidR="00145936" w:rsidRDefault="00145936" w:rsidP="000E46C1">
      <w:pPr>
        <w:widowControl w:val="0"/>
        <w:tabs>
          <w:tab w:val="left" w:pos="9180"/>
          <w:tab w:val="left" w:pos="936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4F1C11" w:rsidRDefault="004F1C11" w:rsidP="000E46C1">
      <w:pPr>
        <w:widowControl w:val="0"/>
        <w:tabs>
          <w:tab w:val="left" w:pos="9180"/>
          <w:tab w:val="left" w:pos="936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мбп</w:t>
      </w:r>
      <w:r w:rsidRPr="000E46C1">
        <w:rPr>
          <w:sz w:val="28"/>
        </w:rPr>
        <w:t xml:space="preserve"> = С</w:t>
      </w:r>
      <w:r w:rsidRPr="000E46C1">
        <w:rPr>
          <w:sz w:val="28"/>
          <w:vertAlign w:val="subscript"/>
        </w:rPr>
        <w:t>об</w:t>
      </w:r>
      <w:r w:rsidRPr="000E46C1">
        <w:rPr>
          <w:sz w:val="28"/>
        </w:rPr>
        <w:t xml:space="preserve"> × П</w:t>
      </w:r>
      <w:r w:rsidRPr="000E46C1">
        <w:rPr>
          <w:sz w:val="28"/>
          <w:vertAlign w:val="subscript"/>
        </w:rPr>
        <w:t>изн</w:t>
      </w:r>
      <w:r w:rsidR="00145936">
        <w:rPr>
          <w:sz w:val="28"/>
        </w:rPr>
        <w:t xml:space="preserve"> / 100</w:t>
      </w:r>
    </w:p>
    <w:p w:rsidR="00145936" w:rsidRPr="000E46C1" w:rsidRDefault="00145936" w:rsidP="000E46C1">
      <w:pPr>
        <w:widowControl w:val="0"/>
        <w:tabs>
          <w:tab w:val="left" w:pos="9180"/>
          <w:tab w:val="left" w:pos="936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где С</w:t>
      </w:r>
      <w:r w:rsidRPr="000E46C1">
        <w:rPr>
          <w:sz w:val="28"/>
          <w:vertAlign w:val="subscript"/>
        </w:rPr>
        <w:t>об</w:t>
      </w:r>
      <w:r w:rsidRPr="000E46C1">
        <w:rPr>
          <w:sz w:val="28"/>
        </w:rPr>
        <w:t xml:space="preserve"> – стоимость оборудования, руб; ( таблица 4.2 );</w:t>
      </w: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</w:t>
      </w:r>
      <w:r w:rsidRPr="000E46C1">
        <w:rPr>
          <w:sz w:val="28"/>
          <w:vertAlign w:val="subscript"/>
        </w:rPr>
        <w:t>изн</w:t>
      </w:r>
      <w:r w:rsidRPr="000E46C1">
        <w:rPr>
          <w:sz w:val="28"/>
        </w:rPr>
        <w:t xml:space="preserve"> – размер возмещения износа малоценных и быстроизнашивающихся</w:t>
      </w:r>
      <w:r w:rsidR="000E46C1">
        <w:rPr>
          <w:sz w:val="28"/>
        </w:rPr>
        <w:t xml:space="preserve"> </w:t>
      </w:r>
      <w:r w:rsidRPr="000E46C1">
        <w:rPr>
          <w:sz w:val="28"/>
        </w:rPr>
        <w:t>предметов, %.</w:t>
      </w:r>
      <w:r w:rsidR="000E46C1">
        <w:rPr>
          <w:sz w:val="28"/>
        </w:rPr>
        <w:t xml:space="preserve"> </w:t>
      </w: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Принимаем процент возмещения износа малоценных и быстроизнашивающихся предметов равным</w:t>
      </w:r>
    </w:p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П</w:t>
      </w:r>
      <w:r w:rsidRPr="000E46C1">
        <w:rPr>
          <w:sz w:val="28"/>
          <w:vertAlign w:val="subscript"/>
        </w:rPr>
        <w:t>изн</w:t>
      </w:r>
      <w:r w:rsidRPr="000E46C1">
        <w:rPr>
          <w:sz w:val="28"/>
        </w:rPr>
        <w:t xml:space="preserve"> = 10 %.</w:t>
      </w: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мбп</w:t>
      </w:r>
      <w:r w:rsidRPr="000E46C1">
        <w:rPr>
          <w:sz w:val="28"/>
        </w:rPr>
        <w:t xml:space="preserve"> = </w:t>
      </w:r>
      <w:r w:rsidR="0069017E" w:rsidRPr="000E46C1">
        <w:rPr>
          <w:sz w:val="28"/>
        </w:rPr>
        <w:t>224200,00</w:t>
      </w:r>
      <w:r w:rsidRPr="000E46C1">
        <w:rPr>
          <w:sz w:val="28"/>
        </w:rPr>
        <w:t xml:space="preserve"> × 10 / 100</w:t>
      </w:r>
    </w:p>
    <w:p w:rsidR="004F1C11" w:rsidRPr="000E46C1" w:rsidRDefault="004F1C1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С</w:t>
      </w:r>
      <w:r w:rsidRPr="000E46C1">
        <w:rPr>
          <w:sz w:val="28"/>
          <w:vertAlign w:val="subscript"/>
        </w:rPr>
        <w:t>мбп</w:t>
      </w:r>
      <w:r w:rsidRPr="000E46C1">
        <w:rPr>
          <w:sz w:val="28"/>
        </w:rPr>
        <w:t xml:space="preserve"> = </w:t>
      </w:r>
      <w:r w:rsidR="0069017E" w:rsidRPr="000E46C1">
        <w:rPr>
          <w:sz w:val="28"/>
        </w:rPr>
        <w:t>22420,00 руб</w:t>
      </w:r>
    </w:p>
    <w:p w:rsidR="009166AD" w:rsidRPr="000E46C1" w:rsidRDefault="009166AD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2A4EA1" w:rsidRPr="000E46C1" w:rsidRDefault="002A4EA1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Все данные расчетов по определению суммы цеховых расходов сводим в таблицу 4.4.</w:t>
      </w:r>
    </w:p>
    <w:p w:rsidR="00145936" w:rsidRDefault="00145936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2A4EA1" w:rsidRPr="000E46C1" w:rsidRDefault="002A4EA1" w:rsidP="000E46C1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>Таблица 4.4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170"/>
        <w:gridCol w:w="1321"/>
      </w:tblGrid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Сумма, руб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Амортизация на проектируемый объект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А</w:t>
            </w:r>
            <w:r w:rsidRPr="00AA4FAB">
              <w:rPr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89133,86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A4FAB">
              <w:rPr>
                <w:sz w:val="20"/>
                <w:szCs w:val="20"/>
              </w:rPr>
              <w:t>А</w:t>
            </w:r>
            <w:r w:rsidRPr="00AA4FAB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40672,00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Текущий ремонт здания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A4FAB">
              <w:rPr>
                <w:sz w:val="20"/>
                <w:szCs w:val="20"/>
              </w:rPr>
              <w:t>З</w:t>
            </w:r>
            <w:r w:rsidRPr="00AA4FAB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81030,78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Затраты на электроэнергию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С</w:t>
            </w:r>
            <w:r w:rsidRPr="00AA4FAB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241907,58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Затраты на отопление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A4FAB">
              <w:rPr>
                <w:sz w:val="20"/>
                <w:szCs w:val="20"/>
              </w:rPr>
              <w:t xml:space="preserve"> С</w:t>
            </w:r>
            <w:r w:rsidRPr="00AA4FAB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133004,16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Затраты на технику безопасности и охрану труда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 С</w:t>
            </w:r>
            <w:r w:rsidRPr="00AA4FAB">
              <w:rPr>
                <w:sz w:val="20"/>
                <w:szCs w:val="20"/>
                <w:vertAlign w:val="subscript"/>
              </w:rPr>
              <w:t>охр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20458,95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Затраты на возмещение износа МБП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A4FAB">
              <w:rPr>
                <w:sz w:val="20"/>
                <w:szCs w:val="20"/>
              </w:rPr>
              <w:t>С</w:t>
            </w:r>
            <w:r w:rsidRPr="00AA4FAB">
              <w:rPr>
                <w:sz w:val="20"/>
                <w:szCs w:val="20"/>
                <w:vertAlign w:val="subscript"/>
              </w:rPr>
              <w:t>мбп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22420,00</w:t>
            </w:r>
          </w:p>
        </w:tc>
      </w:tr>
      <w:tr w:rsidR="00145936" w:rsidRPr="00AA4FAB" w:rsidTr="00AA4FAB">
        <w:tc>
          <w:tcPr>
            <w:tcW w:w="4782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Всего:</w:t>
            </w:r>
          </w:p>
        </w:tc>
        <w:tc>
          <w:tcPr>
            <w:tcW w:w="217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A4FAB">
              <w:rPr>
                <w:sz w:val="20"/>
                <w:szCs w:val="20"/>
              </w:rPr>
              <w:t>З</w:t>
            </w:r>
            <w:r w:rsidRPr="00AA4FAB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1321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628627,33</w:t>
            </w:r>
          </w:p>
        </w:tc>
      </w:tr>
    </w:tbl>
    <w:p w:rsidR="00145936" w:rsidRPr="00145936" w:rsidRDefault="0033510B" w:rsidP="00145936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5936" w:rsidRPr="00145936">
        <w:rPr>
          <w:sz w:val="28"/>
        </w:rPr>
        <w:t>4.4 Смета зат</w:t>
      </w:r>
      <w:r w:rsidR="00145936">
        <w:rPr>
          <w:sz w:val="28"/>
        </w:rPr>
        <w:t>рат и калькуляция себестоимости</w:t>
      </w:r>
    </w:p>
    <w:p w:rsidR="00145936" w:rsidRDefault="00145936" w:rsidP="00145936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145936" w:rsidRPr="00145936" w:rsidRDefault="00145936" w:rsidP="00145936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145936">
        <w:rPr>
          <w:sz w:val="28"/>
        </w:rPr>
        <w:t>Смета затрат и калькуляция себестоимости на агрегатном участке, из расчета на 91 автомобиль КамАЗ-5510 на 1000 км пробега представляем в таблице 4.5.</w:t>
      </w:r>
    </w:p>
    <w:p w:rsidR="00145936" w:rsidRDefault="00145936" w:rsidP="00145936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635150" w:rsidRPr="000E46C1" w:rsidRDefault="00145936" w:rsidP="00145936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145936">
        <w:rPr>
          <w:sz w:val="28"/>
        </w:rPr>
        <w:t>Таблица 4.5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1433"/>
        <w:gridCol w:w="993"/>
        <w:gridCol w:w="850"/>
      </w:tblGrid>
      <w:tr w:rsidR="00145936" w:rsidRPr="00AA4FAB" w:rsidTr="00AA4FAB">
        <w:tc>
          <w:tcPr>
            <w:tcW w:w="5608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Затраты на ремонтные материалы автомобиля КамАЗ-5510</w:t>
            </w:r>
          </w:p>
        </w:tc>
        <w:tc>
          <w:tcPr>
            <w:tcW w:w="143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 xml:space="preserve">269136,64 </w:t>
            </w:r>
          </w:p>
        </w:tc>
        <w:tc>
          <w:tcPr>
            <w:tcW w:w="99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28,71</w:t>
            </w:r>
          </w:p>
        </w:tc>
        <w:tc>
          <w:tcPr>
            <w:tcW w:w="85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12,30</w:t>
            </w:r>
          </w:p>
        </w:tc>
      </w:tr>
      <w:tr w:rsidR="00145936" w:rsidRPr="00AA4FAB" w:rsidTr="00AA4FAB">
        <w:tc>
          <w:tcPr>
            <w:tcW w:w="5608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143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628627,33</w:t>
            </w:r>
          </w:p>
        </w:tc>
        <w:tc>
          <w:tcPr>
            <w:tcW w:w="99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67,06</w:t>
            </w:r>
          </w:p>
        </w:tc>
        <w:tc>
          <w:tcPr>
            <w:tcW w:w="85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28,73</w:t>
            </w:r>
          </w:p>
        </w:tc>
      </w:tr>
      <w:tr w:rsidR="00145936" w:rsidRPr="00AA4FAB" w:rsidTr="00AA4FAB">
        <w:tc>
          <w:tcPr>
            <w:tcW w:w="5608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Итого:</w:t>
            </w:r>
          </w:p>
        </w:tc>
        <w:tc>
          <w:tcPr>
            <w:tcW w:w="143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2188005,04</w:t>
            </w:r>
          </w:p>
        </w:tc>
        <w:tc>
          <w:tcPr>
            <w:tcW w:w="993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233,41</w:t>
            </w:r>
          </w:p>
        </w:tc>
        <w:tc>
          <w:tcPr>
            <w:tcW w:w="850" w:type="dxa"/>
            <w:shd w:val="clear" w:color="auto" w:fill="auto"/>
          </w:tcPr>
          <w:p w:rsidR="00145936" w:rsidRPr="00AA4FAB" w:rsidRDefault="00145936" w:rsidP="00AA4F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A4FAB">
              <w:rPr>
                <w:sz w:val="20"/>
                <w:szCs w:val="20"/>
              </w:rPr>
              <w:t>100</w:t>
            </w:r>
          </w:p>
        </w:tc>
      </w:tr>
    </w:tbl>
    <w:p w:rsidR="00145936" w:rsidRDefault="00145936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</w:rPr>
        <w:t xml:space="preserve">Затраты на </w:t>
      </w:r>
      <w:smartTag w:uri="urn:schemas-microsoft-com:office:smarttags" w:element="metricconverter">
        <w:smartTagPr>
          <w:attr w:name="ProductID" w:val="1000 КМ"/>
        </w:smartTagPr>
        <w:r w:rsidRPr="000E46C1">
          <w:rPr>
            <w:sz w:val="28"/>
          </w:rPr>
          <w:t>1000 км</w:t>
        </w:r>
      </w:smartTag>
      <w:r w:rsidRPr="000E46C1">
        <w:rPr>
          <w:sz w:val="28"/>
        </w:rPr>
        <w:t xml:space="preserve"> пробега агрегатн</w:t>
      </w:r>
      <w:r w:rsidR="00F20584" w:rsidRPr="000E46C1">
        <w:rPr>
          <w:sz w:val="28"/>
        </w:rPr>
        <w:t>ого участка определяется по фор</w:t>
      </w:r>
      <w:r w:rsidR="00AB26FE" w:rsidRPr="000E46C1">
        <w:rPr>
          <w:sz w:val="28"/>
        </w:rPr>
        <w:t>муле</w:t>
      </w:r>
    </w:p>
    <w:p w:rsidR="00455DE9" w:rsidRDefault="00455DE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16"/>
        </w:rPr>
      </w:pPr>
      <w:r w:rsidRPr="000E46C1">
        <w:rPr>
          <w:sz w:val="28"/>
        </w:rPr>
        <w:t>С</w:t>
      </w:r>
      <w:r w:rsidRPr="000E46C1">
        <w:rPr>
          <w:sz w:val="28"/>
          <w:szCs w:val="16"/>
        </w:rPr>
        <w:t xml:space="preserve">1000 км пр </w:t>
      </w:r>
      <w:r w:rsidRPr="000E46C1">
        <w:rPr>
          <w:sz w:val="28"/>
          <w:szCs w:val="28"/>
        </w:rPr>
        <w:t>= С</w:t>
      </w:r>
      <w:r w:rsidRPr="000E46C1">
        <w:rPr>
          <w:sz w:val="28"/>
          <w:szCs w:val="16"/>
        </w:rPr>
        <w:t xml:space="preserve">общ </w:t>
      </w:r>
      <w:r w:rsidRPr="000E46C1">
        <w:rPr>
          <w:sz w:val="28"/>
          <w:szCs w:val="28"/>
        </w:rPr>
        <w:t xml:space="preserve">/ </w:t>
      </w:r>
      <w:r w:rsidRPr="000E46C1">
        <w:rPr>
          <w:sz w:val="28"/>
          <w:szCs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="00127F7C" w:rsidRPr="000E46C1">
        <w:rPr>
          <w:sz w:val="28"/>
          <w:szCs w:val="16"/>
        </w:rPr>
        <w:t xml:space="preserve"> </w:t>
      </w:r>
      <w:r w:rsidR="00127F7C" w:rsidRPr="000E46C1">
        <w:rPr>
          <w:sz w:val="28"/>
        </w:rPr>
        <w:t>× 1000</w:t>
      </w:r>
    </w:p>
    <w:p w:rsidR="00455DE9" w:rsidRDefault="00455DE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где: </w:t>
      </w:r>
      <w:r w:rsidRPr="000E46C1">
        <w:rPr>
          <w:sz w:val="28"/>
          <w:szCs w:val="28"/>
          <w:lang w:val="en-US"/>
        </w:rPr>
        <w:t>L</w:t>
      </w:r>
      <w:r w:rsidRPr="000E46C1">
        <w:rPr>
          <w:sz w:val="28"/>
          <w:szCs w:val="16"/>
          <w:lang w:val="en-US"/>
        </w:rPr>
        <w:t>r</w:t>
      </w:r>
      <w:r w:rsidRPr="000E46C1">
        <w:rPr>
          <w:sz w:val="28"/>
          <w:szCs w:val="16"/>
        </w:rPr>
        <w:t xml:space="preserve"> </w:t>
      </w:r>
      <w:r w:rsidRPr="000E46C1">
        <w:rPr>
          <w:sz w:val="28"/>
          <w:szCs w:val="28"/>
        </w:rPr>
        <w:t>– годовой пробег всех машин, км.;</w:t>
      </w: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</w:t>
      </w:r>
      <w:r w:rsidRPr="000E46C1">
        <w:rPr>
          <w:sz w:val="28"/>
          <w:szCs w:val="16"/>
        </w:rPr>
        <w:t xml:space="preserve">общ </w:t>
      </w:r>
      <w:r w:rsidRPr="000E46C1">
        <w:rPr>
          <w:sz w:val="28"/>
          <w:szCs w:val="28"/>
        </w:rPr>
        <w:t xml:space="preserve">– затраты общие, руб. </w:t>
      </w: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Удельный вес</w:t>
      </w:r>
      <w:r w:rsidR="00AB26FE" w:rsidRPr="000E46C1">
        <w:rPr>
          <w:sz w:val="28"/>
          <w:szCs w:val="28"/>
        </w:rPr>
        <w:t xml:space="preserve"> по статьям затрат определяется</w:t>
      </w:r>
    </w:p>
    <w:p w:rsidR="00455DE9" w:rsidRDefault="00455DE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0E46C1">
        <w:rPr>
          <w:sz w:val="28"/>
          <w:szCs w:val="28"/>
        </w:rPr>
        <w:t>З</w:t>
      </w:r>
      <w:r w:rsidRPr="000E46C1">
        <w:rPr>
          <w:sz w:val="28"/>
          <w:szCs w:val="16"/>
        </w:rPr>
        <w:t xml:space="preserve">у.в </w:t>
      </w:r>
      <w:r w:rsidRPr="000E46C1">
        <w:rPr>
          <w:sz w:val="28"/>
          <w:szCs w:val="28"/>
        </w:rPr>
        <w:t>= З</w:t>
      </w:r>
      <w:r w:rsidRPr="000E46C1">
        <w:rPr>
          <w:sz w:val="28"/>
          <w:szCs w:val="16"/>
        </w:rPr>
        <w:t xml:space="preserve">статьи </w:t>
      </w:r>
      <w:r w:rsidRPr="000E46C1">
        <w:rPr>
          <w:sz w:val="28"/>
          <w:szCs w:val="28"/>
        </w:rPr>
        <w:t>/ С</w:t>
      </w:r>
      <w:r w:rsidRPr="000E46C1">
        <w:rPr>
          <w:sz w:val="28"/>
          <w:szCs w:val="16"/>
        </w:rPr>
        <w:t xml:space="preserve">общ </w:t>
      </w:r>
      <w:r w:rsidRPr="000E46C1">
        <w:rPr>
          <w:sz w:val="28"/>
        </w:rPr>
        <w:t>× 100, %</w:t>
      </w:r>
    </w:p>
    <w:p w:rsidR="00455DE9" w:rsidRDefault="00455DE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FD1429" w:rsidRPr="000E46C1" w:rsidRDefault="00FD1429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</w:rPr>
        <w:t xml:space="preserve">где: </w:t>
      </w:r>
      <w:r w:rsidRPr="000E46C1">
        <w:rPr>
          <w:sz w:val="28"/>
          <w:szCs w:val="28"/>
        </w:rPr>
        <w:t>З</w:t>
      </w:r>
      <w:r w:rsidRPr="000E46C1">
        <w:rPr>
          <w:sz w:val="28"/>
          <w:szCs w:val="16"/>
        </w:rPr>
        <w:t>статьи</w:t>
      </w:r>
      <w:r w:rsidR="000E46C1">
        <w:rPr>
          <w:sz w:val="28"/>
          <w:szCs w:val="16"/>
        </w:rPr>
        <w:t xml:space="preserve"> </w:t>
      </w:r>
      <w:r w:rsidR="00001DEF" w:rsidRPr="000E46C1">
        <w:rPr>
          <w:sz w:val="28"/>
          <w:szCs w:val="28"/>
        </w:rPr>
        <w:t>– статьи затрат: фонд заработной платы общий с начислениями на социальные нужды, затраты на запасные части, затраты на запасные материалы, цеховые расходы.</w:t>
      </w:r>
    </w:p>
    <w:p w:rsidR="0033510B" w:rsidRDefault="00265EC7" w:rsidP="000E46C1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Себестоимость на</w:t>
      </w:r>
      <w:r w:rsidR="000E46C1">
        <w:rPr>
          <w:sz w:val="28"/>
        </w:rPr>
        <w:t xml:space="preserve"> </w:t>
      </w:r>
      <w:r w:rsidRPr="000E46C1">
        <w:rPr>
          <w:sz w:val="28"/>
        </w:rPr>
        <w:t xml:space="preserve">агрегатном </w:t>
      </w:r>
      <w:r w:rsidR="00D34264" w:rsidRPr="000E46C1">
        <w:rPr>
          <w:sz w:val="28"/>
        </w:rPr>
        <w:t>участке по р</w:t>
      </w:r>
      <w:r w:rsidR="00773247" w:rsidRPr="000E46C1">
        <w:rPr>
          <w:sz w:val="28"/>
        </w:rPr>
        <w:t xml:space="preserve">емонту сцепления, </w:t>
      </w:r>
      <w:r w:rsidR="00773247" w:rsidRPr="000E46C1">
        <w:rPr>
          <w:sz w:val="28"/>
          <w:szCs w:val="28"/>
        </w:rPr>
        <w:t>из расчёта на 91 автомобиль</w:t>
      </w:r>
      <w:r w:rsidR="000E46C1">
        <w:rPr>
          <w:sz w:val="28"/>
          <w:szCs w:val="28"/>
        </w:rPr>
        <w:t xml:space="preserve"> </w:t>
      </w:r>
      <w:r w:rsidR="00773247" w:rsidRPr="000E46C1">
        <w:rPr>
          <w:sz w:val="28"/>
          <w:szCs w:val="28"/>
        </w:rPr>
        <w:t>КамАЗ-5510 на</w:t>
      </w:r>
      <w:r w:rsidR="000E46C1">
        <w:rPr>
          <w:sz w:val="28"/>
          <w:szCs w:val="28"/>
        </w:rPr>
        <w:t xml:space="preserve"> </w:t>
      </w:r>
      <w:r w:rsidR="00773247" w:rsidRPr="000E46C1">
        <w:rPr>
          <w:sz w:val="28"/>
          <w:szCs w:val="28"/>
        </w:rPr>
        <w:t>1000 км</w:t>
      </w:r>
      <w:r w:rsidR="000E46C1">
        <w:rPr>
          <w:sz w:val="28"/>
          <w:szCs w:val="28"/>
        </w:rPr>
        <w:t xml:space="preserve"> </w:t>
      </w:r>
      <w:r w:rsidR="00773247" w:rsidRPr="000E46C1">
        <w:rPr>
          <w:sz w:val="28"/>
          <w:szCs w:val="28"/>
        </w:rPr>
        <w:t>пробега составляет – 2</w:t>
      </w:r>
      <w:r w:rsidR="00D86BBC" w:rsidRPr="000E46C1">
        <w:rPr>
          <w:sz w:val="28"/>
          <w:szCs w:val="28"/>
        </w:rPr>
        <w:t>3</w:t>
      </w:r>
      <w:r w:rsidR="00773247" w:rsidRPr="000E46C1">
        <w:rPr>
          <w:sz w:val="28"/>
          <w:szCs w:val="28"/>
        </w:rPr>
        <w:t>3,</w:t>
      </w:r>
      <w:r w:rsidR="00D86BBC" w:rsidRPr="000E46C1">
        <w:rPr>
          <w:sz w:val="28"/>
          <w:szCs w:val="28"/>
        </w:rPr>
        <w:t>4</w:t>
      </w:r>
      <w:r w:rsidR="00AB26FE" w:rsidRPr="000E46C1">
        <w:rPr>
          <w:sz w:val="28"/>
          <w:szCs w:val="28"/>
        </w:rPr>
        <w:t>1</w:t>
      </w:r>
      <w:r w:rsidR="00773247" w:rsidRPr="000E46C1">
        <w:rPr>
          <w:sz w:val="28"/>
          <w:szCs w:val="28"/>
        </w:rPr>
        <w:t xml:space="preserve"> рублей.</w:t>
      </w:r>
    </w:p>
    <w:p w:rsidR="00B83267" w:rsidRPr="000E46C1" w:rsidRDefault="0033510B" w:rsidP="0033510B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3267" w:rsidRPr="000E46C1">
        <w:rPr>
          <w:sz w:val="28"/>
          <w:szCs w:val="28"/>
        </w:rPr>
        <w:t>Заключение</w:t>
      </w:r>
    </w:p>
    <w:p w:rsidR="00773247" w:rsidRPr="000E46C1" w:rsidRDefault="00773247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3267" w:rsidRPr="000E46C1" w:rsidRDefault="00B83267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Работоспособность автомобиля оценивается совокупностью </w:t>
      </w:r>
      <w:r w:rsidR="00B471FC" w:rsidRPr="000E46C1">
        <w:rPr>
          <w:sz w:val="28"/>
          <w:szCs w:val="28"/>
        </w:rPr>
        <w:t>эксплуатационно-технических качеств -</w:t>
      </w:r>
      <w:r w:rsidR="00F160E2" w:rsidRP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динамичностью, устойчивостью, экономичностью, надежностью, долговечностью, управляемостью – которые для каждого автомобиля выражаются конкретными показателями. </w:t>
      </w:r>
    </w:p>
    <w:p w:rsidR="00B83267" w:rsidRPr="000E46C1" w:rsidRDefault="00B83267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В курсовой работе применили полученные теоретические знания по специальным дисциплинам для раскрытия темы </w:t>
      </w:r>
      <w:r w:rsidR="008C58F5" w:rsidRPr="000E46C1">
        <w:rPr>
          <w:sz w:val="28"/>
          <w:szCs w:val="28"/>
        </w:rPr>
        <w:t>“</w:t>
      </w:r>
      <w:r w:rsidRPr="000E46C1">
        <w:rPr>
          <w:sz w:val="28"/>
          <w:szCs w:val="28"/>
        </w:rPr>
        <w:t xml:space="preserve">Организация </w:t>
      </w:r>
      <w:r w:rsidR="00F160E2" w:rsidRPr="000E46C1">
        <w:rPr>
          <w:sz w:val="28"/>
          <w:szCs w:val="28"/>
        </w:rPr>
        <w:t xml:space="preserve">агрегатного участка на городской станции технического обслуживания </w:t>
      </w:r>
      <w:r w:rsidRPr="000E46C1">
        <w:rPr>
          <w:sz w:val="28"/>
          <w:szCs w:val="28"/>
        </w:rPr>
        <w:t xml:space="preserve">на </w:t>
      </w:r>
      <w:r w:rsidR="0093497D" w:rsidRPr="000E46C1">
        <w:rPr>
          <w:sz w:val="28"/>
          <w:szCs w:val="28"/>
        </w:rPr>
        <w:t>91 автомобиль КамАЗ-5510</w:t>
      </w:r>
      <w:r w:rsidRPr="000E46C1">
        <w:rPr>
          <w:sz w:val="28"/>
          <w:szCs w:val="28"/>
        </w:rPr>
        <w:t xml:space="preserve"> и определили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калькуляцию себесто</w:t>
      </w:r>
      <w:r w:rsidR="00455DE9">
        <w:rPr>
          <w:sz w:val="28"/>
          <w:szCs w:val="28"/>
        </w:rPr>
        <w:t xml:space="preserve">имости текущего ремонта на 1000 </w:t>
      </w:r>
      <w:r w:rsidRPr="000E46C1">
        <w:rPr>
          <w:sz w:val="28"/>
          <w:szCs w:val="28"/>
        </w:rPr>
        <w:t>км пробега</w:t>
      </w:r>
      <w:r w:rsidR="008C58F5" w:rsidRPr="000E46C1">
        <w:rPr>
          <w:sz w:val="28"/>
          <w:szCs w:val="28"/>
        </w:rPr>
        <w:t>”</w:t>
      </w:r>
      <w:r w:rsidR="00455DE9">
        <w:rPr>
          <w:sz w:val="28"/>
          <w:szCs w:val="28"/>
        </w:rPr>
        <w:t>.</w:t>
      </w:r>
    </w:p>
    <w:p w:rsidR="00B83267" w:rsidRPr="000E46C1" w:rsidRDefault="00B83267" w:rsidP="000E46C1">
      <w:pPr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При выборе метода организации производства технического обслуживания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и ремонта на </w:t>
      </w:r>
      <w:r w:rsidR="00F160E2" w:rsidRPr="000E46C1">
        <w:rPr>
          <w:sz w:val="28"/>
          <w:szCs w:val="28"/>
        </w:rPr>
        <w:t xml:space="preserve">СТО </w:t>
      </w:r>
      <w:r w:rsidRPr="000E46C1">
        <w:rPr>
          <w:sz w:val="28"/>
          <w:szCs w:val="28"/>
        </w:rPr>
        <w:t xml:space="preserve">предпочтение сделали агрегатно-участковому методу организации производства, когда все работы по техническому обслуживанию подвижного состава </w:t>
      </w:r>
      <w:r w:rsidR="00F160E2" w:rsidRPr="000E46C1">
        <w:rPr>
          <w:sz w:val="28"/>
          <w:szCs w:val="28"/>
        </w:rPr>
        <w:t xml:space="preserve">городского СТО </w:t>
      </w:r>
      <w:r w:rsidRPr="000E46C1">
        <w:rPr>
          <w:sz w:val="28"/>
          <w:szCs w:val="28"/>
        </w:rPr>
        <w:t>распределяются между производственными участками, полностью ответственными за качество и результатами своей работы.</w:t>
      </w:r>
    </w:p>
    <w:p w:rsidR="00B83267" w:rsidRPr="000E46C1" w:rsidRDefault="00B83267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Выбор режима работы </w:t>
      </w:r>
      <w:r w:rsidR="00F160E2" w:rsidRPr="000E46C1">
        <w:rPr>
          <w:sz w:val="28"/>
          <w:szCs w:val="28"/>
        </w:rPr>
        <w:t xml:space="preserve">агрегатного </w:t>
      </w:r>
      <w:r w:rsidRPr="000E46C1">
        <w:rPr>
          <w:sz w:val="28"/>
          <w:szCs w:val="28"/>
        </w:rPr>
        <w:t>участка сделали зависимым от режима работы подвижного состава на линии.</w:t>
      </w:r>
    </w:p>
    <w:p w:rsidR="00B83267" w:rsidRPr="000E46C1" w:rsidRDefault="00B83267" w:rsidP="000E46C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При разработке планировки </w:t>
      </w:r>
      <w:r w:rsidR="00F160E2" w:rsidRPr="000E46C1">
        <w:rPr>
          <w:sz w:val="28"/>
          <w:szCs w:val="28"/>
        </w:rPr>
        <w:t xml:space="preserve">агрегатного </w:t>
      </w:r>
      <w:r w:rsidRPr="000E46C1">
        <w:rPr>
          <w:sz w:val="28"/>
          <w:szCs w:val="28"/>
        </w:rPr>
        <w:t>участка оборудование разместили по группам. Стоимость технологического оборудования составила</w:t>
      </w:r>
      <w:r w:rsidR="00754BD1" w:rsidRPr="000E46C1">
        <w:rPr>
          <w:sz w:val="28"/>
          <w:szCs w:val="28"/>
        </w:rPr>
        <w:t xml:space="preserve"> </w:t>
      </w:r>
      <w:r w:rsidR="00773247" w:rsidRPr="000E46C1">
        <w:rPr>
          <w:sz w:val="28"/>
          <w:szCs w:val="28"/>
        </w:rPr>
        <w:t>224200,00</w:t>
      </w:r>
      <w:r w:rsidRPr="000E46C1">
        <w:rPr>
          <w:sz w:val="28"/>
          <w:szCs w:val="28"/>
        </w:rPr>
        <w:t xml:space="preserve"> рублей.</w:t>
      </w:r>
    </w:p>
    <w:p w:rsidR="00B83267" w:rsidRPr="000E46C1" w:rsidRDefault="00B83267" w:rsidP="000E46C1">
      <w:pPr>
        <w:widowControl w:val="0"/>
        <w:tabs>
          <w:tab w:val="num" w:pos="36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Площадь </w:t>
      </w:r>
      <w:r w:rsidR="00F160E2" w:rsidRPr="000E46C1">
        <w:rPr>
          <w:sz w:val="28"/>
          <w:szCs w:val="28"/>
        </w:rPr>
        <w:t xml:space="preserve">агрегатного </w:t>
      </w:r>
      <w:r w:rsidRPr="000E46C1">
        <w:rPr>
          <w:sz w:val="28"/>
          <w:szCs w:val="28"/>
        </w:rPr>
        <w:t xml:space="preserve">участка с учетом сетки колонн составила </w:t>
      </w:r>
      <w:smartTag w:uri="urn:schemas-microsoft-com:office:smarttags" w:element="metricconverter">
        <w:smartTagPr>
          <w:attr w:name="ProductID" w:val="108 м"/>
        </w:smartTagPr>
        <w:r w:rsidR="00F160E2" w:rsidRPr="000E46C1">
          <w:rPr>
            <w:sz w:val="28"/>
            <w:szCs w:val="28"/>
          </w:rPr>
          <w:t>108</w:t>
        </w:r>
        <w:r w:rsidRPr="000E46C1">
          <w:rPr>
            <w:sz w:val="28"/>
            <w:szCs w:val="28"/>
          </w:rPr>
          <w:t xml:space="preserve"> м</w:t>
        </w:r>
      </w:smartTag>
      <w:r w:rsidRPr="000E46C1">
        <w:rPr>
          <w:sz w:val="28"/>
          <w:szCs w:val="28"/>
        </w:rPr>
        <w:t>,</w:t>
      </w:r>
      <w:r w:rsidRPr="000E46C1">
        <w:rPr>
          <w:sz w:val="28"/>
          <w:szCs w:val="28"/>
          <w:vertAlign w:val="superscript"/>
        </w:rPr>
        <w:t>2</w:t>
      </w:r>
      <w:r w:rsidR="000E46C1">
        <w:rPr>
          <w:sz w:val="28"/>
          <w:szCs w:val="28"/>
          <w:vertAlign w:val="superscript"/>
        </w:rPr>
        <w:t xml:space="preserve"> </w:t>
      </w:r>
      <w:r w:rsidRPr="000E46C1">
        <w:rPr>
          <w:sz w:val="28"/>
          <w:szCs w:val="28"/>
        </w:rPr>
        <w:t xml:space="preserve">стоимостью </w:t>
      </w:r>
      <w:r w:rsidR="00016816" w:rsidRPr="000E46C1">
        <w:rPr>
          <w:sz w:val="28"/>
          <w:szCs w:val="28"/>
        </w:rPr>
        <w:t>2701026</w:t>
      </w:r>
      <w:r w:rsidR="00773247" w:rsidRPr="000E46C1">
        <w:rPr>
          <w:sz w:val="28"/>
          <w:szCs w:val="28"/>
        </w:rPr>
        <w:t>,00 рублей.</w:t>
      </w:r>
    </w:p>
    <w:p w:rsidR="00B83267" w:rsidRPr="000E46C1" w:rsidRDefault="00B83267" w:rsidP="000E46C1">
      <w:pPr>
        <w:widowControl w:val="0"/>
        <w:tabs>
          <w:tab w:val="num" w:pos="18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Количество исполнителей на </w:t>
      </w:r>
      <w:r w:rsidR="00016816" w:rsidRPr="000E46C1">
        <w:rPr>
          <w:sz w:val="28"/>
          <w:szCs w:val="28"/>
        </w:rPr>
        <w:t xml:space="preserve">агрегатном </w:t>
      </w:r>
      <w:r w:rsidRPr="000E46C1">
        <w:rPr>
          <w:sz w:val="28"/>
          <w:szCs w:val="28"/>
        </w:rPr>
        <w:t xml:space="preserve">участке составило </w:t>
      </w:r>
      <w:r w:rsidR="0093497D" w:rsidRPr="000E46C1">
        <w:rPr>
          <w:sz w:val="28"/>
          <w:szCs w:val="28"/>
        </w:rPr>
        <w:t>4</w:t>
      </w:r>
      <w:r w:rsidRPr="000E46C1">
        <w:rPr>
          <w:sz w:val="28"/>
          <w:szCs w:val="28"/>
        </w:rPr>
        <w:t xml:space="preserve"> человек</w:t>
      </w:r>
      <w:r w:rsidR="0093497D" w:rsidRPr="000E46C1">
        <w:rPr>
          <w:sz w:val="28"/>
          <w:szCs w:val="28"/>
        </w:rPr>
        <w:t>а</w:t>
      </w:r>
      <w:r w:rsidRPr="000E46C1">
        <w:rPr>
          <w:sz w:val="28"/>
          <w:szCs w:val="28"/>
        </w:rPr>
        <w:t xml:space="preserve">. </w:t>
      </w:r>
    </w:p>
    <w:p w:rsidR="00B83267" w:rsidRPr="000E46C1" w:rsidRDefault="00B83267" w:rsidP="000E46C1">
      <w:pPr>
        <w:widowControl w:val="0"/>
        <w:tabs>
          <w:tab w:val="left" w:pos="1026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Среднемесячная заработная плата рабочего составила</w:t>
      </w:r>
      <w:r w:rsidR="0093497D" w:rsidRPr="000E46C1">
        <w:rPr>
          <w:sz w:val="28"/>
          <w:szCs w:val="28"/>
        </w:rPr>
        <w:t xml:space="preserve"> </w:t>
      </w:r>
      <w:r w:rsidR="0093497D" w:rsidRPr="000E46C1">
        <w:rPr>
          <w:sz w:val="28"/>
        </w:rPr>
        <w:t>1</w:t>
      </w:r>
      <w:r w:rsidR="00D86BBC" w:rsidRPr="000E46C1">
        <w:rPr>
          <w:sz w:val="28"/>
        </w:rPr>
        <w:t>4207,60</w:t>
      </w:r>
      <w:r w:rsidR="00773247" w:rsidRPr="000E46C1">
        <w:rPr>
          <w:sz w:val="28"/>
        </w:rPr>
        <w:t xml:space="preserve"> руб.</w:t>
      </w:r>
    </w:p>
    <w:p w:rsidR="00773247" w:rsidRPr="000E46C1" w:rsidRDefault="00B83267" w:rsidP="000E46C1">
      <w:pPr>
        <w:widowControl w:val="0"/>
        <w:tabs>
          <w:tab w:val="left" w:pos="1620"/>
          <w:tab w:val="left" w:pos="1026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В структуре затрат и калькуляции себестоимости на </w:t>
      </w:r>
      <w:r w:rsidR="00016816" w:rsidRPr="000E46C1">
        <w:rPr>
          <w:sz w:val="28"/>
          <w:szCs w:val="28"/>
        </w:rPr>
        <w:t xml:space="preserve">агрегатном </w:t>
      </w:r>
      <w:r w:rsidRPr="000E46C1">
        <w:rPr>
          <w:sz w:val="28"/>
          <w:szCs w:val="28"/>
        </w:rPr>
        <w:t xml:space="preserve">участке из расчета на </w:t>
      </w:r>
      <w:smartTag w:uri="urn:schemas-microsoft-com:office:smarttags" w:element="metricconverter">
        <w:smartTagPr>
          <w:attr w:name="ProductID" w:val="1000 КМ"/>
        </w:smartTagPr>
        <w:r w:rsidRPr="000E46C1">
          <w:rPr>
            <w:sz w:val="28"/>
            <w:szCs w:val="28"/>
          </w:rPr>
          <w:t>1000 км</w:t>
        </w:r>
      </w:smartTag>
      <w:r w:rsidRPr="000E46C1">
        <w:rPr>
          <w:sz w:val="28"/>
          <w:szCs w:val="28"/>
        </w:rPr>
        <w:t xml:space="preserve"> пробега автомобилей </w:t>
      </w:r>
      <w:r w:rsidR="0093497D" w:rsidRPr="000E46C1">
        <w:rPr>
          <w:sz w:val="28"/>
          <w:szCs w:val="28"/>
        </w:rPr>
        <w:t xml:space="preserve">КамАЗ-5510 </w:t>
      </w:r>
      <w:r w:rsidRPr="000E46C1">
        <w:rPr>
          <w:sz w:val="28"/>
          <w:szCs w:val="28"/>
        </w:rPr>
        <w:t>наибольший удельный вес составляет</w:t>
      </w:r>
      <w:r w:rsidR="00001DEF" w:rsidRPr="000E46C1">
        <w:rPr>
          <w:sz w:val="28"/>
          <w:szCs w:val="28"/>
        </w:rPr>
        <w:t xml:space="preserve"> </w:t>
      </w:r>
      <w:r w:rsidR="00754BD1" w:rsidRPr="000E46C1">
        <w:rPr>
          <w:sz w:val="28"/>
          <w:szCs w:val="28"/>
        </w:rPr>
        <w:t>фонд заработной платы общий с начислениями на социальные нужды</w:t>
      </w:r>
      <w:r w:rsidR="00397F2F" w:rsidRPr="000E46C1">
        <w:rPr>
          <w:sz w:val="28"/>
          <w:szCs w:val="28"/>
        </w:rPr>
        <w:t xml:space="preserve"> -</w:t>
      </w:r>
      <w:r w:rsidR="00671AF5" w:rsidRPr="000E46C1">
        <w:rPr>
          <w:sz w:val="28"/>
          <w:szCs w:val="28"/>
        </w:rPr>
        <w:t xml:space="preserve"> </w:t>
      </w:r>
      <w:r w:rsidR="00C75647" w:rsidRPr="000E46C1">
        <w:rPr>
          <w:sz w:val="28"/>
          <w:szCs w:val="28"/>
        </w:rPr>
        <w:t>31,17</w:t>
      </w:r>
      <w:r w:rsidR="002D0701" w:rsidRPr="000E46C1">
        <w:rPr>
          <w:sz w:val="28"/>
          <w:szCs w:val="28"/>
        </w:rPr>
        <w:t xml:space="preserve"> %</w:t>
      </w:r>
      <w:r w:rsidR="00754BD1" w:rsidRPr="000E46C1">
        <w:rPr>
          <w:sz w:val="28"/>
          <w:szCs w:val="28"/>
        </w:rPr>
        <w:t xml:space="preserve"> и </w:t>
      </w:r>
      <w:r w:rsidR="00001DEF" w:rsidRPr="000E46C1">
        <w:rPr>
          <w:sz w:val="28"/>
          <w:szCs w:val="28"/>
        </w:rPr>
        <w:t xml:space="preserve">цеховые расходы </w:t>
      </w:r>
      <w:r w:rsidR="00397F2F" w:rsidRPr="000E46C1">
        <w:rPr>
          <w:sz w:val="28"/>
          <w:szCs w:val="28"/>
        </w:rPr>
        <w:t xml:space="preserve">- </w:t>
      </w:r>
      <w:r w:rsidR="00C75647" w:rsidRPr="000E46C1">
        <w:rPr>
          <w:sz w:val="28"/>
          <w:szCs w:val="28"/>
        </w:rPr>
        <w:t>28,73</w:t>
      </w:r>
      <w:r w:rsidR="00773247" w:rsidRPr="000E46C1">
        <w:rPr>
          <w:sz w:val="28"/>
          <w:szCs w:val="28"/>
        </w:rPr>
        <w:t xml:space="preserve"> % </w:t>
      </w:r>
    </w:p>
    <w:p w:rsidR="00B83267" w:rsidRPr="000E46C1" w:rsidRDefault="00B83267" w:rsidP="000E46C1">
      <w:pPr>
        <w:widowControl w:val="0"/>
        <w:tabs>
          <w:tab w:val="left" w:pos="1026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Себестоимость </w:t>
      </w:r>
      <w:r w:rsidR="00D34264" w:rsidRPr="000E46C1">
        <w:rPr>
          <w:sz w:val="28"/>
          <w:szCs w:val="28"/>
        </w:rPr>
        <w:t xml:space="preserve">агрегатного ремонта </w:t>
      </w:r>
      <w:r w:rsidRPr="000E46C1">
        <w:rPr>
          <w:sz w:val="28"/>
          <w:szCs w:val="28"/>
        </w:rPr>
        <w:t>автомобилей</w:t>
      </w:r>
      <w:r w:rsidR="00D34264" w:rsidRPr="000E46C1">
        <w:rPr>
          <w:sz w:val="28"/>
          <w:szCs w:val="28"/>
        </w:rPr>
        <w:t xml:space="preserve"> КамАЗ-5510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 xml:space="preserve">из расчета на </w:t>
      </w:r>
      <w:smartTag w:uri="urn:schemas-microsoft-com:office:smarttags" w:element="metricconverter">
        <w:smartTagPr>
          <w:attr w:name="ProductID" w:val="1000 КМ"/>
        </w:smartTagPr>
        <w:r w:rsidRPr="000E46C1">
          <w:rPr>
            <w:sz w:val="28"/>
            <w:szCs w:val="28"/>
          </w:rPr>
          <w:t>1000 км</w:t>
        </w:r>
      </w:smartTag>
      <w:r w:rsidRPr="000E46C1">
        <w:rPr>
          <w:sz w:val="28"/>
          <w:szCs w:val="28"/>
        </w:rPr>
        <w:t xml:space="preserve"> составила </w:t>
      </w:r>
      <w:r w:rsidR="00C75647" w:rsidRPr="000E46C1">
        <w:rPr>
          <w:sz w:val="28"/>
          <w:szCs w:val="28"/>
        </w:rPr>
        <w:t xml:space="preserve">233,41 </w:t>
      </w:r>
      <w:r w:rsidRPr="000E46C1">
        <w:rPr>
          <w:sz w:val="28"/>
          <w:szCs w:val="28"/>
        </w:rPr>
        <w:t>рублей, что и надо было определить в курсовой работе.</w:t>
      </w:r>
      <w:r w:rsidR="00773247" w:rsidRPr="000E46C1">
        <w:rPr>
          <w:sz w:val="28"/>
          <w:szCs w:val="28"/>
        </w:rPr>
        <w:t xml:space="preserve"> Экономное расходование материальных ресурсов, приобретение материальных ресурсов у заводов производителей, своевременное проведение технического обслуживания, текущих ремонтов, ответственность рабочих за качество выполнения работ даёт возможность снижения себестоимости ремонта – эксплуатационных работ.</w:t>
      </w:r>
    </w:p>
    <w:p w:rsidR="00D34264" w:rsidRPr="000E46C1" w:rsidRDefault="00D34264" w:rsidP="000E46C1">
      <w:pPr>
        <w:widowControl w:val="0"/>
        <w:tabs>
          <w:tab w:val="left" w:pos="10260"/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47E" w:rsidRDefault="00455DE9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47E" w:rsidRPr="000E46C1">
        <w:rPr>
          <w:sz w:val="28"/>
          <w:szCs w:val="28"/>
        </w:rPr>
        <w:t>Список использованных источников</w:t>
      </w:r>
    </w:p>
    <w:p w:rsidR="00455DE9" w:rsidRPr="000E46C1" w:rsidRDefault="00455DE9" w:rsidP="000E46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1 Методические указания по выполнению курсового проекта (Технологическое проектирование производственных подразделений по техническому обслуживанию и ремонту подвижного состава</w:t>
      </w:r>
      <w:r w:rsidR="00545B27" w:rsidRPr="000E46C1">
        <w:rPr>
          <w:sz w:val="28"/>
          <w:szCs w:val="28"/>
        </w:rPr>
        <w:t xml:space="preserve"> на АТП). - Горький: ВЗАТ, 2008.</w:t>
      </w: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2</w:t>
      </w:r>
      <w:r w:rsidR="000E46C1">
        <w:rPr>
          <w:sz w:val="28"/>
          <w:szCs w:val="28"/>
        </w:rPr>
        <w:t xml:space="preserve"> </w:t>
      </w:r>
      <w:r w:rsidRPr="000E46C1">
        <w:rPr>
          <w:sz w:val="28"/>
          <w:szCs w:val="28"/>
        </w:rPr>
        <w:t>Положение о техническом обслуживании и ремонте подвижного состава автомобильного т</w:t>
      </w:r>
      <w:r w:rsidR="00545B27" w:rsidRPr="000E46C1">
        <w:rPr>
          <w:sz w:val="28"/>
          <w:szCs w:val="28"/>
        </w:rPr>
        <w:t>ранспорта. - М.: Транспорт, 2008</w:t>
      </w:r>
      <w:r w:rsidRPr="000E46C1">
        <w:rPr>
          <w:sz w:val="28"/>
          <w:szCs w:val="28"/>
        </w:rPr>
        <w:t>.</w:t>
      </w: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3 Колесник П.А., Шейнин В.А. Техническое обслуживание и ремонт авт</w:t>
      </w:r>
      <w:r w:rsidR="00545B27" w:rsidRPr="000E46C1">
        <w:rPr>
          <w:sz w:val="28"/>
          <w:szCs w:val="28"/>
        </w:rPr>
        <w:t>омобилей. -</w:t>
      </w:r>
      <w:r w:rsidR="000E46C1">
        <w:rPr>
          <w:sz w:val="28"/>
          <w:szCs w:val="28"/>
        </w:rPr>
        <w:t xml:space="preserve"> </w:t>
      </w:r>
      <w:r w:rsidR="00545B27" w:rsidRPr="000E46C1">
        <w:rPr>
          <w:sz w:val="28"/>
          <w:szCs w:val="28"/>
        </w:rPr>
        <w:t>М.: Транспорт, 2007</w:t>
      </w:r>
      <w:r w:rsidRPr="000E46C1">
        <w:rPr>
          <w:sz w:val="28"/>
          <w:szCs w:val="28"/>
        </w:rPr>
        <w:t>.</w:t>
      </w: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4</w:t>
      </w:r>
      <w:r w:rsidR="000E46C1">
        <w:rPr>
          <w:sz w:val="28"/>
          <w:szCs w:val="28"/>
        </w:rPr>
        <w:t xml:space="preserve"> </w:t>
      </w:r>
      <w:r w:rsidR="00545B27" w:rsidRPr="000E46C1">
        <w:rPr>
          <w:sz w:val="28"/>
          <w:szCs w:val="28"/>
        </w:rPr>
        <w:t>Колонова Г А Экономика автомобильного транспорта: Издательство центр «Академия» 2009</w:t>
      </w:r>
      <w:r w:rsidRPr="000E46C1">
        <w:rPr>
          <w:sz w:val="28"/>
          <w:szCs w:val="28"/>
        </w:rPr>
        <w:t>.</w:t>
      </w:r>
    </w:p>
    <w:p w:rsidR="0035147E" w:rsidRPr="000E46C1" w:rsidRDefault="00545B27" w:rsidP="00455DE9">
      <w:pPr>
        <w:widowControl w:val="0"/>
        <w:tabs>
          <w:tab w:val="left" w:pos="940"/>
        </w:tabs>
        <w:spacing w:line="360" w:lineRule="auto"/>
        <w:jc w:val="both"/>
        <w:rPr>
          <w:sz w:val="28"/>
        </w:rPr>
      </w:pPr>
      <w:r w:rsidRPr="000E46C1">
        <w:rPr>
          <w:sz w:val="28"/>
          <w:szCs w:val="28"/>
        </w:rPr>
        <w:t>5</w:t>
      </w:r>
      <w:r w:rsidR="000E46C1">
        <w:rPr>
          <w:sz w:val="28"/>
          <w:szCs w:val="28"/>
        </w:rPr>
        <w:t xml:space="preserve"> </w:t>
      </w:r>
      <w:r w:rsidR="0035147E" w:rsidRPr="000E46C1">
        <w:rPr>
          <w:sz w:val="28"/>
          <w:szCs w:val="28"/>
        </w:rPr>
        <w:t>Туревский И.С., Экономика и управление автотранспортным предприятием. – М: Высшая школа, 2005.</w:t>
      </w: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>6</w:t>
      </w:r>
      <w:r w:rsidR="000E46C1">
        <w:rPr>
          <w:sz w:val="28"/>
          <w:szCs w:val="28"/>
        </w:rPr>
        <w:t xml:space="preserve"> </w:t>
      </w:r>
      <w:r w:rsidR="00545B27" w:rsidRPr="000E46C1">
        <w:rPr>
          <w:sz w:val="28"/>
          <w:szCs w:val="28"/>
        </w:rPr>
        <w:t>Колубаев Б. Д</w:t>
      </w:r>
      <w:r w:rsidRPr="000E46C1">
        <w:rPr>
          <w:sz w:val="28"/>
          <w:szCs w:val="28"/>
        </w:rPr>
        <w:t>.</w:t>
      </w:r>
      <w:r w:rsidR="00545B27" w:rsidRPr="000E46C1">
        <w:rPr>
          <w:sz w:val="28"/>
          <w:szCs w:val="28"/>
        </w:rPr>
        <w:t xml:space="preserve"> , И. С.</w:t>
      </w:r>
      <w:r w:rsidR="00966ACA" w:rsidRPr="000E46C1">
        <w:rPr>
          <w:sz w:val="28"/>
          <w:szCs w:val="28"/>
        </w:rPr>
        <w:t xml:space="preserve"> Туревский Дипломное проектирование на станции технического обслуживания. Москва «Форум-инфра-М» 2010.</w:t>
      </w:r>
      <w:r w:rsidR="000E46C1">
        <w:rPr>
          <w:sz w:val="28"/>
          <w:szCs w:val="28"/>
        </w:rPr>
        <w:t xml:space="preserve"> </w:t>
      </w:r>
    </w:p>
    <w:p w:rsidR="0035147E" w:rsidRPr="000E46C1" w:rsidRDefault="0035147E" w:rsidP="00455DE9">
      <w:pPr>
        <w:widowControl w:val="0"/>
        <w:spacing w:line="360" w:lineRule="auto"/>
        <w:jc w:val="both"/>
        <w:rPr>
          <w:sz w:val="28"/>
          <w:szCs w:val="28"/>
        </w:rPr>
      </w:pPr>
      <w:r w:rsidRPr="000E46C1">
        <w:rPr>
          <w:sz w:val="28"/>
          <w:szCs w:val="28"/>
        </w:rPr>
        <w:t xml:space="preserve">7 </w:t>
      </w:r>
      <w:r w:rsidR="00966ACA" w:rsidRPr="000E46C1">
        <w:rPr>
          <w:sz w:val="28"/>
          <w:szCs w:val="28"/>
        </w:rPr>
        <w:t>И. С. Туревский, Дипломное проектирование автотранспортного предприятия. Москва «Форум-инфра-М» 2006.</w:t>
      </w:r>
    </w:p>
    <w:p w:rsidR="0035147E" w:rsidRPr="00AA4FAB" w:rsidRDefault="0035147E" w:rsidP="00455DE9">
      <w:pPr>
        <w:widowControl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5147E" w:rsidRPr="00AA4FAB" w:rsidSect="000E46C1">
      <w:headerReference w:type="default" r:id="rId2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AB" w:rsidRDefault="00AA4FAB" w:rsidP="000E46C1">
      <w:r>
        <w:separator/>
      </w:r>
    </w:p>
  </w:endnote>
  <w:endnote w:type="continuationSeparator" w:id="0">
    <w:p w:rsidR="00AA4FAB" w:rsidRDefault="00AA4FAB" w:rsidP="000E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AB" w:rsidRDefault="00AA4FAB" w:rsidP="000E46C1">
      <w:r>
        <w:separator/>
      </w:r>
    </w:p>
  </w:footnote>
  <w:footnote w:type="continuationSeparator" w:id="0">
    <w:p w:rsidR="00AA4FAB" w:rsidRDefault="00AA4FAB" w:rsidP="000E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BA" w:rsidRPr="000E46C1" w:rsidRDefault="00B334BA" w:rsidP="000E46C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9249AE"/>
    <w:lvl w:ilvl="0">
      <w:numFmt w:val="bullet"/>
      <w:lvlText w:val="*"/>
      <w:lvlJc w:val="left"/>
    </w:lvl>
  </w:abstractNum>
  <w:abstractNum w:abstractNumId="1">
    <w:nsid w:val="55AB3B2E"/>
    <w:multiLevelType w:val="hybridMultilevel"/>
    <w:tmpl w:val="4642CF7E"/>
    <w:lvl w:ilvl="0" w:tplc="AAF4BC00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FCA0A19"/>
    <w:multiLevelType w:val="multilevel"/>
    <w:tmpl w:val="434C35A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FE"/>
    <w:rsid w:val="00001DEF"/>
    <w:rsid w:val="00012EB7"/>
    <w:rsid w:val="00016816"/>
    <w:rsid w:val="000216AB"/>
    <w:rsid w:val="00024872"/>
    <w:rsid w:val="00073750"/>
    <w:rsid w:val="00075BED"/>
    <w:rsid w:val="0008653B"/>
    <w:rsid w:val="00096422"/>
    <w:rsid w:val="000B73CC"/>
    <w:rsid w:val="000C17A5"/>
    <w:rsid w:val="000C25BD"/>
    <w:rsid w:val="000C2743"/>
    <w:rsid w:val="000D3C8F"/>
    <w:rsid w:val="000E46C1"/>
    <w:rsid w:val="000E5019"/>
    <w:rsid w:val="000E7957"/>
    <w:rsid w:val="0010229E"/>
    <w:rsid w:val="00125410"/>
    <w:rsid w:val="00127F7C"/>
    <w:rsid w:val="00136ACE"/>
    <w:rsid w:val="00136E3D"/>
    <w:rsid w:val="00137030"/>
    <w:rsid w:val="00145936"/>
    <w:rsid w:val="00146D6C"/>
    <w:rsid w:val="00147B44"/>
    <w:rsid w:val="00154F48"/>
    <w:rsid w:val="0015611C"/>
    <w:rsid w:val="00185781"/>
    <w:rsid w:val="00193533"/>
    <w:rsid w:val="001A1F4D"/>
    <w:rsid w:val="001C433D"/>
    <w:rsid w:val="001D6450"/>
    <w:rsid w:val="001D6926"/>
    <w:rsid w:val="001E36C0"/>
    <w:rsid w:val="001E438A"/>
    <w:rsid w:val="002174B6"/>
    <w:rsid w:val="002212FF"/>
    <w:rsid w:val="00237A4F"/>
    <w:rsid w:val="00251E69"/>
    <w:rsid w:val="0025209A"/>
    <w:rsid w:val="00265EC7"/>
    <w:rsid w:val="002863E7"/>
    <w:rsid w:val="00292AAB"/>
    <w:rsid w:val="00295F92"/>
    <w:rsid w:val="002A1F61"/>
    <w:rsid w:val="002A4EA1"/>
    <w:rsid w:val="002C30BF"/>
    <w:rsid w:val="002D0701"/>
    <w:rsid w:val="002D453D"/>
    <w:rsid w:val="002E0A38"/>
    <w:rsid w:val="002E62D0"/>
    <w:rsid w:val="002F3A06"/>
    <w:rsid w:val="003010E6"/>
    <w:rsid w:val="00315D9A"/>
    <w:rsid w:val="0033510B"/>
    <w:rsid w:val="00336705"/>
    <w:rsid w:val="003442B8"/>
    <w:rsid w:val="0035147E"/>
    <w:rsid w:val="003532A2"/>
    <w:rsid w:val="00355716"/>
    <w:rsid w:val="00355BE0"/>
    <w:rsid w:val="00355DCE"/>
    <w:rsid w:val="00360D35"/>
    <w:rsid w:val="003772A2"/>
    <w:rsid w:val="00377BCA"/>
    <w:rsid w:val="00390813"/>
    <w:rsid w:val="00397F2F"/>
    <w:rsid w:val="003A0091"/>
    <w:rsid w:val="003A08DD"/>
    <w:rsid w:val="003B5F22"/>
    <w:rsid w:val="003C0885"/>
    <w:rsid w:val="003E2C3C"/>
    <w:rsid w:val="003E4166"/>
    <w:rsid w:val="0040141F"/>
    <w:rsid w:val="00415614"/>
    <w:rsid w:val="004248A9"/>
    <w:rsid w:val="004346DF"/>
    <w:rsid w:val="00455DE9"/>
    <w:rsid w:val="00485E2D"/>
    <w:rsid w:val="00490AC8"/>
    <w:rsid w:val="004A596B"/>
    <w:rsid w:val="004A5F90"/>
    <w:rsid w:val="004B20F2"/>
    <w:rsid w:val="004D348A"/>
    <w:rsid w:val="004E5A05"/>
    <w:rsid w:val="004F1C11"/>
    <w:rsid w:val="004F592F"/>
    <w:rsid w:val="00505DB8"/>
    <w:rsid w:val="00513515"/>
    <w:rsid w:val="00522E4F"/>
    <w:rsid w:val="00540872"/>
    <w:rsid w:val="00545B27"/>
    <w:rsid w:val="00546CBF"/>
    <w:rsid w:val="005630AE"/>
    <w:rsid w:val="00573C2F"/>
    <w:rsid w:val="00580597"/>
    <w:rsid w:val="005A181C"/>
    <w:rsid w:val="005A5B6F"/>
    <w:rsid w:val="005C3BA7"/>
    <w:rsid w:val="005C6EEC"/>
    <w:rsid w:val="005D2AA8"/>
    <w:rsid w:val="005D38FF"/>
    <w:rsid w:val="005E12EA"/>
    <w:rsid w:val="005F2487"/>
    <w:rsid w:val="005F3D08"/>
    <w:rsid w:val="005F4B02"/>
    <w:rsid w:val="005F61AD"/>
    <w:rsid w:val="0062321A"/>
    <w:rsid w:val="00623276"/>
    <w:rsid w:val="00630083"/>
    <w:rsid w:val="006325D8"/>
    <w:rsid w:val="00635150"/>
    <w:rsid w:val="006366B5"/>
    <w:rsid w:val="00671AF5"/>
    <w:rsid w:val="00674A3C"/>
    <w:rsid w:val="00677E08"/>
    <w:rsid w:val="00683B46"/>
    <w:rsid w:val="0069017E"/>
    <w:rsid w:val="006A06F0"/>
    <w:rsid w:val="006B08F7"/>
    <w:rsid w:val="006B284F"/>
    <w:rsid w:val="006B2DA6"/>
    <w:rsid w:val="006B6F21"/>
    <w:rsid w:val="006C2DCC"/>
    <w:rsid w:val="006D5E89"/>
    <w:rsid w:val="006E609B"/>
    <w:rsid w:val="006F5DD5"/>
    <w:rsid w:val="00705558"/>
    <w:rsid w:val="00727882"/>
    <w:rsid w:val="0074450F"/>
    <w:rsid w:val="00745FB9"/>
    <w:rsid w:val="00754BD1"/>
    <w:rsid w:val="00772215"/>
    <w:rsid w:val="00773247"/>
    <w:rsid w:val="00784950"/>
    <w:rsid w:val="0079289A"/>
    <w:rsid w:val="00792A78"/>
    <w:rsid w:val="00797F41"/>
    <w:rsid w:val="007A39E4"/>
    <w:rsid w:val="007A440F"/>
    <w:rsid w:val="007B4262"/>
    <w:rsid w:val="007F097B"/>
    <w:rsid w:val="007F5E96"/>
    <w:rsid w:val="00843C17"/>
    <w:rsid w:val="00847110"/>
    <w:rsid w:val="00860792"/>
    <w:rsid w:val="008608D8"/>
    <w:rsid w:val="00863F30"/>
    <w:rsid w:val="00897E15"/>
    <w:rsid w:val="008B24B3"/>
    <w:rsid w:val="008B2CC0"/>
    <w:rsid w:val="008B416C"/>
    <w:rsid w:val="008C58F5"/>
    <w:rsid w:val="008E16FC"/>
    <w:rsid w:val="008F3D47"/>
    <w:rsid w:val="00901705"/>
    <w:rsid w:val="00904C8B"/>
    <w:rsid w:val="00910A28"/>
    <w:rsid w:val="00913C12"/>
    <w:rsid w:val="009166AD"/>
    <w:rsid w:val="00921D98"/>
    <w:rsid w:val="009273CB"/>
    <w:rsid w:val="00930AB8"/>
    <w:rsid w:val="0093497D"/>
    <w:rsid w:val="00965475"/>
    <w:rsid w:val="00966ACA"/>
    <w:rsid w:val="00975EA3"/>
    <w:rsid w:val="009868BC"/>
    <w:rsid w:val="009B13F1"/>
    <w:rsid w:val="009B4EDB"/>
    <w:rsid w:val="009B6B2E"/>
    <w:rsid w:val="009C032A"/>
    <w:rsid w:val="009C71EC"/>
    <w:rsid w:val="009E2750"/>
    <w:rsid w:val="009F23CC"/>
    <w:rsid w:val="00A001F2"/>
    <w:rsid w:val="00A057D3"/>
    <w:rsid w:val="00A2167A"/>
    <w:rsid w:val="00A21C0C"/>
    <w:rsid w:val="00A44E06"/>
    <w:rsid w:val="00A64D8F"/>
    <w:rsid w:val="00A73FC6"/>
    <w:rsid w:val="00A75DD1"/>
    <w:rsid w:val="00A85CA4"/>
    <w:rsid w:val="00A94CA0"/>
    <w:rsid w:val="00AA2955"/>
    <w:rsid w:val="00AA4FAB"/>
    <w:rsid w:val="00AB077F"/>
    <w:rsid w:val="00AB26FE"/>
    <w:rsid w:val="00AB2F62"/>
    <w:rsid w:val="00AC2E4A"/>
    <w:rsid w:val="00B07FD4"/>
    <w:rsid w:val="00B268C1"/>
    <w:rsid w:val="00B334BA"/>
    <w:rsid w:val="00B44A8E"/>
    <w:rsid w:val="00B471FC"/>
    <w:rsid w:val="00B47B31"/>
    <w:rsid w:val="00B53A1E"/>
    <w:rsid w:val="00B83267"/>
    <w:rsid w:val="00B85184"/>
    <w:rsid w:val="00B9478F"/>
    <w:rsid w:val="00B96502"/>
    <w:rsid w:val="00B96D44"/>
    <w:rsid w:val="00B97526"/>
    <w:rsid w:val="00BA0FA8"/>
    <w:rsid w:val="00BA55D0"/>
    <w:rsid w:val="00BB44FB"/>
    <w:rsid w:val="00BD1FFC"/>
    <w:rsid w:val="00BE2C04"/>
    <w:rsid w:val="00BE7490"/>
    <w:rsid w:val="00C124FC"/>
    <w:rsid w:val="00C153B6"/>
    <w:rsid w:val="00C1690E"/>
    <w:rsid w:val="00C23501"/>
    <w:rsid w:val="00C24553"/>
    <w:rsid w:val="00C410FE"/>
    <w:rsid w:val="00C75647"/>
    <w:rsid w:val="00C76EB9"/>
    <w:rsid w:val="00C83486"/>
    <w:rsid w:val="00C97E23"/>
    <w:rsid w:val="00CB5678"/>
    <w:rsid w:val="00CC082A"/>
    <w:rsid w:val="00CC4C4A"/>
    <w:rsid w:val="00CD3B63"/>
    <w:rsid w:val="00CF0E23"/>
    <w:rsid w:val="00CF172D"/>
    <w:rsid w:val="00CF2264"/>
    <w:rsid w:val="00CF37B0"/>
    <w:rsid w:val="00D04A92"/>
    <w:rsid w:val="00D27074"/>
    <w:rsid w:val="00D27186"/>
    <w:rsid w:val="00D34264"/>
    <w:rsid w:val="00D6417B"/>
    <w:rsid w:val="00D72FBC"/>
    <w:rsid w:val="00D86BBC"/>
    <w:rsid w:val="00D91A2F"/>
    <w:rsid w:val="00DB6090"/>
    <w:rsid w:val="00DC0D26"/>
    <w:rsid w:val="00DC471B"/>
    <w:rsid w:val="00DD0A6B"/>
    <w:rsid w:val="00DF3192"/>
    <w:rsid w:val="00DF337B"/>
    <w:rsid w:val="00E01721"/>
    <w:rsid w:val="00E07158"/>
    <w:rsid w:val="00E214BD"/>
    <w:rsid w:val="00E31778"/>
    <w:rsid w:val="00E67F08"/>
    <w:rsid w:val="00E766B8"/>
    <w:rsid w:val="00E8070F"/>
    <w:rsid w:val="00E8267C"/>
    <w:rsid w:val="00E8464C"/>
    <w:rsid w:val="00E85AA7"/>
    <w:rsid w:val="00E946B5"/>
    <w:rsid w:val="00EA530F"/>
    <w:rsid w:val="00EA6FF6"/>
    <w:rsid w:val="00EB1067"/>
    <w:rsid w:val="00EB7789"/>
    <w:rsid w:val="00ED0C0A"/>
    <w:rsid w:val="00ED3788"/>
    <w:rsid w:val="00ED3DA2"/>
    <w:rsid w:val="00EE0F0E"/>
    <w:rsid w:val="00EE1081"/>
    <w:rsid w:val="00EE6B2A"/>
    <w:rsid w:val="00EF4E34"/>
    <w:rsid w:val="00F03873"/>
    <w:rsid w:val="00F1504D"/>
    <w:rsid w:val="00F160E2"/>
    <w:rsid w:val="00F20584"/>
    <w:rsid w:val="00F23299"/>
    <w:rsid w:val="00F27533"/>
    <w:rsid w:val="00F32C22"/>
    <w:rsid w:val="00F32C9B"/>
    <w:rsid w:val="00F42564"/>
    <w:rsid w:val="00F505FF"/>
    <w:rsid w:val="00F513A3"/>
    <w:rsid w:val="00F55C96"/>
    <w:rsid w:val="00F660F7"/>
    <w:rsid w:val="00F76B63"/>
    <w:rsid w:val="00FA500B"/>
    <w:rsid w:val="00FD1429"/>
    <w:rsid w:val="00FD44FA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772CFA8-414A-41B0-BA43-22A85A60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0FE"/>
    <w:pPr>
      <w:keepNext/>
      <w:outlineLvl w:val="0"/>
    </w:pPr>
    <w:rPr>
      <w:i/>
      <w:iCs/>
      <w:sz w:val="18"/>
    </w:rPr>
  </w:style>
  <w:style w:type="paragraph" w:styleId="3">
    <w:name w:val="heading 3"/>
    <w:basedOn w:val="a"/>
    <w:next w:val="a"/>
    <w:link w:val="30"/>
    <w:uiPriority w:val="9"/>
    <w:qFormat/>
    <w:rsid w:val="00C410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C410FE"/>
    <w:pPr>
      <w:jc w:val="both"/>
    </w:pPr>
    <w:rPr>
      <w:rFonts w:ascii="ISOCPEUR" w:hAnsi="ISOCPEUR"/>
      <w:i/>
      <w:sz w:val="28"/>
      <w:lang w:val="uk-UA"/>
    </w:rPr>
  </w:style>
  <w:style w:type="paragraph" w:customStyle="1" w:styleId="FR4">
    <w:name w:val="FR4"/>
    <w:rsid w:val="00C410FE"/>
    <w:pPr>
      <w:widowControl w:val="0"/>
      <w:autoSpaceDE w:val="0"/>
      <w:autoSpaceDN w:val="0"/>
      <w:adjustRightInd w:val="0"/>
      <w:spacing w:before="8560" w:line="254" w:lineRule="auto"/>
      <w:ind w:left="3280" w:right="3200"/>
      <w:jc w:val="center"/>
    </w:pPr>
    <w:rPr>
      <w:rFonts w:ascii="Arial" w:hAnsi="Arial" w:cs="Arial"/>
      <w:sz w:val="18"/>
      <w:szCs w:val="18"/>
    </w:rPr>
  </w:style>
  <w:style w:type="paragraph" w:styleId="a4">
    <w:name w:val="Title"/>
    <w:basedOn w:val="a"/>
    <w:link w:val="a5"/>
    <w:uiPriority w:val="10"/>
    <w:qFormat/>
    <w:rsid w:val="00C410FE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A21C0C"/>
    <w:pPr>
      <w:widowControl w:val="0"/>
      <w:autoSpaceDE w:val="0"/>
      <w:autoSpaceDN w:val="0"/>
      <w:adjustRightInd w:val="0"/>
      <w:spacing w:line="290" w:lineRule="exact"/>
      <w:jc w:val="center"/>
    </w:pPr>
  </w:style>
  <w:style w:type="paragraph" w:customStyle="1" w:styleId="Style3">
    <w:name w:val="Style3"/>
    <w:basedOn w:val="a"/>
    <w:rsid w:val="00A21C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21C0C"/>
    <w:pPr>
      <w:widowControl w:val="0"/>
      <w:autoSpaceDE w:val="0"/>
      <w:autoSpaceDN w:val="0"/>
      <w:adjustRightInd w:val="0"/>
      <w:spacing w:line="370" w:lineRule="exact"/>
      <w:ind w:hanging="514"/>
    </w:pPr>
  </w:style>
  <w:style w:type="character" w:customStyle="1" w:styleId="FontStyle37">
    <w:name w:val="Font Style37"/>
    <w:rsid w:val="00A21C0C"/>
    <w:rPr>
      <w:rFonts w:ascii="Sylfaen" w:hAnsi="Sylfaen" w:cs="Sylfaen"/>
      <w:i/>
      <w:iCs/>
      <w:sz w:val="26"/>
      <w:szCs w:val="26"/>
    </w:rPr>
  </w:style>
  <w:style w:type="character" w:customStyle="1" w:styleId="FontStyle12">
    <w:name w:val="Font Style12"/>
    <w:rsid w:val="00A21C0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3">
    <w:name w:val="Font Style13"/>
    <w:rsid w:val="00A21C0C"/>
    <w:rPr>
      <w:rFonts w:ascii="Trebuchet MS" w:hAnsi="Trebuchet MS" w:cs="Trebuchet MS"/>
      <w:b/>
      <w:bCs/>
      <w:sz w:val="16"/>
      <w:szCs w:val="16"/>
    </w:rPr>
  </w:style>
  <w:style w:type="paragraph" w:customStyle="1" w:styleId="Style2">
    <w:name w:val="Style2"/>
    <w:basedOn w:val="a"/>
    <w:rsid w:val="008B2CC0"/>
    <w:pPr>
      <w:widowControl w:val="0"/>
      <w:autoSpaceDE w:val="0"/>
      <w:autoSpaceDN w:val="0"/>
      <w:adjustRightInd w:val="0"/>
      <w:spacing w:line="276" w:lineRule="exact"/>
      <w:ind w:hanging="542"/>
    </w:pPr>
  </w:style>
  <w:style w:type="paragraph" w:customStyle="1" w:styleId="Style5">
    <w:name w:val="Style5"/>
    <w:basedOn w:val="a"/>
    <w:rsid w:val="008B2CC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8B2C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8B2CC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B2CC0"/>
    <w:pPr>
      <w:widowControl w:val="0"/>
      <w:autoSpaceDE w:val="0"/>
      <w:autoSpaceDN w:val="0"/>
      <w:adjustRightInd w:val="0"/>
      <w:spacing w:line="475" w:lineRule="exact"/>
      <w:jc w:val="center"/>
    </w:pPr>
  </w:style>
  <w:style w:type="character" w:customStyle="1" w:styleId="FontStyle14">
    <w:name w:val="Font Style14"/>
    <w:rsid w:val="008B2CC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8B2CC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8B2CC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B4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rsid w:val="00B07FD4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rsid w:val="00B07FD4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7">
    <w:name w:val="header"/>
    <w:basedOn w:val="a"/>
    <w:link w:val="a8"/>
    <w:uiPriority w:val="99"/>
    <w:rsid w:val="000E4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E46C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E4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E46C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2011-03-18T16:15:00Z</cp:lastPrinted>
  <dcterms:created xsi:type="dcterms:W3CDTF">2014-03-27T09:06:00Z</dcterms:created>
  <dcterms:modified xsi:type="dcterms:W3CDTF">2014-03-27T09:06:00Z</dcterms:modified>
</cp:coreProperties>
</file>