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7D" w:rsidRPr="00304761" w:rsidRDefault="000A7AA2" w:rsidP="00304761">
      <w:pPr>
        <w:keepNext/>
        <w:widowControl w:val="0"/>
        <w:spacing w:line="360" w:lineRule="auto"/>
        <w:ind w:firstLine="709"/>
        <w:jc w:val="both"/>
        <w:rPr>
          <w:rFonts w:ascii="Times New Roman" w:hAnsi="Times New Roman" w:cs="Arial Unicode MS"/>
          <w:b w:val="0"/>
          <w:sz w:val="28"/>
          <w:szCs w:val="28"/>
        </w:rPr>
      </w:pPr>
      <w:r w:rsidRPr="00304761">
        <w:rPr>
          <w:rFonts w:ascii="Times New Roman" w:hAnsi="Times New Roman" w:cs="Arial Unicode MS"/>
          <w:b w:val="0"/>
          <w:sz w:val="28"/>
          <w:szCs w:val="28"/>
        </w:rPr>
        <w:t>Вв</w:t>
      </w:r>
      <w:r w:rsidR="00E95A7D" w:rsidRPr="00304761">
        <w:rPr>
          <w:rFonts w:ascii="Times New Roman" w:hAnsi="Times New Roman" w:cs="Arial Unicode MS"/>
          <w:b w:val="0"/>
          <w:sz w:val="28"/>
          <w:szCs w:val="28"/>
        </w:rPr>
        <w:t>едение</w:t>
      </w:r>
    </w:p>
    <w:p w:rsidR="00304761" w:rsidRPr="00225D50" w:rsidRDefault="00304761" w:rsidP="00304761">
      <w:pPr>
        <w:pStyle w:val="ad"/>
        <w:keepNext/>
        <w:widowControl w:val="0"/>
        <w:spacing w:before="0" w:beforeAutospacing="0" w:after="0" w:afterAutospacing="0" w:line="360" w:lineRule="auto"/>
        <w:ind w:firstLine="709"/>
        <w:jc w:val="both"/>
        <w:rPr>
          <w:rFonts w:ascii="Times New Roman" w:hAnsi="Times New Roman"/>
          <w:sz w:val="28"/>
          <w:szCs w:val="28"/>
        </w:rPr>
      </w:pPr>
    </w:p>
    <w:p w:rsidR="00BC0310" w:rsidRPr="00304761" w:rsidRDefault="0087100D"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Реформирование</w:t>
      </w:r>
      <w:r w:rsidR="00BC0310" w:rsidRPr="00304761">
        <w:rPr>
          <w:rFonts w:ascii="Times New Roman" w:hAnsi="Times New Roman"/>
          <w:sz w:val="28"/>
          <w:szCs w:val="28"/>
        </w:rPr>
        <w:t xml:space="preserve"> </w:t>
      </w:r>
      <w:r w:rsidRPr="00304761">
        <w:rPr>
          <w:rFonts w:ascii="Times New Roman" w:hAnsi="Times New Roman"/>
          <w:sz w:val="28"/>
          <w:szCs w:val="28"/>
        </w:rPr>
        <w:t>экономики</w:t>
      </w:r>
      <w:r w:rsidR="00BC0310" w:rsidRPr="00304761">
        <w:rPr>
          <w:rFonts w:ascii="Times New Roman" w:hAnsi="Times New Roman"/>
          <w:sz w:val="28"/>
          <w:szCs w:val="28"/>
        </w:rPr>
        <w:t xml:space="preserve"> </w:t>
      </w:r>
      <w:r w:rsidRPr="00304761">
        <w:rPr>
          <w:rFonts w:ascii="Times New Roman" w:hAnsi="Times New Roman"/>
          <w:sz w:val="28"/>
          <w:szCs w:val="28"/>
        </w:rPr>
        <w:t>России</w:t>
      </w:r>
      <w:r w:rsidR="00BC0310" w:rsidRPr="00304761">
        <w:rPr>
          <w:rFonts w:ascii="Times New Roman" w:hAnsi="Times New Roman"/>
          <w:sz w:val="28"/>
          <w:szCs w:val="28"/>
        </w:rPr>
        <w:t xml:space="preserve"> </w:t>
      </w:r>
      <w:r w:rsidRPr="00304761">
        <w:rPr>
          <w:rFonts w:ascii="Times New Roman" w:hAnsi="Times New Roman"/>
          <w:sz w:val="28"/>
          <w:szCs w:val="28"/>
        </w:rPr>
        <w:t>в</w:t>
      </w:r>
      <w:r w:rsidR="00BC0310" w:rsidRPr="00304761">
        <w:rPr>
          <w:rFonts w:ascii="Times New Roman" w:hAnsi="Times New Roman"/>
          <w:sz w:val="28"/>
          <w:szCs w:val="28"/>
        </w:rPr>
        <w:t xml:space="preserve"> </w:t>
      </w:r>
      <w:r w:rsidRPr="00304761">
        <w:rPr>
          <w:rFonts w:ascii="Times New Roman" w:hAnsi="Times New Roman"/>
          <w:sz w:val="28"/>
          <w:szCs w:val="28"/>
        </w:rPr>
        <w:t>качестве</w:t>
      </w:r>
      <w:r w:rsidR="00BC0310" w:rsidRPr="00304761">
        <w:rPr>
          <w:rFonts w:ascii="Times New Roman" w:hAnsi="Times New Roman"/>
          <w:sz w:val="28"/>
          <w:szCs w:val="28"/>
        </w:rPr>
        <w:t xml:space="preserve"> </w:t>
      </w:r>
      <w:r w:rsidRPr="00304761">
        <w:rPr>
          <w:rFonts w:ascii="Times New Roman" w:hAnsi="Times New Roman"/>
          <w:sz w:val="28"/>
          <w:szCs w:val="28"/>
        </w:rPr>
        <w:t>одной</w:t>
      </w:r>
      <w:r w:rsidR="00BC0310" w:rsidRPr="00304761">
        <w:rPr>
          <w:rFonts w:ascii="Times New Roman" w:hAnsi="Times New Roman"/>
          <w:sz w:val="28"/>
          <w:szCs w:val="28"/>
        </w:rPr>
        <w:t xml:space="preserve"> </w:t>
      </w:r>
      <w:r w:rsidRPr="00304761">
        <w:rPr>
          <w:rFonts w:ascii="Times New Roman" w:hAnsi="Times New Roman"/>
          <w:sz w:val="28"/>
          <w:szCs w:val="28"/>
        </w:rPr>
        <w:t>из</w:t>
      </w:r>
      <w:r w:rsidR="00BC0310" w:rsidRPr="00304761">
        <w:rPr>
          <w:rFonts w:ascii="Times New Roman" w:hAnsi="Times New Roman"/>
          <w:sz w:val="28"/>
          <w:szCs w:val="28"/>
        </w:rPr>
        <w:t xml:space="preserve"> </w:t>
      </w:r>
      <w:r w:rsidRPr="00304761">
        <w:rPr>
          <w:rFonts w:ascii="Times New Roman" w:hAnsi="Times New Roman"/>
          <w:sz w:val="28"/>
          <w:szCs w:val="28"/>
        </w:rPr>
        <w:t>главных</w:t>
      </w:r>
      <w:r w:rsidR="00BC0310" w:rsidRPr="00304761">
        <w:rPr>
          <w:rFonts w:ascii="Times New Roman" w:hAnsi="Times New Roman"/>
          <w:sz w:val="28"/>
          <w:szCs w:val="28"/>
        </w:rPr>
        <w:t xml:space="preserve"> </w:t>
      </w:r>
      <w:r w:rsidRPr="00304761">
        <w:rPr>
          <w:rFonts w:ascii="Times New Roman" w:hAnsi="Times New Roman"/>
          <w:sz w:val="28"/>
          <w:szCs w:val="28"/>
        </w:rPr>
        <w:t>составляющих</w:t>
      </w:r>
      <w:r w:rsidR="00BC0310" w:rsidRPr="00304761">
        <w:rPr>
          <w:rFonts w:ascii="Times New Roman" w:hAnsi="Times New Roman"/>
          <w:sz w:val="28"/>
          <w:szCs w:val="28"/>
        </w:rPr>
        <w:t xml:space="preserve"> </w:t>
      </w:r>
      <w:r w:rsidRPr="00304761">
        <w:rPr>
          <w:rFonts w:ascii="Times New Roman" w:hAnsi="Times New Roman"/>
          <w:sz w:val="28"/>
          <w:szCs w:val="28"/>
        </w:rPr>
        <w:t>предполагает</w:t>
      </w:r>
      <w:r w:rsidR="00BC0310" w:rsidRPr="00304761">
        <w:rPr>
          <w:rFonts w:ascii="Times New Roman" w:hAnsi="Times New Roman"/>
          <w:sz w:val="28"/>
          <w:szCs w:val="28"/>
        </w:rPr>
        <w:t xml:space="preserve"> </w:t>
      </w:r>
      <w:r w:rsidRPr="00304761">
        <w:rPr>
          <w:rFonts w:ascii="Times New Roman" w:hAnsi="Times New Roman"/>
          <w:sz w:val="28"/>
          <w:szCs w:val="28"/>
        </w:rPr>
        <w:t>проведение</w:t>
      </w:r>
      <w:r w:rsidR="00BC0310" w:rsidRPr="00304761">
        <w:rPr>
          <w:rFonts w:ascii="Times New Roman" w:hAnsi="Times New Roman"/>
          <w:sz w:val="28"/>
          <w:szCs w:val="28"/>
        </w:rPr>
        <w:t xml:space="preserve"> </w:t>
      </w:r>
      <w:r w:rsidRPr="00304761">
        <w:rPr>
          <w:rFonts w:ascii="Times New Roman" w:hAnsi="Times New Roman"/>
          <w:sz w:val="28"/>
          <w:szCs w:val="28"/>
        </w:rPr>
        <w:t>комплекса</w:t>
      </w:r>
      <w:r w:rsidR="00BC0310" w:rsidRPr="00304761">
        <w:rPr>
          <w:rFonts w:ascii="Times New Roman" w:hAnsi="Times New Roman"/>
          <w:sz w:val="28"/>
          <w:szCs w:val="28"/>
        </w:rPr>
        <w:t xml:space="preserve"> </w:t>
      </w:r>
      <w:r w:rsidRPr="00304761">
        <w:rPr>
          <w:rFonts w:ascii="Times New Roman" w:hAnsi="Times New Roman"/>
          <w:sz w:val="28"/>
          <w:szCs w:val="28"/>
        </w:rPr>
        <w:t>мероприятий</w:t>
      </w:r>
      <w:r w:rsidR="00BC0310" w:rsidRPr="00304761">
        <w:rPr>
          <w:rFonts w:ascii="Times New Roman" w:hAnsi="Times New Roman"/>
          <w:sz w:val="28"/>
          <w:szCs w:val="28"/>
        </w:rPr>
        <w:t xml:space="preserve"> </w:t>
      </w:r>
      <w:r w:rsidRPr="00304761">
        <w:rPr>
          <w:rFonts w:ascii="Times New Roman" w:hAnsi="Times New Roman"/>
          <w:sz w:val="28"/>
          <w:szCs w:val="28"/>
        </w:rPr>
        <w:t>по</w:t>
      </w:r>
      <w:r w:rsidR="00BC0310" w:rsidRPr="00304761">
        <w:rPr>
          <w:rFonts w:ascii="Times New Roman" w:hAnsi="Times New Roman"/>
          <w:sz w:val="28"/>
          <w:szCs w:val="28"/>
        </w:rPr>
        <w:t xml:space="preserve"> </w:t>
      </w:r>
      <w:r w:rsidRPr="00304761">
        <w:rPr>
          <w:rFonts w:ascii="Times New Roman" w:hAnsi="Times New Roman"/>
          <w:sz w:val="28"/>
          <w:szCs w:val="28"/>
        </w:rPr>
        <w:t>повышению</w:t>
      </w:r>
      <w:r w:rsidR="00BC0310" w:rsidRPr="00304761">
        <w:rPr>
          <w:rFonts w:ascii="Times New Roman" w:hAnsi="Times New Roman"/>
          <w:sz w:val="28"/>
          <w:szCs w:val="28"/>
        </w:rPr>
        <w:t xml:space="preserve"> </w:t>
      </w:r>
      <w:r w:rsidRPr="00304761">
        <w:rPr>
          <w:rFonts w:ascii="Times New Roman" w:hAnsi="Times New Roman"/>
          <w:sz w:val="28"/>
          <w:szCs w:val="28"/>
        </w:rPr>
        <w:t>эффективности</w:t>
      </w:r>
      <w:r w:rsidR="00BC0310" w:rsidRPr="00304761">
        <w:rPr>
          <w:rFonts w:ascii="Times New Roman" w:hAnsi="Times New Roman"/>
          <w:sz w:val="28"/>
          <w:szCs w:val="28"/>
        </w:rPr>
        <w:t xml:space="preserve"> </w:t>
      </w:r>
      <w:r w:rsidRPr="00304761">
        <w:rPr>
          <w:rFonts w:ascii="Times New Roman" w:hAnsi="Times New Roman"/>
          <w:sz w:val="28"/>
          <w:szCs w:val="28"/>
        </w:rPr>
        <w:t>и</w:t>
      </w:r>
      <w:r w:rsidR="00BC0310" w:rsidRPr="00304761">
        <w:rPr>
          <w:rFonts w:ascii="Times New Roman" w:hAnsi="Times New Roman"/>
          <w:sz w:val="28"/>
          <w:szCs w:val="28"/>
        </w:rPr>
        <w:t xml:space="preserve"> </w:t>
      </w:r>
      <w:r w:rsidRPr="00304761">
        <w:rPr>
          <w:rFonts w:ascii="Times New Roman" w:hAnsi="Times New Roman"/>
          <w:sz w:val="28"/>
          <w:szCs w:val="28"/>
        </w:rPr>
        <w:t>управляемости</w:t>
      </w:r>
      <w:r w:rsidR="00BC0310" w:rsidRPr="00304761">
        <w:rPr>
          <w:rFonts w:ascii="Times New Roman" w:hAnsi="Times New Roman"/>
          <w:sz w:val="28"/>
          <w:szCs w:val="28"/>
        </w:rPr>
        <w:t xml:space="preserve"> </w:t>
      </w:r>
      <w:r w:rsidRPr="00304761">
        <w:rPr>
          <w:rFonts w:ascii="Times New Roman" w:hAnsi="Times New Roman"/>
          <w:sz w:val="28"/>
          <w:szCs w:val="28"/>
        </w:rPr>
        <w:t>предприятий</w:t>
      </w:r>
      <w:r w:rsidR="00BC0310" w:rsidRPr="00304761">
        <w:rPr>
          <w:rFonts w:ascii="Times New Roman" w:hAnsi="Times New Roman"/>
          <w:sz w:val="28"/>
          <w:szCs w:val="28"/>
        </w:rPr>
        <w:t xml:space="preserve"> </w:t>
      </w:r>
      <w:r w:rsidRPr="00304761">
        <w:rPr>
          <w:rFonts w:ascii="Times New Roman" w:hAnsi="Times New Roman"/>
          <w:sz w:val="28"/>
          <w:szCs w:val="28"/>
        </w:rPr>
        <w:t>государственного</w:t>
      </w:r>
      <w:r w:rsidR="00BC0310" w:rsidRPr="00304761">
        <w:rPr>
          <w:rFonts w:ascii="Times New Roman" w:hAnsi="Times New Roman"/>
          <w:sz w:val="28"/>
          <w:szCs w:val="28"/>
        </w:rPr>
        <w:t xml:space="preserve"> </w:t>
      </w:r>
      <w:r w:rsidRPr="00304761">
        <w:rPr>
          <w:rFonts w:ascii="Times New Roman" w:hAnsi="Times New Roman"/>
          <w:sz w:val="28"/>
          <w:szCs w:val="28"/>
        </w:rPr>
        <w:t>сектора</w:t>
      </w:r>
      <w:r w:rsidR="00BC0310" w:rsidRPr="00304761">
        <w:rPr>
          <w:rFonts w:ascii="Times New Roman" w:hAnsi="Times New Roman"/>
          <w:sz w:val="28"/>
          <w:szCs w:val="28"/>
        </w:rPr>
        <w:t xml:space="preserve">. </w:t>
      </w:r>
      <w:r w:rsidRPr="00304761">
        <w:rPr>
          <w:rFonts w:ascii="Times New Roman" w:hAnsi="Times New Roman"/>
          <w:sz w:val="28"/>
          <w:szCs w:val="28"/>
        </w:rPr>
        <w:t>Наиболее</w:t>
      </w:r>
      <w:r w:rsidR="00BC0310" w:rsidRPr="00304761">
        <w:rPr>
          <w:rFonts w:ascii="Times New Roman" w:hAnsi="Times New Roman"/>
          <w:sz w:val="28"/>
          <w:szCs w:val="28"/>
        </w:rPr>
        <w:t xml:space="preserve"> </w:t>
      </w:r>
      <w:r w:rsidRPr="00304761">
        <w:rPr>
          <w:rFonts w:ascii="Times New Roman" w:hAnsi="Times New Roman"/>
          <w:sz w:val="28"/>
          <w:szCs w:val="28"/>
        </w:rPr>
        <w:t>важные</w:t>
      </w:r>
      <w:r w:rsidR="00BC0310" w:rsidRPr="00304761">
        <w:rPr>
          <w:rFonts w:ascii="Times New Roman" w:hAnsi="Times New Roman"/>
          <w:sz w:val="28"/>
          <w:szCs w:val="28"/>
        </w:rPr>
        <w:t xml:space="preserve"> </w:t>
      </w:r>
      <w:r w:rsidRPr="00304761">
        <w:rPr>
          <w:rFonts w:ascii="Times New Roman" w:hAnsi="Times New Roman"/>
          <w:sz w:val="28"/>
          <w:szCs w:val="28"/>
        </w:rPr>
        <w:t>направления</w:t>
      </w:r>
      <w:r w:rsidR="00BC0310" w:rsidRPr="00304761">
        <w:rPr>
          <w:rFonts w:ascii="Times New Roman" w:hAnsi="Times New Roman"/>
          <w:sz w:val="28"/>
          <w:szCs w:val="28"/>
        </w:rPr>
        <w:t xml:space="preserve"> </w:t>
      </w:r>
      <w:r w:rsidRPr="00304761">
        <w:rPr>
          <w:rFonts w:ascii="Times New Roman" w:hAnsi="Times New Roman"/>
          <w:sz w:val="28"/>
          <w:szCs w:val="28"/>
        </w:rPr>
        <w:t>реформирования</w:t>
      </w:r>
      <w:r w:rsidR="00BC0310" w:rsidRPr="00304761">
        <w:rPr>
          <w:rFonts w:ascii="Times New Roman" w:hAnsi="Times New Roman"/>
          <w:sz w:val="28"/>
          <w:szCs w:val="28"/>
        </w:rPr>
        <w:t xml:space="preserve"> </w:t>
      </w:r>
      <w:r w:rsidRPr="00304761">
        <w:rPr>
          <w:rFonts w:ascii="Times New Roman" w:hAnsi="Times New Roman"/>
          <w:sz w:val="28"/>
          <w:szCs w:val="28"/>
        </w:rPr>
        <w:t>государственного</w:t>
      </w:r>
      <w:r w:rsidR="00BC0310" w:rsidRPr="00304761">
        <w:rPr>
          <w:rFonts w:ascii="Times New Roman" w:hAnsi="Times New Roman"/>
          <w:sz w:val="28"/>
          <w:szCs w:val="28"/>
        </w:rPr>
        <w:t xml:space="preserve"> </w:t>
      </w:r>
      <w:r w:rsidRPr="00304761">
        <w:rPr>
          <w:rFonts w:ascii="Times New Roman" w:hAnsi="Times New Roman"/>
          <w:sz w:val="28"/>
          <w:szCs w:val="28"/>
        </w:rPr>
        <w:t>сектора</w:t>
      </w:r>
      <w:r w:rsidR="00BC0310" w:rsidRPr="00304761">
        <w:rPr>
          <w:rFonts w:ascii="Times New Roman" w:hAnsi="Times New Roman"/>
          <w:sz w:val="28"/>
          <w:szCs w:val="28"/>
        </w:rPr>
        <w:t xml:space="preserve"> </w:t>
      </w:r>
      <w:r w:rsidRPr="00304761">
        <w:rPr>
          <w:rFonts w:ascii="Times New Roman" w:hAnsi="Times New Roman"/>
          <w:sz w:val="28"/>
          <w:szCs w:val="28"/>
        </w:rPr>
        <w:t>определены</w:t>
      </w:r>
      <w:r w:rsidR="00BC0310" w:rsidRPr="00304761">
        <w:rPr>
          <w:rFonts w:ascii="Times New Roman" w:hAnsi="Times New Roman"/>
          <w:sz w:val="28"/>
          <w:szCs w:val="28"/>
        </w:rPr>
        <w:t xml:space="preserve"> </w:t>
      </w:r>
      <w:r w:rsidRPr="00304761">
        <w:rPr>
          <w:rFonts w:ascii="Times New Roman" w:hAnsi="Times New Roman"/>
          <w:sz w:val="28"/>
          <w:szCs w:val="28"/>
        </w:rPr>
        <w:t>в</w:t>
      </w:r>
      <w:r w:rsidR="00BC0310" w:rsidRPr="00304761">
        <w:rPr>
          <w:rFonts w:ascii="Times New Roman" w:hAnsi="Times New Roman"/>
          <w:sz w:val="28"/>
          <w:szCs w:val="28"/>
        </w:rPr>
        <w:t xml:space="preserve"> </w:t>
      </w:r>
      <w:r w:rsidRPr="00304761">
        <w:rPr>
          <w:rFonts w:ascii="Times New Roman" w:hAnsi="Times New Roman"/>
          <w:sz w:val="28"/>
          <w:szCs w:val="28"/>
        </w:rPr>
        <w:t>Концепции</w:t>
      </w:r>
      <w:r w:rsidR="00BC0310" w:rsidRPr="00304761">
        <w:rPr>
          <w:rFonts w:ascii="Times New Roman" w:hAnsi="Times New Roman"/>
          <w:sz w:val="28"/>
          <w:szCs w:val="28"/>
        </w:rPr>
        <w:t xml:space="preserve"> </w:t>
      </w:r>
      <w:r w:rsidRPr="00304761">
        <w:rPr>
          <w:rFonts w:ascii="Times New Roman" w:hAnsi="Times New Roman"/>
          <w:sz w:val="28"/>
          <w:szCs w:val="28"/>
        </w:rPr>
        <w:t>управления</w:t>
      </w:r>
      <w:r w:rsidR="00BC0310" w:rsidRPr="00304761">
        <w:rPr>
          <w:rFonts w:ascii="Times New Roman" w:hAnsi="Times New Roman"/>
          <w:sz w:val="28"/>
          <w:szCs w:val="28"/>
        </w:rPr>
        <w:t xml:space="preserve"> </w:t>
      </w:r>
      <w:r w:rsidRPr="00304761">
        <w:rPr>
          <w:rFonts w:ascii="Times New Roman" w:hAnsi="Times New Roman"/>
          <w:sz w:val="28"/>
          <w:szCs w:val="28"/>
        </w:rPr>
        <w:t>государственным</w:t>
      </w:r>
      <w:r w:rsidR="00BC0310" w:rsidRPr="00304761">
        <w:rPr>
          <w:rFonts w:ascii="Times New Roman" w:hAnsi="Times New Roman"/>
          <w:sz w:val="28"/>
          <w:szCs w:val="28"/>
        </w:rPr>
        <w:t xml:space="preserve"> </w:t>
      </w:r>
      <w:r w:rsidRPr="00304761">
        <w:rPr>
          <w:rFonts w:ascii="Times New Roman" w:hAnsi="Times New Roman"/>
          <w:sz w:val="28"/>
          <w:szCs w:val="28"/>
        </w:rPr>
        <w:t>имуществом</w:t>
      </w:r>
      <w:r w:rsidR="00BC0310" w:rsidRPr="00304761">
        <w:rPr>
          <w:rFonts w:ascii="Times New Roman" w:hAnsi="Times New Roman"/>
          <w:sz w:val="28"/>
          <w:szCs w:val="28"/>
        </w:rPr>
        <w:t xml:space="preserve"> </w:t>
      </w:r>
      <w:r w:rsidRPr="00304761">
        <w:rPr>
          <w:rFonts w:ascii="Times New Roman" w:hAnsi="Times New Roman"/>
          <w:sz w:val="28"/>
          <w:szCs w:val="28"/>
        </w:rPr>
        <w:t>и</w:t>
      </w:r>
      <w:r w:rsidR="00BC0310" w:rsidRPr="00304761">
        <w:rPr>
          <w:rFonts w:ascii="Times New Roman" w:hAnsi="Times New Roman"/>
          <w:sz w:val="28"/>
          <w:szCs w:val="28"/>
        </w:rPr>
        <w:t xml:space="preserve"> </w:t>
      </w:r>
      <w:r w:rsidRPr="00304761">
        <w:rPr>
          <w:rFonts w:ascii="Times New Roman" w:hAnsi="Times New Roman"/>
          <w:sz w:val="28"/>
          <w:szCs w:val="28"/>
        </w:rPr>
        <w:t>приватизации</w:t>
      </w:r>
      <w:r w:rsidR="00BC0310" w:rsidRPr="00304761">
        <w:rPr>
          <w:rFonts w:ascii="Times New Roman" w:hAnsi="Times New Roman"/>
          <w:sz w:val="28"/>
          <w:szCs w:val="28"/>
        </w:rPr>
        <w:t xml:space="preserve"> </w:t>
      </w:r>
      <w:r w:rsidRPr="00304761">
        <w:rPr>
          <w:rFonts w:ascii="Times New Roman" w:hAnsi="Times New Roman"/>
          <w:sz w:val="28"/>
          <w:szCs w:val="28"/>
        </w:rPr>
        <w:t>в</w:t>
      </w:r>
      <w:r w:rsidR="00BC0310" w:rsidRPr="00304761">
        <w:rPr>
          <w:rFonts w:ascii="Times New Roman" w:hAnsi="Times New Roman"/>
          <w:sz w:val="28"/>
          <w:szCs w:val="28"/>
        </w:rPr>
        <w:t xml:space="preserve"> </w:t>
      </w:r>
      <w:r w:rsidRPr="00304761">
        <w:rPr>
          <w:rFonts w:ascii="Times New Roman" w:hAnsi="Times New Roman"/>
          <w:sz w:val="28"/>
          <w:szCs w:val="28"/>
        </w:rPr>
        <w:t>РФ</w:t>
      </w:r>
      <w:r w:rsidR="00BC0310" w:rsidRPr="00304761">
        <w:rPr>
          <w:rFonts w:ascii="Times New Roman" w:hAnsi="Times New Roman"/>
          <w:sz w:val="28"/>
          <w:szCs w:val="28"/>
        </w:rPr>
        <w:t xml:space="preserve">, </w:t>
      </w:r>
      <w:r w:rsidRPr="00304761">
        <w:rPr>
          <w:rFonts w:ascii="Times New Roman" w:hAnsi="Times New Roman"/>
          <w:sz w:val="28"/>
          <w:szCs w:val="28"/>
        </w:rPr>
        <w:t>утв</w:t>
      </w:r>
      <w:r w:rsidR="00BC0310" w:rsidRPr="00304761">
        <w:rPr>
          <w:rFonts w:ascii="Times New Roman" w:hAnsi="Times New Roman"/>
          <w:sz w:val="28"/>
          <w:szCs w:val="28"/>
        </w:rPr>
        <w:t xml:space="preserve">. </w:t>
      </w:r>
      <w:r w:rsidRPr="00304761">
        <w:rPr>
          <w:rFonts w:ascii="Times New Roman" w:hAnsi="Times New Roman"/>
          <w:sz w:val="28"/>
          <w:szCs w:val="28"/>
        </w:rPr>
        <w:t>Постановлением</w:t>
      </w:r>
      <w:r w:rsidR="00BC0310" w:rsidRPr="00304761">
        <w:rPr>
          <w:rFonts w:ascii="Times New Roman" w:hAnsi="Times New Roman"/>
          <w:sz w:val="28"/>
          <w:szCs w:val="28"/>
        </w:rPr>
        <w:t xml:space="preserve"> </w:t>
      </w:r>
      <w:r w:rsidRPr="00304761">
        <w:rPr>
          <w:rFonts w:ascii="Times New Roman" w:hAnsi="Times New Roman"/>
          <w:sz w:val="28"/>
          <w:szCs w:val="28"/>
        </w:rPr>
        <w:t>Правительства</w:t>
      </w:r>
      <w:r w:rsidR="00BC0310" w:rsidRPr="00304761">
        <w:rPr>
          <w:rFonts w:ascii="Times New Roman" w:hAnsi="Times New Roman"/>
          <w:sz w:val="28"/>
          <w:szCs w:val="28"/>
        </w:rPr>
        <w:t xml:space="preserve"> </w:t>
      </w:r>
      <w:r w:rsidRPr="00304761">
        <w:rPr>
          <w:rFonts w:ascii="Times New Roman" w:hAnsi="Times New Roman"/>
          <w:sz w:val="28"/>
          <w:szCs w:val="28"/>
        </w:rPr>
        <w:t>РФ</w:t>
      </w:r>
      <w:r w:rsidR="00BC0310" w:rsidRPr="00304761">
        <w:rPr>
          <w:rFonts w:ascii="Times New Roman" w:hAnsi="Times New Roman"/>
          <w:sz w:val="28"/>
          <w:szCs w:val="28"/>
        </w:rPr>
        <w:t xml:space="preserve"> </w:t>
      </w:r>
      <w:r w:rsidRPr="00304761">
        <w:rPr>
          <w:rFonts w:ascii="Times New Roman" w:hAnsi="Times New Roman"/>
          <w:sz w:val="28"/>
          <w:szCs w:val="28"/>
        </w:rPr>
        <w:t>от</w:t>
      </w:r>
      <w:r w:rsidR="00BC0310" w:rsidRPr="00304761">
        <w:rPr>
          <w:rFonts w:ascii="Times New Roman" w:hAnsi="Times New Roman"/>
          <w:sz w:val="28"/>
          <w:szCs w:val="28"/>
        </w:rPr>
        <w:t xml:space="preserve"> 09.09.99 </w:t>
      </w:r>
      <w:r w:rsidRPr="00304761">
        <w:rPr>
          <w:rFonts w:ascii="Times New Roman" w:hAnsi="Times New Roman"/>
          <w:sz w:val="28"/>
          <w:szCs w:val="28"/>
        </w:rPr>
        <w:t>г</w:t>
      </w:r>
      <w:r w:rsidR="00BC0310" w:rsidRPr="00304761">
        <w:rPr>
          <w:rFonts w:ascii="Times New Roman" w:hAnsi="Times New Roman"/>
          <w:sz w:val="28"/>
          <w:szCs w:val="28"/>
        </w:rPr>
        <w:t xml:space="preserve">. </w:t>
      </w:r>
      <w:r w:rsidRPr="00304761">
        <w:rPr>
          <w:rFonts w:ascii="Times New Roman" w:hAnsi="Times New Roman"/>
          <w:sz w:val="28"/>
          <w:szCs w:val="28"/>
        </w:rPr>
        <w:t>№</w:t>
      </w:r>
      <w:r w:rsidR="00BC0310" w:rsidRPr="00304761">
        <w:rPr>
          <w:rFonts w:ascii="Times New Roman" w:hAnsi="Times New Roman"/>
          <w:sz w:val="28"/>
          <w:szCs w:val="28"/>
        </w:rPr>
        <w:t xml:space="preserve">1024. </w:t>
      </w:r>
      <w:r w:rsidRPr="00304761">
        <w:rPr>
          <w:rFonts w:ascii="Times New Roman" w:hAnsi="Times New Roman"/>
          <w:sz w:val="28"/>
          <w:szCs w:val="28"/>
        </w:rPr>
        <w:t>Одним</w:t>
      </w:r>
      <w:r w:rsidR="00BC0310" w:rsidRPr="00304761">
        <w:rPr>
          <w:rFonts w:ascii="Times New Roman" w:hAnsi="Times New Roman"/>
          <w:sz w:val="28"/>
          <w:szCs w:val="28"/>
        </w:rPr>
        <w:t xml:space="preserve"> </w:t>
      </w:r>
      <w:r w:rsidRPr="00304761">
        <w:rPr>
          <w:rFonts w:ascii="Times New Roman" w:hAnsi="Times New Roman"/>
          <w:sz w:val="28"/>
          <w:szCs w:val="28"/>
        </w:rPr>
        <w:t>из</w:t>
      </w:r>
      <w:r w:rsidR="00BC0310" w:rsidRPr="00304761">
        <w:rPr>
          <w:rFonts w:ascii="Times New Roman" w:hAnsi="Times New Roman"/>
          <w:sz w:val="28"/>
          <w:szCs w:val="28"/>
        </w:rPr>
        <w:t xml:space="preserve"> </w:t>
      </w:r>
      <w:r w:rsidRPr="00304761">
        <w:rPr>
          <w:rFonts w:ascii="Times New Roman" w:hAnsi="Times New Roman"/>
          <w:sz w:val="28"/>
          <w:szCs w:val="28"/>
        </w:rPr>
        <w:t>элементов</w:t>
      </w:r>
      <w:r w:rsidR="00BC0310" w:rsidRPr="00304761">
        <w:rPr>
          <w:rFonts w:ascii="Times New Roman" w:hAnsi="Times New Roman"/>
          <w:sz w:val="28"/>
          <w:szCs w:val="28"/>
        </w:rPr>
        <w:t xml:space="preserve"> </w:t>
      </w:r>
      <w:r w:rsidRPr="00304761">
        <w:rPr>
          <w:rFonts w:ascii="Times New Roman" w:hAnsi="Times New Roman"/>
          <w:sz w:val="28"/>
          <w:szCs w:val="28"/>
        </w:rPr>
        <w:t>данной</w:t>
      </w:r>
      <w:r w:rsidR="00BC0310" w:rsidRPr="00304761">
        <w:rPr>
          <w:rFonts w:ascii="Times New Roman" w:hAnsi="Times New Roman"/>
          <w:sz w:val="28"/>
          <w:szCs w:val="28"/>
        </w:rPr>
        <w:t xml:space="preserve"> </w:t>
      </w:r>
      <w:r w:rsidRPr="00304761">
        <w:rPr>
          <w:rFonts w:ascii="Times New Roman" w:hAnsi="Times New Roman"/>
          <w:sz w:val="28"/>
          <w:szCs w:val="28"/>
        </w:rPr>
        <w:t>концепции</w:t>
      </w:r>
      <w:r w:rsidR="00BC0310" w:rsidRPr="00304761">
        <w:rPr>
          <w:rFonts w:ascii="Times New Roman" w:hAnsi="Times New Roman"/>
          <w:sz w:val="28"/>
          <w:szCs w:val="28"/>
        </w:rPr>
        <w:t xml:space="preserve"> </w:t>
      </w:r>
      <w:r w:rsidRPr="00304761">
        <w:rPr>
          <w:rFonts w:ascii="Times New Roman" w:hAnsi="Times New Roman"/>
          <w:sz w:val="28"/>
          <w:szCs w:val="28"/>
        </w:rPr>
        <w:t>является</w:t>
      </w:r>
      <w:r w:rsidR="00BC0310" w:rsidRPr="00304761">
        <w:rPr>
          <w:rFonts w:ascii="Times New Roman" w:hAnsi="Times New Roman"/>
          <w:sz w:val="28"/>
          <w:szCs w:val="28"/>
        </w:rPr>
        <w:t xml:space="preserve"> </w:t>
      </w:r>
      <w:r w:rsidRPr="00304761">
        <w:rPr>
          <w:rFonts w:ascii="Times New Roman" w:hAnsi="Times New Roman"/>
          <w:sz w:val="28"/>
          <w:szCs w:val="28"/>
        </w:rPr>
        <w:t>проведение</w:t>
      </w:r>
      <w:r w:rsidR="00BC0310" w:rsidRPr="00304761">
        <w:rPr>
          <w:rFonts w:ascii="Times New Roman" w:hAnsi="Times New Roman"/>
          <w:sz w:val="28"/>
          <w:szCs w:val="28"/>
        </w:rPr>
        <w:t xml:space="preserve"> </w:t>
      </w:r>
      <w:r w:rsidRPr="00304761">
        <w:rPr>
          <w:rFonts w:ascii="Times New Roman" w:hAnsi="Times New Roman"/>
          <w:sz w:val="28"/>
          <w:szCs w:val="28"/>
        </w:rPr>
        <w:t>обязательных</w:t>
      </w:r>
      <w:r w:rsidR="00BC0310" w:rsidRPr="00304761">
        <w:rPr>
          <w:rFonts w:ascii="Times New Roman" w:hAnsi="Times New Roman"/>
          <w:sz w:val="28"/>
          <w:szCs w:val="28"/>
        </w:rPr>
        <w:t xml:space="preserve"> </w:t>
      </w:r>
      <w:r w:rsidRPr="00304761">
        <w:rPr>
          <w:rFonts w:ascii="Times New Roman" w:hAnsi="Times New Roman"/>
          <w:sz w:val="28"/>
          <w:szCs w:val="28"/>
        </w:rPr>
        <w:t>ежегодных</w:t>
      </w:r>
      <w:r w:rsidR="00BC0310" w:rsidRPr="00304761">
        <w:rPr>
          <w:rFonts w:ascii="Times New Roman" w:hAnsi="Times New Roman"/>
          <w:sz w:val="28"/>
          <w:szCs w:val="28"/>
        </w:rPr>
        <w:t xml:space="preserve"> </w:t>
      </w:r>
      <w:r w:rsidRPr="00304761">
        <w:rPr>
          <w:rFonts w:ascii="Times New Roman" w:hAnsi="Times New Roman"/>
          <w:sz w:val="28"/>
          <w:szCs w:val="28"/>
        </w:rPr>
        <w:t>аудиторских</w:t>
      </w:r>
      <w:r w:rsidR="00BC0310" w:rsidRPr="00304761">
        <w:rPr>
          <w:rFonts w:ascii="Times New Roman" w:hAnsi="Times New Roman"/>
          <w:sz w:val="28"/>
          <w:szCs w:val="28"/>
        </w:rPr>
        <w:t xml:space="preserve"> </w:t>
      </w:r>
      <w:r w:rsidRPr="00304761">
        <w:rPr>
          <w:rFonts w:ascii="Times New Roman" w:hAnsi="Times New Roman"/>
          <w:sz w:val="28"/>
          <w:szCs w:val="28"/>
        </w:rPr>
        <w:t>проверок</w:t>
      </w:r>
      <w:r w:rsidR="00BC0310" w:rsidRPr="00304761">
        <w:rPr>
          <w:rFonts w:ascii="Times New Roman" w:hAnsi="Times New Roman"/>
          <w:sz w:val="28"/>
          <w:szCs w:val="28"/>
        </w:rPr>
        <w:t xml:space="preserve"> </w:t>
      </w:r>
      <w:r w:rsidRPr="00304761">
        <w:rPr>
          <w:rFonts w:ascii="Times New Roman" w:hAnsi="Times New Roman"/>
          <w:sz w:val="28"/>
          <w:szCs w:val="28"/>
        </w:rPr>
        <w:t>унитарных</w:t>
      </w:r>
      <w:r w:rsidR="00BC0310" w:rsidRPr="00304761">
        <w:rPr>
          <w:rFonts w:ascii="Times New Roman" w:hAnsi="Times New Roman"/>
          <w:sz w:val="28"/>
          <w:szCs w:val="28"/>
        </w:rPr>
        <w:t xml:space="preserve"> </w:t>
      </w:r>
      <w:r w:rsidRPr="00304761">
        <w:rPr>
          <w:rFonts w:ascii="Times New Roman" w:hAnsi="Times New Roman"/>
          <w:sz w:val="28"/>
          <w:szCs w:val="28"/>
        </w:rPr>
        <w:t>предприятий</w:t>
      </w:r>
      <w:r w:rsidR="00E22CCA" w:rsidRPr="00304761">
        <w:rPr>
          <w:rFonts w:ascii="Times New Roman" w:hAnsi="Times New Roman"/>
          <w:sz w:val="28"/>
          <w:szCs w:val="28"/>
        </w:rPr>
        <w:t xml:space="preserve">, </w:t>
      </w:r>
      <w:r w:rsidRPr="00304761">
        <w:rPr>
          <w:rFonts w:ascii="Times New Roman" w:hAnsi="Times New Roman"/>
          <w:sz w:val="28"/>
          <w:szCs w:val="28"/>
        </w:rPr>
        <w:t>на</w:t>
      </w:r>
      <w:r w:rsidR="00BC0310" w:rsidRPr="00304761">
        <w:rPr>
          <w:rFonts w:ascii="Times New Roman" w:hAnsi="Times New Roman"/>
          <w:sz w:val="28"/>
          <w:szCs w:val="28"/>
        </w:rPr>
        <w:t xml:space="preserve"> </w:t>
      </w:r>
      <w:r w:rsidRPr="00304761">
        <w:rPr>
          <w:rFonts w:ascii="Times New Roman" w:hAnsi="Times New Roman"/>
          <w:sz w:val="28"/>
          <w:szCs w:val="28"/>
        </w:rPr>
        <w:t>реализацию</w:t>
      </w:r>
      <w:r w:rsidR="00BC0310" w:rsidRPr="00304761">
        <w:rPr>
          <w:rFonts w:ascii="Times New Roman" w:hAnsi="Times New Roman"/>
          <w:sz w:val="28"/>
          <w:szCs w:val="28"/>
        </w:rPr>
        <w:t xml:space="preserve"> </w:t>
      </w:r>
      <w:r w:rsidRPr="00304761">
        <w:rPr>
          <w:rFonts w:ascii="Times New Roman" w:hAnsi="Times New Roman"/>
          <w:sz w:val="28"/>
          <w:szCs w:val="28"/>
        </w:rPr>
        <w:t>которого</w:t>
      </w:r>
      <w:r w:rsidR="00BC0310" w:rsidRPr="00304761">
        <w:rPr>
          <w:rFonts w:ascii="Times New Roman" w:hAnsi="Times New Roman"/>
          <w:sz w:val="28"/>
          <w:szCs w:val="28"/>
        </w:rPr>
        <w:t xml:space="preserve"> </w:t>
      </w:r>
      <w:r w:rsidRPr="00304761">
        <w:rPr>
          <w:rFonts w:ascii="Times New Roman" w:hAnsi="Times New Roman"/>
          <w:sz w:val="28"/>
          <w:szCs w:val="28"/>
        </w:rPr>
        <w:t>направлено</w:t>
      </w:r>
      <w:r w:rsidR="00BC0310" w:rsidRPr="00304761">
        <w:rPr>
          <w:rFonts w:ascii="Times New Roman" w:hAnsi="Times New Roman"/>
          <w:sz w:val="28"/>
          <w:szCs w:val="28"/>
        </w:rPr>
        <w:t xml:space="preserve"> </w:t>
      </w:r>
      <w:r w:rsidRPr="00304761">
        <w:rPr>
          <w:rFonts w:ascii="Times New Roman" w:hAnsi="Times New Roman"/>
          <w:sz w:val="28"/>
          <w:szCs w:val="28"/>
        </w:rPr>
        <w:t>Постановление</w:t>
      </w:r>
      <w:r w:rsidR="00BC0310" w:rsidRPr="00304761">
        <w:rPr>
          <w:rFonts w:ascii="Times New Roman" w:hAnsi="Times New Roman"/>
          <w:sz w:val="28"/>
          <w:szCs w:val="28"/>
        </w:rPr>
        <w:t xml:space="preserve"> </w:t>
      </w:r>
      <w:r w:rsidRPr="00304761">
        <w:rPr>
          <w:rFonts w:ascii="Times New Roman" w:hAnsi="Times New Roman"/>
          <w:sz w:val="28"/>
          <w:szCs w:val="28"/>
        </w:rPr>
        <w:t>Правительства</w:t>
      </w:r>
      <w:r w:rsidR="00BC0310" w:rsidRPr="00304761">
        <w:rPr>
          <w:rFonts w:ascii="Times New Roman" w:hAnsi="Times New Roman"/>
          <w:sz w:val="28"/>
          <w:szCs w:val="28"/>
        </w:rPr>
        <w:t xml:space="preserve"> </w:t>
      </w:r>
      <w:r w:rsidRPr="00304761">
        <w:rPr>
          <w:rFonts w:ascii="Times New Roman" w:hAnsi="Times New Roman"/>
          <w:sz w:val="28"/>
          <w:szCs w:val="28"/>
        </w:rPr>
        <w:t>РФ</w:t>
      </w:r>
      <w:r w:rsidR="00BC0310" w:rsidRPr="00304761">
        <w:rPr>
          <w:rFonts w:ascii="Times New Roman" w:hAnsi="Times New Roman"/>
          <w:sz w:val="28"/>
          <w:szCs w:val="28"/>
        </w:rPr>
        <w:t xml:space="preserve"> </w:t>
      </w:r>
      <w:r w:rsidRPr="00304761">
        <w:rPr>
          <w:rFonts w:ascii="Times New Roman" w:hAnsi="Times New Roman"/>
          <w:sz w:val="28"/>
          <w:szCs w:val="28"/>
        </w:rPr>
        <w:t>от</w:t>
      </w:r>
      <w:r w:rsidR="00BC0310" w:rsidRPr="00304761">
        <w:rPr>
          <w:rFonts w:ascii="Times New Roman" w:hAnsi="Times New Roman"/>
          <w:sz w:val="28"/>
          <w:szCs w:val="28"/>
        </w:rPr>
        <w:t xml:space="preserve"> 29.01.2000 </w:t>
      </w:r>
      <w:r w:rsidRPr="00304761">
        <w:rPr>
          <w:rFonts w:ascii="Times New Roman" w:hAnsi="Times New Roman"/>
          <w:sz w:val="28"/>
          <w:szCs w:val="28"/>
        </w:rPr>
        <w:t>г</w:t>
      </w:r>
      <w:r w:rsidR="00BC0310" w:rsidRPr="00304761">
        <w:rPr>
          <w:rFonts w:ascii="Times New Roman" w:hAnsi="Times New Roman"/>
          <w:sz w:val="28"/>
          <w:szCs w:val="28"/>
        </w:rPr>
        <w:t xml:space="preserve">. </w:t>
      </w:r>
      <w:r w:rsidRPr="00304761">
        <w:rPr>
          <w:rFonts w:ascii="Times New Roman" w:hAnsi="Times New Roman"/>
          <w:sz w:val="28"/>
          <w:szCs w:val="28"/>
        </w:rPr>
        <w:t>№</w:t>
      </w:r>
      <w:r w:rsidR="00BC0310" w:rsidRPr="00304761">
        <w:rPr>
          <w:rFonts w:ascii="Times New Roman" w:hAnsi="Times New Roman"/>
          <w:sz w:val="28"/>
          <w:szCs w:val="28"/>
        </w:rPr>
        <w:t xml:space="preserve">81 </w:t>
      </w:r>
      <w:r w:rsidRPr="00304761">
        <w:rPr>
          <w:rFonts w:ascii="Times New Roman" w:hAnsi="Times New Roman"/>
          <w:sz w:val="28"/>
          <w:szCs w:val="28"/>
        </w:rPr>
        <w:t>«Об</w:t>
      </w:r>
      <w:r w:rsidR="00BC0310" w:rsidRPr="00304761">
        <w:rPr>
          <w:rFonts w:ascii="Times New Roman" w:hAnsi="Times New Roman"/>
          <w:sz w:val="28"/>
          <w:szCs w:val="28"/>
        </w:rPr>
        <w:t xml:space="preserve"> </w:t>
      </w:r>
      <w:r w:rsidRPr="00304761">
        <w:rPr>
          <w:rFonts w:ascii="Times New Roman" w:hAnsi="Times New Roman"/>
          <w:sz w:val="28"/>
          <w:szCs w:val="28"/>
        </w:rPr>
        <w:t>аудиторских</w:t>
      </w:r>
      <w:r w:rsidR="00BC0310" w:rsidRPr="00304761">
        <w:rPr>
          <w:rFonts w:ascii="Times New Roman" w:hAnsi="Times New Roman"/>
          <w:sz w:val="28"/>
          <w:szCs w:val="28"/>
        </w:rPr>
        <w:t xml:space="preserve"> </w:t>
      </w:r>
      <w:r w:rsidRPr="00304761">
        <w:rPr>
          <w:rFonts w:ascii="Times New Roman" w:hAnsi="Times New Roman"/>
          <w:sz w:val="28"/>
          <w:szCs w:val="28"/>
        </w:rPr>
        <w:t>проверках</w:t>
      </w:r>
      <w:r w:rsidR="00BC0310" w:rsidRPr="00304761">
        <w:rPr>
          <w:rFonts w:ascii="Times New Roman" w:hAnsi="Times New Roman"/>
          <w:sz w:val="28"/>
          <w:szCs w:val="28"/>
        </w:rPr>
        <w:t xml:space="preserve"> </w:t>
      </w:r>
      <w:r w:rsidRPr="00304761">
        <w:rPr>
          <w:rFonts w:ascii="Times New Roman" w:hAnsi="Times New Roman"/>
          <w:sz w:val="28"/>
          <w:szCs w:val="28"/>
        </w:rPr>
        <w:t>федеральных</w:t>
      </w:r>
      <w:r w:rsidR="00BC0310" w:rsidRPr="00304761">
        <w:rPr>
          <w:rFonts w:ascii="Times New Roman" w:hAnsi="Times New Roman"/>
          <w:sz w:val="28"/>
          <w:szCs w:val="28"/>
        </w:rPr>
        <w:t xml:space="preserve"> </w:t>
      </w:r>
      <w:r w:rsidRPr="00304761">
        <w:rPr>
          <w:rFonts w:ascii="Times New Roman" w:hAnsi="Times New Roman"/>
          <w:sz w:val="28"/>
          <w:szCs w:val="28"/>
        </w:rPr>
        <w:t>государственных</w:t>
      </w:r>
      <w:r w:rsidR="00BC0310" w:rsidRPr="00304761">
        <w:rPr>
          <w:rFonts w:ascii="Times New Roman" w:hAnsi="Times New Roman"/>
          <w:sz w:val="28"/>
          <w:szCs w:val="28"/>
        </w:rPr>
        <w:t xml:space="preserve"> </w:t>
      </w:r>
      <w:r w:rsidRPr="00304761">
        <w:rPr>
          <w:rFonts w:ascii="Times New Roman" w:hAnsi="Times New Roman"/>
          <w:sz w:val="28"/>
          <w:szCs w:val="28"/>
        </w:rPr>
        <w:t>унитарных</w:t>
      </w:r>
      <w:r w:rsidR="00BC0310" w:rsidRPr="00304761">
        <w:rPr>
          <w:rFonts w:ascii="Times New Roman" w:hAnsi="Times New Roman"/>
          <w:sz w:val="28"/>
          <w:szCs w:val="28"/>
        </w:rPr>
        <w:t xml:space="preserve"> </w:t>
      </w:r>
      <w:r w:rsidRPr="00304761">
        <w:rPr>
          <w:rFonts w:ascii="Times New Roman" w:hAnsi="Times New Roman"/>
          <w:sz w:val="28"/>
          <w:szCs w:val="28"/>
        </w:rPr>
        <w:t>предприятий»</w:t>
      </w:r>
      <w:r w:rsidR="00BC0310" w:rsidRPr="00304761">
        <w:rPr>
          <w:rFonts w:ascii="Times New Roman" w:hAnsi="Times New Roman"/>
          <w:sz w:val="28"/>
          <w:szCs w:val="28"/>
        </w:rPr>
        <w:t xml:space="preserve">, </w:t>
      </w:r>
      <w:r w:rsidRPr="00304761">
        <w:rPr>
          <w:rFonts w:ascii="Times New Roman" w:hAnsi="Times New Roman"/>
          <w:sz w:val="28"/>
          <w:szCs w:val="28"/>
        </w:rPr>
        <w:t>и</w:t>
      </w:r>
      <w:r w:rsidR="00E22CCA" w:rsidRPr="00304761">
        <w:rPr>
          <w:rFonts w:ascii="Times New Roman" w:hAnsi="Times New Roman"/>
          <w:sz w:val="28"/>
          <w:szCs w:val="28"/>
        </w:rPr>
        <w:t xml:space="preserve"> </w:t>
      </w:r>
      <w:r w:rsidRPr="00304761">
        <w:rPr>
          <w:rFonts w:ascii="Times New Roman" w:hAnsi="Times New Roman"/>
          <w:sz w:val="28"/>
          <w:szCs w:val="28"/>
        </w:rPr>
        <w:t>в</w:t>
      </w:r>
      <w:r w:rsidR="00BC0310" w:rsidRPr="00304761">
        <w:rPr>
          <w:rFonts w:ascii="Times New Roman" w:hAnsi="Times New Roman"/>
          <w:sz w:val="28"/>
          <w:szCs w:val="28"/>
        </w:rPr>
        <w:t xml:space="preserve"> </w:t>
      </w:r>
      <w:r w:rsidRPr="00304761">
        <w:rPr>
          <w:rFonts w:ascii="Times New Roman" w:hAnsi="Times New Roman"/>
          <w:sz w:val="28"/>
          <w:szCs w:val="28"/>
        </w:rPr>
        <w:t>соответствии</w:t>
      </w:r>
      <w:r w:rsidR="00BC0310" w:rsidRPr="00304761">
        <w:rPr>
          <w:rFonts w:ascii="Times New Roman" w:hAnsi="Times New Roman"/>
          <w:sz w:val="28"/>
          <w:szCs w:val="28"/>
        </w:rPr>
        <w:t xml:space="preserve"> </w:t>
      </w:r>
      <w:r w:rsidRPr="00304761">
        <w:rPr>
          <w:rFonts w:ascii="Times New Roman" w:hAnsi="Times New Roman"/>
          <w:sz w:val="28"/>
          <w:szCs w:val="28"/>
        </w:rPr>
        <w:t>с</w:t>
      </w:r>
      <w:r w:rsidR="00BC0310" w:rsidRPr="00304761">
        <w:rPr>
          <w:rFonts w:ascii="Times New Roman" w:hAnsi="Times New Roman"/>
          <w:sz w:val="28"/>
          <w:szCs w:val="28"/>
        </w:rPr>
        <w:t xml:space="preserve"> </w:t>
      </w:r>
      <w:r w:rsidRPr="00304761">
        <w:rPr>
          <w:rFonts w:ascii="Times New Roman" w:hAnsi="Times New Roman"/>
          <w:sz w:val="28"/>
          <w:szCs w:val="28"/>
        </w:rPr>
        <w:t>которым</w:t>
      </w:r>
      <w:r w:rsidR="00BC0310" w:rsidRPr="00304761">
        <w:rPr>
          <w:rFonts w:ascii="Times New Roman" w:hAnsi="Times New Roman"/>
          <w:sz w:val="28"/>
          <w:szCs w:val="28"/>
        </w:rPr>
        <w:t xml:space="preserve">, </w:t>
      </w:r>
      <w:r w:rsidRPr="00304761">
        <w:rPr>
          <w:rFonts w:ascii="Times New Roman" w:hAnsi="Times New Roman"/>
          <w:sz w:val="28"/>
          <w:szCs w:val="28"/>
        </w:rPr>
        <w:t>а</w:t>
      </w:r>
      <w:r w:rsidR="00BC0310" w:rsidRPr="00304761">
        <w:rPr>
          <w:rFonts w:ascii="Times New Roman" w:hAnsi="Times New Roman"/>
          <w:sz w:val="28"/>
          <w:szCs w:val="28"/>
        </w:rPr>
        <w:t xml:space="preserve"> </w:t>
      </w:r>
      <w:r w:rsidRPr="00304761">
        <w:rPr>
          <w:rFonts w:ascii="Times New Roman" w:hAnsi="Times New Roman"/>
          <w:sz w:val="28"/>
          <w:szCs w:val="28"/>
        </w:rPr>
        <w:t>также</w:t>
      </w:r>
      <w:r w:rsidR="00BC0310" w:rsidRPr="00304761">
        <w:rPr>
          <w:rFonts w:ascii="Times New Roman" w:hAnsi="Times New Roman"/>
          <w:sz w:val="28"/>
          <w:szCs w:val="28"/>
        </w:rPr>
        <w:t xml:space="preserve"> </w:t>
      </w:r>
      <w:r w:rsidRPr="00304761">
        <w:rPr>
          <w:rFonts w:ascii="Times New Roman" w:hAnsi="Times New Roman"/>
          <w:sz w:val="28"/>
          <w:szCs w:val="28"/>
        </w:rPr>
        <w:t>в</w:t>
      </w:r>
      <w:r w:rsidR="00CB04C6" w:rsidRPr="00304761">
        <w:rPr>
          <w:rFonts w:ascii="Times New Roman" w:hAnsi="Times New Roman"/>
          <w:sz w:val="28"/>
          <w:szCs w:val="28"/>
        </w:rPr>
        <w:t xml:space="preserve"> </w:t>
      </w:r>
      <w:r w:rsidRPr="00304761">
        <w:rPr>
          <w:rFonts w:ascii="Times New Roman" w:hAnsi="Times New Roman"/>
          <w:sz w:val="28"/>
          <w:szCs w:val="28"/>
        </w:rPr>
        <w:t>целях</w:t>
      </w:r>
      <w:r w:rsidR="00CB04C6" w:rsidRPr="00304761">
        <w:rPr>
          <w:rFonts w:ascii="Times New Roman" w:hAnsi="Times New Roman"/>
          <w:sz w:val="28"/>
          <w:szCs w:val="28"/>
        </w:rPr>
        <w:t xml:space="preserve"> </w:t>
      </w:r>
      <w:r w:rsidRPr="00304761">
        <w:rPr>
          <w:rFonts w:ascii="Times New Roman" w:hAnsi="Times New Roman"/>
          <w:sz w:val="28"/>
          <w:szCs w:val="28"/>
        </w:rPr>
        <w:t>усиления</w:t>
      </w:r>
      <w:r w:rsidR="00CB04C6" w:rsidRPr="00304761">
        <w:rPr>
          <w:rFonts w:ascii="Times New Roman" w:hAnsi="Times New Roman"/>
          <w:sz w:val="28"/>
          <w:szCs w:val="28"/>
        </w:rPr>
        <w:t xml:space="preserve"> </w:t>
      </w:r>
      <w:r w:rsidRPr="00304761">
        <w:rPr>
          <w:rFonts w:ascii="Times New Roman" w:hAnsi="Times New Roman"/>
          <w:sz w:val="28"/>
          <w:szCs w:val="28"/>
        </w:rPr>
        <w:t>контроля</w:t>
      </w:r>
      <w:r w:rsidR="00CB04C6" w:rsidRPr="00304761">
        <w:rPr>
          <w:rFonts w:ascii="Times New Roman" w:hAnsi="Times New Roman"/>
          <w:sz w:val="28"/>
          <w:szCs w:val="28"/>
        </w:rPr>
        <w:t xml:space="preserve"> </w:t>
      </w:r>
      <w:r w:rsidRPr="00304761">
        <w:rPr>
          <w:rFonts w:ascii="Times New Roman" w:hAnsi="Times New Roman"/>
          <w:sz w:val="28"/>
          <w:szCs w:val="28"/>
        </w:rPr>
        <w:t>за</w:t>
      </w:r>
      <w:r w:rsidR="00CB04C6" w:rsidRPr="00304761">
        <w:rPr>
          <w:rFonts w:ascii="Times New Roman" w:hAnsi="Times New Roman"/>
          <w:sz w:val="28"/>
          <w:szCs w:val="28"/>
        </w:rPr>
        <w:t xml:space="preserve"> </w:t>
      </w:r>
      <w:r w:rsidRPr="00304761">
        <w:rPr>
          <w:rFonts w:ascii="Times New Roman" w:hAnsi="Times New Roman"/>
          <w:sz w:val="28"/>
          <w:szCs w:val="28"/>
        </w:rPr>
        <w:t>деятельностью</w:t>
      </w:r>
      <w:r w:rsidR="00CB04C6" w:rsidRPr="00304761">
        <w:rPr>
          <w:rFonts w:ascii="Times New Roman" w:hAnsi="Times New Roman"/>
          <w:sz w:val="28"/>
          <w:szCs w:val="28"/>
        </w:rPr>
        <w:t xml:space="preserve"> </w:t>
      </w:r>
      <w:r w:rsidRPr="00304761">
        <w:rPr>
          <w:rFonts w:ascii="Times New Roman" w:hAnsi="Times New Roman"/>
          <w:sz w:val="28"/>
          <w:szCs w:val="28"/>
        </w:rPr>
        <w:t>государственных</w:t>
      </w:r>
      <w:r w:rsidR="00CB04C6" w:rsidRPr="00304761">
        <w:rPr>
          <w:rFonts w:ascii="Times New Roman" w:hAnsi="Times New Roman"/>
          <w:sz w:val="28"/>
          <w:szCs w:val="28"/>
        </w:rPr>
        <w:t xml:space="preserve"> </w:t>
      </w:r>
      <w:r w:rsidRPr="00304761">
        <w:rPr>
          <w:rFonts w:ascii="Times New Roman" w:hAnsi="Times New Roman"/>
          <w:sz w:val="28"/>
          <w:szCs w:val="28"/>
        </w:rPr>
        <w:t>и</w:t>
      </w:r>
      <w:r w:rsidR="00CB04C6" w:rsidRPr="00304761">
        <w:rPr>
          <w:rFonts w:ascii="Times New Roman" w:hAnsi="Times New Roman"/>
          <w:sz w:val="28"/>
          <w:szCs w:val="28"/>
        </w:rPr>
        <w:t xml:space="preserve"> </w:t>
      </w:r>
      <w:r w:rsidRPr="00304761">
        <w:rPr>
          <w:rFonts w:ascii="Times New Roman" w:hAnsi="Times New Roman"/>
          <w:sz w:val="28"/>
          <w:szCs w:val="28"/>
        </w:rPr>
        <w:t>муниципальных</w:t>
      </w:r>
      <w:r w:rsidR="00CB04C6" w:rsidRPr="00304761">
        <w:rPr>
          <w:rFonts w:ascii="Times New Roman" w:hAnsi="Times New Roman"/>
          <w:sz w:val="28"/>
          <w:szCs w:val="28"/>
        </w:rPr>
        <w:t xml:space="preserve"> </w:t>
      </w:r>
      <w:r w:rsidRPr="00304761">
        <w:rPr>
          <w:rFonts w:ascii="Times New Roman" w:hAnsi="Times New Roman"/>
          <w:sz w:val="28"/>
          <w:szCs w:val="28"/>
        </w:rPr>
        <w:t>унитарных</w:t>
      </w:r>
      <w:r w:rsidR="00CB04C6" w:rsidRPr="00304761">
        <w:rPr>
          <w:rFonts w:ascii="Times New Roman" w:hAnsi="Times New Roman"/>
          <w:sz w:val="28"/>
          <w:szCs w:val="28"/>
        </w:rPr>
        <w:t xml:space="preserve"> </w:t>
      </w:r>
      <w:r w:rsidRPr="00304761">
        <w:rPr>
          <w:rFonts w:ascii="Times New Roman" w:hAnsi="Times New Roman"/>
          <w:sz w:val="28"/>
          <w:szCs w:val="28"/>
        </w:rPr>
        <w:t>предприятий</w:t>
      </w:r>
      <w:r w:rsidR="00BC0310" w:rsidRPr="00304761">
        <w:rPr>
          <w:rFonts w:ascii="Times New Roman" w:hAnsi="Times New Roman"/>
          <w:sz w:val="28"/>
          <w:szCs w:val="28"/>
        </w:rPr>
        <w:t xml:space="preserve">, </w:t>
      </w:r>
      <w:r w:rsidRPr="00304761">
        <w:rPr>
          <w:rFonts w:ascii="Times New Roman" w:hAnsi="Times New Roman"/>
          <w:sz w:val="28"/>
          <w:szCs w:val="28"/>
        </w:rPr>
        <w:t>ежегодные</w:t>
      </w:r>
      <w:r w:rsidR="00BC0310" w:rsidRPr="00304761">
        <w:rPr>
          <w:rFonts w:ascii="Times New Roman" w:hAnsi="Times New Roman"/>
          <w:sz w:val="28"/>
          <w:szCs w:val="28"/>
        </w:rPr>
        <w:t xml:space="preserve"> </w:t>
      </w:r>
      <w:r w:rsidRPr="00304761">
        <w:rPr>
          <w:rFonts w:ascii="Times New Roman" w:hAnsi="Times New Roman"/>
          <w:sz w:val="28"/>
          <w:szCs w:val="28"/>
        </w:rPr>
        <w:t>аудиторские</w:t>
      </w:r>
      <w:r w:rsidR="00CB04C6" w:rsidRPr="00304761">
        <w:rPr>
          <w:rFonts w:ascii="Times New Roman" w:hAnsi="Times New Roman"/>
          <w:sz w:val="28"/>
          <w:szCs w:val="28"/>
        </w:rPr>
        <w:t xml:space="preserve"> </w:t>
      </w:r>
      <w:r w:rsidRPr="00304761">
        <w:rPr>
          <w:rFonts w:ascii="Times New Roman" w:hAnsi="Times New Roman"/>
          <w:sz w:val="28"/>
          <w:szCs w:val="28"/>
        </w:rPr>
        <w:t>проверки</w:t>
      </w:r>
      <w:r w:rsidR="00CB04C6" w:rsidRPr="00304761">
        <w:rPr>
          <w:rFonts w:ascii="Times New Roman" w:hAnsi="Times New Roman"/>
          <w:sz w:val="28"/>
          <w:szCs w:val="28"/>
        </w:rPr>
        <w:t xml:space="preserve"> </w:t>
      </w:r>
      <w:r w:rsidRPr="00304761">
        <w:rPr>
          <w:rFonts w:ascii="Times New Roman" w:hAnsi="Times New Roman"/>
          <w:sz w:val="28"/>
          <w:szCs w:val="28"/>
        </w:rPr>
        <w:t>бухгалтерской</w:t>
      </w:r>
      <w:r w:rsidR="00CB04C6" w:rsidRPr="00304761">
        <w:rPr>
          <w:rFonts w:ascii="Times New Roman" w:hAnsi="Times New Roman"/>
          <w:sz w:val="28"/>
          <w:szCs w:val="28"/>
        </w:rPr>
        <w:t xml:space="preserve"> (</w:t>
      </w:r>
      <w:r w:rsidRPr="00304761">
        <w:rPr>
          <w:rFonts w:ascii="Times New Roman" w:hAnsi="Times New Roman"/>
          <w:sz w:val="28"/>
          <w:szCs w:val="28"/>
        </w:rPr>
        <w:t>финансовой</w:t>
      </w:r>
      <w:r w:rsidR="00CB04C6" w:rsidRPr="00304761">
        <w:rPr>
          <w:rFonts w:ascii="Times New Roman" w:hAnsi="Times New Roman"/>
          <w:sz w:val="28"/>
          <w:szCs w:val="28"/>
        </w:rPr>
        <w:t xml:space="preserve">) </w:t>
      </w:r>
      <w:r w:rsidRPr="00304761">
        <w:rPr>
          <w:rFonts w:ascii="Times New Roman" w:hAnsi="Times New Roman"/>
          <w:sz w:val="28"/>
          <w:szCs w:val="28"/>
        </w:rPr>
        <w:t>отчетности</w:t>
      </w:r>
      <w:r w:rsidR="00BC0310" w:rsidRPr="00304761">
        <w:rPr>
          <w:rFonts w:ascii="Times New Roman" w:hAnsi="Times New Roman"/>
          <w:sz w:val="28"/>
          <w:szCs w:val="28"/>
        </w:rPr>
        <w:t xml:space="preserve"> </w:t>
      </w:r>
      <w:r w:rsidRPr="00304761">
        <w:rPr>
          <w:rFonts w:ascii="Times New Roman" w:hAnsi="Times New Roman"/>
          <w:sz w:val="28"/>
          <w:szCs w:val="28"/>
        </w:rPr>
        <w:t>является</w:t>
      </w:r>
      <w:r w:rsidR="00CB04C6" w:rsidRPr="00304761">
        <w:rPr>
          <w:rFonts w:ascii="Times New Roman" w:hAnsi="Times New Roman"/>
          <w:sz w:val="28"/>
          <w:szCs w:val="28"/>
        </w:rPr>
        <w:t xml:space="preserve"> </w:t>
      </w:r>
      <w:r w:rsidRPr="00304761">
        <w:rPr>
          <w:rFonts w:ascii="Times New Roman" w:hAnsi="Times New Roman"/>
          <w:sz w:val="28"/>
          <w:szCs w:val="28"/>
        </w:rPr>
        <w:t>обязательным</w:t>
      </w:r>
      <w:r w:rsidR="00CB04C6" w:rsidRPr="00304761">
        <w:rPr>
          <w:rFonts w:ascii="Times New Roman" w:hAnsi="Times New Roman"/>
          <w:sz w:val="28"/>
          <w:szCs w:val="28"/>
        </w:rPr>
        <w:t xml:space="preserve"> </w:t>
      </w:r>
      <w:r w:rsidRPr="00304761">
        <w:rPr>
          <w:rFonts w:ascii="Times New Roman" w:hAnsi="Times New Roman"/>
          <w:sz w:val="28"/>
          <w:szCs w:val="28"/>
        </w:rPr>
        <w:t>для</w:t>
      </w:r>
      <w:r w:rsidR="00CB04C6" w:rsidRPr="00304761">
        <w:rPr>
          <w:rFonts w:ascii="Times New Roman" w:hAnsi="Times New Roman"/>
          <w:sz w:val="28"/>
          <w:szCs w:val="28"/>
        </w:rPr>
        <w:t xml:space="preserve"> </w:t>
      </w:r>
      <w:r w:rsidRPr="00304761">
        <w:rPr>
          <w:rFonts w:ascii="Times New Roman" w:hAnsi="Times New Roman"/>
          <w:sz w:val="28"/>
          <w:szCs w:val="28"/>
        </w:rPr>
        <w:t>всех</w:t>
      </w:r>
      <w:r w:rsidR="00CB04C6" w:rsidRPr="00304761">
        <w:rPr>
          <w:rFonts w:ascii="Times New Roman" w:hAnsi="Times New Roman"/>
          <w:sz w:val="28"/>
          <w:szCs w:val="28"/>
        </w:rPr>
        <w:t xml:space="preserve"> </w:t>
      </w:r>
      <w:r w:rsidRPr="00304761">
        <w:rPr>
          <w:rFonts w:ascii="Times New Roman" w:hAnsi="Times New Roman"/>
          <w:sz w:val="28"/>
          <w:szCs w:val="28"/>
        </w:rPr>
        <w:t>городских</w:t>
      </w:r>
      <w:r w:rsidR="00CB04C6" w:rsidRPr="00304761">
        <w:rPr>
          <w:rFonts w:ascii="Times New Roman" w:hAnsi="Times New Roman"/>
          <w:sz w:val="28"/>
          <w:szCs w:val="28"/>
        </w:rPr>
        <w:t xml:space="preserve"> </w:t>
      </w:r>
      <w:r w:rsidRPr="00304761">
        <w:rPr>
          <w:rFonts w:ascii="Times New Roman" w:hAnsi="Times New Roman"/>
          <w:sz w:val="28"/>
          <w:szCs w:val="28"/>
        </w:rPr>
        <w:t>государственных</w:t>
      </w:r>
      <w:r w:rsidR="00CB04C6" w:rsidRPr="00304761">
        <w:rPr>
          <w:rFonts w:ascii="Times New Roman" w:hAnsi="Times New Roman"/>
          <w:sz w:val="28"/>
          <w:szCs w:val="28"/>
        </w:rPr>
        <w:t xml:space="preserve"> </w:t>
      </w:r>
      <w:r w:rsidRPr="00304761">
        <w:rPr>
          <w:rFonts w:ascii="Times New Roman" w:hAnsi="Times New Roman"/>
          <w:sz w:val="28"/>
          <w:szCs w:val="28"/>
        </w:rPr>
        <w:t>и</w:t>
      </w:r>
      <w:r w:rsidR="00CB04C6" w:rsidRPr="00304761">
        <w:rPr>
          <w:rFonts w:ascii="Times New Roman" w:hAnsi="Times New Roman"/>
          <w:sz w:val="28"/>
          <w:szCs w:val="28"/>
        </w:rPr>
        <w:t xml:space="preserve"> </w:t>
      </w:r>
      <w:r w:rsidRPr="00304761">
        <w:rPr>
          <w:rFonts w:ascii="Times New Roman" w:hAnsi="Times New Roman"/>
          <w:sz w:val="28"/>
          <w:szCs w:val="28"/>
        </w:rPr>
        <w:t>муниципальных</w:t>
      </w:r>
      <w:r w:rsidR="00CB04C6" w:rsidRPr="00304761">
        <w:rPr>
          <w:rFonts w:ascii="Times New Roman" w:hAnsi="Times New Roman"/>
          <w:sz w:val="28"/>
          <w:szCs w:val="28"/>
        </w:rPr>
        <w:t xml:space="preserve"> </w:t>
      </w:r>
      <w:r w:rsidRPr="00304761">
        <w:rPr>
          <w:rFonts w:ascii="Times New Roman" w:hAnsi="Times New Roman"/>
          <w:sz w:val="28"/>
          <w:szCs w:val="28"/>
        </w:rPr>
        <w:t>унитарных</w:t>
      </w:r>
      <w:r w:rsidR="00CB04C6" w:rsidRPr="00304761">
        <w:rPr>
          <w:rFonts w:ascii="Times New Roman" w:hAnsi="Times New Roman"/>
          <w:sz w:val="28"/>
          <w:szCs w:val="28"/>
        </w:rPr>
        <w:t xml:space="preserve"> </w:t>
      </w:r>
      <w:r w:rsidRPr="00304761">
        <w:rPr>
          <w:rFonts w:ascii="Times New Roman" w:hAnsi="Times New Roman"/>
          <w:sz w:val="28"/>
          <w:szCs w:val="28"/>
        </w:rPr>
        <w:t>предприятий</w:t>
      </w:r>
      <w:r w:rsidR="00BC0310" w:rsidRPr="00304761">
        <w:rPr>
          <w:rFonts w:ascii="Times New Roman" w:hAnsi="Times New Roman"/>
          <w:sz w:val="28"/>
          <w:szCs w:val="28"/>
        </w:rPr>
        <w:t xml:space="preserve">, </w:t>
      </w:r>
      <w:r w:rsidRPr="00304761">
        <w:rPr>
          <w:rFonts w:ascii="Times New Roman" w:hAnsi="Times New Roman"/>
          <w:sz w:val="28"/>
          <w:szCs w:val="28"/>
        </w:rPr>
        <w:t>и</w:t>
      </w:r>
      <w:r w:rsidR="00BC0310" w:rsidRPr="00304761">
        <w:rPr>
          <w:rFonts w:ascii="Times New Roman" w:hAnsi="Times New Roman"/>
          <w:sz w:val="28"/>
          <w:szCs w:val="28"/>
        </w:rPr>
        <w:t xml:space="preserve"> </w:t>
      </w:r>
      <w:r w:rsidRPr="00304761">
        <w:rPr>
          <w:rFonts w:ascii="Times New Roman" w:hAnsi="Times New Roman"/>
          <w:sz w:val="28"/>
          <w:szCs w:val="28"/>
        </w:rPr>
        <w:t>осуществляется</w:t>
      </w:r>
      <w:r w:rsidR="00CB04C6" w:rsidRPr="00304761">
        <w:rPr>
          <w:rFonts w:ascii="Times New Roman" w:hAnsi="Times New Roman"/>
          <w:sz w:val="28"/>
          <w:szCs w:val="28"/>
        </w:rPr>
        <w:t xml:space="preserve"> </w:t>
      </w:r>
      <w:r w:rsidRPr="00304761">
        <w:rPr>
          <w:rFonts w:ascii="Times New Roman" w:hAnsi="Times New Roman"/>
          <w:sz w:val="28"/>
          <w:szCs w:val="28"/>
        </w:rPr>
        <w:t>не</w:t>
      </w:r>
      <w:r w:rsidR="00CB04C6" w:rsidRPr="00304761">
        <w:rPr>
          <w:rFonts w:ascii="Times New Roman" w:hAnsi="Times New Roman"/>
          <w:sz w:val="28"/>
          <w:szCs w:val="28"/>
        </w:rPr>
        <w:t xml:space="preserve"> </w:t>
      </w:r>
      <w:r w:rsidRPr="00304761">
        <w:rPr>
          <w:rFonts w:ascii="Times New Roman" w:hAnsi="Times New Roman"/>
          <w:sz w:val="28"/>
          <w:szCs w:val="28"/>
        </w:rPr>
        <w:t>позднее</w:t>
      </w:r>
      <w:r w:rsidR="00CB04C6" w:rsidRPr="00304761">
        <w:rPr>
          <w:rFonts w:ascii="Times New Roman" w:hAnsi="Times New Roman"/>
          <w:sz w:val="28"/>
          <w:szCs w:val="28"/>
        </w:rPr>
        <w:t xml:space="preserve"> </w:t>
      </w:r>
      <w:r w:rsidRPr="00304761">
        <w:rPr>
          <w:rFonts w:ascii="Times New Roman" w:hAnsi="Times New Roman"/>
          <w:sz w:val="28"/>
          <w:szCs w:val="28"/>
        </w:rPr>
        <w:t>первого</w:t>
      </w:r>
      <w:r w:rsidR="00CB04C6" w:rsidRPr="00304761">
        <w:rPr>
          <w:rFonts w:ascii="Times New Roman" w:hAnsi="Times New Roman"/>
          <w:sz w:val="28"/>
          <w:szCs w:val="28"/>
        </w:rPr>
        <w:t xml:space="preserve"> </w:t>
      </w:r>
      <w:r w:rsidRPr="00304761">
        <w:rPr>
          <w:rFonts w:ascii="Times New Roman" w:hAnsi="Times New Roman"/>
          <w:sz w:val="28"/>
          <w:szCs w:val="28"/>
        </w:rPr>
        <w:t>квартала</w:t>
      </w:r>
      <w:r w:rsidR="00CB04C6" w:rsidRPr="00304761">
        <w:rPr>
          <w:rFonts w:ascii="Times New Roman" w:hAnsi="Times New Roman"/>
          <w:sz w:val="28"/>
          <w:szCs w:val="28"/>
        </w:rPr>
        <w:t xml:space="preserve"> </w:t>
      </w:r>
      <w:r w:rsidRPr="00304761">
        <w:rPr>
          <w:rFonts w:ascii="Times New Roman" w:hAnsi="Times New Roman"/>
          <w:sz w:val="28"/>
          <w:szCs w:val="28"/>
        </w:rPr>
        <w:t>года</w:t>
      </w:r>
      <w:r w:rsidR="00CB04C6" w:rsidRPr="00304761">
        <w:rPr>
          <w:rFonts w:ascii="Times New Roman" w:hAnsi="Times New Roman"/>
          <w:sz w:val="28"/>
          <w:szCs w:val="28"/>
        </w:rPr>
        <w:t xml:space="preserve">, </w:t>
      </w:r>
      <w:r w:rsidRPr="00304761">
        <w:rPr>
          <w:rFonts w:ascii="Times New Roman" w:hAnsi="Times New Roman"/>
          <w:sz w:val="28"/>
          <w:szCs w:val="28"/>
        </w:rPr>
        <w:t>следующего</w:t>
      </w:r>
      <w:r w:rsidR="00CB04C6" w:rsidRPr="00304761">
        <w:rPr>
          <w:rFonts w:ascii="Times New Roman" w:hAnsi="Times New Roman"/>
          <w:sz w:val="28"/>
          <w:szCs w:val="28"/>
        </w:rPr>
        <w:t xml:space="preserve"> </w:t>
      </w:r>
      <w:r w:rsidRPr="00304761">
        <w:rPr>
          <w:rFonts w:ascii="Times New Roman" w:hAnsi="Times New Roman"/>
          <w:sz w:val="28"/>
          <w:szCs w:val="28"/>
        </w:rPr>
        <w:t>за</w:t>
      </w:r>
      <w:r w:rsidR="00CB04C6" w:rsidRPr="00304761">
        <w:rPr>
          <w:rFonts w:ascii="Times New Roman" w:hAnsi="Times New Roman"/>
          <w:sz w:val="28"/>
          <w:szCs w:val="28"/>
        </w:rPr>
        <w:t xml:space="preserve"> </w:t>
      </w:r>
      <w:r w:rsidRPr="00304761">
        <w:rPr>
          <w:rFonts w:ascii="Times New Roman" w:hAnsi="Times New Roman"/>
          <w:sz w:val="28"/>
          <w:szCs w:val="28"/>
        </w:rPr>
        <w:t>отчетным</w:t>
      </w:r>
      <w:r w:rsidR="00CB04C6" w:rsidRPr="00304761">
        <w:rPr>
          <w:rFonts w:ascii="Times New Roman" w:hAnsi="Times New Roman"/>
          <w:sz w:val="28"/>
          <w:szCs w:val="28"/>
        </w:rPr>
        <w:t>.</w:t>
      </w:r>
    </w:p>
    <w:p w:rsidR="00BC0310" w:rsidRPr="00304761" w:rsidRDefault="00BC0310" w:rsidP="00304761">
      <w:pPr>
        <w:keepNext/>
        <w:widowControl w:val="0"/>
        <w:spacing w:line="360" w:lineRule="auto"/>
        <w:ind w:firstLine="709"/>
        <w:jc w:val="both"/>
        <w:rPr>
          <w:rFonts w:ascii="Times New Roman" w:hAnsi="Times New Roman"/>
          <w:b w:val="0"/>
          <w:bCs w:val="0"/>
          <w:sz w:val="28"/>
          <w:szCs w:val="28"/>
        </w:rPr>
      </w:pPr>
      <w:r w:rsidRPr="00304761">
        <w:rPr>
          <w:rFonts w:ascii="Times New Roman" w:hAnsi="Times New Roman"/>
          <w:b w:val="0"/>
          <w:bCs w:val="0"/>
          <w:sz w:val="28"/>
          <w:szCs w:val="28"/>
        </w:rPr>
        <w:t>О</w:t>
      </w:r>
      <w:r w:rsidR="00CB04C6" w:rsidRPr="00304761">
        <w:rPr>
          <w:rFonts w:ascii="Times New Roman" w:hAnsi="Times New Roman"/>
          <w:b w:val="0"/>
          <w:bCs w:val="0"/>
          <w:sz w:val="28"/>
          <w:szCs w:val="28"/>
        </w:rPr>
        <w:t>бязательные аудиторские проверки проводятся уполномоченными аудиторскими организациями, отобранными на конкурсной основе.</w:t>
      </w:r>
      <w:r w:rsidRPr="00304761">
        <w:rPr>
          <w:rFonts w:ascii="Times New Roman" w:hAnsi="Times New Roman"/>
          <w:b w:val="0"/>
          <w:bCs w:val="0"/>
          <w:sz w:val="28"/>
          <w:szCs w:val="28"/>
        </w:rPr>
        <w:t xml:space="preserve"> </w:t>
      </w:r>
      <w:r w:rsidR="00CB04C6" w:rsidRPr="00304761">
        <w:rPr>
          <w:rFonts w:ascii="Times New Roman" w:hAnsi="Times New Roman"/>
          <w:b w:val="0"/>
          <w:bCs w:val="0"/>
          <w:sz w:val="28"/>
          <w:szCs w:val="28"/>
        </w:rPr>
        <w:t>Перечень прошедших конкурсный отбор аудиторских организаций подлежит опубликованию в средствах массовой информации.</w:t>
      </w:r>
      <w:r w:rsidRPr="00304761">
        <w:rPr>
          <w:rFonts w:ascii="Times New Roman" w:hAnsi="Times New Roman"/>
          <w:b w:val="0"/>
          <w:bCs w:val="0"/>
          <w:sz w:val="28"/>
          <w:szCs w:val="28"/>
        </w:rPr>
        <w:t xml:space="preserve"> П</w:t>
      </w:r>
      <w:r w:rsidR="00CB04C6" w:rsidRPr="00304761">
        <w:rPr>
          <w:rFonts w:ascii="Times New Roman" w:hAnsi="Times New Roman"/>
          <w:b w:val="0"/>
          <w:bCs w:val="0"/>
          <w:sz w:val="28"/>
          <w:szCs w:val="28"/>
        </w:rPr>
        <w:t>редприятия самостоятельно осуществляют выбор аудиторской организации из числа прошедших конкурс аудиторских организаций и заключают с ней договор на проведение аудита.</w:t>
      </w:r>
      <w:r w:rsidRPr="00304761">
        <w:rPr>
          <w:rFonts w:ascii="Times New Roman" w:hAnsi="Times New Roman"/>
          <w:b w:val="0"/>
          <w:bCs w:val="0"/>
          <w:sz w:val="28"/>
          <w:szCs w:val="28"/>
        </w:rPr>
        <w:t xml:space="preserve"> В</w:t>
      </w:r>
      <w:r w:rsidR="00CB04C6" w:rsidRPr="00304761">
        <w:rPr>
          <w:rFonts w:ascii="Times New Roman" w:hAnsi="Times New Roman"/>
          <w:b w:val="0"/>
          <w:bCs w:val="0"/>
          <w:sz w:val="28"/>
          <w:szCs w:val="28"/>
        </w:rPr>
        <w:t xml:space="preserve"> договоре на проведение аудиторской проверки предприятия предусматривается обязательство аудиторской организации о представлении ею в орган исполнительной власти, на который возложены координация и регулирование деятельности в соответствующей отрасли (сферы управления</w:t>
      </w:r>
      <w:r w:rsidRPr="00304761">
        <w:rPr>
          <w:rFonts w:ascii="Times New Roman" w:hAnsi="Times New Roman"/>
          <w:b w:val="0"/>
          <w:bCs w:val="0"/>
          <w:sz w:val="28"/>
          <w:szCs w:val="28"/>
        </w:rPr>
        <w:t>)</w:t>
      </w:r>
      <w:r w:rsidR="00CB04C6" w:rsidRPr="00304761">
        <w:rPr>
          <w:rFonts w:ascii="Times New Roman" w:hAnsi="Times New Roman"/>
          <w:b w:val="0"/>
          <w:bCs w:val="0"/>
          <w:sz w:val="28"/>
          <w:szCs w:val="28"/>
        </w:rPr>
        <w:t>.</w:t>
      </w:r>
    </w:p>
    <w:p w:rsidR="00BC0310" w:rsidRPr="00304761" w:rsidRDefault="00BC0310" w:rsidP="00304761">
      <w:pPr>
        <w:keepNext/>
        <w:widowControl w:val="0"/>
        <w:spacing w:line="360" w:lineRule="auto"/>
        <w:ind w:firstLine="709"/>
        <w:jc w:val="both"/>
        <w:rPr>
          <w:rFonts w:ascii="Times New Roman" w:hAnsi="Times New Roman"/>
          <w:b w:val="0"/>
          <w:bCs w:val="0"/>
          <w:sz w:val="28"/>
          <w:szCs w:val="28"/>
        </w:rPr>
      </w:pPr>
      <w:r w:rsidRPr="00304761">
        <w:rPr>
          <w:rFonts w:ascii="Times New Roman" w:hAnsi="Times New Roman"/>
          <w:b w:val="0"/>
          <w:bCs w:val="0"/>
          <w:sz w:val="28"/>
          <w:szCs w:val="28"/>
        </w:rPr>
        <w:t>Таким образом, вышеизложенное обосновывает актуальность данной темы.</w:t>
      </w:r>
    </w:p>
    <w:p w:rsidR="00FD749F" w:rsidRPr="00304761" w:rsidRDefault="00C31E84" w:rsidP="00304761">
      <w:pPr>
        <w:keepNext/>
        <w:widowControl w:val="0"/>
        <w:spacing w:line="360" w:lineRule="auto"/>
        <w:ind w:firstLine="709"/>
        <w:jc w:val="both"/>
        <w:rPr>
          <w:rFonts w:ascii="Times New Roman" w:hAnsi="Times New Roman"/>
          <w:b w:val="0"/>
          <w:bCs w:val="0"/>
          <w:sz w:val="28"/>
          <w:szCs w:val="28"/>
        </w:rPr>
      </w:pPr>
      <w:r w:rsidRPr="00304761">
        <w:rPr>
          <w:rFonts w:ascii="Times New Roman" w:hAnsi="Times New Roman" w:cs="Arial Unicode MS"/>
          <w:b w:val="0"/>
          <w:bCs w:val="0"/>
          <w:sz w:val="28"/>
          <w:szCs w:val="28"/>
        </w:rPr>
        <w:t xml:space="preserve">Целью работы </w:t>
      </w:r>
      <w:r w:rsidRPr="00304761">
        <w:rPr>
          <w:rFonts w:ascii="Times New Roman" w:hAnsi="Times New Roman"/>
          <w:b w:val="0"/>
          <w:bCs w:val="0"/>
          <w:sz w:val="28"/>
          <w:szCs w:val="28"/>
        </w:rPr>
        <w:t>является изучение организации аудита государственных и муниципальных предприятий</w:t>
      </w:r>
      <w:r w:rsidRPr="00304761">
        <w:rPr>
          <w:rFonts w:ascii="Times New Roman" w:hAnsi="Times New Roman" w:cs="Arial Unicode MS"/>
          <w:b w:val="0"/>
          <w:bCs w:val="0"/>
          <w:sz w:val="28"/>
          <w:szCs w:val="28"/>
        </w:rPr>
        <w:t>.</w:t>
      </w:r>
      <w:r w:rsidR="00E22CCA" w:rsidRPr="00304761">
        <w:rPr>
          <w:rFonts w:ascii="Times New Roman" w:hAnsi="Times New Roman" w:cs="Arial Unicode MS"/>
          <w:b w:val="0"/>
          <w:bCs w:val="0"/>
          <w:sz w:val="28"/>
          <w:szCs w:val="28"/>
        </w:rPr>
        <w:t xml:space="preserve"> </w:t>
      </w:r>
      <w:r w:rsidR="00FD749F" w:rsidRPr="00304761">
        <w:rPr>
          <w:rFonts w:ascii="Times New Roman" w:hAnsi="Times New Roman"/>
          <w:b w:val="0"/>
          <w:bCs w:val="0"/>
          <w:sz w:val="28"/>
          <w:szCs w:val="28"/>
        </w:rPr>
        <w:t>Для</w:t>
      </w:r>
      <w:r w:rsidR="00304761" w:rsidRPr="00304761">
        <w:rPr>
          <w:rFonts w:ascii="Times New Roman" w:hAnsi="Times New Roman"/>
          <w:b w:val="0"/>
          <w:bCs w:val="0"/>
          <w:sz w:val="28"/>
          <w:szCs w:val="28"/>
        </w:rPr>
        <w:t xml:space="preserve"> </w:t>
      </w:r>
      <w:r w:rsidR="00FD749F" w:rsidRPr="00304761">
        <w:rPr>
          <w:rFonts w:ascii="Times New Roman" w:hAnsi="Times New Roman"/>
          <w:b w:val="0"/>
          <w:bCs w:val="0"/>
          <w:sz w:val="28"/>
          <w:szCs w:val="28"/>
        </w:rPr>
        <w:t>достижения</w:t>
      </w:r>
      <w:r w:rsidR="00304761" w:rsidRPr="00304761">
        <w:rPr>
          <w:rFonts w:ascii="Times New Roman" w:hAnsi="Times New Roman"/>
          <w:b w:val="0"/>
          <w:bCs w:val="0"/>
          <w:sz w:val="28"/>
          <w:szCs w:val="28"/>
        </w:rPr>
        <w:t xml:space="preserve"> </w:t>
      </w:r>
      <w:r w:rsidR="00FD749F" w:rsidRPr="00304761">
        <w:rPr>
          <w:rFonts w:ascii="Times New Roman" w:hAnsi="Times New Roman"/>
          <w:b w:val="0"/>
          <w:bCs w:val="0"/>
          <w:sz w:val="28"/>
          <w:szCs w:val="28"/>
        </w:rPr>
        <w:t>цели</w:t>
      </w:r>
      <w:r w:rsidR="00304761" w:rsidRPr="00304761">
        <w:rPr>
          <w:rFonts w:ascii="Times New Roman" w:hAnsi="Times New Roman"/>
          <w:b w:val="0"/>
          <w:bCs w:val="0"/>
          <w:sz w:val="28"/>
          <w:szCs w:val="28"/>
        </w:rPr>
        <w:t xml:space="preserve"> </w:t>
      </w:r>
      <w:r w:rsidR="00FD749F" w:rsidRPr="00304761">
        <w:rPr>
          <w:rFonts w:ascii="Times New Roman" w:hAnsi="Times New Roman"/>
          <w:b w:val="0"/>
          <w:bCs w:val="0"/>
          <w:sz w:val="28"/>
          <w:szCs w:val="28"/>
        </w:rPr>
        <w:t>поставлены</w:t>
      </w:r>
      <w:r w:rsidR="00304761" w:rsidRPr="00304761">
        <w:rPr>
          <w:rFonts w:ascii="Times New Roman" w:hAnsi="Times New Roman"/>
          <w:b w:val="0"/>
          <w:bCs w:val="0"/>
          <w:sz w:val="28"/>
          <w:szCs w:val="28"/>
        </w:rPr>
        <w:t xml:space="preserve"> </w:t>
      </w:r>
      <w:r w:rsidR="00FD749F" w:rsidRPr="00304761">
        <w:rPr>
          <w:rFonts w:ascii="Times New Roman" w:hAnsi="Times New Roman"/>
          <w:b w:val="0"/>
          <w:bCs w:val="0"/>
          <w:sz w:val="28"/>
          <w:szCs w:val="28"/>
        </w:rPr>
        <w:t>следующие</w:t>
      </w:r>
      <w:r w:rsidR="00304761" w:rsidRPr="00304761">
        <w:rPr>
          <w:rFonts w:ascii="Times New Roman" w:hAnsi="Times New Roman"/>
          <w:b w:val="0"/>
          <w:bCs w:val="0"/>
          <w:sz w:val="28"/>
          <w:szCs w:val="28"/>
        </w:rPr>
        <w:t xml:space="preserve"> </w:t>
      </w:r>
      <w:r w:rsidR="00FD749F" w:rsidRPr="00304761">
        <w:rPr>
          <w:rFonts w:ascii="Times New Roman" w:hAnsi="Times New Roman"/>
          <w:b w:val="0"/>
          <w:bCs w:val="0"/>
          <w:sz w:val="28"/>
          <w:szCs w:val="28"/>
        </w:rPr>
        <w:t>задачи:</w:t>
      </w:r>
    </w:p>
    <w:p w:rsidR="00C31E84" w:rsidRPr="00304761" w:rsidRDefault="00C31E84" w:rsidP="00304761">
      <w:pPr>
        <w:keepNext/>
        <w:widowControl w:val="0"/>
        <w:numPr>
          <w:ilvl w:val="0"/>
          <w:numId w:val="14"/>
        </w:numPr>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знакомство с нормативной, методической, учебной литературой по теме работы;</w:t>
      </w:r>
    </w:p>
    <w:p w:rsidR="00C31E84" w:rsidRPr="00304761" w:rsidRDefault="00C31E84" w:rsidP="00304761">
      <w:pPr>
        <w:keepNext/>
        <w:widowControl w:val="0"/>
        <w:numPr>
          <w:ilvl w:val="0"/>
          <w:numId w:val="14"/>
        </w:numPr>
        <w:spacing w:line="360" w:lineRule="auto"/>
        <w:ind w:firstLine="709"/>
        <w:jc w:val="both"/>
        <w:rPr>
          <w:rFonts w:ascii="Times New Roman" w:hAnsi="Times New Roman" w:cs="Arial Unicode MS"/>
          <w:b w:val="0"/>
          <w:bCs w:val="0"/>
          <w:sz w:val="28"/>
          <w:szCs w:val="28"/>
        </w:rPr>
      </w:pPr>
      <w:r w:rsidRPr="00304761">
        <w:rPr>
          <w:rFonts w:ascii="Times New Roman" w:hAnsi="Times New Roman"/>
          <w:b w:val="0"/>
          <w:bCs w:val="0"/>
          <w:sz w:val="28"/>
          <w:szCs w:val="28"/>
        </w:rPr>
        <w:t>изучить</w:t>
      </w:r>
      <w:r w:rsidR="00304761" w:rsidRPr="00304761">
        <w:rPr>
          <w:rFonts w:ascii="Times New Roman" w:hAnsi="Times New Roman"/>
          <w:b w:val="0"/>
          <w:bCs w:val="0"/>
          <w:sz w:val="28"/>
          <w:szCs w:val="28"/>
        </w:rPr>
        <w:t xml:space="preserve"> </w:t>
      </w:r>
      <w:r w:rsidRPr="00304761">
        <w:rPr>
          <w:rFonts w:ascii="Times New Roman" w:hAnsi="Times New Roman"/>
          <w:b w:val="0"/>
          <w:bCs w:val="0"/>
          <w:sz w:val="28"/>
          <w:szCs w:val="28"/>
        </w:rPr>
        <w:t>основы аудиторской деятельности;</w:t>
      </w:r>
    </w:p>
    <w:p w:rsidR="00C31E84" w:rsidRPr="00304761" w:rsidRDefault="005D0DB0" w:rsidP="00304761">
      <w:pPr>
        <w:keepNext/>
        <w:widowControl w:val="0"/>
        <w:numPr>
          <w:ilvl w:val="0"/>
          <w:numId w:val="14"/>
        </w:numPr>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изучение и раскрытие порядка аудита денежных средств и расчетов предприятия,</w:t>
      </w:r>
      <w:r w:rsidRPr="00304761">
        <w:rPr>
          <w:rFonts w:ascii="Times New Roman" w:hAnsi="Times New Roman"/>
          <w:b w:val="0"/>
          <w:bCs w:val="0"/>
          <w:sz w:val="28"/>
          <w:szCs w:val="28"/>
        </w:rPr>
        <w:t xml:space="preserve"> согласно требованиям и нормам, установленным Законодательством РФ.</w:t>
      </w:r>
    </w:p>
    <w:p w:rsidR="00304761" w:rsidRPr="00225D50" w:rsidRDefault="00304761" w:rsidP="00304761">
      <w:pPr>
        <w:pStyle w:val="ad"/>
        <w:keepNext/>
        <w:widowControl w:val="0"/>
        <w:spacing w:before="0" w:beforeAutospacing="0" w:after="0" w:afterAutospacing="0" w:line="360" w:lineRule="auto"/>
        <w:ind w:firstLine="709"/>
        <w:jc w:val="both"/>
        <w:rPr>
          <w:rFonts w:ascii="Times New Roman" w:hAnsi="Times New Roman" w:cs="Arial Unicode MS"/>
          <w:bCs/>
          <w:kern w:val="28"/>
          <w:sz w:val="28"/>
          <w:szCs w:val="28"/>
        </w:rPr>
      </w:pPr>
      <w:bookmarkStart w:id="0" w:name="_Toc484010442"/>
    </w:p>
    <w:p w:rsidR="00E91D87" w:rsidRPr="00225D50" w:rsidRDefault="00304761" w:rsidP="00304761">
      <w:pPr>
        <w:pStyle w:val="ad"/>
        <w:keepNext/>
        <w:widowControl w:val="0"/>
        <w:spacing w:before="0" w:beforeAutospacing="0" w:after="0" w:afterAutospacing="0" w:line="360" w:lineRule="auto"/>
        <w:ind w:firstLine="709"/>
        <w:jc w:val="both"/>
        <w:rPr>
          <w:rFonts w:ascii="Times New Roman" w:hAnsi="Times New Roman" w:cs="Arial Unicode MS"/>
          <w:bCs/>
          <w:kern w:val="28"/>
          <w:sz w:val="28"/>
          <w:szCs w:val="28"/>
        </w:rPr>
      </w:pPr>
      <w:r w:rsidRPr="00225D50">
        <w:rPr>
          <w:rFonts w:ascii="Times New Roman" w:hAnsi="Times New Roman" w:cs="Arial Unicode MS"/>
          <w:bCs/>
          <w:kern w:val="28"/>
          <w:sz w:val="28"/>
          <w:szCs w:val="28"/>
        </w:rPr>
        <w:br w:type="page"/>
      </w:r>
      <w:r w:rsidR="008E2621" w:rsidRPr="00304761">
        <w:rPr>
          <w:rFonts w:ascii="Times New Roman" w:hAnsi="Times New Roman" w:cs="Arial Unicode MS"/>
          <w:bCs/>
          <w:kern w:val="28"/>
          <w:sz w:val="28"/>
          <w:szCs w:val="28"/>
        </w:rPr>
        <w:t xml:space="preserve">1. </w:t>
      </w:r>
      <w:r w:rsidR="00E413C5" w:rsidRPr="00304761">
        <w:rPr>
          <w:rFonts w:ascii="Times New Roman" w:hAnsi="Times New Roman" w:cs="Arial Unicode MS"/>
          <w:bCs/>
          <w:kern w:val="28"/>
          <w:sz w:val="28"/>
          <w:szCs w:val="28"/>
        </w:rPr>
        <w:t>Основы</w:t>
      </w:r>
      <w:r w:rsidR="00AE39BA" w:rsidRPr="00304761">
        <w:rPr>
          <w:rFonts w:ascii="Times New Roman" w:hAnsi="Times New Roman" w:cs="Arial Unicode MS"/>
          <w:bCs/>
          <w:kern w:val="28"/>
          <w:sz w:val="28"/>
          <w:szCs w:val="28"/>
        </w:rPr>
        <w:t xml:space="preserve"> </w:t>
      </w:r>
      <w:r w:rsidR="00E413C5" w:rsidRPr="00304761">
        <w:rPr>
          <w:rFonts w:ascii="Times New Roman" w:hAnsi="Times New Roman" w:cs="Arial Unicode MS"/>
          <w:bCs/>
          <w:kern w:val="28"/>
          <w:sz w:val="28"/>
          <w:szCs w:val="28"/>
        </w:rPr>
        <w:t>а</w:t>
      </w:r>
      <w:r w:rsidR="00E413C5" w:rsidRPr="00304761">
        <w:rPr>
          <w:rFonts w:ascii="Times New Roman" w:hAnsi="Times New Roman"/>
          <w:bCs/>
          <w:sz w:val="28"/>
          <w:szCs w:val="28"/>
        </w:rPr>
        <w:t>удита</w:t>
      </w:r>
    </w:p>
    <w:p w:rsidR="00304761" w:rsidRPr="00225D50" w:rsidRDefault="00304761" w:rsidP="00304761">
      <w:pPr>
        <w:pStyle w:val="1"/>
        <w:widowControl w:val="0"/>
        <w:spacing w:before="0" w:after="0" w:line="360" w:lineRule="auto"/>
        <w:ind w:firstLine="709"/>
        <w:jc w:val="both"/>
        <w:rPr>
          <w:rFonts w:ascii="Times New Roman" w:hAnsi="Times New Roman"/>
          <w:b w:val="0"/>
          <w:sz w:val="28"/>
          <w:szCs w:val="28"/>
        </w:rPr>
      </w:pPr>
    </w:p>
    <w:p w:rsidR="004F5092" w:rsidRPr="00304761" w:rsidRDefault="00304761" w:rsidP="00304761">
      <w:pPr>
        <w:pStyle w:val="1"/>
        <w:widowControl w:val="0"/>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1.1</w:t>
      </w:r>
      <w:r w:rsidR="002244DB" w:rsidRPr="00304761">
        <w:rPr>
          <w:rFonts w:ascii="Times New Roman" w:hAnsi="Times New Roman"/>
          <w:b w:val="0"/>
          <w:sz w:val="28"/>
          <w:szCs w:val="28"/>
        </w:rPr>
        <w:t xml:space="preserve"> </w:t>
      </w:r>
      <w:r w:rsidR="004F5092" w:rsidRPr="00304761">
        <w:rPr>
          <w:rFonts w:ascii="Times New Roman" w:hAnsi="Times New Roman"/>
          <w:b w:val="0"/>
          <w:sz w:val="28"/>
          <w:szCs w:val="28"/>
        </w:rPr>
        <w:t>Понятие аудиторской деятельности</w:t>
      </w:r>
    </w:p>
    <w:p w:rsidR="00304761" w:rsidRPr="00225D50" w:rsidRDefault="00304761" w:rsidP="00304761">
      <w:pPr>
        <w:pStyle w:val="ad"/>
        <w:keepNext/>
        <w:widowControl w:val="0"/>
        <w:spacing w:before="0" w:beforeAutospacing="0" w:after="0" w:afterAutospacing="0" w:line="360" w:lineRule="auto"/>
        <w:ind w:firstLine="709"/>
        <w:jc w:val="both"/>
        <w:rPr>
          <w:rFonts w:ascii="Times New Roman" w:hAnsi="Times New Roman"/>
          <w:iCs/>
          <w:sz w:val="28"/>
          <w:szCs w:val="28"/>
        </w:rPr>
      </w:pPr>
    </w:p>
    <w:p w:rsidR="002244DB" w:rsidRPr="00304761" w:rsidRDefault="00E413C5"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iCs/>
          <w:sz w:val="28"/>
          <w:szCs w:val="28"/>
        </w:rPr>
        <w:t>Аудиторская</w:t>
      </w:r>
      <w:r w:rsidR="002244DB" w:rsidRPr="00304761">
        <w:rPr>
          <w:rFonts w:ascii="Times New Roman" w:hAnsi="Times New Roman"/>
          <w:iCs/>
          <w:sz w:val="28"/>
          <w:szCs w:val="28"/>
        </w:rPr>
        <w:t xml:space="preserve"> </w:t>
      </w:r>
      <w:r w:rsidRPr="00304761">
        <w:rPr>
          <w:rFonts w:ascii="Times New Roman" w:hAnsi="Times New Roman"/>
          <w:iCs/>
          <w:sz w:val="28"/>
          <w:szCs w:val="28"/>
        </w:rPr>
        <w:t>деятельность</w:t>
      </w:r>
      <w:r w:rsidR="002244DB" w:rsidRPr="00304761">
        <w:rPr>
          <w:rFonts w:ascii="Times New Roman" w:hAnsi="Times New Roman"/>
          <w:iCs/>
          <w:sz w:val="28"/>
          <w:szCs w:val="28"/>
        </w:rPr>
        <w:t xml:space="preserve"> (</w:t>
      </w:r>
      <w:r w:rsidRPr="00304761">
        <w:rPr>
          <w:rFonts w:ascii="Times New Roman" w:hAnsi="Times New Roman"/>
          <w:iCs/>
          <w:sz w:val="28"/>
          <w:szCs w:val="28"/>
        </w:rPr>
        <w:t>аудит</w:t>
      </w:r>
      <w:r w:rsidR="002244DB" w:rsidRPr="00304761">
        <w:rPr>
          <w:rFonts w:ascii="Times New Roman" w:hAnsi="Times New Roman"/>
          <w:iCs/>
          <w:sz w:val="28"/>
          <w:szCs w:val="28"/>
        </w:rPr>
        <w:t>)</w:t>
      </w:r>
      <w:r w:rsidR="002244DB" w:rsidRPr="00304761">
        <w:rPr>
          <w:rFonts w:ascii="Times New Roman" w:hAnsi="Times New Roman"/>
          <w:sz w:val="28"/>
          <w:szCs w:val="28"/>
        </w:rPr>
        <w:t xml:space="preserve"> </w:t>
      </w:r>
      <w:r w:rsidRPr="00304761">
        <w:rPr>
          <w:rFonts w:ascii="Times New Roman" w:hAnsi="Times New Roman"/>
          <w:sz w:val="28"/>
          <w:szCs w:val="28"/>
        </w:rPr>
        <w:t>—</w:t>
      </w:r>
      <w:r w:rsidR="002244DB" w:rsidRPr="00304761">
        <w:rPr>
          <w:rFonts w:ascii="Times New Roman" w:hAnsi="Times New Roman"/>
          <w:sz w:val="28"/>
          <w:szCs w:val="28"/>
        </w:rPr>
        <w:t xml:space="preserve"> </w:t>
      </w:r>
      <w:r w:rsidRPr="00304761">
        <w:rPr>
          <w:rFonts w:ascii="Times New Roman" w:hAnsi="Times New Roman"/>
          <w:sz w:val="28"/>
          <w:szCs w:val="28"/>
        </w:rPr>
        <w:t>деятельность</w:t>
      </w:r>
      <w:r w:rsidR="002244DB" w:rsidRPr="00304761">
        <w:rPr>
          <w:rFonts w:ascii="Times New Roman" w:hAnsi="Times New Roman"/>
          <w:sz w:val="28"/>
          <w:szCs w:val="28"/>
        </w:rPr>
        <w:t xml:space="preserve"> </w:t>
      </w:r>
      <w:r w:rsidRPr="00304761">
        <w:rPr>
          <w:rFonts w:ascii="Times New Roman" w:hAnsi="Times New Roman"/>
          <w:sz w:val="28"/>
          <w:szCs w:val="28"/>
        </w:rPr>
        <w:t>по</w:t>
      </w:r>
      <w:r w:rsidR="002244DB" w:rsidRPr="00304761">
        <w:rPr>
          <w:rFonts w:ascii="Times New Roman" w:hAnsi="Times New Roman"/>
          <w:sz w:val="28"/>
          <w:szCs w:val="28"/>
        </w:rPr>
        <w:t xml:space="preserve"> </w:t>
      </w:r>
      <w:r w:rsidRPr="00304761">
        <w:rPr>
          <w:rFonts w:ascii="Times New Roman" w:hAnsi="Times New Roman"/>
          <w:sz w:val="28"/>
          <w:szCs w:val="28"/>
        </w:rPr>
        <w:t>независимой</w:t>
      </w:r>
      <w:r w:rsidR="002244DB" w:rsidRPr="00304761">
        <w:rPr>
          <w:rFonts w:ascii="Times New Roman" w:hAnsi="Times New Roman"/>
          <w:sz w:val="28"/>
          <w:szCs w:val="28"/>
        </w:rPr>
        <w:t xml:space="preserve"> </w:t>
      </w:r>
      <w:r w:rsidRPr="00304761">
        <w:rPr>
          <w:rFonts w:ascii="Times New Roman" w:hAnsi="Times New Roman"/>
          <w:sz w:val="28"/>
          <w:szCs w:val="28"/>
        </w:rPr>
        <w:t>проверке</w:t>
      </w:r>
      <w:r w:rsidR="002244DB" w:rsidRPr="00304761">
        <w:rPr>
          <w:rFonts w:ascii="Times New Roman" w:hAnsi="Times New Roman"/>
          <w:sz w:val="28"/>
          <w:szCs w:val="28"/>
        </w:rPr>
        <w:t xml:space="preserve"> </w:t>
      </w:r>
      <w:r w:rsidRPr="00304761">
        <w:rPr>
          <w:rFonts w:ascii="Times New Roman" w:hAnsi="Times New Roman"/>
          <w:sz w:val="28"/>
          <w:szCs w:val="28"/>
        </w:rPr>
        <w:t>бухгалтерского</w:t>
      </w:r>
      <w:r w:rsidR="002244DB" w:rsidRPr="00304761">
        <w:rPr>
          <w:rFonts w:ascii="Times New Roman" w:hAnsi="Times New Roman"/>
          <w:sz w:val="28"/>
          <w:szCs w:val="28"/>
        </w:rPr>
        <w:t xml:space="preserve"> </w:t>
      </w:r>
      <w:r w:rsidRPr="00304761">
        <w:rPr>
          <w:rFonts w:ascii="Times New Roman" w:hAnsi="Times New Roman"/>
          <w:sz w:val="28"/>
          <w:szCs w:val="28"/>
        </w:rPr>
        <w:t>учета</w:t>
      </w:r>
      <w:r w:rsidR="002244DB" w:rsidRPr="00304761">
        <w:rPr>
          <w:rFonts w:ascii="Times New Roman" w:hAnsi="Times New Roman"/>
          <w:sz w:val="28"/>
          <w:szCs w:val="28"/>
        </w:rPr>
        <w:t xml:space="preserve"> </w:t>
      </w:r>
      <w:r w:rsidRPr="00304761">
        <w:rPr>
          <w:rFonts w:ascii="Times New Roman" w:hAnsi="Times New Roman"/>
          <w:sz w:val="28"/>
          <w:szCs w:val="28"/>
        </w:rPr>
        <w:t>и</w:t>
      </w:r>
      <w:r w:rsidR="002244DB" w:rsidRPr="00304761">
        <w:rPr>
          <w:rFonts w:ascii="Times New Roman" w:hAnsi="Times New Roman"/>
          <w:sz w:val="28"/>
          <w:szCs w:val="28"/>
        </w:rPr>
        <w:t xml:space="preserve"> </w:t>
      </w:r>
      <w:r w:rsidRPr="00304761">
        <w:rPr>
          <w:rFonts w:ascii="Times New Roman" w:hAnsi="Times New Roman"/>
          <w:sz w:val="28"/>
          <w:szCs w:val="28"/>
        </w:rPr>
        <w:t>финансовой</w:t>
      </w:r>
      <w:r w:rsidR="002244DB" w:rsidRPr="00304761">
        <w:rPr>
          <w:rFonts w:ascii="Times New Roman" w:hAnsi="Times New Roman"/>
          <w:sz w:val="28"/>
          <w:szCs w:val="28"/>
        </w:rPr>
        <w:t xml:space="preserve"> (</w:t>
      </w:r>
      <w:r w:rsidRPr="00304761">
        <w:rPr>
          <w:rFonts w:ascii="Times New Roman" w:hAnsi="Times New Roman"/>
          <w:sz w:val="28"/>
          <w:szCs w:val="28"/>
        </w:rPr>
        <w:t>бухгалтерской</w:t>
      </w:r>
      <w:r w:rsidR="002244DB" w:rsidRPr="00304761">
        <w:rPr>
          <w:rFonts w:ascii="Times New Roman" w:hAnsi="Times New Roman"/>
          <w:sz w:val="28"/>
          <w:szCs w:val="28"/>
        </w:rPr>
        <w:t xml:space="preserve">) </w:t>
      </w:r>
      <w:r w:rsidRPr="00304761">
        <w:rPr>
          <w:rFonts w:ascii="Times New Roman" w:hAnsi="Times New Roman"/>
          <w:sz w:val="28"/>
          <w:szCs w:val="28"/>
        </w:rPr>
        <w:t>отчетности</w:t>
      </w:r>
      <w:r w:rsidR="002244DB" w:rsidRPr="00304761">
        <w:rPr>
          <w:rFonts w:ascii="Times New Roman" w:hAnsi="Times New Roman"/>
          <w:sz w:val="28"/>
          <w:szCs w:val="28"/>
        </w:rPr>
        <w:t xml:space="preserve"> </w:t>
      </w:r>
      <w:r w:rsidRPr="00304761">
        <w:rPr>
          <w:rFonts w:ascii="Times New Roman" w:hAnsi="Times New Roman"/>
          <w:sz w:val="28"/>
          <w:szCs w:val="28"/>
        </w:rPr>
        <w:t>организаций</w:t>
      </w:r>
      <w:r w:rsidR="002244DB" w:rsidRPr="00304761">
        <w:rPr>
          <w:rFonts w:ascii="Times New Roman" w:hAnsi="Times New Roman"/>
          <w:sz w:val="28"/>
          <w:szCs w:val="28"/>
        </w:rPr>
        <w:t xml:space="preserve"> </w:t>
      </w:r>
      <w:r w:rsidRPr="00304761">
        <w:rPr>
          <w:rFonts w:ascii="Times New Roman" w:hAnsi="Times New Roman"/>
          <w:sz w:val="28"/>
          <w:szCs w:val="28"/>
        </w:rPr>
        <w:t>и</w:t>
      </w:r>
      <w:r w:rsidR="002244DB" w:rsidRPr="00304761">
        <w:rPr>
          <w:rFonts w:ascii="Times New Roman" w:hAnsi="Times New Roman"/>
          <w:sz w:val="28"/>
          <w:szCs w:val="28"/>
        </w:rPr>
        <w:t xml:space="preserve"> </w:t>
      </w:r>
      <w:r w:rsidRPr="00304761">
        <w:rPr>
          <w:rFonts w:ascii="Times New Roman" w:hAnsi="Times New Roman"/>
          <w:sz w:val="28"/>
          <w:szCs w:val="28"/>
        </w:rPr>
        <w:t>индивидуальных</w:t>
      </w:r>
      <w:r w:rsidR="002244DB" w:rsidRPr="00304761">
        <w:rPr>
          <w:rFonts w:ascii="Times New Roman" w:hAnsi="Times New Roman"/>
          <w:sz w:val="28"/>
          <w:szCs w:val="28"/>
        </w:rPr>
        <w:t xml:space="preserve"> </w:t>
      </w:r>
      <w:r w:rsidRPr="00304761">
        <w:rPr>
          <w:rFonts w:ascii="Times New Roman" w:hAnsi="Times New Roman"/>
          <w:sz w:val="28"/>
          <w:szCs w:val="28"/>
        </w:rPr>
        <w:t>предпринимателей</w:t>
      </w:r>
      <w:r w:rsidR="002244DB" w:rsidRPr="00304761">
        <w:rPr>
          <w:rFonts w:ascii="Times New Roman" w:hAnsi="Times New Roman"/>
          <w:sz w:val="28"/>
          <w:szCs w:val="28"/>
        </w:rPr>
        <w:t>.</w:t>
      </w:r>
    </w:p>
    <w:p w:rsidR="004F5092" w:rsidRPr="00304761" w:rsidRDefault="00E413C5"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Правовые</w:t>
      </w:r>
      <w:r w:rsidR="004F5092" w:rsidRPr="00304761">
        <w:rPr>
          <w:rFonts w:ascii="Times New Roman" w:hAnsi="Times New Roman"/>
          <w:sz w:val="28"/>
          <w:szCs w:val="28"/>
        </w:rPr>
        <w:t xml:space="preserve"> </w:t>
      </w:r>
      <w:r w:rsidRPr="00304761">
        <w:rPr>
          <w:rFonts w:ascii="Times New Roman" w:hAnsi="Times New Roman"/>
          <w:sz w:val="28"/>
          <w:szCs w:val="28"/>
        </w:rPr>
        <w:t>основы</w:t>
      </w:r>
      <w:r w:rsidR="004F5092" w:rsidRPr="00304761">
        <w:rPr>
          <w:rFonts w:ascii="Times New Roman" w:hAnsi="Times New Roman"/>
          <w:sz w:val="28"/>
          <w:szCs w:val="28"/>
        </w:rPr>
        <w:t xml:space="preserve"> </w:t>
      </w:r>
      <w:r w:rsidRPr="00304761">
        <w:rPr>
          <w:rFonts w:ascii="Times New Roman" w:hAnsi="Times New Roman"/>
          <w:sz w:val="28"/>
          <w:szCs w:val="28"/>
        </w:rPr>
        <w:t>осуществления</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аудиторской</w:t>
      </w:r>
      <w:r w:rsidR="004F5092" w:rsidRPr="00304761">
        <w:rPr>
          <w:rFonts w:ascii="Times New Roman" w:hAnsi="Times New Roman"/>
          <w:sz w:val="28"/>
          <w:szCs w:val="28"/>
        </w:rPr>
        <w:t xml:space="preserve"> </w:t>
      </w:r>
      <w:r w:rsidRPr="00304761">
        <w:rPr>
          <w:rFonts w:ascii="Times New Roman" w:hAnsi="Times New Roman"/>
          <w:sz w:val="28"/>
          <w:szCs w:val="28"/>
        </w:rPr>
        <w:t>деятельности</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РФ</w:t>
      </w:r>
      <w:r w:rsidR="00304761" w:rsidRPr="00304761">
        <w:rPr>
          <w:rFonts w:ascii="Times New Roman" w:hAnsi="Times New Roman"/>
          <w:sz w:val="28"/>
          <w:szCs w:val="28"/>
        </w:rPr>
        <w:t xml:space="preserve"> </w:t>
      </w:r>
      <w:r w:rsidRPr="00304761">
        <w:rPr>
          <w:rFonts w:ascii="Times New Roman" w:hAnsi="Times New Roman"/>
          <w:sz w:val="28"/>
          <w:szCs w:val="28"/>
        </w:rPr>
        <w:t>определяются</w:t>
      </w:r>
      <w:r w:rsidR="004F5092" w:rsidRPr="00304761">
        <w:rPr>
          <w:rFonts w:ascii="Times New Roman" w:hAnsi="Times New Roman"/>
          <w:sz w:val="28"/>
          <w:szCs w:val="28"/>
        </w:rPr>
        <w:t xml:space="preserve"> </w:t>
      </w:r>
      <w:r w:rsidRPr="00304761">
        <w:rPr>
          <w:rFonts w:ascii="Times New Roman" w:hAnsi="Times New Roman"/>
          <w:sz w:val="28"/>
          <w:szCs w:val="28"/>
        </w:rPr>
        <w:t>ФЗ</w:t>
      </w:r>
      <w:r w:rsidR="004F5092" w:rsidRPr="00304761">
        <w:rPr>
          <w:rFonts w:ascii="Times New Roman" w:hAnsi="Times New Roman"/>
          <w:sz w:val="28"/>
          <w:szCs w:val="28"/>
        </w:rPr>
        <w:t xml:space="preserve"> </w:t>
      </w:r>
      <w:r w:rsidRPr="00304761">
        <w:rPr>
          <w:rFonts w:ascii="Times New Roman" w:hAnsi="Times New Roman"/>
          <w:sz w:val="28"/>
          <w:szCs w:val="28"/>
        </w:rPr>
        <w:t>«Об</w:t>
      </w:r>
      <w:r w:rsidR="000C6C18" w:rsidRPr="00304761">
        <w:rPr>
          <w:rFonts w:ascii="Times New Roman" w:hAnsi="Times New Roman"/>
          <w:sz w:val="28"/>
          <w:szCs w:val="28"/>
        </w:rPr>
        <w:t xml:space="preserve"> </w:t>
      </w:r>
      <w:r w:rsidRPr="00304761">
        <w:rPr>
          <w:rFonts w:ascii="Times New Roman" w:hAnsi="Times New Roman"/>
          <w:sz w:val="28"/>
          <w:szCs w:val="28"/>
        </w:rPr>
        <w:t>аудиторской</w:t>
      </w:r>
      <w:r w:rsidR="000C6C18" w:rsidRPr="00304761">
        <w:rPr>
          <w:rFonts w:ascii="Times New Roman" w:hAnsi="Times New Roman"/>
          <w:sz w:val="28"/>
          <w:szCs w:val="28"/>
        </w:rPr>
        <w:t xml:space="preserve"> </w:t>
      </w:r>
      <w:r w:rsidRPr="00304761">
        <w:rPr>
          <w:rFonts w:ascii="Times New Roman" w:hAnsi="Times New Roman"/>
          <w:sz w:val="28"/>
          <w:szCs w:val="28"/>
        </w:rPr>
        <w:t>деятельности»</w:t>
      </w:r>
      <w:r w:rsidR="000C6C18" w:rsidRPr="00304761">
        <w:rPr>
          <w:rFonts w:ascii="Times New Roman" w:hAnsi="Times New Roman"/>
          <w:sz w:val="28"/>
          <w:szCs w:val="28"/>
        </w:rPr>
        <w:t xml:space="preserve"> </w:t>
      </w:r>
      <w:r w:rsidRPr="00304761">
        <w:rPr>
          <w:rFonts w:ascii="Times New Roman" w:hAnsi="Times New Roman"/>
          <w:sz w:val="28"/>
          <w:szCs w:val="28"/>
        </w:rPr>
        <w:t>от</w:t>
      </w:r>
      <w:r w:rsidR="004F5092" w:rsidRPr="00304761">
        <w:rPr>
          <w:rFonts w:ascii="Times New Roman" w:hAnsi="Times New Roman"/>
          <w:sz w:val="28"/>
          <w:szCs w:val="28"/>
        </w:rPr>
        <w:t xml:space="preserve"> </w:t>
      </w:r>
      <w:r w:rsidR="000C6C18" w:rsidRPr="00304761">
        <w:rPr>
          <w:rFonts w:ascii="Times New Roman" w:hAnsi="Times New Roman"/>
          <w:sz w:val="28"/>
          <w:szCs w:val="28"/>
        </w:rPr>
        <w:t>0</w:t>
      </w:r>
      <w:r w:rsidR="004F5092" w:rsidRPr="00304761">
        <w:rPr>
          <w:rFonts w:ascii="Times New Roman" w:hAnsi="Times New Roman"/>
          <w:sz w:val="28"/>
          <w:szCs w:val="28"/>
        </w:rPr>
        <w:t>7</w:t>
      </w:r>
      <w:r w:rsidR="000C6C18" w:rsidRPr="00304761">
        <w:rPr>
          <w:rFonts w:ascii="Times New Roman" w:hAnsi="Times New Roman"/>
          <w:sz w:val="28"/>
          <w:szCs w:val="28"/>
        </w:rPr>
        <w:t>.08.</w:t>
      </w:r>
      <w:r w:rsidR="004F5092" w:rsidRPr="00304761">
        <w:rPr>
          <w:rFonts w:ascii="Times New Roman" w:hAnsi="Times New Roman"/>
          <w:sz w:val="28"/>
          <w:szCs w:val="28"/>
        </w:rPr>
        <w:t xml:space="preserve">01. </w:t>
      </w:r>
      <w:r w:rsidRPr="00304761">
        <w:rPr>
          <w:rFonts w:ascii="Times New Roman" w:hAnsi="Times New Roman"/>
          <w:sz w:val="28"/>
          <w:szCs w:val="28"/>
        </w:rPr>
        <w:t>№</w:t>
      </w:r>
      <w:r w:rsidR="004F5092" w:rsidRPr="00304761">
        <w:rPr>
          <w:rFonts w:ascii="Times New Roman" w:hAnsi="Times New Roman"/>
          <w:sz w:val="28"/>
          <w:szCs w:val="28"/>
        </w:rPr>
        <w:t xml:space="preserve"> 119-</w:t>
      </w:r>
      <w:r w:rsidRPr="00304761">
        <w:rPr>
          <w:rFonts w:ascii="Times New Roman" w:hAnsi="Times New Roman"/>
          <w:sz w:val="28"/>
          <w:szCs w:val="28"/>
        </w:rPr>
        <w:t>ФЗ</w:t>
      </w:r>
      <w:r w:rsidR="00304761"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иными</w:t>
      </w:r>
      <w:r w:rsidR="004F5092" w:rsidRPr="00304761">
        <w:rPr>
          <w:rFonts w:ascii="Times New Roman" w:hAnsi="Times New Roman"/>
          <w:sz w:val="28"/>
          <w:szCs w:val="28"/>
        </w:rPr>
        <w:t xml:space="preserve"> </w:t>
      </w:r>
      <w:r w:rsidRPr="00304761">
        <w:rPr>
          <w:rFonts w:ascii="Times New Roman" w:hAnsi="Times New Roman"/>
          <w:sz w:val="28"/>
          <w:szCs w:val="28"/>
        </w:rPr>
        <w:t>федеральными</w:t>
      </w:r>
      <w:r w:rsidR="004F5092" w:rsidRPr="00304761">
        <w:rPr>
          <w:rFonts w:ascii="Times New Roman" w:hAnsi="Times New Roman"/>
          <w:sz w:val="28"/>
          <w:szCs w:val="28"/>
        </w:rPr>
        <w:t xml:space="preserve"> </w:t>
      </w:r>
      <w:r w:rsidRPr="00304761">
        <w:rPr>
          <w:rFonts w:ascii="Times New Roman" w:hAnsi="Times New Roman"/>
          <w:sz w:val="28"/>
          <w:szCs w:val="28"/>
        </w:rPr>
        <w:t>актами</w:t>
      </w:r>
      <w:r w:rsidR="000C6C18" w:rsidRPr="00304761">
        <w:rPr>
          <w:rFonts w:ascii="Times New Roman" w:hAnsi="Times New Roman"/>
          <w:sz w:val="28"/>
          <w:szCs w:val="28"/>
        </w:rPr>
        <w:t xml:space="preserve">, </w:t>
      </w:r>
      <w:r w:rsidRPr="00304761">
        <w:rPr>
          <w:rFonts w:ascii="Times New Roman" w:hAnsi="Times New Roman"/>
          <w:sz w:val="28"/>
          <w:szCs w:val="28"/>
        </w:rPr>
        <w:t>среди</w:t>
      </w:r>
      <w:r w:rsidR="004F5092" w:rsidRPr="00304761">
        <w:rPr>
          <w:rFonts w:ascii="Times New Roman" w:hAnsi="Times New Roman"/>
          <w:sz w:val="28"/>
          <w:szCs w:val="28"/>
        </w:rPr>
        <w:t xml:space="preserve"> </w:t>
      </w:r>
      <w:r w:rsidRPr="00304761">
        <w:rPr>
          <w:rFonts w:ascii="Times New Roman" w:hAnsi="Times New Roman"/>
          <w:sz w:val="28"/>
          <w:szCs w:val="28"/>
        </w:rPr>
        <w:t>которых</w:t>
      </w:r>
      <w:r w:rsidR="004F5092" w:rsidRPr="00304761">
        <w:rPr>
          <w:rFonts w:ascii="Times New Roman" w:hAnsi="Times New Roman"/>
          <w:sz w:val="28"/>
          <w:szCs w:val="28"/>
        </w:rPr>
        <w:t xml:space="preserve">, </w:t>
      </w:r>
      <w:r w:rsidRPr="00304761">
        <w:rPr>
          <w:rFonts w:ascii="Times New Roman" w:hAnsi="Times New Roman"/>
          <w:sz w:val="28"/>
          <w:szCs w:val="28"/>
        </w:rPr>
        <w:t>регулирующих</w:t>
      </w:r>
      <w:r w:rsidR="004F5092" w:rsidRPr="00304761">
        <w:rPr>
          <w:rFonts w:ascii="Times New Roman" w:hAnsi="Times New Roman"/>
          <w:sz w:val="28"/>
          <w:szCs w:val="28"/>
        </w:rPr>
        <w:t xml:space="preserve"> </w:t>
      </w:r>
      <w:r w:rsidRPr="00304761">
        <w:rPr>
          <w:rFonts w:ascii="Times New Roman" w:hAnsi="Times New Roman"/>
          <w:sz w:val="28"/>
          <w:szCs w:val="28"/>
        </w:rPr>
        <w:t>аудиторскую</w:t>
      </w:r>
      <w:r w:rsidR="004F5092" w:rsidRPr="00304761">
        <w:rPr>
          <w:rFonts w:ascii="Times New Roman" w:hAnsi="Times New Roman"/>
          <w:sz w:val="28"/>
          <w:szCs w:val="28"/>
        </w:rPr>
        <w:t xml:space="preserve"> </w:t>
      </w:r>
      <w:r w:rsidRPr="00304761">
        <w:rPr>
          <w:rFonts w:ascii="Times New Roman" w:hAnsi="Times New Roman"/>
          <w:sz w:val="28"/>
          <w:szCs w:val="28"/>
        </w:rPr>
        <w:t>деятельность</w:t>
      </w:r>
      <w:r w:rsidR="004F5092" w:rsidRPr="00304761">
        <w:rPr>
          <w:rFonts w:ascii="Times New Roman" w:hAnsi="Times New Roman"/>
          <w:sz w:val="28"/>
          <w:szCs w:val="28"/>
        </w:rPr>
        <w:t xml:space="preserve">, </w:t>
      </w:r>
      <w:r w:rsidRPr="00304761">
        <w:rPr>
          <w:rFonts w:ascii="Times New Roman" w:hAnsi="Times New Roman"/>
          <w:sz w:val="28"/>
          <w:szCs w:val="28"/>
        </w:rPr>
        <w:t>особое</w:t>
      </w:r>
      <w:r w:rsidR="004F5092" w:rsidRPr="00304761">
        <w:rPr>
          <w:rFonts w:ascii="Times New Roman" w:hAnsi="Times New Roman"/>
          <w:sz w:val="28"/>
          <w:szCs w:val="28"/>
        </w:rPr>
        <w:t xml:space="preserve"> </w:t>
      </w:r>
      <w:r w:rsidRPr="00304761">
        <w:rPr>
          <w:rFonts w:ascii="Times New Roman" w:hAnsi="Times New Roman"/>
          <w:sz w:val="28"/>
          <w:szCs w:val="28"/>
        </w:rPr>
        <w:t>место</w:t>
      </w:r>
      <w:r w:rsidR="004F5092" w:rsidRPr="00304761">
        <w:rPr>
          <w:rFonts w:ascii="Times New Roman" w:hAnsi="Times New Roman"/>
          <w:sz w:val="28"/>
          <w:szCs w:val="28"/>
        </w:rPr>
        <w:t xml:space="preserve"> </w:t>
      </w:r>
      <w:r w:rsidRPr="00304761">
        <w:rPr>
          <w:rFonts w:ascii="Times New Roman" w:hAnsi="Times New Roman"/>
          <w:sz w:val="28"/>
          <w:szCs w:val="28"/>
        </w:rPr>
        <w:t>отводится</w:t>
      </w:r>
      <w:r w:rsidR="004F5092" w:rsidRPr="00304761">
        <w:rPr>
          <w:rFonts w:ascii="Times New Roman" w:hAnsi="Times New Roman"/>
          <w:sz w:val="28"/>
          <w:szCs w:val="28"/>
        </w:rPr>
        <w:t xml:space="preserve"> </w:t>
      </w:r>
      <w:r w:rsidRPr="00304761">
        <w:rPr>
          <w:rFonts w:ascii="Times New Roman" w:hAnsi="Times New Roman"/>
          <w:sz w:val="28"/>
          <w:szCs w:val="28"/>
        </w:rPr>
        <w:t>правилам</w:t>
      </w:r>
      <w:r w:rsidR="004F5092" w:rsidRPr="00304761">
        <w:rPr>
          <w:rFonts w:ascii="Times New Roman" w:hAnsi="Times New Roman"/>
          <w:sz w:val="28"/>
          <w:szCs w:val="28"/>
        </w:rPr>
        <w:t xml:space="preserve"> (</w:t>
      </w:r>
      <w:r w:rsidRPr="00304761">
        <w:rPr>
          <w:rFonts w:ascii="Times New Roman" w:hAnsi="Times New Roman"/>
          <w:sz w:val="28"/>
          <w:szCs w:val="28"/>
        </w:rPr>
        <w:t>стандартам</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аудиторской</w:t>
      </w:r>
      <w:r w:rsidR="004F5092" w:rsidRPr="00304761">
        <w:rPr>
          <w:rFonts w:ascii="Times New Roman" w:hAnsi="Times New Roman"/>
          <w:sz w:val="28"/>
          <w:szCs w:val="28"/>
        </w:rPr>
        <w:t xml:space="preserve"> </w:t>
      </w:r>
      <w:r w:rsidRPr="00304761">
        <w:rPr>
          <w:rFonts w:ascii="Times New Roman" w:hAnsi="Times New Roman"/>
          <w:sz w:val="28"/>
          <w:szCs w:val="28"/>
        </w:rPr>
        <w:t>деятельности</w:t>
      </w:r>
      <w:r w:rsidR="004F5092" w:rsidRPr="00304761">
        <w:rPr>
          <w:rFonts w:ascii="Times New Roman" w:hAnsi="Times New Roman"/>
          <w:sz w:val="28"/>
          <w:szCs w:val="28"/>
        </w:rPr>
        <w:t>.</w:t>
      </w:r>
    </w:p>
    <w:p w:rsidR="004F5092" w:rsidRPr="00304761" w:rsidRDefault="00E413C5"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iCs/>
          <w:sz w:val="28"/>
          <w:szCs w:val="28"/>
        </w:rPr>
        <w:t>Правила</w:t>
      </w:r>
      <w:r w:rsidR="004F5092" w:rsidRPr="00304761">
        <w:rPr>
          <w:rFonts w:ascii="Times New Roman" w:hAnsi="Times New Roman"/>
          <w:iCs/>
          <w:sz w:val="28"/>
          <w:szCs w:val="28"/>
        </w:rPr>
        <w:t xml:space="preserve"> (</w:t>
      </w:r>
      <w:r w:rsidRPr="00304761">
        <w:rPr>
          <w:rFonts w:ascii="Times New Roman" w:hAnsi="Times New Roman"/>
          <w:iCs/>
          <w:sz w:val="28"/>
          <w:szCs w:val="28"/>
        </w:rPr>
        <w:t>стандарты</w:t>
      </w:r>
      <w:r w:rsidR="004F5092" w:rsidRPr="00304761">
        <w:rPr>
          <w:rFonts w:ascii="Times New Roman" w:hAnsi="Times New Roman"/>
          <w:iCs/>
          <w:sz w:val="28"/>
          <w:szCs w:val="28"/>
        </w:rPr>
        <w:t xml:space="preserve">) </w:t>
      </w:r>
      <w:r w:rsidRPr="00304761">
        <w:rPr>
          <w:rFonts w:ascii="Times New Roman" w:hAnsi="Times New Roman"/>
          <w:iCs/>
          <w:sz w:val="28"/>
          <w:szCs w:val="28"/>
        </w:rPr>
        <w:t>аудиторской</w:t>
      </w:r>
      <w:r w:rsidR="004F5092" w:rsidRPr="00304761">
        <w:rPr>
          <w:rFonts w:ascii="Times New Roman" w:hAnsi="Times New Roman"/>
          <w:iCs/>
          <w:sz w:val="28"/>
          <w:szCs w:val="28"/>
        </w:rPr>
        <w:t xml:space="preserve"> </w:t>
      </w:r>
      <w:r w:rsidRPr="00304761">
        <w:rPr>
          <w:rFonts w:ascii="Times New Roman" w:hAnsi="Times New Roman"/>
          <w:iCs/>
          <w:sz w:val="28"/>
          <w:szCs w:val="28"/>
        </w:rPr>
        <w:t>деятельности</w:t>
      </w:r>
      <w:r w:rsidR="004F5092" w:rsidRPr="00304761">
        <w:rPr>
          <w:rFonts w:ascii="Times New Roman" w:hAnsi="Times New Roman"/>
          <w:sz w:val="28"/>
          <w:szCs w:val="28"/>
        </w:rPr>
        <w:t xml:space="preserve"> </w:t>
      </w:r>
      <w:r w:rsidRPr="00304761">
        <w:rPr>
          <w:rFonts w:ascii="Times New Roman" w:hAnsi="Times New Roman"/>
          <w:sz w:val="28"/>
          <w:szCs w:val="28"/>
        </w:rPr>
        <w:t>—</w:t>
      </w:r>
      <w:r w:rsidR="004F5092" w:rsidRPr="00304761">
        <w:rPr>
          <w:rFonts w:ascii="Times New Roman" w:hAnsi="Times New Roman"/>
          <w:sz w:val="28"/>
          <w:szCs w:val="28"/>
        </w:rPr>
        <w:t xml:space="preserve"> </w:t>
      </w:r>
      <w:r w:rsidRPr="00304761">
        <w:rPr>
          <w:rFonts w:ascii="Times New Roman" w:hAnsi="Times New Roman"/>
          <w:sz w:val="28"/>
          <w:szCs w:val="28"/>
        </w:rPr>
        <w:t>единые</w:t>
      </w:r>
      <w:r w:rsidR="004F5092" w:rsidRPr="00304761">
        <w:rPr>
          <w:rFonts w:ascii="Times New Roman" w:hAnsi="Times New Roman"/>
          <w:sz w:val="28"/>
          <w:szCs w:val="28"/>
        </w:rPr>
        <w:t xml:space="preserve"> </w:t>
      </w:r>
      <w:r w:rsidRPr="00304761">
        <w:rPr>
          <w:rFonts w:ascii="Times New Roman" w:hAnsi="Times New Roman"/>
          <w:sz w:val="28"/>
          <w:szCs w:val="28"/>
        </w:rPr>
        <w:t>требования</w:t>
      </w:r>
      <w:r w:rsidR="004F5092" w:rsidRPr="00304761">
        <w:rPr>
          <w:rFonts w:ascii="Times New Roman" w:hAnsi="Times New Roman"/>
          <w:sz w:val="28"/>
          <w:szCs w:val="28"/>
        </w:rPr>
        <w:t xml:space="preserve"> </w:t>
      </w:r>
      <w:r w:rsidRPr="00304761">
        <w:rPr>
          <w:rFonts w:ascii="Times New Roman" w:hAnsi="Times New Roman"/>
          <w:sz w:val="28"/>
          <w:szCs w:val="28"/>
        </w:rPr>
        <w:t>к</w:t>
      </w:r>
      <w:r w:rsidR="004F5092" w:rsidRPr="00304761">
        <w:rPr>
          <w:rFonts w:ascii="Times New Roman" w:hAnsi="Times New Roman"/>
          <w:sz w:val="28"/>
          <w:szCs w:val="28"/>
        </w:rPr>
        <w:t xml:space="preserve"> </w:t>
      </w:r>
      <w:r w:rsidRPr="00304761">
        <w:rPr>
          <w:rFonts w:ascii="Times New Roman" w:hAnsi="Times New Roman"/>
          <w:sz w:val="28"/>
          <w:szCs w:val="28"/>
        </w:rPr>
        <w:t>порядку</w:t>
      </w:r>
      <w:r w:rsidR="004F5092" w:rsidRPr="00304761">
        <w:rPr>
          <w:rFonts w:ascii="Times New Roman" w:hAnsi="Times New Roman"/>
          <w:sz w:val="28"/>
          <w:szCs w:val="28"/>
        </w:rPr>
        <w:t xml:space="preserve"> </w:t>
      </w:r>
      <w:r w:rsidRPr="00304761">
        <w:rPr>
          <w:rFonts w:ascii="Times New Roman" w:hAnsi="Times New Roman"/>
          <w:sz w:val="28"/>
          <w:szCs w:val="28"/>
        </w:rPr>
        <w:t>осуществления</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аудиторской</w:t>
      </w:r>
      <w:r w:rsidR="004F5092" w:rsidRPr="00304761">
        <w:rPr>
          <w:rFonts w:ascii="Times New Roman" w:hAnsi="Times New Roman"/>
          <w:sz w:val="28"/>
          <w:szCs w:val="28"/>
        </w:rPr>
        <w:t xml:space="preserve"> </w:t>
      </w:r>
      <w:r w:rsidRPr="00304761">
        <w:rPr>
          <w:rFonts w:ascii="Times New Roman" w:hAnsi="Times New Roman"/>
          <w:sz w:val="28"/>
          <w:szCs w:val="28"/>
        </w:rPr>
        <w:t>деятельности</w:t>
      </w:r>
      <w:r w:rsidR="004F5092" w:rsidRPr="00304761">
        <w:rPr>
          <w:rFonts w:ascii="Times New Roman" w:hAnsi="Times New Roman"/>
          <w:sz w:val="28"/>
          <w:szCs w:val="28"/>
        </w:rPr>
        <w:t xml:space="preserve">, </w:t>
      </w:r>
      <w:r w:rsidRPr="00304761">
        <w:rPr>
          <w:rFonts w:ascii="Times New Roman" w:hAnsi="Times New Roman"/>
          <w:sz w:val="28"/>
          <w:szCs w:val="28"/>
        </w:rPr>
        <w:t>оформлению</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оценке</w:t>
      </w:r>
      <w:r w:rsidR="004F5092" w:rsidRPr="00304761">
        <w:rPr>
          <w:rFonts w:ascii="Times New Roman" w:hAnsi="Times New Roman"/>
          <w:sz w:val="28"/>
          <w:szCs w:val="28"/>
        </w:rPr>
        <w:t xml:space="preserve"> </w:t>
      </w:r>
      <w:r w:rsidRPr="00304761">
        <w:rPr>
          <w:rFonts w:ascii="Times New Roman" w:hAnsi="Times New Roman"/>
          <w:sz w:val="28"/>
          <w:szCs w:val="28"/>
        </w:rPr>
        <w:t>качества</w:t>
      </w:r>
      <w:r w:rsidR="004F5092" w:rsidRPr="00304761">
        <w:rPr>
          <w:rFonts w:ascii="Times New Roman" w:hAnsi="Times New Roman"/>
          <w:sz w:val="28"/>
          <w:szCs w:val="28"/>
        </w:rPr>
        <w:t xml:space="preserve"> </w:t>
      </w:r>
      <w:r w:rsidRPr="00304761">
        <w:rPr>
          <w:rFonts w:ascii="Times New Roman" w:hAnsi="Times New Roman"/>
          <w:sz w:val="28"/>
          <w:szCs w:val="28"/>
        </w:rPr>
        <w:t>аудита</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сопутствующих</w:t>
      </w:r>
      <w:r w:rsidR="004F5092" w:rsidRPr="00304761">
        <w:rPr>
          <w:rFonts w:ascii="Times New Roman" w:hAnsi="Times New Roman"/>
          <w:sz w:val="28"/>
          <w:szCs w:val="28"/>
        </w:rPr>
        <w:t xml:space="preserve"> </w:t>
      </w:r>
      <w:r w:rsidRPr="00304761">
        <w:rPr>
          <w:rFonts w:ascii="Times New Roman" w:hAnsi="Times New Roman"/>
          <w:sz w:val="28"/>
          <w:szCs w:val="28"/>
        </w:rPr>
        <w:t>ему</w:t>
      </w:r>
      <w:r w:rsidR="004F5092" w:rsidRPr="00304761">
        <w:rPr>
          <w:rFonts w:ascii="Times New Roman" w:hAnsi="Times New Roman"/>
          <w:sz w:val="28"/>
          <w:szCs w:val="28"/>
        </w:rPr>
        <w:t xml:space="preserve"> </w:t>
      </w:r>
      <w:r w:rsidRPr="00304761">
        <w:rPr>
          <w:rFonts w:ascii="Times New Roman" w:hAnsi="Times New Roman"/>
          <w:sz w:val="28"/>
          <w:szCs w:val="28"/>
        </w:rPr>
        <w:t>услуг</w:t>
      </w:r>
      <w:r w:rsidR="004F5092" w:rsidRPr="00304761">
        <w:rPr>
          <w:rFonts w:ascii="Times New Roman" w:hAnsi="Times New Roman"/>
          <w:sz w:val="28"/>
          <w:szCs w:val="28"/>
        </w:rPr>
        <w:t xml:space="preserve">, </w:t>
      </w:r>
      <w:r w:rsidRPr="00304761">
        <w:rPr>
          <w:rFonts w:ascii="Times New Roman" w:hAnsi="Times New Roman"/>
          <w:sz w:val="28"/>
          <w:szCs w:val="28"/>
        </w:rPr>
        <w:t>а</w:t>
      </w:r>
      <w:r w:rsidR="004F5092" w:rsidRPr="00304761">
        <w:rPr>
          <w:rFonts w:ascii="Times New Roman" w:hAnsi="Times New Roman"/>
          <w:sz w:val="28"/>
          <w:szCs w:val="28"/>
        </w:rPr>
        <w:t xml:space="preserve"> </w:t>
      </w:r>
      <w:r w:rsidRPr="00304761">
        <w:rPr>
          <w:rFonts w:ascii="Times New Roman" w:hAnsi="Times New Roman"/>
          <w:sz w:val="28"/>
          <w:szCs w:val="28"/>
        </w:rPr>
        <w:t>также</w:t>
      </w:r>
      <w:r w:rsidR="004F5092" w:rsidRPr="00304761">
        <w:rPr>
          <w:rFonts w:ascii="Times New Roman" w:hAnsi="Times New Roman"/>
          <w:sz w:val="28"/>
          <w:szCs w:val="28"/>
        </w:rPr>
        <w:t xml:space="preserve"> </w:t>
      </w:r>
      <w:r w:rsidRPr="00304761">
        <w:rPr>
          <w:rFonts w:ascii="Times New Roman" w:hAnsi="Times New Roman"/>
          <w:sz w:val="28"/>
          <w:szCs w:val="28"/>
        </w:rPr>
        <w:t>к</w:t>
      </w:r>
      <w:r w:rsidR="004F5092" w:rsidRPr="00304761">
        <w:rPr>
          <w:rFonts w:ascii="Times New Roman" w:hAnsi="Times New Roman"/>
          <w:sz w:val="28"/>
          <w:szCs w:val="28"/>
        </w:rPr>
        <w:t xml:space="preserve"> </w:t>
      </w:r>
      <w:r w:rsidRPr="00304761">
        <w:rPr>
          <w:rFonts w:ascii="Times New Roman" w:hAnsi="Times New Roman"/>
          <w:sz w:val="28"/>
          <w:szCs w:val="28"/>
        </w:rPr>
        <w:t>порядку</w:t>
      </w:r>
      <w:r w:rsidR="004F5092" w:rsidRPr="00304761">
        <w:rPr>
          <w:rFonts w:ascii="Times New Roman" w:hAnsi="Times New Roman"/>
          <w:sz w:val="28"/>
          <w:szCs w:val="28"/>
        </w:rPr>
        <w:t xml:space="preserve"> </w:t>
      </w:r>
      <w:r w:rsidRPr="00304761">
        <w:rPr>
          <w:rFonts w:ascii="Times New Roman" w:hAnsi="Times New Roman"/>
          <w:sz w:val="28"/>
          <w:szCs w:val="28"/>
        </w:rPr>
        <w:t>подготовки</w:t>
      </w:r>
      <w:r w:rsidR="004F5092" w:rsidRPr="00304761">
        <w:rPr>
          <w:rFonts w:ascii="Times New Roman" w:hAnsi="Times New Roman"/>
          <w:sz w:val="28"/>
          <w:szCs w:val="28"/>
        </w:rPr>
        <w:t xml:space="preserve"> </w:t>
      </w:r>
      <w:r w:rsidRPr="00304761">
        <w:rPr>
          <w:rFonts w:ascii="Times New Roman" w:hAnsi="Times New Roman"/>
          <w:sz w:val="28"/>
          <w:szCs w:val="28"/>
        </w:rPr>
        <w:t>аудиторов</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оценке</w:t>
      </w:r>
      <w:r w:rsidR="004F5092" w:rsidRPr="00304761">
        <w:rPr>
          <w:rFonts w:ascii="Times New Roman" w:hAnsi="Times New Roman"/>
          <w:sz w:val="28"/>
          <w:szCs w:val="28"/>
        </w:rPr>
        <w:t xml:space="preserve"> </w:t>
      </w:r>
      <w:r w:rsidRPr="00304761">
        <w:rPr>
          <w:rFonts w:ascii="Times New Roman" w:hAnsi="Times New Roman"/>
          <w:sz w:val="28"/>
          <w:szCs w:val="28"/>
        </w:rPr>
        <w:t>их</w:t>
      </w:r>
      <w:r w:rsidR="004F5092" w:rsidRPr="00304761">
        <w:rPr>
          <w:rFonts w:ascii="Times New Roman" w:hAnsi="Times New Roman"/>
          <w:sz w:val="28"/>
          <w:szCs w:val="28"/>
        </w:rPr>
        <w:t xml:space="preserve"> </w:t>
      </w:r>
      <w:r w:rsidRPr="00304761">
        <w:rPr>
          <w:rFonts w:ascii="Times New Roman" w:hAnsi="Times New Roman"/>
          <w:sz w:val="28"/>
          <w:szCs w:val="28"/>
        </w:rPr>
        <w:t>квалификации</w:t>
      </w:r>
      <w:r w:rsidR="004F5092" w:rsidRPr="00304761">
        <w:rPr>
          <w:rFonts w:ascii="Times New Roman" w:hAnsi="Times New Roman"/>
          <w:sz w:val="28"/>
          <w:szCs w:val="28"/>
        </w:rPr>
        <w:t>.</w:t>
      </w:r>
      <w:r w:rsidR="000C6C18" w:rsidRPr="00304761">
        <w:rPr>
          <w:rFonts w:ascii="Times New Roman" w:hAnsi="Times New Roman"/>
          <w:sz w:val="28"/>
          <w:szCs w:val="28"/>
        </w:rPr>
        <w:t xml:space="preserve"> </w:t>
      </w:r>
      <w:r w:rsidRPr="00304761">
        <w:rPr>
          <w:rFonts w:ascii="Times New Roman" w:hAnsi="Times New Roman"/>
          <w:sz w:val="28"/>
          <w:szCs w:val="28"/>
        </w:rPr>
        <w:t>Закон</w:t>
      </w:r>
      <w:r w:rsidR="004F5092" w:rsidRPr="00304761">
        <w:rPr>
          <w:rFonts w:ascii="Times New Roman" w:hAnsi="Times New Roman"/>
          <w:sz w:val="28"/>
          <w:szCs w:val="28"/>
        </w:rPr>
        <w:t xml:space="preserve"> </w:t>
      </w:r>
      <w:r w:rsidRPr="00304761">
        <w:rPr>
          <w:rFonts w:ascii="Times New Roman" w:hAnsi="Times New Roman"/>
          <w:sz w:val="28"/>
          <w:szCs w:val="28"/>
        </w:rPr>
        <w:t>об</w:t>
      </w:r>
      <w:r w:rsidR="004F5092" w:rsidRPr="00304761">
        <w:rPr>
          <w:rFonts w:ascii="Times New Roman" w:hAnsi="Times New Roman"/>
          <w:sz w:val="28"/>
          <w:szCs w:val="28"/>
        </w:rPr>
        <w:t xml:space="preserve"> </w:t>
      </w:r>
      <w:r w:rsidRPr="00304761">
        <w:rPr>
          <w:rFonts w:ascii="Times New Roman" w:hAnsi="Times New Roman"/>
          <w:sz w:val="28"/>
          <w:szCs w:val="28"/>
        </w:rPr>
        <w:t>аудите</w:t>
      </w:r>
      <w:r w:rsidR="004F5092" w:rsidRPr="00304761">
        <w:rPr>
          <w:rFonts w:ascii="Times New Roman" w:hAnsi="Times New Roman"/>
          <w:sz w:val="28"/>
          <w:szCs w:val="28"/>
        </w:rPr>
        <w:t xml:space="preserve"> </w:t>
      </w:r>
      <w:r w:rsidRPr="00304761">
        <w:rPr>
          <w:rFonts w:ascii="Times New Roman" w:hAnsi="Times New Roman"/>
          <w:sz w:val="28"/>
          <w:szCs w:val="28"/>
        </w:rPr>
        <w:t>предусматривает</w:t>
      </w:r>
      <w:r w:rsidR="004F5092" w:rsidRPr="00304761">
        <w:rPr>
          <w:rFonts w:ascii="Times New Roman" w:hAnsi="Times New Roman"/>
          <w:sz w:val="28"/>
          <w:szCs w:val="28"/>
        </w:rPr>
        <w:t xml:space="preserve"> </w:t>
      </w:r>
      <w:r w:rsidRPr="00304761">
        <w:rPr>
          <w:rFonts w:ascii="Times New Roman" w:hAnsi="Times New Roman"/>
          <w:sz w:val="28"/>
          <w:szCs w:val="28"/>
        </w:rPr>
        <w:t>принятие</w:t>
      </w:r>
      <w:r w:rsidR="004F5092" w:rsidRPr="00304761">
        <w:rPr>
          <w:rFonts w:ascii="Times New Roman" w:hAnsi="Times New Roman"/>
          <w:sz w:val="28"/>
          <w:szCs w:val="28"/>
        </w:rPr>
        <w:t>:</w:t>
      </w:r>
    </w:p>
    <w:p w:rsidR="004F5092" w:rsidRPr="00304761" w:rsidRDefault="004F5092"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iCs/>
          <w:sz w:val="28"/>
          <w:szCs w:val="28"/>
        </w:rPr>
        <w:t>1)</w:t>
      </w:r>
      <w:r w:rsidRPr="00304761">
        <w:rPr>
          <w:rFonts w:ascii="Times New Roman" w:hAnsi="Times New Roman"/>
          <w:sz w:val="28"/>
          <w:szCs w:val="28"/>
        </w:rPr>
        <w:t xml:space="preserve"> </w:t>
      </w:r>
      <w:r w:rsidR="00E413C5" w:rsidRPr="00304761">
        <w:rPr>
          <w:rFonts w:ascii="Times New Roman" w:hAnsi="Times New Roman"/>
          <w:iCs/>
          <w:sz w:val="28"/>
          <w:szCs w:val="28"/>
        </w:rPr>
        <w:t>федеральных</w:t>
      </w:r>
      <w:r w:rsidRPr="00304761">
        <w:rPr>
          <w:rFonts w:ascii="Times New Roman" w:hAnsi="Times New Roman"/>
          <w:iCs/>
          <w:sz w:val="28"/>
          <w:szCs w:val="28"/>
        </w:rPr>
        <w:t xml:space="preserve"> </w:t>
      </w:r>
      <w:r w:rsidR="00E413C5" w:rsidRPr="00304761">
        <w:rPr>
          <w:rFonts w:ascii="Times New Roman" w:hAnsi="Times New Roman"/>
          <w:iCs/>
          <w:sz w:val="28"/>
          <w:szCs w:val="28"/>
        </w:rPr>
        <w:t>правил</w:t>
      </w:r>
      <w:r w:rsidRPr="00304761">
        <w:rPr>
          <w:rFonts w:ascii="Times New Roman" w:hAnsi="Times New Roman"/>
          <w:sz w:val="28"/>
          <w:szCs w:val="28"/>
        </w:rPr>
        <w:t xml:space="preserve"> (</w:t>
      </w:r>
      <w:r w:rsidR="00E413C5" w:rsidRPr="00304761">
        <w:rPr>
          <w:rFonts w:ascii="Times New Roman" w:hAnsi="Times New Roman"/>
          <w:sz w:val="28"/>
          <w:szCs w:val="28"/>
        </w:rPr>
        <w:t>стандартов</w:t>
      </w:r>
      <w:r w:rsidRPr="00304761">
        <w:rPr>
          <w:rFonts w:ascii="Times New Roman" w:hAnsi="Times New Roman"/>
          <w:sz w:val="28"/>
          <w:szCs w:val="28"/>
        </w:rPr>
        <w:t xml:space="preserve">) </w:t>
      </w:r>
      <w:r w:rsidR="00E413C5" w:rsidRPr="00304761">
        <w:rPr>
          <w:rFonts w:ascii="Times New Roman" w:hAnsi="Times New Roman"/>
          <w:sz w:val="28"/>
          <w:szCs w:val="28"/>
        </w:rPr>
        <w:t>аудиторской</w:t>
      </w:r>
      <w:r w:rsidRPr="00304761">
        <w:rPr>
          <w:rFonts w:ascii="Times New Roman" w:hAnsi="Times New Roman"/>
          <w:sz w:val="28"/>
          <w:szCs w:val="28"/>
        </w:rPr>
        <w:t xml:space="preserve"> </w:t>
      </w:r>
      <w:r w:rsidR="00E413C5" w:rsidRPr="00304761">
        <w:rPr>
          <w:rFonts w:ascii="Times New Roman" w:hAnsi="Times New Roman"/>
          <w:sz w:val="28"/>
          <w:szCs w:val="28"/>
        </w:rPr>
        <w:t>деятельности</w:t>
      </w:r>
      <w:r w:rsidRPr="00304761">
        <w:rPr>
          <w:rFonts w:ascii="Times New Roman" w:hAnsi="Times New Roman"/>
          <w:sz w:val="28"/>
          <w:szCs w:val="28"/>
        </w:rPr>
        <w:t xml:space="preserve">, </w:t>
      </w:r>
      <w:r w:rsidR="00E413C5" w:rsidRPr="00304761">
        <w:rPr>
          <w:rFonts w:ascii="Times New Roman" w:hAnsi="Times New Roman"/>
          <w:sz w:val="28"/>
          <w:szCs w:val="28"/>
        </w:rPr>
        <w:t>которые</w:t>
      </w:r>
      <w:r w:rsidRPr="00304761">
        <w:rPr>
          <w:rFonts w:ascii="Times New Roman" w:hAnsi="Times New Roman"/>
          <w:sz w:val="28"/>
          <w:szCs w:val="28"/>
        </w:rPr>
        <w:t xml:space="preserve"> </w:t>
      </w:r>
      <w:r w:rsidR="00E413C5" w:rsidRPr="00304761">
        <w:rPr>
          <w:rFonts w:ascii="Times New Roman" w:hAnsi="Times New Roman"/>
          <w:sz w:val="28"/>
          <w:szCs w:val="28"/>
        </w:rPr>
        <w:t>являются</w:t>
      </w:r>
      <w:r w:rsidRPr="00304761">
        <w:rPr>
          <w:rFonts w:ascii="Times New Roman" w:hAnsi="Times New Roman"/>
          <w:sz w:val="28"/>
          <w:szCs w:val="28"/>
        </w:rPr>
        <w:t xml:space="preserve"> </w:t>
      </w:r>
      <w:r w:rsidR="00E413C5" w:rsidRPr="00304761">
        <w:rPr>
          <w:rFonts w:ascii="Times New Roman" w:hAnsi="Times New Roman"/>
          <w:sz w:val="28"/>
          <w:szCs w:val="28"/>
        </w:rPr>
        <w:t>обязательными</w:t>
      </w:r>
      <w:r w:rsidRPr="00304761">
        <w:rPr>
          <w:rFonts w:ascii="Times New Roman" w:hAnsi="Times New Roman"/>
          <w:sz w:val="28"/>
          <w:szCs w:val="28"/>
        </w:rPr>
        <w:t xml:space="preserve"> </w:t>
      </w:r>
      <w:r w:rsidR="00E413C5" w:rsidRPr="00304761">
        <w:rPr>
          <w:rFonts w:ascii="Times New Roman" w:hAnsi="Times New Roman"/>
          <w:sz w:val="28"/>
          <w:szCs w:val="28"/>
        </w:rPr>
        <w:t>для</w:t>
      </w:r>
      <w:r w:rsidRPr="00304761">
        <w:rPr>
          <w:rFonts w:ascii="Times New Roman" w:hAnsi="Times New Roman"/>
          <w:sz w:val="28"/>
          <w:szCs w:val="28"/>
        </w:rPr>
        <w:t xml:space="preserve"> </w:t>
      </w:r>
      <w:r w:rsidR="00E413C5" w:rsidRPr="00304761">
        <w:rPr>
          <w:rFonts w:ascii="Times New Roman" w:hAnsi="Times New Roman"/>
          <w:sz w:val="28"/>
          <w:szCs w:val="28"/>
        </w:rPr>
        <w:t>аудиторских</w:t>
      </w:r>
      <w:r w:rsidRPr="00304761">
        <w:rPr>
          <w:rFonts w:ascii="Times New Roman" w:hAnsi="Times New Roman"/>
          <w:sz w:val="28"/>
          <w:szCs w:val="28"/>
        </w:rPr>
        <w:t xml:space="preserve"> </w:t>
      </w:r>
      <w:r w:rsidR="00E413C5" w:rsidRPr="00304761">
        <w:rPr>
          <w:rFonts w:ascii="Times New Roman" w:hAnsi="Times New Roman"/>
          <w:sz w:val="28"/>
          <w:szCs w:val="28"/>
        </w:rPr>
        <w:t>организаций</w:t>
      </w:r>
      <w:r w:rsidRPr="00304761">
        <w:rPr>
          <w:rFonts w:ascii="Times New Roman" w:hAnsi="Times New Roman"/>
          <w:sz w:val="28"/>
          <w:szCs w:val="28"/>
        </w:rPr>
        <w:t xml:space="preserve">, </w:t>
      </w:r>
      <w:r w:rsidR="00E413C5" w:rsidRPr="00304761">
        <w:rPr>
          <w:rFonts w:ascii="Times New Roman" w:hAnsi="Times New Roman"/>
          <w:sz w:val="28"/>
          <w:szCs w:val="28"/>
        </w:rPr>
        <w:t>индивидуальных</w:t>
      </w:r>
      <w:r w:rsidRPr="00304761">
        <w:rPr>
          <w:rFonts w:ascii="Times New Roman" w:hAnsi="Times New Roman"/>
          <w:sz w:val="28"/>
          <w:szCs w:val="28"/>
        </w:rPr>
        <w:t xml:space="preserve"> </w:t>
      </w:r>
      <w:r w:rsidR="00E413C5" w:rsidRPr="00304761">
        <w:rPr>
          <w:rFonts w:ascii="Times New Roman" w:hAnsi="Times New Roman"/>
          <w:sz w:val="28"/>
          <w:szCs w:val="28"/>
        </w:rPr>
        <w:t>аудиторов</w:t>
      </w:r>
      <w:r w:rsidRPr="00304761">
        <w:rPr>
          <w:rFonts w:ascii="Times New Roman" w:hAnsi="Times New Roman"/>
          <w:sz w:val="28"/>
          <w:szCs w:val="28"/>
        </w:rPr>
        <w:t xml:space="preserve">, </w:t>
      </w:r>
      <w:r w:rsidR="00E413C5" w:rsidRPr="00304761">
        <w:rPr>
          <w:rFonts w:ascii="Times New Roman" w:hAnsi="Times New Roman"/>
          <w:sz w:val="28"/>
          <w:szCs w:val="28"/>
        </w:rPr>
        <w:t>аудируемых</w:t>
      </w:r>
      <w:r w:rsidRPr="00304761">
        <w:rPr>
          <w:rFonts w:ascii="Times New Roman" w:hAnsi="Times New Roman"/>
          <w:sz w:val="28"/>
          <w:szCs w:val="28"/>
        </w:rPr>
        <w:t xml:space="preserve"> </w:t>
      </w:r>
      <w:r w:rsidR="00E413C5" w:rsidRPr="00304761">
        <w:rPr>
          <w:rFonts w:ascii="Times New Roman" w:hAnsi="Times New Roman"/>
          <w:sz w:val="28"/>
          <w:szCs w:val="28"/>
        </w:rPr>
        <w:t>лиц</w:t>
      </w:r>
      <w:r w:rsidRPr="00304761">
        <w:rPr>
          <w:rFonts w:ascii="Times New Roman" w:hAnsi="Times New Roman"/>
          <w:sz w:val="28"/>
          <w:szCs w:val="28"/>
        </w:rPr>
        <w:t xml:space="preserve"> </w:t>
      </w:r>
      <w:r w:rsidR="00E413C5" w:rsidRPr="00304761">
        <w:rPr>
          <w:rFonts w:ascii="Times New Roman" w:hAnsi="Times New Roman"/>
          <w:sz w:val="28"/>
          <w:szCs w:val="28"/>
        </w:rPr>
        <w:t>и</w:t>
      </w:r>
      <w:r w:rsidRPr="00304761">
        <w:rPr>
          <w:rFonts w:ascii="Times New Roman" w:hAnsi="Times New Roman"/>
          <w:sz w:val="28"/>
          <w:szCs w:val="28"/>
        </w:rPr>
        <w:t xml:space="preserve"> </w:t>
      </w:r>
      <w:r w:rsidR="00E413C5" w:rsidRPr="00304761">
        <w:rPr>
          <w:rFonts w:ascii="Times New Roman" w:hAnsi="Times New Roman"/>
          <w:sz w:val="28"/>
          <w:szCs w:val="28"/>
        </w:rPr>
        <w:t>утверждаются</w:t>
      </w:r>
      <w:r w:rsidRPr="00304761">
        <w:rPr>
          <w:rFonts w:ascii="Times New Roman" w:hAnsi="Times New Roman"/>
          <w:sz w:val="28"/>
          <w:szCs w:val="28"/>
        </w:rPr>
        <w:t xml:space="preserve"> </w:t>
      </w:r>
      <w:r w:rsidR="00E413C5" w:rsidRPr="00304761">
        <w:rPr>
          <w:rFonts w:ascii="Times New Roman" w:hAnsi="Times New Roman"/>
          <w:sz w:val="28"/>
          <w:szCs w:val="28"/>
        </w:rPr>
        <w:t>Правительством</w:t>
      </w:r>
      <w:r w:rsidRPr="00304761">
        <w:rPr>
          <w:rFonts w:ascii="Times New Roman" w:hAnsi="Times New Roman"/>
          <w:sz w:val="28"/>
          <w:szCs w:val="28"/>
        </w:rPr>
        <w:t xml:space="preserve"> </w:t>
      </w:r>
      <w:r w:rsidR="00E413C5" w:rsidRPr="00304761">
        <w:rPr>
          <w:rFonts w:ascii="Times New Roman" w:hAnsi="Times New Roman"/>
          <w:sz w:val="28"/>
          <w:szCs w:val="28"/>
        </w:rPr>
        <w:t>РФ</w:t>
      </w:r>
      <w:r w:rsidRPr="00304761">
        <w:rPr>
          <w:rFonts w:ascii="Times New Roman" w:hAnsi="Times New Roman"/>
          <w:sz w:val="28"/>
          <w:szCs w:val="28"/>
        </w:rPr>
        <w:t>;</w:t>
      </w:r>
    </w:p>
    <w:p w:rsidR="004F5092" w:rsidRPr="00304761" w:rsidRDefault="004F5092"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iCs/>
          <w:sz w:val="28"/>
          <w:szCs w:val="28"/>
        </w:rPr>
        <w:t>2)</w:t>
      </w:r>
      <w:r w:rsidRPr="00304761">
        <w:rPr>
          <w:rFonts w:ascii="Times New Roman" w:hAnsi="Times New Roman"/>
          <w:sz w:val="28"/>
          <w:szCs w:val="28"/>
        </w:rPr>
        <w:t xml:space="preserve"> </w:t>
      </w:r>
      <w:r w:rsidR="00E413C5" w:rsidRPr="00304761">
        <w:rPr>
          <w:rFonts w:ascii="Times New Roman" w:hAnsi="Times New Roman"/>
          <w:iCs/>
          <w:sz w:val="28"/>
          <w:szCs w:val="28"/>
        </w:rPr>
        <w:t>внутренних</w:t>
      </w:r>
      <w:r w:rsidRPr="00304761">
        <w:rPr>
          <w:rFonts w:ascii="Times New Roman" w:hAnsi="Times New Roman"/>
          <w:iCs/>
          <w:sz w:val="28"/>
          <w:szCs w:val="28"/>
        </w:rPr>
        <w:t xml:space="preserve"> </w:t>
      </w:r>
      <w:r w:rsidR="00E413C5" w:rsidRPr="00304761">
        <w:rPr>
          <w:rFonts w:ascii="Times New Roman" w:hAnsi="Times New Roman"/>
          <w:iCs/>
          <w:sz w:val="28"/>
          <w:szCs w:val="28"/>
        </w:rPr>
        <w:t>правил</w:t>
      </w:r>
      <w:r w:rsidRPr="00304761">
        <w:rPr>
          <w:rFonts w:ascii="Times New Roman" w:hAnsi="Times New Roman"/>
          <w:sz w:val="28"/>
          <w:szCs w:val="28"/>
        </w:rPr>
        <w:t xml:space="preserve"> (</w:t>
      </w:r>
      <w:r w:rsidR="00E413C5" w:rsidRPr="00304761">
        <w:rPr>
          <w:rFonts w:ascii="Times New Roman" w:hAnsi="Times New Roman"/>
          <w:sz w:val="28"/>
          <w:szCs w:val="28"/>
        </w:rPr>
        <w:t>стандартов</w:t>
      </w:r>
      <w:r w:rsidRPr="00304761">
        <w:rPr>
          <w:rFonts w:ascii="Times New Roman" w:hAnsi="Times New Roman"/>
          <w:sz w:val="28"/>
          <w:szCs w:val="28"/>
        </w:rPr>
        <w:t xml:space="preserve">) </w:t>
      </w:r>
      <w:r w:rsidR="00E413C5" w:rsidRPr="00304761">
        <w:rPr>
          <w:rFonts w:ascii="Times New Roman" w:hAnsi="Times New Roman"/>
          <w:sz w:val="28"/>
          <w:szCs w:val="28"/>
        </w:rPr>
        <w:t>аудиторской</w:t>
      </w:r>
      <w:r w:rsidRPr="00304761">
        <w:rPr>
          <w:rFonts w:ascii="Times New Roman" w:hAnsi="Times New Roman"/>
          <w:sz w:val="28"/>
          <w:szCs w:val="28"/>
        </w:rPr>
        <w:t xml:space="preserve"> </w:t>
      </w:r>
      <w:r w:rsidR="00E413C5" w:rsidRPr="00304761">
        <w:rPr>
          <w:rFonts w:ascii="Times New Roman" w:hAnsi="Times New Roman"/>
          <w:sz w:val="28"/>
          <w:szCs w:val="28"/>
        </w:rPr>
        <w:t>деятельности</w:t>
      </w:r>
      <w:r w:rsidRPr="00304761">
        <w:rPr>
          <w:rFonts w:ascii="Times New Roman" w:hAnsi="Times New Roman"/>
          <w:sz w:val="28"/>
          <w:szCs w:val="28"/>
        </w:rPr>
        <w:t xml:space="preserve">, </w:t>
      </w:r>
      <w:r w:rsidR="00E413C5" w:rsidRPr="00304761">
        <w:rPr>
          <w:rFonts w:ascii="Times New Roman" w:hAnsi="Times New Roman"/>
          <w:sz w:val="28"/>
          <w:szCs w:val="28"/>
        </w:rPr>
        <w:t>действующих</w:t>
      </w:r>
      <w:r w:rsidRPr="00304761">
        <w:rPr>
          <w:rFonts w:ascii="Times New Roman" w:hAnsi="Times New Roman"/>
          <w:sz w:val="28"/>
          <w:szCs w:val="28"/>
        </w:rPr>
        <w:t xml:space="preserve"> </w:t>
      </w:r>
      <w:r w:rsidR="00E413C5" w:rsidRPr="00304761">
        <w:rPr>
          <w:rFonts w:ascii="Times New Roman" w:hAnsi="Times New Roman"/>
          <w:sz w:val="28"/>
          <w:szCs w:val="28"/>
        </w:rPr>
        <w:t>в</w:t>
      </w:r>
      <w:r w:rsidRPr="00304761">
        <w:rPr>
          <w:rFonts w:ascii="Times New Roman" w:hAnsi="Times New Roman"/>
          <w:sz w:val="28"/>
          <w:szCs w:val="28"/>
        </w:rPr>
        <w:t xml:space="preserve"> </w:t>
      </w:r>
      <w:r w:rsidR="00E413C5" w:rsidRPr="00304761">
        <w:rPr>
          <w:rFonts w:ascii="Times New Roman" w:hAnsi="Times New Roman"/>
          <w:sz w:val="28"/>
          <w:szCs w:val="28"/>
        </w:rPr>
        <w:t>профессиональных</w:t>
      </w:r>
      <w:r w:rsidRPr="00304761">
        <w:rPr>
          <w:rFonts w:ascii="Times New Roman" w:hAnsi="Times New Roman"/>
          <w:sz w:val="28"/>
          <w:szCs w:val="28"/>
        </w:rPr>
        <w:t xml:space="preserve"> </w:t>
      </w:r>
      <w:r w:rsidR="00E413C5" w:rsidRPr="00304761">
        <w:rPr>
          <w:rFonts w:ascii="Times New Roman" w:hAnsi="Times New Roman"/>
          <w:sz w:val="28"/>
          <w:szCs w:val="28"/>
        </w:rPr>
        <w:t>аудиторских</w:t>
      </w:r>
      <w:r w:rsidRPr="00304761">
        <w:rPr>
          <w:rFonts w:ascii="Times New Roman" w:hAnsi="Times New Roman"/>
          <w:sz w:val="28"/>
          <w:szCs w:val="28"/>
        </w:rPr>
        <w:t xml:space="preserve"> </w:t>
      </w:r>
      <w:r w:rsidR="00E413C5" w:rsidRPr="00304761">
        <w:rPr>
          <w:rFonts w:ascii="Times New Roman" w:hAnsi="Times New Roman"/>
          <w:sz w:val="28"/>
          <w:szCs w:val="28"/>
        </w:rPr>
        <w:t>объединениях</w:t>
      </w:r>
      <w:r w:rsidRPr="00304761">
        <w:rPr>
          <w:rFonts w:ascii="Times New Roman" w:hAnsi="Times New Roman"/>
          <w:sz w:val="28"/>
          <w:szCs w:val="28"/>
        </w:rPr>
        <w:t xml:space="preserve">, </w:t>
      </w:r>
      <w:r w:rsidR="00E413C5" w:rsidRPr="00304761">
        <w:rPr>
          <w:rFonts w:ascii="Times New Roman" w:hAnsi="Times New Roman"/>
          <w:sz w:val="28"/>
          <w:szCs w:val="28"/>
        </w:rPr>
        <w:t>а</w:t>
      </w:r>
      <w:r w:rsidRPr="00304761">
        <w:rPr>
          <w:rFonts w:ascii="Times New Roman" w:hAnsi="Times New Roman"/>
          <w:sz w:val="28"/>
          <w:szCs w:val="28"/>
        </w:rPr>
        <w:t xml:space="preserve"> </w:t>
      </w:r>
      <w:r w:rsidR="00E413C5" w:rsidRPr="00304761">
        <w:rPr>
          <w:rFonts w:ascii="Times New Roman" w:hAnsi="Times New Roman"/>
          <w:sz w:val="28"/>
          <w:szCs w:val="28"/>
        </w:rPr>
        <w:t>также</w:t>
      </w:r>
      <w:r w:rsidRPr="00304761">
        <w:rPr>
          <w:rFonts w:ascii="Times New Roman" w:hAnsi="Times New Roman"/>
          <w:sz w:val="28"/>
          <w:szCs w:val="28"/>
        </w:rPr>
        <w:t xml:space="preserve"> </w:t>
      </w:r>
      <w:r w:rsidR="00E413C5" w:rsidRPr="00304761">
        <w:rPr>
          <w:rFonts w:ascii="Times New Roman" w:hAnsi="Times New Roman"/>
          <w:sz w:val="28"/>
          <w:szCs w:val="28"/>
        </w:rPr>
        <w:t>правил</w:t>
      </w:r>
      <w:r w:rsidRPr="00304761">
        <w:rPr>
          <w:rFonts w:ascii="Times New Roman" w:hAnsi="Times New Roman"/>
          <w:sz w:val="28"/>
          <w:szCs w:val="28"/>
        </w:rPr>
        <w:t xml:space="preserve"> (</w:t>
      </w:r>
      <w:r w:rsidR="00E413C5" w:rsidRPr="00304761">
        <w:rPr>
          <w:rFonts w:ascii="Times New Roman" w:hAnsi="Times New Roman"/>
          <w:sz w:val="28"/>
          <w:szCs w:val="28"/>
        </w:rPr>
        <w:t>стандартов</w:t>
      </w:r>
      <w:r w:rsidRPr="00304761">
        <w:rPr>
          <w:rFonts w:ascii="Times New Roman" w:hAnsi="Times New Roman"/>
          <w:sz w:val="28"/>
          <w:szCs w:val="28"/>
        </w:rPr>
        <w:t xml:space="preserve">) </w:t>
      </w:r>
      <w:r w:rsidR="00E413C5" w:rsidRPr="00304761">
        <w:rPr>
          <w:rFonts w:ascii="Times New Roman" w:hAnsi="Times New Roman"/>
          <w:sz w:val="28"/>
          <w:szCs w:val="28"/>
        </w:rPr>
        <w:t>аудиторских</w:t>
      </w:r>
      <w:r w:rsidRPr="00304761">
        <w:rPr>
          <w:rFonts w:ascii="Times New Roman" w:hAnsi="Times New Roman"/>
          <w:sz w:val="28"/>
          <w:szCs w:val="28"/>
        </w:rPr>
        <w:t xml:space="preserve"> </w:t>
      </w:r>
      <w:r w:rsidR="00E413C5" w:rsidRPr="00304761">
        <w:rPr>
          <w:rFonts w:ascii="Times New Roman" w:hAnsi="Times New Roman"/>
          <w:sz w:val="28"/>
          <w:szCs w:val="28"/>
        </w:rPr>
        <w:t>организаций</w:t>
      </w:r>
      <w:r w:rsidRPr="00304761">
        <w:rPr>
          <w:rFonts w:ascii="Times New Roman" w:hAnsi="Times New Roman"/>
          <w:sz w:val="28"/>
          <w:szCs w:val="28"/>
        </w:rPr>
        <w:t xml:space="preserve"> </w:t>
      </w:r>
      <w:r w:rsidR="00E413C5" w:rsidRPr="00304761">
        <w:rPr>
          <w:rFonts w:ascii="Times New Roman" w:hAnsi="Times New Roman"/>
          <w:sz w:val="28"/>
          <w:szCs w:val="28"/>
        </w:rPr>
        <w:t>и</w:t>
      </w:r>
      <w:r w:rsidRPr="00304761">
        <w:rPr>
          <w:rFonts w:ascii="Times New Roman" w:hAnsi="Times New Roman"/>
          <w:sz w:val="28"/>
          <w:szCs w:val="28"/>
        </w:rPr>
        <w:t xml:space="preserve"> </w:t>
      </w:r>
      <w:r w:rsidR="00E413C5" w:rsidRPr="00304761">
        <w:rPr>
          <w:rFonts w:ascii="Times New Roman" w:hAnsi="Times New Roman"/>
          <w:sz w:val="28"/>
          <w:szCs w:val="28"/>
        </w:rPr>
        <w:t>индивидуальных</w:t>
      </w:r>
      <w:r w:rsidRPr="00304761">
        <w:rPr>
          <w:rFonts w:ascii="Times New Roman" w:hAnsi="Times New Roman"/>
          <w:sz w:val="28"/>
          <w:szCs w:val="28"/>
        </w:rPr>
        <w:t xml:space="preserve"> </w:t>
      </w:r>
      <w:r w:rsidR="00E413C5" w:rsidRPr="00304761">
        <w:rPr>
          <w:rFonts w:ascii="Times New Roman" w:hAnsi="Times New Roman"/>
          <w:sz w:val="28"/>
          <w:szCs w:val="28"/>
        </w:rPr>
        <w:t>аудиторов</w:t>
      </w:r>
      <w:r w:rsidRPr="00304761">
        <w:rPr>
          <w:rFonts w:ascii="Times New Roman" w:hAnsi="Times New Roman"/>
          <w:sz w:val="28"/>
          <w:szCs w:val="28"/>
        </w:rPr>
        <w:t>.</w:t>
      </w:r>
    </w:p>
    <w:p w:rsidR="004F5092" w:rsidRPr="00304761" w:rsidRDefault="00E413C5"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настоящее</w:t>
      </w:r>
      <w:r w:rsidR="004F5092" w:rsidRPr="00304761">
        <w:rPr>
          <w:rFonts w:ascii="Times New Roman" w:hAnsi="Times New Roman"/>
          <w:sz w:val="28"/>
          <w:szCs w:val="28"/>
        </w:rPr>
        <w:t xml:space="preserve"> </w:t>
      </w:r>
      <w:r w:rsidRPr="00304761">
        <w:rPr>
          <w:rFonts w:ascii="Times New Roman" w:hAnsi="Times New Roman"/>
          <w:sz w:val="28"/>
          <w:szCs w:val="28"/>
        </w:rPr>
        <w:t>время</w:t>
      </w:r>
      <w:r w:rsidR="004F5092" w:rsidRPr="00304761">
        <w:rPr>
          <w:rFonts w:ascii="Times New Roman" w:hAnsi="Times New Roman"/>
          <w:sz w:val="28"/>
          <w:szCs w:val="28"/>
        </w:rPr>
        <w:t xml:space="preserve"> </w:t>
      </w:r>
      <w:r w:rsidRPr="00304761">
        <w:rPr>
          <w:rFonts w:ascii="Times New Roman" w:hAnsi="Times New Roman"/>
          <w:sz w:val="28"/>
          <w:szCs w:val="28"/>
        </w:rPr>
        <w:t>действуют</w:t>
      </w:r>
      <w:r w:rsidR="004F5092" w:rsidRPr="00304761">
        <w:rPr>
          <w:rFonts w:ascii="Times New Roman" w:hAnsi="Times New Roman"/>
          <w:sz w:val="28"/>
          <w:szCs w:val="28"/>
        </w:rPr>
        <w:t xml:space="preserve"> </w:t>
      </w:r>
      <w:r w:rsidRPr="00304761">
        <w:rPr>
          <w:rFonts w:ascii="Times New Roman" w:hAnsi="Times New Roman"/>
          <w:sz w:val="28"/>
          <w:szCs w:val="28"/>
        </w:rPr>
        <w:t>следующие</w:t>
      </w:r>
      <w:r w:rsidR="004F5092" w:rsidRPr="00304761">
        <w:rPr>
          <w:rFonts w:ascii="Times New Roman" w:hAnsi="Times New Roman"/>
          <w:sz w:val="28"/>
          <w:szCs w:val="28"/>
        </w:rPr>
        <w:t xml:space="preserve"> </w:t>
      </w:r>
      <w:r w:rsidRPr="00304761">
        <w:rPr>
          <w:rFonts w:ascii="Times New Roman" w:hAnsi="Times New Roman"/>
          <w:sz w:val="28"/>
          <w:szCs w:val="28"/>
        </w:rPr>
        <w:t>федеральные</w:t>
      </w:r>
      <w:r w:rsidR="004F5092" w:rsidRPr="00304761">
        <w:rPr>
          <w:rFonts w:ascii="Times New Roman" w:hAnsi="Times New Roman"/>
          <w:sz w:val="28"/>
          <w:szCs w:val="28"/>
        </w:rPr>
        <w:t xml:space="preserve"> </w:t>
      </w:r>
      <w:r w:rsidRPr="00304761">
        <w:rPr>
          <w:rFonts w:ascii="Times New Roman" w:hAnsi="Times New Roman"/>
          <w:sz w:val="28"/>
          <w:szCs w:val="28"/>
        </w:rPr>
        <w:t>правила</w:t>
      </w:r>
      <w:r w:rsidR="004F5092" w:rsidRPr="00304761">
        <w:rPr>
          <w:rFonts w:ascii="Times New Roman" w:hAnsi="Times New Roman"/>
          <w:sz w:val="28"/>
          <w:szCs w:val="28"/>
        </w:rPr>
        <w:t xml:space="preserve"> (</w:t>
      </w:r>
      <w:r w:rsidRPr="00304761">
        <w:rPr>
          <w:rFonts w:ascii="Times New Roman" w:hAnsi="Times New Roman"/>
          <w:sz w:val="28"/>
          <w:szCs w:val="28"/>
        </w:rPr>
        <w:t>стандарты</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аудиторской</w:t>
      </w:r>
      <w:r w:rsidR="004F5092" w:rsidRPr="00304761">
        <w:rPr>
          <w:rFonts w:ascii="Times New Roman" w:hAnsi="Times New Roman"/>
          <w:sz w:val="28"/>
          <w:szCs w:val="28"/>
        </w:rPr>
        <w:t xml:space="preserve"> </w:t>
      </w:r>
      <w:r w:rsidRPr="00304761">
        <w:rPr>
          <w:rFonts w:ascii="Times New Roman" w:hAnsi="Times New Roman"/>
          <w:sz w:val="28"/>
          <w:szCs w:val="28"/>
        </w:rPr>
        <w:t>деятельности</w:t>
      </w:r>
      <w:r w:rsidR="004F5092" w:rsidRPr="00304761">
        <w:rPr>
          <w:rFonts w:ascii="Times New Roman" w:hAnsi="Times New Roman"/>
          <w:sz w:val="28"/>
          <w:szCs w:val="28"/>
        </w:rPr>
        <w:t>:</w:t>
      </w:r>
    </w:p>
    <w:p w:rsidR="004F5092" w:rsidRPr="00304761" w:rsidRDefault="004F5092"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 </w:t>
      </w:r>
      <w:r w:rsidR="00E413C5" w:rsidRPr="00304761">
        <w:rPr>
          <w:rFonts w:ascii="Times New Roman" w:hAnsi="Times New Roman"/>
          <w:sz w:val="28"/>
          <w:szCs w:val="28"/>
        </w:rPr>
        <w:t>Правило</w:t>
      </w:r>
      <w:r w:rsidRPr="00304761">
        <w:rPr>
          <w:rFonts w:ascii="Times New Roman" w:hAnsi="Times New Roman"/>
          <w:sz w:val="28"/>
          <w:szCs w:val="28"/>
        </w:rPr>
        <w:t xml:space="preserve"> (</w:t>
      </w:r>
      <w:r w:rsidR="00E413C5" w:rsidRPr="00304761">
        <w:rPr>
          <w:rFonts w:ascii="Times New Roman" w:hAnsi="Times New Roman"/>
          <w:sz w:val="28"/>
          <w:szCs w:val="28"/>
        </w:rPr>
        <w:t>стандарт</w:t>
      </w:r>
      <w:r w:rsidRPr="00304761">
        <w:rPr>
          <w:rFonts w:ascii="Times New Roman" w:hAnsi="Times New Roman"/>
          <w:sz w:val="28"/>
          <w:szCs w:val="28"/>
        </w:rPr>
        <w:t xml:space="preserve">) </w:t>
      </w:r>
      <w:r w:rsidR="00E413C5" w:rsidRPr="00304761">
        <w:rPr>
          <w:rFonts w:ascii="Times New Roman" w:hAnsi="Times New Roman"/>
          <w:sz w:val="28"/>
          <w:szCs w:val="28"/>
        </w:rPr>
        <w:t>№</w:t>
      </w:r>
      <w:r w:rsidRPr="00304761">
        <w:rPr>
          <w:rFonts w:ascii="Times New Roman" w:hAnsi="Times New Roman"/>
          <w:sz w:val="28"/>
          <w:szCs w:val="28"/>
        </w:rPr>
        <w:t xml:space="preserve"> 1 </w:t>
      </w:r>
      <w:r w:rsidR="00E413C5" w:rsidRPr="00304761">
        <w:rPr>
          <w:rFonts w:ascii="Times New Roman" w:hAnsi="Times New Roman"/>
          <w:sz w:val="28"/>
          <w:szCs w:val="28"/>
        </w:rPr>
        <w:t>«Цель</w:t>
      </w:r>
      <w:r w:rsidRPr="00304761">
        <w:rPr>
          <w:rFonts w:ascii="Times New Roman" w:hAnsi="Times New Roman"/>
          <w:sz w:val="28"/>
          <w:szCs w:val="28"/>
        </w:rPr>
        <w:t xml:space="preserve"> </w:t>
      </w:r>
      <w:r w:rsidR="00E413C5" w:rsidRPr="00304761">
        <w:rPr>
          <w:rFonts w:ascii="Times New Roman" w:hAnsi="Times New Roman"/>
          <w:sz w:val="28"/>
          <w:szCs w:val="28"/>
        </w:rPr>
        <w:t>и</w:t>
      </w:r>
      <w:r w:rsidRPr="00304761">
        <w:rPr>
          <w:rFonts w:ascii="Times New Roman" w:hAnsi="Times New Roman"/>
          <w:sz w:val="28"/>
          <w:szCs w:val="28"/>
        </w:rPr>
        <w:t xml:space="preserve"> </w:t>
      </w:r>
      <w:r w:rsidR="00E413C5" w:rsidRPr="00304761">
        <w:rPr>
          <w:rFonts w:ascii="Times New Roman" w:hAnsi="Times New Roman"/>
          <w:sz w:val="28"/>
          <w:szCs w:val="28"/>
        </w:rPr>
        <w:t>основные</w:t>
      </w:r>
      <w:r w:rsidRPr="00304761">
        <w:rPr>
          <w:rFonts w:ascii="Times New Roman" w:hAnsi="Times New Roman"/>
          <w:sz w:val="28"/>
          <w:szCs w:val="28"/>
        </w:rPr>
        <w:t xml:space="preserve"> </w:t>
      </w:r>
      <w:r w:rsidR="00E413C5" w:rsidRPr="00304761">
        <w:rPr>
          <w:rFonts w:ascii="Times New Roman" w:hAnsi="Times New Roman"/>
          <w:sz w:val="28"/>
          <w:szCs w:val="28"/>
        </w:rPr>
        <w:t>принципы</w:t>
      </w:r>
      <w:r w:rsidRPr="00304761">
        <w:rPr>
          <w:rFonts w:ascii="Times New Roman" w:hAnsi="Times New Roman"/>
          <w:sz w:val="28"/>
          <w:szCs w:val="28"/>
        </w:rPr>
        <w:t xml:space="preserve"> </w:t>
      </w:r>
      <w:r w:rsidR="00E413C5" w:rsidRPr="00304761">
        <w:rPr>
          <w:rFonts w:ascii="Times New Roman" w:hAnsi="Times New Roman"/>
          <w:sz w:val="28"/>
          <w:szCs w:val="28"/>
        </w:rPr>
        <w:t>аудита</w:t>
      </w:r>
      <w:r w:rsidRPr="00304761">
        <w:rPr>
          <w:rFonts w:ascii="Times New Roman" w:hAnsi="Times New Roman"/>
          <w:sz w:val="28"/>
          <w:szCs w:val="28"/>
        </w:rPr>
        <w:t xml:space="preserve"> </w:t>
      </w:r>
      <w:r w:rsidR="00E413C5" w:rsidRPr="00304761">
        <w:rPr>
          <w:rFonts w:ascii="Times New Roman" w:hAnsi="Times New Roman"/>
          <w:sz w:val="28"/>
          <w:szCs w:val="28"/>
        </w:rPr>
        <w:t>финансовой</w:t>
      </w:r>
      <w:r w:rsidRPr="00304761">
        <w:rPr>
          <w:rFonts w:ascii="Times New Roman" w:hAnsi="Times New Roman"/>
          <w:sz w:val="28"/>
          <w:szCs w:val="28"/>
        </w:rPr>
        <w:t xml:space="preserve"> (</w:t>
      </w:r>
      <w:r w:rsidR="00E413C5" w:rsidRPr="00304761">
        <w:rPr>
          <w:rFonts w:ascii="Times New Roman" w:hAnsi="Times New Roman"/>
          <w:sz w:val="28"/>
          <w:szCs w:val="28"/>
        </w:rPr>
        <w:t>бухгалтерской</w:t>
      </w:r>
      <w:r w:rsidRPr="00304761">
        <w:rPr>
          <w:rFonts w:ascii="Times New Roman" w:hAnsi="Times New Roman"/>
          <w:sz w:val="28"/>
          <w:szCs w:val="28"/>
        </w:rPr>
        <w:t xml:space="preserve">) </w:t>
      </w:r>
      <w:r w:rsidR="00E413C5" w:rsidRPr="00304761">
        <w:rPr>
          <w:rFonts w:ascii="Times New Roman" w:hAnsi="Times New Roman"/>
          <w:sz w:val="28"/>
          <w:szCs w:val="28"/>
        </w:rPr>
        <w:t>отчетности»</w:t>
      </w:r>
      <w:r w:rsidRPr="00304761">
        <w:rPr>
          <w:rFonts w:ascii="Times New Roman" w:hAnsi="Times New Roman"/>
          <w:sz w:val="28"/>
          <w:szCs w:val="28"/>
        </w:rPr>
        <w:t>;</w:t>
      </w:r>
    </w:p>
    <w:p w:rsidR="004F5092" w:rsidRPr="00304761" w:rsidRDefault="004F5092"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 </w:t>
      </w:r>
      <w:r w:rsidR="00E413C5" w:rsidRPr="00304761">
        <w:rPr>
          <w:rFonts w:ascii="Times New Roman" w:hAnsi="Times New Roman"/>
          <w:sz w:val="28"/>
          <w:szCs w:val="28"/>
        </w:rPr>
        <w:t>Правило</w:t>
      </w:r>
      <w:r w:rsidRPr="00304761">
        <w:rPr>
          <w:rFonts w:ascii="Times New Roman" w:hAnsi="Times New Roman"/>
          <w:sz w:val="28"/>
          <w:szCs w:val="28"/>
        </w:rPr>
        <w:t xml:space="preserve"> (</w:t>
      </w:r>
      <w:r w:rsidR="00E413C5" w:rsidRPr="00304761">
        <w:rPr>
          <w:rFonts w:ascii="Times New Roman" w:hAnsi="Times New Roman"/>
          <w:sz w:val="28"/>
          <w:szCs w:val="28"/>
        </w:rPr>
        <w:t>стандарт</w:t>
      </w:r>
      <w:r w:rsidRPr="00304761">
        <w:rPr>
          <w:rFonts w:ascii="Times New Roman" w:hAnsi="Times New Roman"/>
          <w:sz w:val="28"/>
          <w:szCs w:val="28"/>
        </w:rPr>
        <w:t xml:space="preserve">) </w:t>
      </w:r>
      <w:r w:rsidR="00E413C5" w:rsidRPr="00304761">
        <w:rPr>
          <w:rFonts w:ascii="Times New Roman" w:hAnsi="Times New Roman"/>
          <w:sz w:val="28"/>
          <w:szCs w:val="28"/>
        </w:rPr>
        <w:t>№</w:t>
      </w:r>
      <w:r w:rsidRPr="00304761">
        <w:rPr>
          <w:rFonts w:ascii="Times New Roman" w:hAnsi="Times New Roman"/>
          <w:sz w:val="28"/>
          <w:szCs w:val="28"/>
        </w:rPr>
        <w:t xml:space="preserve"> 2 </w:t>
      </w:r>
      <w:r w:rsidR="00E413C5" w:rsidRPr="00304761">
        <w:rPr>
          <w:rFonts w:ascii="Times New Roman" w:hAnsi="Times New Roman"/>
          <w:sz w:val="28"/>
          <w:szCs w:val="28"/>
        </w:rPr>
        <w:t>«Документирование</w:t>
      </w:r>
      <w:r w:rsidRPr="00304761">
        <w:rPr>
          <w:rFonts w:ascii="Times New Roman" w:hAnsi="Times New Roman"/>
          <w:sz w:val="28"/>
          <w:szCs w:val="28"/>
        </w:rPr>
        <w:t xml:space="preserve"> </w:t>
      </w:r>
      <w:r w:rsidR="00E413C5" w:rsidRPr="00304761">
        <w:rPr>
          <w:rFonts w:ascii="Times New Roman" w:hAnsi="Times New Roman"/>
          <w:sz w:val="28"/>
          <w:szCs w:val="28"/>
        </w:rPr>
        <w:t>аудита»</w:t>
      </w:r>
      <w:r w:rsidRPr="00304761">
        <w:rPr>
          <w:rFonts w:ascii="Times New Roman" w:hAnsi="Times New Roman"/>
          <w:sz w:val="28"/>
          <w:szCs w:val="28"/>
        </w:rPr>
        <w:t>;</w:t>
      </w:r>
    </w:p>
    <w:p w:rsidR="004F5092" w:rsidRPr="00304761" w:rsidRDefault="004F5092"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 </w:t>
      </w:r>
      <w:r w:rsidR="00E413C5" w:rsidRPr="00304761">
        <w:rPr>
          <w:rFonts w:ascii="Times New Roman" w:hAnsi="Times New Roman"/>
          <w:sz w:val="28"/>
          <w:szCs w:val="28"/>
        </w:rPr>
        <w:t>Правило</w:t>
      </w:r>
      <w:r w:rsidRPr="00304761">
        <w:rPr>
          <w:rFonts w:ascii="Times New Roman" w:hAnsi="Times New Roman"/>
          <w:sz w:val="28"/>
          <w:szCs w:val="28"/>
        </w:rPr>
        <w:t xml:space="preserve"> (</w:t>
      </w:r>
      <w:r w:rsidR="00E413C5" w:rsidRPr="00304761">
        <w:rPr>
          <w:rFonts w:ascii="Times New Roman" w:hAnsi="Times New Roman"/>
          <w:sz w:val="28"/>
          <w:szCs w:val="28"/>
        </w:rPr>
        <w:t>стандарт</w:t>
      </w:r>
      <w:r w:rsidRPr="00304761">
        <w:rPr>
          <w:rFonts w:ascii="Times New Roman" w:hAnsi="Times New Roman"/>
          <w:sz w:val="28"/>
          <w:szCs w:val="28"/>
        </w:rPr>
        <w:t xml:space="preserve">) </w:t>
      </w:r>
      <w:r w:rsidR="00E413C5" w:rsidRPr="00304761">
        <w:rPr>
          <w:rFonts w:ascii="Times New Roman" w:hAnsi="Times New Roman"/>
          <w:sz w:val="28"/>
          <w:szCs w:val="28"/>
        </w:rPr>
        <w:t>№</w:t>
      </w:r>
      <w:r w:rsidRPr="00304761">
        <w:rPr>
          <w:rFonts w:ascii="Times New Roman" w:hAnsi="Times New Roman"/>
          <w:sz w:val="28"/>
          <w:szCs w:val="28"/>
        </w:rPr>
        <w:t xml:space="preserve"> 3 </w:t>
      </w:r>
      <w:r w:rsidR="00E413C5" w:rsidRPr="00304761">
        <w:rPr>
          <w:rFonts w:ascii="Times New Roman" w:hAnsi="Times New Roman"/>
          <w:sz w:val="28"/>
          <w:szCs w:val="28"/>
        </w:rPr>
        <w:t>«Планирование</w:t>
      </w:r>
      <w:r w:rsidRPr="00304761">
        <w:rPr>
          <w:rFonts w:ascii="Times New Roman" w:hAnsi="Times New Roman"/>
          <w:sz w:val="28"/>
          <w:szCs w:val="28"/>
        </w:rPr>
        <w:t xml:space="preserve"> </w:t>
      </w:r>
      <w:r w:rsidR="00E413C5" w:rsidRPr="00304761">
        <w:rPr>
          <w:rFonts w:ascii="Times New Roman" w:hAnsi="Times New Roman"/>
          <w:sz w:val="28"/>
          <w:szCs w:val="28"/>
        </w:rPr>
        <w:t>аудита»</w:t>
      </w:r>
      <w:r w:rsidRPr="00304761">
        <w:rPr>
          <w:rFonts w:ascii="Times New Roman" w:hAnsi="Times New Roman"/>
          <w:sz w:val="28"/>
          <w:szCs w:val="28"/>
        </w:rPr>
        <w:t>;</w:t>
      </w:r>
    </w:p>
    <w:p w:rsidR="004F5092" w:rsidRPr="00304761" w:rsidRDefault="004F5092"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 </w:t>
      </w:r>
      <w:r w:rsidR="00E413C5" w:rsidRPr="00304761">
        <w:rPr>
          <w:rFonts w:ascii="Times New Roman" w:hAnsi="Times New Roman"/>
          <w:sz w:val="28"/>
          <w:szCs w:val="28"/>
        </w:rPr>
        <w:t>Правило</w:t>
      </w:r>
      <w:r w:rsidRPr="00304761">
        <w:rPr>
          <w:rFonts w:ascii="Times New Roman" w:hAnsi="Times New Roman"/>
          <w:sz w:val="28"/>
          <w:szCs w:val="28"/>
        </w:rPr>
        <w:t xml:space="preserve"> (</w:t>
      </w:r>
      <w:r w:rsidR="00E413C5" w:rsidRPr="00304761">
        <w:rPr>
          <w:rFonts w:ascii="Times New Roman" w:hAnsi="Times New Roman"/>
          <w:sz w:val="28"/>
          <w:szCs w:val="28"/>
        </w:rPr>
        <w:t>стандарт</w:t>
      </w:r>
      <w:r w:rsidRPr="00304761">
        <w:rPr>
          <w:rFonts w:ascii="Times New Roman" w:hAnsi="Times New Roman"/>
          <w:sz w:val="28"/>
          <w:szCs w:val="28"/>
        </w:rPr>
        <w:t xml:space="preserve">) </w:t>
      </w:r>
      <w:r w:rsidR="00E413C5" w:rsidRPr="00304761">
        <w:rPr>
          <w:rFonts w:ascii="Times New Roman" w:hAnsi="Times New Roman"/>
          <w:sz w:val="28"/>
          <w:szCs w:val="28"/>
        </w:rPr>
        <w:t>№</w:t>
      </w:r>
      <w:r w:rsidRPr="00304761">
        <w:rPr>
          <w:rFonts w:ascii="Times New Roman" w:hAnsi="Times New Roman"/>
          <w:sz w:val="28"/>
          <w:szCs w:val="28"/>
        </w:rPr>
        <w:t xml:space="preserve"> 4 </w:t>
      </w:r>
      <w:r w:rsidR="00E413C5" w:rsidRPr="00304761">
        <w:rPr>
          <w:rFonts w:ascii="Times New Roman" w:hAnsi="Times New Roman"/>
          <w:sz w:val="28"/>
          <w:szCs w:val="28"/>
        </w:rPr>
        <w:t>«Существенность</w:t>
      </w:r>
      <w:r w:rsidRPr="00304761">
        <w:rPr>
          <w:rFonts w:ascii="Times New Roman" w:hAnsi="Times New Roman"/>
          <w:sz w:val="28"/>
          <w:szCs w:val="28"/>
        </w:rPr>
        <w:t xml:space="preserve"> </w:t>
      </w:r>
      <w:r w:rsidR="00E413C5" w:rsidRPr="00304761">
        <w:rPr>
          <w:rFonts w:ascii="Times New Roman" w:hAnsi="Times New Roman"/>
          <w:sz w:val="28"/>
          <w:szCs w:val="28"/>
        </w:rPr>
        <w:t>в</w:t>
      </w:r>
      <w:r w:rsidRPr="00304761">
        <w:rPr>
          <w:rFonts w:ascii="Times New Roman" w:hAnsi="Times New Roman"/>
          <w:sz w:val="28"/>
          <w:szCs w:val="28"/>
        </w:rPr>
        <w:t xml:space="preserve"> </w:t>
      </w:r>
      <w:r w:rsidR="00E413C5" w:rsidRPr="00304761">
        <w:rPr>
          <w:rFonts w:ascii="Times New Roman" w:hAnsi="Times New Roman"/>
          <w:sz w:val="28"/>
          <w:szCs w:val="28"/>
        </w:rPr>
        <w:t>аудите»</w:t>
      </w:r>
      <w:r w:rsidRPr="00304761">
        <w:rPr>
          <w:rFonts w:ascii="Times New Roman" w:hAnsi="Times New Roman"/>
          <w:sz w:val="28"/>
          <w:szCs w:val="28"/>
        </w:rPr>
        <w:t>;</w:t>
      </w:r>
    </w:p>
    <w:p w:rsidR="004F5092" w:rsidRPr="00304761" w:rsidRDefault="004F5092"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 </w:t>
      </w:r>
      <w:r w:rsidR="00E413C5" w:rsidRPr="00304761">
        <w:rPr>
          <w:rFonts w:ascii="Times New Roman" w:hAnsi="Times New Roman"/>
          <w:sz w:val="28"/>
          <w:szCs w:val="28"/>
        </w:rPr>
        <w:t>Правило</w:t>
      </w:r>
      <w:r w:rsidRPr="00304761">
        <w:rPr>
          <w:rFonts w:ascii="Times New Roman" w:hAnsi="Times New Roman"/>
          <w:sz w:val="28"/>
          <w:szCs w:val="28"/>
        </w:rPr>
        <w:t xml:space="preserve"> (</w:t>
      </w:r>
      <w:r w:rsidR="00E413C5" w:rsidRPr="00304761">
        <w:rPr>
          <w:rFonts w:ascii="Times New Roman" w:hAnsi="Times New Roman"/>
          <w:sz w:val="28"/>
          <w:szCs w:val="28"/>
        </w:rPr>
        <w:t>стандарт</w:t>
      </w:r>
      <w:r w:rsidRPr="00304761">
        <w:rPr>
          <w:rFonts w:ascii="Times New Roman" w:hAnsi="Times New Roman"/>
          <w:sz w:val="28"/>
          <w:szCs w:val="28"/>
        </w:rPr>
        <w:t xml:space="preserve">) </w:t>
      </w:r>
      <w:r w:rsidR="00E413C5" w:rsidRPr="00304761">
        <w:rPr>
          <w:rFonts w:ascii="Times New Roman" w:hAnsi="Times New Roman"/>
          <w:sz w:val="28"/>
          <w:szCs w:val="28"/>
        </w:rPr>
        <w:t>№</w:t>
      </w:r>
      <w:r w:rsidRPr="00304761">
        <w:rPr>
          <w:rFonts w:ascii="Times New Roman" w:hAnsi="Times New Roman"/>
          <w:sz w:val="28"/>
          <w:szCs w:val="28"/>
        </w:rPr>
        <w:t xml:space="preserve"> 5 </w:t>
      </w:r>
      <w:r w:rsidR="00E413C5" w:rsidRPr="00304761">
        <w:rPr>
          <w:rFonts w:ascii="Times New Roman" w:hAnsi="Times New Roman"/>
          <w:sz w:val="28"/>
          <w:szCs w:val="28"/>
        </w:rPr>
        <w:t>«Аудиторские</w:t>
      </w:r>
      <w:r w:rsidRPr="00304761">
        <w:rPr>
          <w:rFonts w:ascii="Times New Roman" w:hAnsi="Times New Roman"/>
          <w:sz w:val="28"/>
          <w:szCs w:val="28"/>
        </w:rPr>
        <w:t xml:space="preserve"> </w:t>
      </w:r>
      <w:r w:rsidR="00E413C5" w:rsidRPr="00304761">
        <w:rPr>
          <w:rFonts w:ascii="Times New Roman" w:hAnsi="Times New Roman"/>
          <w:sz w:val="28"/>
          <w:szCs w:val="28"/>
        </w:rPr>
        <w:t>доказательства»</w:t>
      </w:r>
      <w:r w:rsidRPr="00304761">
        <w:rPr>
          <w:rFonts w:ascii="Times New Roman" w:hAnsi="Times New Roman"/>
          <w:sz w:val="28"/>
          <w:szCs w:val="28"/>
        </w:rPr>
        <w:t>;</w:t>
      </w:r>
    </w:p>
    <w:p w:rsidR="004F5092" w:rsidRPr="00304761" w:rsidRDefault="004F5092"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 </w:t>
      </w:r>
      <w:r w:rsidR="00E413C5" w:rsidRPr="00304761">
        <w:rPr>
          <w:rFonts w:ascii="Times New Roman" w:hAnsi="Times New Roman"/>
          <w:sz w:val="28"/>
          <w:szCs w:val="28"/>
        </w:rPr>
        <w:t>Правило</w:t>
      </w:r>
      <w:r w:rsidRPr="00304761">
        <w:rPr>
          <w:rFonts w:ascii="Times New Roman" w:hAnsi="Times New Roman"/>
          <w:sz w:val="28"/>
          <w:szCs w:val="28"/>
        </w:rPr>
        <w:t xml:space="preserve"> (</w:t>
      </w:r>
      <w:r w:rsidR="00E413C5" w:rsidRPr="00304761">
        <w:rPr>
          <w:rFonts w:ascii="Times New Roman" w:hAnsi="Times New Roman"/>
          <w:sz w:val="28"/>
          <w:szCs w:val="28"/>
        </w:rPr>
        <w:t>стандарт</w:t>
      </w:r>
      <w:r w:rsidRPr="00304761">
        <w:rPr>
          <w:rFonts w:ascii="Times New Roman" w:hAnsi="Times New Roman"/>
          <w:sz w:val="28"/>
          <w:szCs w:val="28"/>
        </w:rPr>
        <w:t xml:space="preserve">) </w:t>
      </w:r>
      <w:r w:rsidR="00E413C5" w:rsidRPr="00304761">
        <w:rPr>
          <w:rFonts w:ascii="Times New Roman" w:hAnsi="Times New Roman"/>
          <w:sz w:val="28"/>
          <w:szCs w:val="28"/>
        </w:rPr>
        <w:t>№</w:t>
      </w:r>
      <w:r w:rsidRPr="00304761">
        <w:rPr>
          <w:rFonts w:ascii="Times New Roman" w:hAnsi="Times New Roman"/>
          <w:sz w:val="28"/>
          <w:szCs w:val="28"/>
        </w:rPr>
        <w:t xml:space="preserve"> 6 </w:t>
      </w:r>
      <w:r w:rsidR="00E413C5" w:rsidRPr="00304761">
        <w:rPr>
          <w:rFonts w:ascii="Times New Roman" w:hAnsi="Times New Roman"/>
          <w:sz w:val="28"/>
          <w:szCs w:val="28"/>
        </w:rPr>
        <w:t>«Аудиторское</w:t>
      </w:r>
      <w:r w:rsidRPr="00304761">
        <w:rPr>
          <w:rFonts w:ascii="Times New Roman" w:hAnsi="Times New Roman"/>
          <w:sz w:val="28"/>
          <w:szCs w:val="28"/>
        </w:rPr>
        <w:t xml:space="preserve"> </w:t>
      </w:r>
      <w:r w:rsidR="00E413C5" w:rsidRPr="00304761">
        <w:rPr>
          <w:rFonts w:ascii="Times New Roman" w:hAnsi="Times New Roman"/>
          <w:sz w:val="28"/>
          <w:szCs w:val="28"/>
        </w:rPr>
        <w:t>заключение</w:t>
      </w:r>
      <w:r w:rsidRPr="00304761">
        <w:rPr>
          <w:rFonts w:ascii="Times New Roman" w:hAnsi="Times New Roman"/>
          <w:sz w:val="28"/>
          <w:szCs w:val="28"/>
        </w:rPr>
        <w:t xml:space="preserve"> </w:t>
      </w:r>
      <w:r w:rsidR="00E413C5" w:rsidRPr="00304761">
        <w:rPr>
          <w:rFonts w:ascii="Times New Roman" w:hAnsi="Times New Roman"/>
          <w:sz w:val="28"/>
          <w:szCs w:val="28"/>
        </w:rPr>
        <w:t>по</w:t>
      </w:r>
      <w:r w:rsidRPr="00304761">
        <w:rPr>
          <w:rFonts w:ascii="Times New Roman" w:hAnsi="Times New Roman"/>
          <w:sz w:val="28"/>
          <w:szCs w:val="28"/>
        </w:rPr>
        <w:t xml:space="preserve"> </w:t>
      </w:r>
      <w:r w:rsidR="00E413C5" w:rsidRPr="00304761">
        <w:rPr>
          <w:rFonts w:ascii="Times New Roman" w:hAnsi="Times New Roman"/>
          <w:sz w:val="28"/>
          <w:szCs w:val="28"/>
        </w:rPr>
        <w:t>финансовой</w:t>
      </w:r>
      <w:r w:rsidRPr="00304761">
        <w:rPr>
          <w:rFonts w:ascii="Times New Roman" w:hAnsi="Times New Roman"/>
          <w:sz w:val="28"/>
          <w:szCs w:val="28"/>
        </w:rPr>
        <w:t xml:space="preserve"> (</w:t>
      </w:r>
      <w:r w:rsidR="00E413C5" w:rsidRPr="00304761">
        <w:rPr>
          <w:rFonts w:ascii="Times New Roman" w:hAnsi="Times New Roman"/>
          <w:sz w:val="28"/>
          <w:szCs w:val="28"/>
        </w:rPr>
        <w:t>бухгалтерской</w:t>
      </w:r>
      <w:r w:rsidRPr="00304761">
        <w:rPr>
          <w:rFonts w:ascii="Times New Roman" w:hAnsi="Times New Roman"/>
          <w:sz w:val="28"/>
          <w:szCs w:val="28"/>
        </w:rPr>
        <w:t xml:space="preserve">) </w:t>
      </w:r>
      <w:r w:rsidR="00E413C5" w:rsidRPr="00304761">
        <w:rPr>
          <w:rFonts w:ascii="Times New Roman" w:hAnsi="Times New Roman"/>
          <w:sz w:val="28"/>
          <w:szCs w:val="28"/>
        </w:rPr>
        <w:t>отчетности»</w:t>
      </w:r>
      <w:r w:rsidRPr="00304761">
        <w:rPr>
          <w:rFonts w:ascii="Times New Roman" w:hAnsi="Times New Roman"/>
          <w:sz w:val="28"/>
          <w:szCs w:val="28"/>
        </w:rPr>
        <w:t>.</w:t>
      </w:r>
    </w:p>
    <w:p w:rsidR="004F5092" w:rsidRPr="00304761" w:rsidRDefault="00E413C5"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При</w:t>
      </w:r>
      <w:r w:rsidR="004F5092" w:rsidRPr="00304761">
        <w:rPr>
          <w:rFonts w:ascii="Times New Roman" w:hAnsi="Times New Roman"/>
          <w:sz w:val="28"/>
          <w:szCs w:val="28"/>
        </w:rPr>
        <w:t xml:space="preserve"> </w:t>
      </w:r>
      <w:r w:rsidRPr="00304761">
        <w:rPr>
          <w:rFonts w:ascii="Times New Roman" w:hAnsi="Times New Roman"/>
          <w:sz w:val="28"/>
          <w:szCs w:val="28"/>
        </w:rPr>
        <w:t>осуществлении</w:t>
      </w:r>
      <w:r w:rsidR="004F5092" w:rsidRPr="00304761">
        <w:rPr>
          <w:rFonts w:ascii="Times New Roman" w:hAnsi="Times New Roman"/>
          <w:sz w:val="28"/>
          <w:szCs w:val="28"/>
        </w:rPr>
        <w:t xml:space="preserve"> </w:t>
      </w:r>
      <w:r w:rsidRPr="00304761">
        <w:rPr>
          <w:rFonts w:ascii="Times New Roman" w:hAnsi="Times New Roman"/>
          <w:sz w:val="28"/>
          <w:szCs w:val="28"/>
        </w:rPr>
        <w:t>своей</w:t>
      </w:r>
      <w:r w:rsidR="004F5092" w:rsidRPr="00304761">
        <w:rPr>
          <w:rFonts w:ascii="Times New Roman" w:hAnsi="Times New Roman"/>
          <w:sz w:val="28"/>
          <w:szCs w:val="28"/>
        </w:rPr>
        <w:t xml:space="preserve"> </w:t>
      </w:r>
      <w:r w:rsidRPr="00304761">
        <w:rPr>
          <w:rFonts w:ascii="Times New Roman" w:hAnsi="Times New Roman"/>
          <w:sz w:val="28"/>
          <w:szCs w:val="28"/>
        </w:rPr>
        <w:t>деятельности</w:t>
      </w:r>
      <w:r w:rsidR="004F5092" w:rsidRPr="00304761">
        <w:rPr>
          <w:rFonts w:ascii="Times New Roman" w:hAnsi="Times New Roman"/>
          <w:sz w:val="28"/>
          <w:szCs w:val="28"/>
        </w:rPr>
        <w:t xml:space="preserve"> </w:t>
      </w:r>
      <w:r w:rsidRPr="00304761">
        <w:rPr>
          <w:rFonts w:ascii="Times New Roman" w:hAnsi="Times New Roman"/>
          <w:sz w:val="28"/>
          <w:szCs w:val="28"/>
        </w:rPr>
        <w:t>аудиторы</w:t>
      </w:r>
      <w:r w:rsidR="004F5092" w:rsidRPr="00304761">
        <w:rPr>
          <w:rFonts w:ascii="Times New Roman" w:hAnsi="Times New Roman"/>
          <w:sz w:val="28"/>
          <w:szCs w:val="28"/>
        </w:rPr>
        <w:t xml:space="preserve"> </w:t>
      </w:r>
      <w:r w:rsidRPr="00304761">
        <w:rPr>
          <w:rFonts w:ascii="Times New Roman" w:hAnsi="Times New Roman"/>
          <w:sz w:val="28"/>
          <w:szCs w:val="28"/>
        </w:rPr>
        <w:t>должны</w:t>
      </w:r>
      <w:r w:rsidR="004F5092" w:rsidRPr="00304761">
        <w:rPr>
          <w:rFonts w:ascii="Times New Roman" w:hAnsi="Times New Roman"/>
          <w:sz w:val="28"/>
          <w:szCs w:val="28"/>
        </w:rPr>
        <w:t xml:space="preserve"> </w:t>
      </w:r>
      <w:r w:rsidRPr="00304761">
        <w:rPr>
          <w:rFonts w:ascii="Times New Roman" w:hAnsi="Times New Roman"/>
          <w:sz w:val="28"/>
          <w:szCs w:val="28"/>
        </w:rPr>
        <w:t>руководствоваться</w:t>
      </w:r>
      <w:r w:rsidR="004F5092" w:rsidRPr="00304761">
        <w:rPr>
          <w:rFonts w:ascii="Times New Roman" w:hAnsi="Times New Roman"/>
          <w:sz w:val="28"/>
          <w:szCs w:val="28"/>
        </w:rPr>
        <w:t xml:space="preserve"> </w:t>
      </w:r>
      <w:r w:rsidRPr="00304761">
        <w:rPr>
          <w:rFonts w:ascii="Times New Roman" w:hAnsi="Times New Roman"/>
          <w:sz w:val="28"/>
          <w:szCs w:val="28"/>
        </w:rPr>
        <w:t>принципами</w:t>
      </w:r>
      <w:r w:rsidR="002244DB" w:rsidRPr="00304761">
        <w:rPr>
          <w:rFonts w:ascii="Times New Roman" w:hAnsi="Times New Roman"/>
          <w:sz w:val="28"/>
          <w:szCs w:val="28"/>
        </w:rPr>
        <w:t>:</w:t>
      </w:r>
      <w:r w:rsidR="004F5092" w:rsidRPr="00304761">
        <w:rPr>
          <w:rFonts w:ascii="Times New Roman" w:hAnsi="Times New Roman"/>
          <w:sz w:val="28"/>
          <w:szCs w:val="28"/>
        </w:rPr>
        <w:t xml:space="preserve"> </w:t>
      </w:r>
      <w:r w:rsidRPr="00304761">
        <w:rPr>
          <w:rFonts w:ascii="Times New Roman" w:hAnsi="Times New Roman"/>
          <w:sz w:val="28"/>
          <w:szCs w:val="28"/>
        </w:rPr>
        <w:t>независимости</w:t>
      </w:r>
      <w:r w:rsidR="004F5092" w:rsidRPr="00304761">
        <w:rPr>
          <w:rFonts w:ascii="Times New Roman" w:hAnsi="Times New Roman"/>
          <w:sz w:val="28"/>
          <w:szCs w:val="28"/>
        </w:rPr>
        <w:t xml:space="preserve">, </w:t>
      </w:r>
      <w:r w:rsidRPr="00304761">
        <w:rPr>
          <w:rFonts w:ascii="Times New Roman" w:hAnsi="Times New Roman"/>
          <w:sz w:val="28"/>
          <w:szCs w:val="28"/>
        </w:rPr>
        <w:t>объективности</w:t>
      </w:r>
      <w:r w:rsidR="004F5092" w:rsidRPr="00304761">
        <w:rPr>
          <w:rFonts w:ascii="Times New Roman" w:hAnsi="Times New Roman"/>
          <w:sz w:val="28"/>
          <w:szCs w:val="28"/>
        </w:rPr>
        <w:t xml:space="preserve">, </w:t>
      </w:r>
      <w:r w:rsidRPr="00304761">
        <w:rPr>
          <w:rFonts w:ascii="Times New Roman" w:hAnsi="Times New Roman"/>
          <w:sz w:val="28"/>
          <w:szCs w:val="28"/>
        </w:rPr>
        <w:t>конфиденциальности</w:t>
      </w:r>
      <w:r w:rsidR="004F5092" w:rsidRPr="00304761">
        <w:rPr>
          <w:rFonts w:ascii="Times New Roman" w:hAnsi="Times New Roman"/>
          <w:sz w:val="28"/>
          <w:szCs w:val="28"/>
        </w:rPr>
        <w:t xml:space="preserve">, </w:t>
      </w:r>
      <w:r w:rsidRPr="00304761">
        <w:rPr>
          <w:rFonts w:ascii="Times New Roman" w:hAnsi="Times New Roman"/>
          <w:sz w:val="28"/>
          <w:szCs w:val="28"/>
        </w:rPr>
        <w:t>честности</w:t>
      </w:r>
      <w:r w:rsidR="004F5092" w:rsidRPr="00304761">
        <w:rPr>
          <w:rFonts w:ascii="Times New Roman" w:hAnsi="Times New Roman"/>
          <w:sz w:val="28"/>
          <w:szCs w:val="28"/>
        </w:rPr>
        <w:t xml:space="preserve">, </w:t>
      </w:r>
      <w:r w:rsidRPr="00304761">
        <w:rPr>
          <w:rFonts w:ascii="Times New Roman" w:hAnsi="Times New Roman"/>
          <w:sz w:val="28"/>
          <w:szCs w:val="28"/>
        </w:rPr>
        <w:t>профессиональной</w:t>
      </w:r>
      <w:r w:rsidR="004F5092" w:rsidRPr="00304761">
        <w:rPr>
          <w:rFonts w:ascii="Times New Roman" w:hAnsi="Times New Roman"/>
          <w:sz w:val="28"/>
          <w:szCs w:val="28"/>
        </w:rPr>
        <w:t xml:space="preserve"> </w:t>
      </w:r>
      <w:r w:rsidRPr="00304761">
        <w:rPr>
          <w:rFonts w:ascii="Times New Roman" w:hAnsi="Times New Roman"/>
          <w:sz w:val="28"/>
          <w:szCs w:val="28"/>
        </w:rPr>
        <w:t>компетентности</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добросовестности</w:t>
      </w:r>
      <w:r w:rsidR="004F5092" w:rsidRPr="00304761">
        <w:rPr>
          <w:rFonts w:ascii="Times New Roman" w:hAnsi="Times New Roman"/>
          <w:sz w:val="28"/>
          <w:szCs w:val="28"/>
        </w:rPr>
        <w:t>.</w:t>
      </w:r>
    </w:p>
    <w:p w:rsidR="00201B7C" w:rsidRPr="00304761" w:rsidRDefault="00E413C5"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iCs/>
          <w:sz w:val="28"/>
          <w:szCs w:val="28"/>
        </w:rPr>
        <w:t>Принцип</w:t>
      </w:r>
      <w:r w:rsidR="004F5092" w:rsidRPr="00304761">
        <w:rPr>
          <w:rFonts w:ascii="Times New Roman" w:hAnsi="Times New Roman"/>
          <w:iCs/>
          <w:sz w:val="28"/>
          <w:szCs w:val="28"/>
        </w:rPr>
        <w:t xml:space="preserve"> </w:t>
      </w:r>
      <w:r w:rsidRPr="00304761">
        <w:rPr>
          <w:rFonts w:ascii="Times New Roman" w:hAnsi="Times New Roman"/>
          <w:iCs/>
          <w:sz w:val="28"/>
          <w:szCs w:val="28"/>
        </w:rPr>
        <w:t>независимости</w:t>
      </w:r>
      <w:r w:rsidR="004F5092" w:rsidRPr="00304761">
        <w:rPr>
          <w:rFonts w:ascii="Times New Roman" w:hAnsi="Times New Roman"/>
          <w:sz w:val="28"/>
          <w:szCs w:val="28"/>
        </w:rPr>
        <w:t xml:space="preserve"> </w:t>
      </w:r>
      <w:r w:rsidRPr="00304761">
        <w:rPr>
          <w:rFonts w:ascii="Times New Roman" w:hAnsi="Times New Roman"/>
          <w:sz w:val="28"/>
          <w:szCs w:val="28"/>
        </w:rPr>
        <w:t>заключается</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обязательности</w:t>
      </w:r>
      <w:r w:rsidR="004F5092" w:rsidRPr="00304761">
        <w:rPr>
          <w:rFonts w:ascii="Times New Roman" w:hAnsi="Times New Roman"/>
          <w:sz w:val="28"/>
          <w:szCs w:val="28"/>
        </w:rPr>
        <w:t xml:space="preserve"> </w:t>
      </w:r>
      <w:r w:rsidRPr="00304761">
        <w:rPr>
          <w:rFonts w:ascii="Times New Roman" w:hAnsi="Times New Roman"/>
          <w:sz w:val="28"/>
          <w:szCs w:val="28"/>
        </w:rPr>
        <w:t>отсутствия</w:t>
      </w:r>
      <w:r w:rsidR="004F5092" w:rsidRPr="00304761">
        <w:rPr>
          <w:rFonts w:ascii="Times New Roman" w:hAnsi="Times New Roman"/>
          <w:sz w:val="28"/>
          <w:szCs w:val="28"/>
        </w:rPr>
        <w:t xml:space="preserve"> </w:t>
      </w:r>
      <w:r w:rsidRPr="00304761">
        <w:rPr>
          <w:rFonts w:ascii="Times New Roman" w:hAnsi="Times New Roman"/>
          <w:sz w:val="28"/>
          <w:szCs w:val="28"/>
        </w:rPr>
        <w:t>у</w:t>
      </w:r>
      <w:r w:rsidR="004F5092" w:rsidRPr="00304761">
        <w:rPr>
          <w:rFonts w:ascii="Times New Roman" w:hAnsi="Times New Roman"/>
          <w:sz w:val="28"/>
          <w:szCs w:val="28"/>
        </w:rPr>
        <w:t xml:space="preserve"> </w:t>
      </w:r>
      <w:r w:rsidRPr="00304761">
        <w:rPr>
          <w:rFonts w:ascii="Times New Roman" w:hAnsi="Times New Roman"/>
          <w:sz w:val="28"/>
          <w:szCs w:val="28"/>
        </w:rPr>
        <w:t>аудитора</w:t>
      </w:r>
      <w:r w:rsidR="004F5092" w:rsidRPr="00304761">
        <w:rPr>
          <w:rFonts w:ascii="Times New Roman" w:hAnsi="Times New Roman"/>
          <w:sz w:val="28"/>
          <w:szCs w:val="28"/>
        </w:rPr>
        <w:t xml:space="preserve"> </w:t>
      </w:r>
      <w:r w:rsidRPr="00304761">
        <w:rPr>
          <w:rFonts w:ascii="Times New Roman" w:hAnsi="Times New Roman"/>
          <w:sz w:val="28"/>
          <w:szCs w:val="28"/>
        </w:rPr>
        <w:t>при</w:t>
      </w:r>
      <w:r w:rsidR="004F5092" w:rsidRPr="00304761">
        <w:rPr>
          <w:rFonts w:ascii="Times New Roman" w:hAnsi="Times New Roman"/>
          <w:sz w:val="28"/>
          <w:szCs w:val="28"/>
        </w:rPr>
        <w:t xml:space="preserve"> </w:t>
      </w:r>
      <w:r w:rsidRPr="00304761">
        <w:rPr>
          <w:rFonts w:ascii="Times New Roman" w:hAnsi="Times New Roman"/>
          <w:sz w:val="28"/>
          <w:szCs w:val="28"/>
        </w:rPr>
        <w:t>формировании</w:t>
      </w:r>
      <w:r w:rsidR="004F5092" w:rsidRPr="00304761">
        <w:rPr>
          <w:rFonts w:ascii="Times New Roman" w:hAnsi="Times New Roman"/>
          <w:sz w:val="28"/>
          <w:szCs w:val="28"/>
        </w:rPr>
        <w:t xml:space="preserve"> </w:t>
      </w:r>
      <w:r w:rsidRPr="00304761">
        <w:rPr>
          <w:rFonts w:ascii="Times New Roman" w:hAnsi="Times New Roman"/>
          <w:sz w:val="28"/>
          <w:szCs w:val="28"/>
        </w:rPr>
        <w:t>его</w:t>
      </w:r>
      <w:r w:rsidR="004F5092" w:rsidRPr="00304761">
        <w:rPr>
          <w:rFonts w:ascii="Times New Roman" w:hAnsi="Times New Roman"/>
          <w:sz w:val="28"/>
          <w:szCs w:val="28"/>
        </w:rPr>
        <w:t xml:space="preserve"> </w:t>
      </w:r>
      <w:r w:rsidRPr="00304761">
        <w:rPr>
          <w:rFonts w:ascii="Times New Roman" w:hAnsi="Times New Roman"/>
          <w:sz w:val="28"/>
          <w:szCs w:val="28"/>
        </w:rPr>
        <w:t>мнения</w:t>
      </w:r>
      <w:r w:rsidR="004F5092" w:rsidRPr="00304761">
        <w:rPr>
          <w:rFonts w:ascii="Times New Roman" w:hAnsi="Times New Roman"/>
          <w:sz w:val="28"/>
          <w:szCs w:val="28"/>
        </w:rPr>
        <w:t xml:space="preserve"> </w:t>
      </w:r>
      <w:r w:rsidRPr="00304761">
        <w:rPr>
          <w:rFonts w:ascii="Times New Roman" w:hAnsi="Times New Roman"/>
          <w:sz w:val="28"/>
          <w:szCs w:val="28"/>
        </w:rPr>
        <w:t>финансовой</w:t>
      </w:r>
      <w:r w:rsidR="004F5092" w:rsidRPr="00304761">
        <w:rPr>
          <w:rFonts w:ascii="Times New Roman" w:hAnsi="Times New Roman"/>
          <w:sz w:val="28"/>
          <w:szCs w:val="28"/>
        </w:rPr>
        <w:t xml:space="preserve">, </w:t>
      </w:r>
      <w:r w:rsidRPr="00304761">
        <w:rPr>
          <w:rFonts w:ascii="Times New Roman" w:hAnsi="Times New Roman"/>
          <w:sz w:val="28"/>
          <w:szCs w:val="28"/>
        </w:rPr>
        <w:t>имущественной</w:t>
      </w:r>
      <w:r w:rsidR="004F5092" w:rsidRPr="00304761">
        <w:rPr>
          <w:rFonts w:ascii="Times New Roman" w:hAnsi="Times New Roman"/>
          <w:sz w:val="28"/>
          <w:szCs w:val="28"/>
        </w:rPr>
        <w:t xml:space="preserve">, </w:t>
      </w:r>
      <w:r w:rsidRPr="00304761">
        <w:rPr>
          <w:rFonts w:ascii="Times New Roman" w:hAnsi="Times New Roman"/>
          <w:sz w:val="28"/>
          <w:szCs w:val="28"/>
        </w:rPr>
        <w:t>родственной</w:t>
      </w:r>
      <w:r w:rsidR="004F5092" w:rsidRPr="00304761">
        <w:rPr>
          <w:rFonts w:ascii="Times New Roman" w:hAnsi="Times New Roman"/>
          <w:sz w:val="28"/>
          <w:szCs w:val="28"/>
        </w:rPr>
        <w:t xml:space="preserve"> </w:t>
      </w:r>
      <w:r w:rsidRPr="00304761">
        <w:rPr>
          <w:rFonts w:ascii="Times New Roman" w:hAnsi="Times New Roman"/>
          <w:sz w:val="28"/>
          <w:szCs w:val="28"/>
        </w:rPr>
        <w:t>или</w:t>
      </w:r>
      <w:r w:rsidR="004F5092" w:rsidRPr="00304761">
        <w:rPr>
          <w:rFonts w:ascii="Times New Roman" w:hAnsi="Times New Roman"/>
          <w:sz w:val="28"/>
          <w:szCs w:val="28"/>
        </w:rPr>
        <w:t xml:space="preserve"> </w:t>
      </w:r>
      <w:r w:rsidRPr="00304761">
        <w:rPr>
          <w:rFonts w:ascii="Times New Roman" w:hAnsi="Times New Roman"/>
          <w:sz w:val="28"/>
          <w:szCs w:val="28"/>
        </w:rPr>
        <w:t>иной</w:t>
      </w:r>
      <w:r w:rsidR="004F5092" w:rsidRPr="00304761">
        <w:rPr>
          <w:rFonts w:ascii="Times New Roman" w:hAnsi="Times New Roman"/>
          <w:sz w:val="28"/>
          <w:szCs w:val="28"/>
        </w:rPr>
        <w:t xml:space="preserve"> </w:t>
      </w:r>
      <w:r w:rsidRPr="00304761">
        <w:rPr>
          <w:rFonts w:ascii="Times New Roman" w:hAnsi="Times New Roman"/>
          <w:sz w:val="28"/>
          <w:szCs w:val="28"/>
        </w:rPr>
        <w:t>заинтересованности</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отношении</w:t>
      </w:r>
      <w:r w:rsidR="004F5092" w:rsidRPr="00304761">
        <w:rPr>
          <w:rFonts w:ascii="Times New Roman" w:hAnsi="Times New Roman"/>
          <w:sz w:val="28"/>
          <w:szCs w:val="28"/>
        </w:rPr>
        <w:t xml:space="preserve"> </w:t>
      </w:r>
      <w:r w:rsidRPr="00304761">
        <w:rPr>
          <w:rFonts w:ascii="Times New Roman" w:hAnsi="Times New Roman"/>
          <w:sz w:val="28"/>
          <w:szCs w:val="28"/>
        </w:rPr>
        <w:t>проверяемого</w:t>
      </w:r>
      <w:r w:rsidR="004F5092" w:rsidRPr="00304761">
        <w:rPr>
          <w:rFonts w:ascii="Times New Roman" w:hAnsi="Times New Roman"/>
          <w:sz w:val="28"/>
          <w:szCs w:val="28"/>
        </w:rPr>
        <w:t xml:space="preserve"> </w:t>
      </w:r>
      <w:r w:rsidRPr="00304761">
        <w:rPr>
          <w:rFonts w:ascii="Times New Roman" w:hAnsi="Times New Roman"/>
          <w:sz w:val="28"/>
          <w:szCs w:val="28"/>
        </w:rPr>
        <w:t>субъекта</w:t>
      </w:r>
      <w:r w:rsidR="004F5092" w:rsidRPr="00304761">
        <w:rPr>
          <w:rFonts w:ascii="Times New Roman" w:hAnsi="Times New Roman"/>
          <w:sz w:val="28"/>
          <w:szCs w:val="28"/>
        </w:rPr>
        <w:t xml:space="preserve">, </w:t>
      </w:r>
      <w:r w:rsidRPr="00304761">
        <w:rPr>
          <w:rFonts w:ascii="Times New Roman" w:hAnsi="Times New Roman"/>
          <w:sz w:val="28"/>
          <w:szCs w:val="28"/>
        </w:rPr>
        <w:t>превышающей</w:t>
      </w:r>
      <w:r w:rsidR="004F5092" w:rsidRPr="00304761">
        <w:rPr>
          <w:rFonts w:ascii="Times New Roman" w:hAnsi="Times New Roman"/>
          <w:sz w:val="28"/>
          <w:szCs w:val="28"/>
        </w:rPr>
        <w:t xml:space="preserve"> </w:t>
      </w:r>
      <w:r w:rsidRPr="00304761">
        <w:rPr>
          <w:rFonts w:ascii="Times New Roman" w:hAnsi="Times New Roman"/>
          <w:sz w:val="28"/>
          <w:szCs w:val="28"/>
        </w:rPr>
        <w:t>отношения</w:t>
      </w:r>
      <w:r w:rsidR="004F5092" w:rsidRPr="00304761">
        <w:rPr>
          <w:rFonts w:ascii="Times New Roman" w:hAnsi="Times New Roman"/>
          <w:sz w:val="28"/>
          <w:szCs w:val="28"/>
        </w:rPr>
        <w:t xml:space="preserve"> </w:t>
      </w:r>
      <w:r w:rsidRPr="00304761">
        <w:rPr>
          <w:rFonts w:ascii="Times New Roman" w:hAnsi="Times New Roman"/>
          <w:sz w:val="28"/>
          <w:szCs w:val="28"/>
        </w:rPr>
        <w:t>по</w:t>
      </w:r>
      <w:r w:rsidR="004F5092" w:rsidRPr="00304761">
        <w:rPr>
          <w:rFonts w:ascii="Times New Roman" w:hAnsi="Times New Roman"/>
          <w:sz w:val="28"/>
          <w:szCs w:val="28"/>
        </w:rPr>
        <w:t xml:space="preserve"> </w:t>
      </w:r>
      <w:r w:rsidRPr="00304761">
        <w:rPr>
          <w:rFonts w:ascii="Times New Roman" w:hAnsi="Times New Roman"/>
          <w:sz w:val="28"/>
          <w:szCs w:val="28"/>
        </w:rPr>
        <w:t>договору</w:t>
      </w:r>
      <w:r w:rsidR="004F5092" w:rsidRPr="00304761">
        <w:rPr>
          <w:rFonts w:ascii="Times New Roman" w:hAnsi="Times New Roman"/>
          <w:sz w:val="28"/>
          <w:szCs w:val="28"/>
        </w:rPr>
        <w:t xml:space="preserve"> </w:t>
      </w:r>
      <w:r w:rsidRPr="00304761">
        <w:rPr>
          <w:rFonts w:ascii="Times New Roman" w:hAnsi="Times New Roman"/>
          <w:sz w:val="28"/>
          <w:szCs w:val="28"/>
        </w:rPr>
        <w:t>на</w:t>
      </w:r>
      <w:r w:rsidR="004F5092" w:rsidRPr="00304761">
        <w:rPr>
          <w:rFonts w:ascii="Times New Roman" w:hAnsi="Times New Roman"/>
          <w:sz w:val="28"/>
          <w:szCs w:val="28"/>
        </w:rPr>
        <w:t xml:space="preserve"> </w:t>
      </w:r>
      <w:r w:rsidRPr="00304761">
        <w:rPr>
          <w:rFonts w:ascii="Times New Roman" w:hAnsi="Times New Roman"/>
          <w:sz w:val="28"/>
          <w:szCs w:val="28"/>
        </w:rPr>
        <w:t>осуществление</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аудиторских</w:t>
      </w:r>
      <w:r w:rsidR="004F5092" w:rsidRPr="00304761">
        <w:rPr>
          <w:rFonts w:ascii="Times New Roman" w:hAnsi="Times New Roman"/>
          <w:sz w:val="28"/>
          <w:szCs w:val="28"/>
        </w:rPr>
        <w:t xml:space="preserve"> </w:t>
      </w:r>
      <w:r w:rsidRPr="00304761">
        <w:rPr>
          <w:rFonts w:ascii="Times New Roman" w:hAnsi="Times New Roman"/>
          <w:sz w:val="28"/>
          <w:szCs w:val="28"/>
        </w:rPr>
        <w:t>услуг</w:t>
      </w:r>
      <w:r w:rsidR="004F5092" w:rsidRPr="00304761">
        <w:rPr>
          <w:rFonts w:ascii="Times New Roman" w:hAnsi="Times New Roman"/>
          <w:sz w:val="28"/>
          <w:szCs w:val="28"/>
        </w:rPr>
        <w:t xml:space="preserve">, </w:t>
      </w:r>
      <w:r w:rsidRPr="00304761">
        <w:rPr>
          <w:rFonts w:ascii="Times New Roman" w:hAnsi="Times New Roman"/>
          <w:sz w:val="28"/>
          <w:szCs w:val="28"/>
        </w:rPr>
        <w:t>а</w:t>
      </w:r>
      <w:r w:rsidR="004F5092" w:rsidRPr="00304761">
        <w:rPr>
          <w:rFonts w:ascii="Times New Roman" w:hAnsi="Times New Roman"/>
          <w:sz w:val="28"/>
          <w:szCs w:val="28"/>
        </w:rPr>
        <w:t xml:space="preserve"> </w:t>
      </w:r>
      <w:r w:rsidRPr="00304761">
        <w:rPr>
          <w:rFonts w:ascii="Times New Roman" w:hAnsi="Times New Roman"/>
          <w:sz w:val="28"/>
          <w:szCs w:val="28"/>
        </w:rPr>
        <w:t>также</w:t>
      </w:r>
      <w:r w:rsidR="004F5092" w:rsidRPr="00304761">
        <w:rPr>
          <w:rFonts w:ascii="Times New Roman" w:hAnsi="Times New Roman"/>
          <w:sz w:val="28"/>
          <w:szCs w:val="28"/>
        </w:rPr>
        <w:t xml:space="preserve"> </w:t>
      </w:r>
      <w:r w:rsidRPr="00304761">
        <w:rPr>
          <w:rFonts w:ascii="Times New Roman" w:hAnsi="Times New Roman"/>
          <w:sz w:val="28"/>
          <w:szCs w:val="28"/>
        </w:rPr>
        <w:t>какой</w:t>
      </w:r>
      <w:r w:rsidR="004F5092" w:rsidRPr="00304761">
        <w:rPr>
          <w:rFonts w:ascii="Times New Roman" w:hAnsi="Times New Roman"/>
          <w:sz w:val="28"/>
          <w:szCs w:val="28"/>
        </w:rPr>
        <w:t>-</w:t>
      </w:r>
      <w:r w:rsidRPr="00304761">
        <w:rPr>
          <w:rFonts w:ascii="Times New Roman" w:hAnsi="Times New Roman"/>
          <w:sz w:val="28"/>
          <w:szCs w:val="28"/>
        </w:rPr>
        <w:t>либо</w:t>
      </w:r>
      <w:r w:rsidR="004F5092" w:rsidRPr="00304761">
        <w:rPr>
          <w:rFonts w:ascii="Times New Roman" w:hAnsi="Times New Roman"/>
          <w:sz w:val="28"/>
          <w:szCs w:val="28"/>
        </w:rPr>
        <w:t xml:space="preserve"> </w:t>
      </w:r>
      <w:r w:rsidRPr="00304761">
        <w:rPr>
          <w:rFonts w:ascii="Times New Roman" w:hAnsi="Times New Roman"/>
          <w:sz w:val="28"/>
          <w:szCs w:val="28"/>
        </w:rPr>
        <w:t>зависимости</w:t>
      </w:r>
      <w:r w:rsidR="004F5092" w:rsidRPr="00304761">
        <w:rPr>
          <w:rFonts w:ascii="Times New Roman" w:hAnsi="Times New Roman"/>
          <w:sz w:val="28"/>
          <w:szCs w:val="28"/>
        </w:rPr>
        <w:t xml:space="preserve"> </w:t>
      </w:r>
      <w:r w:rsidRPr="00304761">
        <w:rPr>
          <w:rFonts w:ascii="Times New Roman" w:hAnsi="Times New Roman"/>
          <w:sz w:val="28"/>
          <w:szCs w:val="28"/>
        </w:rPr>
        <w:t>от</w:t>
      </w:r>
      <w:r w:rsidR="004F5092" w:rsidRPr="00304761">
        <w:rPr>
          <w:rFonts w:ascii="Times New Roman" w:hAnsi="Times New Roman"/>
          <w:sz w:val="28"/>
          <w:szCs w:val="28"/>
        </w:rPr>
        <w:t xml:space="preserve"> </w:t>
      </w:r>
      <w:r w:rsidRPr="00304761">
        <w:rPr>
          <w:rFonts w:ascii="Times New Roman" w:hAnsi="Times New Roman"/>
          <w:sz w:val="28"/>
          <w:szCs w:val="28"/>
        </w:rPr>
        <w:t>третьей</w:t>
      </w:r>
      <w:r w:rsidR="004F5092" w:rsidRPr="00304761">
        <w:rPr>
          <w:rFonts w:ascii="Times New Roman" w:hAnsi="Times New Roman"/>
          <w:sz w:val="28"/>
          <w:szCs w:val="28"/>
        </w:rPr>
        <w:t xml:space="preserve"> </w:t>
      </w:r>
      <w:r w:rsidRPr="00304761">
        <w:rPr>
          <w:rFonts w:ascii="Times New Roman" w:hAnsi="Times New Roman"/>
          <w:sz w:val="28"/>
          <w:szCs w:val="28"/>
        </w:rPr>
        <w:t>стороны</w:t>
      </w:r>
      <w:r w:rsidR="004F5092" w:rsidRPr="00304761">
        <w:rPr>
          <w:rFonts w:ascii="Times New Roman" w:hAnsi="Times New Roman"/>
          <w:sz w:val="28"/>
          <w:szCs w:val="28"/>
        </w:rPr>
        <w:t xml:space="preserve">, </w:t>
      </w:r>
      <w:r w:rsidRPr="00304761">
        <w:rPr>
          <w:rFonts w:ascii="Times New Roman" w:hAnsi="Times New Roman"/>
          <w:sz w:val="28"/>
          <w:szCs w:val="28"/>
        </w:rPr>
        <w:t>собственников</w:t>
      </w:r>
      <w:r w:rsidR="004F5092" w:rsidRPr="00304761">
        <w:rPr>
          <w:rFonts w:ascii="Times New Roman" w:hAnsi="Times New Roman"/>
          <w:sz w:val="28"/>
          <w:szCs w:val="28"/>
        </w:rPr>
        <w:t xml:space="preserve"> </w:t>
      </w:r>
      <w:r w:rsidRPr="00304761">
        <w:rPr>
          <w:rFonts w:ascii="Times New Roman" w:hAnsi="Times New Roman"/>
          <w:sz w:val="28"/>
          <w:szCs w:val="28"/>
        </w:rPr>
        <w:t>или</w:t>
      </w:r>
      <w:r w:rsidR="004F5092" w:rsidRPr="00304761">
        <w:rPr>
          <w:rFonts w:ascii="Times New Roman" w:hAnsi="Times New Roman"/>
          <w:sz w:val="28"/>
          <w:szCs w:val="28"/>
        </w:rPr>
        <w:t xml:space="preserve"> </w:t>
      </w:r>
      <w:r w:rsidRPr="00304761">
        <w:rPr>
          <w:rFonts w:ascii="Times New Roman" w:hAnsi="Times New Roman"/>
          <w:sz w:val="28"/>
          <w:szCs w:val="28"/>
        </w:rPr>
        <w:t>руководителей</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аудиторской</w:t>
      </w:r>
      <w:r w:rsidR="004F5092" w:rsidRPr="00304761">
        <w:rPr>
          <w:rFonts w:ascii="Times New Roman" w:hAnsi="Times New Roman"/>
          <w:sz w:val="28"/>
          <w:szCs w:val="28"/>
        </w:rPr>
        <w:t xml:space="preserve"> </w:t>
      </w:r>
      <w:r w:rsidRPr="00304761">
        <w:rPr>
          <w:rFonts w:ascii="Times New Roman" w:hAnsi="Times New Roman"/>
          <w:sz w:val="28"/>
          <w:szCs w:val="28"/>
        </w:rPr>
        <w:t>организации</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которой</w:t>
      </w:r>
      <w:r w:rsidR="004F5092" w:rsidRPr="00304761">
        <w:rPr>
          <w:rFonts w:ascii="Times New Roman" w:hAnsi="Times New Roman"/>
          <w:sz w:val="28"/>
          <w:szCs w:val="28"/>
        </w:rPr>
        <w:t xml:space="preserve"> </w:t>
      </w:r>
      <w:r w:rsidRPr="00304761">
        <w:rPr>
          <w:rFonts w:ascii="Times New Roman" w:hAnsi="Times New Roman"/>
          <w:sz w:val="28"/>
          <w:szCs w:val="28"/>
        </w:rPr>
        <w:t>аудитор</w:t>
      </w:r>
      <w:r w:rsidR="004F5092" w:rsidRPr="00304761">
        <w:rPr>
          <w:rFonts w:ascii="Times New Roman" w:hAnsi="Times New Roman"/>
          <w:sz w:val="28"/>
          <w:szCs w:val="28"/>
        </w:rPr>
        <w:t xml:space="preserve"> </w:t>
      </w:r>
      <w:r w:rsidRPr="00304761">
        <w:rPr>
          <w:rFonts w:ascii="Times New Roman" w:hAnsi="Times New Roman"/>
          <w:sz w:val="28"/>
          <w:szCs w:val="28"/>
        </w:rPr>
        <w:t>работает</w:t>
      </w:r>
      <w:r w:rsidR="004F5092" w:rsidRPr="00304761">
        <w:rPr>
          <w:rFonts w:ascii="Times New Roman" w:hAnsi="Times New Roman"/>
          <w:sz w:val="28"/>
          <w:szCs w:val="28"/>
        </w:rPr>
        <w:t xml:space="preserve">. </w:t>
      </w:r>
      <w:r w:rsidRPr="00304761">
        <w:rPr>
          <w:rFonts w:ascii="Times New Roman" w:hAnsi="Times New Roman"/>
          <w:sz w:val="28"/>
          <w:szCs w:val="28"/>
        </w:rPr>
        <w:t>Требования</w:t>
      </w:r>
      <w:r w:rsidR="004F5092" w:rsidRPr="00304761">
        <w:rPr>
          <w:rFonts w:ascii="Times New Roman" w:hAnsi="Times New Roman"/>
          <w:sz w:val="28"/>
          <w:szCs w:val="28"/>
        </w:rPr>
        <w:t xml:space="preserve"> </w:t>
      </w:r>
      <w:r w:rsidRPr="00304761">
        <w:rPr>
          <w:rFonts w:ascii="Times New Roman" w:hAnsi="Times New Roman"/>
          <w:sz w:val="28"/>
          <w:szCs w:val="28"/>
        </w:rPr>
        <w:t>к</w:t>
      </w:r>
      <w:r w:rsidR="004F5092" w:rsidRPr="00304761">
        <w:rPr>
          <w:rFonts w:ascii="Times New Roman" w:hAnsi="Times New Roman"/>
          <w:sz w:val="28"/>
          <w:szCs w:val="28"/>
        </w:rPr>
        <w:t xml:space="preserve"> </w:t>
      </w:r>
      <w:r w:rsidRPr="00304761">
        <w:rPr>
          <w:rFonts w:ascii="Times New Roman" w:hAnsi="Times New Roman"/>
          <w:sz w:val="28"/>
          <w:szCs w:val="28"/>
        </w:rPr>
        <w:t>аудитору</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части</w:t>
      </w:r>
      <w:r w:rsidR="004F5092" w:rsidRPr="00304761">
        <w:rPr>
          <w:rFonts w:ascii="Times New Roman" w:hAnsi="Times New Roman"/>
          <w:sz w:val="28"/>
          <w:szCs w:val="28"/>
        </w:rPr>
        <w:t xml:space="preserve"> </w:t>
      </w:r>
      <w:r w:rsidRPr="00304761">
        <w:rPr>
          <w:rFonts w:ascii="Times New Roman" w:hAnsi="Times New Roman"/>
          <w:sz w:val="28"/>
          <w:szCs w:val="28"/>
        </w:rPr>
        <w:t>обеспечения</w:t>
      </w:r>
      <w:r w:rsidR="004F5092" w:rsidRPr="00304761">
        <w:rPr>
          <w:rFonts w:ascii="Times New Roman" w:hAnsi="Times New Roman"/>
          <w:sz w:val="28"/>
          <w:szCs w:val="28"/>
        </w:rPr>
        <w:t xml:space="preserve"> </w:t>
      </w:r>
      <w:r w:rsidRPr="00304761">
        <w:rPr>
          <w:rFonts w:ascii="Times New Roman" w:hAnsi="Times New Roman"/>
          <w:sz w:val="28"/>
          <w:szCs w:val="28"/>
        </w:rPr>
        <w:t>независимости</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критерии</w:t>
      </w:r>
      <w:r w:rsidR="004F5092" w:rsidRPr="00304761">
        <w:rPr>
          <w:rFonts w:ascii="Times New Roman" w:hAnsi="Times New Roman"/>
          <w:sz w:val="28"/>
          <w:szCs w:val="28"/>
        </w:rPr>
        <w:t xml:space="preserve">, </w:t>
      </w:r>
      <w:r w:rsidRPr="00304761">
        <w:rPr>
          <w:rFonts w:ascii="Times New Roman" w:hAnsi="Times New Roman"/>
          <w:sz w:val="28"/>
          <w:szCs w:val="28"/>
        </w:rPr>
        <w:t>позволяющие</w:t>
      </w:r>
      <w:r w:rsidR="004F5092" w:rsidRPr="00304761">
        <w:rPr>
          <w:rFonts w:ascii="Times New Roman" w:hAnsi="Times New Roman"/>
          <w:sz w:val="28"/>
          <w:szCs w:val="28"/>
        </w:rPr>
        <w:t xml:space="preserve"> </w:t>
      </w:r>
      <w:r w:rsidRPr="00304761">
        <w:rPr>
          <w:rFonts w:ascii="Times New Roman" w:hAnsi="Times New Roman"/>
          <w:sz w:val="28"/>
          <w:szCs w:val="28"/>
        </w:rPr>
        <w:t>утверждать</w:t>
      </w:r>
      <w:r w:rsidR="004F5092" w:rsidRPr="00304761">
        <w:rPr>
          <w:rFonts w:ascii="Times New Roman" w:hAnsi="Times New Roman"/>
          <w:sz w:val="28"/>
          <w:szCs w:val="28"/>
        </w:rPr>
        <w:t xml:space="preserve">, </w:t>
      </w:r>
      <w:r w:rsidRPr="00304761">
        <w:rPr>
          <w:rFonts w:ascii="Times New Roman" w:hAnsi="Times New Roman"/>
          <w:sz w:val="28"/>
          <w:szCs w:val="28"/>
        </w:rPr>
        <w:t>что</w:t>
      </w:r>
      <w:r w:rsidR="004F5092" w:rsidRPr="00304761">
        <w:rPr>
          <w:rFonts w:ascii="Times New Roman" w:hAnsi="Times New Roman"/>
          <w:sz w:val="28"/>
          <w:szCs w:val="28"/>
        </w:rPr>
        <w:t xml:space="preserve"> </w:t>
      </w:r>
      <w:r w:rsidRPr="00304761">
        <w:rPr>
          <w:rFonts w:ascii="Times New Roman" w:hAnsi="Times New Roman"/>
          <w:sz w:val="28"/>
          <w:szCs w:val="28"/>
        </w:rPr>
        <w:t>аудитор</w:t>
      </w:r>
      <w:r w:rsidR="004F5092" w:rsidRPr="00304761">
        <w:rPr>
          <w:rFonts w:ascii="Times New Roman" w:hAnsi="Times New Roman"/>
          <w:sz w:val="28"/>
          <w:szCs w:val="28"/>
        </w:rPr>
        <w:t xml:space="preserve"> </w:t>
      </w:r>
      <w:r w:rsidRPr="00304761">
        <w:rPr>
          <w:rFonts w:ascii="Times New Roman" w:hAnsi="Times New Roman"/>
          <w:sz w:val="28"/>
          <w:szCs w:val="28"/>
        </w:rPr>
        <w:t>не</w:t>
      </w:r>
      <w:r w:rsidR="004F5092" w:rsidRPr="00304761">
        <w:rPr>
          <w:rFonts w:ascii="Times New Roman" w:hAnsi="Times New Roman"/>
          <w:sz w:val="28"/>
          <w:szCs w:val="28"/>
        </w:rPr>
        <w:t xml:space="preserve"> </w:t>
      </w:r>
      <w:r w:rsidRPr="00304761">
        <w:rPr>
          <w:rFonts w:ascii="Times New Roman" w:hAnsi="Times New Roman"/>
          <w:sz w:val="28"/>
          <w:szCs w:val="28"/>
        </w:rPr>
        <w:t>является</w:t>
      </w:r>
      <w:r w:rsidR="004F5092" w:rsidRPr="00304761">
        <w:rPr>
          <w:rFonts w:ascii="Times New Roman" w:hAnsi="Times New Roman"/>
          <w:sz w:val="28"/>
          <w:szCs w:val="28"/>
        </w:rPr>
        <w:t xml:space="preserve"> </w:t>
      </w:r>
      <w:r w:rsidRPr="00304761">
        <w:rPr>
          <w:rFonts w:ascii="Times New Roman" w:hAnsi="Times New Roman"/>
          <w:sz w:val="28"/>
          <w:szCs w:val="28"/>
        </w:rPr>
        <w:t>зависимым</w:t>
      </w:r>
      <w:r w:rsidR="004F5092" w:rsidRPr="00304761">
        <w:rPr>
          <w:rFonts w:ascii="Times New Roman" w:hAnsi="Times New Roman"/>
          <w:sz w:val="28"/>
          <w:szCs w:val="28"/>
        </w:rPr>
        <w:t xml:space="preserve">, </w:t>
      </w:r>
      <w:r w:rsidRPr="00304761">
        <w:rPr>
          <w:rFonts w:ascii="Times New Roman" w:hAnsi="Times New Roman"/>
          <w:sz w:val="28"/>
          <w:szCs w:val="28"/>
        </w:rPr>
        <w:t>регламентируются</w:t>
      </w:r>
      <w:r w:rsidR="004F5092" w:rsidRPr="00304761">
        <w:rPr>
          <w:rFonts w:ascii="Times New Roman" w:hAnsi="Times New Roman"/>
          <w:sz w:val="28"/>
          <w:szCs w:val="28"/>
        </w:rPr>
        <w:t xml:space="preserve"> </w:t>
      </w:r>
      <w:r w:rsidRPr="00304761">
        <w:rPr>
          <w:rFonts w:ascii="Times New Roman" w:hAnsi="Times New Roman"/>
          <w:sz w:val="28"/>
          <w:szCs w:val="28"/>
        </w:rPr>
        <w:t>Законом</w:t>
      </w:r>
      <w:r w:rsidR="004F5092" w:rsidRPr="00304761">
        <w:rPr>
          <w:rFonts w:ascii="Times New Roman" w:hAnsi="Times New Roman"/>
          <w:sz w:val="28"/>
          <w:szCs w:val="28"/>
        </w:rPr>
        <w:t xml:space="preserve"> </w:t>
      </w:r>
      <w:r w:rsidRPr="00304761">
        <w:rPr>
          <w:rFonts w:ascii="Times New Roman" w:hAnsi="Times New Roman"/>
          <w:sz w:val="28"/>
          <w:szCs w:val="28"/>
        </w:rPr>
        <w:t>об</w:t>
      </w:r>
      <w:r w:rsidR="004F5092" w:rsidRPr="00304761">
        <w:rPr>
          <w:rFonts w:ascii="Times New Roman" w:hAnsi="Times New Roman"/>
          <w:sz w:val="28"/>
          <w:szCs w:val="28"/>
        </w:rPr>
        <w:t xml:space="preserve"> </w:t>
      </w:r>
      <w:r w:rsidRPr="00304761">
        <w:rPr>
          <w:rFonts w:ascii="Times New Roman" w:hAnsi="Times New Roman"/>
          <w:sz w:val="28"/>
          <w:szCs w:val="28"/>
        </w:rPr>
        <w:t>аудите</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статье</w:t>
      </w:r>
      <w:r w:rsidR="004F5092" w:rsidRPr="00304761">
        <w:rPr>
          <w:rFonts w:ascii="Times New Roman" w:hAnsi="Times New Roman"/>
          <w:sz w:val="28"/>
          <w:szCs w:val="28"/>
        </w:rPr>
        <w:t xml:space="preserve"> 12 </w:t>
      </w:r>
      <w:r w:rsidRPr="00304761">
        <w:rPr>
          <w:rFonts w:ascii="Times New Roman" w:hAnsi="Times New Roman"/>
          <w:sz w:val="28"/>
          <w:szCs w:val="28"/>
        </w:rPr>
        <w:t>этого</w:t>
      </w:r>
      <w:r w:rsidR="004F5092" w:rsidRPr="00304761">
        <w:rPr>
          <w:rFonts w:ascii="Times New Roman" w:hAnsi="Times New Roman"/>
          <w:sz w:val="28"/>
          <w:szCs w:val="28"/>
        </w:rPr>
        <w:t xml:space="preserve"> </w:t>
      </w:r>
      <w:r w:rsidRPr="00304761">
        <w:rPr>
          <w:rFonts w:ascii="Times New Roman" w:hAnsi="Times New Roman"/>
          <w:sz w:val="28"/>
          <w:szCs w:val="28"/>
        </w:rPr>
        <w:t>Закона</w:t>
      </w:r>
      <w:r w:rsidR="004F5092" w:rsidRPr="00304761">
        <w:rPr>
          <w:rFonts w:ascii="Times New Roman" w:hAnsi="Times New Roman"/>
          <w:sz w:val="28"/>
          <w:szCs w:val="28"/>
        </w:rPr>
        <w:t xml:space="preserve"> </w:t>
      </w:r>
      <w:r w:rsidRPr="00304761">
        <w:rPr>
          <w:rFonts w:ascii="Times New Roman" w:hAnsi="Times New Roman"/>
          <w:sz w:val="28"/>
          <w:szCs w:val="28"/>
        </w:rPr>
        <w:t>закреплены</w:t>
      </w:r>
      <w:r w:rsidR="004F5092" w:rsidRPr="00304761">
        <w:rPr>
          <w:rFonts w:ascii="Times New Roman" w:hAnsi="Times New Roman"/>
          <w:sz w:val="28"/>
          <w:szCs w:val="28"/>
        </w:rPr>
        <w:t xml:space="preserve"> </w:t>
      </w:r>
      <w:r w:rsidRPr="00304761">
        <w:rPr>
          <w:rFonts w:ascii="Times New Roman" w:hAnsi="Times New Roman"/>
          <w:sz w:val="28"/>
          <w:szCs w:val="28"/>
        </w:rPr>
        <w:t>ограничения</w:t>
      </w:r>
      <w:r w:rsidR="004F5092" w:rsidRPr="00304761">
        <w:rPr>
          <w:rFonts w:ascii="Times New Roman" w:hAnsi="Times New Roman"/>
          <w:sz w:val="28"/>
          <w:szCs w:val="28"/>
        </w:rPr>
        <w:t xml:space="preserve"> </w:t>
      </w:r>
      <w:r w:rsidRPr="00304761">
        <w:rPr>
          <w:rFonts w:ascii="Times New Roman" w:hAnsi="Times New Roman"/>
          <w:sz w:val="28"/>
          <w:szCs w:val="28"/>
        </w:rPr>
        <w:t>относительно</w:t>
      </w:r>
      <w:r w:rsidR="004F5092" w:rsidRPr="00304761">
        <w:rPr>
          <w:rFonts w:ascii="Times New Roman" w:hAnsi="Times New Roman"/>
          <w:sz w:val="28"/>
          <w:szCs w:val="28"/>
        </w:rPr>
        <w:t xml:space="preserve"> </w:t>
      </w:r>
      <w:r w:rsidRPr="00304761">
        <w:rPr>
          <w:rFonts w:ascii="Times New Roman" w:hAnsi="Times New Roman"/>
          <w:sz w:val="28"/>
          <w:szCs w:val="28"/>
        </w:rPr>
        <w:t>круга</w:t>
      </w:r>
      <w:r w:rsidR="004F5092" w:rsidRPr="00304761">
        <w:rPr>
          <w:rFonts w:ascii="Times New Roman" w:hAnsi="Times New Roman"/>
          <w:sz w:val="28"/>
          <w:szCs w:val="28"/>
        </w:rPr>
        <w:t xml:space="preserve"> </w:t>
      </w:r>
      <w:r w:rsidRPr="00304761">
        <w:rPr>
          <w:rFonts w:ascii="Times New Roman" w:hAnsi="Times New Roman"/>
          <w:sz w:val="28"/>
          <w:szCs w:val="28"/>
        </w:rPr>
        <w:t>аудиторов</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аудиторских</w:t>
      </w:r>
      <w:r w:rsidR="004F5092" w:rsidRPr="00304761">
        <w:rPr>
          <w:rFonts w:ascii="Times New Roman" w:hAnsi="Times New Roman"/>
          <w:sz w:val="28"/>
          <w:szCs w:val="28"/>
        </w:rPr>
        <w:t xml:space="preserve"> </w:t>
      </w:r>
      <w:r w:rsidRPr="00304761">
        <w:rPr>
          <w:rFonts w:ascii="Times New Roman" w:hAnsi="Times New Roman"/>
          <w:sz w:val="28"/>
          <w:szCs w:val="28"/>
        </w:rPr>
        <w:t>организаций</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индивидуальных</w:t>
      </w:r>
      <w:r w:rsidR="004F5092" w:rsidRPr="00304761">
        <w:rPr>
          <w:rFonts w:ascii="Times New Roman" w:hAnsi="Times New Roman"/>
          <w:sz w:val="28"/>
          <w:szCs w:val="28"/>
        </w:rPr>
        <w:t xml:space="preserve"> </w:t>
      </w:r>
      <w:r w:rsidRPr="00304761">
        <w:rPr>
          <w:rFonts w:ascii="Times New Roman" w:hAnsi="Times New Roman"/>
          <w:sz w:val="28"/>
          <w:szCs w:val="28"/>
        </w:rPr>
        <w:t>аудиторов</w:t>
      </w:r>
      <w:r w:rsidR="004F5092" w:rsidRPr="00304761">
        <w:rPr>
          <w:rFonts w:ascii="Times New Roman" w:hAnsi="Times New Roman"/>
          <w:sz w:val="28"/>
          <w:szCs w:val="28"/>
        </w:rPr>
        <w:t xml:space="preserve">, </w:t>
      </w:r>
      <w:r w:rsidRPr="00304761">
        <w:rPr>
          <w:rFonts w:ascii="Times New Roman" w:hAnsi="Times New Roman"/>
          <w:sz w:val="28"/>
          <w:szCs w:val="28"/>
        </w:rPr>
        <w:t>имеющих</w:t>
      </w:r>
      <w:r w:rsidR="004F5092" w:rsidRPr="00304761">
        <w:rPr>
          <w:rFonts w:ascii="Times New Roman" w:hAnsi="Times New Roman"/>
          <w:sz w:val="28"/>
          <w:szCs w:val="28"/>
        </w:rPr>
        <w:t xml:space="preserve"> </w:t>
      </w:r>
      <w:r w:rsidRPr="00304761">
        <w:rPr>
          <w:rFonts w:ascii="Times New Roman" w:hAnsi="Times New Roman"/>
          <w:sz w:val="28"/>
          <w:szCs w:val="28"/>
        </w:rPr>
        <w:t>право</w:t>
      </w:r>
      <w:r w:rsidR="004F5092" w:rsidRPr="00304761">
        <w:rPr>
          <w:rFonts w:ascii="Times New Roman" w:hAnsi="Times New Roman"/>
          <w:sz w:val="28"/>
          <w:szCs w:val="28"/>
        </w:rPr>
        <w:t xml:space="preserve"> </w:t>
      </w:r>
      <w:r w:rsidRPr="00304761">
        <w:rPr>
          <w:rFonts w:ascii="Times New Roman" w:hAnsi="Times New Roman"/>
          <w:sz w:val="28"/>
          <w:szCs w:val="28"/>
        </w:rPr>
        <w:t>проведения</w:t>
      </w:r>
      <w:r w:rsidR="004F5092" w:rsidRPr="00304761">
        <w:rPr>
          <w:rFonts w:ascii="Times New Roman" w:hAnsi="Times New Roman"/>
          <w:sz w:val="28"/>
          <w:szCs w:val="28"/>
        </w:rPr>
        <w:t xml:space="preserve"> </w:t>
      </w:r>
      <w:r w:rsidRPr="00304761">
        <w:rPr>
          <w:rFonts w:ascii="Times New Roman" w:hAnsi="Times New Roman"/>
          <w:sz w:val="28"/>
          <w:szCs w:val="28"/>
        </w:rPr>
        <w:t>проверок</w:t>
      </w:r>
      <w:r w:rsidR="004F5092" w:rsidRPr="00304761">
        <w:rPr>
          <w:rFonts w:ascii="Times New Roman" w:hAnsi="Times New Roman"/>
          <w:sz w:val="28"/>
          <w:szCs w:val="28"/>
        </w:rPr>
        <w:t xml:space="preserve">. </w:t>
      </w:r>
    </w:p>
    <w:p w:rsidR="004F5092" w:rsidRPr="00304761" w:rsidRDefault="00E413C5"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iCs/>
          <w:sz w:val="28"/>
          <w:szCs w:val="28"/>
        </w:rPr>
        <w:t>Принцип</w:t>
      </w:r>
      <w:r w:rsidR="004F5092" w:rsidRPr="00304761">
        <w:rPr>
          <w:rFonts w:ascii="Times New Roman" w:hAnsi="Times New Roman"/>
          <w:iCs/>
          <w:sz w:val="28"/>
          <w:szCs w:val="28"/>
        </w:rPr>
        <w:t xml:space="preserve"> </w:t>
      </w:r>
      <w:r w:rsidRPr="00304761">
        <w:rPr>
          <w:rFonts w:ascii="Times New Roman" w:hAnsi="Times New Roman"/>
          <w:iCs/>
          <w:sz w:val="28"/>
          <w:szCs w:val="28"/>
        </w:rPr>
        <w:t>объективности</w:t>
      </w:r>
      <w:r w:rsidR="004F5092" w:rsidRPr="00304761">
        <w:rPr>
          <w:rFonts w:ascii="Times New Roman" w:hAnsi="Times New Roman"/>
          <w:sz w:val="28"/>
          <w:szCs w:val="28"/>
        </w:rPr>
        <w:t xml:space="preserve"> </w:t>
      </w:r>
      <w:r w:rsidRPr="00304761">
        <w:rPr>
          <w:rFonts w:ascii="Times New Roman" w:hAnsi="Times New Roman"/>
          <w:sz w:val="28"/>
          <w:szCs w:val="28"/>
        </w:rPr>
        <w:t>характеризуется</w:t>
      </w:r>
      <w:r w:rsidR="004F5092" w:rsidRPr="00304761">
        <w:rPr>
          <w:rFonts w:ascii="Times New Roman" w:hAnsi="Times New Roman"/>
          <w:sz w:val="28"/>
          <w:szCs w:val="28"/>
        </w:rPr>
        <w:t xml:space="preserve"> </w:t>
      </w:r>
      <w:r w:rsidRPr="00304761">
        <w:rPr>
          <w:rFonts w:ascii="Times New Roman" w:hAnsi="Times New Roman"/>
          <w:sz w:val="28"/>
          <w:szCs w:val="28"/>
        </w:rPr>
        <w:t>составом</w:t>
      </w:r>
      <w:r w:rsidR="004F5092" w:rsidRPr="00304761">
        <w:rPr>
          <w:rFonts w:ascii="Times New Roman" w:hAnsi="Times New Roman"/>
          <w:sz w:val="28"/>
          <w:szCs w:val="28"/>
        </w:rPr>
        <w:t xml:space="preserve"> </w:t>
      </w:r>
      <w:r w:rsidRPr="00304761">
        <w:rPr>
          <w:rFonts w:ascii="Times New Roman" w:hAnsi="Times New Roman"/>
          <w:sz w:val="28"/>
          <w:szCs w:val="28"/>
        </w:rPr>
        <w:t>проверяемых</w:t>
      </w:r>
      <w:r w:rsidR="004F5092" w:rsidRPr="00304761">
        <w:rPr>
          <w:rFonts w:ascii="Times New Roman" w:hAnsi="Times New Roman"/>
          <w:sz w:val="28"/>
          <w:szCs w:val="28"/>
        </w:rPr>
        <w:t xml:space="preserve"> </w:t>
      </w:r>
      <w:r w:rsidRPr="00304761">
        <w:rPr>
          <w:rFonts w:ascii="Times New Roman" w:hAnsi="Times New Roman"/>
          <w:sz w:val="28"/>
          <w:szCs w:val="28"/>
        </w:rPr>
        <w:t>документов</w:t>
      </w:r>
      <w:r w:rsidR="004F5092" w:rsidRPr="00304761">
        <w:rPr>
          <w:rFonts w:ascii="Times New Roman" w:hAnsi="Times New Roman"/>
          <w:sz w:val="28"/>
          <w:szCs w:val="28"/>
        </w:rPr>
        <w:t xml:space="preserve"> </w:t>
      </w:r>
      <w:r w:rsidRPr="00304761">
        <w:rPr>
          <w:rFonts w:ascii="Times New Roman" w:hAnsi="Times New Roman"/>
          <w:sz w:val="28"/>
          <w:szCs w:val="28"/>
        </w:rPr>
        <w:t>экономического</w:t>
      </w:r>
      <w:r w:rsidR="004F5092" w:rsidRPr="00304761">
        <w:rPr>
          <w:rFonts w:ascii="Times New Roman" w:hAnsi="Times New Roman"/>
          <w:sz w:val="28"/>
          <w:szCs w:val="28"/>
        </w:rPr>
        <w:t xml:space="preserve"> </w:t>
      </w:r>
      <w:r w:rsidRPr="00304761">
        <w:rPr>
          <w:rFonts w:ascii="Times New Roman" w:hAnsi="Times New Roman"/>
          <w:sz w:val="28"/>
          <w:szCs w:val="28"/>
        </w:rPr>
        <w:t>субъекта</w:t>
      </w:r>
      <w:r w:rsidR="004F5092" w:rsidRPr="00304761">
        <w:rPr>
          <w:rFonts w:ascii="Times New Roman" w:hAnsi="Times New Roman"/>
          <w:sz w:val="28"/>
          <w:szCs w:val="28"/>
        </w:rPr>
        <w:t xml:space="preserve">, </w:t>
      </w:r>
      <w:r w:rsidRPr="00304761">
        <w:rPr>
          <w:rFonts w:ascii="Times New Roman" w:hAnsi="Times New Roman"/>
          <w:sz w:val="28"/>
          <w:szCs w:val="28"/>
        </w:rPr>
        <w:t>достаточным</w:t>
      </w:r>
      <w:r w:rsidR="004F5092" w:rsidRPr="00304761">
        <w:rPr>
          <w:rFonts w:ascii="Times New Roman" w:hAnsi="Times New Roman"/>
          <w:sz w:val="28"/>
          <w:szCs w:val="28"/>
        </w:rPr>
        <w:t xml:space="preserve"> </w:t>
      </w:r>
      <w:r w:rsidRPr="00304761">
        <w:rPr>
          <w:rFonts w:ascii="Times New Roman" w:hAnsi="Times New Roman"/>
          <w:sz w:val="28"/>
          <w:szCs w:val="28"/>
        </w:rPr>
        <w:t>для</w:t>
      </w:r>
      <w:r w:rsidR="004F5092" w:rsidRPr="00304761">
        <w:rPr>
          <w:rFonts w:ascii="Times New Roman" w:hAnsi="Times New Roman"/>
          <w:sz w:val="28"/>
          <w:szCs w:val="28"/>
        </w:rPr>
        <w:t xml:space="preserve"> </w:t>
      </w:r>
      <w:r w:rsidRPr="00304761">
        <w:rPr>
          <w:rFonts w:ascii="Times New Roman" w:hAnsi="Times New Roman"/>
          <w:sz w:val="28"/>
          <w:szCs w:val="28"/>
        </w:rPr>
        <w:t>получения</w:t>
      </w:r>
      <w:r w:rsidR="004F5092" w:rsidRPr="00304761">
        <w:rPr>
          <w:rFonts w:ascii="Times New Roman" w:hAnsi="Times New Roman"/>
          <w:sz w:val="28"/>
          <w:szCs w:val="28"/>
        </w:rPr>
        <w:t xml:space="preserve"> </w:t>
      </w:r>
      <w:r w:rsidRPr="00304761">
        <w:rPr>
          <w:rFonts w:ascii="Times New Roman" w:hAnsi="Times New Roman"/>
          <w:sz w:val="28"/>
          <w:szCs w:val="28"/>
        </w:rPr>
        <w:t>объективной</w:t>
      </w:r>
      <w:r w:rsidR="004F5092" w:rsidRPr="00304761">
        <w:rPr>
          <w:rFonts w:ascii="Times New Roman" w:hAnsi="Times New Roman"/>
          <w:sz w:val="28"/>
          <w:szCs w:val="28"/>
        </w:rPr>
        <w:t xml:space="preserve"> </w:t>
      </w:r>
      <w:r w:rsidRPr="00304761">
        <w:rPr>
          <w:rFonts w:ascii="Times New Roman" w:hAnsi="Times New Roman"/>
          <w:sz w:val="28"/>
          <w:szCs w:val="28"/>
        </w:rPr>
        <w:t>оценки</w:t>
      </w:r>
      <w:r w:rsidR="004F5092" w:rsidRPr="00304761">
        <w:rPr>
          <w:rFonts w:ascii="Times New Roman" w:hAnsi="Times New Roman"/>
          <w:sz w:val="28"/>
          <w:szCs w:val="28"/>
        </w:rPr>
        <w:t xml:space="preserve"> </w:t>
      </w:r>
      <w:r w:rsidRPr="00304761">
        <w:rPr>
          <w:rFonts w:ascii="Times New Roman" w:hAnsi="Times New Roman"/>
          <w:sz w:val="28"/>
          <w:szCs w:val="28"/>
        </w:rPr>
        <w:t>их</w:t>
      </w:r>
      <w:r w:rsidR="004F5092" w:rsidRPr="00304761">
        <w:rPr>
          <w:rFonts w:ascii="Times New Roman" w:hAnsi="Times New Roman"/>
          <w:sz w:val="28"/>
          <w:szCs w:val="28"/>
        </w:rPr>
        <w:t xml:space="preserve"> </w:t>
      </w:r>
      <w:r w:rsidRPr="00304761">
        <w:rPr>
          <w:rFonts w:ascii="Times New Roman" w:hAnsi="Times New Roman"/>
          <w:sz w:val="28"/>
          <w:szCs w:val="28"/>
        </w:rPr>
        <w:t>достоверности</w:t>
      </w:r>
      <w:r w:rsidR="004F5092" w:rsidRPr="00304761">
        <w:rPr>
          <w:rFonts w:ascii="Times New Roman" w:hAnsi="Times New Roman"/>
          <w:sz w:val="28"/>
          <w:szCs w:val="28"/>
        </w:rPr>
        <w:t xml:space="preserve"> </w:t>
      </w:r>
      <w:r w:rsidRPr="00304761">
        <w:rPr>
          <w:rFonts w:ascii="Times New Roman" w:hAnsi="Times New Roman"/>
          <w:sz w:val="28"/>
          <w:szCs w:val="28"/>
        </w:rPr>
        <w:t>или</w:t>
      </w:r>
      <w:r w:rsidR="004F5092" w:rsidRPr="00304761">
        <w:rPr>
          <w:rFonts w:ascii="Times New Roman" w:hAnsi="Times New Roman"/>
          <w:sz w:val="28"/>
          <w:szCs w:val="28"/>
        </w:rPr>
        <w:t xml:space="preserve"> </w:t>
      </w:r>
      <w:r w:rsidRPr="00304761">
        <w:rPr>
          <w:rFonts w:ascii="Times New Roman" w:hAnsi="Times New Roman"/>
          <w:sz w:val="28"/>
          <w:szCs w:val="28"/>
        </w:rPr>
        <w:t>недостоверности</w:t>
      </w:r>
      <w:r w:rsidR="004F5092" w:rsidRPr="00304761">
        <w:rPr>
          <w:rFonts w:ascii="Times New Roman" w:hAnsi="Times New Roman"/>
          <w:sz w:val="28"/>
          <w:szCs w:val="28"/>
        </w:rPr>
        <w:t xml:space="preserve">. </w:t>
      </w:r>
      <w:r w:rsidRPr="00304761">
        <w:rPr>
          <w:rFonts w:ascii="Times New Roman" w:hAnsi="Times New Roman"/>
          <w:sz w:val="28"/>
          <w:szCs w:val="28"/>
        </w:rPr>
        <w:t>Полнота</w:t>
      </w:r>
      <w:r w:rsidR="004F5092" w:rsidRPr="00304761">
        <w:rPr>
          <w:rFonts w:ascii="Times New Roman" w:hAnsi="Times New Roman"/>
          <w:sz w:val="28"/>
          <w:szCs w:val="28"/>
        </w:rPr>
        <w:t xml:space="preserve"> </w:t>
      </w:r>
      <w:r w:rsidRPr="00304761">
        <w:rPr>
          <w:rFonts w:ascii="Times New Roman" w:hAnsi="Times New Roman"/>
          <w:sz w:val="28"/>
          <w:szCs w:val="28"/>
        </w:rPr>
        <w:t>проверки</w:t>
      </w:r>
      <w:r w:rsidR="004F5092" w:rsidRPr="00304761">
        <w:rPr>
          <w:rFonts w:ascii="Times New Roman" w:hAnsi="Times New Roman"/>
          <w:sz w:val="28"/>
          <w:szCs w:val="28"/>
        </w:rPr>
        <w:t xml:space="preserve"> </w:t>
      </w:r>
      <w:r w:rsidRPr="00304761">
        <w:rPr>
          <w:rFonts w:ascii="Times New Roman" w:hAnsi="Times New Roman"/>
          <w:sz w:val="28"/>
          <w:szCs w:val="28"/>
        </w:rPr>
        <w:t>во</w:t>
      </w:r>
      <w:r w:rsidR="004F5092" w:rsidRPr="00304761">
        <w:rPr>
          <w:rFonts w:ascii="Times New Roman" w:hAnsi="Times New Roman"/>
          <w:sz w:val="28"/>
          <w:szCs w:val="28"/>
        </w:rPr>
        <w:t xml:space="preserve"> </w:t>
      </w:r>
      <w:r w:rsidRPr="00304761">
        <w:rPr>
          <w:rFonts w:ascii="Times New Roman" w:hAnsi="Times New Roman"/>
          <w:sz w:val="28"/>
          <w:szCs w:val="28"/>
        </w:rPr>
        <w:t>многом</w:t>
      </w:r>
      <w:r w:rsidR="004F5092" w:rsidRPr="00304761">
        <w:rPr>
          <w:rFonts w:ascii="Times New Roman" w:hAnsi="Times New Roman"/>
          <w:sz w:val="28"/>
          <w:szCs w:val="28"/>
        </w:rPr>
        <w:t xml:space="preserve"> </w:t>
      </w:r>
      <w:r w:rsidRPr="00304761">
        <w:rPr>
          <w:rFonts w:ascii="Times New Roman" w:hAnsi="Times New Roman"/>
          <w:sz w:val="28"/>
          <w:szCs w:val="28"/>
        </w:rPr>
        <w:t>зависит</w:t>
      </w:r>
      <w:r w:rsidR="004F5092" w:rsidRPr="00304761">
        <w:rPr>
          <w:rFonts w:ascii="Times New Roman" w:hAnsi="Times New Roman"/>
          <w:sz w:val="28"/>
          <w:szCs w:val="28"/>
        </w:rPr>
        <w:t xml:space="preserve"> </w:t>
      </w:r>
      <w:r w:rsidRPr="00304761">
        <w:rPr>
          <w:rFonts w:ascii="Times New Roman" w:hAnsi="Times New Roman"/>
          <w:sz w:val="28"/>
          <w:szCs w:val="28"/>
        </w:rPr>
        <w:t>от</w:t>
      </w:r>
      <w:r w:rsidR="004F5092" w:rsidRPr="00304761">
        <w:rPr>
          <w:rFonts w:ascii="Times New Roman" w:hAnsi="Times New Roman"/>
          <w:sz w:val="28"/>
          <w:szCs w:val="28"/>
        </w:rPr>
        <w:t xml:space="preserve"> </w:t>
      </w:r>
      <w:r w:rsidRPr="00304761">
        <w:rPr>
          <w:rFonts w:ascii="Times New Roman" w:hAnsi="Times New Roman"/>
          <w:sz w:val="28"/>
          <w:szCs w:val="28"/>
        </w:rPr>
        <w:t>так</w:t>
      </w:r>
      <w:r w:rsidR="004F5092" w:rsidRPr="00304761">
        <w:rPr>
          <w:rFonts w:ascii="Times New Roman" w:hAnsi="Times New Roman"/>
          <w:sz w:val="28"/>
          <w:szCs w:val="28"/>
        </w:rPr>
        <w:t xml:space="preserve"> </w:t>
      </w:r>
      <w:r w:rsidRPr="00304761">
        <w:rPr>
          <w:rFonts w:ascii="Times New Roman" w:hAnsi="Times New Roman"/>
          <w:sz w:val="28"/>
          <w:szCs w:val="28"/>
        </w:rPr>
        <w:t>называемой</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аудиторской</w:t>
      </w:r>
      <w:r w:rsidR="004F5092" w:rsidRPr="00304761">
        <w:rPr>
          <w:rFonts w:ascii="Times New Roman" w:hAnsi="Times New Roman"/>
          <w:sz w:val="28"/>
          <w:szCs w:val="28"/>
        </w:rPr>
        <w:t xml:space="preserve"> </w:t>
      </w:r>
      <w:r w:rsidRPr="00304761">
        <w:rPr>
          <w:rFonts w:ascii="Times New Roman" w:hAnsi="Times New Roman"/>
          <w:sz w:val="28"/>
          <w:szCs w:val="28"/>
        </w:rPr>
        <w:t>выборки</w:t>
      </w:r>
      <w:r w:rsidR="004F5092" w:rsidRPr="00304761">
        <w:rPr>
          <w:rFonts w:ascii="Times New Roman" w:hAnsi="Times New Roman"/>
          <w:sz w:val="28"/>
          <w:szCs w:val="28"/>
        </w:rPr>
        <w:t xml:space="preserve"> - </w:t>
      </w:r>
      <w:r w:rsidRPr="00304761">
        <w:rPr>
          <w:rFonts w:ascii="Times New Roman" w:hAnsi="Times New Roman"/>
          <w:sz w:val="28"/>
          <w:szCs w:val="28"/>
        </w:rPr>
        <w:t>перечня</w:t>
      </w:r>
      <w:r w:rsidR="004F5092" w:rsidRPr="00304761">
        <w:rPr>
          <w:rFonts w:ascii="Times New Roman" w:hAnsi="Times New Roman"/>
          <w:sz w:val="28"/>
          <w:szCs w:val="28"/>
        </w:rPr>
        <w:t xml:space="preserve"> </w:t>
      </w:r>
      <w:r w:rsidRPr="00304761">
        <w:rPr>
          <w:rFonts w:ascii="Times New Roman" w:hAnsi="Times New Roman"/>
          <w:sz w:val="28"/>
          <w:szCs w:val="28"/>
        </w:rPr>
        <w:t>определенным</w:t>
      </w:r>
      <w:r w:rsidR="004F5092" w:rsidRPr="00304761">
        <w:rPr>
          <w:rFonts w:ascii="Times New Roman" w:hAnsi="Times New Roman"/>
          <w:sz w:val="28"/>
          <w:szCs w:val="28"/>
        </w:rPr>
        <w:t xml:space="preserve"> </w:t>
      </w:r>
      <w:r w:rsidRPr="00304761">
        <w:rPr>
          <w:rFonts w:ascii="Times New Roman" w:hAnsi="Times New Roman"/>
          <w:sz w:val="28"/>
          <w:szCs w:val="28"/>
        </w:rPr>
        <w:t>образом</w:t>
      </w:r>
      <w:r w:rsidR="004F5092" w:rsidRPr="00304761">
        <w:rPr>
          <w:rFonts w:ascii="Times New Roman" w:hAnsi="Times New Roman"/>
          <w:sz w:val="28"/>
          <w:szCs w:val="28"/>
        </w:rPr>
        <w:t xml:space="preserve"> </w:t>
      </w:r>
      <w:r w:rsidRPr="00304761">
        <w:rPr>
          <w:rFonts w:ascii="Times New Roman" w:hAnsi="Times New Roman"/>
          <w:sz w:val="28"/>
          <w:szCs w:val="28"/>
        </w:rPr>
        <w:t>отобранных</w:t>
      </w:r>
      <w:r w:rsidR="004F5092" w:rsidRPr="00304761">
        <w:rPr>
          <w:rFonts w:ascii="Times New Roman" w:hAnsi="Times New Roman"/>
          <w:sz w:val="28"/>
          <w:szCs w:val="28"/>
        </w:rPr>
        <w:t xml:space="preserve"> </w:t>
      </w:r>
      <w:r w:rsidRPr="00304761">
        <w:rPr>
          <w:rFonts w:ascii="Times New Roman" w:hAnsi="Times New Roman"/>
          <w:sz w:val="28"/>
          <w:szCs w:val="28"/>
        </w:rPr>
        <w:t>элементов</w:t>
      </w:r>
      <w:r w:rsidR="004F5092" w:rsidRPr="00304761">
        <w:rPr>
          <w:rFonts w:ascii="Times New Roman" w:hAnsi="Times New Roman"/>
          <w:sz w:val="28"/>
          <w:szCs w:val="28"/>
        </w:rPr>
        <w:t xml:space="preserve"> </w:t>
      </w:r>
      <w:r w:rsidRPr="00304761">
        <w:rPr>
          <w:rFonts w:ascii="Times New Roman" w:hAnsi="Times New Roman"/>
          <w:sz w:val="28"/>
          <w:szCs w:val="28"/>
        </w:rPr>
        <w:t>совокупности</w:t>
      </w:r>
      <w:r w:rsidR="004F5092" w:rsidRPr="00304761">
        <w:rPr>
          <w:rFonts w:ascii="Times New Roman" w:hAnsi="Times New Roman"/>
          <w:sz w:val="28"/>
          <w:szCs w:val="28"/>
        </w:rPr>
        <w:t xml:space="preserve"> </w:t>
      </w:r>
      <w:r w:rsidRPr="00304761">
        <w:rPr>
          <w:rFonts w:ascii="Times New Roman" w:hAnsi="Times New Roman"/>
          <w:sz w:val="28"/>
          <w:szCs w:val="28"/>
        </w:rPr>
        <w:t>всех</w:t>
      </w:r>
      <w:r w:rsidR="004F5092" w:rsidRPr="00304761">
        <w:rPr>
          <w:rFonts w:ascii="Times New Roman" w:hAnsi="Times New Roman"/>
          <w:sz w:val="28"/>
          <w:szCs w:val="28"/>
        </w:rPr>
        <w:t xml:space="preserve"> </w:t>
      </w:r>
      <w:r w:rsidRPr="00304761">
        <w:rPr>
          <w:rFonts w:ascii="Times New Roman" w:hAnsi="Times New Roman"/>
          <w:sz w:val="28"/>
          <w:szCs w:val="28"/>
        </w:rPr>
        <w:t>проверяемых</w:t>
      </w:r>
      <w:r w:rsidR="004F5092" w:rsidRPr="00304761">
        <w:rPr>
          <w:rFonts w:ascii="Times New Roman" w:hAnsi="Times New Roman"/>
          <w:sz w:val="28"/>
          <w:szCs w:val="28"/>
        </w:rPr>
        <w:t xml:space="preserve"> </w:t>
      </w:r>
      <w:r w:rsidRPr="00304761">
        <w:rPr>
          <w:rFonts w:ascii="Times New Roman" w:hAnsi="Times New Roman"/>
          <w:sz w:val="28"/>
          <w:szCs w:val="28"/>
        </w:rPr>
        <w:t>на</w:t>
      </w:r>
      <w:r w:rsidR="004F5092" w:rsidRPr="00304761">
        <w:rPr>
          <w:rFonts w:ascii="Times New Roman" w:hAnsi="Times New Roman"/>
          <w:sz w:val="28"/>
          <w:szCs w:val="28"/>
        </w:rPr>
        <w:t xml:space="preserve"> </w:t>
      </w:r>
      <w:r w:rsidRPr="00304761">
        <w:rPr>
          <w:rFonts w:ascii="Times New Roman" w:hAnsi="Times New Roman"/>
          <w:sz w:val="28"/>
          <w:szCs w:val="28"/>
        </w:rPr>
        <w:t>данном</w:t>
      </w:r>
      <w:r w:rsidR="004F5092" w:rsidRPr="00304761">
        <w:rPr>
          <w:rFonts w:ascii="Times New Roman" w:hAnsi="Times New Roman"/>
          <w:sz w:val="28"/>
          <w:szCs w:val="28"/>
        </w:rPr>
        <w:t xml:space="preserve"> </w:t>
      </w:r>
      <w:r w:rsidRPr="00304761">
        <w:rPr>
          <w:rFonts w:ascii="Times New Roman" w:hAnsi="Times New Roman"/>
          <w:sz w:val="28"/>
          <w:szCs w:val="28"/>
        </w:rPr>
        <w:t>участке</w:t>
      </w:r>
      <w:r w:rsidR="004F5092" w:rsidRPr="00304761">
        <w:rPr>
          <w:rFonts w:ascii="Times New Roman" w:hAnsi="Times New Roman"/>
          <w:sz w:val="28"/>
          <w:szCs w:val="28"/>
        </w:rPr>
        <w:t xml:space="preserve"> </w:t>
      </w:r>
      <w:r w:rsidRPr="00304761">
        <w:rPr>
          <w:rFonts w:ascii="Times New Roman" w:hAnsi="Times New Roman"/>
          <w:sz w:val="28"/>
          <w:szCs w:val="28"/>
        </w:rPr>
        <w:t>аудита</w:t>
      </w:r>
      <w:r w:rsidR="004F5092" w:rsidRPr="00304761">
        <w:rPr>
          <w:rFonts w:ascii="Times New Roman" w:hAnsi="Times New Roman"/>
          <w:sz w:val="28"/>
          <w:szCs w:val="28"/>
        </w:rPr>
        <w:t xml:space="preserve"> </w:t>
      </w:r>
      <w:r w:rsidRPr="00304761">
        <w:rPr>
          <w:rFonts w:ascii="Times New Roman" w:hAnsi="Times New Roman"/>
          <w:sz w:val="28"/>
          <w:szCs w:val="28"/>
        </w:rPr>
        <w:t>элементов</w:t>
      </w:r>
      <w:r w:rsidR="004F5092" w:rsidRPr="00304761">
        <w:rPr>
          <w:rFonts w:ascii="Times New Roman" w:hAnsi="Times New Roman"/>
          <w:sz w:val="28"/>
          <w:szCs w:val="28"/>
        </w:rPr>
        <w:t xml:space="preserve"> </w:t>
      </w:r>
      <w:r w:rsidRPr="00304761">
        <w:rPr>
          <w:rFonts w:ascii="Times New Roman" w:hAnsi="Times New Roman"/>
          <w:sz w:val="28"/>
          <w:szCs w:val="28"/>
        </w:rPr>
        <w:t>документации</w:t>
      </w:r>
      <w:r w:rsidR="004F5092" w:rsidRPr="00304761">
        <w:rPr>
          <w:rFonts w:ascii="Times New Roman" w:hAnsi="Times New Roman"/>
          <w:sz w:val="28"/>
          <w:szCs w:val="28"/>
        </w:rPr>
        <w:t xml:space="preserve"> </w:t>
      </w:r>
      <w:r w:rsidRPr="00304761">
        <w:rPr>
          <w:rFonts w:ascii="Times New Roman" w:hAnsi="Times New Roman"/>
          <w:sz w:val="28"/>
          <w:szCs w:val="28"/>
        </w:rPr>
        <w:t>бухгалтерского</w:t>
      </w:r>
      <w:r w:rsidR="004F5092" w:rsidRPr="00304761">
        <w:rPr>
          <w:rFonts w:ascii="Times New Roman" w:hAnsi="Times New Roman"/>
          <w:sz w:val="28"/>
          <w:szCs w:val="28"/>
        </w:rPr>
        <w:t xml:space="preserve"> </w:t>
      </w:r>
      <w:r w:rsidRPr="00304761">
        <w:rPr>
          <w:rFonts w:ascii="Times New Roman" w:hAnsi="Times New Roman"/>
          <w:sz w:val="28"/>
          <w:szCs w:val="28"/>
        </w:rPr>
        <w:t>учета</w:t>
      </w:r>
      <w:r w:rsidR="004F5092" w:rsidRPr="00304761">
        <w:rPr>
          <w:rFonts w:ascii="Times New Roman" w:hAnsi="Times New Roman"/>
          <w:sz w:val="28"/>
          <w:szCs w:val="28"/>
        </w:rPr>
        <w:t xml:space="preserve"> </w:t>
      </w:r>
      <w:r w:rsidRPr="00304761">
        <w:rPr>
          <w:rFonts w:ascii="Times New Roman" w:hAnsi="Times New Roman"/>
          <w:sz w:val="28"/>
          <w:szCs w:val="28"/>
        </w:rPr>
        <w:t>или</w:t>
      </w:r>
      <w:r w:rsidR="004F5092" w:rsidRPr="00304761">
        <w:rPr>
          <w:rFonts w:ascii="Times New Roman" w:hAnsi="Times New Roman"/>
          <w:sz w:val="28"/>
          <w:szCs w:val="28"/>
        </w:rPr>
        <w:t xml:space="preserve"> </w:t>
      </w:r>
      <w:r w:rsidRPr="00304761">
        <w:rPr>
          <w:rFonts w:ascii="Times New Roman" w:hAnsi="Times New Roman"/>
          <w:sz w:val="28"/>
          <w:szCs w:val="28"/>
        </w:rPr>
        <w:t>иных</w:t>
      </w:r>
      <w:r w:rsidR="004F5092" w:rsidRPr="00304761">
        <w:rPr>
          <w:rFonts w:ascii="Times New Roman" w:hAnsi="Times New Roman"/>
          <w:sz w:val="28"/>
          <w:szCs w:val="28"/>
        </w:rPr>
        <w:t xml:space="preserve"> </w:t>
      </w:r>
      <w:r w:rsidRPr="00304761">
        <w:rPr>
          <w:rFonts w:ascii="Times New Roman" w:hAnsi="Times New Roman"/>
          <w:sz w:val="28"/>
          <w:szCs w:val="28"/>
        </w:rPr>
        <w:t>объектов</w:t>
      </w:r>
      <w:r w:rsidR="004F5092" w:rsidRPr="00304761">
        <w:rPr>
          <w:rFonts w:ascii="Times New Roman" w:hAnsi="Times New Roman"/>
          <w:sz w:val="28"/>
          <w:szCs w:val="28"/>
        </w:rPr>
        <w:t xml:space="preserve"> </w:t>
      </w:r>
      <w:r w:rsidRPr="00304761">
        <w:rPr>
          <w:rFonts w:ascii="Times New Roman" w:hAnsi="Times New Roman"/>
          <w:sz w:val="28"/>
          <w:szCs w:val="28"/>
        </w:rPr>
        <w:t>проверки</w:t>
      </w:r>
      <w:r w:rsidR="004F5092" w:rsidRPr="00304761">
        <w:rPr>
          <w:rFonts w:ascii="Times New Roman" w:hAnsi="Times New Roman"/>
          <w:sz w:val="28"/>
          <w:szCs w:val="28"/>
        </w:rPr>
        <w:t xml:space="preserve">. </w:t>
      </w:r>
      <w:r w:rsidRPr="00304761">
        <w:rPr>
          <w:rFonts w:ascii="Times New Roman" w:hAnsi="Times New Roman"/>
          <w:sz w:val="28"/>
          <w:szCs w:val="28"/>
        </w:rPr>
        <w:t>Руководителю</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другим</w:t>
      </w:r>
      <w:r w:rsidR="004F5092" w:rsidRPr="00304761">
        <w:rPr>
          <w:rFonts w:ascii="Times New Roman" w:hAnsi="Times New Roman"/>
          <w:sz w:val="28"/>
          <w:szCs w:val="28"/>
        </w:rPr>
        <w:t xml:space="preserve"> </w:t>
      </w:r>
      <w:r w:rsidRPr="00304761">
        <w:rPr>
          <w:rFonts w:ascii="Times New Roman" w:hAnsi="Times New Roman"/>
          <w:sz w:val="28"/>
          <w:szCs w:val="28"/>
        </w:rPr>
        <w:t>должностным</w:t>
      </w:r>
      <w:r w:rsidR="004F5092" w:rsidRPr="00304761">
        <w:rPr>
          <w:rFonts w:ascii="Times New Roman" w:hAnsi="Times New Roman"/>
          <w:sz w:val="28"/>
          <w:szCs w:val="28"/>
        </w:rPr>
        <w:t xml:space="preserve"> </w:t>
      </w:r>
      <w:r w:rsidRPr="00304761">
        <w:rPr>
          <w:rFonts w:ascii="Times New Roman" w:hAnsi="Times New Roman"/>
          <w:sz w:val="28"/>
          <w:szCs w:val="28"/>
        </w:rPr>
        <w:t>лицам</w:t>
      </w:r>
      <w:r w:rsidR="004F5092" w:rsidRPr="00304761">
        <w:rPr>
          <w:rFonts w:ascii="Times New Roman" w:hAnsi="Times New Roman"/>
          <w:sz w:val="28"/>
          <w:szCs w:val="28"/>
        </w:rPr>
        <w:t xml:space="preserve"> </w:t>
      </w:r>
      <w:r w:rsidRPr="00304761">
        <w:rPr>
          <w:rFonts w:ascii="Times New Roman" w:hAnsi="Times New Roman"/>
          <w:sz w:val="28"/>
          <w:szCs w:val="28"/>
        </w:rPr>
        <w:t>проверяемого</w:t>
      </w:r>
      <w:r w:rsidR="004F5092" w:rsidRPr="00304761">
        <w:rPr>
          <w:rFonts w:ascii="Times New Roman" w:hAnsi="Times New Roman"/>
          <w:sz w:val="28"/>
          <w:szCs w:val="28"/>
        </w:rPr>
        <w:t xml:space="preserve"> </w:t>
      </w:r>
      <w:r w:rsidRPr="00304761">
        <w:rPr>
          <w:rFonts w:ascii="Times New Roman" w:hAnsi="Times New Roman"/>
          <w:sz w:val="28"/>
          <w:szCs w:val="28"/>
        </w:rPr>
        <w:t>субъекта</w:t>
      </w:r>
      <w:r w:rsidR="004F5092" w:rsidRPr="00304761">
        <w:rPr>
          <w:rFonts w:ascii="Times New Roman" w:hAnsi="Times New Roman"/>
          <w:sz w:val="28"/>
          <w:szCs w:val="28"/>
        </w:rPr>
        <w:t xml:space="preserve"> </w:t>
      </w:r>
      <w:r w:rsidRPr="00304761">
        <w:rPr>
          <w:rFonts w:ascii="Times New Roman" w:hAnsi="Times New Roman"/>
          <w:sz w:val="28"/>
          <w:szCs w:val="28"/>
        </w:rPr>
        <w:t>запрещается</w:t>
      </w:r>
      <w:r w:rsidR="004F5092" w:rsidRPr="00304761">
        <w:rPr>
          <w:rFonts w:ascii="Times New Roman" w:hAnsi="Times New Roman"/>
          <w:sz w:val="28"/>
          <w:szCs w:val="28"/>
        </w:rPr>
        <w:t xml:space="preserve"> </w:t>
      </w:r>
      <w:r w:rsidRPr="00304761">
        <w:rPr>
          <w:rFonts w:ascii="Times New Roman" w:hAnsi="Times New Roman"/>
          <w:sz w:val="28"/>
          <w:szCs w:val="28"/>
        </w:rPr>
        <w:t>предпринимать</w:t>
      </w:r>
      <w:r w:rsidR="004F5092" w:rsidRPr="00304761">
        <w:rPr>
          <w:rFonts w:ascii="Times New Roman" w:hAnsi="Times New Roman"/>
          <w:sz w:val="28"/>
          <w:szCs w:val="28"/>
        </w:rPr>
        <w:t xml:space="preserve"> </w:t>
      </w:r>
      <w:r w:rsidRPr="00304761">
        <w:rPr>
          <w:rFonts w:ascii="Times New Roman" w:hAnsi="Times New Roman"/>
          <w:sz w:val="28"/>
          <w:szCs w:val="28"/>
        </w:rPr>
        <w:t>любые</w:t>
      </w:r>
      <w:r w:rsidR="004F5092" w:rsidRPr="00304761">
        <w:rPr>
          <w:rFonts w:ascii="Times New Roman" w:hAnsi="Times New Roman"/>
          <w:sz w:val="28"/>
          <w:szCs w:val="28"/>
        </w:rPr>
        <w:t xml:space="preserve"> </w:t>
      </w:r>
      <w:r w:rsidRPr="00304761">
        <w:rPr>
          <w:rFonts w:ascii="Times New Roman" w:hAnsi="Times New Roman"/>
          <w:sz w:val="28"/>
          <w:szCs w:val="28"/>
        </w:rPr>
        <w:t>действия</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целях</w:t>
      </w:r>
      <w:r w:rsidR="004F5092" w:rsidRPr="00304761">
        <w:rPr>
          <w:rFonts w:ascii="Times New Roman" w:hAnsi="Times New Roman"/>
          <w:sz w:val="28"/>
          <w:szCs w:val="28"/>
        </w:rPr>
        <w:t xml:space="preserve"> </w:t>
      </w:r>
      <w:r w:rsidRPr="00304761">
        <w:rPr>
          <w:rFonts w:ascii="Times New Roman" w:hAnsi="Times New Roman"/>
          <w:sz w:val="28"/>
          <w:szCs w:val="28"/>
        </w:rPr>
        <w:t>ограничения</w:t>
      </w:r>
      <w:r w:rsidR="004F5092" w:rsidRPr="00304761">
        <w:rPr>
          <w:rFonts w:ascii="Times New Roman" w:hAnsi="Times New Roman"/>
          <w:sz w:val="28"/>
          <w:szCs w:val="28"/>
        </w:rPr>
        <w:t xml:space="preserve"> </w:t>
      </w:r>
      <w:r w:rsidRPr="00304761">
        <w:rPr>
          <w:rFonts w:ascii="Times New Roman" w:hAnsi="Times New Roman"/>
          <w:sz w:val="28"/>
          <w:szCs w:val="28"/>
        </w:rPr>
        <w:t>круга</w:t>
      </w:r>
      <w:r w:rsidR="004F5092" w:rsidRPr="00304761">
        <w:rPr>
          <w:rFonts w:ascii="Times New Roman" w:hAnsi="Times New Roman"/>
          <w:sz w:val="28"/>
          <w:szCs w:val="28"/>
        </w:rPr>
        <w:t xml:space="preserve"> </w:t>
      </w:r>
      <w:r w:rsidRPr="00304761">
        <w:rPr>
          <w:rFonts w:ascii="Times New Roman" w:hAnsi="Times New Roman"/>
          <w:sz w:val="28"/>
          <w:szCs w:val="28"/>
        </w:rPr>
        <w:t>вопросов</w:t>
      </w:r>
      <w:r w:rsidR="004F5092" w:rsidRPr="00304761">
        <w:rPr>
          <w:rFonts w:ascii="Times New Roman" w:hAnsi="Times New Roman"/>
          <w:sz w:val="28"/>
          <w:szCs w:val="28"/>
        </w:rPr>
        <w:t xml:space="preserve">, </w:t>
      </w:r>
      <w:r w:rsidRPr="00304761">
        <w:rPr>
          <w:rFonts w:ascii="Times New Roman" w:hAnsi="Times New Roman"/>
          <w:sz w:val="28"/>
          <w:szCs w:val="28"/>
        </w:rPr>
        <w:t>подлежащих</w:t>
      </w:r>
      <w:r w:rsidR="004F5092" w:rsidRPr="00304761">
        <w:rPr>
          <w:rFonts w:ascii="Times New Roman" w:hAnsi="Times New Roman"/>
          <w:sz w:val="28"/>
          <w:szCs w:val="28"/>
        </w:rPr>
        <w:t xml:space="preserve"> </w:t>
      </w:r>
      <w:r w:rsidRPr="00304761">
        <w:rPr>
          <w:rFonts w:ascii="Times New Roman" w:hAnsi="Times New Roman"/>
          <w:sz w:val="28"/>
          <w:szCs w:val="28"/>
        </w:rPr>
        <w:t>выяснению</w:t>
      </w:r>
      <w:r w:rsidR="004F5092" w:rsidRPr="00304761">
        <w:rPr>
          <w:rFonts w:ascii="Times New Roman" w:hAnsi="Times New Roman"/>
          <w:sz w:val="28"/>
          <w:szCs w:val="28"/>
        </w:rPr>
        <w:t xml:space="preserve"> </w:t>
      </w:r>
      <w:r w:rsidRPr="00304761">
        <w:rPr>
          <w:rFonts w:ascii="Times New Roman" w:hAnsi="Times New Roman"/>
          <w:sz w:val="28"/>
          <w:szCs w:val="28"/>
        </w:rPr>
        <w:t>при</w:t>
      </w:r>
      <w:r w:rsidR="004F5092" w:rsidRPr="00304761">
        <w:rPr>
          <w:rFonts w:ascii="Times New Roman" w:hAnsi="Times New Roman"/>
          <w:sz w:val="28"/>
          <w:szCs w:val="28"/>
        </w:rPr>
        <w:t xml:space="preserve"> </w:t>
      </w:r>
      <w:r w:rsidRPr="00304761">
        <w:rPr>
          <w:rFonts w:ascii="Times New Roman" w:hAnsi="Times New Roman"/>
          <w:sz w:val="28"/>
          <w:szCs w:val="28"/>
        </w:rPr>
        <w:t>проведении</w:t>
      </w:r>
      <w:r w:rsidR="004F5092" w:rsidRPr="00304761">
        <w:rPr>
          <w:rFonts w:ascii="Times New Roman" w:hAnsi="Times New Roman"/>
          <w:sz w:val="28"/>
          <w:szCs w:val="28"/>
        </w:rPr>
        <w:t xml:space="preserve"> </w:t>
      </w:r>
      <w:r w:rsidRPr="00304761">
        <w:rPr>
          <w:rFonts w:ascii="Times New Roman" w:hAnsi="Times New Roman"/>
          <w:sz w:val="28"/>
          <w:szCs w:val="28"/>
        </w:rPr>
        <w:t>аудита</w:t>
      </w:r>
      <w:r w:rsidR="004F5092" w:rsidRPr="00304761">
        <w:rPr>
          <w:rFonts w:ascii="Times New Roman" w:hAnsi="Times New Roman"/>
          <w:sz w:val="28"/>
          <w:szCs w:val="28"/>
        </w:rPr>
        <w:t>.</w:t>
      </w:r>
    </w:p>
    <w:p w:rsidR="004F5092" w:rsidRPr="00304761" w:rsidRDefault="00E413C5"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процессе</w:t>
      </w:r>
      <w:r w:rsidR="004F5092" w:rsidRPr="00304761">
        <w:rPr>
          <w:rFonts w:ascii="Times New Roman" w:hAnsi="Times New Roman"/>
          <w:sz w:val="28"/>
          <w:szCs w:val="28"/>
        </w:rPr>
        <w:t xml:space="preserve"> </w:t>
      </w:r>
      <w:r w:rsidRPr="00304761">
        <w:rPr>
          <w:rFonts w:ascii="Times New Roman" w:hAnsi="Times New Roman"/>
          <w:sz w:val="28"/>
          <w:szCs w:val="28"/>
        </w:rPr>
        <w:t>аудита</w:t>
      </w:r>
      <w:r w:rsidR="004F5092" w:rsidRPr="00304761">
        <w:rPr>
          <w:rFonts w:ascii="Times New Roman" w:hAnsi="Times New Roman"/>
          <w:sz w:val="28"/>
          <w:szCs w:val="28"/>
        </w:rPr>
        <w:t xml:space="preserve"> </w:t>
      </w:r>
      <w:r w:rsidRPr="00304761">
        <w:rPr>
          <w:rFonts w:ascii="Times New Roman" w:hAnsi="Times New Roman"/>
          <w:sz w:val="28"/>
          <w:szCs w:val="28"/>
        </w:rPr>
        <w:t>аудитор</w:t>
      </w:r>
      <w:r w:rsidR="004F5092" w:rsidRPr="00304761">
        <w:rPr>
          <w:rFonts w:ascii="Times New Roman" w:hAnsi="Times New Roman"/>
          <w:sz w:val="28"/>
          <w:szCs w:val="28"/>
        </w:rPr>
        <w:t xml:space="preserve"> </w:t>
      </w:r>
      <w:r w:rsidRPr="00304761">
        <w:rPr>
          <w:rFonts w:ascii="Times New Roman" w:hAnsi="Times New Roman"/>
          <w:sz w:val="28"/>
          <w:szCs w:val="28"/>
        </w:rPr>
        <w:t>должен</w:t>
      </w:r>
      <w:r w:rsidR="004F5092" w:rsidRPr="00304761">
        <w:rPr>
          <w:rFonts w:ascii="Times New Roman" w:hAnsi="Times New Roman"/>
          <w:sz w:val="28"/>
          <w:szCs w:val="28"/>
        </w:rPr>
        <w:t xml:space="preserve"> </w:t>
      </w:r>
      <w:r w:rsidRPr="00304761">
        <w:rPr>
          <w:rFonts w:ascii="Times New Roman" w:hAnsi="Times New Roman"/>
          <w:sz w:val="28"/>
          <w:szCs w:val="28"/>
        </w:rPr>
        <w:t>накопить</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проанализировать</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аудиторские</w:t>
      </w:r>
      <w:r w:rsidR="004F5092" w:rsidRPr="00304761">
        <w:rPr>
          <w:rFonts w:ascii="Times New Roman" w:hAnsi="Times New Roman"/>
          <w:sz w:val="28"/>
          <w:szCs w:val="28"/>
        </w:rPr>
        <w:t xml:space="preserve"> </w:t>
      </w:r>
      <w:r w:rsidRPr="00304761">
        <w:rPr>
          <w:rFonts w:ascii="Times New Roman" w:hAnsi="Times New Roman"/>
          <w:sz w:val="28"/>
          <w:szCs w:val="28"/>
        </w:rPr>
        <w:t>доказательства</w:t>
      </w:r>
      <w:r w:rsidR="004F5092" w:rsidRPr="00304761">
        <w:rPr>
          <w:rFonts w:ascii="Times New Roman" w:hAnsi="Times New Roman"/>
          <w:sz w:val="28"/>
          <w:szCs w:val="28"/>
        </w:rPr>
        <w:t xml:space="preserve">, </w:t>
      </w:r>
      <w:r w:rsidRPr="00304761">
        <w:rPr>
          <w:rFonts w:ascii="Times New Roman" w:hAnsi="Times New Roman"/>
          <w:sz w:val="28"/>
          <w:szCs w:val="28"/>
        </w:rPr>
        <w:t>необходимые</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достаточные</w:t>
      </w:r>
      <w:r w:rsidR="004F5092" w:rsidRPr="00304761">
        <w:rPr>
          <w:rFonts w:ascii="Times New Roman" w:hAnsi="Times New Roman"/>
          <w:sz w:val="28"/>
          <w:szCs w:val="28"/>
        </w:rPr>
        <w:t xml:space="preserve"> </w:t>
      </w:r>
      <w:r w:rsidRPr="00304761">
        <w:rPr>
          <w:rFonts w:ascii="Times New Roman" w:hAnsi="Times New Roman"/>
          <w:sz w:val="28"/>
          <w:szCs w:val="28"/>
        </w:rPr>
        <w:t>для</w:t>
      </w:r>
      <w:r w:rsidR="004F5092" w:rsidRPr="00304761">
        <w:rPr>
          <w:rFonts w:ascii="Times New Roman" w:hAnsi="Times New Roman"/>
          <w:sz w:val="28"/>
          <w:szCs w:val="28"/>
        </w:rPr>
        <w:t xml:space="preserve"> </w:t>
      </w:r>
      <w:r w:rsidRPr="00304761">
        <w:rPr>
          <w:rFonts w:ascii="Times New Roman" w:hAnsi="Times New Roman"/>
          <w:sz w:val="28"/>
          <w:szCs w:val="28"/>
        </w:rPr>
        <w:t>того</w:t>
      </w:r>
      <w:r w:rsidR="004F5092" w:rsidRPr="00304761">
        <w:rPr>
          <w:rFonts w:ascii="Times New Roman" w:hAnsi="Times New Roman"/>
          <w:sz w:val="28"/>
          <w:szCs w:val="28"/>
        </w:rPr>
        <w:t xml:space="preserve">, </w:t>
      </w:r>
      <w:r w:rsidRPr="00304761">
        <w:rPr>
          <w:rFonts w:ascii="Times New Roman" w:hAnsi="Times New Roman"/>
          <w:sz w:val="28"/>
          <w:szCs w:val="28"/>
        </w:rPr>
        <w:t>чтобы</w:t>
      </w:r>
      <w:r w:rsidR="004F5092" w:rsidRPr="00304761">
        <w:rPr>
          <w:rFonts w:ascii="Times New Roman" w:hAnsi="Times New Roman"/>
          <w:sz w:val="28"/>
          <w:szCs w:val="28"/>
        </w:rPr>
        <w:t xml:space="preserve"> </w:t>
      </w:r>
      <w:r w:rsidRPr="00304761">
        <w:rPr>
          <w:rFonts w:ascii="Times New Roman" w:hAnsi="Times New Roman"/>
          <w:sz w:val="28"/>
          <w:szCs w:val="28"/>
        </w:rPr>
        <w:t>был</w:t>
      </w:r>
      <w:r w:rsidR="004F5092" w:rsidRPr="00304761">
        <w:rPr>
          <w:rFonts w:ascii="Times New Roman" w:hAnsi="Times New Roman"/>
          <w:sz w:val="28"/>
          <w:szCs w:val="28"/>
        </w:rPr>
        <w:t xml:space="preserve"> </w:t>
      </w:r>
      <w:r w:rsidRPr="00304761">
        <w:rPr>
          <w:rFonts w:ascii="Times New Roman" w:hAnsi="Times New Roman"/>
          <w:sz w:val="28"/>
          <w:szCs w:val="28"/>
        </w:rPr>
        <w:t>сделан</w:t>
      </w:r>
      <w:r w:rsidR="004F5092" w:rsidRPr="00304761">
        <w:rPr>
          <w:rFonts w:ascii="Times New Roman" w:hAnsi="Times New Roman"/>
          <w:sz w:val="28"/>
          <w:szCs w:val="28"/>
        </w:rPr>
        <w:t xml:space="preserve"> </w:t>
      </w:r>
      <w:r w:rsidRPr="00304761">
        <w:rPr>
          <w:rFonts w:ascii="Times New Roman" w:hAnsi="Times New Roman"/>
          <w:sz w:val="28"/>
          <w:szCs w:val="28"/>
        </w:rPr>
        <w:t>вывод</w:t>
      </w:r>
      <w:r w:rsidR="004F5092" w:rsidRPr="00304761">
        <w:rPr>
          <w:rFonts w:ascii="Times New Roman" w:hAnsi="Times New Roman"/>
          <w:sz w:val="28"/>
          <w:szCs w:val="28"/>
        </w:rPr>
        <w:t xml:space="preserve"> </w:t>
      </w:r>
      <w:r w:rsidRPr="00304761">
        <w:rPr>
          <w:rFonts w:ascii="Times New Roman" w:hAnsi="Times New Roman"/>
          <w:sz w:val="28"/>
          <w:szCs w:val="28"/>
        </w:rPr>
        <w:t>об</w:t>
      </w:r>
      <w:r w:rsidR="004F5092" w:rsidRPr="00304761">
        <w:rPr>
          <w:rFonts w:ascii="Times New Roman" w:hAnsi="Times New Roman"/>
          <w:sz w:val="28"/>
          <w:szCs w:val="28"/>
        </w:rPr>
        <w:t xml:space="preserve"> </w:t>
      </w:r>
      <w:r w:rsidRPr="00304761">
        <w:rPr>
          <w:rFonts w:ascii="Times New Roman" w:hAnsi="Times New Roman"/>
          <w:sz w:val="28"/>
          <w:szCs w:val="28"/>
        </w:rPr>
        <w:t>отсутствии</w:t>
      </w:r>
      <w:r w:rsidR="004F5092" w:rsidRPr="00304761">
        <w:rPr>
          <w:rFonts w:ascii="Times New Roman" w:hAnsi="Times New Roman"/>
          <w:sz w:val="28"/>
          <w:szCs w:val="28"/>
        </w:rPr>
        <w:t xml:space="preserve"> </w:t>
      </w:r>
      <w:r w:rsidRPr="00304761">
        <w:rPr>
          <w:rFonts w:ascii="Times New Roman" w:hAnsi="Times New Roman"/>
          <w:sz w:val="28"/>
          <w:szCs w:val="28"/>
        </w:rPr>
        <w:t>существенных</w:t>
      </w:r>
      <w:r w:rsidR="004F5092" w:rsidRPr="00304761">
        <w:rPr>
          <w:rFonts w:ascii="Times New Roman" w:hAnsi="Times New Roman"/>
          <w:sz w:val="28"/>
          <w:szCs w:val="28"/>
        </w:rPr>
        <w:t xml:space="preserve"> </w:t>
      </w:r>
      <w:r w:rsidRPr="00304761">
        <w:rPr>
          <w:rFonts w:ascii="Times New Roman" w:hAnsi="Times New Roman"/>
          <w:sz w:val="28"/>
          <w:szCs w:val="28"/>
        </w:rPr>
        <w:t>искажений</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финансовой</w:t>
      </w:r>
      <w:r w:rsidR="004F5092" w:rsidRPr="00304761">
        <w:rPr>
          <w:rFonts w:ascii="Times New Roman" w:hAnsi="Times New Roman"/>
          <w:sz w:val="28"/>
          <w:szCs w:val="28"/>
        </w:rPr>
        <w:t xml:space="preserve"> (</w:t>
      </w:r>
      <w:r w:rsidRPr="00304761">
        <w:rPr>
          <w:rFonts w:ascii="Times New Roman" w:hAnsi="Times New Roman"/>
          <w:sz w:val="28"/>
          <w:szCs w:val="28"/>
        </w:rPr>
        <w:t>бухгалтерской</w:t>
      </w:r>
      <w:r w:rsidR="004F5092" w:rsidRPr="00304761">
        <w:rPr>
          <w:rFonts w:ascii="Times New Roman" w:hAnsi="Times New Roman"/>
          <w:sz w:val="28"/>
          <w:szCs w:val="28"/>
        </w:rPr>
        <w:t xml:space="preserve">) </w:t>
      </w:r>
      <w:r w:rsidRPr="00304761">
        <w:rPr>
          <w:rFonts w:ascii="Times New Roman" w:hAnsi="Times New Roman"/>
          <w:sz w:val="28"/>
          <w:szCs w:val="28"/>
        </w:rPr>
        <w:t>отчетности</w:t>
      </w:r>
      <w:r w:rsidR="004F5092" w:rsidRPr="00304761">
        <w:rPr>
          <w:rFonts w:ascii="Times New Roman" w:hAnsi="Times New Roman"/>
          <w:sz w:val="28"/>
          <w:szCs w:val="28"/>
        </w:rPr>
        <w:t xml:space="preserve">. </w:t>
      </w:r>
      <w:r w:rsidRPr="00304761">
        <w:rPr>
          <w:rFonts w:ascii="Times New Roman" w:hAnsi="Times New Roman"/>
          <w:sz w:val="28"/>
          <w:szCs w:val="28"/>
        </w:rPr>
        <w:t>При</w:t>
      </w:r>
      <w:r w:rsidR="004F5092" w:rsidRPr="00304761">
        <w:rPr>
          <w:rFonts w:ascii="Times New Roman" w:hAnsi="Times New Roman"/>
          <w:sz w:val="28"/>
          <w:szCs w:val="28"/>
        </w:rPr>
        <w:t xml:space="preserve"> </w:t>
      </w:r>
      <w:r w:rsidRPr="00304761">
        <w:rPr>
          <w:rFonts w:ascii="Times New Roman" w:hAnsi="Times New Roman"/>
          <w:sz w:val="28"/>
          <w:szCs w:val="28"/>
        </w:rPr>
        <w:t>этом</w:t>
      </w:r>
      <w:r w:rsidR="004F5092" w:rsidRPr="00304761">
        <w:rPr>
          <w:rFonts w:ascii="Times New Roman" w:hAnsi="Times New Roman"/>
          <w:sz w:val="28"/>
          <w:szCs w:val="28"/>
        </w:rPr>
        <w:t xml:space="preserve"> </w:t>
      </w:r>
      <w:r w:rsidRPr="00304761">
        <w:rPr>
          <w:rFonts w:ascii="Times New Roman" w:hAnsi="Times New Roman"/>
          <w:sz w:val="28"/>
          <w:szCs w:val="28"/>
        </w:rPr>
        <w:t>аудит</w:t>
      </w:r>
      <w:r w:rsidR="004F5092" w:rsidRPr="00304761">
        <w:rPr>
          <w:rFonts w:ascii="Times New Roman" w:hAnsi="Times New Roman"/>
          <w:sz w:val="28"/>
          <w:szCs w:val="28"/>
        </w:rPr>
        <w:t xml:space="preserve"> </w:t>
      </w:r>
      <w:r w:rsidRPr="00304761">
        <w:rPr>
          <w:rFonts w:ascii="Times New Roman" w:hAnsi="Times New Roman"/>
          <w:sz w:val="28"/>
          <w:szCs w:val="28"/>
        </w:rPr>
        <w:t>призван</w:t>
      </w:r>
      <w:r w:rsidR="004F5092" w:rsidRPr="00304761">
        <w:rPr>
          <w:rFonts w:ascii="Times New Roman" w:hAnsi="Times New Roman"/>
          <w:sz w:val="28"/>
          <w:szCs w:val="28"/>
        </w:rPr>
        <w:t xml:space="preserve"> </w:t>
      </w:r>
      <w:r w:rsidRPr="00304761">
        <w:rPr>
          <w:rFonts w:ascii="Times New Roman" w:hAnsi="Times New Roman"/>
          <w:sz w:val="28"/>
          <w:szCs w:val="28"/>
        </w:rPr>
        <w:t>обеспечить</w:t>
      </w:r>
      <w:r w:rsidR="004F5092" w:rsidRPr="00304761">
        <w:rPr>
          <w:rFonts w:ascii="Times New Roman" w:hAnsi="Times New Roman"/>
          <w:sz w:val="28"/>
          <w:szCs w:val="28"/>
        </w:rPr>
        <w:t xml:space="preserve"> </w:t>
      </w:r>
      <w:r w:rsidRPr="00304761">
        <w:rPr>
          <w:rFonts w:ascii="Times New Roman" w:hAnsi="Times New Roman"/>
          <w:sz w:val="28"/>
          <w:szCs w:val="28"/>
        </w:rPr>
        <w:t>разумную</w:t>
      </w:r>
      <w:r w:rsidR="004F5092" w:rsidRPr="00304761">
        <w:rPr>
          <w:rFonts w:ascii="Times New Roman" w:hAnsi="Times New Roman"/>
          <w:sz w:val="28"/>
          <w:szCs w:val="28"/>
        </w:rPr>
        <w:t xml:space="preserve"> </w:t>
      </w:r>
      <w:r w:rsidRPr="00304761">
        <w:rPr>
          <w:rFonts w:ascii="Times New Roman" w:hAnsi="Times New Roman"/>
          <w:sz w:val="28"/>
          <w:szCs w:val="28"/>
        </w:rPr>
        <w:t>уверенность</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итоговом</w:t>
      </w:r>
      <w:r w:rsidR="004F5092" w:rsidRPr="00304761">
        <w:rPr>
          <w:rFonts w:ascii="Times New Roman" w:hAnsi="Times New Roman"/>
          <w:sz w:val="28"/>
          <w:szCs w:val="28"/>
        </w:rPr>
        <w:t xml:space="preserve"> </w:t>
      </w:r>
      <w:r w:rsidRPr="00304761">
        <w:rPr>
          <w:rFonts w:ascii="Times New Roman" w:hAnsi="Times New Roman"/>
          <w:sz w:val="28"/>
          <w:szCs w:val="28"/>
        </w:rPr>
        <w:t>выводе</w:t>
      </w:r>
      <w:r w:rsidR="004F5092" w:rsidRPr="00304761">
        <w:rPr>
          <w:rFonts w:ascii="Times New Roman" w:hAnsi="Times New Roman"/>
          <w:sz w:val="28"/>
          <w:szCs w:val="28"/>
        </w:rPr>
        <w:t xml:space="preserve">. </w:t>
      </w:r>
      <w:r w:rsidRPr="00304761">
        <w:rPr>
          <w:rFonts w:ascii="Times New Roman" w:hAnsi="Times New Roman"/>
          <w:sz w:val="28"/>
          <w:szCs w:val="28"/>
        </w:rPr>
        <w:t>Говоря</w:t>
      </w:r>
      <w:r w:rsidR="004F5092" w:rsidRPr="00304761">
        <w:rPr>
          <w:rFonts w:ascii="Times New Roman" w:hAnsi="Times New Roman"/>
          <w:sz w:val="28"/>
          <w:szCs w:val="28"/>
        </w:rPr>
        <w:t xml:space="preserve"> </w:t>
      </w:r>
      <w:r w:rsidRPr="00304761">
        <w:rPr>
          <w:rFonts w:ascii="Times New Roman" w:hAnsi="Times New Roman"/>
          <w:sz w:val="28"/>
          <w:szCs w:val="28"/>
        </w:rPr>
        <w:t>о</w:t>
      </w:r>
      <w:r w:rsidR="004F5092" w:rsidRPr="00304761">
        <w:rPr>
          <w:rFonts w:ascii="Times New Roman" w:hAnsi="Times New Roman"/>
          <w:sz w:val="28"/>
          <w:szCs w:val="28"/>
        </w:rPr>
        <w:t xml:space="preserve"> </w:t>
      </w:r>
      <w:r w:rsidRPr="00304761">
        <w:rPr>
          <w:rFonts w:ascii="Times New Roman" w:hAnsi="Times New Roman"/>
          <w:sz w:val="28"/>
          <w:szCs w:val="28"/>
        </w:rPr>
        <w:t>разумной</w:t>
      </w:r>
      <w:r w:rsidR="004F5092" w:rsidRPr="00304761">
        <w:rPr>
          <w:rFonts w:ascii="Times New Roman" w:hAnsi="Times New Roman"/>
          <w:sz w:val="28"/>
          <w:szCs w:val="28"/>
        </w:rPr>
        <w:t xml:space="preserve"> </w:t>
      </w:r>
      <w:r w:rsidRPr="00304761">
        <w:rPr>
          <w:rFonts w:ascii="Times New Roman" w:hAnsi="Times New Roman"/>
          <w:sz w:val="28"/>
          <w:szCs w:val="28"/>
        </w:rPr>
        <w:t>уверенности</w:t>
      </w:r>
      <w:r w:rsidR="004F5092" w:rsidRPr="00304761">
        <w:rPr>
          <w:rFonts w:ascii="Times New Roman" w:hAnsi="Times New Roman"/>
          <w:sz w:val="28"/>
          <w:szCs w:val="28"/>
        </w:rPr>
        <w:t xml:space="preserve"> </w:t>
      </w:r>
      <w:r w:rsidRPr="00304761">
        <w:rPr>
          <w:rFonts w:ascii="Times New Roman" w:hAnsi="Times New Roman"/>
          <w:sz w:val="28"/>
          <w:szCs w:val="28"/>
        </w:rPr>
        <w:t>как</w:t>
      </w:r>
      <w:r w:rsidR="004F5092" w:rsidRPr="00304761">
        <w:rPr>
          <w:rFonts w:ascii="Times New Roman" w:hAnsi="Times New Roman"/>
          <w:sz w:val="28"/>
          <w:szCs w:val="28"/>
        </w:rPr>
        <w:t xml:space="preserve"> </w:t>
      </w:r>
      <w:r w:rsidRPr="00304761">
        <w:rPr>
          <w:rFonts w:ascii="Times New Roman" w:hAnsi="Times New Roman"/>
          <w:sz w:val="28"/>
          <w:szCs w:val="28"/>
        </w:rPr>
        <w:t>общем</w:t>
      </w:r>
      <w:r w:rsidR="004F5092" w:rsidRPr="00304761">
        <w:rPr>
          <w:rFonts w:ascii="Times New Roman" w:hAnsi="Times New Roman"/>
          <w:sz w:val="28"/>
          <w:szCs w:val="28"/>
        </w:rPr>
        <w:t xml:space="preserve"> </w:t>
      </w:r>
      <w:r w:rsidRPr="00304761">
        <w:rPr>
          <w:rFonts w:ascii="Times New Roman" w:hAnsi="Times New Roman"/>
          <w:sz w:val="28"/>
          <w:szCs w:val="28"/>
        </w:rPr>
        <w:t>подходе</w:t>
      </w:r>
      <w:r w:rsidR="004F5092" w:rsidRPr="00304761">
        <w:rPr>
          <w:rFonts w:ascii="Times New Roman" w:hAnsi="Times New Roman"/>
          <w:sz w:val="28"/>
          <w:szCs w:val="28"/>
        </w:rPr>
        <w:t xml:space="preserve"> </w:t>
      </w:r>
      <w:r w:rsidRPr="00304761">
        <w:rPr>
          <w:rFonts w:ascii="Times New Roman" w:hAnsi="Times New Roman"/>
          <w:sz w:val="28"/>
          <w:szCs w:val="28"/>
        </w:rPr>
        <w:t>к</w:t>
      </w:r>
      <w:r w:rsidR="004F5092" w:rsidRPr="00304761">
        <w:rPr>
          <w:rFonts w:ascii="Times New Roman" w:hAnsi="Times New Roman"/>
          <w:sz w:val="28"/>
          <w:szCs w:val="28"/>
        </w:rPr>
        <w:t xml:space="preserve"> </w:t>
      </w:r>
      <w:r w:rsidRPr="00304761">
        <w:rPr>
          <w:rFonts w:ascii="Times New Roman" w:hAnsi="Times New Roman"/>
          <w:sz w:val="28"/>
          <w:szCs w:val="28"/>
        </w:rPr>
        <w:t>аудиту</w:t>
      </w:r>
      <w:r w:rsidR="004F5092" w:rsidRPr="00304761">
        <w:rPr>
          <w:rFonts w:ascii="Times New Roman" w:hAnsi="Times New Roman"/>
          <w:sz w:val="28"/>
          <w:szCs w:val="28"/>
        </w:rPr>
        <w:t xml:space="preserve">, </w:t>
      </w:r>
      <w:r w:rsidRPr="00304761">
        <w:rPr>
          <w:rFonts w:ascii="Times New Roman" w:hAnsi="Times New Roman"/>
          <w:sz w:val="28"/>
          <w:szCs w:val="28"/>
        </w:rPr>
        <w:t>следует</w:t>
      </w:r>
      <w:r w:rsidR="004F5092" w:rsidRPr="00304761">
        <w:rPr>
          <w:rFonts w:ascii="Times New Roman" w:hAnsi="Times New Roman"/>
          <w:sz w:val="28"/>
          <w:szCs w:val="28"/>
        </w:rPr>
        <w:t xml:space="preserve"> </w:t>
      </w:r>
      <w:r w:rsidRPr="00304761">
        <w:rPr>
          <w:rFonts w:ascii="Times New Roman" w:hAnsi="Times New Roman"/>
          <w:sz w:val="28"/>
          <w:szCs w:val="28"/>
        </w:rPr>
        <w:t>иметь</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виду</w:t>
      </w:r>
      <w:r w:rsidR="004F5092" w:rsidRPr="00304761">
        <w:rPr>
          <w:rFonts w:ascii="Times New Roman" w:hAnsi="Times New Roman"/>
          <w:sz w:val="28"/>
          <w:szCs w:val="28"/>
        </w:rPr>
        <w:t xml:space="preserve"> </w:t>
      </w:r>
      <w:r w:rsidRPr="00304761">
        <w:rPr>
          <w:rFonts w:ascii="Times New Roman" w:hAnsi="Times New Roman"/>
          <w:sz w:val="28"/>
          <w:szCs w:val="28"/>
        </w:rPr>
        <w:t>ограничения</w:t>
      </w:r>
      <w:r w:rsidR="004F5092" w:rsidRPr="00304761">
        <w:rPr>
          <w:rFonts w:ascii="Times New Roman" w:hAnsi="Times New Roman"/>
          <w:sz w:val="28"/>
          <w:szCs w:val="28"/>
        </w:rPr>
        <w:t xml:space="preserve">, </w:t>
      </w:r>
      <w:r w:rsidRPr="00304761">
        <w:rPr>
          <w:rFonts w:ascii="Times New Roman" w:hAnsi="Times New Roman"/>
          <w:sz w:val="28"/>
          <w:szCs w:val="28"/>
        </w:rPr>
        <w:t>присущие</w:t>
      </w:r>
      <w:r w:rsidR="004F5092" w:rsidRPr="00304761">
        <w:rPr>
          <w:rFonts w:ascii="Times New Roman" w:hAnsi="Times New Roman"/>
          <w:sz w:val="28"/>
          <w:szCs w:val="28"/>
        </w:rPr>
        <w:t xml:space="preserve"> </w:t>
      </w:r>
      <w:r w:rsidRPr="00304761">
        <w:rPr>
          <w:rFonts w:ascii="Times New Roman" w:hAnsi="Times New Roman"/>
          <w:sz w:val="28"/>
          <w:szCs w:val="28"/>
        </w:rPr>
        <w:t>аудиту</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влияющие</w:t>
      </w:r>
      <w:r w:rsidR="004F5092" w:rsidRPr="00304761">
        <w:rPr>
          <w:rFonts w:ascii="Times New Roman" w:hAnsi="Times New Roman"/>
          <w:sz w:val="28"/>
          <w:szCs w:val="28"/>
        </w:rPr>
        <w:t xml:space="preserve"> </w:t>
      </w:r>
      <w:r w:rsidRPr="00304761">
        <w:rPr>
          <w:rFonts w:ascii="Times New Roman" w:hAnsi="Times New Roman"/>
          <w:sz w:val="28"/>
          <w:szCs w:val="28"/>
        </w:rPr>
        <w:t>на</w:t>
      </w:r>
      <w:r w:rsidR="004F5092" w:rsidRPr="00304761">
        <w:rPr>
          <w:rFonts w:ascii="Times New Roman" w:hAnsi="Times New Roman"/>
          <w:sz w:val="28"/>
          <w:szCs w:val="28"/>
        </w:rPr>
        <w:t xml:space="preserve"> </w:t>
      </w:r>
      <w:r w:rsidRPr="00304761">
        <w:rPr>
          <w:rFonts w:ascii="Times New Roman" w:hAnsi="Times New Roman"/>
          <w:sz w:val="28"/>
          <w:szCs w:val="28"/>
        </w:rPr>
        <w:t>возможность</w:t>
      </w:r>
      <w:r w:rsidR="004F5092" w:rsidRPr="00304761">
        <w:rPr>
          <w:rFonts w:ascii="Times New Roman" w:hAnsi="Times New Roman"/>
          <w:sz w:val="28"/>
          <w:szCs w:val="28"/>
        </w:rPr>
        <w:t xml:space="preserve"> </w:t>
      </w:r>
      <w:r w:rsidRPr="00304761">
        <w:rPr>
          <w:rFonts w:ascii="Times New Roman" w:hAnsi="Times New Roman"/>
          <w:sz w:val="28"/>
          <w:szCs w:val="28"/>
        </w:rPr>
        <w:t>обнаружения</w:t>
      </w:r>
      <w:r w:rsidR="004F5092" w:rsidRPr="00304761">
        <w:rPr>
          <w:rFonts w:ascii="Times New Roman" w:hAnsi="Times New Roman"/>
          <w:sz w:val="28"/>
          <w:szCs w:val="28"/>
        </w:rPr>
        <w:t xml:space="preserve"> </w:t>
      </w:r>
      <w:r w:rsidRPr="00304761">
        <w:rPr>
          <w:rFonts w:ascii="Times New Roman" w:hAnsi="Times New Roman"/>
          <w:sz w:val="28"/>
          <w:szCs w:val="28"/>
        </w:rPr>
        <w:t>аудитором</w:t>
      </w:r>
      <w:r w:rsidR="004F5092" w:rsidRPr="00304761">
        <w:rPr>
          <w:rFonts w:ascii="Times New Roman" w:hAnsi="Times New Roman"/>
          <w:sz w:val="28"/>
          <w:szCs w:val="28"/>
        </w:rPr>
        <w:t xml:space="preserve"> </w:t>
      </w:r>
      <w:r w:rsidRPr="00304761">
        <w:rPr>
          <w:rFonts w:ascii="Times New Roman" w:hAnsi="Times New Roman"/>
          <w:sz w:val="28"/>
          <w:szCs w:val="28"/>
        </w:rPr>
        <w:t>искажений</w:t>
      </w:r>
      <w:r w:rsidR="004F5092" w:rsidRPr="00304761">
        <w:rPr>
          <w:rFonts w:ascii="Times New Roman" w:hAnsi="Times New Roman"/>
          <w:sz w:val="28"/>
          <w:szCs w:val="28"/>
        </w:rPr>
        <w:t xml:space="preserve"> </w:t>
      </w:r>
      <w:r w:rsidRPr="00304761">
        <w:rPr>
          <w:rFonts w:ascii="Times New Roman" w:hAnsi="Times New Roman"/>
          <w:sz w:val="28"/>
          <w:szCs w:val="28"/>
        </w:rPr>
        <w:t>финансовой</w:t>
      </w:r>
      <w:r w:rsidR="004F5092" w:rsidRPr="00304761">
        <w:rPr>
          <w:rFonts w:ascii="Times New Roman" w:hAnsi="Times New Roman"/>
          <w:sz w:val="28"/>
          <w:szCs w:val="28"/>
        </w:rPr>
        <w:t xml:space="preserve"> </w:t>
      </w:r>
      <w:r w:rsidRPr="00304761">
        <w:rPr>
          <w:rFonts w:ascii="Times New Roman" w:hAnsi="Times New Roman"/>
          <w:sz w:val="28"/>
          <w:szCs w:val="28"/>
        </w:rPr>
        <w:t>отчетности</w:t>
      </w:r>
      <w:r w:rsidR="004F5092" w:rsidRPr="00304761">
        <w:rPr>
          <w:rFonts w:ascii="Times New Roman" w:hAnsi="Times New Roman"/>
          <w:sz w:val="28"/>
          <w:szCs w:val="28"/>
        </w:rPr>
        <w:t xml:space="preserve">. </w:t>
      </w:r>
      <w:r w:rsidRPr="00304761">
        <w:rPr>
          <w:rFonts w:ascii="Times New Roman" w:hAnsi="Times New Roman"/>
          <w:sz w:val="28"/>
          <w:szCs w:val="28"/>
        </w:rPr>
        <w:t>Такие</w:t>
      </w:r>
      <w:r w:rsidR="004F5092" w:rsidRPr="00304761">
        <w:rPr>
          <w:rFonts w:ascii="Times New Roman" w:hAnsi="Times New Roman"/>
          <w:sz w:val="28"/>
          <w:szCs w:val="28"/>
        </w:rPr>
        <w:t xml:space="preserve"> </w:t>
      </w:r>
      <w:r w:rsidRPr="00304761">
        <w:rPr>
          <w:rFonts w:ascii="Times New Roman" w:hAnsi="Times New Roman"/>
          <w:sz w:val="28"/>
          <w:szCs w:val="28"/>
        </w:rPr>
        <w:t>ограничения</w:t>
      </w:r>
      <w:r w:rsidR="004F5092" w:rsidRPr="00304761">
        <w:rPr>
          <w:rFonts w:ascii="Times New Roman" w:hAnsi="Times New Roman"/>
          <w:sz w:val="28"/>
          <w:szCs w:val="28"/>
        </w:rPr>
        <w:t xml:space="preserve"> </w:t>
      </w:r>
      <w:r w:rsidRPr="00304761">
        <w:rPr>
          <w:rFonts w:ascii="Times New Roman" w:hAnsi="Times New Roman"/>
          <w:sz w:val="28"/>
          <w:szCs w:val="28"/>
        </w:rPr>
        <w:t>возможны</w:t>
      </w:r>
      <w:r w:rsidR="004F5092" w:rsidRPr="00304761">
        <w:rPr>
          <w:rFonts w:ascii="Times New Roman" w:hAnsi="Times New Roman"/>
          <w:sz w:val="28"/>
          <w:szCs w:val="28"/>
        </w:rPr>
        <w:t xml:space="preserve">, </w:t>
      </w:r>
      <w:r w:rsidRPr="00304761">
        <w:rPr>
          <w:rFonts w:ascii="Times New Roman" w:hAnsi="Times New Roman"/>
          <w:sz w:val="28"/>
          <w:szCs w:val="28"/>
        </w:rPr>
        <w:t>поскольку</w:t>
      </w:r>
      <w:r w:rsidR="004F5092" w:rsidRPr="00304761">
        <w:rPr>
          <w:rFonts w:ascii="Times New Roman" w:hAnsi="Times New Roman"/>
          <w:sz w:val="28"/>
          <w:szCs w:val="28"/>
        </w:rPr>
        <w:t>:</w:t>
      </w:r>
    </w:p>
    <w:p w:rsidR="004F5092" w:rsidRPr="00304761" w:rsidRDefault="004F5092"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 </w:t>
      </w:r>
      <w:r w:rsidR="00E413C5" w:rsidRPr="00304761">
        <w:rPr>
          <w:rFonts w:ascii="Times New Roman" w:hAnsi="Times New Roman"/>
          <w:sz w:val="28"/>
          <w:szCs w:val="28"/>
        </w:rPr>
        <w:t>в</w:t>
      </w:r>
      <w:r w:rsidRPr="00304761">
        <w:rPr>
          <w:rFonts w:ascii="Times New Roman" w:hAnsi="Times New Roman"/>
          <w:sz w:val="28"/>
          <w:szCs w:val="28"/>
        </w:rPr>
        <w:t xml:space="preserve"> </w:t>
      </w:r>
      <w:r w:rsidR="00E413C5" w:rsidRPr="00304761">
        <w:rPr>
          <w:rFonts w:ascii="Times New Roman" w:hAnsi="Times New Roman"/>
          <w:sz w:val="28"/>
          <w:szCs w:val="28"/>
        </w:rPr>
        <w:t>ходе</w:t>
      </w:r>
      <w:r w:rsidRPr="00304761">
        <w:rPr>
          <w:rFonts w:ascii="Times New Roman" w:hAnsi="Times New Roman"/>
          <w:sz w:val="28"/>
          <w:szCs w:val="28"/>
        </w:rPr>
        <w:t xml:space="preserve"> </w:t>
      </w:r>
      <w:r w:rsidR="00E413C5" w:rsidRPr="00304761">
        <w:rPr>
          <w:rFonts w:ascii="Times New Roman" w:hAnsi="Times New Roman"/>
          <w:sz w:val="28"/>
          <w:szCs w:val="28"/>
        </w:rPr>
        <w:t>аудита</w:t>
      </w:r>
      <w:r w:rsidRPr="00304761">
        <w:rPr>
          <w:rFonts w:ascii="Times New Roman" w:hAnsi="Times New Roman"/>
          <w:sz w:val="28"/>
          <w:szCs w:val="28"/>
        </w:rPr>
        <w:t xml:space="preserve"> </w:t>
      </w:r>
      <w:r w:rsidR="00E413C5" w:rsidRPr="00304761">
        <w:rPr>
          <w:rFonts w:ascii="Times New Roman" w:hAnsi="Times New Roman"/>
          <w:sz w:val="28"/>
          <w:szCs w:val="28"/>
        </w:rPr>
        <w:t>применяются</w:t>
      </w:r>
      <w:r w:rsidRPr="00304761">
        <w:rPr>
          <w:rFonts w:ascii="Times New Roman" w:hAnsi="Times New Roman"/>
          <w:sz w:val="28"/>
          <w:szCs w:val="28"/>
        </w:rPr>
        <w:t xml:space="preserve"> </w:t>
      </w:r>
      <w:r w:rsidR="00E413C5" w:rsidRPr="00304761">
        <w:rPr>
          <w:rFonts w:ascii="Times New Roman" w:hAnsi="Times New Roman"/>
          <w:sz w:val="28"/>
          <w:szCs w:val="28"/>
        </w:rPr>
        <w:t>выборочные</w:t>
      </w:r>
      <w:r w:rsidRPr="00304761">
        <w:rPr>
          <w:rFonts w:ascii="Times New Roman" w:hAnsi="Times New Roman"/>
          <w:sz w:val="28"/>
          <w:szCs w:val="28"/>
        </w:rPr>
        <w:t xml:space="preserve"> </w:t>
      </w:r>
      <w:r w:rsidR="00E413C5" w:rsidRPr="00304761">
        <w:rPr>
          <w:rFonts w:ascii="Times New Roman" w:hAnsi="Times New Roman"/>
          <w:sz w:val="28"/>
          <w:szCs w:val="28"/>
        </w:rPr>
        <w:t>методы</w:t>
      </w:r>
      <w:r w:rsidRPr="00304761">
        <w:rPr>
          <w:rFonts w:ascii="Times New Roman" w:hAnsi="Times New Roman"/>
          <w:sz w:val="28"/>
          <w:szCs w:val="28"/>
        </w:rPr>
        <w:t xml:space="preserve"> </w:t>
      </w:r>
      <w:r w:rsidR="00E413C5" w:rsidRPr="00304761">
        <w:rPr>
          <w:rFonts w:ascii="Times New Roman" w:hAnsi="Times New Roman"/>
          <w:sz w:val="28"/>
          <w:szCs w:val="28"/>
        </w:rPr>
        <w:t>и</w:t>
      </w:r>
      <w:r w:rsidRPr="00304761">
        <w:rPr>
          <w:rFonts w:ascii="Times New Roman" w:hAnsi="Times New Roman"/>
          <w:sz w:val="28"/>
          <w:szCs w:val="28"/>
        </w:rPr>
        <w:t xml:space="preserve"> </w:t>
      </w:r>
      <w:r w:rsidR="00E413C5" w:rsidRPr="00304761">
        <w:rPr>
          <w:rFonts w:ascii="Times New Roman" w:hAnsi="Times New Roman"/>
          <w:sz w:val="28"/>
          <w:szCs w:val="28"/>
        </w:rPr>
        <w:t>тестирование</w:t>
      </w:r>
      <w:r w:rsidRPr="00304761">
        <w:rPr>
          <w:rFonts w:ascii="Times New Roman" w:hAnsi="Times New Roman"/>
          <w:sz w:val="28"/>
          <w:szCs w:val="28"/>
        </w:rPr>
        <w:t>;</w:t>
      </w:r>
    </w:p>
    <w:p w:rsidR="004F5092" w:rsidRPr="00304761" w:rsidRDefault="004F5092"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 </w:t>
      </w:r>
      <w:r w:rsidR="00E413C5" w:rsidRPr="00304761">
        <w:rPr>
          <w:rFonts w:ascii="Times New Roman" w:hAnsi="Times New Roman"/>
          <w:sz w:val="28"/>
          <w:szCs w:val="28"/>
        </w:rPr>
        <w:t>любые</w:t>
      </w:r>
      <w:r w:rsidRPr="00304761">
        <w:rPr>
          <w:rFonts w:ascii="Times New Roman" w:hAnsi="Times New Roman"/>
          <w:sz w:val="28"/>
          <w:szCs w:val="28"/>
        </w:rPr>
        <w:t xml:space="preserve"> </w:t>
      </w:r>
      <w:r w:rsidR="00E413C5" w:rsidRPr="00304761">
        <w:rPr>
          <w:rFonts w:ascii="Times New Roman" w:hAnsi="Times New Roman"/>
          <w:sz w:val="28"/>
          <w:szCs w:val="28"/>
        </w:rPr>
        <w:t>системы</w:t>
      </w:r>
      <w:r w:rsidRPr="00304761">
        <w:rPr>
          <w:rFonts w:ascii="Times New Roman" w:hAnsi="Times New Roman"/>
          <w:sz w:val="28"/>
          <w:szCs w:val="28"/>
        </w:rPr>
        <w:t xml:space="preserve"> </w:t>
      </w:r>
      <w:r w:rsidR="00E413C5" w:rsidRPr="00304761">
        <w:rPr>
          <w:rFonts w:ascii="Times New Roman" w:hAnsi="Times New Roman"/>
          <w:sz w:val="28"/>
          <w:szCs w:val="28"/>
        </w:rPr>
        <w:t>бухгалтерского</w:t>
      </w:r>
      <w:r w:rsidRPr="00304761">
        <w:rPr>
          <w:rFonts w:ascii="Times New Roman" w:hAnsi="Times New Roman"/>
          <w:sz w:val="28"/>
          <w:szCs w:val="28"/>
        </w:rPr>
        <w:t xml:space="preserve"> </w:t>
      </w:r>
      <w:r w:rsidR="00E413C5" w:rsidRPr="00304761">
        <w:rPr>
          <w:rFonts w:ascii="Times New Roman" w:hAnsi="Times New Roman"/>
          <w:sz w:val="28"/>
          <w:szCs w:val="28"/>
        </w:rPr>
        <w:t>учета</w:t>
      </w:r>
      <w:r w:rsidRPr="00304761">
        <w:rPr>
          <w:rFonts w:ascii="Times New Roman" w:hAnsi="Times New Roman"/>
          <w:sz w:val="28"/>
          <w:szCs w:val="28"/>
        </w:rPr>
        <w:t xml:space="preserve"> </w:t>
      </w:r>
      <w:r w:rsidR="00E413C5" w:rsidRPr="00304761">
        <w:rPr>
          <w:rFonts w:ascii="Times New Roman" w:hAnsi="Times New Roman"/>
          <w:sz w:val="28"/>
          <w:szCs w:val="28"/>
        </w:rPr>
        <w:t>и</w:t>
      </w:r>
      <w:r w:rsidRPr="00304761">
        <w:rPr>
          <w:rFonts w:ascii="Times New Roman" w:hAnsi="Times New Roman"/>
          <w:sz w:val="28"/>
          <w:szCs w:val="28"/>
        </w:rPr>
        <w:t xml:space="preserve"> </w:t>
      </w:r>
      <w:r w:rsidR="00E413C5" w:rsidRPr="00304761">
        <w:rPr>
          <w:rFonts w:ascii="Times New Roman" w:hAnsi="Times New Roman"/>
          <w:sz w:val="28"/>
          <w:szCs w:val="28"/>
        </w:rPr>
        <w:t>внутреннего</w:t>
      </w:r>
      <w:r w:rsidRPr="00304761">
        <w:rPr>
          <w:rFonts w:ascii="Times New Roman" w:hAnsi="Times New Roman"/>
          <w:sz w:val="28"/>
          <w:szCs w:val="28"/>
        </w:rPr>
        <w:t xml:space="preserve"> </w:t>
      </w:r>
      <w:r w:rsidR="00E413C5" w:rsidRPr="00304761">
        <w:rPr>
          <w:rFonts w:ascii="Times New Roman" w:hAnsi="Times New Roman"/>
          <w:sz w:val="28"/>
          <w:szCs w:val="28"/>
        </w:rPr>
        <w:t>контроля</w:t>
      </w:r>
      <w:r w:rsidRPr="00304761">
        <w:rPr>
          <w:rFonts w:ascii="Times New Roman" w:hAnsi="Times New Roman"/>
          <w:sz w:val="28"/>
          <w:szCs w:val="28"/>
        </w:rPr>
        <w:t xml:space="preserve"> </w:t>
      </w:r>
      <w:r w:rsidR="00E413C5" w:rsidRPr="00304761">
        <w:rPr>
          <w:rFonts w:ascii="Times New Roman" w:hAnsi="Times New Roman"/>
          <w:sz w:val="28"/>
          <w:szCs w:val="28"/>
        </w:rPr>
        <w:t>являются</w:t>
      </w:r>
      <w:r w:rsidRPr="00304761">
        <w:rPr>
          <w:rFonts w:ascii="Times New Roman" w:hAnsi="Times New Roman"/>
          <w:sz w:val="28"/>
          <w:szCs w:val="28"/>
        </w:rPr>
        <w:t xml:space="preserve"> </w:t>
      </w:r>
      <w:r w:rsidR="00E413C5" w:rsidRPr="00304761">
        <w:rPr>
          <w:rFonts w:ascii="Times New Roman" w:hAnsi="Times New Roman"/>
          <w:sz w:val="28"/>
          <w:szCs w:val="28"/>
        </w:rPr>
        <w:t>несовершенными</w:t>
      </w:r>
      <w:r w:rsidRPr="00304761">
        <w:rPr>
          <w:rFonts w:ascii="Times New Roman" w:hAnsi="Times New Roman"/>
          <w:sz w:val="28"/>
          <w:szCs w:val="28"/>
        </w:rPr>
        <w:t>;</w:t>
      </w:r>
    </w:p>
    <w:p w:rsidR="004F5092" w:rsidRPr="00304761" w:rsidRDefault="004F5092"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 </w:t>
      </w:r>
      <w:r w:rsidR="00E413C5" w:rsidRPr="00304761">
        <w:rPr>
          <w:rFonts w:ascii="Times New Roman" w:hAnsi="Times New Roman"/>
          <w:sz w:val="28"/>
          <w:szCs w:val="28"/>
        </w:rPr>
        <w:t>преобладающая</w:t>
      </w:r>
      <w:r w:rsidRPr="00304761">
        <w:rPr>
          <w:rFonts w:ascii="Times New Roman" w:hAnsi="Times New Roman"/>
          <w:sz w:val="28"/>
          <w:szCs w:val="28"/>
        </w:rPr>
        <w:t xml:space="preserve"> </w:t>
      </w:r>
      <w:r w:rsidR="00E413C5" w:rsidRPr="00304761">
        <w:rPr>
          <w:rFonts w:ascii="Times New Roman" w:hAnsi="Times New Roman"/>
          <w:sz w:val="28"/>
          <w:szCs w:val="28"/>
        </w:rPr>
        <w:t>часть</w:t>
      </w:r>
      <w:r w:rsidRPr="00304761">
        <w:rPr>
          <w:rFonts w:ascii="Times New Roman" w:hAnsi="Times New Roman"/>
          <w:sz w:val="28"/>
          <w:szCs w:val="28"/>
        </w:rPr>
        <w:t xml:space="preserve"> </w:t>
      </w:r>
      <w:r w:rsidR="00E413C5" w:rsidRPr="00304761">
        <w:rPr>
          <w:rFonts w:ascii="Times New Roman" w:hAnsi="Times New Roman"/>
          <w:sz w:val="28"/>
          <w:szCs w:val="28"/>
        </w:rPr>
        <w:t>аудиторских</w:t>
      </w:r>
      <w:r w:rsidRPr="00304761">
        <w:rPr>
          <w:rFonts w:ascii="Times New Roman" w:hAnsi="Times New Roman"/>
          <w:sz w:val="28"/>
          <w:szCs w:val="28"/>
        </w:rPr>
        <w:t xml:space="preserve"> </w:t>
      </w:r>
      <w:r w:rsidR="00E413C5" w:rsidRPr="00304761">
        <w:rPr>
          <w:rFonts w:ascii="Times New Roman" w:hAnsi="Times New Roman"/>
          <w:sz w:val="28"/>
          <w:szCs w:val="28"/>
        </w:rPr>
        <w:t>доказательств</w:t>
      </w:r>
      <w:r w:rsidRPr="00304761">
        <w:rPr>
          <w:rFonts w:ascii="Times New Roman" w:hAnsi="Times New Roman"/>
          <w:sz w:val="28"/>
          <w:szCs w:val="28"/>
        </w:rPr>
        <w:t xml:space="preserve"> </w:t>
      </w:r>
      <w:r w:rsidR="00E413C5" w:rsidRPr="00304761">
        <w:rPr>
          <w:rFonts w:ascii="Times New Roman" w:hAnsi="Times New Roman"/>
          <w:sz w:val="28"/>
          <w:szCs w:val="28"/>
        </w:rPr>
        <w:t>лишь</w:t>
      </w:r>
      <w:r w:rsidRPr="00304761">
        <w:rPr>
          <w:rFonts w:ascii="Times New Roman" w:hAnsi="Times New Roman"/>
          <w:sz w:val="28"/>
          <w:szCs w:val="28"/>
        </w:rPr>
        <w:t xml:space="preserve"> </w:t>
      </w:r>
      <w:r w:rsidR="00E413C5" w:rsidRPr="00304761">
        <w:rPr>
          <w:rFonts w:ascii="Times New Roman" w:hAnsi="Times New Roman"/>
          <w:sz w:val="28"/>
          <w:szCs w:val="28"/>
        </w:rPr>
        <w:t>представляет</w:t>
      </w:r>
      <w:r w:rsidRPr="00304761">
        <w:rPr>
          <w:rFonts w:ascii="Times New Roman" w:hAnsi="Times New Roman"/>
          <w:sz w:val="28"/>
          <w:szCs w:val="28"/>
        </w:rPr>
        <w:t xml:space="preserve"> </w:t>
      </w:r>
      <w:r w:rsidR="00E413C5" w:rsidRPr="00304761">
        <w:rPr>
          <w:rFonts w:ascii="Times New Roman" w:hAnsi="Times New Roman"/>
          <w:sz w:val="28"/>
          <w:szCs w:val="28"/>
        </w:rPr>
        <w:t>доводы</w:t>
      </w:r>
      <w:r w:rsidRPr="00304761">
        <w:rPr>
          <w:rFonts w:ascii="Times New Roman" w:hAnsi="Times New Roman"/>
          <w:sz w:val="28"/>
          <w:szCs w:val="28"/>
        </w:rPr>
        <w:t xml:space="preserve"> </w:t>
      </w:r>
      <w:r w:rsidR="00E413C5" w:rsidRPr="00304761">
        <w:rPr>
          <w:rFonts w:ascii="Times New Roman" w:hAnsi="Times New Roman"/>
          <w:sz w:val="28"/>
          <w:szCs w:val="28"/>
        </w:rPr>
        <w:t>в</w:t>
      </w:r>
      <w:r w:rsidRPr="00304761">
        <w:rPr>
          <w:rFonts w:ascii="Times New Roman" w:hAnsi="Times New Roman"/>
          <w:sz w:val="28"/>
          <w:szCs w:val="28"/>
        </w:rPr>
        <w:t xml:space="preserve"> </w:t>
      </w:r>
      <w:r w:rsidR="00E413C5" w:rsidRPr="00304761">
        <w:rPr>
          <w:rFonts w:ascii="Times New Roman" w:hAnsi="Times New Roman"/>
          <w:sz w:val="28"/>
          <w:szCs w:val="28"/>
        </w:rPr>
        <w:t>подтверждение</w:t>
      </w:r>
      <w:r w:rsidRPr="00304761">
        <w:rPr>
          <w:rFonts w:ascii="Times New Roman" w:hAnsi="Times New Roman"/>
          <w:sz w:val="28"/>
          <w:szCs w:val="28"/>
        </w:rPr>
        <w:t xml:space="preserve"> </w:t>
      </w:r>
      <w:r w:rsidR="00E413C5" w:rsidRPr="00304761">
        <w:rPr>
          <w:rFonts w:ascii="Times New Roman" w:hAnsi="Times New Roman"/>
          <w:sz w:val="28"/>
          <w:szCs w:val="28"/>
        </w:rPr>
        <w:t>определенного</w:t>
      </w:r>
      <w:r w:rsidRPr="00304761">
        <w:rPr>
          <w:rFonts w:ascii="Times New Roman" w:hAnsi="Times New Roman"/>
          <w:sz w:val="28"/>
          <w:szCs w:val="28"/>
        </w:rPr>
        <w:t xml:space="preserve"> </w:t>
      </w:r>
      <w:r w:rsidR="00E413C5" w:rsidRPr="00304761">
        <w:rPr>
          <w:rFonts w:ascii="Times New Roman" w:hAnsi="Times New Roman"/>
          <w:sz w:val="28"/>
          <w:szCs w:val="28"/>
        </w:rPr>
        <w:t>вывода</w:t>
      </w:r>
      <w:r w:rsidRPr="00304761">
        <w:rPr>
          <w:rFonts w:ascii="Times New Roman" w:hAnsi="Times New Roman"/>
          <w:sz w:val="28"/>
          <w:szCs w:val="28"/>
        </w:rPr>
        <w:t xml:space="preserve">, </w:t>
      </w:r>
      <w:r w:rsidR="00E413C5" w:rsidRPr="00304761">
        <w:rPr>
          <w:rFonts w:ascii="Times New Roman" w:hAnsi="Times New Roman"/>
          <w:sz w:val="28"/>
          <w:szCs w:val="28"/>
        </w:rPr>
        <w:t>а</w:t>
      </w:r>
      <w:r w:rsidRPr="00304761">
        <w:rPr>
          <w:rFonts w:ascii="Times New Roman" w:hAnsi="Times New Roman"/>
          <w:sz w:val="28"/>
          <w:szCs w:val="28"/>
        </w:rPr>
        <w:t xml:space="preserve"> </w:t>
      </w:r>
      <w:r w:rsidR="00E413C5" w:rsidRPr="00304761">
        <w:rPr>
          <w:rFonts w:ascii="Times New Roman" w:hAnsi="Times New Roman"/>
          <w:sz w:val="28"/>
          <w:szCs w:val="28"/>
        </w:rPr>
        <w:t>не</w:t>
      </w:r>
      <w:r w:rsidRPr="00304761">
        <w:rPr>
          <w:rFonts w:ascii="Times New Roman" w:hAnsi="Times New Roman"/>
          <w:sz w:val="28"/>
          <w:szCs w:val="28"/>
        </w:rPr>
        <w:t xml:space="preserve"> </w:t>
      </w:r>
      <w:r w:rsidR="00E413C5" w:rsidRPr="00304761">
        <w:rPr>
          <w:rFonts w:ascii="Times New Roman" w:hAnsi="Times New Roman"/>
          <w:sz w:val="28"/>
          <w:szCs w:val="28"/>
        </w:rPr>
        <w:t>носит</w:t>
      </w:r>
      <w:r w:rsidRPr="00304761">
        <w:rPr>
          <w:rFonts w:ascii="Times New Roman" w:hAnsi="Times New Roman"/>
          <w:sz w:val="28"/>
          <w:szCs w:val="28"/>
        </w:rPr>
        <w:t xml:space="preserve"> </w:t>
      </w:r>
      <w:r w:rsidR="00E413C5" w:rsidRPr="00304761">
        <w:rPr>
          <w:rFonts w:ascii="Times New Roman" w:hAnsi="Times New Roman"/>
          <w:sz w:val="28"/>
          <w:szCs w:val="28"/>
        </w:rPr>
        <w:t>исчерпывающего</w:t>
      </w:r>
      <w:r w:rsidRPr="00304761">
        <w:rPr>
          <w:rFonts w:ascii="Times New Roman" w:hAnsi="Times New Roman"/>
          <w:sz w:val="28"/>
          <w:szCs w:val="28"/>
        </w:rPr>
        <w:t xml:space="preserve"> </w:t>
      </w:r>
      <w:r w:rsidR="00E413C5" w:rsidRPr="00304761">
        <w:rPr>
          <w:rFonts w:ascii="Times New Roman" w:hAnsi="Times New Roman"/>
          <w:sz w:val="28"/>
          <w:szCs w:val="28"/>
        </w:rPr>
        <w:t>характера</w:t>
      </w:r>
      <w:r w:rsidRPr="00304761">
        <w:rPr>
          <w:rFonts w:ascii="Times New Roman" w:hAnsi="Times New Roman"/>
          <w:sz w:val="28"/>
          <w:szCs w:val="28"/>
        </w:rPr>
        <w:t>.</w:t>
      </w:r>
    </w:p>
    <w:p w:rsidR="004F5092" w:rsidRPr="00304761" w:rsidRDefault="00E413C5"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iCs/>
          <w:sz w:val="28"/>
          <w:szCs w:val="28"/>
        </w:rPr>
        <w:t>Принцип</w:t>
      </w:r>
      <w:r w:rsidR="004F5092" w:rsidRPr="00304761">
        <w:rPr>
          <w:rFonts w:ascii="Times New Roman" w:hAnsi="Times New Roman"/>
          <w:iCs/>
          <w:sz w:val="28"/>
          <w:szCs w:val="28"/>
        </w:rPr>
        <w:t xml:space="preserve"> </w:t>
      </w:r>
      <w:r w:rsidRPr="00304761">
        <w:rPr>
          <w:rFonts w:ascii="Times New Roman" w:hAnsi="Times New Roman"/>
          <w:iCs/>
          <w:sz w:val="28"/>
          <w:szCs w:val="28"/>
        </w:rPr>
        <w:t>конфиденциальности</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аудиторская</w:t>
      </w:r>
      <w:r w:rsidR="004F5092" w:rsidRPr="00304761">
        <w:rPr>
          <w:rFonts w:ascii="Times New Roman" w:hAnsi="Times New Roman"/>
          <w:sz w:val="28"/>
          <w:szCs w:val="28"/>
        </w:rPr>
        <w:t xml:space="preserve"> </w:t>
      </w:r>
      <w:r w:rsidRPr="00304761">
        <w:rPr>
          <w:rFonts w:ascii="Times New Roman" w:hAnsi="Times New Roman"/>
          <w:sz w:val="28"/>
          <w:szCs w:val="28"/>
        </w:rPr>
        <w:t>тайна</w:t>
      </w:r>
      <w:r w:rsidR="004F5092" w:rsidRPr="00304761">
        <w:rPr>
          <w:rFonts w:ascii="Times New Roman" w:hAnsi="Times New Roman"/>
          <w:sz w:val="28"/>
          <w:szCs w:val="28"/>
        </w:rPr>
        <w:t xml:space="preserve">) </w:t>
      </w:r>
      <w:r w:rsidRPr="00304761">
        <w:rPr>
          <w:rFonts w:ascii="Times New Roman" w:hAnsi="Times New Roman"/>
          <w:sz w:val="28"/>
          <w:szCs w:val="28"/>
        </w:rPr>
        <w:t>заключается</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том</w:t>
      </w:r>
      <w:r w:rsidR="004F5092" w:rsidRPr="00304761">
        <w:rPr>
          <w:rFonts w:ascii="Times New Roman" w:hAnsi="Times New Roman"/>
          <w:sz w:val="28"/>
          <w:szCs w:val="28"/>
        </w:rPr>
        <w:t xml:space="preserve">, </w:t>
      </w:r>
      <w:r w:rsidRPr="00304761">
        <w:rPr>
          <w:rFonts w:ascii="Times New Roman" w:hAnsi="Times New Roman"/>
          <w:sz w:val="28"/>
          <w:szCs w:val="28"/>
        </w:rPr>
        <w:t>что</w:t>
      </w:r>
      <w:r w:rsidR="004F5092" w:rsidRPr="00304761">
        <w:rPr>
          <w:rFonts w:ascii="Times New Roman" w:hAnsi="Times New Roman"/>
          <w:sz w:val="28"/>
          <w:szCs w:val="28"/>
        </w:rPr>
        <w:t xml:space="preserve"> </w:t>
      </w:r>
      <w:r w:rsidRPr="00304761">
        <w:rPr>
          <w:rFonts w:ascii="Times New Roman" w:hAnsi="Times New Roman"/>
          <w:sz w:val="28"/>
          <w:szCs w:val="28"/>
        </w:rPr>
        <w:t>аудиторы</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аудиторские</w:t>
      </w:r>
      <w:r w:rsidR="004F5092" w:rsidRPr="00304761">
        <w:rPr>
          <w:rFonts w:ascii="Times New Roman" w:hAnsi="Times New Roman"/>
          <w:sz w:val="28"/>
          <w:szCs w:val="28"/>
        </w:rPr>
        <w:t xml:space="preserve"> </w:t>
      </w:r>
      <w:r w:rsidRPr="00304761">
        <w:rPr>
          <w:rFonts w:ascii="Times New Roman" w:hAnsi="Times New Roman"/>
          <w:sz w:val="28"/>
          <w:szCs w:val="28"/>
        </w:rPr>
        <w:t>организации</w:t>
      </w:r>
      <w:r w:rsidR="004F5092" w:rsidRPr="00304761">
        <w:rPr>
          <w:rFonts w:ascii="Times New Roman" w:hAnsi="Times New Roman"/>
          <w:sz w:val="28"/>
          <w:szCs w:val="28"/>
        </w:rPr>
        <w:t xml:space="preserve">) </w:t>
      </w:r>
      <w:r w:rsidRPr="00304761">
        <w:rPr>
          <w:rFonts w:ascii="Times New Roman" w:hAnsi="Times New Roman"/>
          <w:sz w:val="28"/>
          <w:szCs w:val="28"/>
        </w:rPr>
        <w:t>обязаны</w:t>
      </w:r>
      <w:r w:rsidR="004F5092" w:rsidRPr="00304761">
        <w:rPr>
          <w:rFonts w:ascii="Times New Roman" w:hAnsi="Times New Roman"/>
          <w:sz w:val="28"/>
          <w:szCs w:val="28"/>
        </w:rPr>
        <w:t xml:space="preserve"> </w:t>
      </w:r>
      <w:r w:rsidRPr="00304761">
        <w:rPr>
          <w:rFonts w:ascii="Times New Roman" w:hAnsi="Times New Roman"/>
          <w:sz w:val="28"/>
          <w:szCs w:val="28"/>
        </w:rPr>
        <w:t>обеспечивать</w:t>
      </w:r>
      <w:r w:rsidR="004F5092" w:rsidRPr="00304761">
        <w:rPr>
          <w:rFonts w:ascii="Times New Roman" w:hAnsi="Times New Roman"/>
          <w:sz w:val="28"/>
          <w:szCs w:val="28"/>
        </w:rPr>
        <w:t xml:space="preserve"> </w:t>
      </w:r>
      <w:r w:rsidRPr="00304761">
        <w:rPr>
          <w:rFonts w:ascii="Times New Roman" w:hAnsi="Times New Roman"/>
          <w:sz w:val="28"/>
          <w:szCs w:val="28"/>
        </w:rPr>
        <w:t>сохранность</w:t>
      </w:r>
      <w:r w:rsidR="004F5092" w:rsidRPr="00304761">
        <w:rPr>
          <w:rFonts w:ascii="Times New Roman" w:hAnsi="Times New Roman"/>
          <w:sz w:val="28"/>
          <w:szCs w:val="28"/>
        </w:rPr>
        <w:t xml:space="preserve"> </w:t>
      </w:r>
      <w:r w:rsidRPr="00304761">
        <w:rPr>
          <w:rFonts w:ascii="Times New Roman" w:hAnsi="Times New Roman"/>
          <w:sz w:val="28"/>
          <w:szCs w:val="28"/>
        </w:rPr>
        <w:t>документов</w:t>
      </w:r>
      <w:r w:rsidR="004F5092" w:rsidRPr="00304761">
        <w:rPr>
          <w:rFonts w:ascii="Times New Roman" w:hAnsi="Times New Roman"/>
          <w:sz w:val="28"/>
          <w:szCs w:val="28"/>
        </w:rPr>
        <w:t xml:space="preserve">, </w:t>
      </w:r>
      <w:r w:rsidRPr="00304761">
        <w:rPr>
          <w:rFonts w:ascii="Times New Roman" w:hAnsi="Times New Roman"/>
          <w:sz w:val="28"/>
          <w:szCs w:val="28"/>
        </w:rPr>
        <w:t>получаемых</w:t>
      </w:r>
      <w:r w:rsidR="004F5092" w:rsidRPr="00304761">
        <w:rPr>
          <w:rFonts w:ascii="Times New Roman" w:hAnsi="Times New Roman"/>
          <w:sz w:val="28"/>
          <w:szCs w:val="28"/>
        </w:rPr>
        <w:t xml:space="preserve"> </w:t>
      </w:r>
      <w:r w:rsidRPr="00304761">
        <w:rPr>
          <w:rFonts w:ascii="Times New Roman" w:hAnsi="Times New Roman"/>
          <w:sz w:val="28"/>
          <w:szCs w:val="28"/>
        </w:rPr>
        <w:t>или</w:t>
      </w:r>
      <w:r w:rsidR="004F5092" w:rsidRPr="00304761">
        <w:rPr>
          <w:rFonts w:ascii="Times New Roman" w:hAnsi="Times New Roman"/>
          <w:sz w:val="28"/>
          <w:szCs w:val="28"/>
        </w:rPr>
        <w:t xml:space="preserve"> </w:t>
      </w:r>
      <w:r w:rsidRPr="00304761">
        <w:rPr>
          <w:rFonts w:ascii="Times New Roman" w:hAnsi="Times New Roman"/>
          <w:sz w:val="28"/>
          <w:szCs w:val="28"/>
        </w:rPr>
        <w:t>составляемых</w:t>
      </w:r>
      <w:r w:rsidR="004F5092" w:rsidRPr="00304761">
        <w:rPr>
          <w:rFonts w:ascii="Times New Roman" w:hAnsi="Times New Roman"/>
          <w:sz w:val="28"/>
          <w:szCs w:val="28"/>
        </w:rPr>
        <w:t xml:space="preserve"> </w:t>
      </w:r>
      <w:r w:rsidRPr="00304761">
        <w:rPr>
          <w:rFonts w:ascii="Times New Roman" w:hAnsi="Times New Roman"/>
          <w:sz w:val="28"/>
          <w:szCs w:val="28"/>
        </w:rPr>
        <w:t>ими</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ходе</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аудиторской</w:t>
      </w:r>
      <w:r w:rsidR="004F5092" w:rsidRPr="00304761">
        <w:rPr>
          <w:rFonts w:ascii="Times New Roman" w:hAnsi="Times New Roman"/>
          <w:sz w:val="28"/>
          <w:szCs w:val="28"/>
        </w:rPr>
        <w:t xml:space="preserve"> </w:t>
      </w:r>
      <w:r w:rsidRPr="00304761">
        <w:rPr>
          <w:rFonts w:ascii="Times New Roman" w:hAnsi="Times New Roman"/>
          <w:sz w:val="28"/>
          <w:szCs w:val="28"/>
        </w:rPr>
        <w:t>деятельности</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не</w:t>
      </w:r>
      <w:r w:rsidR="004F5092" w:rsidRPr="00304761">
        <w:rPr>
          <w:rFonts w:ascii="Times New Roman" w:hAnsi="Times New Roman"/>
          <w:sz w:val="28"/>
          <w:szCs w:val="28"/>
        </w:rPr>
        <w:t xml:space="preserve"> </w:t>
      </w:r>
      <w:r w:rsidRPr="00304761">
        <w:rPr>
          <w:rFonts w:ascii="Times New Roman" w:hAnsi="Times New Roman"/>
          <w:sz w:val="28"/>
          <w:szCs w:val="28"/>
        </w:rPr>
        <w:t>вправе</w:t>
      </w:r>
      <w:r w:rsidR="004F5092" w:rsidRPr="00304761">
        <w:rPr>
          <w:rFonts w:ascii="Times New Roman" w:hAnsi="Times New Roman"/>
          <w:sz w:val="28"/>
          <w:szCs w:val="28"/>
        </w:rPr>
        <w:t xml:space="preserve"> </w:t>
      </w:r>
      <w:r w:rsidRPr="00304761">
        <w:rPr>
          <w:rFonts w:ascii="Times New Roman" w:hAnsi="Times New Roman"/>
          <w:sz w:val="28"/>
          <w:szCs w:val="28"/>
        </w:rPr>
        <w:t>предавать</w:t>
      </w:r>
      <w:r w:rsidR="004F5092" w:rsidRPr="00304761">
        <w:rPr>
          <w:rFonts w:ascii="Times New Roman" w:hAnsi="Times New Roman"/>
          <w:sz w:val="28"/>
          <w:szCs w:val="28"/>
        </w:rPr>
        <w:t xml:space="preserve"> </w:t>
      </w:r>
      <w:r w:rsidRPr="00304761">
        <w:rPr>
          <w:rFonts w:ascii="Times New Roman" w:hAnsi="Times New Roman"/>
          <w:sz w:val="28"/>
          <w:szCs w:val="28"/>
        </w:rPr>
        <w:t>эти</w:t>
      </w:r>
      <w:r w:rsidR="004F5092" w:rsidRPr="00304761">
        <w:rPr>
          <w:rFonts w:ascii="Times New Roman" w:hAnsi="Times New Roman"/>
          <w:sz w:val="28"/>
          <w:szCs w:val="28"/>
        </w:rPr>
        <w:t xml:space="preserve"> </w:t>
      </w:r>
      <w:r w:rsidRPr="00304761">
        <w:rPr>
          <w:rFonts w:ascii="Times New Roman" w:hAnsi="Times New Roman"/>
          <w:sz w:val="28"/>
          <w:szCs w:val="28"/>
        </w:rPr>
        <w:t>документы</w:t>
      </w:r>
      <w:r w:rsidR="004F5092" w:rsidRPr="00304761">
        <w:rPr>
          <w:rFonts w:ascii="Times New Roman" w:hAnsi="Times New Roman"/>
          <w:sz w:val="28"/>
          <w:szCs w:val="28"/>
        </w:rPr>
        <w:t xml:space="preserve"> </w:t>
      </w:r>
      <w:r w:rsidRPr="00304761">
        <w:rPr>
          <w:rFonts w:ascii="Times New Roman" w:hAnsi="Times New Roman"/>
          <w:sz w:val="28"/>
          <w:szCs w:val="28"/>
        </w:rPr>
        <w:t>или</w:t>
      </w:r>
      <w:r w:rsidR="004F5092" w:rsidRPr="00304761">
        <w:rPr>
          <w:rFonts w:ascii="Times New Roman" w:hAnsi="Times New Roman"/>
          <w:sz w:val="28"/>
          <w:szCs w:val="28"/>
        </w:rPr>
        <w:t xml:space="preserve"> </w:t>
      </w:r>
      <w:r w:rsidRPr="00304761">
        <w:rPr>
          <w:rFonts w:ascii="Times New Roman" w:hAnsi="Times New Roman"/>
          <w:sz w:val="28"/>
          <w:szCs w:val="28"/>
        </w:rPr>
        <w:t>их</w:t>
      </w:r>
      <w:r w:rsidR="004F5092" w:rsidRPr="00304761">
        <w:rPr>
          <w:rFonts w:ascii="Times New Roman" w:hAnsi="Times New Roman"/>
          <w:sz w:val="28"/>
          <w:szCs w:val="28"/>
        </w:rPr>
        <w:t xml:space="preserve"> </w:t>
      </w:r>
      <w:r w:rsidRPr="00304761">
        <w:rPr>
          <w:rFonts w:ascii="Times New Roman" w:hAnsi="Times New Roman"/>
          <w:sz w:val="28"/>
          <w:szCs w:val="28"/>
        </w:rPr>
        <w:t>копии</w:t>
      </w:r>
      <w:r w:rsidR="004F5092" w:rsidRPr="00304761">
        <w:rPr>
          <w:rFonts w:ascii="Times New Roman" w:hAnsi="Times New Roman"/>
          <w:sz w:val="28"/>
          <w:szCs w:val="28"/>
        </w:rPr>
        <w:t xml:space="preserve"> (</w:t>
      </w:r>
      <w:r w:rsidRPr="00304761">
        <w:rPr>
          <w:rFonts w:ascii="Times New Roman" w:hAnsi="Times New Roman"/>
          <w:sz w:val="28"/>
          <w:szCs w:val="28"/>
        </w:rPr>
        <w:t>как</w:t>
      </w:r>
      <w:r w:rsidR="004F5092" w:rsidRPr="00304761">
        <w:rPr>
          <w:rFonts w:ascii="Times New Roman" w:hAnsi="Times New Roman"/>
          <w:sz w:val="28"/>
          <w:szCs w:val="28"/>
        </w:rPr>
        <w:t xml:space="preserve"> </w:t>
      </w:r>
      <w:r w:rsidRPr="00304761">
        <w:rPr>
          <w:rFonts w:ascii="Times New Roman" w:hAnsi="Times New Roman"/>
          <w:sz w:val="28"/>
          <w:szCs w:val="28"/>
        </w:rPr>
        <w:t>полностью</w:t>
      </w:r>
      <w:r w:rsidR="004F5092" w:rsidRPr="00304761">
        <w:rPr>
          <w:rFonts w:ascii="Times New Roman" w:hAnsi="Times New Roman"/>
          <w:sz w:val="28"/>
          <w:szCs w:val="28"/>
        </w:rPr>
        <w:t xml:space="preserve">, </w:t>
      </w:r>
      <w:r w:rsidRPr="00304761">
        <w:rPr>
          <w:rFonts w:ascii="Times New Roman" w:hAnsi="Times New Roman"/>
          <w:sz w:val="28"/>
          <w:szCs w:val="28"/>
        </w:rPr>
        <w:t>так</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частично</w:t>
      </w:r>
      <w:r w:rsidR="004F5092" w:rsidRPr="00304761">
        <w:rPr>
          <w:rFonts w:ascii="Times New Roman" w:hAnsi="Times New Roman"/>
          <w:sz w:val="28"/>
          <w:szCs w:val="28"/>
        </w:rPr>
        <w:t xml:space="preserve">) </w:t>
      </w:r>
      <w:r w:rsidRPr="00304761">
        <w:rPr>
          <w:rFonts w:ascii="Times New Roman" w:hAnsi="Times New Roman"/>
          <w:sz w:val="28"/>
          <w:szCs w:val="28"/>
        </w:rPr>
        <w:t>каким</w:t>
      </w:r>
      <w:r w:rsidR="004F5092" w:rsidRPr="00304761">
        <w:rPr>
          <w:rFonts w:ascii="Times New Roman" w:hAnsi="Times New Roman"/>
          <w:sz w:val="28"/>
          <w:szCs w:val="28"/>
        </w:rPr>
        <w:t xml:space="preserve"> </w:t>
      </w:r>
      <w:r w:rsidRPr="00304761">
        <w:rPr>
          <w:rFonts w:ascii="Times New Roman" w:hAnsi="Times New Roman"/>
          <w:sz w:val="28"/>
          <w:szCs w:val="28"/>
        </w:rPr>
        <w:t>бы</w:t>
      </w:r>
      <w:r w:rsidR="004F5092" w:rsidRPr="00304761">
        <w:rPr>
          <w:rFonts w:ascii="Times New Roman" w:hAnsi="Times New Roman"/>
          <w:sz w:val="28"/>
          <w:szCs w:val="28"/>
        </w:rPr>
        <w:t xml:space="preserve"> </w:t>
      </w:r>
      <w:r w:rsidRPr="00304761">
        <w:rPr>
          <w:rFonts w:ascii="Times New Roman" w:hAnsi="Times New Roman"/>
          <w:sz w:val="28"/>
          <w:szCs w:val="28"/>
        </w:rPr>
        <w:t>то</w:t>
      </w:r>
      <w:r w:rsidR="004F5092" w:rsidRPr="00304761">
        <w:rPr>
          <w:rFonts w:ascii="Times New Roman" w:hAnsi="Times New Roman"/>
          <w:sz w:val="28"/>
          <w:szCs w:val="28"/>
        </w:rPr>
        <w:t xml:space="preserve"> </w:t>
      </w:r>
      <w:r w:rsidRPr="00304761">
        <w:rPr>
          <w:rFonts w:ascii="Times New Roman" w:hAnsi="Times New Roman"/>
          <w:sz w:val="28"/>
          <w:szCs w:val="28"/>
        </w:rPr>
        <w:t>ни</w:t>
      </w:r>
      <w:r w:rsidR="004F5092" w:rsidRPr="00304761">
        <w:rPr>
          <w:rFonts w:ascii="Times New Roman" w:hAnsi="Times New Roman"/>
          <w:sz w:val="28"/>
          <w:szCs w:val="28"/>
        </w:rPr>
        <w:t xml:space="preserve"> </w:t>
      </w:r>
      <w:r w:rsidRPr="00304761">
        <w:rPr>
          <w:rFonts w:ascii="Times New Roman" w:hAnsi="Times New Roman"/>
          <w:sz w:val="28"/>
          <w:szCs w:val="28"/>
        </w:rPr>
        <w:t>было</w:t>
      </w:r>
      <w:r w:rsidR="004F5092" w:rsidRPr="00304761">
        <w:rPr>
          <w:rFonts w:ascii="Times New Roman" w:hAnsi="Times New Roman"/>
          <w:sz w:val="28"/>
          <w:szCs w:val="28"/>
        </w:rPr>
        <w:t xml:space="preserve"> </w:t>
      </w:r>
      <w:r w:rsidRPr="00304761">
        <w:rPr>
          <w:rFonts w:ascii="Times New Roman" w:hAnsi="Times New Roman"/>
          <w:sz w:val="28"/>
          <w:szCs w:val="28"/>
        </w:rPr>
        <w:t>третьим</w:t>
      </w:r>
      <w:r w:rsidR="004F5092" w:rsidRPr="00304761">
        <w:rPr>
          <w:rFonts w:ascii="Times New Roman" w:hAnsi="Times New Roman"/>
          <w:sz w:val="28"/>
          <w:szCs w:val="28"/>
        </w:rPr>
        <w:t xml:space="preserve"> </w:t>
      </w:r>
      <w:r w:rsidRPr="00304761">
        <w:rPr>
          <w:rFonts w:ascii="Times New Roman" w:hAnsi="Times New Roman"/>
          <w:sz w:val="28"/>
          <w:szCs w:val="28"/>
        </w:rPr>
        <w:t>лицам</w:t>
      </w:r>
      <w:r w:rsidR="004F5092" w:rsidRPr="00304761">
        <w:rPr>
          <w:rFonts w:ascii="Times New Roman" w:hAnsi="Times New Roman"/>
          <w:sz w:val="28"/>
          <w:szCs w:val="28"/>
        </w:rPr>
        <w:t xml:space="preserve"> </w:t>
      </w:r>
      <w:r w:rsidRPr="00304761">
        <w:rPr>
          <w:rFonts w:ascii="Times New Roman" w:hAnsi="Times New Roman"/>
          <w:sz w:val="28"/>
          <w:szCs w:val="28"/>
        </w:rPr>
        <w:t>либо</w:t>
      </w:r>
      <w:r w:rsidR="004F5092" w:rsidRPr="00304761">
        <w:rPr>
          <w:rFonts w:ascii="Times New Roman" w:hAnsi="Times New Roman"/>
          <w:sz w:val="28"/>
          <w:szCs w:val="28"/>
        </w:rPr>
        <w:t xml:space="preserve"> </w:t>
      </w:r>
      <w:r w:rsidRPr="00304761">
        <w:rPr>
          <w:rFonts w:ascii="Times New Roman" w:hAnsi="Times New Roman"/>
          <w:sz w:val="28"/>
          <w:szCs w:val="28"/>
        </w:rPr>
        <w:t>разглашать</w:t>
      </w:r>
      <w:r w:rsidR="004F5092" w:rsidRPr="00304761">
        <w:rPr>
          <w:rFonts w:ascii="Times New Roman" w:hAnsi="Times New Roman"/>
          <w:sz w:val="28"/>
          <w:szCs w:val="28"/>
        </w:rPr>
        <w:t xml:space="preserve"> </w:t>
      </w:r>
      <w:r w:rsidRPr="00304761">
        <w:rPr>
          <w:rFonts w:ascii="Times New Roman" w:hAnsi="Times New Roman"/>
          <w:sz w:val="28"/>
          <w:szCs w:val="28"/>
        </w:rPr>
        <w:t>устно</w:t>
      </w:r>
      <w:r w:rsidR="004F5092" w:rsidRPr="00304761">
        <w:rPr>
          <w:rFonts w:ascii="Times New Roman" w:hAnsi="Times New Roman"/>
          <w:sz w:val="28"/>
          <w:szCs w:val="28"/>
        </w:rPr>
        <w:t xml:space="preserve"> </w:t>
      </w:r>
      <w:r w:rsidRPr="00304761">
        <w:rPr>
          <w:rFonts w:ascii="Times New Roman" w:hAnsi="Times New Roman"/>
          <w:sz w:val="28"/>
          <w:szCs w:val="28"/>
        </w:rPr>
        <w:t>содержащиеся</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них</w:t>
      </w:r>
      <w:r w:rsidR="004F5092" w:rsidRPr="00304761">
        <w:rPr>
          <w:rFonts w:ascii="Times New Roman" w:hAnsi="Times New Roman"/>
          <w:sz w:val="28"/>
          <w:szCs w:val="28"/>
        </w:rPr>
        <w:t xml:space="preserve"> </w:t>
      </w:r>
      <w:r w:rsidRPr="00304761">
        <w:rPr>
          <w:rFonts w:ascii="Times New Roman" w:hAnsi="Times New Roman"/>
          <w:sz w:val="28"/>
          <w:szCs w:val="28"/>
        </w:rPr>
        <w:t>сведения</w:t>
      </w:r>
      <w:r w:rsidR="004F5092" w:rsidRPr="00304761">
        <w:rPr>
          <w:rFonts w:ascii="Times New Roman" w:hAnsi="Times New Roman"/>
          <w:sz w:val="28"/>
          <w:szCs w:val="28"/>
        </w:rPr>
        <w:t xml:space="preserve"> </w:t>
      </w:r>
      <w:r w:rsidRPr="00304761">
        <w:rPr>
          <w:rFonts w:ascii="Times New Roman" w:hAnsi="Times New Roman"/>
          <w:sz w:val="28"/>
          <w:szCs w:val="28"/>
        </w:rPr>
        <w:t>без</w:t>
      </w:r>
      <w:r w:rsidR="004F5092" w:rsidRPr="00304761">
        <w:rPr>
          <w:rFonts w:ascii="Times New Roman" w:hAnsi="Times New Roman"/>
          <w:sz w:val="28"/>
          <w:szCs w:val="28"/>
        </w:rPr>
        <w:t xml:space="preserve"> </w:t>
      </w:r>
      <w:r w:rsidRPr="00304761">
        <w:rPr>
          <w:rFonts w:ascii="Times New Roman" w:hAnsi="Times New Roman"/>
          <w:sz w:val="28"/>
          <w:szCs w:val="28"/>
        </w:rPr>
        <w:t>письменного</w:t>
      </w:r>
      <w:r w:rsidR="004F5092" w:rsidRPr="00304761">
        <w:rPr>
          <w:rFonts w:ascii="Times New Roman" w:hAnsi="Times New Roman"/>
          <w:sz w:val="28"/>
          <w:szCs w:val="28"/>
        </w:rPr>
        <w:t xml:space="preserve"> </w:t>
      </w:r>
      <w:r w:rsidRPr="00304761">
        <w:rPr>
          <w:rFonts w:ascii="Times New Roman" w:hAnsi="Times New Roman"/>
          <w:sz w:val="28"/>
          <w:szCs w:val="28"/>
        </w:rPr>
        <w:t>согласия</w:t>
      </w:r>
      <w:r w:rsidR="004F5092" w:rsidRPr="00304761">
        <w:rPr>
          <w:rFonts w:ascii="Times New Roman" w:hAnsi="Times New Roman"/>
          <w:sz w:val="28"/>
          <w:szCs w:val="28"/>
        </w:rPr>
        <w:t xml:space="preserve"> </w:t>
      </w:r>
      <w:r w:rsidRPr="00304761">
        <w:rPr>
          <w:rFonts w:ascii="Times New Roman" w:hAnsi="Times New Roman"/>
          <w:sz w:val="28"/>
          <w:szCs w:val="28"/>
        </w:rPr>
        <w:t>организаций</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или</w:t>
      </w:r>
      <w:r w:rsidR="004F5092" w:rsidRPr="00304761">
        <w:rPr>
          <w:rFonts w:ascii="Times New Roman" w:hAnsi="Times New Roman"/>
          <w:sz w:val="28"/>
          <w:szCs w:val="28"/>
        </w:rPr>
        <w:t xml:space="preserve">) </w:t>
      </w:r>
      <w:r w:rsidRPr="00304761">
        <w:rPr>
          <w:rFonts w:ascii="Times New Roman" w:hAnsi="Times New Roman"/>
          <w:sz w:val="28"/>
          <w:szCs w:val="28"/>
        </w:rPr>
        <w:t>индивидуальных</w:t>
      </w:r>
      <w:r w:rsidR="004F5092" w:rsidRPr="00304761">
        <w:rPr>
          <w:rFonts w:ascii="Times New Roman" w:hAnsi="Times New Roman"/>
          <w:sz w:val="28"/>
          <w:szCs w:val="28"/>
        </w:rPr>
        <w:t xml:space="preserve"> </w:t>
      </w:r>
      <w:r w:rsidRPr="00304761">
        <w:rPr>
          <w:rFonts w:ascii="Times New Roman" w:hAnsi="Times New Roman"/>
          <w:sz w:val="28"/>
          <w:szCs w:val="28"/>
        </w:rPr>
        <w:t>предпринимателей</w:t>
      </w:r>
      <w:r w:rsidR="004F5092" w:rsidRPr="00304761">
        <w:rPr>
          <w:rFonts w:ascii="Times New Roman" w:hAnsi="Times New Roman"/>
          <w:sz w:val="28"/>
          <w:szCs w:val="28"/>
        </w:rPr>
        <w:t xml:space="preserve">. </w:t>
      </w:r>
      <w:r w:rsidRPr="00304761">
        <w:rPr>
          <w:rFonts w:ascii="Times New Roman" w:hAnsi="Times New Roman"/>
          <w:sz w:val="28"/>
          <w:szCs w:val="28"/>
        </w:rPr>
        <w:t>Принцип</w:t>
      </w:r>
      <w:r w:rsidR="004F5092" w:rsidRPr="00304761">
        <w:rPr>
          <w:rFonts w:ascii="Times New Roman" w:hAnsi="Times New Roman"/>
          <w:sz w:val="28"/>
          <w:szCs w:val="28"/>
        </w:rPr>
        <w:t xml:space="preserve"> </w:t>
      </w:r>
      <w:r w:rsidRPr="00304761">
        <w:rPr>
          <w:rFonts w:ascii="Times New Roman" w:hAnsi="Times New Roman"/>
          <w:sz w:val="28"/>
          <w:szCs w:val="28"/>
        </w:rPr>
        <w:t>конфиденциальности</w:t>
      </w:r>
      <w:r w:rsidR="004F5092" w:rsidRPr="00304761">
        <w:rPr>
          <w:rFonts w:ascii="Times New Roman" w:hAnsi="Times New Roman"/>
          <w:sz w:val="28"/>
          <w:szCs w:val="28"/>
        </w:rPr>
        <w:t xml:space="preserve"> </w:t>
      </w:r>
      <w:r w:rsidRPr="00304761">
        <w:rPr>
          <w:rFonts w:ascii="Times New Roman" w:hAnsi="Times New Roman"/>
          <w:sz w:val="28"/>
          <w:szCs w:val="28"/>
        </w:rPr>
        <w:t>должен</w:t>
      </w:r>
      <w:r w:rsidR="004F5092" w:rsidRPr="00304761">
        <w:rPr>
          <w:rFonts w:ascii="Times New Roman" w:hAnsi="Times New Roman"/>
          <w:sz w:val="28"/>
          <w:szCs w:val="28"/>
        </w:rPr>
        <w:t xml:space="preserve"> </w:t>
      </w:r>
      <w:r w:rsidRPr="00304761">
        <w:rPr>
          <w:rFonts w:ascii="Times New Roman" w:hAnsi="Times New Roman"/>
          <w:sz w:val="28"/>
          <w:szCs w:val="28"/>
        </w:rPr>
        <w:t>соблюдаться</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тогда</w:t>
      </w:r>
      <w:r w:rsidR="004F5092" w:rsidRPr="00304761">
        <w:rPr>
          <w:rFonts w:ascii="Times New Roman" w:hAnsi="Times New Roman"/>
          <w:sz w:val="28"/>
          <w:szCs w:val="28"/>
        </w:rPr>
        <w:t xml:space="preserve">, </w:t>
      </w:r>
      <w:r w:rsidRPr="00304761">
        <w:rPr>
          <w:rFonts w:ascii="Times New Roman" w:hAnsi="Times New Roman"/>
          <w:sz w:val="28"/>
          <w:szCs w:val="28"/>
        </w:rPr>
        <w:t>когда</w:t>
      </w:r>
      <w:r w:rsidR="004F5092" w:rsidRPr="00304761">
        <w:rPr>
          <w:rFonts w:ascii="Times New Roman" w:hAnsi="Times New Roman"/>
          <w:sz w:val="28"/>
          <w:szCs w:val="28"/>
        </w:rPr>
        <w:t xml:space="preserve"> </w:t>
      </w:r>
      <w:r w:rsidRPr="00304761">
        <w:rPr>
          <w:rFonts w:ascii="Times New Roman" w:hAnsi="Times New Roman"/>
          <w:sz w:val="28"/>
          <w:szCs w:val="28"/>
        </w:rPr>
        <w:t>разглашение</w:t>
      </w:r>
      <w:r w:rsidR="004F5092" w:rsidRPr="00304761">
        <w:rPr>
          <w:rFonts w:ascii="Times New Roman" w:hAnsi="Times New Roman"/>
          <w:sz w:val="28"/>
          <w:szCs w:val="28"/>
        </w:rPr>
        <w:t xml:space="preserve"> </w:t>
      </w:r>
      <w:r w:rsidRPr="00304761">
        <w:rPr>
          <w:rFonts w:ascii="Times New Roman" w:hAnsi="Times New Roman"/>
          <w:sz w:val="28"/>
          <w:szCs w:val="28"/>
        </w:rPr>
        <w:t>или</w:t>
      </w:r>
      <w:r w:rsidR="004F5092" w:rsidRPr="00304761">
        <w:rPr>
          <w:rFonts w:ascii="Times New Roman" w:hAnsi="Times New Roman"/>
          <w:sz w:val="28"/>
          <w:szCs w:val="28"/>
        </w:rPr>
        <w:t xml:space="preserve"> </w:t>
      </w:r>
      <w:r w:rsidRPr="00304761">
        <w:rPr>
          <w:rFonts w:ascii="Times New Roman" w:hAnsi="Times New Roman"/>
          <w:sz w:val="28"/>
          <w:szCs w:val="28"/>
        </w:rPr>
        <w:t>распространение</w:t>
      </w:r>
      <w:r w:rsidR="004F5092" w:rsidRPr="00304761">
        <w:rPr>
          <w:rFonts w:ascii="Times New Roman" w:hAnsi="Times New Roman"/>
          <w:sz w:val="28"/>
          <w:szCs w:val="28"/>
        </w:rPr>
        <w:t xml:space="preserve"> </w:t>
      </w:r>
      <w:r w:rsidRPr="00304761">
        <w:rPr>
          <w:rFonts w:ascii="Times New Roman" w:hAnsi="Times New Roman"/>
          <w:sz w:val="28"/>
          <w:szCs w:val="28"/>
        </w:rPr>
        <w:t>информации</w:t>
      </w:r>
      <w:r w:rsidR="004F5092" w:rsidRPr="00304761">
        <w:rPr>
          <w:rFonts w:ascii="Times New Roman" w:hAnsi="Times New Roman"/>
          <w:sz w:val="28"/>
          <w:szCs w:val="28"/>
        </w:rPr>
        <w:t xml:space="preserve"> </w:t>
      </w:r>
      <w:r w:rsidRPr="00304761">
        <w:rPr>
          <w:rFonts w:ascii="Times New Roman" w:hAnsi="Times New Roman"/>
          <w:sz w:val="28"/>
          <w:szCs w:val="28"/>
        </w:rPr>
        <w:t>о</w:t>
      </w:r>
      <w:r w:rsidR="004F5092" w:rsidRPr="00304761">
        <w:rPr>
          <w:rFonts w:ascii="Times New Roman" w:hAnsi="Times New Roman"/>
          <w:sz w:val="28"/>
          <w:szCs w:val="28"/>
        </w:rPr>
        <w:t xml:space="preserve"> </w:t>
      </w:r>
      <w:r w:rsidRPr="00304761">
        <w:rPr>
          <w:rFonts w:ascii="Times New Roman" w:hAnsi="Times New Roman"/>
          <w:sz w:val="28"/>
          <w:szCs w:val="28"/>
        </w:rPr>
        <w:t>проверяемом</w:t>
      </w:r>
      <w:r w:rsidR="004F5092" w:rsidRPr="00304761">
        <w:rPr>
          <w:rFonts w:ascii="Times New Roman" w:hAnsi="Times New Roman"/>
          <w:sz w:val="28"/>
          <w:szCs w:val="28"/>
        </w:rPr>
        <w:t xml:space="preserve"> </w:t>
      </w:r>
      <w:r w:rsidRPr="00304761">
        <w:rPr>
          <w:rFonts w:ascii="Times New Roman" w:hAnsi="Times New Roman"/>
          <w:sz w:val="28"/>
          <w:szCs w:val="28"/>
        </w:rPr>
        <w:t>экономическом</w:t>
      </w:r>
      <w:r w:rsidR="004F5092" w:rsidRPr="00304761">
        <w:rPr>
          <w:rFonts w:ascii="Times New Roman" w:hAnsi="Times New Roman"/>
          <w:sz w:val="28"/>
          <w:szCs w:val="28"/>
        </w:rPr>
        <w:t xml:space="preserve"> </w:t>
      </w:r>
      <w:r w:rsidRPr="00304761">
        <w:rPr>
          <w:rFonts w:ascii="Times New Roman" w:hAnsi="Times New Roman"/>
          <w:sz w:val="28"/>
          <w:szCs w:val="28"/>
        </w:rPr>
        <w:t>субъекте</w:t>
      </w:r>
      <w:r w:rsidR="004F5092" w:rsidRPr="00304761">
        <w:rPr>
          <w:rFonts w:ascii="Times New Roman" w:hAnsi="Times New Roman"/>
          <w:sz w:val="28"/>
          <w:szCs w:val="28"/>
        </w:rPr>
        <w:t xml:space="preserve"> </w:t>
      </w:r>
      <w:r w:rsidRPr="00304761">
        <w:rPr>
          <w:rFonts w:ascii="Times New Roman" w:hAnsi="Times New Roman"/>
          <w:sz w:val="28"/>
          <w:szCs w:val="28"/>
        </w:rPr>
        <w:t>не</w:t>
      </w:r>
      <w:r w:rsidR="004F5092" w:rsidRPr="00304761">
        <w:rPr>
          <w:rFonts w:ascii="Times New Roman" w:hAnsi="Times New Roman"/>
          <w:sz w:val="28"/>
          <w:szCs w:val="28"/>
        </w:rPr>
        <w:t xml:space="preserve"> </w:t>
      </w:r>
      <w:r w:rsidRPr="00304761">
        <w:rPr>
          <w:rFonts w:ascii="Times New Roman" w:hAnsi="Times New Roman"/>
          <w:sz w:val="28"/>
          <w:szCs w:val="28"/>
        </w:rPr>
        <w:t>наносит</w:t>
      </w:r>
      <w:r w:rsidR="004F5092" w:rsidRPr="00304761">
        <w:rPr>
          <w:rFonts w:ascii="Times New Roman" w:hAnsi="Times New Roman"/>
          <w:sz w:val="28"/>
          <w:szCs w:val="28"/>
        </w:rPr>
        <w:t xml:space="preserve"> </w:t>
      </w:r>
      <w:r w:rsidRPr="00304761">
        <w:rPr>
          <w:rFonts w:ascii="Times New Roman" w:hAnsi="Times New Roman"/>
          <w:sz w:val="28"/>
          <w:szCs w:val="28"/>
        </w:rPr>
        <w:t>ему</w:t>
      </w:r>
      <w:r w:rsidR="004F5092" w:rsidRPr="00304761">
        <w:rPr>
          <w:rFonts w:ascii="Times New Roman" w:hAnsi="Times New Roman"/>
          <w:sz w:val="28"/>
          <w:szCs w:val="28"/>
        </w:rPr>
        <w:t xml:space="preserve"> </w:t>
      </w:r>
      <w:r w:rsidRPr="00304761">
        <w:rPr>
          <w:rFonts w:ascii="Times New Roman" w:hAnsi="Times New Roman"/>
          <w:sz w:val="28"/>
          <w:szCs w:val="28"/>
        </w:rPr>
        <w:t>материального</w:t>
      </w:r>
      <w:r w:rsidR="004F5092" w:rsidRPr="00304761">
        <w:rPr>
          <w:rFonts w:ascii="Times New Roman" w:hAnsi="Times New Roman"/>
          <w:sz w:val="28"/>
          <w:szCs w:val="28"/>
        </w:rPr>
        <w:t xml:space="preserve"> </w:t>
      </w:r>
      <w:r w:rsidRPr="00304761">
        <w:rPr>
          <w:rFonts w:ascii="Times New Roman" w:hAnsi="Times New Roman"/>
          <w:sz w:val="28"/>
          <w:szCs w:val="28"/>
        </w:rPr>
        <w:t>или</w:t>
      </w:r>
      <w:r w:rsidR="004F5092" w:rsidRPr="00304761">
        <w:rPr>
          <w:rFonts w:ascii="Times New Roman" w:hAnsi="Times New Roman"/>
          <w:sz w:val="28"/>
          <w:szCs w:val="28"/>
        </w:rPr>
        <w:t xml:space="preserve"> </w:t>
      </w:r>
      <w:r w:rsidRPr="00304761">
        <w:rPr>
          <w:rFonts w:ascii="Times New Roman" w:hAnsi="Times New Roman"/>
          <w:sz w:val="28"/>
          <w:szCs w:val="28"/>
        </w:rPr>
        <w:t>иного</w:t>
      </w:r>
      <w:r w:rsidR="004F5092" w:rsidRPr="00304761">
        <w:rPr>
          <w:rFonts w:ascii="Times New Roman" w:hAnsi="Times New Roman"/>
          <w:sz w:val="28"/>
          <w:szCs w:val="28"/>
        </w:rPr>
        <w:t xml:space="preserve"> </w:t>
      </w:r>
      <w:r w:rsidRPr="00304761">
        <w:rPr>
          <w:rFonts w:ascii="Times New Roman" w:hAnsi="Times New Roman"/>
          <w:sz w:val="28"/>
          <w:szCs w:val="28"/>
        </w:rPr>
        <w:t>ущерба</w:t>
      </w:r>
      <w:r w:rsidR="004F5092" w:rsidRPr="00304761">
        <w:rPr>
          <w:rFonts w:ascii="Times New Roman" w:hAnsi="Times New Roman"/>
          <w:sz w:val="28"/>
          <w:szCs w:val="28"/>
        </w:rPr>
        <w:t>.</w:t>
      </w:r>
    </w:p>
    <w:p w:rsidR="004F5092" w:rsidRPr="00304761" w:rsidRDefault="00E413C5"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iCs/>
          <w:sz w:val="28"/>
          <w:szCs w:val="28"/>
        </w:rPr>
        <w:t>Принцип</w:t>
      </w:r>
      <w:r w:rsidR="004F5092" w:rsidRPr="00304761">
        <w:rPr>
          <w:rFonts w:ascii="Times New Roman" w:hAnsi="Times New Roman"/>
          <w:iCs/>
          <w:sz w:val="28"/>
          <w:szCs w:val="28"/>
        </w:rPr>
        <w:t xml:space="preserve"> </w:t>
      </w:r>
      <w:r w:rsidRPr="00304761">
        <w:rPr>
          <w:rFonts w:ascii="Times New Roman" w:hAnsi="Times New Roman"/>
          <w:iCs/>
          <w:sz w:val="28"/>
          <w:szCs w:val="28"/>
        </w:rPr>
        <w:t>профессиональной</w:t>
      </w:r>
      <w:r w:rsidR="004F5092" w:rsidRPr="00304761">
        <w:rPr>
          <w:rFonts w:ascii="Times New Roman" w:hAnsi="Times New Roman"/>
          <w:iCs/>
          <w:sz w:val="28"/>
          <w:szCs w:val="28"/>
        </w:rPr>
        <w:t xml:space="preserve"> </w:t>
      </w:r>
      <w:r w:rsidRPr="00304761">
        <w:rPr>
          <w:rFonts w:ascii="Times New Roman" w:hAnsi="Times New Roman"/>
          <w:iCs/>
          <w:sz w:val="28"/>
          <w:szCs w:val="28"/>
        </w:rPr>
        <w:t>компетентности</w:t>
      </w:r>
      <w:r w:rsidR="004F5092" w:rsidRPr="00304761">
        <w:rPr>
          <w:rFonts w:ascii="Times New Roman" w:hAnsi="Times New Roman"/>
          <w:iCs/>
          <w:sz w:val="28"/>
          <w:szCs w:val="28"/>
        </w:rPr>
        <w:t xml:space="preserve"> </w:t>
      </w:r>
      <w:r w:rsidRPr="00304761">
        <w:rPr>
          <w:rFonts w:ascii="Times New Roman" w:hAnsi="Times New Roman"/>
          <w:iCs/>
          <w:sz w:val="28"/>
          <w:szCs w:val="28"/>
        </w:rPr>
        <w:t>и</w:t>
      </w:r>
      <w:r w:rsidR="004F5092" w:rsidRPr="00304761">
        <w:rPr>
          <w:rFonts w:ascii="Times New Roman" w:hAnsi="Times New Roman"/>
          <w:iCs/>
          <w:sz w:val="28"/>
          <w:szCs w:val="28"/>
        </w:rPr>
        <w:t xml:space="preserve"> </w:t>
      </w:r>
      <w:r w:rsidRPr="00304761">
        <w:rPr>
          <w:rFonts w:ascii="Times New Roman" w:hAnsi="Times New Roman"/>
          <w:iCs/>
          <w:sz w:val="28"/>
          <w:szCs w:val="28"/>
        </w:rPr>
        <w:t>добросовестности</w:t>
      </w:r>
      <w:r w:rsidR="004F5092" w:rsidRPr="00304761">
        <w:rPr>
          <w:rFonts w:ascii="Times New Roman" w:hAnsi="Times New Roman"/>
          <w:sz w:val="28"/>
          <w:szCs w:val="28"/>
        </w:rPr>
        <w:t xml:space="preserve"> </w:t>
      </w:r>
      <w:r w:rsidRPr="00304761">
        <w:rPr>
          <w:rFonts w:ascii="Times New Roman" w:hAnsi="Times New Roman"/>
          <w:sz w:val="28"/>
          <w:szCs w:val="28"/>
        </w:rPr>
        <w:t>заключается</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том</w:t>
      </w:r>
      <w:r w:rsidR="004F5092" w:rsidRPr="00304761">
        <w:rPr>
          <w:rFonts w:ascii="Times New Roman" w:hAnsi="Times New Roman"/>
          <w:sz w:val="28"/>
          <w:szCs w:val="28"/>
        </w:rPr>
        <w:t xml:space="preserve">, </w:t>
      </w:r>
      <w:r w:rsidRPr="00304761">
        <w:rPr>
          <w:rFonts w:ascii="Times New Roman" w:hAnsi="Times New Roman"/>
          <w:sz w:val="28"/>
          <w:szCs w:val="28"/>
        </w:rPr>
        <w:t>что</w:t>
      </w:r>
      <w:r w:rsidR="004F5092" w:rsidRPr="00304761">
        <w:rPr>
          <w:rFonts w:ascii="Times New Roman" w:hAnsi="Times New Roman"/>
          <w:sz w:val="28"/>
          <w:szCs w:val="28"/>
        </w:rPr>
        <w:t xml:space="preserve"> </w:t>
      </w:r>
      <w:r w:rsidRPr="00304761">
        <w:rPr>
          <w:rFonts w:ascii="Times New Roman" w:hAnsi="Times New Roman"/>
          <w:sz w:val="28"/>
          <w:szCs w:val="28"/>
        </w:rPr>
        <w:t>аудитор</w:t>
      </w:r>
      <w:r w:rsidR="004F5092" w:rsidRPr="00304761">
        <w:rPr>
          <w:rFonts w:ascii="Times New Roman" w:hAnsi="Times New Roman"/>
          <w:sz w:val="28"/>
          <w:szCs w:val="28"/>
        </w:rPr>
        <w:t xml:space="preserve"> </w:t>
      </w:r>
      <w:r w:rsidRPr="00304761">
        <w:rPr>
          <w:rFonts w:ascii="Times New Roman" w:hAnsi="Times New Roman"/>
          <w:sz w:val="28"/>
          <w:szCs w:val="28"/>
        </w:rPr>
        <w:t>должен</w:t>
      </w:r>
      <w:r w:rsidR="004F5092" w:rsidRPr="00304761">
        <w:rPr>
          <w:rFonts w:ascii="Times New Roman" w:hAnsi="Times New Roman"/>
          <w:sz w:val="28"/>
          <w:szCs w:val="28"/>
        </w:rPr>
        <w:t xml:space="preserve"> </w:t>
      </w:r>
      <w:r w:rsidRPr="00304761">
        <w:rPr>
          <w:rFonts w:ascii="Times New Roman" w:hAnsi="Times New Roman"/>
          <w:sz w:val="28"/>
          <w:szCs w:val="28"/>
        </w:rPr>
        <w:t>обладать</w:t>
      </w:r>
      <w:r w:rsidR="004F5092" w:rsidRPr="00304761">
        <w:rPr>
          <w:rFonts w:ascii="Times New Roman" w:hAnsi="Times New Roman"/>
          <w:sz w:val="28"/>
          <w:szCs w:val="28"/>
        </w:rPr>
        <w:t xml:space="preserve"> </w:t>
      </w:r>
      <w:r w:rsidRPr="00304761">
        <w:rPr>
          <w:rFonts w:ascii="Times New Roman" w:hAnsi="Times New Roman"/>
          <w:sz w:val="28"/>
          <w:szCs w:val="28"/>
        </w:rPr>
        <w:t>необходимой</w:t>
      </w:r>
      <w:r w:rsidR="004F5092" w:rsidRPr="00304761">
        <w:rPr>
          <w:rFonts w:ascii="Times New Roman" w:hAnsi="Times New Roman"/>
          <w:sz w:val="28"/>
          <w:szCs w:val="28"/>
        </w:rPr>
        <w:t xml:space="preserve"> </w:t>
      </w:r>
      <w:r w:rsidRPr="00304761">
        <w:rPr>
          <w:rFonts w:ascii="Times New Roman" w:hAnsi="Times New Roman"/>
          <w:sz w:val="28"/>
          <w:szCs w:val="28"/>
        </w:rPr>
        <w:t>квалификацией</w:t>
      </w:r>
      <w:r w:rsidR="004F5092" w:rsidRPr="00304761">
        <w:rPr>
          <w:rFonts w:ascii="Times New Roman" w:hAnsi="Times New Roman"/>
          <w:sz w:val="28"/>
          <w:szCs w:val="28"/>
        </w:rPr>
        <w:t xml:space="preserve">, </w:t>
      </w:r>
      <w:r w:rsidRPr="00304761">
        <w:rPr>
          <w:rFonts w:ascii="Times New Roman" w:hAnsi="Times New Roman"/>
          <w:sz w:val="28"/>
          <w:szCs w:val="28"/>
        </w:rPr>
        <w:t>знаниями</w:t>
      </w:r>
      <w:r w:rsidR="004F5092" w:rsidRPr="00304761">
        <w:rPr>
          <w:rFonts w:ascii="Times New Roman" w:hAnsi="Times New Roman"/>
          <w:sz w:val="28"/>
          <w:szCs w:val="28"/>
        </w:rPr>
        <w:t xml:space="preserve"> </w:t>
      </w:r>
      <w:r w:rsidRPr="00304761">
        <w:rPr>
          <w:rFonts w:ascii="Times New Roman" w:hAnsi="Times New Roman"/>
          <w:sz w:val="28"/>
          <w:szCs w:val="28"/>
        </w:rPr>
        <w:t>и</w:t>
      </w:r>
      <w:r w:rsidR="004F5092" w:rsidRPr="00304761">
        <w:rPr>
          <w:rFonts w:ascii="Times New Roman" w:hAnsi="Times New Roman"/>
          <w:sz w:val="28"/>
          <w:szCs w:val="28"/>
        </w:rPr>
        <w:t xml:space="preserve"> </w:t>
      </w:r>
      <w:r w:rsidRPr="00304761">
        <w:rPr>
          <w:rFonts w:ascii="Times New Roman" w:hAnsi="Times New Roman"/>
          <w:sz w:val="28"/>
          <w:szCs w:val="28"/>
        </w:rPr>
        <w:t>опытом</w:t>
      </w:r>
      <w:r w:rsidR="004F5092" w:rsidRPr="00304761">
        <w:rPr>
          <w:rFonts w:ascii="Times New Roman" w:hAnsi="Times New Roman"/>
          <w:sz w:val="28"/>
          <w:szCs w:val="28"/>
        </w:rPr>
        <w:t xml:space="preserve"> </w:t>
      </w:r>
      <w:r w:rsidRPr="00304761">
        <w:rPr>
          <w:rFonts w:ascii="Times New Roman" w:hAnsi="Times New Roman"/>
          <w:sz w:val="28"/>
          <w:szCs w:val="28"/>
        </w:rPr>
        <w:t>в</w:t>
      </w:r>
      <w:r w:rsidR="004F5092" w:rsidRPr="00304761">
        <w:rPr>
          <w:rFonts w:ascii="Times New Roman" w:hAnsi="Times New Roman"/>
          <w:sz w:val="28"/>
          <w:szCs w:val="28"/>
        </w:rPr>
        <w:t xml:space="preserve"> </w:t>
      </w:r>
      <w:r w:rsidRPr="00304761">
        <w:rPr>
          <w:rFonts w:ascii="Times New Roman" w:hAnsi="Times New Roman"/>
          <w:sz w:val="28"/>
          <w:szCs w:val="28"/>
        </w:rPr>
        <w:t>данной</w:t>
      </w:r>
      <w:r w:rsidR="004F5092" w:rsidRPr="00304761">
        <w:rPr>
          <w:rFonts w:ascii="Times New Roman" w:hAnsi="Times New Roman"/>
          <w:sz w:val="28"/>
          <w:szCs w:val="28"/>
        </w:rPr>
        <w:t xml:space="preserve"> </w:t>
      </w:r>
      <w:r w:rsidRPr="00304761">
        <w:rPr>
          <w:rFonts w:ascii="Times New Roman" w:hAnsi="Times New Roman"/>
          <w:sz w:val="28"/>
          <w:szCs w:val="28"/>
        </w:rPr>
        <w:t>области</w:t>
      </w:r>
      <w:r w:rsidR="004F5092" w:rsidRPr="00304761">
        <w:rPr>
          <w:rFonts w:ascii="Times New Roman" w:hAnsi="Times New Roman"/>
          <w:sz w:val="28"/>
          <w:szCs w:val="28"/>
        </w:rPr>
        <w:t xml:space="preserve">. </w:t>
      </w:r>
      <w:r w:rsidRPr="00304761">
        <w:rPr>
          <w:rFonts w:ascii="Times New Roman" w:hAnsi="Times New Roman"/>
          <w:sz w:val="28"/>
          <w:szCs w:val="28"/>
        </w:rPr>
        <w:t>Гарантией</w:t>
      </w:r>
      <w:r w:rsidR="004F5092" w:rsidRPr="00304761">
        <w:rPr>
          <w:rFonts w:ascii="Times New Roman" w:hAnsi="Times New Roman"/>
          <w:sz w:val="28"/>
          <w:szCs w:val="28"/>
        </w:rPr>
        <w:t xml:space="preserve"> </w:t>
      </w:r>
      <w:r w:rsidRPr="00304761">
        <w:rPr>
          <w:rFonts w:ascii="Times New Roman" w:hAnsi="Times New Roman"/>
          <w:sz w:val="28"/>
          <w:szCs w:val="28"/>
        </w:rPr>
        <w:t>соблюдения</w:t>
      </w:r>
      <w:r w:rsidR="004F5092" w:rsidRPr="00304761">
        <w:rPr>
          <w:rFonts w:ascii="Times New Roman" w:hAnsi="Times New Roman"/>
          <w:sz w:val="28"/>
          <w:szCs w:val="28"/>
        </w:rPr>
        <w:t xml:space="preserve"> </w:t>
      </w:r>
      <w:r w:rsidRPr="00304761">
        <w:rPr>
          <w:rFonts w:ascii="Times New Roman" w:hAnsi="Times New Roman"/>
          <w:sz w:val="28"/>
          <w:szCs w:val="28"/>
        </w:rPr>
        <w:t>принципа</w:t>
      </w:r>
      <w:r w:rsidR="004F5092" w:rsidRPr="00304761">
        <w:rPr>
          <w:rFonts w:ascii="Times New Roman" w:hAnsi="Times New Roman"/>
          <w:sz w:val="28"/>
          <w:szCs w:val="28"/>
        </w:rPr>
        <w:t xml:space="preserve"> </w:t>
      </w:r>
      <w:r w:rsidRPr="00304761">
        <w:rPr>
          <w:rFonts w:ascii="Times New Roman" w:hAnsi="Times New Roman"/>
          <w:sz w:val="28"/>
          <w:szCs w:val="28"/>
        </w:rPr>
        <w:t>компетентности</w:t>
      </w:r>
      <w:r w:rsidR="004F5092" w:rsidRPr="00304761">
        <w:rPr>
          <w:rFonts w:ascii="Times New Roman" w:hAnsi="Times New Roman"/>
          <w:sz w:val="28"/>
          <w:szCs w:val="28"/>
        </w:rPr>
        <w:t xml:space="preserve"> </w:t>
      </w:r>
      <w:r w:rsidRPr="00304761">
        <w:rPr>
          <w:rFonts w:ascii="Times New Roman" w:hAnsi="Times New Roman"/>
          <w:sz w:val="28"/>
          <w:szCs w:val="28"/>
        </w:rPr>
        <w:t>является</w:t>
      </w:r>
      <w:r w:rsidR="004F5092" w:rsidRPr="00304761">
        <w:rPr>
          <w:rFonts w:ascii="Times New Roman" w:hAnsi="Times New Roman"/>
          <w:sz w:val="28"/>
          <w:szCs w:val="28"/>
        </w:rPr>
        <w:t xml:space="preserve"> </w:t>
      </w:r>
      <w:r w:rsidRPr="00304761">
        <w:rPr>
          <w:rFonts w:ascii="Times New Roman" w:hAnsi="Times New Roman"/>
          <w:sz w:val="28"/>
          <w:szCs w:val="28"/>
        </w:rPr>
        <w:t>установленное</w:t>
      </w:r>
      <w:r w:rsidR="004F5092" w:rsidRPr="00304761">
        <w:rPr>
          <w:rFonts w:ascii="Times New Roman" w:hAnsi="Times New Roman"/>
          <w:sz w:val="28"/>
          <w:szCs w:val="28"/>
        </w:rPr>
        <w:t xml:space="preserve"> </w:t>
      </w:r>
      <w:r w:rsidRPr="00304761">
        <w:rPr>
          <w:rFonts w:ascii="Times New Roman" w:hAnsi="Times New Roman"/>
          <w:sz w:val="28"/>
          <w:szCs w:val="28"/>
        </w:rPr>
        <w:t>законодательством</w:t>
      </w:r>
      <w:r w:rsidR="004F5092" w:rsidRPr="00304761">
        <w:rPr>
          <w:rFonts w:ascii="Times New Roman" w:hAnsi="Times New Roman"/>
          <w:sz w:val="28"/>
          <w:szCs w:val="28"/>
        </w:rPr>
        <w:t xml:space="preserve"> </w:t>
      </w:r>
      <w:r w:rsidRPr="00304761">
        <w:rPr>
          <w:rFonts w:ascii="Times New Roman" w:hAnsi="Times New Roman"/>
          <w:sz w:val="28"/>
          <w:szCs w:val="28"/>
        </w:rPr>
        <w:t>требование</w:t>
      </w:r>
      <w:r w:rsidR="004F5092" w:rsidRPr="00304761">
        <w:rPr>
          <w:rFonts w:ascii="Times New Roman" w:hAnsi="Times New Roman"/>
          <w:sz w:val="28"/>
          <w:szCs w:val="28"/>
        </w:rPr>
        <w:t xml:space="preserve"> </w:t>
      </w:r>
      <w:r w:rsidRPr="00304761">
        <w:rPr>
          <w:rFonts w:ascii="Times New Roman" w:hAnsi="Times New Roman"/>
          <w:sz w:val="28"/>
          <w:szCs w:val="28"/>
        </w:rPr>
        <w:t>об</w:t>
      </w:r>
      <w:r w:rsidR="004F5092" w:rsidRPr="00304761">
        <w:rPr>
          <w:rFonts w:ascii="Times New Roman" w:hAnsi="Times New Roman"/>
          <w:sz w:val="28"/>
          <w:szCs w:val="28"/>
        </w:rPr>
        <w:t xml:space="preserve"> </w:t>
      </w:r>
      <w:r w:rsidRPr="00304761">
        <w:rPr>
          <w:rFonts w:ascii="Times New Roman" w:hAnsi="Times New Roman"/>
          <w:sz w:val="28"/>
          <w:szCs w:val="28"/>
        </w:rPr>
        <w:t>аттестации</w:t>
      </w:r>
      <w:r w:rsidR="004F5092" w:rsidRPr="00304761">
        <w:rPr>
          <w:rFonts w:ascii="Times New Roman" w:hAnsi="Times New Roman"/>
          <w:sz w:val="28"/>
          <w:szCs w:val="28"/>
        </w:rPr>
        <w:t xml:space="preserve"> </w:t>
      </w:r>
      <w:r w:rsidRPr="00304761">
        <w:rPr>
          <w:rFonts w:ascii="Times New Roman" w:hAnsi="Times New Roman"/>
          <w:sz w:val="28"/>
          <w:szCs w:val="28"/>
        </w:rPr>
        <w:t>аудиторов</w:t>
      </w:r>
      <w:r w:rsidR="004F5092" w:rsidRPr="00304761">
        <w:rPr>
          <w:rFonts w:ascii="Times New Roman" w:hAnsi="Times New Roman"/>
          <w:sz w:val="28"/>
          <w:szCs w:val="28"/>
        </w:rPr>
        <w:t xml:space="preserve">, </w:t>
      </w:r>
      <w:r w:rsidRPr="00304761">
        <w:rPr>
          <w:rFonts w:ascii="Times New Roman" w:hAnsi="Times New Roman"/>
          <w:sz w:val="28"/>
          <w:szCs w:val="28"/>
        </w:rPr>
        <w:t>лицензировании</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аудиторской</w:t>
      </w:r>
      <w:r w:rsidR="004F5092" w:rsidRPr="00304761">
        <w:rPr>
          <w:rFonts w:ascii="Times New Roman" w:hAnsi="Times New Roman"/>
          <w:sz w:val="28"/>
          <w:szCs w:val="28"/>
        </w:rPr>
        <w:t xml:space="preserve"> </w:t>
      </w:r>
      <w:r w:rsidRPr="00304761">
        <w:rPr>
          <w:rFonts w:ascii="Times New Roman" w:hAnsi="Times New Roman"/>
          <w:sz w:val="28"/>
          <w:szCs w:val="28"/>
        </w:rPr>
        <w:t>деятельности</w:t>
      </w:r>
      <w:r w:rsidR="004F5092" w:rsidRPr="00304761">
        <w:rPr>
          <w:rFonts w:ascii="Times New Roman" w:hAnsi="Times New Roman"/>
          <w:sz w:val="28"/>
          <w:szCs w:val="28"/>
        </w:rPr>
        <w:t xml:space="preserve">, </w:t>
      </w:r>
      <w:r w:rsidRPr="00304761">
        <w:rPr>
          <w:rFonts w:ascii="Times New Roman" w:hAnsi="Times New Roman"/>
          <w:sz w:val="28"/>
          <w:szCs w:val="28"/>
        </w:rPr>
        <w:t>аккредитации</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аудиторских</w:t>
      </w:r>
      <w:r w:rsidR="004F5092" w:rsidRPr="00304761">
        <w:rPr>
          <w:rFonts w:ascii="Times New Roman" w:hAnsi="Times New Roman"/>
          <w:sz w:val="28"/>
          <w:szCs w:val="28"/>
        </w:rPr>
        <w:t xml:space="preserve"> </w:t>
      </w:r>
      <w:r w:rsidRPr="00304761">
        <w:rPr>
          <w:rFonts w:ascii="Times New Roman" w:hAnsi="Times New Roman"/>
          <w:sz w:val="28"/>
          <w:szCs w:val="28"/>
        </w:rPr>
        <w:t>объединений</w:t>
      </w:r>
      <w:r w:rsidR="004F5092" w:rsidRPr="00304761">
        <w:rPr>
          <w:rFonts w:ascii="Times New Roman" w:hAnsi="Times New Roman"/>
          <w:sz w:val="28"/>
          <w:szCs w:val="28"/>
        </w:rPr>
        <w:t>.</w:t>
      </w:r>
    </w:p>
    <w:p w:rsidR="004F5092" w:rsidRPr="00304761" w:rsidRDefault="00E413C5"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Основные</w:t>
      </w:r>
      <w:r w:rsidR="004F5092" w:rsidRPr="00304761">
        <w:rPr>
          <w:rFonts w:ascii="Times New Roman" w:hAnsi="Times New Roman"/>
          <w:sz w:val="28"/>
          <w:szCs w:val="28"/>
        </w:rPr>
        <w:t xml:space="preserve"> </w:t>
      </w:r>
      <w:r w:rsidRPr="00304761">
        <w:rPr>
          <w:rFonts w:ascii="Times New Roman" w:hAnsi="Times New Roman"/>
          <w:sz w:val="28"/>
          <w:szCs w:val="28"/>
        </w:rPr>
        <w:t>цели</w:t>
      </w:r>
      <w:r w:rsidR="004F5092" w:rsidRPr="00304761">
        <w:rPr>
          <w:rFonts w:ascii="Times New Roman" w:hAnsi="Times New Roman"/>
          <w:sz w:val="28"/>
          <w:szCs w:val="28"/>
        </w:rPr>
        <w:t xml:space="preserve"> </w:t>
      </w:r>
      <w:r w:rsidRPr="00304761">
        <w:rPr>
          <w:rFonts w:ascii="Times New Roman" w:hAnsi="Times New Roman"/>
          <w:sz w:val="28"/>
          <w:szCs w:val="28"/>
        </w:rPr>
        <w:t>аудиторской</w:t>
      </w:r>
      <w:r w:rsidR="004F5092" w:rsidRPr="00304761">
        <w:rPr>
          <w:rFonts w:ascii="Times New Roman" w:hAnsi="Times New Roman"/>
          <w:sz w:val="28"/>
          <w:szCs w:val="28"/>
        </w:rPr>
        <w:t xml:space="preserve"> </w:t>
      </w:r>
      <w:r w:rsidRPr="00304761">
        <w:rPr>
          <w:rFonts w:ascii="Times New Roman" w:hAnsi="Times New Roman"/>
          <w:sz w:val="28"/>
          <w:szCs w:val="28"/>
        </w:rPr>
        <w:t>деятельности</w:t>
      </w:r>
      <w:r w:rsidR="004F5092" w:rsidRPr="00304761">
        <w:rPr>
          <w:rFonts w:ascii="Times New Roman" w:hAnsi="Times New Roman"/>
          <w:sz w:val="28"/>
          <w:szCs w:val="28"/>
        </w:rPr>
        <w:t>:</w:t>
      </w:r>
    </w:p>
    <w:p w:rsidR="004F5092" w:rsidRPr="00304761" w:rsidRDefault="004F5092"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iCs/>
          <w:sz w:val="28"/>
          <w:szCs w:val="28"/>
        </w:rPr>
        <w:t>1)</w:t>
      </w:r>
      <w:r w:rsidRPr="00304761">
        <w:rPr>
          <w:rFonts w:ascii="Times New Roman" w:hAnsi="Times New Roman"/>
          <w:sz w:val="28"/>
          <w:szCs w:val="28"/>
        </w:rPr>
        <w:t xml:space="preserve"> </w:t>
      </w:r>
      <w:r w:rsidR="00E413C5" w:rsidRPr="00304761">
        <w:rPr>
          <w:rFonts w:ascii="Times New Roman" w:hAnsi="Times New Roman"/>
          <w:iCs/>
          <w:sz w:val="28"/>
          <w:szCs w:val="28"/>
        </w:rPr>
        <w:t>выражение</w:t>
      </w:r>
      <w:r w:rsidRPr="00304761">
        <w:rPr>
          <w:rFonts w:ascii="Times New Roman" w:hAnsi="Times New Roman"/>
          <w:iCs/>
          <w:sz w:val="28"/>
          <w:szCs w:val="28"/>
        </w:rPr>
        <w:t xml:space="preserve"> </w:t>
      </w:r>
      <w:r w:rsidR="00E413C5" w:rsidRPr="00304761">
        <w:rPr>
          <w:rFonts w:ascii="Times New Roman" w:hAnsi="Times New Roman"/>
          <w:iCs/>
          <w:sz w:val="28"/>
          <w:szCs w:val="28"/>
        </w:rPr>
        <w:t>мнения</w:t>
      </w:r>
      <w:r w:rsidRPr="00304761">
        <w:rPr>
          <w:rFonts w:ascii="Times New Roman" w:hAnsi="Times New Roman"/>
          <w:iCs/>
          <w:sz w:val="28"/>
          <w:szCs w:val="28"/>
        </w:rPr>
        <w:t xml:space="preserve"> </w:t>
      </w:r>
      <w:r w:rsidR="00E413C5" w:rsidRPr="00304761">
        <w:rPr>
          <w:rFonts w:ascii="Times New Roman" w:hAnsi="Times New Roman"/>
          <w:iCs/>
          <w:sz w:val="28"/>
          <w:szCs w:val="28"/>
        </w:rPr>
        <w:t>о</w:t>
      </w:r>
      <w:r w:rsidRPr="00304761">
        <w:rPr>
          <w:rFonts w:ascii="Times New Roman" w:hAnsi="Times New Roman"/>
          <w:iCs/>
          <w:sz w:val="28"/>
          <w:szCs w:val="28"/>
        </w:rPr>
        <w:t xml:space="preserve"> </w:t>
      </w:r>
      <w:r w:rsidR="00E413C5" w:rsidRPr="00304761">
        <w:rPr>
          <w:rFonts w:ascii="Times New Roman" w:hAnsi="Times New Roman"/>
          <w:iCs/>
          <w:sz w:val="28"/>
          <w:szCs w:val="28"/>
        </w:rPr>
        <w:t>достоверности</w:t>
      </w:r>
      <w:r w:rsidRPr="00304761">
        <w:rPr>
          <w:rFonts w:ascii="Times New Roman" w:hAnsi="Times New Roman"/>
          <w:iCs/>
          <w:sz w:val="28"/>
          <w:szCs w:val="28"/>
        </w:rPr>
        <w:t xml:space="preserve"> </w:t>
      </w:r>
      <w:r w:rsidR="00E413C5" w:rsidRPr="00304761">
        <w:rPr>
          <w:rFonts w:ascii="Times New Roman" w:hAnsi="Times New Roman"/>
          <w:iCs/>
          <w:sz w:val="28"/>
          <w:szCs w:val="28"/>
        </w:rPr>
        <w:t>финансовой</w:t>
      </w:r>
      <w:r w:rsidRPr="00304761">
        <w:rPr>
          <w:rFonts w:ascii="Times New Roman" w:hAnsi="Times New Roman"/>
          <w:iCs/>
          <w:sz w:val="28"/>
          <w:szCs w:val="28"/>
        </w:rPr>
        <w:t xml:space="preserve"> (</w:t>
      </w:r>
      <w:r w:rsidR="00E413C5" w:rsidRPr="00304761">
        <w:rPr>
          <w:rFonts w:ascii="Times New Roman" w:hAnsi="Times New Roman"/>
          <w:iCs/>
          <w:sz w:val="28"/>
          <w:szCs w:val="28"/>
        </w:rPr>
        <w:t>бухгалтерской</w:t>
      </w:r>
      <w:r w:rsidRPr="00304761">
        <w:rPr>
          <w:rFonts w:ascii="Times New Roman" w:hAnsi="Times New Roman"/>
          <w:iCs/>
          <w:sz w:val="28"/>
          <w:szCs w:val="28"/>
        </w:rPr>
        <w:t xml:space="preserve">) </w:t>
      </w:r>
      <w:r w:rsidR="00E413C5" w:rsidRPr="00304761">
        <w:rPr>
          <w:rFonts w:ascii="Times New Roman" w:hAnsi="Times New Roman"/>
          <w:iCs/>
          <w:sz w:val="28"/>
          <w:szCs w:val="28"/>
        </w:rPr>
        <w:t>отчетности</w:t>
      </w:r>
      <w:r w:rsidRPr="00304761">
        <w:rPr>
          <w:rFonts w:ascii="Times New Roman" w:hAnsi="Times New Roman"/>
          <w:sz w:val="28"/>
          <w:szCs w:val="28"/>
        </w:rPr>
        <w:t xml:space="preserve"> </w:t>
      </w:r>
      <w:r w:rsidR="00E413C5" w:rsidRPr="00304761">
        <w:rPr>
          <w:rFonts w:ascii="Times New Roman" w:hAnsi="Times New Roman"/>
          <w:iCs/>
          <w:sz w:val="28"/>
          <w:szCs w:val="28"/>
        </w:rPr>
        <w:t>аудируемых</w:t>
      </w:r>
      <w:r w:rsidRPr="00304761">
        <w:rPr>
          <w:rFonts w:ascii="Times New Roman" w:hAnsi="Times New Roman"/>
          <w:iCs/>
          <w:sz w:val="28"/>
          <w:szCs w:val="28"/>
        </w:rPr>
        <w:t xml:space="preserve"> </w:t>
      </w:r>
      <w:r w:rsidR="00E413C5" w:rsidRPr="00304761">
        <w:rPr>
          <w:rFonts w:ascii="Times New Roman" w:hAnsi="Times New Roman"/>
          <w:iCs/>
          <w:sz w:val="28"/>
          <w:szCs w:val="28"/>
        </w:rPr>
        <w:t>лиц</w:t>
      </w:r>
      <w:r w:rsidRPr="00304761">
        <w:rPr>
          <w:rFonts w:ascii="Times New Roman" w:hAnsi="Times New Roman"/>
          <w:sz w:val="28"/>
          <w:szCs w:val="28"/>
        </w:rPr>
        <w:t>.</w:t>
      </w:r>
      <w:r w:rsidR="000C6C18" w:rsidRPr="00304761">
        <w:rPr>
          <w:rFonts w:ascii="Times New Roman" w:hAnsi="Times New Roman"/>
          <w:sz w:val="28"/>
          <w:szCs w:val="28"/>
        </w:rPr>
        <w:t xml:space="preserve"> </w:t>
      </w:r>
      <w:r w:rsidR="00E413C5" w:rsidRPr="00304761">
        <w:rPr>
          <w:rFonts w:ascii="Times New Roman" w:hAnsi="Times New Roman"/>
          <w:sz w:val="28"/>
          <w:szCs w:val="28"/>
        </w:rPr>
        <w:t>Достоверность</w:t>
      </w:r>
      <w:r w:rsidRPr="00304761">
        <w:rPr>
          <w:rFonts w:ascii="Times New Roman" w:hAnsi="Times New Roman"/>
          <w:sz w:val="28"/>
          <w:szCs w:val="28"/>
        </w:rPr>
        <w:t xml:space="preserve"> </w:t>
      </w:r>
      <w:r w:rsidR="00E413C5" w:rsidRPr="00304761">
        <w:rPr>
          <w:rFonts w:ascii="Times New Roman" w:hAnsi="Times New Roman"/>
          <w:sz w:val="28"/>
          <w:szCs w:val="28"/>
        </w:rPr>
        <w:t>бухгалтерской</w:t>
      </w:r>
      <w:r w:rsidRPr="00304761">
        <w:rPr>
          <w:rFonts w:ascii="Times New Roman" w:hAnsi="Times New Roman"/>
          <w:sz w:val="28"/>
          <w:szCs w:val="28"/>
        </w:rPr>
        <w:t xml:space="preserve"> </w:t>
      </w:r>
      <w:r w:rsidR="00E413C5" w:rsidRPr="00304761">
        <w:rPr>
          <w:rFonts w:ascii="Times New Roman" w:hAnsi="Times New Roman"/>
          <w:sz w:val="28"/>
          <w:szCs w:val="28"/>
        </w:rPr>
        <w:t>отчетности</w:t>
      </w:r>
      <w:r w:rsidRPr="00304761">
        <w:rPr>
          <w:rFonts w:ascii="Times New Roman" w:hAnsi="Times New Roman"/>
          <w:sz w:val="28"/>
          <w:szCs w:val="28"/>
        </w:rPr>
        <w:t xml:space="preserve"> - </w:t>
      </w:r>
      <w:r w:rsidR="00E413C5" w:rsidRPr="00304761">
        <w:rPr>
          <w:rFonts w:ascii="Times New Roman" w:hAnsi="Times New Roman"/>
          <w:sz w:val="28"/>
          <w:szCs w:val="28"/>
        </w:rPr>
        <w:t>это</w:t>
      </w:r>
      <w:r w:rsidRPr="00304761">
        <w:rPr>
          <w:rFonts w:ascii="Times New Roman" w:hAnsi="Times New Roman"/>
          <w:sz w:val="28"/>
          <w:szCs w:val="28"/>
        </w:rPr>
        <w:t xml:space="preserve"> </w:t>
      </w:r>
      <w:r w:rsidR="00E413C5" w:rsidRPr="00304761">
        <w:rPr>
          <w:rFonts w:ascii="Times New Roman" w:hAnsi="Times New Roman"/>
          <w:sz w:val="28"/>
          <w:szCs w:val="28"/>
        </w:rPr>
        <w:t>такая</w:t>
      </w:r>
      <w:r w:rsidRPr="00304761">
        <w:rPr>
          <w:rFonts w:ascii="Times New Roman" w:hAnsi="Times New Roman"/>
          <w:sz w:val="28"/>
          <w:szCs w:val="28"/>
        </w:rPr>
        <w:t xml:space="preserve"> </w:t>
      </w:r>
      <w:r w:rsidR="00E413C5" w:rsidRPr="00304761">
        <w:rPr>
          <w:rFonts w:ascii="Times New Roman" w:hAnsi="Times New Roman"/>
          <w:sz w:val="28"/>
          <w:szCs w:val="28"/>
        </w:rPr>
        <w:t>степень</w:t>
      </w:r>
      <w:r w:rsidRPr="00304761">
        <w:rPr>
          <w:rFonts w:ascii="Times New Roman" w:hAnsi="Times New Roman"/>
          <w:sz w:val="28"/>
          <w:szCs w:val="28"/>
        </w:rPr>
        <w:t xml:space="preserve"> </w:t>
      </w:r>
      <w:r w:rsidR="00E413C5" w:rsidRPr="00304761">
        <w:rPr>
          <w:rFonts w:ascii="Times New Roman" w:hAnsi="Times New Roman"/>
          <w:sz w:val="28"/>
          <w:szCs w:val="28"/>
        </w:rPr>
        <w:t>точности</w:t>
      </w:r>
      <w:r w:rsidRPr="00304761">
        <w:rPr>
          <w:rFonts w:ascii="Times New Roman" w:hAnsi="Times New Roman"/>
          <w:sz w:val="28"/>
          <w:szCs w:val="28"/>
        </w:rPr>
        <w:t xml:space="preserve"> </w:t>
      </w:r>
      <w:r w:rsidR="00E413C5" w:rsidRPr="00304761">
        <w:rPr>
          <w:rFonts w:ascii="Times New Roman" w:hAnsi="Times New Roman"/>
          <w:sz w:val="28"/>
          <w:szCs w:val="28"/>
        </w:rPr>
        <w:t>данных</w:t>
      </w:r>
      <w:r w:rsidRPr="00304761">
        <w:rPr>
          <w:rFonts w:ascii="Times New Roman" w:hAnsi="Times New Roman"/>
          <w:sz w:val="28"/>
          <w:szCs w:val="28"/>
        </w:rPr>
        <w:t xml:space="preserve"> </w:t>
      </w:r>
      <w:r w:rsidR="00E413C5" w:rsidRPr="00304761">
        <w:rPr>
          <w:rFonts w:ascii="Times New Roman" w:hAnsi="Times New Roman"/>
          <w:sz w:val="28"/>
          <w:szCs w:val="28"/>
        </w:rPr>
        <w:t>бухгалтерской</w:t>
      </w:r>
      <w:r w:rsidRPr="00304761">
        <w:rPr>
          <w:rFonts w:ascii="Times New Roman" w:hAnsi="Times New Roman"/>
          <w:sz w:val="28"/>
          <w:szCs w:val="28"/>
        </w:rPr>
        <w:t xml:space="preserve"> </w:t>
      </w:r>
      <w:r w:rsidR="00E413C5" w:rsidRPr="00304761">
        <w:rPr>
          <w:rFonts w:ascii="Times New Roman" w:hAnsi="Times New Roman"/>
          <w:sz w:val="28"/>
          <w:szCs w:val="28"/>
        </w:rPr>
        <w:t>отчетности</w:t>
      </w:r>
      <w:r w:rsidRPr="00304761">
        <w:rPr>
          <w:rFonts w:ascii="Times New Roman" w:hAnsi="Times New Roman"/>
          <w:sz w:val="28"/>
          <w:szCs w:val="28"/>
        </w:rPr>
        <w:t xml:space="preserve">, </w:t>
      </w:r>
      <w:r w:rsidR="00E413C5" w:rsidRPr="00304761">
        <w:rPr>
          <w:rFonts w:ascii="Times New Roman" w:hAnsi="Times New Roman"/>
          <w:sz w:val="28"/>
          <w:szCs w:val="28"/>
        </w:rPr>
        <w:t>которая</w:t>
      </w:r>
      <w:r w:rsidRPr="00304761">
        <w:rPr>
          <w:rFonts w:ascii="Times New Roman" w:hAnsi="Times New Roman"/>
          <w:sz w:val="28"/>
          <w:szCs w:val="28"/>
        </w:rPr>
        <w:t xml:space="preserve"> </w:t>
      </w:r>
      <w:r w:rsidR="00E413C5" w:rsidRPr="00304761">
        <w:rPr>
          <w:rFonts w:ascii="Times New Roman" w:hAnsi="Times New Roman"/>
          <w:sz w:val="28"/>
          <w:szCs w:val="28"/>
        </w:rPr>
        <w:t>позволяет</w:t>
      </w:r>
      <w:r w:rsidRPr="00304761">
        <w:rPr>
          <w:rFonts w:ascii="Times New Roman" w:hAnsi="Times New Roman"/>
          <w:sz w:val="28"/>
          <w:szCs w:val="28"/>
        </w:rPr>
        <w:t xml:space="preserve"> </w:t>
      </w:r>
      <w:r w:rsidR="00E413C5" w:rsidRPr="00304761">
        <w:rPr>
          <w:rFonts w:ascii="Times New Roman" w:hAnsi="Times New Roman"/>
          <w:sz w:val="28"/>
          <w:szCs w:val="28"/>
        </w:rPr>
        <w:t>пользователю</w:t>
      </w:r>
      <w:r w:rsidRPr="00304761">
        <w:rPr>
          <w:rFonts w:ascii="Times New Roman" w:hAnsi="Times New Roman"/>
          <w:sz w:val="28"/>
          <w:szCs w:val="28"/>
        </w:rPr>
        <w:t xml:space="preserve"> </w:t>
      </w:r>
      <w:r w:rsidR="00E413C5" w:rsidRPr="00304761">
        <w:rPr>
          <w:rFonts w:ascii="Times New Roman" w:hAnsi="Times New Roman"/>
          <w:sz w:val="28"/>
          <w:szCs w:val="28"/>
        </w:rPr>
        <w:t>делать</w:t>
      </w:r>
      <w:r w:rsidRPr="00304761">
        <w:rPr>
          <w:rFonts w:ascii="Times New Roman" w:hAnsi="Times New Roman"/>
          <w:sz w:val="28"/>
          <w:szCs w:val="28"/>
        </w:rPr>
        <w:t xml:space="preserve"> </w:t>
      </w:r>
      <w:r w:rsidR="00E413C5" w:rsidRPr="00304761">
        <w:rPr>
          <w:rFonts w:ascii="Times New Roman" w:hAnsi="Times New Roman"/>
          <w:sz w:val="28"/>
          <w:szCs w:val="28"/>
        </w:rPr>
        <w:t>на</w:t>
      </w:r>
      <w:r w:rsidRPr="00304761">
        <w:rPr>
          <w:rFonts w:ascii="Times New Roman" w:hAnsi="Times New Roman"/>
          <w:sz w:val="28"/>
          <w:szCs w:val="28"/>
        </w:rPr>
        <w:t xml:space="preserve"> </w:t>
      </w:r>
      <w:r w:rsidR="00E413C5" w:rsidRPr="00304761">
        <w:rPr>
          <w:rFonts w:ascii="Times New Roman" w:hAnsi="Times New Roman"/>
          <w:sz w:val="28"/>
          <w:szCs w:val="28"/>
        </w:rPr>
        <w:t>ее</w:t>
      </w:r>
      <w:r w:rsidRPr="00304761">
        <w:rPr>
          <w:rFonts w:ascii="Times New Roman" w:hAnsi="Times New Roman"/>
          <w:sz w:val="28"/>
          <w:szCs w:val="28"/>
        </w:rPr>
        <w:t xml:space="preserve"> </w:t>
      </w:r>
      <w:r w:rsidR="00E413C5" w:rsidRPr="00304761">
        <w:rPr>
          <w:rFonts w:ascii="Times New Roman" w:hAnsi="Times New Roman"/>
          <w:sz w:val="28"/>
          <w:szCs w:val="28"/>
        </w:rPr>
        <w:t>основании</w:t>
      </w:r>
      <w:r w:rsidRPr="00304761">
        <w:rPr>
          <w:rFonts w:ascii="Times New Roman" w:hAnsi="Times New Roman"/>
          <w:sz w:val="28"/>
          <w:szCs w:val="28"/>
        </w:rPr>
        <w:t xml:space="preserve"> </w:t>
      </w:r>
      <w:r w:rsidR="00E413C5" w:rsidRPr="00304761">
        <w:rPr>
          <w:rFonts w:ascii="Times New Roman" w:hAnsi="Times New Roman"/>
          <w:sz w:val="28"/>
          <w:szCs w:val="28"/>
        </w:rPr>
        <w:t>правильные</w:t>
      </w:r>
      <w:r w:rsidRPr="00304761">
        <w:rPr>
          <w:rFonts w:ascii="Times New Roman" w:hAnsi="Times New Roman"/>
          <w:sz w:val="28"/>
          <w:szCs w:val="28"/>
        </w:rPr>
        <w:t xml:space="preserve"> </w:t>
      </w:r>
      <w:r w:rsidR="00E413C5" w:rsidRPr="00304761">
        <w:rPr>
          <w:rFonts w:ascii="Times New Roman" w:hAnsi="Times New Roman"/>
          <w:sz w:val="28"/>
          <w:szCs w:val="28"/>
        </w:rPr>
        <w:t>выводы</w:t>
      </w:r>
      <w:r w:rsidRPr="00304761">
        <w:rPr>
          <w:rFonts w:ascii="Times New Roman" w:hAnsi="Times New Roman"/>
          <w:sz w:val="28"/>
          <w:szCs w:val="28"/>
        </w:rPr>
        <w:t xml:space="preserve"> </w:t>
      </w:r>
      <w:r w:rsidR="00E413C5" w:rsidRPr="00304761">
        <w:rPr>
          <w:rFonts w:ascii="Times New Roman" w:hAnsi="Times New Roman"/>
          <w:sz w:val="28"/>
          <w:szCs w:val="28"/>
        </w:rPr>
        <w:t>о</w:t>
      </w:r>
      <w:r w:rsidRPr="00304761">
        <w:rPr>
          <w:rFonts w:ascii="Times New Roman" w:hAnsi="Times New Roman"/>
          <w:sz w:val="28"/>
          <w:szCs w:val="28"/>
        </w:rPr>
        <w:t xml:space="preserve"> </w:t>
      </w:r>
      <w:r w:rsidR="00E413C5" w:rsidRPr="00304761">
        <w:rPr>
          <w:rFonts w:ascii="Times New Roman" w:hAnsi="Times New Roman"/>
          <w:sz w:val="28"/>
          <w:szCs w:val="28"/>
        </w:rPr>
        <w:t>результатах</w:t>
      </w:r>
      <w:r w:rsidRPr="00304761">
        <w:rPr>
          <w:rFonts w:ascii="Times New Roman" w:hAnsi="Times New Roman"/>
          <w:sz w:val="28"/>
          <w:szCs w:val="28"/>
        </w:rPr>
        <w:t xml:space="preserve"> </w:t>
      </w:r>
      <w:r w:rsidR="00E413C5" w:rsidRPr="00304761">
        <w:rPr>
          <w:rFonts w:ascii="Times New Roman" w:hAnsi="Times New Roman"/>
          <w:sz w:val="28"/>
          <w:szCs w:val="28"/>
        </w:rPr>
        <w:t>деятельности</w:t>
      </w:r>
      <w:r w:rsidRPr="00304761">
        <w:rPr>
          <w:rFonts w:ascii="Times New Roman" w:hAnsi="Times New Roman"/>
          <w:sz w:val="28"/>
          <w:szCs w:val="28"/>
        </w:rPr>
        <w:t xml:space="preserve">, </w:t>
      </w:r>
      <w:r w:rsidR="00E413C5" w:rsidRPr="00304761">
        <w:rPr>
          <w:rFonts w:ascii="Times New Roman" w:hAnsi="Times New Roman"/>
          <w:sz w:val="28"/>
          <w:szCs w:val="28"/>
        </w:rPr>
        <w:t>финансовом</w:t>
      </w:r>
      <w:r w:rsidRPr="00304761">
        <w:rPr>
          <w:rFonts w:ascii="Times New Roman" w:hAnsi="Times New Roman"/>
          <w:sz w:val="28"/>
          <w:szCs w:val="28"/>
        </w:rPr>
        <w:t xml:space="preserve"> </w:t>
      </w:r>
      <w:r w:rsidR="00E413C5" w:rsidRPr="00304761">
        <w:rPr>
          <w:rFonts w:ascii="Times New Roman" w:hAnsi="Times New Roman"/>
          <w:sz w:val="28"/>
          <w:szCs w:val="28"/>
        </w:rPr>
        <w:t>и</w:t>
      </w:r>
      <w:r w:rsidRPr="00304761">
        <w:rPr>
          <w:rFonts w:ascii="Times New Roman" w:hAnsi="Times New Roman"/>
          <w:sz w:val="28"/>
          <w:szCs w:val="28"/>
        </w:rPr>
        <w:t xml:space="preserve"> </w:t>
      </w:r>
      <w:r w:rsidR="00E413C5" w:rsidRPr="00304761">
        <w:rPr>
          <w:rFonts w:ascii="Times New Roman" w:hAnsi="Times New Roman"/>
          <w:sz w:val="28"/>
          <w:szCs w:val="28"/>
        </w:rPr>
        <w:t>имущественном</w:t>
      </w:r>
      <w:r w:rsidRPr="00304761">
        <w:rPr>
          <w:rFonts w:ascii="Times New Roman" w:hAnsi="Times New Roman"/>
          <w:sz w:val="28"/>
          <w:szCs w:val="28"/>
        </w:rPr>
        <w:t xml:space="preserve"> </w:t>
      </w:r>
      <w:r w:rsidR="00E413C5" w:rsidRPr="00304761">
        <w:rPr>
          <w:rFonts w:ascii="Times New Roman" w:hAnsi="Times New Roman"/>
          <w:sz w:val="28"/>
          <w:szCs w:val="28"/>
        </w:rPr>
        <w:t>положении</w:t>
      </w:r>
      <w:r w:rsidRPr="00304761">
        <w:rPr>
          <w:rFonts w:ascii="Times New Roman" w:hAnsi="Times New Roman"/>
          <w:sz w:val="28"/>
          <w:szCs w:val="28"/>
        </w:rPr>
        <w:t xml:space="preserve"> </w:t>
      </w:r>
      <w:r w:rsidR="00E413C5" w:rsidRPr="00304761">
        <w:rPr>
          <w:rFonts w:ascii="Times New Roman" w:hAnsi="Times New Roman"/>
          <w:sz w:val="28"/>
          <w:szCs w:val="28"/>
        </w:rPr>
        <w:t>аудируемых</w:t>
      </w:r>
      <w:r w:rsidRPr="00304761">
        <w:rPr>
          <w:rFonts w:ascii="Times New Roman" w:hAnsi="Times New Roman"/>
          <w:sz w:val="28"/>
          <w:szCs w:val="28"/>
        </w:rPr>
        <w:t xml:space="preserve"> </w:t>
      </w:r>
      <w:r w:rsidR="00E413C5" w:rsidRPr="00304761">
        <w:rPr>
          <w:rFonts w:ascii="Times New Roman" w:hAnsi="Times New Roman"/>
          <w:sz w:val="28"/>
          <w:szCs w:val="28"/>
        </w:rPr>
        <w:t>лиц</w:t>
      </w:r>
      <w:r w:rsidRPr="00304761">
        <w:rPr>
          <w:rFonts w:ascii="Times New Roman" w:hAnsi="Times New Roman"/>
          <w:sz w:val="28"/>
          <w:szCs w:val="28"/>
        </w:rPr>
        <w:t xml:space="preserve"> </w:t>
      </w:r>
      <w:r w:rsidR="00E413C5" w:rsidRPr="00304761">
        <w:rPr>
          <w:rFonts w:ascii="Times New Roman" w:hAnsi="Times New Roman"/>
          <w:sz w:val="28"/>
          <w:szCs w:val="28"/>
        </w:rPr>
        <w:t>и</w:t>
      </w:r>
      <w:r w:rsidRPr="00304761">
        <w:rPr>
          <w:rFonts w:ascii="Times New Roman" w:hAnsi="Times New Roman"/>
          <w:sz w:val="28"/>
          <w:szCs w:val="28"/>
        </w:rPr>
        <w:t xml:space="preserve"> </w:t>
      </w:r>
      <w:r w:rsidR="00E413C5" w:rsidRPr="00304761">
        <w:rPr>
          <w:rFonts w:ascii="Times New Roman" w:hAnsi="Times New Roman"/>
          <w:sz w:val="28"/>
          <w:szCs w:val="28"/>
        </w:rPr>
        <w:t>принимать</w:t>
      </w:r>
      <w:r w:rsidRPr="00304761">
        <w:rPr>
          <w:rFonts w:ascii="Times New Roman" w:hAnsi="Times New Roman"/>
          <w:sz w:val="28"/>
          <w:szCs w:val="28"/>
        </w:rPr>
        <w:t xml:space="preserve"> </w:t>
      </w:r>
      <w:r w:rsidR="00E413C5" w:rsidRPr="00304761">
        <w:rPr>
          <w:rFonts w:ascii="Times New Roman" w:hAnsi="Times New Roman"/>
          <w:sz w:val="28"/>
          <w:szCs w:val="28"/>
        </w:rPr>
        <w:t>базирующиеся</w:t>
      </w:r>
      <w:r w:rsidRPr="00304761">
        <w:rPr>
          <w:rFonts w:ascii="Times New Roman" w:hAnsi="Times New Roman"/>
          <w:sz w:val="28"/>
          <w:szCs w:val="28"/>
        </w:rPr>
        <w:t xml:space="preserve"> </w:t>
      </w:r>
      <w:r w:rsidR="00E413C5" w:rsidRPr="00304761">
        <w:rPr>
          <w:rFonts w:ascii="Times New Roman" w:hAnsi="Times New Roman"/>
          <w:sz w:val="28"/>
          <w:szCs w:val="28"/>
        </w:rPr>
        <w:t>на</w:t>
      </w:r>
      <w:r w:rsidRPr="00304761">
        <w:rPr>
          <w:rFonts w:ascii="Times New Roman" w:hAnsi="Times New Roman"/>
          <w:sz w:val="28"/>
          <w:szCs w:val="28"/>
        </w:rPr>
        <w:t xml:space="preserve"> </w:t>
      </w:r>
      <w:r w:rsidR="00E413C5" w:rsidRPr="00304761">
        <w:rPr>
          <w:rFonts w:ascii="Times New Roman" w:hAnsi="Times New Roman"/>
          <w:sz w:val="28"/>
          <w:szCs w:val="28"/>
        </w:rPr>
        <w:t>этих</w:t>
      </w:r>
      <w:r w:rsidRPr="00304761">
        <w:rPr>
          <w:rFonts w:ascii="Times New Roman" w:hAnsi="Times New Roman"/>
          <w:sz w:val="28"/>
          <w:szCs w:val="28"/>
        </w:rPr>
        <w:t xml:space="preserve"> </w:t>
      </w:r>
      <w:r w:rsidR="00E413C5" w:rsidRPr="00304761">
        <w:rPr>
          <w:rFonts w:ascii="Times New Roman" w:hAnsi="Times New Roman"/>
          <w:sz w:val="28"/>
          <w:szCs w:val="28"/>
        </w:rPr>
        <w:t>выводах</w:t>
      </w:r>
      <w:r w:rsidRPr="00304761">
        <w:rPr>
          <w:rFonts w:ascii="Times New Roman" w:hAnsi="Times New Roman"/>
          <w:sz w:val="28"/>
          <w:szCs w:val="28"/>
        </w:rPr>
        <w:t xml:space="preserve"> </w:t>
      </w:r>
      <w:r w:rsidR="00E413C5" w:rsidRPr="00304761">
        <w:rPr>
          <w:rFonts w:ascii="Times New Roman" w:hAnsi="Times New Roman"/>
          <w:sz w:val="28"/>
          <w:szCs w:val="28"/>
        </w:rPr>
        <w:t>обоснованные</w:t>
      </w:r>
      <w:r w:rsidRPr="00304761">
        <w:rPr>
          <w:rFonts w:ascii="Times New Roman" w:hAnsi="Times New Roman"/>
          <w:sz w:val="28"/>
          <w:szCs w:val="28"/>
        </w:rPr>
        <w:t xml:space="preserve"> </w:t>
      </w:r>
      <w:r w:rsidR="00E413C5" w:rsidRPr="00304761">
        <w:rPr>
          <w:rFonts w:ascii="Times New Roman" w:hAnsi="Times New Roman"/>
          <w:sz w:val="28"/>
          <w:szCs w:val="28"/>
        </w:rPr>
        <w:t>решения</w:t>
      </w:r>
      <w:r w:rsidRPr="00304761">
        <w:rPr>
          <w:rFonts w:ascii="Times New Roman" w:hAnsi="Times New Roman"/>
          <w:sz w:val="28"/>
          <w:szCs w:val="28"/>
        </w:rPr>
        <w:t>.</w:t>
      </w:r>
    </w:p>
    <w:p w:rsidR="004F5092" w:rsidRPr="00304761" w:rsidRDefault="004F5092"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iCs/>
          <w:sz w:val="28"/>
          <w:szCs w:val="28"/>
        </w:rPr>
        <w:t>2)</w:t>
      </w:r>
      <w:r w:rsidRPr="00304761">
        <w:rPr>
          <w:rFonts w:ascii="Times New Roman" w:hAnsi="Times New Roman"/>
          <w:sz w:val="28"/>
          <w:szCs w:val="28"/>
        </w:rPr>
        <w:t xml:space="preserve"> </w:t>
      </w:r>
      <w:r w:rsidR="00E413C5" w:rsidRPr="00304761">
        <w:rPr>
          <w:rFonts w:ascii="Times New Roman" w:hAnsi="Times New Roman"/>
          <w:iCs/>
          <w:sz w:val="28"/>
          <w:szCs w:val="28"/>
        </w:rPr>
        <w:t>выражение</w:t>
      </w:r>
      <w:r w:rsidRPr="00304761">
        <w:rPr>
          <w:rFonts w:ascii="Times New Roman" w:hAnsi="Times New Roman"/>
          <w:iCs/>
          <w:sz w:val="28"/>
          <w:szCs w:val="28"/>
        </w:rPr>
        <w:t xml:space="preserve"> </w:t>
      </w:r>
      <w:r w:rsidR="00E413C5" w:rsidRPr="00304761">
        <w:rPr>
          <w:rFonts w:ascii="Times New Roman" w:hAnsi="Times New Roman"/>
          <w:iCs/>
          <w:sz w:val="28"/>
          <w:szCs w:val="28"/>
        </w:rPr>
        <w:t>мнения</w:t>
      </w:r>
      <w:r w:rsidRPr="00304761">
        <w:rPr>
          <w:rFonts w:ascii="Times New Roman" w:hAnsi="Times New Roman"/>
          <w:iCs/>
          <w:sz w:val="28"/>
          <w:szCs w:val="28"/>
        </w:rPr>
        <w:t xml:space="preserve"> </w:t>
      </w:r>
      <w:r w:rsidR="00E413C5" w:rsidRPr="00304761">
        <w:rPr>
          <w:rFonts w:ascii="Times New Roman" w:hAnsi="Times New Roman"/>
          <w:iCs/>
          <w:sz w:val="28"/>
          <w:szCs w:val="28"/>
        </w:rPr>
        <w:t>о</w:t>
      </w:r>
      <w:r w:rsidRPr="00304761">
        <w:rPr>
          <w:rFonts w:ascii="Times New Roman" w:hAnsi="Times New Roman"/>
          <w:iCs/>
          <w:sz w:val="28"/>
          <w:szCs w:val="28"/>
        </w:rPr>
        <w:t xml:space="preserve"> </w:t>
      </w:r>
      <w:r w:rsidR="00E413C5" w:rsidRPr="00304761">
        <w:rPr>
          <w:rFonts w:ascii="Times New Roman" w:hAnsi="Times New Roman"/>
          <w:iCs/>
          <w:sz w:val="28"/>
          <w:szCs w:val="28"/>
        </w:rPr>
        <w:t>соответствии</w:t>
      </w:r>
      <w:r w:rsidRPr="00304761">
        <w:rPr>
          <w:rFonts w:ascii="Times New Roman" w:hAnsi="Times New Roman"/>
          <w:iCs/>
          <w:sz w:val="28"/>
          <w:szCs w:val="28"/>
        </w:rPr>
        <w:t xml:space="preserve"> </w:t>
      </w:r>
      <w:r w:rsidR="00E413C5" w:rsidRPr="00304761">
        <w:rPr>
          <w:rFonts w:ascii="Times New Roman" w:hAnsi="Times New Roman"/>
          <w:iCs/>
          <w:sz w:val="28"/>
          <w:szCs w:val="28"/>
        </w:rPr>
        <w:t>порядка</w:t>
      </w:r>
      <w:r w:rsidRPr="00304761">
        <w:rPr>
          <w:rFonts w:ascii="Times New Roman" w:hAnsi="Times New Roman"/>
          <w:iCs/>
          <w:sz w:val="28"/>
          <w:szCs w:val="28"/>
        </w:rPr>
        <w:t xml:space="preserve"> </w:t>
      </w:r>
      <w:r w:rsidR="00E413C5" w:rsidRPr="00304761">
        <w:rPr>
          <w:rFonts w:ascii="Times New Roman" w:hAnsi="Times New Roman"/>
          <w:iCs/>
          <w:sz w:val="28"/>
          <w:szCs w:val="28"/>
        </w:rPr>
        <w:t>ведения</w:t>
      </w:r>
      <w:r w:rsidRPr="00304761">
        <w:rPr>
          <w:rFonts w:ascii="Times New Roman" w:hAnsi="Times New Roman"/>
          <w:iCs/>
          <w:sz w:val="28"/>
          <w:szCs w:val="28"/>
        </w:rPr>
        <w:t xml:space="preserve"> </w:t>
      </w:r>
      <w:r w:rsidR="00E413C5" w:rsidRPr="00304761">
        <w:rPr>
          <w:rFonts w:ascii="Times New Roman" w:hAnsi="Times New Roman"/>
          <w:iCs/>
          <w:sz w:val="28"/>
          <w:szCs w:val="28"/>
        </w:rPr>
        <w:t>бухгалтерского</w:t>
      </w:r>
      <w:r w:rsidRPr="00304761">
        <w:rPr>
          <w:rFonts w:ascii="Times New Roman" w:hAnsi="Times New Roman"/>
          <w:iCs/>
          <w:sz w:val="28"/>
          <w:szCs w:val="28"/>
        </w:rPr>
        <w:t xml:space="preserve"> </w:t>
      </w:r>
      <w:r w:rsidR="00E413C5" w:rsidRPr="00304761">
        <w:rPr>
          <w:rFonts w:ascii="Times New Roman" w:hAnsi="Times New Roman"/>
          <w:iCs/>
          <w:sz w:val="28"/>
          <w:szCs w:val="28"/>
        </w:rPr>
        <w:t>учета</w:t>
      </w:r>
      <w:r w:rsidRPr="00304761">
        <w:rPr>
          <w:rFonts w:ascii="Times New Roman" w:hAnsi="Times New Roman"/>
          <w:iCs/>
          <w:sz w:val="28"/>
          <w:szCs w:val="28"/>
        </w:rPr>
        <w:t xml:space="preserve"> </w:t>
      </w:r>
      <w:r w:rsidR="00E413C5" w:rsidRPr="00304761">
        <w:rPr>
          <w:rFonts w:ascii="Times New Roman" w:hAnsi="Times New Roman"/>
          <w:iCs/>
          <w:sz w:val="28"/>
          <w:szCs w:val="28"/>
        </w:rPr>
        <w:t>законодательству</w:t>
      </w:r>
      <w:r w:rsidRPr="00304761">
        <w:rPr>
          <w:rFonts w:ascii="Times New Roman" w:hAnsi="Times New Roman"/>
          <w:iCs/>
          <w:sz w:val="28"/>
          <w:szCs w:val="28"/>
        </w:rPr>
        <w:t xml:space="preserve"> </w:t>
      </w:r>
      <w:r w:rsidR="00E413C5" w:rsidRPr="00304761">
        <w:rPr>
          <w:rFonts w:ascii="Times New Roman" w:hAnsi="Times New Roman"/>
          <w:iCs/>
          <w:sz w:val="28"/>
          <w:szCs w:val="28"/>
        </w:rPr>
        <w:t>Российской</w:t>
      </w:r>
      <w:r w:rsidRPr="00304761">
        <w:rPr>
          <w:rFonts w:ascii="Times New Roman" w:hAnsi="Times New Roman"/>
          <w:iCs/>
          <w:sz w:val="28"/>
          <w:szCs w:val="28"/>
        </w:rPr>
        <w:t xml:space="preserve"> </w:t>
      </w:r>
      <w:r w:rsidR="00E413C5" w:rsidRPr="00304761">
        <w:rPr>
          <w:rFonts w:ascii="Times New Roman" w:hAnsi="Times New Roman"/>
          <w:iCs/>
          <w:sz w:val="28"/>
          <w:szCs w:val="28"/>
        </w:rPr>
        <w:t>Федерации</w:t>
      </w:r>
      <w:r w:rsidR="000C6C18" w:rsidRPr="00304761">
        <w:rPr>
          <w:rFonts w:ascii="Times New Roman" w:hAnsi="Times New Roman"/>
          <w:iCs/>
          <w:sz w:val="28"/>
          <w:szCs w:val="28"/>
        </w:rPr>
        <w:t>.</w:t>
      </w:r>
    </w:p>
    <w:p w:rsidR="00304761" w:rsidRPr="00225D50" w:rsidRDefault="00304761" w:rsidP="00304761">
      <w:pPr>
        <w:pStyle w:val="1"/>
        <w:widowControl w:val="0"/>
        <w:spacing w:before="0" w:after="0" w:line="360" w:lineRule="auto"/>
        <w:ind w:firstLine="709"/>
        <w:jc w:val="both"/>
        <w:rPr>
          <w:rFonts w:ascii="Times New Roman" w:hAnsi="Times New Roman" w:cs="Arial Unicode MS"/>
          <w:b w:val="0"/>
          <w:kern w:val="28"/>
          <w:sz w:val="28"/>
          <w:szCs w:val="28"/>
        </w:rPr>
      </w:pPr>
    </w:p>
    <w:p w:rsidR="00E91D87" w:rsidRPr="00304761" w:rsidRDefault="00E91D87" w:rsidP="00304761">
      <w:pPr>
        <w:pStyle w:val="1"/>
        <w:widowControl w:val="0"/>
        <w:spacing w:before="0" w:after="0" w:line="360" w:lineRule="auto"/>
        <w:ind w:firstLine="709"/>
        <w:jc w:val="both"/>
        <w:rPr>
          <w:rFonts w:ascii="Times New Roman" w:hAnsi="Times New Roman"/>
          <w:b w:val="0"/>
          <w:sz w:val="28"/>
          <w:szCs w:val="28"/>
        </w:rPr>
      </w:pPr>
      <w:r w:rsidRPr="00304761">
        <w:rPr>
          <w:rFonts w:ascii="Times New Roman" w:hAnsi="Times New Roman" w:cs="Arial Unicode MS"/>
          <w:b w:val="0"/>
          <w:kern w:val="28"/>
          <w:sz w:val="28"/>
          <w:szCs w:val="28"/>
        </w:rPr>
        <w:t>1.</w:t>
      </w:r>
      <w:r w:rsidR="002244DB" w:rsidRPr="00304761">
        <w:rPr>
          <w:rFonts w:ascii="Times New Roman" w:hAnsi="Times New Roman" w:cs="Arial Unicode MS"/>
          <w:b w:val="0"/>
          <w:kern w:val="28"/>
          <w:sz w:val="28"/>
          <w:szCs w:val="28"/>
        </w:rPr>
        <w:t>2</w:t>
      </w:r>
      <w:r w:rsidRPr="00304761">
        <w:rPr>
          <w:rFonts w:ascii="Times New Roman" w:hAnsi="Times New Roman"/>
          <w:b w:val="0"/>
          <w:sz w:val="28"/>
          <w:szCs w:val="28"/>
        </w:rPr>
        <w:t xml:space="preserve"> </w:t>
      </w:r>
      <w:r w:rsidR="00201B7C" w:rsidRPr="00304761">
        <w:rPr>
          <w:rFonts w:ascii="Times New Roman" w:hAnsi="Times New Roman"/>
          <w:b w:val="0"/>
          <w:sz w:val="28"/>
          <w:szCs w:val="28"/>
        </w:rPr>
        <w:t>А</w:t>
      </w:r>
      <w:r w:rsidRPr="00304761">
        <w:rPr>
          <w:rFonts w:ascii="Times New Roman" w:hAnsi="Times New Roman"/>
          <w:b w:val="0"/>
          <w:sz w:val="28"/>
          <w:szCs w:val="28"/>
        </w:rPr>
        <w:t>удиторск</w:t>
      </w:r>
      <w:r w:rsidR="00201B7C" w:rsidRPr="00304761">
        <w:rPr>
          <w:rFonts w:ascii="Times New Roman" w:hAnsi="Times New Roman"/>
          <w:b w:val="0"/>
          <w:sz w:val="28"/>
          <w:szCs w:val="28"/>
        </w:rPr>
        <w:t>ая</w:t>
      </w:r>
      <w:r w:rsidRPr="00304761">
        <w:rPr>
          <w:rFonts w:ascii="Times New Roman" w:hAnsi="Times New Roman"/>
          <w:b w:val="0"/>
          <w:sz w:val="28"/>
          <w:szCs w:val="28"/>
        </w:rPr>
        <w:t xml:space="preserve"> провер</w:t>
      </w:r>
      <w:r w:rsidR="00201B7C" w:rsidRPr="00304761">
        <w:rPr>
          <w:rFonts w:ascii="Times New Roman" w:hAnsi="Times New Roman"/>
          <w:b w:val="0"/>
          <w:sz w:val="28"/>
          <w:szCs w:val="28"/>
        </w:rPr>
        <w:t>ка и ее виды</w:t>
      </w:r>
    </w:p>
    <w:bookmarkEnd w:id="0"/>
    <w:p w:rsidR="00304761" w:rsidRPr="00225D50" w:rsidRDefault="00304761" w:rsidP="00304761">
      <w:pPr>
        <w:keepNext/>
        <w:widowControl w:val="0"/>
        <w:spacing w:line="360" w:lineRule="auto"/>
        <w:ind w:firstLine="709"/>
        <w:jc w:val="both"/>
        <w:rPr>
          <w:rFonts w:ascii="Times New Roman" w:hAnsi="Times New Roman"/>
          <w:b w:val="0"/>
          <w:bCs w:val="0"/>
          <w:iCs/>
          <w:sz w:val="28"/>
          <w:szCs w:val="28"/>
        </w:rPr>
      </w:pPr>
    </w:p>
    <w:p w:rsidR="00A21DDB" w:rsidRPr="00304761" w:rsidRDefault="00A21DDB" w:rsidP="00304761">
      <w:pPr>
        <w:keepNext/>
        <w:widowControl w:val="0"/>
        <w:spacing w:line="360" w:lineRule="auto"/>
        <w:ind w:firstLine="709"/>
        <w:jc w:val="both"/>
        <w:rPr>
          <w:rFonts w:ascii="Times New Roman" w:hAnsi="Times New Roman"/>
          <w:b w:val="0"/>
          <w:bCs w:val="0"/>
          <w:sz w:val="28"/>
          <w:szCs w:val="28"/>
        </w:rPr>
      </w:pPr>
      <w:r w:rsidRPr="00304761">
        <w:rPr>
          <w:rFonts w:ascii="Times New Roman" w:hAnsi="Times New Roman"/>
          <w:b w:val="0"/>
          <w:bCs w:val="0"/>
          <w:iCs/>
          <w:sz w:val="28"/>
          <w:szCs w:val="28"/>
        </w:rPr>
        <w:t xml:space="preserve">Аудиторская проверка </w:t>
      </w:r>
      <w:r w:rsidRPr="00304761">
        <w:rPr>
          <w:rFonts w:ascii="Times New Roman" w:hAnsi="Times New Roman"/>
          <w:b w:val="0"/>
          <w:bCs w:val="0"/>
          <w:sz w:val="28"/>
          <w:szCs w:val="28"/>
        </w:rPr>
        <w:t>представляет собой совокупность мероприятий, заключающихся в сборе, оценке и анализе аудиторских доказательств, которые касаются финансового положения экономического субъекта, подлежащего аудиту, и имеющих своим результатом выраженное мнение аудитора о правильности ведения бухгалтерского учета и достоверности бухгалтерской отчетности этого экономического субъекта. Аудиторские доказательства включают документированные источники данных, документацию бухгалтерского учета, заключения экспертов, а также сведения из других источников.</w:t>
      </w:r>
    </w:p>
    <w:p w:rsidR="00A21DDB" w:rsidRPr="00304761" w:rsidRDefault="00BA2BC3"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Заключив</w:t>
      </w:r>
      <w:r w:rsidR="00A21DDB" w:rsidRPr="00304761">
        <w:rPr>
          <w:rFonts w:ascii="Times New Roman" w:hAnsi="Times New Roman"/>
          <w:sz w:val="28"/>
          <w:szCs w:val="28"/>
        </w:rPr>
        <w:t xml:space="preserve"> </w:t>
      </w:r>
      <w:r w:rsidRPr="00304761">
        <w:rPr>
          <w:rFonts w:ascii="Times New Roman" w:hAnsi="Times New Roman"/>
          <w:sz w:val="28"/>
          <w:szCs w:val="28"/>
        </w:rPr>
        <w:t>соглашение</w:t>
      </w:r>
      <w:r w:rsidR="00A21DDB" w:rsidRPr="00304761">
        <w:rPr>
          <w:rFonts w:ascii="Times New Roman" w:hAnsi="Times New Roman"/>
          <w:sz w:val="28"/>
          <w:szCs w:val="28"/>
        </w:rPr>
        <w:t xml:space="preserve"> </w:t>
      </w:r>
      <w:r w:rsidRPr="00304761">
        <w:rPr>
          <w:rFonts w:ascii="Times New Roman" w:hAnsi="Times New Roman"/>
          <w:sz w:val="28"/>
          <w:szCs w:val="28"/>
        </w:rPr>
        <w:t>о</w:t>
      </w:r>
      <w:r w:rsidR="00A21DDB" w:rsidRPr="00304761">
        <w:rPr>
          <w:rFonts w:ascii="Times New Roman" w:hAnsi="Times New Roman"/>
          <w:sz w:val="28"/>
          <w:szCs w:val="28"/>
        </w:rPr>
        <w:t xml:space="preserve"> </w:t>
      </w:r>
      <w:r w:rsidRPr="00304761">
        <w:rPr>
          <w:rFonts w:ascii="Times New Roman" w:hAnsi="Times New Roman"/>
          <w:sz w:val="28"/>
          <w:szCs w:val="28"/>
        </w:rPr>
        <w:t>проведении</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аудиторской</w:t>
      </w:r>
      <w:r w:rsidR="00A21DDB" w:rsidRPr="00304761">
        <w:rPr>
          <w:rFonts w:ascii="Times New Roman" w:hAnsi="Times New Roman"/>
          <w:sz w:val="28"/>
          <w:szCs w:val="28"/>
        </w:rPr>
        <w:t xml:space="preserve"> </w:t>
      </w:r>
      <w:r w:rsidRPr="00304761">
        <w:rPr>
          <w:rFonts w:ascii="Times New Roman" w:hAnsi="Times New Roman"/>
          <w:sz w:val="28"/>
          <w:szCs w:val="28"/>
        </w:rPr>
        <w:t>проверки</w:t>
      </w:r>
      <w:r w:rsidR="00A21DDB" w:rsidRPr="00304761">
        <w:rPr>
          <w:rFonts w:ascii="Times New Roman" w:hAnsi="Times New Roman"/>
          <w:sz w:val="28"/>
          <w:szCs w:val="28"/>
        </w:rPr>
        <w:t xml:space="preserve">, </w:t>
      </w:r>
      <w:r w:rsidRPr="00304761">
        <w:rPr>
          <w:rFonts w:ascii="Times New Roman" w:hAnsi="Times New Roman"/>
          <w:sz w:val="28"/>
          <w:szCs w:val="28"/>
        </w:rPr>
        <w:t>аудитор</w:t>
      </w:r>
      <w:r w:rsidR="00A21DDB" w:rsidRPr="00304761">
        <w:rPr>
          <w:rFonts w:ascii="Times New Roman" w:hAnsi="Times New Roman"/>
          <w:sz w:val="28"/>
          <w:szCs w:val="28"/>
        </w:rPr>
        <w:t xml:space="preserve"> </w:t>
      </w:r>
      <w:r w:rsidRPr="00304761">
        <w:rPr>
          <w:rFonts w:ascii="Times New Roman" w:hAnsi="Times New Roman"/>
          <w:sz w:val="28"/>
          <w:szCs w:val="28"/>
        </w:rPr>
        <w:t>занимается</w:t>
      </w:r>
      <w:r w:rsidR="00A21DDB" w:rsidRPr="00304761">
        <w:rPr>
          <w:rFonts w:ascii="Times New Roman" w:hAnsi="Times New Roman"/>
          <w:sz w:val="28"/>
          <w:szCs w:val="28"/>
        </w:rPr>
        <w:t xml:space="preserve"> </w:t>
      </w:r>
      <w:r w:rsidRPr="00304761">
        <w:rPr>
          <w:rFonts w:ascii="Times New Roman" w:hAnsi="Times New Roman"/>
          <w:sz w:val="28"/>
          <w:szCs w:val="28"/>
        </w:rPr>
        <w:t>планированием</w:t>
      </w:r>
      <w:r w:rsidR="00A21DDB" w:rsidRPr="00304761">
        <w:rPr>
          <w:rFonts w:ascii="Times New Roman" w:hAnsi="Times New Roman"/>
          <w:sz w:val="28"/>
          <w:szCs w:val="28"/>
        </w:rPr>
        <w:t xml:space="preserve">. </w:t>
      </w:r>
      <w:r w:rsidRPr="00304761">
        <w:rPr>
          <w:rFonts w:ascii="Times New Roman" w:hAnsi="Times New Roman"/>
          <w:sz w:val="28"/>
          <w:szCs w:val="28"/>
        </w:rPr>
        <w:t>Планирование</w:t>
      </w:r>
      <w:r w:rsidR="00A21DDB" w:rsidRPr="00304761">
        <w:rPr>
          <w:rFonts w:ascii="Times New Roman" w:hAnsi="Times New Roman"/>
          <w:sz w:val="28"/>
          <w:szCs w:val="28"/>
        </w:rPr>
        <w:t xml:space="preserve"> </w:t>
      </w:r>
      <w:r w:rsidRPr="00304761">
        <w:rPr>
          <w:rFonts w:ascii="Times New Roman" w:hAnsi="Times New Roman"/>
          <w:sz w:val="28"/>
          <w:szCs w:val="28"/>
        </w:rPr>
        <w:t>аудита</w:t>
      </w:r>
      <w:r w:rsidR="00A21DDB" w:rsidRPr="00304761">
        <w:rPr>
          <w:rFonts w:ascii="Times New Roman" w:hAnsi="Times New Roman"/>
          <w:sz w:val="28"/>
          <w:szCs w:val="28"/>
        </w:rPr>
        <w:t xml:space="preserve"> </w:t>
      </w:r>
      <w:r w:rsidRPr="00304761">
        <w:rPr>
          <w:rFonts w:ascii="Times New Roman" w:hAnsi="Times New Roman"/>
          <w:sz w:val="28"/>
          <w:szCs w:val="28"/>
        </w:rPr>
        <w:t>является</w:t>
      </w:r>
      <w:r w:rsidR="00A21DDB" w:rsidRPr="00304761">
        <w:rPr>
          <w:rFonts w:ascii="Times New Roman" w:hAnsi="Times New Roman"/>
          <w:sz w:val="28"/>
          <w:szCs w:val="28"/>
        </w:rPr>
        <w:t xml:space="preserve"> </w:t>
      </w:r>
      <w:r w:rsidRPr="00304761">
        <w:rPr>
          <w:rFonts w:ascii="Times New Roman" w:hAnsi="Times New Roman"/>
          <w:sz w:val="28"/>
          <w:szCs w:val="28"/>
        </w:rPr>
        <w:t>одним</w:t>
      </w:r>
      <w:r w:rsidR="00A21DDB" w:rsidRPr="00304761">
        <w:rPr>
          <w:rFonts w:ascii="Times New Roman" w:hAnsi="Times New Roman"/>
          <w:sz w:val="28"/>
          <w:szCs w:val="28"/>
        </w:rPr>
        <w:t xml:space="preserve"> </w:t>
      </w:r>
      <w:r w:rsidRPr="00304761">
        <w:rPr>
          <w:rFonts w:ascii="Times New Roman" w:hAnsi="Times New Roman"/>
          <w:sz w:val="28"/>
          <w:szCs w:val="28"/>
        </w:rPr>
        <w:t>из</w:t>
      </w:r>
      <w:r w:rsidR="00A21DDB" w:rsidRPr="00304761">
        <w:rPr>
          <w:rFonts w:ascii="Times New Roman" w:hAnsi="Times New Roman"/>
          <w:sz w:val="28"/>
          <w:szCs w:val="28"/>
        </w:rPr>
        <w:t xml:space="preserve"> </w:t>
      </w:r>
      <w:r w:rsidRPr="00304761">
        <w:rPr>
          <w:rFonts w:ascii="Times New Roman" w:hAnsi="Times New Roman"/>
          <w:sz w:val="28"/>
          <w:szCs w:val="28"/>
        </w:rPr>
        <w:t>обязательных</w:t>
      </w:r>
      <w:r w:rsidR="00A21DDB" w:rsidRPr="00304761">
        <w:rPr>
          <w:rFonts w:ascii="Times New Roman" w:hAnsi="Times New Roman"/>
          <w:sz w:val="28"/>
          <w:szCs w:val="28"/>
        </w:rPr>
        <w:t xml:space="preserve"> </w:t>
      </w:r>
      <w:r w:rsidRPr="00304761">
        <w:rPr>
          <w:rFonts w:ascii="Times New Roman" w:hAnsi="Times New Roman"/>
          <w:sz w:val="28"/>
          <w:szCs w:val="28"/>
        </w:rPr>
        <w:t>его</w:t>
      </w:r>
      <w:r w:rsidR="00A21DDB" w:rsidRPr="00304761">
        <w:rPr>
          <w:rFonts w:ascii="Times New Roman" w:hAnsi="Times New Roman"/>
          <w:sz w:val="28"/>
          <w:szCs w:val="28"/>
        </w:rPr>
        <w:t xml:space="preserve"> </w:t>
      </w:r>
      <w:r w:rsidRPr="00304761">
        <w:rPr>
          <w:rFonts w:ascii="Times New Roman" w:hAnsi="Times New Roman"/>
          <w:sz w:val="28"/>
          <w:szCs w:val="28"/>
        </w:rPr>
        <w:t>этапов</w:t>
      </w:r>
      <w:r w:rsidR="00A21DDB" w:rsidRPr="00304761">
        <w:rPr>
          <w:rFonts w:ascii="Times New Roman" w:hAnsi="Times New Roman"/>
          <w:sz w:val="28"/>
          <w:szCs w:val="28"/>
        </w:rPr>
        <w:t xml:space="preserve">, </w:t>
      </w:r>
      <w:r w:rsidRPr="00304761">
        <w:rPr>
          <w:rFonts w:ascii="Times New Roman" w:hAnsi="Times New Roman"/>
          <w:sz w:val="28"/>
          <w:szCs w:val="28"/>
        </w:rPr>
        <w:t>оно</w:t>
      </w:r>
      <w:r w:rsidR="00A21DDB" w:rsidRPr="00304761">
        <w:rPr>
          <w:rFonts w:ascii="Times New Roman" w:hAnsi="Times New Roman"/>
          <w:sz w:val="28"/>
          <w:szCs w:val="28"/>
        </w:rPr>
        <w:t xml:space="preserve"> </w:t>
      </w:r>
      <w:r w:rsidRPr="00304761">
        <w:rPr>
          <w:rFonts w:ascii="Times New Roman" w:hAnsi="Times New Roman"/>
          <w:sz w:val="28"/>
          <w:szCs w:val="28"/>
        </w:rPr>
        <w:t>заключается</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определении</w:t>
      </w:r>
      <w:r w:rsidR="00A21DDB" w:rsidRPr="00304761">
        <w:rPr>
          <w:rFonts w:ascii="Times New Roman" w:hAnsi="Times New Roman"/>
          <w:sz w:val="28"/>
          <w:szCs w:val="28"/>
        </w:rPr>
        <w:t xml:space="preserve"> </w:t>
      </w:r>
      <w:r w:rsidRPr="00304761">
        <w:rPr>
          <w:rFonts w:ascii="Times New Roman" w:hAnsi="Times New Roman"/>
          <w:sz w:val="28"/>
          <w:szCs w:val="28"/>
        </w:rPr>
        <w:t>стратегии</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тактики</w:t>
      </w:r>
      <w:r w:rsidR="00A21DDB" w:rsidRPr="00304761">
        <w:rPr>
          <w:rFonts w:ascii="Times New Roman" w:hAnsi="Times New Roman"/>
          <w:sz w:val="28"/>
          <w:szCs w:val="28"/>
        </w:rPr>
        <w:t xml:space="preserve"> </w:t>
      </w:r>
      <w:r w:rsidRPr="00304761">
        <w:rPr>
          <w:rFonts w:ascii="Times New Roman" w:hAnsi="Times New Roman"/>
          <w:sz w:val="28"/>
          <w:szCs w:val="28"/>
        </w:rPr>
        <w:t>аудита</w:t>
      </w:r>
      <w:r w:rsidR="00A21DDB" w:rsidRPr="00304761">
        <w:rPr>
          <w:rFonts w:ascii="Times New Roman" w:hAnsi="Times New Roman"/>
          <w:sz w:val="28"/>
          <w:szCs w:val="28"/>
        </w:rPr>
        <w:t xml:space="preserve">, </w:t>
      </w:r>
      <w:r w:rsidRPr="00304761">
        <w:rPr>
          <w:rFonts w:ascii="Times New Roman" w:hAnsi="Times New Roman"/>
          <w:sz w:val="28"/>
          <w:szCs w:val="28"/>
        </w:rPr>
        <w:t>объема</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аудиторской</w:t>
      </w:r>
      <w:r w:rsidR="00A21DDB" w:rsidRPr="00304761">
        <w:rPr>
          <w:rFonts w:ascii="Times New Roman" w:hAnsi="Times New Roman"/>
          <w:sz w:val="28"/>
          <w:szCs w:val="28"/>
        </w:rPr>
        <w:t xml:space="preserve"> </w:t>
      </w:r>
      <w:r w:rsidRPr="00304761">
        <w:rPr>
          <w:rFonts w:ascii="Times New Roman" w:hAnsi="Times New Roman"/>
          <w:sz w:val="28"/>
          <w:szCs w:val="28"/>
        </w:rPr>
        <w:t>проверки</w:t>
      </w:r>
      <w:r w:rsidR="00A21DDB" w:rsidRPr="00304761">
        <w:rPr>
          <w:rFonts w:ascii="Times New Roman" w:hAnsi="Times New Roman"/>
          <w:sz w:val="28"/>
          <w:szCs w:val="28"/>
        </w:rPr>
        <w:t xml:space="preserve">, </w:t>
      </w:r>
      <w:r w:rsidRPr="00304761">
        <w:rPr>
          <w:rFonts w:ascii="Times New Roman" w:hAnsi="Times New Roman"/>
          <w:sz w:val="28"/>
          <w:szCs w:val="28"/>
        </w:rPr>
        <w:t>составлении</w:t>
      </w:r>
      <w:r w:rsidR="00A21DDB" w:rsidRPr="00304761">
        <w:rPr>
          <w:rFonts w:ascii="Times New Roman" w:hAnsi="Times New Roman"/>
          <w:sz w:val="28"/>
          <w:szCs w:val="28"/>
        </w:rPr>
        <w:t xml:space="preserve"> </w:t>
      </w:r>
      <w:r w:rsidRPr="00304761">
        <w:rPr>
          <w:rFonts w:ascii="Times New Roman" w:hAnsi="Times New Roman"/>
          <w:sz w:val="28"/>
          <w:szCs w:val="28"/>
        </w:rPr>
        <w:t>общего</w:t>
      </w:r>
      <w:r w:rsidR="00A21DDB" w:rsidRPr="00304761">
        <w:rPr>
          <w:rFonts w:ascii="Times New Roman" w:hAnsi="Times New Roman"/>
          <w:sz w:val="28"/>
          <w:szCs w:val="28"/>
        </w:rPr>
        <w:t xml:space="preserve"> </w:t>
      </w:r>
      <w:r w:rsidRPr="00304761">
        <w:rPr>
          <w:rFonts w:ascii="Times New Roman" w:hAnsi="Times New Roman"/>
          <w:sz w:val="28"/>
          <w:szCs w:val="28"/>
        </w:rPr>
        <w:t>плана</w:t>
      </w:r>
      <w:r w:rsidR="00A21DDB" w:rsidRPr="00304761">
        <w:rPr>
          <w:rFonts w:ascii="Times New Roman" w:hAnsi="Times New Roman"/>
          <w:sz w:val="28"/>
          <w:szCs w:val="28"/>
        </w:rPr>
        <w:t xml:space="preserve"> </w:t>
      </w:r>
      <w:r w:rsidRPr="00304761">
        <w:rPr>
          <w:rFonts w:ascii="Times New Roman" w:hAnsi="Times New Roman"/>
          <w:sz w:val="28"/>
          <w:szCs w:val="28"/>
        </w:rPr>
        <w:t>аудита</w:t>
      </w:r>
      <w:r w:rsidR="00A21DDB" w:rsidRPr="00304761">
        <w:rPr>
          <w:rFonts w:ascii="Times New Roman" w:hAnsi="Times New Roman"/>
          <w:sz w:val="28"/>
          <w:szCs w:val="28"/>
        </w:rPr>
        <w:t xml:space="preserve">, </w:t>
      </w:r>
      <w:r w:rsidRPr="00304761">
        <w:rPr>
          <w:rFonts w:ascii="Times New Roman" w:hAnsi="Times New Roman"/>
          <w:sz w:val="28"/>
          <w:szCs w:val="28"/>
        </w:rPr>
        <w:t>разработке</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аудиторской</w:t>
      </w:r>
      <w:r w:rsidR="00A21DDB" w:rsidRPr="00304761">
        <w:rPr>
          <w:rFonts w:ascii="Times New Roman" w:hAnsi="Times New Roman"/>
          <w:sz w:val="28"/>
          <w:szCs w:val="28"/>
        </w:rPr>
        <w:t xml:space="preserve"> </w:t>
      </w:r>
      <w:r w:rsidRPr="00304761">
        <w:rPr>
          <w:rFonts w:ascii="Times New Roman" w:hAnsi="Times New Roman"/>
          <w:sz w:val="28"/>
          <w:szCs w:val="28"/>
        </w:rPr>
        <w:t>программы</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конкретных</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аудиторских</w:t>
      </w:r>
      <w:r w:rsidR="00A21DDB" w:rsidRPr="00304761">
        <w:rPr>
          <w:rFonts w:ascii="Times New Roman" w:hAnsi="Times New Roman"/>
          <w:sz w:val="28"/>
          <w:szCs w:val="28"/>
        </w:rPr>
        <w:t xml:space="preserve"> </w:t>
      </w:r>
      <w:r w:rsidRPr="00304761">
        <w:rPr>
          <w:rFonts w:ascii="Times New Roman" w:hAnsi="Times New Roman"/>
          <w:sz w:val="28"/>
          <w:szCs w:val="28"/>
        </w:rPr>
        <w:t>процедур</w:t>
      </w:r>
      <w:r w:rsidR="00A21DDB" w:rsidRPr="00304761">
        <w:rPr>
          <w:rFonts w:ascii="Times New Roman" w:hAnsi="Times New Roman"/>
          <w:sz w:val="28"/>
          <w:szCs w:val="28"/>
        </w:rPr>
        <w:t xml:space="preserve">. </w:t>
      </w:r>
      <w:r w:rsidRPr="00304761">
        <w:rPr>
          <w:rFonts w:ascii="Times New Roman" w:hAnsi="Times New Roman"/>
          <w:sz w:val="28"/>
          <w:szCs w:val="28"/>
        </w:rPr>
        <w:t>Общий</w:t>
      </w:r>
      <w:r w:rsidR="00A21DDB" w:rsidRPr="00304761">
        <w:rPr>
          <w:rFonts w:ascii="Times New Roman" w:hAnsi="Times New Roman"/>
          <w:sz w:val="28"/>
          <w:szCs w:val="28"/>
        </w:rPr>
        <w:t xml:space="preserve"> </w:t>
      </w:r>
      <w:r w:rsidRPr="00304761">
        <w:rPr>
          <w:rFonts w:ascii="Times New Roman" w:hAnsi="Times New Roman"/>
          <w:sz w:val="28"/>
          <w:szCs w:val="28"/>
        </w:rPr>
        <w:t>план</w:t>
      </w:r>
      <w:r w:rsidR="00A21DDB" w:rsidRPr="00304761">
        <w:rPr>
          <w:rFonts w:ascii="Times New Roman" w:hAnsi="Times New Roman"/>
          <w:sz w:val="28"/>
          <w:szCs w:val="28"/>
        </w:rPr>
        <w:t xml:space="preserve"> </w:t>
      </w:r>
      <w:r w:rsidRPr="00304761">
        <w:rPr>
          <w:rFonts w:ascii="Times New Roman" w:hAnsi="Times New Roman"/>
          <w:sz w:val="28"/>
          <w:szCs w:val="28"/>
        </w:rPr>
        <w:t>аудита</w:t>
      </w:r>
      <w:r w:rsidR="00A21DDB" w:rsidRPr="00304761">
        <w:rPr>
          <w:rFonts w:ascii="Times New Roman" w:hAnsi="Times New Roman"/>
          <w:sz w:val="28"/>
          <w:szCs w:val="28"/>
        </w:rPr>
        <w:t xml:space="preserve"> </w:t>
      </w:r>
      <w:r w:rsidRPr="00304761">
        <w:rPr>
          <w:rFonts w:ascii="Times New Roman" w:hAnsi="Times New Roman"/>
          <w:sz w:val="28"/>
          <w:szCs w:val="28"/>
        </w:rPr>
        <w:t>представляет</w:t>
      </w:r>
      <w:r w:rsidR="00A21DDB" w:rsidRPr="00304761">
        <w:rPr>
          <w:rFonts w:ascii="Times New Roman" w:hAnsi="Times New Roman"/>
          <w:sz w:val="28"/>
          <w:szCs w:val="28"/>
        </w:rPr>
        <w:t xml:space="preserve"> </w:t>
      </w:r>
      <w:r w:rsidRPr="00304761">
        <w:rPr>
          <w:rFonts w:ascii="Times New Roman" w:hAnsi="Times New Roman"/>
          <w:sz w:val="28"/>
          <w:szCs w:val="28"/>
        </w:rPr>
        <w:t>собой</w:t>
      </w:r>
      <w:r w:rsidR="00A21DDB" w:rsidRPr="00304761">
        <w:rPr>
          <w:rFonts w:ascii="Times New Roman" w:hAnsi="Times New Roman"/>
          <w:sz w:val="28"/>
          <w:szCs w:val="28"/>
        </w:rPr>
        <w:t xml:space="preserve"> </w:t>
      </w:r>
      <w:r w:rsidRPr="00304761">
        <w:rPr>
          <w:rFonts w:ascii="Times New Roman" w:hAnsi="Times New Roman"/>
          <w:sz w:val="28"/>
          <w:szCs w:val="28"/>
        </w:rPr>
        <w:t>описание</w:t>
      </w:r>
      <w:r w:rsidR="00A21DDB" w:rsidRPr="00304761">
        <w:rPr>
          <w:rFonts w:ascii="Times New Roman" w:hAnsi="Times New Roman"/>
          <w:sz w:val="28"/>
          <w:szCs w:val="28"/>
        </w:rPr>
        <w:t xml:space="preserve"> </w:t>
      </w:r>
      <w:r w:rsidRPr="00304761">
        <w:rPr>
          <w:rFonts w:ascii="Times New Roman" w:hAnsi="Times New Roman"/>
          <w:sz w:val="28"/>
          <w:szCs w:val="28"/>
        </w:rPr>
        <w:t>предполагаемого</w:t>
      </w:r>
      <w:r w:rsidR="00A21DDB" w:rsidRPr="00304761">
        <w:rPr>
          <w:rFonts w:ascii="Times New Roman" w:hAnsi="Times New Roman"/>
          <w:sz w:val="28"/>
          <w:szCs w:val="28"/>
        </w:rPr>
        <w:t xml:space="preserve"> </w:t>
      </w:r>
      <w:r w:rsidRPr="00304761">
        <w:rPr>
          <w:rFonts w:ascii="Times New Roman" w:hAnsi="Times New Roman"/>
          <w:sz w:val="28"/>
          <w:szCs w:val="28"/>
        </w:rPr>
        <w:t>характера</w:t>
      </w:r>
      <w:r w:rsidR="00A21DDB" w:rsidRPr="00304761">
        <w:rPr>
          <w:rFonts w:ascii="Times New Roman" w:hAnsi="Times New Roman"/>
          <w:sz w:val="28"/>
          <w:szCs w:val="28"/>
        </w:rPr>
        <w:t xml:space="preserve"> </w:t>
      </w:r>
      <w:r w:rsidRPr="00304761">
        <w:rPr>
          <w:rFonts w:ascii="Times New Roman" w:hAnsi="Times New Roman"/>
          <w:sz w:val="28"/>
          <w:szCs w:val="28"/>
        </w:rPr>
        <w:t>его</w:t>
      </w:r>
      <w:r w:rsidR="00A21DDB" w:rsidRPr="00304761">
        <w:rPr>
          <w:rFonts w:ascii="Times New Roman" w:hAnsi="Times New Roman"/>
          <w:sz w:val="28"/>
          <w:szCs w:val="28"/>
        </w:rPr>
        <w:t xml:space="preserve"> </w:t>
      </w:r>
      <w:r w:rsidRPr="00304761">
        <w:rPr>
          <w:rFonts w:ascii="Times New Roman" w:hAnsi="Times New Roman"/>
          <w:sz w:val="28"/>
          <w:szCs w:val="28"/>
        </w:rPr>
        <w:t>проведения</w:t>
      </w:r>
      <w:r w:rsidR="00A21DDB" w:rsidRPr="00304761">
        <w:rPr>
          <w:rFonts w:ascii="Times New Roman" w:hAnsi="Times New Roman"/>
          <w:sz w:val="28"/>
          <w:szCs w:val="28"/>
        </w:rPr>
        <w:t xml:space="preserve">, </w:t>
      </w:r>
      <w:r w:rsidRPr="00304761">
        <w:rPr>
          <w:rFonts w:ascii="Times New Roman" w:hAnsi="Times New Roman"/>
          <w:sz w:val="28"/>
          <w:szCs w:val="28"/>
        </w:rPr>
        <w:t>особенностей</w:t>
      </w:r>
      <w:r w:rsidR="00A21DDB" w:rsidRPr="00304761">
        <w:rPr>
          <w:rFonts w:ascii="Times New Roman" w:hAnsi="Times New Roman"/>
          <w:sz w:val="28"/>
          <w:szCs w:val="28"/>
        </w:rPr>
        <w:t xml:space="preserve"> </w:t>
      </w:r>
      <w:r w:rsidRPr="00304761">
        <w:rPr>
          <w:rFonts w:ascii="Times New Roman" w:hAnsi="Times New Roman"/>
          <w:sz w:val="28"/>
          <w:szCs w:val="28"/>
        </w:rPr>
        <w:t>экономического</w:t>
      </w:r>
      <w:r w:rsidR="00A21DDB" w:rsidRPr="00304761">
        <w:rPr>
          <w:rFonts w:ascii="Times New Roman" w:hAnsi="Times New Roman"/>
          <w:sz w:val="28"/>
          <w:szCs w:val="28"/>
        </w:rPr>
        <w:t xml:space="preserve"> </w:t>
      </w:r>
      <w:r w:rsidRPr="00304761">
        <w:rPr>
          <w:rFonts w:ascii="Times New Roman" w:hAnsi="Times New Roman"/>
          <w:sz w:val="28"/>
          <w:szCs w:val="28"/>
        </w:rPr>
        <w:t>субъекта</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специфики</w:t>
      </w:r>
      <w:r w:rsidR="00A21DDB" w:rsidRPr="00304761">
        <w:rPr>
          <w:rFonts w:ascii="Times New Roman" w:hAnsi="Times New Roman"/>
          <w:sz w:val="28"/>
          <w:szCs w:val="28"/>
        </w:rPr>
        <w:t xml:space="preserve"> </w:t>
      </w:r>
      <w:r w:rsidRPr="00304761">
        <w:rPr>
          <w:rFonts w:ascii="Times New Roman" w:hAnsi="Times New Roman"/>
          <w:sz w:val="28"/>
          <w:szCs w:val="28"/>
        </w:rPr>
        <w:t>предполагаемой</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аудиторской</w:t>
      </w:r>
      <w:r w:rsidR="00A21DDB" w:rsidRPr="00304761">
        <w:rPr>
          <w:rFonts w:ascii="Times New Roman" w:hAnsi="Times New Roman"/>
          <w:sz w:val="28"/>
          <w:szCs w:val="28"/>
        </w:rPr>
        <w:t xml:space="preserve"> </w:t>
      </w:r>
      <w:r w:rsidRPr="00304761">
        <w:rPr>
          <w:rFonts w:ascii="Times New Roman" w:hAnsi="Times New Roman"/>
          <w:sz w:val="28"/>
          <w:szCs w:val="28"/>
        </w:rPr>
        <w:t>проверки</w:t>
      </w:r>
      <w:r w:rsidR="00A21DDB" w:rsidRPr="00304761">
        <w:rPr>
          <w:rFonts w:ascii="Times New Roman" w:hAnsi="Times New Roman"/>
          <w:sz w:val="28"/>
          <w:szCs w:val="28"/>
        </w:rPr>
        <w:t xml:space="preserve">, </w:t>
      </w:r>
      <w:r w:rsidRPr="00304761">
        <w:rPr>
          <w:rFonts w:ascii="Times New Roman" w:hAnsi="Times New Roman"/>
          <w:sz w:val="28"/>
          <w:szCs w:val="28"/>
        </w:rPr>
        <w:t>используемых</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процессе</w:t>
      </w:r>
      <w:r w:rsidR="00A21DDB" w:rsidRPr="00304761">
        <w:rPr>
          <w:rFonts w:ascii="Times New Roman" w:hAnsi="Times New Roman"/>
          <w:sz w:val="28"/>
          <w:szCs w:val="28"/>
        </w:rPr>
        <w:t xml:space="preserve"> </w:t>
      </w:r>
      <w:r w:rsidRPr="00304761">
        <w:rPr>
          <w:rFonts w:ascii="Times New Roman" w:hAnsi="Times New Roman"/>
          <w:sz w:val="28"/>
          <w:szCs w:val="28"/>
        </w:rPr>
        <w:t>аудита</w:t>
      </w:r>
      <w:r w:rsidR="00A21DDB" w:rsidRPr="00304761">
        <w:rPr>
          <w:rFonts w:ascii="Times New Roman" w:hAnsi="Times New Roman"/>
          <w:sz w:val="28"/>
          <w:szCs w:val="28"/>
        </w:rPr>
        <w:t xml:space="preserve"> </w:t>
      </w:r>
      <w:r w:rsidRPr="00304761">
        <w:rPr>
          <w:rFonts w:ascii="Times New Roman" w:hAnsi="Times New Roman"/>
          <w:sz w:val="28"/>
          <w:szCs w:val="28"/>
        </w:rPr>
        <w:t>методов</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Технических</w:t>
      </w:r>
      <w:r w:rsidR="00A21DDB" w:rsidRPr="00304761">
        <w:rPr>
          <w:rFonts w:ascii="Times New Roman" w:hAnsi="Times New Roman"/>
          <w:sz w:val="28"/>
          <w:szCs w:val="28"/>
        </w:rPr>
        <w:t xml:space="preserve"> </w:t>
      </w:r>
      <w:r w:rsidRPr="00304761">
        <w:rPr>
          <w:rFonts w:ascii="Times New Roman" w:hAnsi="Times New Roman"/>
          <w:sz w:val="28"/>
          <w:szCs w:val="28"/>
        </w:rPr>
        <w:t>приемов</w:t>
      </w:r>
      <w:r w:rsidR="00A21DDB" w:rsidRPr="00304761">
        <w:rPr>
          <w:rFonts w:ascii="Times New Roman" w:hAnsi="Times New Roman"/>
          <w:sz w:val="28"/>
          <w:szCs w:val="28"/>
        </w:rPr>
        <w:t xml:space="preserve">. </w:t>
      </w:r>
      <w:r w:rsidRPr="00304761">
        <w:rPr>
          <w:rFonts w:ascii="Times New Roman" w:hAnsi="Times New Roman"/>
          <w:sz w:val="28"/>
          <w:szCs w:val="28"/>
        </w:rPr>
        <w:t>Программа</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аудиторской</w:t>
      </w:r>
      <w:r w:rsidR="00A21DDB" w:rsidRPr="00304761">
        <w:rPr>
          <w:rFonts w:ascii="Times New Roman" w:hAnsi="Times New Roman"/>
          <w:sz w:val="28"/>
          <w:szCs w:val="28"/>
        </w:rPr>
        <w:t xml:space="preserve"> </w:t>
      </w:r>
      <w:r w:rsidRPr="00304761">
        <w:rPr>
          <w:rFonts w:ascii="Times New Roman" w:hAnsi="Times New Roman"/>
          <w:sz w:val="28"/>
          <w:szCs w:val="28"/>
        </w:rPr>
        <w:t>проверки</w:t>
      </w:r>
      <w:r w:rsidR="00A21DDB" w:rsidRPr="00304761">
        <w:rPr>
          <w:rFonts w:ascii="Times New Roman" w:hAnsi="Times New Roman"/>
          <w:sz w:val="28"/>
          <w:szCs w:val="28"/>
        </w:rPr>
        <w:t xml:space="preserve"> </w:t>
      </w:r>
      <w:r w:rsidRPr="00304761">
        <w:rPr>
          <w:rFonts w:ascii="Times New Roman" w:hAnsi="Times New Roman"/>
          <w:sz w:val="28"/>
          <w:szCs w:val="28"/>
        </w:rPr>
        <w:t>включает</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себя</w:t>
      </w:r>
      <w:r w:rsidR="00A21DDB" w:rsidRPr="00304761">
        <w:rPr>
          <w:rFonts w:ascii="Times New Roman" w:hAnsi="Times New Roman"/>
          <w:sz w:val="28"/>
          <w:szCs w:val="28"/>
        </w:rPr>
        <w:t xml:space="preserve"> </w:t>
      </w:r>
      <w:r w:rsidRPr="00304761">
        <w:rPr>
          <w:rFonts w:ascii="Times New Roman" w:hAnsi="Times New Roman"/>
          <w:sz w:val="28"/>
          <w:szCs w:val="28"/>
        </w:rPr>
        <w:t>совокупность</w:t>
      </w:r>
      <w:r w:rsidR="00A21DDB" w:rsidRPr="00304761">
        <w:rPr>
          <w:rFonts w:ascii="Times New Roman" w:hAnsi="Times New Roman"/>
          <w:sz w:val="28"/>
          <w:szCs w:val="28"/>
        </w:rPr>
        <w:t xml:space="preserve"> </w:t>
      </w:r>
      <w:r w:rsidRPr="00304761">
        <w:rPr>
          <w:rFonts w:ascii="Times New Roman" w:hAnsi="Times New Roman"/>
          <w:sz w:val="28"/>
          <w:szCs w:val="28"/>
        </w:rPr>
        <w:t>приемов</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методов</w:t>
      </w:r>
      <w:r w:rsidR="00A21DDB" w:rsidRPr="00304761">
        <w:rPr>
          <w:rFonts w:ascii="Times New Roman" w:hAnsi="Times New Roman"/>
          <w:sz w:val="28"/>
          <w:szCs w:val="28"/>
        </w:rPr>
        <w:t xml:space="preserve"> </w:t>
      </w:r>
      <w:r w:rsidRPr="00304761">
        <w:rPr>
          <w:rFonts w:ascii="Times New Roman" w:hAnsi="Times New Roman"/>
          <w:sz w:val="28"/>
          <w:szCs w:val="28"/>
        </w:rPr>
        <w:t>аудита</w:t>
      </w:r>
      <w:r w:rsidR="00A21DDB" w:rsidRPr="00304761">
        <w:rPr>
          <w:rFonts w:ascii="Times New Roman" w:hAnsi="Times New Roman"/>
          <w:sz w:val="28"/>
          <w:szCs w:val="28"/>
        </w:rPr>
        <w:t xml:space="preserve">, </w:t>
      </w:r>
      <w:r w:rsidRPr="00304761">
        <w:rPr>
          <w:rFonts w:ascii="Times New Roman" w:hAnsi="Times New Roman"/>
          <w:sz w:val="28"/>
          <w:szCs w:val="28"/>
        </w:rPr>
        <w:t>перечень</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аудиторских</w:t>
      </w:r>
      <w:r w:rsidR="00A21DDB" w:rsidRPr="00304761">
        <w:rPr>
          <w:rFonts w:ascii="Times New Roman" w:hAnsi="Times New Roman"/>
          <w:sz w:val="28"/>
          <w:szCs w:val="28"/>
        </w:rPr>
        <w:t xml:space="preserve"> </w:t>
      </w:r>
      <w:r w:rsidRPr="00304761">
        <w:rPr>
          <w:rFonts w:ascii="Times New Roman" w:hAnsi="Times New Roman"/>
          <w:sz w:val="28"/>
          <w:szCs w:val="28"/>
        </w:rPr>
        <w:t>процедур</w:t>
      </w:r>
      <w:r w:rsidR="00A21DDB" w:rsidRPr="00304761">
        <w:rPr>
          <w:rFonts w:ascii="Times New Roman" w:hAnsi="Times New Roman"/>
          <w:sz w:val="28"/>
          <w:szCs w:val="28"/>
        </w:rPr>
        <w:t xml:space="preserve">, </w:t>
      </w:r>
      <w:r w:rsidRPr="00304761">
        <w:rPr>
          <w:rFonts w:ascii="Times New Roman" w:hAnsi="Times New Roman"/>
          <w:sz w:val="28"/>
          <w:szCs w:val="28"/>
        </w:rPr>
        <w:t>применяемых</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данной</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аудиторской</w:t>
      </w:r>
      <w:r w:rsidR="00A21DDB" w:rsidRPr="00304761">
        <w:rPr>
          <w:rFonts w:ascii="Times New Roman" w:hAnsi="Times New Roman"/>
          <w:sz w:val="28"/>
          <w:szCs w:val="28"/>
        </w:rPr>
        <w:t xml:space="preserve"> </w:t>
      </w:r>
      <w:r w:rsidRPr="00304761">
        <w:rPr>
          <w:rFonts w:ascii="Times New Roman" w:hAnsi="Times New Roman"/>
          <w:sz w:val="28"/>
          <w:szCs w:val="28"/>
        </w:rPr>
        <w:t>проверке</w:t>
      </w:r>
      <w:r w:rsidR="00A21DDB" w:rsidRPr="00304761">
        <w:rPr>
          <w:rFonts w:ascii="Times New Roman" w:hAnsi="Times New Roman"/>
          <w:sz w:val="28"/>
          <w:szCs w:val="28"/>
        </w:rPr>
        <w:t xml:space="preserve">, </w:t>
      </w:r>
      <w:r w:rsidRPr="00304761">
        <w:rPr>
          <w:rFonts w:ascii="Times New Roman" w:hAnsi="Times New Roman"/>
          <w:sz w:val="28"/>
          <w:szCs w:val="28"/>
        </w:rPr>
        <w:t>а</w:t>
      </w:r>
      <w:r w:rsidR="00A21DDB" w:rsidRPr="00304761">
        <w:rPr>
          <w:rFonts w:ascii="Times New Roman" w:hAnsi="Times New Roman"/>
          <w:sz w:val="28"/>
          <w:szCs w:val="28"/>
        </w:rPr>
        <w:t xml:space="preserve"> </w:t>
      </w:r>
      <w:r w:rsidRPr="00304761">
        <w:rPr>
          <w:rFonts w:ascii="Times New Roman" w:hAnsi="Times New Roman"/>
          <w:sz w:val="28"/>
          <w:szCs w:val="28"/>
        </w:rPr>
        <w:t>также</w:t>
      </w:r>
      <w:r w:rsidR="00A21DDB" w:rsidRPr="00304761">
        <w:rPr>
          <w:rFonts w:ascii="Times New Roman" w:hAnsi="Times New Roman"/>
          <w:sz w:val="28"/>
          <w:szCs w:val="28"/>
        </w:rPr>
        <w:t xml:space="preserve"> </w:t>
      </w:r>
      <w:r w:rsidRPr="00304761">
        <w:rPr>
          <w:rFonts w:ascii="Times New Roman" w:hAnsi="Times New Roman"/>
          <w:sz w:val="28"/>
          <w:szCs w:val="28"/>
        </w:rPr>
        <w:t>их</w:t>
      </w:r>
      <w:r w:rsidR="00A21DDB" w:rsidRPr="00304761">
        <w:rPr>
          <w:rFonts w:ascii="Times New Roman" w:hAnsi="Times New Roman"/>
          <w:sz w:val="28"/>
          <w:szCs w:val="28"/>
        </w:rPr>
        <w:t xml:space="preserve"> </w:t>
      </w:r>
      <w:r w:rsidRPr="00304761">
        <w:rPr>
          <w:rFonts w:ascii="Times New Roman" w:hAnsi="Times New Roman"/>
          <w:sz w:val="28"/>
          <w:szCs w:val="28"/>
        </w:rPr>
        <w:t>характер</w:t>
      </w:r>
      <w:r w:rsidR="00A21DDB" w:rsidRPr="00304761">
        <w:rPr>
          <w:rFonts w:ascii="Times New Roman" w:hAnsi="Times New Roman"/>
          <w:sz w:val="28"/>
          <w:szCs w:val="28"/>
        </w:rPr>
        <w:t xml:space="preserve">, </w:t>
      </w:r>
      <w:r w:rsidRPr="00304761">
        <w:rPr>
          <w:rFonts w:ascii="Times New Roman" w:hAnsi="Times New Roman"/>
          <w:sz w:val="28"/>
          <w:szCs w:val="28"/>
        </w:rPr>
        <w:t>сроки</w:t>
      </w:r>
      <w:r w:rsidR="00A21DDB" w:rsidRPr="00304761">
        <w:rPr>
          <w:rFonts w:ascii="Times New Roman" w:hAnsi="Times New Roman"/>
          <w:sz w:val="28"/>
          <w:szCs w:val="28"/>
        </w:rPr>
        <w:t xml:space="preserve">, </w:t>
      </w:r>
      <w:r w:rsidRPr="00304761">
        <w:rPr>
          <w:rFonts w:ascii="Times New Roman" w:hAnsi="Times New Roman"/>
          <w:sz w:val="28"/>
          <w:szCs w:val="28"/>
        </w:rPr>
        <w:t>объем</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конкретных</w:t>
      </w:r>
      <w:r w:rsidR="00A21DDB" w:rsidRPr="00304761">
        <w:rPr>
          <w:rFonts w:ascii="Times New Roman" w:hAnsi="Times New Roman"/>
          <w:sz w:val="28"/>
          <w:szCs w:val="28"/>
        </w:rPr>
        <w:t xml:space="preserve"> </w:t>
      </w:r>
      <w:r w:rsidRPr="00304761">
        <w:rPr>
          <w:rFonts w:ascii="Times New Roman" w:hAnsi="Times New Roman"/>
          <w:sz w:val="28"/>
          <w:szCs w:val="28"/>
        </w:rPr>
        <w:t>исполнителей</w:t>
      </w:r>
      <w:r w:rsidR="00A21DDB" w:rsidRPr="00304761">
        <w:rPr>
          <w:rFonts w:ascii="Times New Roman" w:hAnsi="Times New Roman"/>
          <w:sz w:val="28"/>
          <w:szCs w:val="28"/>
        </w:rPr>
        <w:t xml:space="preserve">. </w:t>
      </w:r>
      <w:r w:rsidRPr="00304761">
        <w:rPr>
          <w:rFonts w:ascii="Times New Roman" w:hAnsi="Times New Roman"/>
          <w:sz w:val="28"/>
          <w:szCs w:val="28"/>
        </w:rPr>
        <w:t>Под</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аудиторской</w:t>
      </w:r>
      <w:r w:rsidR="00A21DDB" w:rsidRPr="00304761">
        <w:rPr>
          <w:rFonts w:ascii="Times New Roman" w:hAnsi="Times New Roman"/>
          <w:sz w:val="28"/>
          <w:szCs w:val="28"/>
        </w:rPr>
        <w:t xml:space="preserve"> </w:t>
      </w:r>
      <w:r w:rsidRPr="00304761">
        <w:rPr>
          <w:rFonts w:ascii="Times New Roman" w:hAnsi="Times New Roman"/>
          <w:sz w:val="28"/>
          <w:szCs w:val="28"/>
        </w:rPr>
        <w:t>процедурой</w:t>
      </w:r>
      <w:r w:rsidR="00A21DDB" w:rsidRPr="00304761">
        <w:rPr>
          <w:rFonts w:ascii="Times New Roman" w:hAnsi="Times New Roman"/>
          <w:sz w:val="28"/>
          <w:szCs w:val="28"/>
        </w:rPr>
        <w:t xml:space="preserve"> </w:t>
      </w:r>
      <w:r w:rsidRPr="00304761">
        <w:rPr>
          <w:rFonts w:ascii="Times New Roman" w:hAnsi="Times New Roman"/>
          <w:sz w:val="28"/>
          <w:szCs w:val="28"/>
        </w:rPr>
        <w:t>понимают</w:t>
      </w:r>
      <w:r w:rsidR="00A21DDB" w:rsidRPr="00304761">
        <w:rPr>
          <w:rFonts w:ascii="Times New Roman" w:hAnsi="Times New Roman"/>
          <w:sz w:val="28"/>
          <w:szCs w:val="28"/>
        </w:rPr>
        <w:t xml:space="preserve"> </w:t>
      </w:r>
      <w:r w:rsidRPr="00304761">
        <w:rPr>
          <w:rFonts w:ascii="Times New Roman" w:hAnsi="Times New Roman"/>
          <w:sz w:val="28"/>
          <w:szCs w:val="28"/>
        </w:rPr>
        <w:t>определенный</w:t>
      </w:r>
      <w:r w:rsidR="00A21DDB" w:rsidRPr="00304761">
        <w:rPr>
          <w:rFonts w:ascii="Times New Roman" w:hAnsi="Times New Roman"/>
          <w:sz w:val="28"/>
          <w:szCs w:val="28"/>
        </w:rPr>
        <w:t xml:space="preserve"> </w:t>
      </w:r>
      <w:r w:rsidRPr="00304761">
        <w:rPr>
          <w:rFonts w:ascii="Times New Roman" w:hAnsi="Times New Roman"/>
          <w:sz w:val="28"/>
          <w:szCs w:val="28"/>
        </w:rPr>
        <w:t>порядок</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последовательность</w:t>
      </w:r>
      <w:r w:rsidR="00A21DDB" w:rsidRPr="00304761">
        <w:rPr>
          <w:rFonts w:ascii="Times New Roman" w:hAnsi="Times New Roman"/>
          <w:sz w:val="28"/>
          <w:szCs w:val="28"/>
        </w:rPr>
        <w:t xml:space="preserve"> </w:t>
      </w:r>
      <w:r w:rsidRPr="00304761">
        <w:rPr>
          <w:rFonts w:ascii="Times New Roman" w:hAnsi="Times New Roman"/>
          <w:sz w:val="28"/>
          <w:szCs w:val="28"/>
        </w:rPr>
        <w:t>действий</w:t>
      </w:r>
      <w:r w:rsidR="00A21DDB" w:rsidRPr="00304761">
        <w:rPr>
          <w:rFonts w:ascii="Times New Roman" w:hAnsi="Times New Roman"/>
          <w:sz w:val="28"/>
          <w:szCs w:val="28"/>
        </w:rPr>
        <w:t xml:space="preserve"> </w:t>
      </w:r>
      <w:r w:rsidRPr="00304761">
        <w:rPr>
          <w:rFonts w:ascii="Times New Roman" w:hAnsi="Times New Roman"/>
          <w:sz w:val="28"/>
          <w:szCs w:val="28"/>
        </w:rPr>
        <w:t>аудитора</w:t>
      </w:r>
      <w:r w:rsidR="00A21DDB" w:rsidRPr="00304761">
        <w:rPr>
          <w:rFonts w:ascii="Times New Roman" w:hAnsi="Times New Roman"/>
          <w:sz w:val="28"/>
          <w:szCs w:val="28"/>
        </w:rPr>
        <w:t xml:space="preserve"> </w:t>
      </w:r>
      <w:r w:rsidRPr="00304761">
        <w:rPr>
          <w:rFonts w:ascii="Times New Roman" w:hAnsi="Times New Roman"/>
          <w:sz w:val="28"/>
          <w:szCs w:val="28"/>
        </w:rPr>
        <w:t>для</w:t>
      </w:r>
      <w:r w:rsidR="00A21DDB" w:rsidRPr="00304761">
        <w:rPr>
          <w:rFonts w:ascii="Times New Roman" w:hAnsi="Times New Roman"/>
          <w:sz w:val="28"/>
          <w:szCs w:val="28"/>
        </w:rPr>
        <w:t xml:space="preserve"> </w:t>
      </w:r>
      <w:r w:rsidRPr="00304761">
        <w:rPr>
          <w:rFonts w:ascii="Times New Roman" w:hAnsi="Times New Roman"/>
          <w:sz w:val="28"/>
          <w:szCs w:val="28"/>
        </w:rPr>
        <w:t>получения</w:t>
      </w:r>
      <w:r w:rsidR="00A21DDB" w:rsidRPr="00304761">
        <w:rPr>
          <w:rFonts w:ascii="Times New Roman" w:hAnsi="Times New Roman"/>
          <w:sz w:val="28"/>
          <w:szCs w:val="28"/>
        </w:rPr>
        <w:t xml:space="preserve"> </w:t>
      </w:r>
      <w:r w:rsidRPr="00304761">
        <w:rPr>
          <w:rFonts w:ascii="Times New Roman" w:hAnsi="Times New Roman"/>
          <w:sz w:val="28"/>
          <w:szCs w:val="28"/>
        </w:rPr>
        <w:t>необходимых</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аудиторских</w:t>
      </w:r>
      <w:r w:rsidR="00A21DDB" w:rsidRPr="00304761">
        <w:rPr>
          <w:rFonts w:ascii="Times New Roman" w:hAnsi="Times New Roman"/>
          <w:sz w:val="28"/>
          <w:szCs w:val="28"/>
        </w:rPr>
        <w:t xml:space="preserve"> </w:t>
      </w:r>
      <w:r w:rsidRPr="00304761">
        <w:rPr>
          <w:rFonts w:ascii="Times New Roman" w:hAnsi="Times New Roman"/>
          <w:sz w:val="28"/>
          <w:szCs w:val="28"/>
        </w:rPr>
        <w:t>доказательств</w:t>
      </w:r>
      <w:r w:rsidR="00A21DDB" w:rsidRPr="00304761">
        <w:rPr>
          <w:rFonts w:ascii="Times New Roman" w:hAnsi="Times New Roman"/>
          <w:sz w:val="28"/>
          <w:szCs w:val="28"/>
        </w:rPr>
        <w:t xml:space="preserve"> </w:t>
      </w:r>
      <w:r w:rsidRPr="00304761">
        <w:rPr>
          <w:rFonts w:ascii="Times New Roman" w:hAnsi="Times New Roman"/>
          <w:sz w:val="28"/>
          <w:szCs w:val="28"/>
        </w:rPr>
        <w:t>на</w:t>
      </w:r>
      <w:r w:rsidR="00A21DDB" w:rsidRPr="00304761">
        <w:rPr>
          <w:rFonts w:ascii="Times New Roman" w:hAnsi="Times New Roman"/>
          <w:sz w:val="28"/>
          <w:szCs w:val="28"/>
        </w:rPr>
        <w:t xml:space="preserve"> </w:t>
      </w:r>
      <w:r w:rsidRPr="00304761">
        <w:rPr>
          <w:rFonts w:ascii="Times New Roman" w:hAnsi="Times New Roman"/>
          <w:sz w:val="28"/>
          <w:szCs w:val="28"/>
        </w:rPr>
        <w:t>конкретном</w:t>
      </w:r>
      <w:r w:rsidR="00A21DDB" w:rsidRPr="00304761">
        <w:rPr>
          <w:rFonts w:ascii="Times New Roman" w:hAnsi="Times New Roman"/>
          <w:sz w:val="28"/>
          <w:szCs w:val="28"/>
        </w:rPr>
        <w:t xml:space="preserve"> </w:t>
      </w:r>
      <w:r w:rsidRPr="00304761">
        <w:rPr>
          <w:rFonts w:ascii="Times New Roman" w:hAnsi="Times New Roman"/>
          <w:sz w:val="28"/>
          <w:szCs w:val="28"/>
        </w:rPr>
        <w:t>участке</w:t>
      </w:r>
      <w:r w:rsidR="00A21DDB" w:rsidRPr="00304761">
        <w:rPr>
          <w:rFonts w:ascii="Times New Roman" w:hAnsi="Times New Roman"/>
          <w:sz w:val="28"/>
          <w:szCs w:val="28"/>
        </w:rPr>
        <w:t xml:space="preserve"> </w:t>
      </w:r>
      <w:r w:rsidRPr="00304761">
        <w:rPr>
          <w:rFonts w:ascii="Times New Roman" w:hAnsi="Times New Roman"/>
          <w:sz w:val="28"/>
          <w:szCs w:val="28"/>
        </w:rPr>
        <w:t>аудита</w:t>
      </w:r>
      <w:r w:rsidR="00A21DDB" w:rsidRPr="00304761">
        <w:rPr>
          <w:rFonts w:ascii="Times New Roman" w:hAnsi="Times New Roman"/>
          <w:sz w:val="28"/>
          <w:szCs w:val="28"/>
        </w:rPr>
        <w:t xml:space="preserve">. </w:t>
      </w:r>
      <w:r w:rsidRPr="00304761">
        <w:rPr>
          <w:rFonts w:ascii="Times New Roman" w:hAnsi="Times New Roman"/>
          <w:sz w:val="28"/>
          <w:szCs w:val="28"/>
        </w:rPr>
        <w:t>Различают</w:t>
      </w:r>
      <w:r w:rsidR="00A21DDB" w:rsidRPr="00304761">
        <w:rPr>
          <w:rFonts w:ascii="Times New Roman" w:hAnsi="Times New Roman"/>
          <w:sz w:val="28"/>
          <w:szCs w:val="28"/>
        </w:rPr>
        <w:t xml:space="preserve"> </w:t>
      </w:r>
      <w:r w:rsidRPr="00304761">
        <w:rPr>
          <w:rFonts w:ascii="Times New Roman" w:hAnsi="Times New Roman"/>
          <w:sz w:val="28"/>
          <w:szCs w:val="28"/>
        </w:rPr>
        <w:t>следующие</w:t>
      </w:r>
      <w:r w:rsidR="00A21DDB" w:rsidRPr="00304761">
        <w:rPr>
          <w:rFonts w:ascii="Times New Roman" w:hAnsi="Times New Roman"/>
          <w:sz w:val="28"/>
          <w:szCs w:val="28"/>
        </w:rPr>
        <w:t xml:space="preserve"> </w:t>
      </w:r>
      <w:r w:rsidRPr="00304761">
        <w:rPr>
          <w:rFonts w:ascii="Times New Roman" w:hAnsi="Times New Roman"/>
          <w:sz w:val="28"/>
          <w:szCs w:val="28"/>
        </w:rPr>
        <w:t>разновидности</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аудиторских</w:t>
      </w:r>
      <w:r w:rsidR="00A21DDB" w:rsidRPr="00304761">
        <w:rPr>
          <w:rFonts w:ascii="Times New Roman" w:hAnsi="Times New Roman"/>
          <w:sz w:val="28"/>
          <w:szCs w:val="28"/>
        </w:rPr>
        <w:t xml:space="preserve"> </w:t>
      </w:r>
      <w:r w:rsidRPr="00304761">
        <w:rPr>
          <w:rFonts w:ascii="Times New Roman" w:hAnsi="Times New Roman"/>
          <w:sz w:val="28"/>
          <w:szCs w:val="28"/>
        </w:rPr>
        <w:t>процедур</w:t>
      </w:r>
      <w:r w:rsidR="00A21DDB" w:rsidRPr="00304761">
        <w:rPr>
          <w:rFonts w:ascii="Times New Roman" w:hAnsi="Times New Roman"/>
          <w:sz w:val="28"/>
          <w:szCs w:val="28"/>
        </w:rPr>
        <w:t xml:space="preserve">: </w:t>
      </w:r>
      <w:r w:rsidRPr="00304761">
        <w:rPr>
          <w:rFonts w:ascii="Times New Roman" w:hAnsi="Times New Roman"/>
          <w:sz w:val="28"/>
          <w:szCs w:val="28"/>
        </w:rPr>
        <w:t>аналитическая</w:t>
      </w:r>
      <w:r w:rsidR="00A21DDB" w:rsidRPr="00304761">
        <w:rPr>
          <w:rFonts w:ascii="Times New Roman" w:hAnsi="Times New Roman"/>
          <w:sz w:val="28"/>
          <w:szCs w:val="28"/>
        </w:rPr>
        <w:t xml:space="preserve">, </w:t>
      </w:r>
      <w:r w:rsidRPr="00304761">
        <w:rPr>
          <w:rFonts w:ascii="Times New Roman" w:hAnsi="Times New Roman"/>
          <w:sz w:val="28"/>
          <w:szCs w:val="28"/>
        </w:rPr>
        <w:t>детальные</w:t>
      </w:r>
      <w:r w:rsidR="00A21DDB" w:rsidRPr="00304761">
        <w:rPr>
          <w:rFonts w:ascii="Times New Roman" w:hAnsi="Times New Roman"/>
          <w:sz w:val="28"/>
          <w:szCs w:val="28"/>
        </w:rPr>
        <w:t xml:space="preserve"> </w:t>
      </w:r>
      <w:r w:rsidRPr="00304761">
        <w:rPr>
          <w:rFonts w:ascii="Times New Roman" w:hAnsi="Times New Roman"/>
          <w:sz w:val="28"/>
          <w:szCs w:val="28"/>
        </w:rPr>
        <w:t>тесты</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др</w:t>
      </w:r>
      <w:r w:rsidR="00A21DDB" w:rsidRPr="00304761">
        <w:rPr>
          <w:rFonts w:ascii="Times New Roman" w:hAnsi="Times New Roman"/>
          <w:sz w:val="28"/>
          <w:szCs w:val="28"/>
        </w:rPr>
        <w:t>.</w:t>
      </w:r>
    </w:p>
    <w:p w:rsidR="00A21DDB" w:rsidRPr="00304761" w:rsidRDefault="00BA2BC3" w:rsidP="00304761">
      <w:pPr>
        <w:pStyle w:val="ad"/>
        <w:keepNext/>
        <w:widowControl w:val="0"/>
        <w:spacing w:before="0" w:beforeAutospacing="0" w:after="0" w:afterAutospacing="0" w:line="360" w:lineRule="auto"/>
        <w:ind w:firstLine="709"/>
        <w:jc w:val="both"/>
        <w:rPr>
          <w:rFonts w:ascii="Times New Roman" w:hAnsi="Times New Roman"/>
          <w:iCs/>
          <w:sz w:val="28"/>
          <w:szCs w:val="28"/>
        </w:rPr>
      </w:pPr>
      <w:r w:rsidRPr="00304761">
        <w:rPr>
          <w:rFonts w:ascii="Times New Roman" w:hAnsi="Times New Roman"/>
          <w:sz w:val="28"/>
          <w:szCs w:val="28"/>
        </w:rPr>
        <w:t>Аудиторские</w:t>
      </w:r>
      <w:r w:rsidR="00A21DDB" w:rsidRPr="00304761">
        <w:rPr>
          <w:rFonts w:ascii="Times New Roman" w:hAnsi="Times New Roman"/>
          <w:sz w:val="28"/>
          <w:szCs w:val="28"/>
        </w:rPr>
        <w:t xml:space="preserve"> </w:t>
      </w:r>
      <w:r w:rsidRPr="00304761">
        <w:rPr>
          <w:rFonts w:ascii="Times New Roman" w:hAnsi="Times New Roman"/>
          <w:sz w:val="28"/>
          <w:szCs w:val="28"/>
        </w:rPr>
        <w:t>проверки</w:t>
      </w:r>
      <w:r w:rsidR="00A21DDB" w:rsidRPr="00304761">
        <w:rPr>
          <w:rFonts w:ascii="Times New Roman" w:hAnsi="Times New Roman"/>
          <w:sz w:val="28"/>
          <w:szCs w:val="28"/>
        </w:rPr>
        <w:t xml:space="preserve"> </w:t>
      </w:r>
      <w:r w:rsidRPr="00304761">
        <w:rPr>
          <w:rFonts w:ascii="Times New Roman" w:hAnsi="Times New Roman"/>
          <w:sz w:val="28"/>
          <w:szCs w:val="28"/>
        </w:rPr>
        <w:t>можно</w:t>
      </w:r>
      <w:r w:rsidR="00A21DDB" w:rsidRPr="00304761">
        <w:rPr>
          <w:rFonts w:ascii="Times New Roman" w:hAnsi="Times New Roman"/>
          <w:sz w:val="28"/>
          <w:szCs w:val="28"/>
        </w:rPr>
        <w:t xml:space="preserve"> </w:t>
      </w:r>
      <w:r w:rsidRPr="00304761">
        <w:rPr>
          <w:rFonts w:ascii="Times New Roman" w:hAnsi="Times New Roman"/>
          <w:sz w:val="28"/>
          <w:szCs w:val="28"/>
        </w:rPr>
        <w:t>классифицировать</w:t>
      </w:r>
      <w:r w:rsidR="00A21DDB" w:rsidRPr="00304761">
        <w:rPr>
          <w:rFonts w:ascii="Times New Roman" w:hAnsi="Times New Roman"/>
          <w:sz w:val="28"/>
          <w:szCs w:val="28"/>
        </w:rPr>
        <w:t xml:space="preserve"> </w:t>
      </w:r>
      <w:r w:rsidRPr="00304761">
        <w:rPr>
          <w:rFonts w:ascii="Times New Roman" w:hAnsi="Times New Roman"/>
          <w:sz w:val="28"/>
          <w:szCs w:val="28"/>
        </w:rPr>
        <w:t>по</w:t>
      </w:r>
      <w:r w:rsidR="00A21DDB" w:rsidRPr="00304761">
        <w:rPr>
          <w:rFonts w:ascii="Times New Roman" w:hAnsi="Times New Roman"/>
          <w:sz w:val="28"/>
          <w:szCs w:val="28"/>
        </w:rPr>
        <w:t xml:space="preserve"> </w:t>
      </w:r>
      <w:r w:rsidRPr="00304761">
        <w:rPr>
          <w:rFonts w:ascii="Times New Roman" w:hAnsi="Times New Roman"/>
          <w:sz w:val="28"/>
          <w:szCs w:val="28"/>
        </w:rPr>
        <w:t>различным</w:t>
      </w:r>
      <w:r w:rsidR="00A21DDB" w:rsidRPr="00304761">
        <w:rPr>
          <w:rFonts w:ascii="Times New Roman" w:hAnsi="Times New Roman"/>
          <w:sz w:val="28"/>
          <w:szCs w:val="28"/>
        </w:rPr>
        <w:t xml:space="preserve"> </w:t>
      </w:r>
      <w:r w:rsidRPr="00304761">
        <w:rPr>
          <w:rFonts w:ascii="Times New Roman" w:hAnsi="Times New Roman"/>
          <w:sz w:val="28"/>
          <w:szCs w:val="28"/>
        </w:rPr>
        <w:t>основаниям</w:t>
      </w:r>
      <w:r w:rsidR="00A21DDB" w:rsidRPr="00304761">
        <w:rPr>
          <w:rFonts w:ascii="Times New Roman" w:hAnsi="Times New Roman"/>
          <w:sz w:val="28"/>
          <w:szCs w:val="28"/>
        </w:rPr>
        <w:t>.</w:t>
      </w:r>
      <w:r w:rsidR="008A616E"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зависимости</w:t>
      </w:r>
      <w:r w:rsidR="00A21DDB" w:rsidRPr="00304761">
        <w:rPr>
          <w:rFonts w:ascii="Times New Roman" w:hAnsi="Times New Roman"/>
          <w:sz w:val="28"/>
          <w:szCs w:val="28"/>
        </w:rPr>
        <w:t xml:space="preserve"> </w:t>
      </w:r>
      <w:r w:rsidRPr="00304761">
        <w:rPr>
          <w:rFonts w:ascii="Times New Roman" w:hAnsi="Times New Roman"/>
          <w:iCs/>
          <w:sz w:val="28"/>
          <w:szCs w:val="28"/>
        </w:rPr>
        <w:t>от</w:t>
      </w:r>
      <w:r w:rsidR="00A21DDB" w:rsidRPr="00304761">
        <w:rPr>
          <w:rFonts w:ascii="Times New Roman" w:hAnsi="Times New Roman"/>
          <w:iCs/>
          <w:sz w:val="28"/>
          <w:szCs w:val="28"/>
        </w:rPr>
        <w:t xml:space="preserve"> </w:t>
      </w:r>
      <w:r w:rsidRPr="00304761">
        <w:rPr>
          <w:rFonts w:ascii="Times New Roman" w:hAnsi="Times New Roman"/>
          <w:iCs/>
          <w:sz w:val="28"/>
          <w:szCs w:val="28"/>
        </w:rPr>
        <w:t>вида</w:t>
      </w:r>
      <w:r w:rsidR="00A21DDB" w:rsidRPr="00304761">
        <w:rPr>
          <w:rFonts w:ascii="Times New Roman" w:hAnsi="Times New Roman"/>
          <w:iCs/>
          <w:sz w:val="28"/>
          <w:szCs w:val="28"/>
        </w:rPr>
        <w:t xml:space="preserve"> </w:t>
      </w:r>
      <w:r w:rsidRPr="00304761">
        <w:rPr>
          <w:rFonts w:ascii="Times New Roman" w:hAnsi="Times New Roman"/>
          <w:iCs/>
          <w:sz w:val="28"/>
          <w:szCs w:val="28"/>
        </w:rPr>
        <w:t>деятельности</w:t>
      </w:r>
      <w:r w:rsidR="00A21DDB" w:rsidRPr="00304761">
        <w:rPr>
          <w:rFonts w:ascii="Times New Roman" w:hAnsi="Times New Roman"/>
          <w:sz w:val="28"/>
          <w:szCs w:val="28"/>
        </w:rPr>
        <w:t xml:space="preserve"> </w:t>
      </w:r>
      <w:r w:rsidRPr="00304761">
        <w:rPr>
          <w:rFonts w:ascii="Times New Roman" w:hAnsi="Times New Roman"/>
          <w:sz w:val="28"/>
          <w:szCs w:val="28"/>
        </w:rPr>
        <w:t>проверяемого</w:t>
      </w:r>
      <w:r w:rsidR="00A21DDB" w:rsidRPr="00304761">
        <w:rPr>
          <w:rFonts w:ascii="Times New Roman" w:hAnsi="Times New Roman"/>
          <w:sz w:val="28"/>
          <w:szCs w:val="28"/>
        </w:rPr>
        <w:t xml:space="preserve"> </w:t>
      </w:r>
      <w:r w:rsidRPr="00304761">
        <w:rPr>
          <w:rFonts w:ascii="Times New Roman" w:hAnsi="Times New Roman"/>
          <w:sz w:val="28"/>
          <w:szCs w:val="28"/>
        </w:rPr>
        <w:t>субъекта</w:t>
      </w:r>
      <w:r w:rsidR="00A21DDB" w:rsidRPr="00304761">
        <w:rPr>
          <w:rFonts w:ascii="Times New Roman" w:hAnsi="Times New Roman"/>
          <w:sz w:val="28"/>
          <w:szCs w:val="28"/>
        </w:rPr>
        <w:t xml:space="preserve"> </w:t>
      </w:r>
      <w:r w:rsidRPr="00304761">
        <w:rPr>
          <w:rFonts w:ascii="Times New Roman" w:hAnsi="Times New Roman"/>
          <w:sz w:val="28"/>
          <w:szCs w:val="28"/>
        </w:rPr>
        <w:t>выделяют</w:t>
      </w:r>
      <w:r w:rsidR="008A616E" w:rsidRPr="00304761">
        <w:rPr>
          <w:rFonts w:ascii="Times New Roman" w:hAnsi="Times New Roman"/>
          <w:sz w:val="28"/>
          <w:szCs w:val="28"/>
        </w:rPr>
        <w:t>:</w:t>
      </w:r>
      <w:r w:rsidR="00A21DDB" w:rsidRPr="00304761">
        <w:rPr>
          <w:rFonts w:ascii="Times New Roman" w:hAnsi="Times New Roman"/>
          <w:sz w:val="28"/>
          <w:szCs w:val="28"/>
        </w:rPr>
        <w:t xml:space="preserve"> </w:t>
      </w:r>
      <w:r w:rsidRPr="00304761">
        <w:rPr>
          <w:rFonts w:ascii="Times New Roman" w:hAnsi="Times New Roman"/>
          <w:iCs/>
          <w:sz w:val="28"/>
          <w:szCs w:val="28"/>
        </w:rPr>
        <w:t>банковский</w:t>
      </w:r>
      <w:r w:rsidR="00A21DDB" w:rsidRPr="00304761">
        <w:rPr>
          <w:rFonts w:ascii="Times New Roman" w:hAnsi="Times New Roman"/>
          <w:iCs/>
          <w:sz w:val="28"/>
          <w:szCs w:val="28"/>
        </w:rPr>
        <w:t xml:space="preserve"> </w:t>
      </w:r>
      <w:r w:rsidRPr="00304761">
        <w:rPr>
          <w:rFonts w:ascii="Times New Roman" w:hAnsi="Times New Roman"/>
          <w:iCs/>
          <w:sz w:val="28"/>
          <w:szCs w:val="28"/>
        </w:rPr>
        <w:t>аудит</w:t>
      </w:r>
      <w:r w:rsidR="00A21DDB" w:rsidRPr="00304761">
        <w:rPr>
          <w:rFonts w:ascii="Times New Roman" w:hAnsi="Times New Roman"/>
          <w:iCs/>
          <w:sz w:val="28"/>
          <w:szCs w:val="28"/>
        </w:rPr>
        <w:t xml:space="preserve">; </w:t>
      </w:r>
      <w:r w:rsidRPr="00304761">
        <w:rPr>
          <w:rFonts w:ascii="Times New Roman" w:hAnsi="Times New Roman"/>
          <w:iCs/>
          <w:sz w:val="28"/>
          <w:szCs w:val="28"/>
        </w:rPr>
        <w:t>аудит</w:t>
      </w:r>
      <w:r w:rsidR="00A21DDB" w:rsidRPr="00304761">
        <w:rPr>
          <w:rFonts w:ascii="Times New Roman" w:hAnsi="Times New Roman"/>
          <w:iCs/>
          <w:sz w:val="28"/>
          <w:szCs w:val="28"/>
        </w:rPr>
        <w:t xml:space="preserve"> </w:t>
      </w:r>
      <w:r w:rsidRPr="00304761">
        <w:rPr>
          <w:rFonts w:ascii="Times New Roman" w:hAnsi="Times New Roman"/>
          <w:iCs/>
          <w:sz w:val="28"/>
          <w:szCs w:val="28"/>
        </w:rPr>
        <w:t>страховщиков</w:t>
      </w:r>
      <w:r w:rsidR="00A21DDB" w:rsidRPr="00304761">
        <w:rPr>
          <w:rFonts w:ascii="Times New Roman" w:hAnsi="Times New Roman"/>
          <w:iCs/>
          <w:sz w:val="28"/>
          <w:szCs w:val="28"/>
        </w:rPr>
        <w:t xml:space="preserve">; </w:t>
      </w:r>
      <w:r w:rsidRPr="00304761">
        <w:rPr>
          <w:rFonts w:ascii="Times New Roman" w:hAnsi="Times New Roman"/>
          <w:iCs/>
          <w:sz w:val="28"/>
          <w:szCs w:val="28"/>
        </w:rPr>
        <w:t>аудит</w:t>
      </w:r>
      <w:r w:rsidR="00A21DDB" w:rsidRPr="00304761">
        <w:rPr>
          <w:rFonts w:ascii="Times New Roman" w:hAnsi="Times New Roman"/>
          <w:iCs/>
          <w:sz w:val="28"/>
          <w:szCs w:val="28"/>
        </w:rPr>
        <w:t xml:space="preserve"> </w:t>
      </w:r>
      <w:r w:rsidRPr="00304761">
        <w:rPr>
          <w:rFonts w:ascii="Times New Roman" w:hAnsi="Times New Roman"/>
          <w:iCs/>
          <w:sz w:val="28"/>
          <w:szCs w:val="28"/>
        </w:rPr>
        <w:t>бирж</w:t>
      </w:r>
      <w:r w:rsidR="00A21DDB" w:rsidRPr="00304761">
        <w:rPr>
          <w:rFonts w:ascii="Times New Roman" w:hAnsi="Times New Roman"/>
          <w:iCs/>
          <w:sz w:val="28"/>
          <w:szCs w:val="28"/>
        </w:rPr>
        <w:t xml:space="preserve">, </w:t>
      </w:r>
      <w:r w:rsidRPr="00304761">
        <w:rPr>
          <w:rFonts w:ascii="Times New Roman" w:hAnsi="Times New Roman"/>
          <w:iCs/>
          <w:sz w:val="28"/>
          <w:szCs w:val="28"/>
        </w:rPr>
        <w:t>внебюджетных</w:t>
      </w:r>
      <w:r w:rsidR="00A21DDB" w:rsidRPr="00304761">
        <w:rPr>
          <w:rFonts w:ascii="Times New Roman" w:hAnsi="Times New Roman"/>
          <w:iCs/>
          <w:sz w:val="28"/>
          <w:szCs w:val="28"/>
        </w:rPr>
        <w:t xml:space="preserve"> </w:t>
      </w:r>
      <w:r w:rsidRPr="00304761">
        <w:rPr>
          <w:rFonts w:ascii="Times New Roman" w:hAnsi="Times New Roman"/>
          <w:iCs/>
          <w:sz w:val="28"/>
          <w:szCs w:val="28"/>
        </w:rPr>
        <w:t>фондов</w:t>
      </w:r>
      <w:r w:rsidR="00A21DDB" w:rsidRPr="00304761">
        <w:rPr>
          <w:rFonts w:ascii="Times New Roman" w:hAnsi="Times New Roman"/>
          <w:iCs/>
          <w:sz w:val="28"/>
          <w:szCs w:val="28"/>
        </w:rPr>
        <w:t xml:space="preserve"> </w:t>
      </w:r>
      <w:r w:rsidRPr="00304761">
        <w:rPr>
          <w:rFonts w:ascii="Times New Roman" w:hAnsi="Times New Roman"/>
          <w:iCs/>
          <w:sz w:val="28"/>
          <w:szCs w:val="28"/>
        </w:rPr>
        <w:t>и</w:t>
      </w:r>
      <w:r w:rsidR="00A21DDB" w:rsidRPr="00304761">
        <w:rPr>
          <w:rFonts w:ascii="Times New Roman" w:hAnsi="Times New Roman"/>
          <w:iCs/>
          <w:sz w:val="28"/>
          <w:szCs w:val="28"/>
        </w:rPr>
        <w:t xml:space="preserve"> </w:t>
      </w:r>
      <w:r w:rsidRPr="00304761">
        <w:rPr>
          <w:rFonts w:ascii="Times New Roman" w:hAnsi="Times New Roman"/>
          <w:iCs/>
          <w:sz w:val="28"/>
          <w:szCs w:val="28"/>
        </w:rPr>
        <w:t>инвестиционных</w:t>
      </w:r>
      <w:r w:rsidR="00A21DDB" w:rsidRPr="00304761">
        <w:rPr>
          <w:rFonts w:ascii="Times New Roman" w:hAnsi="Times New Roman"/>
          <w:iCs/>
          <w:sz w:val="28"/>
          <w:szCs w:val="28"/>
        </w:rPr>
        <w:t xml:space="preserve"> </w:t>
      </w:r>
      <w:r w:rsidRPr="00304761">
        <w:rPr>
          <w:rFonts w:ascii="Times New Roman" w:hAnsi="Times New Roman"/>
          <w:iCs/>
          <w:sz w:val="28"/>
          <w:szCs w:val="28"/>
        </w:rPr>
        <w:t>институтов</w:t>
      </w:r>
      <w:r w:rsidR="00A21DDB" w:rsidRPr="00304761">
        <w:rPr>
          <w:rFonts w:ascii="Times New Roman" w:hAnsi="Times New Roman"/>
          <w:iCs/>
          <w:sz w:val="28"/>
          <w:szCs w:val="28"/>
        </w:rPr>
        <w:t xml:space="preserve">; </w:t>
      </w:r>
      <w:r w:rsidRPr="00304761">
        <w:rPr>
          <w:rFonts w:ascii="Times New Roman" w:hAnsi="Times New Roman"/>
          <w:iCs/>
          <w:sz w:val="28"/>
          <w:szCs w:val="28"/>
        </w:rPr>
        <w:t>общий</w:t>
      </w:r>
      <w:r w:rsidR="00A21DDB" w:rsidRPr="00304761">
        <w:rPr>
          <w:rFonts w:ascii="Times New Roman" w:hAnsi="Times New Roman"/>
          <w:iCs/>
          <w:sz w:val="28"/>
          <w:szCs w:val="28"/>
        </w:rPr>
        <w:t xml:space="preserve"> </w:t>
      </w:r>
      <w:r w:rsidRPr="00304761">
        <w:rPr>
          <w:rFonts w:ascii="Times New Roman" w:hAnsi="Times New Roman"/>
          <w:iCs/>
          <w:sz w:val="28"/>
          <w:szCs w:val="28"/>
        </w:rPr>
        <w:t>аудит</w:t>
      </w:r>
      <w:r w:rsidR="00A21DDB" w:rsidRPr="00304761">
        <w:rPr>
          <w:rFonts w:ascii="Times New Roman" w:hAnsi="Times New Roman"/>
          <w:iCs/>
          <w:sz w:val="28"/>
          <w:szCs w:val="28"/>
        </w:rPr>
        <w:t>.</w:t>
      </w:r>
    </w:p>
    <w:p w:rsidR="00A21DDB" w:rsidRPr="00304761" w:rsidRDefault="00BA2BC3"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Аудит</w:t>
      </w:r>
      <w:r w:rsidR="00A21DDB" w:rsidRPr="00304761">
        <w:rPr>
          <w:rFonts w:ascii="Times New Roman" w:hAnsi="Times New Roman"/>
          <w:sz w:val="28"/>
          <w:szCs w:val="28"/>
        </w:rPr>
        <w:t xml:space="preserve"> </w:t>
      </w:r>
      <w:r w:rsidRPr="00304761">
        <w:rPr>
          <w:rFonts w:ascii="Times New Roman" w:hAnsi="Times New Roman"/>
          <w:sz w:val="28"/>
          <w:szCs w:val="28"/>
        </w:rPr>
        <w:t>может</w:t>
      </w:r>
      <w:r w:rsidR="00A21DDB" w:rsidRPr="00304761">
        <w:rPr>
          <w:rFonts w:ascii="Times New Roman" w:hAnsi="Times New Roman"/>
          <w:sz w:val="28"/>
          <w:szCs w:val="28"/>
        </w:rPr>
        <w:t xml:space="preserve"> </w:t>
      </w:r>
      <w:r w:rsidRPr="00304761">
        <w:rPr>
          <w:rFonts w:ascii="Times New Roman" w:hAnsi="Times New Roman"/>
          <w:sz w:val="28"/>
          <w:szCs w:val="28"/>
        </w:rPr>
        <w:t>быть</w:t>
      </w:r>
      <w:r w:rsidR="00A21DDB" w:rsidRPr="00304761">
        <w:rPr>
          <w:rFonts w:ascii="Times New Roman" w:hAnsi="Times New Roman"/>
          <w:sz w:val="28"/>
          <w:szCs w:val="28"/>
        </w:rPr>
        <w:t xml:space="preserve"> </w:t>
      </w:r>
      <w:r w:rsidRPr="00304761">
        <w:rPr>
          <w:rFonts w:ascii="Times New Roman" w:hAnsi="Times New Roman"/>
          <w:sz w:val="28"/>
          <w:szCs w:val="28"/>
        </w:rPr>
        <w:t>внешним</w:t>
      </w:r>
      <w:r w:rsidR="00A21DDB" w:rsidRPr="00304761">
        <w:rPr>
          <w:rFonts w:ascii="Times New Roman" w:hAnsi="Times New Roman"/>
          <w:sz w:val="28"/>
          <w:szCs w:val="28"/>
        </w:rPr>
        <w:t xml:space="preserve"> </w:t>
      </w:r>
      <w:r w:rsidRPr="00304761">
        <w:rPr>
          <w:rFonts w:ascii="Times New Roman" w:hAnsi="Times New Roman"/>
          <w:sz w:val="28"/>
          <w:szCs w:val="28"/>
        </w:rPr>
        <w:t>или</w:t>
      </w:r>
      <w:r w:rsidR="00A21DDB" w:rsidRPr="00304761">
        <w:rPr>
          <w:rFonts w:ascii="Times New Roman" w:hAnsi="Times New Roman"/>
          <w:sz w:val="28"/>
          <w:szCs w:val="28"/>
        </w:rPr>
        <w:t xml:space="preserve"> </w:t>
      </w:r>
      <w:r w:rsidRPr="00304761">
        <w:rPr>
          <w:rFonts w:ascii="Times New Roman" w:hAnsi="Times New Roman"/>
          <w:sz w:val="28"/>
          <w:szCs w:val="28"/>
        </w:rPr>
        <w:t>внутренним</w:t>
      </w:r>
      <w:r w:rsidR="00A21DDB" w:rsidRPr="00304761">
        <w:rPr>
          <w:rFonts w:ascii="Times New Roman" w:hAnsi="Times New Roman"/>
          <w:sz w:val="28"/>
          <w:szCs w:val="28"/>
        </w:rPr>
        <w:t xml:space="preserve">. </w:t>
      </w:r>
      <w:r w:rsidRPr="00304761">
        <w:rPr>
          <w:rFonts w:ascii="Times New Roman" w:hAnsi="Times New Roman"/>
          <w:sz w:val="28"/>
          <w:szCs w:val="28"/>
        </w:rPr>
        <w:t>Под</w:t>
      </w:r>
      <w:r w:rsidR="00A21DDB" w:rsidRPr="00304761">
        <w:rPr>
          <w:rFonts w:ascii="Times New Roman" w:hAnsi="Times New Roman"/>
          <w:sz w:val="28"/>
          <w:szCs w:val="28"/>
        </w:rPr>
        <w:t xml:space="preserve"> </w:t>
      </w:r>
      <w:r w:rsidRPr="00304761">
        <w:rPr>
          <w:rFonts w:ascii="Times New Roman" w:hAnsi="Times New Roman"/>
          <w:sz w:val="28"/>
          <w:szCs w:val="28"/>
        </w:rPr>
        <w:t>термином</w:t>
      </w:r>
      <w:r w:rsidR="00A21DDB" w:rsidRPr="00304761">
        <w:rPr>
          <w:rFonts w:ascii="Times New Roman" w:hAnsi="Times New Roman"/>
          <w:sz w:val="28"/>
          <w:szCs w:val="28"/>
        </w:rPr>
        <w:t xml:space="preserve"> </w:t>
      </w:r>
      <w:r w:rsidRPr="00304761">
        <w:rPr>
          <w:rFonts w:ascii="Times New Roman" w:hAnsi="Times New Roman"/>
          <w:iCs/>
          <w:sz w:val="28"/>
          <w:szCs w:val="28"/>
        </w:rPr>
        <w:t>«внешний</w:t>
      </w:r>
      <w:r w:rsidR="00A21DDB" w:rsidRPr="00304761">
        <w:rPr>
          <w:rFonts w:ascii="Times New Roman" w:hAnsi="Times New Roman"/>
          <w:iCs/>
          <w:sz w:val="28"/>
          <w:szCs w:val="28"/>
        </w:rPr>
        <w:t xml:space="preserve"> </w:t>
      </w:r>
      <w:r w:rsidRPr="00304761">
        <w:rPr>
          <w:rFonts w:ascii="Times New Roman" w:hAnsi="Times New Roman"/>
          <w:iCs/>
          <w:sz w:val="28"/>
          <w:szCs w:val="28"/>
        </w:rPr>
        <w:t>аудит»</w:t>
      </w:r>
      <w:r w:rsidR="00A21DDB" w:rsidRPr="00304761">
        <w:rPr>
          <w:rFonts w:ascii="Times New Roman" w:hAnsi="Times New Roman"/>
          <w:iCs/>
          <w:sz w:val="28"/>
          <w:szCs w:val="28"/>
        </w:rPr>
        <w:t xml:space="preserve"> </w:t>
      </w:r>
      <w:r w:rsidRPr="00304761">
        <w:rPr>
          <w:rFonts w:ascii="Times New Roman" w:hAnsi="Times New Roman"/>
          <w:sz w:val="28"/>
          <w:szCs w:val="28"/>
        </w:rPr>
        <w:t>понимают</w:t>
      </w:r>
      <w:r w:rsidR="00A21DDB" w:rsidRPr="00304761">
        <w:rPr>
          <w:rFonts w:ascii="Times New Roman" w:hAnsi="Times New Roman"/>
          <w:sz w:val="28"/>
          <w:szCs w:val="28"/>
        </w:rPr>
        <w:t xml:space="preserve"> </w:t>
      </w:r>
      <w:r w:rsidRPr="00304761">
        <w:rPr>
          <w:rFonts w:ascii="Times New Roman" w:hAnsi="Times New Roman"/>
          <w:sz w:val="28"/>
          <w:szCs w:val="28"/>
        </w:rPr>
        <w:t>собственно</w:t>
      </w:r>
      <w:r w:rsidR="00A21DDB" w:rsidRPr="00304761">
        <w:rPr>
          <w:rFonts w:ascii="Times New Roman" w:hAnsi="Times New Roman"/>
          <w:sz w:val="28"/>
          <w:szCs w:val="28"/>
        </w:rPr>
        <w:t xml:space="preserve"> </w:t>
      </w:r>
      <w:r w:rsidRPr="00304761">
        <w:rPr>
          <w:rFonts w:ascii="Times New Roman" w:hAnsi="Times New Roman"/>
          <w:sz w:val="28"/>
          <w:szCs w:val="28"/>
        </w:rPr>
        <w:t>аудит</w:t>
      </w:r>
      <w:r w:rsidR="00A21DDB" w:rsidRPr="00304761">
        <w:rPr>
          <w:rFonts w:ascii="Times New Roman" w:hAnsi="Times New Roman"/>
          <w:sz w:val="28"/>
          <w:szCs w:val="28"/>
        </w:rPr>
        <w:t xml:space="preserve">, </w:t>
      </w:r>
      <w:r w:rsidRPr="00304761">
        <w:rPr>
          <w:rFonts w:ascii="Times New Roman" w:hAnsi="Times New Roman"/>
          <w:sz w:val="28"/>
          <w:szCs w:val="28"/>
        </w:rPr>
        <w:t>осуществляемый</w:t>
      </w:r>
      <w:r w:rsidR="00A21DDB" w:rsidRPr="00304761">
        <w:rPr>
          <w:rFonts w:ascii="Times New Roman" w:hAnsi="Times New Roman"/>
          <w:sz w:val="28"/>
          <w:szCs w:val="28"/>
        </w:rPr>
        <w:t xml:space="preserve"> </w:t>
      </w:r>
      <w:r w:rsidRPr="00304761">
        <w:rPr>
          <w:rFonts w:ascii="Times New Roman" w:hAnsi="Times New Roman"/>
          <w:sz w:val="28"/>
          <w:szCs w:val="28"/>
        </w:rPr>
        <w:t>аудитором</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аудиторской</w:t>
      </w:r>
      <w:r w:rsidR="00A21DDB" w:rsidRPr="00304761">
        <w:rPr>
          <w:rFonts w:ascii="Times New Roman" w:hAnsi="Times New Roman"/>
          <w:sz w:val="28"/>
          <w:szCs w:val="28"/>
        </w:rPr>
        <w:t xml:space="preserve"> </w:t>
      </w:r>
      <w:r w:rsidRPr="00304761">
        <w:rPr>
          <w:rFonts w:ascii="Times New Roman" w:hAnsi="Times New Roman"/>
          <w:sz w:val="28"/>
          <w:szCs w:val="28"/>
        </w:rPr>
        <w:t>организацией</w:t>
      </w:r>
      <w:r w:rsidR="00A21DDB" w:rsidRPr="00304761">
        <w:rPr>
          <w:rFonts w:ascii="Times New Roman" w:hAnsi="Times New Roman"/>
          <w:sz w:val="28"/>
          <w:szCs w:val="28"/>
        </w:rPr>
        <w:t>).</w:t>
      </w:r>
      <w:r w:rsidR="008A616E" w:rsidRPr="00304761">
        <w:rPr>
          <w:rFonts w:ascii="Times New Roman" w:hAnsi="Times New Roman"/>
          <w:sz w:val="28"/>
          <w:szCs w:val="28"/>
        </w:rPr>
        <w:t xml:space="preserve"> </w:t>
      </w:r>
      <w:r w:rsidRPr="00304761">
        <w:rPr>
          <w:rFonts w:ascii="Times New Roman" w:hAnsi="Times New Roman"/>
          <w:iCs/>
          <w:sz w:val="28"/>
          <w:szCs w:val="28"/>
        </w:rPr>
        <w:t>Внутренний</w:t>
      </w:r>
      <w:r w:rsidR="00A21DDB" w:rsidRPr="00304761">
        <w:rPr>
          <w:rFonts w:ascii="Times New Roman" w:hAnsi="Times New Roman"/>
          <w:iCs/>
          <w:sz w:val="28"/>
          <w:szCs w:val="28"/>
        </w:rPr>
        <w:t xml:space="preserve"> </w:t>
      </w:r>
      <w:r w:rsidRPr="00304761">
        <w:rPr>
          <w:rFonts w:ascii="Times New Roman" w:hAnsi="Times New Roman"/>
          <w:iCs/>
          <w:sz w:val="28"/>
          <w:szCs w:val="28"/>
        </w:rPr>
        <w:t>аудит</w:t>
      </w:r>
      <w:r w:rsidR="00A21DDB" w:rsidRPr="00304761">
        <w:rPr>
          <w:rFonts w:ascii="Times New Roman" w:hAnsi="Times New Roman"/>
          <w:iCs/>
          <w:sz w:val="28"/>
          <w:szCs w:val="28"/>
        </w:rPr>
        <w:t xml:space="preserve"> - </w:t>
      </w:r>
      <w:r w:rsidRPr="00304761">
        <w:rPr>
          <w:rFonts w:ascii="Times New Roman" w:hAnsi="Times New Roman"/>
          <w:sz w:val="28"/>
          <w:szCs w:val="28"/>
        </w:rPr>
        <w:t>это</w:t>
      </w:r>
      <w:r w:rsidR="00A21DDB" w:rsidRPr="00304761">
        <w:rPr>
          <w:rFonts w:ascii="Times New Roman" w:hAnsi="Times New Roman"/>
          <w:sz w:val="28"/>
          <w:szCs w:val="28"/>
        </w:rPr>
        <w:t xml:space="preserve"> </w:t>
      </w:r>
      <w:r w:rsidRPr="00304761">
        <w:rPr>
          <w:rFonts w:ascii="Times New Roman" w:hAnsi="Times New Roman"/>
          <w:sz w:val="28"/>
          <w:szCs w:val="28"/>
        </w:rPr>
        <w:t>организованная</w:t>
      </w:r>
      <w:r w:rsidR="00A21DDB" w:rsidRPr="00304761">
        <w:rPr>
          <w:rFonts w:ascii="Times New Roman" w:hAnsi="Times New Roman"/>
          <w:sz w:val="28"/>
          <w:szCs w:val="28"/>
        </w:rPr>
        <w:t xml:space="preserve"> </w:t>
      </w:r>
      <w:r w:rsidRPr="00304761">
        <w:rPr>
          <w:rFonts w:ascii="Times New Roman" w:hAnsi="Times New Roman"/>
          <w:sz w:val="28"/>
          <w:szCs w:val="28"/>
        </w:rPr>
        <w:t>на</w:t>
      </w:r>
      <w:r w:rsidR="00A21DDB" w:rsidRPr="00304761">
        <w:rPr>
          <w:rFonts w:ascii="Times New Roman" w:hAnsi="Times New Roman"/>
          <w:sz w:val="28"/>
          <w:szCs w:val="28"/>
        </w:rPr>
        <w:t xml:space="preserve"> </w:t>
      </w:r>
      <w:r w:rsidRPr="00304761">
        <w:rPr>
          <w:rFonts w:ascii="Times New Roman" w:hAnsi="Times New Roman"/>
          <w:sz w:val="28"/>
          <w:szCs w:val="28"/>
        </w:rPr>
        <w:t>экономическом</w:t>
      </w:r>
      <w:r w:rsidR="00A21DDB" w:rsidRPr="00304761">
        <w:rPr>
          <w:rFonts w:ascii="Times New Roman" w:hAnsi="Times New Roman"/>
          <w:sz w:val="28"/>
          <w:szCs w:val="28"/>
        </w:rPr>
        <w:t xml:space="preserve"> </w:t>
      </w:r>
      <w:r w:rsidRPr="00304761">
        <w:rPr>
          <w:rFonts w:ascii="Times New Roman" w:hAnsi="Times New Roman"/>
          <w:sz w:val="28"/>
          <w:szCs w:val="28"/>
        </w:rPr>
        <w:t>субъекте</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интересах</w:t>
      </w:r>
      <w:r w:rsidR="00A21DDB" w:rsidRPr="00304761">
        <w:rPr>
          <w:rFonts w:ascii="Times New Roman" w:hAnsi="Times New Roman"/>
          <w:sz w:val="28"/>
          <w:szCs w:val="28"/>
        </w:rPr>
        <w:t xml:space="preserve"> </w:t>
      </w:r>
      <w:r w:rsidRPr="00304761">
        <w:rPr>
          <w:rFonts w:ascii="Times New Roman" w:hAnsi="Times New Roman"/>
          <w:sz w:val="28"/>
          <w:szCs w:val="28"/>
        </w:rPr>
        <w:t>его</w:t>
      </w:r>
      <w:r w:rsidR="00A21DDB" w:rsidRPr="00304761">
        <w:rPr>
          <w:rFonts w:ascii="Times New Roman" w:hAnsi="Times New Roman"/>
          <w:sz w:val="28"/>
          <w:szCs w:val="28"/>
        </w:rPr>
        <w:t xml:space="preserve"> </w:t>
      </w:r>
      <w:r w:rsidRPr="00304761">
        <w:rPr>
          <w:rFonts w:ascii="Times New Roman" w:hAnsi="Times New Roman"/>
          <w:sz w:val="28"/>
          <w:szCs w:val="28"/>
        </w:rPr>
        <w:t>собственников</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регламентированная</w:t>
      </w:r>
      <w:r w:rsidR="00A21DDB" w:rsidRPr="00304761">
        <w:rPr>
          <w:rFonts w:ascii="Times New Roman" w:hAnsi="Times New Roman"/>
          <w:sz w:val="28"/>
          <w:szCs w:val="28"/>
        </w:rPr>
        <w:t xml:space="preserve"> </w:t>
      </w:r>
      <w:r w:rsidRPr="00304761">
        <w:rPr>
          <w:rFonts w:ascii="Times New Roman" w:hAnsi="Times New Roman"/>
          <w:sz w:val="28"/>
          <w:szCs w:val="28"/>
        </w:rPr>
        <w:t>его</w:t>
      </w:r>
      <w:r w:rsidR="00A21DDB" w:rsidRPr="00304761">
        <w:rPr>
          <w:rFonts w:ascii="Times New Roman" w:hAnsi="Times New Roman"/>
          <w:sz w:val="28"/>
          <w:szCs w:val="28"/>
        </w:rPr>
        <w:t xml:space="preserve"> </w:t>
      </w:r>
      <w:r w:rsidRPr="00304761">
        <w:rPr>
          <w:rFonts w:ascii="Times New Roman" w:hAnsi="Times New Roman"/>
          <w:sz w:val="28"/>
          <w:szCs w:val="28"/>
        </w:rPr>
        <w:t>локальными</w:t>
      </w:r>
      <w:r w:rsidR="00A21DDB" w:rsidRPr="00304761">
        <w:rPr>
          <w:rFonts w:ascii="Times New Roman" w:hAnsi="Times New Roman"/>
          <w:sz w:val="28"/>
          <w:szCs w:val="28"/>
        </w:rPr>
        <w:t xml:space="preserve"> </w:t>
      </w:r>
      <w:r w:rsidRPr="00304761">
        <w:rPr>
          <w:rFonts w:ascii="Times New Roman" w:hAnsi="Times New Roman"/>
          <w:sz w:val="28"/>
          <w:szCs w:val="28"/>
        </w:rPr>
        <w:t>актами</w:t>
      </w:r>
      <w:r w:rsidR="00A21DDB" w:rsidRPr="00304761">
        <w:rPr>
          <w:rFonts w:ascii="Times New Roman" w:hAnsi="Times New Roman"/>
          <w:sz w:val="28"/>
          <w:szCs w:val="28"/>
        </w:rPr>
        <w:t xml:space="preserve"> </w:t>
      </w:r>
      <w:r w:rsidRPr="00304761">
        <w:rPr>
          <w:rFonts w:ascii="Times New Roman" w:hAnsi="Times New Roman"/>
          <w:sz w:val="28"/>
          <w:szCs w:val="28"/>
        </w:rPr>
        <w:t>система</w:t>
      </w:r>
      <w:r w:rsidR="00A21DDB" w:rsidRPr="00304761">
        <w:rPr>
          <w:rFonts w:ascii="Times New Roman" w:hAnsi="Times New Roman"/>
          <w:sz w:val="28"/>
          <w:szCs w:val="28"/>
        </w:rPr>
        <w:t xml:space="preserve"> </w:t>
      </w:r>
      <w:r w:rsidRPr="00304761">
        <w:rPr>
          <w:rFonts w:ascii="Times New Roman" w:hAnsi="Times New Roman"/>
          <w:sz w:val="28"/>
          <w:szCs w:val="28"/>
        </w:rPr>
        <w:t>контроля</w:t>
      </w:r>
      <w:r w:rsidR="00A21DDB" w:rsidRPr="00304761">
        <w:rPr>
          <w:rFonts w:ascii="Times New Roman" w:hAnsi="Times New Roman"/>
          <w:sz w:val="28"/>
          <w:szCs w:val="28"/>
        </w:rPr>
        <w:t xml:space="preserve"> </w:t>
      </w:r>
      <w:r w:rsidRPr="00304761">
        <w:rPr>
          <w:rFonts w:ascii="Times New Roman" w:hAnsi="Times New Roman"/>
          <w:sz w:val="28"/>
          <w:szCs w:val="28"/>
        </w:rPr>
        <w:t>над</w:t>
      </w:r>
      <w:r w:rsidR="00A21DDB" w:rsidRPr="00304761">
        <w:rPr>
          <w:rFonts w:ascii="Times New Roman" w:hAnsi="Times New Roman"/>
          <w:sz w:val="28"/>
          <w:szCs w:val="28"/>
        </w:rPr>
        <w:t xml:space="preserve"> </w:t>
      </w:r>
      <w:r w:rsidRPr="00304761">
        <w:rPr>
          <w:rFonts w:ascii="Times New Roman" w:hAnsi="Times New Roman"/>
          <w:sz w:val="28"/>
          <w:szCs w:val="28"/>
        </w:rPr>
        <w:t>соблюдением</w:t>
      </w:r>
      <w:r w:rsidR="00A21DDB" w:rsidRPr="00304761">
        <w:rPr>
          <w:rFonts w:ascii="Times New Roman" w:hAnsi="Times New Roman"/>
          <w:sz w:val="28"/>
          <w:szCs w:val="28"/>
        </w:rPr>
        <w:t xml:space="preserve"> </w:t>
      </w:r>
      <w:r w:rsidRPr="00304761">
        <w:rPr>
          <w:rFonts w:ascii="Times New Roman" w:hAnsi="Times New Roman"/>
          <w:sz w:val="28"/>
          <w:szCs w:val="28"/>
        </w:rPr>
        <w:t>установленного</w:t>
      </w:r>
      <w:r w:rsidR="00A21DDB" w:rsidRPr="00304761">
        <w:rPr>
          <w:rFonts w:ascii="Times New Roman" w:hAnsi="Times New Roman"/>
          <w:sz w:val="28"/>
          <w:szCs w:val="28"/>
        </w:rPr>
        <w:t xml:space="preserve"> </w:t>
      </w:r>
      <w:r w:rsidRPr="00304761">
        <w:rPr>
          <w:rFonts w:ascii="Times New Roman" w:hAnsi="Times New Roman"/>
          <w:sz w:val="28"/>
          <w:szCs w:val="28"/>
        </w:rPr>
        <w:t>порядка</w:t>
      </w:r>
      <w:r w:rsidR="00A21DDB" w:rsidRPr="00304761">
        <w:rPr>
          <w:rFonts w:ascii="Times New Roman" w:hAnsi="Times New Roman"/>
          <w:sz w:val="28"/>
          <w:szCs w:val="28"/>
        </w:rPr>
        <w:t xml:space="preserve"> </w:t>
      </w:r>
      <w:r w:rsidRPr="00304761">
        <w:rPr>
          <w:rFonts w:ascii="Times New Roman" w:hAnsi="Times New Roman"/>
          <w:sz w:val="28"/>
          <w:szCs w:val="28"/>
        </w:rPr>
        <w:t>ведения</w:t>
      </w:r>
      <w:r w:rsidR="00A21DDB" w:rsidRPr="00304761">
        <w:rPr>
          <w:rFonts w:ascii="Times New Roman" w:hAnsi="Times New Roman"/>
          <w:sz w:val="28"/>
          <w:szCs w:val="28"/>
        </w:rPr>
        <w:t xml:space="preserve"> </w:t>
      </w:r>
      <w:r w:rsidRPr="00304761">
        <w:rPr>
          <w:rFonts w:ascii="Times New Roman" w:hAnsi="Times New Roman"/>
          <w:sz w:val="28"/>
          <w:szCs w:val="28"/>
        </w:rPr>
        <w:t>бухгалтерского</w:t>
      </w:r>
      <w:r w:rsidR="00A21DDB" w:rsidRPr="00304761">
        <w:rPr>
          <w:rFonts w:ascii="Times New Roman" w:hAnsi="Times New Roman"/>
          <w:sz w:val="28"/>
          <w:szCs w:val="28"/>
        </w:rPr>
        <w:t xml:space="preserve"> </w:t>
      </w:r>
      <w:r w:rsidRPr="00304761">
        <w:rPr>
          <w:rFonts w:ascii="Times New Roman" w:hAnsi="Times New Roman"/>
          <w:sz w:val="28"/>
          <w:szCs w:val="28"/>
        </w:rPr>
        <w:t>учета</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надежностью</w:t>
      </w:r>
      <w:r w:rsidR="00A21DDB" w:rsidRPr="00304761">
        <w:rPr>
          <w:rFonts w:ascii="Times New Roman" w:hAnsi="Times New Roman"/>
          <w:sz w:val="28"/>
          <w:szCs w:val="28"/>
        </w:rPr>
        <w:t xml:space="preserve"> </w:t>
      </w:r>
      <w:r w:rsidRPr="00304761">
        <w:rPr>
          <w:rFonts w:ascii="Times New Roman" w:hAnsi="Times New Roman"/>
          <w:sz w:val="28"/>
          <w:szCs w:val="28"/>
        </w:rPr>
        <w:t>функционирования</w:t>
      </w:r>
      <w:r w:rsidR="00A21DDB" w:rsidRPr="00304761">
        <w:rPr>
          <w:rFonts w:ascii="Times New Roman" w:hAnsi="Times New Roman"/>
          <w:sz w:val="28"/>
          <w:szCs w:val="28"/>
        </w:rPr>
        <w:t xml:space="preserve"> </w:t>
      </w:r>
      <w:r w:rsidRPr="00304761">
        <w:rPr>
          <w:rFonts w:ascii="Times New Roman" w:hAnsi="Times New Roman"/>
          <w:sz w:val="28"/>
          <w:szCs w:val="28"/>
        </w:rPr>
        <w:t>системы</w:t>
      </w:r>
      <w:r w:rsidR="00A21DDB" w:rsidRPr="00304761">
        <w:rPr>
          <w:rFonts w:ascii="Times New Roman" w:hAnsi="Times New Roman"/>
          <w:sz w:val="28"/>
          <w:szCs w:val="28"/>
        </w:rPr>
        <w:t xml:space="preserve"> </w:t>
      </w:r>
      <w:r w:rsidRPr="00304761">
        <w:rPr>
          <w:rFonts w:ascii="Times New Roman" w:hAnsi="Times New Roman"/>
          <w:sz w:val="28"/>
          <w:szCs w:val="28"/>
        </w:rPr>
        <w:t>внутреннего</w:t>
      </w:r>
      <w:r w:rsidR="00A21DDB" w:rsidRPr="00304761">
        <w:rPr>
          <w:rFonts w:ascii="Times New Roman" w:hAnsi="Times New Roman"/>
          <w:sz w:val="28"/>
          <w:szCs w:val="28"/>
        </w:rPr>
        <w:t xml:space="preserve"> </w:t>
      </w:r>
      <w:r w:rsidRPr="00304761">
        <w:rPr>
          <w:rFonts w:ascii="Times New Roman" w:hAnsi="Times New Roman"/>
          <w:sz w:val="28"/>
          <w:szCs w:val="28"/>
        </w:rPr>
        <w:t>контроля</w:t>
      </w:r>
      <w:r w:rsidR="00A21DDB" w:rsidRPr="00304761">
        <w:rPr>
          <w:rFonts w:ascii="Times New Roman" w:hAnsi="Times New Roman"/>
          <w:sz w:val="28"/>
          <w:szCs w:val="28"/>
        </w:rPr>
        <w:t xml:space="preserve">. </w:t>
      </w:r>
      <w:r w:rsidRPr="00304761">
        <w:rPr>
          <w:rFonts w:ascii="Times New Roman" w:hAnsi="Times New Roman"/>
          <w:sz w:val="28"/>
          <w:szCs w:val="28"/>
        </w:rPr>
        <w:t>Система</w:t>
      </w:r>
      <w:r w:rsidR="00A21DDB" w:rsidRPr="00304761">
        <w:rPr>
          <w:rFonts w:ascii="Times New Roman" w:hAnsi="Times New Roman"/>
          <w:sz w:val="28"/>
          <w:szCs w:val="28"/>
        </w:rPr>
        <w:t xml:space="preserve"> </w:t>
      </w:r>
      <w:r w:rsidRPr="00304761">
        <w:rPr>
          <w:rFonts w:ascii="Times New Roman" w:hAnsi="Times New Roman"/>
          <w:sz w:val="28"/>
          <w:szCs w:val="28"/>
        </w:rPr>
        <w:t>внутреннего</w:t>
      </w:r>
      <w:r w:rsidR="00A21DDB" w:rsidRPr="00304761">
        <w:rPr>
          <w:rFonts w:ascii="Times New Roman" w:hAnsi="Times New Roman"/>
          <w:sz w:val="28"/>
          <w:szCs w:val="28"/>
        </w:rPr>
        <w:t xml:space="preserve"> </w:t>
      </w:r>
      <w:r w:rsidRPr="00304761">
        <w:rPr>
          <w:rFonts w:ascii="Times New Roman" w:hAnsi="Times New Roman"/>
          <w:sz w:val="28"/>
          <w:szCs w:val="28"/>
        </w:rPr>
        <w:t>контроля</w:t>
      </w:r>
      <w:r w:rsidR="00A21DDB" w:rsidRPr="00304761">
        <w:rPr>
          <w:rFonts w:ascii="Times New Roman" w:hAnsi="Times New Roman"/>
          <w:sz w:val="28"/>
          <w:szCs w:val="28"/>
        </w:rPr>
        <w:t xml:space="preserve"> </w:t>
      </w:r>
      <w:r w:rsidRPr="00304761">
        <w:rPr>
          <w:rFonts w:ascii="Times New Roman" w:hAnsi="Times New Roman"/>
          <w:sz w:val="28"/>
          <w:szCs w:val="28"/>
        </w:rPr>
        <w:t>разрабатывается</w:t>
      </w:r>
      <w:r w:rsidR="00A21DDB" w:rsidRPr="00304761">
        <w:rPr>
          <w:rFonts w:ascii="Times New Roman" w:hAnsi="Times New Roman"/>
          <w:sz w:val="28"/>
          <w:szCs w:val="28"/>
        </w:rPr>
        <w:t xml:space="preserve"> </w:t>
      </w:r>
      <w:r w:rsidRPr="00304761">
        <w:rPr>
          <w:rFonts w:ascii="Times New Roman" w:hAnsi="Times New Roman"/>
          <w:sz w:val="28"/>
          <w:szCs w:val="28"/>
        </w:rPr>
        <w:t>органами</w:t>
      </w:r>
      <w:r w:rsidR="00A21DDB" w:rsidRPr="00304761">
        <w:rPr>
          <w:rFonts w:ascii="Times New Roman" w:hAnsi="Times New Roman"/>
          <w:sz w:val="28"/>
          <w:szCs w:val="28"/>
        </w:rPr>
        <w:t xml:space="preserve"> </w:t>
      </w:r>
      <w:r w:rsidRPr="00304761">
        <w:rPr>
          <w:rFonts w:ascii="Times New Roman" w:hAnsi="Times New Roman"/>
          <w:sz w:val="28"/>
          <w:szCs w:val="28"/>
        </w:rPr>
        <w:t>управления</w:t>
      </w:r>
      <w:r w:rsidR="00A21DDB" w:rsidRPr="00304761">
        <w:rPr>
          <w:rFonts w:ascii="Times New Roman" w:hAnsi="Times New Roman"/>
          <w:sz w:val="28"/>
          <w:szCs w:val="28"/>
        </w:rPr>
        <w:t xml:space="preserve"> </w:t>
      </w:r>
      <w:r w:rsidRPr="00304761">
        <w:rPr>
          <w:rFonts w:ascii="Times New Roman" w:hAnsi="Times New Roman"/>
          <w:sz w:val="28"/>
          <w:szCs w:val="28"/>
        </w:rPr>
        <w:t>организации</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качестве</w:t>
      </w:r>
      <w:r w:rsidR="00A21DDB" w:rsidRPr="00304761">
        <w:rPr>
          <w:rFonts w:ascii="Times New Roman" w:hAnsi="Times New Roman"/>
          <w:sz w:val="28"/>
          <w:szCs w:val="28"/>
        </w:rPr>
        <w:t xml:space="preserve"> </w:t>
      </w:r>
      <w:r w:rsidRPr="00304761">
        <w:rPr>
          <w:rFonts w:ascii="Times New Roman" w:hAnsi="Times New Roman"/>
          <w:sz w:val="28"/>
          <w:szCs w:val="28"/>
        </w:rPr>
        <w:t>средства</w:t>
      </w:r>
      <w:r w:rsidR="00A21DDB" w:rsidRPr="00304761">
        <w:rPr>
          <w:rFonts w:ascii="Times New Roman" w:hAnsi="Times New Roman"/>
          <w:sz w:val="28"/>
          <w:szCs w:val="28"/>
        </w:rPr>
        <w:t xml:space="preserve"> </w:t>
      </w:r>
      <w:r w:rsidRPr="00304761">
        <w:rPr>
          <w:rFonts w:ascii="Times New Roman" w:hAnsi="Times New Roman"/>
          <w:sz w:val="28"/>
          <w:szCs w:val="28"/>
        </w:rPr>
        <w:t>для</w:t>
      </w:r>
      <w:r w:rsidR="00A21DDB" w:rsidRPr="00304761">
        <w:rPr>
          <w:rFonts w:ascii="Times New Roman" w:hAnsi="Times New Roman"/>
          <w:sz w:val="28"/>
          <w:szCs w:val="28"/>
        </w:rPr>
        <w:t xml:space="preserve"> </w:t>
      </w:r>
      <w:r w:rsidRPr="00304761">
        <w:rPr>
          <w:rFonts w:ascii="Times New Roman" w:hAnsi="Times New Roman"/>
          <w:sz w:val="28"/>
          <w:szCs w:val="28"/>
        </w:rPr>
        <w:t>упорядоченного</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эффективного</w:t>
      </w:r>
      <w:r w:rsidR="00A21DDB" w:rsidRPr="00304761">
        <w:rPr>
          <w:rFonts w:ascii="Times New Roman" w:hAnsi="Times New Roman"/>
          <w:sz w:val="28"/>
          <w:szCs w:val="28"/>
        </w:rPr>
        <w:t xml:space="preserve"> </w:t>
      </w:r>
      <w:r w:rsidRPr="00304761">
        <w:rPr>
          <w:rFonts w:ascii="Times New Roman" w:hAnsi="Times New Roman"/>
          <w:sz w:val="28"/>
          <w:szCs w:val="28"/>
        </w:rPr>
        <w:t>ведения</w:t>
      </w:r>
      <w:r w:rsidR="00A21DDB" w:rsidRPr="00304761">
        <w:rPr>
          <w:rFonts w:ascii="Times New Roman" w:hAnsi="Times New Roman"/>
          <w:sz w:val="28"/>
          <w:szCs w:val="28"/>
        </w:rPr>
        <w:t xml:space="preserve"> </w:t>
      </w:r>
      <w:r w:rsidRPr="00304761">
        <w:rPr>
          <w:rFonts w:ascii="Times New Roman" w:hAnsi="Times New Roman"/>
          <w:sz w:val="28"/>
          <w:szCs w:val="28"/>
        </w:rPr>
        <w:t>хозяйственной</w:t>
      </w:r>
      <w:r w:rsidR="00A21DDB" w:rsidRPr="00304761">
        <w:rPr>
          <w:rFonts w:ascii="Times New Roman" w:hAnsi="Times New Roman"/>
          <w:sz w:val="28"/>
          <w:szCs w:val="28"/>
        </w:rPr>
        <w:t xml:space="preserve"> </w:t>
      </w:r>
      <w:r w:rsidRPr="00304761">
        <w:rPr>
          <w:rFonts w:ascii="Times New Roman" w:hAnsi="Times New Roman"/>
          <w:sz w:val="28"/>
          <w:szCs w:val="28"/>
        </w:rPr>
        <w:t>деятельности</w:t>
      </w:r>
      <w:r w:rsidR="00A21DDB" w:rsidRPr="00304761">
        <w:rPr>
          <w:rFonts w:ascii="Times New Roman" w:hAnsi="Times New Roman"/>
          <w:sz w:val="28"/>
          <w:szCs w:val="28"/>
        </w:rPr>
        <w:t xml:space="preserve">. </w:t>
      </w:r>
      <w:r w:rsidRPr="00304761">
        <w:rPr>
          <w:rFonts w:ascii="Times New Roman" w:hAnsi="Times New Roman"/>
          <w:sz w:val="28"/>
          <w:szCs w:val="28"/>
        </w:rPr>
        <w:t>Такая</w:t>
      </w:r>
      <w:r w:rsidR="00A21DDB" w:rsidRPr="00304761">
        <w:rPr>
          <w:rFonts w:ascii="Times New Roman" w:hAnsi="Times New Roman"/>
          <w:sz w:val="28"/>
          <w:szCs w:val="28"/>
        </w:rPr>
        <w:t xml:space="preserve"> </w:t>
      </w:r>
      <w:r w:rsidRPr="00304761">
        <w:rPr>
          <w:rFonts w:ascii="Times New Roman" w:hAnsi="Times New Roman"/>
          <w:sz w:val="28"/>
          <w:szCs w:val="28"/>
        </w:rPr>
        <w:t>система</w:t>
      </w:r>
      <w:r w:rsidR="00A21DDB" w:rsidRPr="00304761">
        <w:rPr>
          <w:rFonts w:ascii="Times New Roman" w:hAnsi="Times New Roman"/>
          <w:sz w:val="28"/>
          <w:szCs w:val="28"/>
        </w:rPr>
        <w:t xml:space="preserve"> </w:t>
      </w:r>
      <w:r w:rsidRPr="00304761">
        <w:rPr>
          <w:rFonts w:ascii="Times New Roman" w:hAnsi="Times New Roman"/>
          <w:sz w:val="28"/>
          <w:szCs w:val="28"/>
        </w:rPr>
        <w:t>представляет</w:t>
      </w:r>
      <w:r w:rsidR="00A21DDB" w:rsidRPr="00304761">
        <w:rPr>
          <w:rFonts w:ascii="Times New Roman" w:hAnsi="Times New Roman"/>
          <w:sz w:val="28"/>
          <w:szCs w:val="28"/>
        </w:rPr>
        <w:t xml:space="preserve"> </w:t>
      </w:r>
      <w:r w:rsidRPr="00304761">
        <w:rPr>
          <w:rFonts w:ascii="Times New Roman" w:hAnsi="Times New Roman"/>
          <w:sz w:val="28"/>
          <w:szCs w:val="28"/>
        </w:rPr>
        <w:t>собой</w:t>
      </w:r>
      <w:r w:rsidR="00A21DDB" w:rsidRPr="00304761">
        <w:rPr>
          <w:rFonts w:ascii="Times New Roman" w:hAnsi="Times New Roman"/>
          <w:sz w:val="28"/>
          <w:szCs w:val="28"/>
        </w:rPr>
        <w:t xml:space="preserve"> </w:t>
      </w:r>
      <w:r w:rsidRPr="00304761">
        <w:rPr>
          <w:rFonts w:ascii="Times New Roman" w:hAnsi="Times New Roman"/>
          <w:sz w:val="28"/>
          <w:szCs w:val="28"/>
        </w:rPr>
        <w:t>совокупность</w:t>
      </w:r>
      <w:r w:rsidR="00A21DDB" w:rsidRPr="00304761">
        <w:rPr>
          <w:rFonts w:ascii="Times New Roman" w:hAnsi="Times New Roman"/>
          <w:sz w:val="28"/>
          <w:szCs w:val="28"/>
        </w:rPr>
        <w:t xml:space="preserve"> </w:t>
      </w:r>
      <w:r w:rsidRPr="00304761">
        <w:rPr>
          <w:rFonts w:ascii="Times New Roman" w:hAnsi="Times New Roman"/>
          <w:sz w:val="28"/>
          <w:szCs w:val="28"/>
        </w:rPr>
        <w:t>организационной</w:t>
      </w:r>
      <w:r w:rsidR="00A21DDB" w:rsidRPr="00304761">
        <w:rPr>
          <w:rFonts w:ascii="Times New Roman" w:hAnsi="Times New Roman"/>
          <w:sz w:val="28"/>
          <w:szCs w:val="28"/>
        </w:rPr>
        <w:t xml:space="preserve"> </w:t>
      </w:r>
      <w:r w:rsidRPr="00304761">
        <w:rPr>
          <w:rFonts w:ascii="Times New Roman" w:hAnsi="Times New Roman"/>
          <w:sz w:val="28"/>
          <w:szCs w:val="28"/>
        </w:rPr>
        <w:t>структуры</w:t>
      </w:r>
      <w:r w:rsidR="00A21DDB" w:rsidRPr="00304761">
        <w:rPr>
          <w:rFonts w:ascii="Times New Roman" w:hAnsi="Times New Roman"/>
          <w:sz w:val="28"/>
          <w:szCs w:val="28"/>
        </w:rPr>
        <w:t xml:space="preserve">, </w:t>
      </w:r>
      <w:r w:rsidRPr="00304761">
        <w:rPr>
          <w:rFonts w:ascii="Times New Roman" w:hAnsi="Times New Roman"/>
          <w:sz w:val="28"/>
          <w:szCs w:val="28"/>
        </w:rPr>
        <w:t>методик</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процедур</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включает</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частности</w:t>
      </w:r>
      <w:r w:rsidR="00A21DDB" w:rsidRPr="00304761">
        <w:rPr>
          <w:rFonts w:ascii="Times New Roman" w:hAnsi="Times New Roman"/>
          <w:sz w:val="28"/>
          <w:szCs w:val="28"/>
        </w:rPr>
        <w:t xml:space="preserve">, </w:t>
      </w:r>
      <w:r w:rsidRPr="00304761">
        <w:rPr>
          <w:rFonts w:ascii="Times New Roman" w:hAnsi="Times New Roman"/>
          <w:sz w:val="28"/>
          <w:szCs w:val="28"/>
        </w:rPr>
        <w:t>организованные</w:t>
      </w:r>
      <w:r w:rsidR="00A21DDB" w:rsidRPr="00304761">
        <w:rPr>
          <w:rFonts w:ascii="Times New Roman" w:hAnsi="Times New Roman"/>
          <w:sz w:val="28"/>
          <w:szCs w:val="28"/>
        </w:rPr>
        <w:t xml:space="preserve"> </w:t>
      </w:r>
      <w:r w:rsidRPr="00304761">
        <w:rPr>
          <w:rFonts w:ascii="Times New Roman" w:hAnsi="Times New Roman"/>
          <w:sz w:val="28"/>
          <w:szCs w:val="28"/>
        </w:rPr>
        <w:t>внутри</w:t>
      </w:r>
      <w:r w:rsidR="00A21DDB" w:rsidRPr="00304761">
        <w:rPr>
          <w:rFonts w:ascii="Times New Roman" w:hAnsi="Times New Roman"/>
          <w:sz w:val="28"/>
          <w:szCs w:val="28"/>
        </w:rPr>
        <w:t xml:space="preserve"> </w:t>
      </w:r>
      <w:r w:rsidRPr="00304761">
        <w:rPr>
          <w:rFonts w:ascii="Times New Roman" w:hAnsi="Times New Roman"/>
          <w:sz w:val="28"/>
          <w:szCs w:val="28"/>
        </w:rPr>
        <w:t>самого</w:t>
      </w:r>
      <w:r w:rsidR="00A21DDB" w:rsidRPr="00304761">
        <w:rPr>
          <w:rFonts w:ascii="Times New Roman" w:hAnsi="Times New Roman"/>
          <w:sz w:val="28"/>
          <w:szCs w:val="28"/>
        </w:rPr>
        <w:t xml:space="preserve"> </w:t>
      </w:r>
      <w:r w:rsidRPr="00304761">
        <w:rPr>
          <w:rFonts w:ascii="Times New Roman" w:hAnsi="Times New Roman"/>
          <w:sz w:val="28"/>
          <w:szCs w:val="28"/>
        </w:rPr>
        <w:t>субъекта</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его</w:t>
      </w:r>
      <w:r w:rsidR="00A21DDB" w:rsidRPr="00304761">
        <w:rPr>
          <w:rFonts w:ascii="Times New Roman" w:hAnsi="Times New Roman"/>
          <w:sz w:val="28"/>
          <w:szCs w:val="28"/>
        </w:rPr>
        <w:t xml:space="preserve"> </w:t>
      </w:r>
      <w:r w:rsidRPr="00304761">
        <w:rPr>
          <w:rFonts w:ascii="Times New Roman" w:hAnsi="Times New Roman"/>
          <w:sz w:val="28"/>
          <w:szCs w:val="28"/>
        </w:rPr>
        <w:t>силами</w:t>
      </w:r>
      <w:r w:rsidR="00A21DDB" w:rsidRPr="00304761">
        <w:rPr>
          <w:rFonts w:ascii="Times New Roman" w:hAnsi="Times New Roman"/>
          <w:sz w:val="28"/>
          <w:szCs w:val="28"/>
        </w:rPr>
        <w:t xml:space="preserve"> </w:t>
      </w:r>
      <w:r w:rsidRPr="00304761">
        <w:rPr>
          <w:rFonts w:ascii="Times New Roman" w:hAnsi="Times New Roman"/>
          <w:sz w:val="28"/>
          <w:szCs w:val="28"/>
        </w:rPr>
        <w:t>надзор</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проверку</w:t>
      </w:r>
      <w:r w:rsidR="00A21DDB" w:rsidRPr="00304761">
        <w:rPr>
          <w:rFonts w:ascii="Times New Roman" w:hAnsi="Times New Roman"/>
          <w:sz w:val="28"/>
          <w:szCs w:val="28"/>
        </w:rPr>
        <w:t>:</w:t>
      </w:r>
    </w:p>
    <w:p w:rsidR="00A21DDB" w:rsidRPr="00304761" w:rsidRDefault="00A21DDB"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 </w:t>
      </w:r>
      <w:r w:rsidR="00BA2BC3" w:rsidRPr="00304761">
        <w:rPr>
          <w:rFonts w:ascii="Times New Roman" w:hAnsi="Times New Roman"/>
          <w:sz w:val="28"/>
          <w:szCs w:val="28"/>
        </w:rPr>
        <w:t>соблюдения</w:t>
      </w:r>
      <w:r w:rsidRPr="00304761">
        <w:rPr>
          <w:rFonts w:ascii="Times New Roman" w:hAnsi="Times New Roman"/>
          <w:sz w:val="28"/>
          <w:szCs w:val="28"/>
        </w:rPr>
        <w:t xml:space="preserve"> </w:t>
      </w:r>
      <w:r w:rsidR="00BA2BC3" w:rsidRPr="00304761">
        <w:rPr>
          <w:rFonts w:ascii="Times New Roman" w:hAnsi="Times New Roman"/>
          <w:sz w:val="28"/>
          <w:szCs w:val="28"/>
        </w:rPr>
        <w:t>требований</w:t>
      </w:r>
      <w:r w:rsidRPr="00304761">
        <w:rPr>
          <w:rFonts w:ascii="Times New Roman" w:hAnsi="Times New Roman"/>
          <w:sz w:val="28"/>
          <w:szCs w:val="28"/>
        </w:rPr>
        <w:t xml:space="preserve"> </w:t>
      </w:r>
      <w:r w:rsidR="00BA2BC3" w:rsidRPr="00304761">
        <w:rPr>
          <w:rFonts w:ascii="Times New Roman" w:hAnsi="Times New Roman"/>
          <w:sz w:val="28"/>
          <w:szCs w:val="28"/>
        </w:rPr>
        <w:t>законодательства</w:t>
      </w:r>
      <w:r w:rsidRPr="00304761">
        <w:rPr>
          <w:rFonts w:ascii="Times New Roman" w:hAnsi="Times New Roman"/>
          <w:sz w:val="28"/>
          <w:szCs w:val="28"/>
        </w:rPr>
        <w:t>;</w:t>
      </w:r>
    </w:p>
    <w:p w:rsidR="00A21DDB" w:rsidRPr="00304761" w:rsidRDefault="00A21DDB"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 </w:t>
      </w:r>
      <w:r w:rsidR="00BA2BC3" w:rsidRPr="00304761">
        <w:rPr>
          <w:rFonts w:ascii="Times New Roman" w:hAnsi="Times New Roman"/>
          <w:sz w:val="28"/>
          <w:szCs w:val="28"/>
        </w:rPr>
        <w:t>точности</w:t>
      </w:r>
      <w:r w:rsidRPr="00304761">
        <w:rPr>
          <w:rFonts w:ascii="Times New Roman" w:hAnsi="Times New Roman"/>
          <w:sz w:val="28"/>
          <w:szCs w:val="28"/>
        </w:rPr>
        <w:t xml:space="preserve"> </w:t>
      </w:r>
      <w:r w:rsidR="00BA2BC3" w:rsidRPr="00304761">
        <w:rPr>
          <w:rFonts w:ascii="Times New Roman" w:hAnsi="Times New Roman"/>
          <w:sz w:val="28"/>
          <w:szCs w:val="28"/>
        </w:rPr>
        <w:t>и</w:t>
      </w:r>
      <w:r w:rsidRPr="00304761">
        <w:rPr>
          <w:rFonts w:ascii="Times New Roman" w:hAnsi="Times New Roman"/>
          <w:sz w:val="28"/>
          <w:szCs w:val="28"/>
        </w:rPr>
        <w:t xml:space="preserve"> </w:t>
      </w:r>
      <w:r w:rsidR="00BA2BC3" w:rsidRPr="00304761">
        <w:rPr>
          <w:rFonts w:ascii="Times New Roman" w:hAnsi="Times New Roman"/>
          <w:sz w:val="28"/>
          <w:szCs w:val="28"/>
        </w:rPr>
        <w:t>полноты</w:t>
      </w:r>
      <w:r w:rsidRPr="00304761">
        <w:rPr>
          <w:rFonts w:ascii="Times New Roman" w:hAnsi="Times New Roman"/>
          <w:sz w:val="28"/>
          <w:szCs w:val="28"/>
        </w:rPr>
        <w:t xml:space="preserve"> </w:t>
      </w:r>
      <w:r w:rsidR="00BA2BC3" w:rsidRPr="00304761">
        <w:rPr>
          <w:rFonts w:ascii="Times New Roman" w:hAnsi="Times New Roman"/>
          <w:sz w:val="28"/>
          <w:szCs w:val="28"/>
        </w:rPr>
        <w:t>документации</w:t>
      </w:r>
      <w:r w:rsidRPr="00304761">
        <w:rPr>
          <w:rFonts w:ascii="Times New Roman" w:hAnsi="Times New Roman"/>
          <w:sz w:val="28"/>
          <w:szCs w:val="28"/>
        </w:rPr>
        <w:t xml:space="preserve"> </w:t>
      </w:r>
      <w:r w:rsidR="00BA2BC3" w:rsidRPr="00304761">
        <w:rPr>
          <w:rFonts w:ascii="Times New Roman" w:hAnsi="Times New Roman"/>
          <w:sz w:val="28"/>
          <w:szCs w:val="28"/>
        </w:rPr>
        <w:t>бухгалтерского</w:t>
      </w:r>
      <w:r w:rsidRPr="00304761">
        <w:rPr>
          <w:rFonts w:ascii="Times New Roman" w:hAnsi="Times New Roman"/>
          <w:sz w:val="28"/>
          <w:szCs w:val="28"/>
        </w:rPr>
        <w:t xml:space="preserve"> </w:t>
      </w:r>
      <w:r w:rsidR="00BA2BC3" w:rsidRPr="00304761">
        <w:rPr>
          <w:rFonts w:ascii="Times New Roman" w:hAnsi="Times New Roman"/>
          <w:sz w:val="28"/>
          <w:szCs w:val="28"/>
        </w:rPr>
        <w:t>учета</w:t>
      </w:r>
      <w:r w:rsidRPr="00304761">
        <w:rPr>
          <w:rFonts w:ascii="Times New Roman" w:hAnsi="Times New Roman"/>
          <w:sz w:val="28"/>
          <w:szCs w:val="28"/>
        </w:rPr>
        <w:t>;</w:t>
      </w:r>
    </w:p>
    <w:p w:rsidR="00A21DDB" w:rsidRPr="00304761" w:rsidRDefault="00A21DDB"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 </w:t>
      </w:r>
      <w:r w:rsidR="00BA2BC3" w:rsidRPr="00304761">
        <w:rPr>
          <w:rFonts w:ascii="Times New Roman" w:hAnsi="Times New Roman"/>
          <w:sz w:val="28"/>
          <w:szCs w:val="28"/>
        </w:rPr>
        <w:t>своевременности</w:t>
      </w:r>
      <w:r w:rsidRPr="00304761">
        <w:rPr>
          <w:rFonts w:ascii="Times New Roman" w:hAnsi="Times New Roman"/>
          <w:sz w:val="28"/>
          <w:szCs w:val="28"/>
        </w:rPr>
        <w:t xml:space="preserve"> </w:t>
      </w:r>
      <w:r w:rsidR="00BA2BC3" w:rsidRPr="00304761">
        <w:rPr>
          <w:rFonts w:ascii="Times New Roman" w:hAnsi="Times New Roman"/>
          <w:sz w:val="28"/>
          <w:szCs w:val="28"/>
        </w:rPr>
        <w:t>подготовки</w:t>
      </w:r>
      <w:r w:rsidRPr="00304761">
        <w:rPr>
          <w:rFonts w:ascii="Times New Roman" w:hAnsi="Times New Roman"/>
          <w:sz w:val="28"/>
          <w:szCs w:val="28"/>
        </w:rPr>
        <w:t xml:space="preserve"> </w:t>
      </w:r>
      <w:r w:rsidR="00BA2BC3" w:rsidRPr="00304761">
        <w:rPr>
          <w:rFonts w:ascii="Times New Roman" w:hAnsi="Times New Roman"/>
          <w:sz w:val="28"/>
          <w:szCs w:val="28"/>
        </w:rPr>
        <w:t>достоверной</w:t>
      </w:r>
      <w:r w:rsidRPr="00304761">
        <w:rPr>
          <w:rFonts w:ascii="Times New Roman" w:hAnsi="Times New Roman"/>
          <w:sz w:val="28"/>
          <w:szCs w:val="28"/>
        </w:rPr>
        <w:t xml:space="preserve"> </w:t>
      </w:r>
      <w:r w:rsidR="00BA2BC3" w:rsidRPr="00304761">
        <w:rPr>
          <w:rFonts w:ascii="Times New Roman" w:hAnsi="Times New Roman"/>
          <w:sz w:val="28"/>
          <w:szCs w:val="28"/>
        </w:rPr>
        <w:t>бухгалтерской</w:t>
      </w:r>
      <w:r w:rsidRPr="00304761">
        <w:rPr>
          <w:rFonts w:ascii="Times New Roman" w:hAnsi="Times New Roman"/>
          <w:sz w:val="28"/>
          <w:szCs w:val="28"/>
        </w:rPr>
        <w:t xml:space="preserve"> </w:t>
      </w:r>
      <w:r w:rsidR="00BA2BC3" w:rsidRPr="00304761">
        <w:rPr>
          <w:rFonts w:ascii="Times New Roman" w:hAnsi="Times New Roman"/>
          <w:sz w:val="28"/>
          <w:szCs w:val="28"/>
        </w:rPr>
        <w:t>отчетности</w:t>
      </w:r>
      <w:r w:rsidRPr="00304761">
        <w:rPr>
          <w:rFonts w:ascii="Times New Roman" w:hAnsi="Times New Roman"/>
          <w:sz w:val="28"/>
          <w:szCs w:val="28"/>
        </w:rPr>
        <w:t>;</w:t>
      </w:r>
    </w:p>
    <w:p w:rsidR="00A21DDB" w:rsidRPr="00304761" w:rsidRDefault="00A21DDB"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 </w:t>
      </w:r>
      <w:r w:rsidR="00BA2BC3" w:rsidRPr="00304761">
        <w:rPr>
          <w:rFonts w:ascii="Times New Roman" w:hAnsi="Times New Roman"/>
          <w:sz w:val="28"/>
          <w:szCs w:val="28"/>
        </w:rPr>
        <w:t>обеспечения</w:t>
      </w:r>
      <w:r w:rsidRPr="00304761">
        <w:rPr>
          <w:rFonts w:ascii="Times New Roman" w:hAnsi="Times New Roman"/>
          <w:sz w:val="28"/>
          <w:szCs w:val="28"/>
        </w:rPr>
        <w:t xml:space="preserve"> </w:t>
      </w:r>
      <w:r w:rsidR="00BA2BC3" w:rsidRPr="00304761">
        <w:rPr>
          <w:rFonts w:ascii="Times New Roman" w:hAnsi="Times New Roman"/>
          <w:sz w:val="28"/>
          <w:szCs w:val="28"/>
        </w:rPr>
        <w:t>сохранности</w:t>
      </w:r>
      <w:r w:rsidRPr="00304761">
        <w:rPr>
          <w:rFonts w:ascii="Times New Roman" w:hAnsi="Times New Roman"/>
          <w:sz w:val="28"/>
          <w:szCs w:val="28"/>
        </w:rPr>
        <w:t xml:space="preserve"> </w:t>
      </w:r>
      <w:r w:rsidR="00BA2BC3" w:rsidRPr="00304761">
        <w:rPr>
          <w:rFonts w:ascii="Times New Roman" w:hAnsi="Times New Roman"/>
          <w:sz w:val="28"/>
          <w:szCs w:val="28"/>
        </w:rPr>
        <w:t>имущества</w:t>
      </w:r>
      <w:r w:rsidRPr="00304761">
        <w:rPr>
          <w:rFonts w:ascii="Times New Roman" w:hAnsi="Times New Roman"/>
          <w:sz w:val="28"/>
          <w:szCs w:val="28"/>
        </w:rPr>
        <w:t xml:space="preserve"> </w:t>
      </w:r>
      <w:r w:rsidR="00BA2BC3" w:rsidRPr="00304761">
        <w:rPr>
          <w:rFonts w:ascii="Times New Roman" w:hAnsi="Times New Roman"/>
          <w:sz w:val="28"/>
          <w:szCs w:val="28"/>
        </w:rPr>
        <w:t>и</w:t>
      </w:r>
      <w:r w:rsidRPr="00304761">
        <w:rPr>
          <w:rFonts w:ascii="Times New Roman" w:hAnsi="Times New Roman"/>
          <w:sz w:val="28"/>
          <w:szCs w:val="28"/>
        </w:rPr>
        <w:t xml:space="preserve"> </w:t>
      </w:r>
      <w:r w:rsidR="00BA2BC3" w:rsidRPr="00304761">
        <w:rPr>
          <w:rFonts w:ascii="Times New Roman" w:hAnsi="Times New Roman"/>
          <w:sz w:val="28"/>
          <w:szCs w:val="28"/>
        </w:rPr>
        <w:t>др</w:t>
      </w:r>
      <w:r w:rsidRPr="00304761">
        <w:rPr>
          <w:rFonts w:ascii="Times New Roman" w:hAnsi="Times New Roman"/>
          <w:sz w:val="28"/>
          <w:szCs w:val="28"/>
        </w:rPr>
        <w:t>.</w:t>
      </w:r>
    </w:p>
    <w:p w:rsidR="00A21DDB" w:rsidRPr="00304761" w:rsidRDefault="00BA2BC3"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Внутренний</w:t>
      </w:r>
      <w:r w:rsidR="00A21DDB" w:rsidRPr="00304761">
        <w:rPr>
          <w:rFonts w:ascii="Times New Roman" w:hAnsi="Times New Roman"/>
          <w:sz w:val="28"/>
          <w:szCs w:val="28"/>
        </w:rPr>
        <w:t xml:space="preserve"> </w:t>
      </w:r>
      <w:r w:rsidRPr="00304761">
        <w:rPr>
          <w:rFonts w:ascii="Times New Roman" w:hAnsi="Times New Roman"/>
          <w:sz w:val="28"/>
          <w:szCs w:val="28"/>
        </w:rPr>
        <w:t>аудит</w:t>
      </w:r>
      <w:r w:rsidR="00A21DDB" w:rsidRPr="00304761">
        <w:rPr>
          <w:rFonts w:ascii="Times New Roman" w:hAnsi="Times New Roman"/>
          <w:sz w:val="28"/>
          <w:szCs w:val="28"/>
        </w:rPr>
        <w:t xml:space="preserve"> </w:t>
      </w:r>
      <w:r w:rsidRPr="00304761">
        <w:rPr>
          <w:rFonts w:ascii="Times New Roman" w:hAnsi="Times New Roman"/>
          <w:sz w:val="28"/>
          <w:szCs w:val="28"/>
        </w:rPr>
        <w:t>осуществляется</w:t>
      </w:r>
      <w:r w:rsidR="00A21DDB" w:rsidRPr="00304761">
        <w:rPr>
          <w:rFonts w:ascii="Times New Roman" w:hAnsi="Times New Roman"/>
          <w:sz w:val="28"/>
          <w:szCs w:val="28"/>
        </w:rPr>
        <w:t xml:space="preserve"> </w:t>
      </w:r>
      <w:r w:rsidRPr="00304761">
        <w:rPr>
          <w:rFonts w:ascii="Times New Roman" w:hAnsi="Times New Roman"/>
          <w:sz w:val="28"/>
          <w:szCs w:val="28"/>
        </w:rPr>
        <w:t>внутренним</w:t>
      </w:r>
      <w:r w:rsidR="00A21DDB" w:rsidRPr="00304761">
        <w:rPr>
          <w:rFonts w:ascii="Times New Roman" w:hAnsi="Times New Roman"/>
          <w:sz w:val="28"/>
          <w:szCs w:val="28"/>
        </w:rPr>
        <w:t xml:space="preserve"> </w:t>
      </w:r>
      <w:r w:rsidRPr="00304761">
        <w:rPr>
          <w:rFonts w:ascii="Times New Roman" w:hAnsi="Times New Roman"/>
          <w:sz w:val="28"/>
          <w:szCs w:val="28"/>
        </w:rPr>
        <w:t>аудитором</w:t>
      </w:r>
      <w:r w:rsidR="00A21DDB" w:rsidRPr="00304761">
        <w:rPr>
          <w:rFonts w:ascii="Times New Roman" w:hAnsi="Times New Roman"/>
          <w:sz w:val="28"/>
          <w:szCs w:val="28"/>
        </w:rPr>
        <w:t xml:space="preserve">, </w:t>
      </w:r>
      <w:r w:rsidRPr="00304761">
        <w:rPr>
          <w:rFonts w:ascii="Times New Roman" w:hAnsi="Times New Roman"/>
          <w:sz w:val="28"/>
          <w:szCs w:val="28"/>
        </w:rPr>
        <w:t>т</w:t>
      </w:r>
      <w:r w:rsidR="00A21DDB" w:rsidRPr="00304761">
        <w:rPr>
          <w:rFonts w:ascii="Times New Roman" w:hAnsi="Times New Roman"/>
          <w:sz w:val="28"/>
          <w:szCs w:val="28"/>
        </w:rPr>
        <w:t>.</w:t>
      </w:r>
      <w:r w:rsidRPr="00304761">
        <w:rPr>
          <w:rFonts w:ascii="Times New Roman" w:hAnsi="Times New Roman"/>
          <w:sz w:val="28"/>
          <w:szCs w:val="28"/>
        </w:rPr>
        <w:t>е</w:t>
      </w:r>
      <w:r w:rsidR="00A21DDB" w:rsidRPr="00304761">
        <w:rPr>
          <w:rFonts w:ascii="Times New Roman" w:hAnsi="Times New Roman"/>
          <w:sz w:val="28"/>
          <w:szCs w:val="28"/>
        </w:rPr>
        <w:t xml:space="preserve">. </w:t>
      </w:r>
      <w:r w:rsidRPr="00304761">
        <w:rPr>
          <w:rFonts w:ascii="Times New Roman" w:hAnsi="Times New Roman"/>
          <w:sz w:val="28"/>
          <w:szCs w:val="28"/>
        </w:rPr>
        <w:t>сотрудником</w:t>
      </w:r>
      <w:r w:rsidR="00A21DDB" w:rsidRPr="00304761">
        <w:rPr>
          <w:rFonts w:ascii="Times New Roman" w:hAnsi="Times New Roman"/>
          <w:sz w:val="28"/>
          <w:szCs w:val="28"/>
        </w:rPr>
        <w:t xml:space="preserve"> </w:t>
      </w:r>
      <w:r w:rsidRPr="00304761">
        <w:rPr>
          <w:rFonts w:ascii="Times New Roman" w:hAnsi="Times New Roman"/>
          <w:sz w:val="28"/>
          <w:szCs w:val="28"/>
        </w:rPr>
        <w:t>подразделения</w:t>
      </w:r>
      <w:r w:rsidR="00A21DDB" w:rsidRPr="00304761">
        <w:rPr>
          <w:rFonts w:ascii="Times New Roman" w:hAnsi="Times New Roman"/>
          <w:sz w:val="28"/>
          <w:szCs w:val="28"/>
        </w:rPr>
        <w:t xml:space="preserve">, </w:t>
      </w:r>
      <w:r w:rsidRPr="00304761">
        <w:rPr>
          <w:rFonts w:ascii="Times New Roman" w:hAnsi="Times New Roman"/>
          <w:sz w:val="28"/>
          <w:szCs w:val="28"/>
        </w:rPr>
        <w:t>организованного</w:t>
      </w:r>
      <w:r w:rsidR="00A21DDB" w:rsidRPr="00304761">
        <w:rPr>
          <w:rFonts w:ascii="Times New Roman" w:hAnsi="Times New Roman"/>
          <w:sz w:val="28"/>
          <w:szCs w:val="28"/>
        </w:rPr>
        <w:t xml:space="preserve"> </w:t>
      </w:r>
      <w:r w:rsidRPr="00304761">
        <w:rPr>
          <w:rFonts w:ascii="Times New Roman" w:hAnsi="Times New Roman"/>
          <w:sz w:val="28"/>
          <w:szCs w:val="28"/>
        </w:rPr>
        <w:t>самим</w:t>
      </w:r>
      <w:r w:rsidR="00A21DDB" w:rsidRPr="00304761">
        <w:rPr>
          <w:rFonts w:ascii="Times New Roman" w:hAnsi="Times New Roman"/>
          <w:sz w:val="28"/>
          <w:szCs w:val="28"/>
        </w:rPr>
        <w:t xml:space="preserve"> </w:t>
      </w:r>
      <w:r w:rsidRPr="00304761">
        <w:rPr>
          <w:rFonts w:ascii="Times New Roman" w:hAnsi="Times New Roman"/>
          <w:sz w:val="28"/>
          <w:szCs w:val="28"/>
        </w:rPr>
        <w:t>экономическим</w:t>
      </w:r>
      <w:r w:rsidR="00A21DDB" w:rsidRPr="00304761">
        <w:rPr>
          <w:rFonts w:ascii="Times New Roman" w:hAnsi="Times New Roman"/>
          <w:sz w:val="28"/>
          <w:szCs w:val="28"/>
        </w:rPr>
        <w:t xml:space="preserve"> </w:t>
      </w:r>
      <w:r w:rsidRPr="00304761">
        <w:rPr>
          <w:rFonts w:ascii="Times New Roman" w:hAnsi="Times New Roman"/>
          <w:sz w:val="28"/>
          <w:szCs w:val="28"/>
        </w:rPr>
        <w:t>субъектом</w:t>
      </w:r>
      <w:r w:rsidR="00A21DDB" w:rsidRPr="00304761">
        <w:rPr>
          <w:rFonts w:ascii="Times New Roman" w:hAnsi="Times New Roman"/>
          <w:sz w:val="28"/>
          <w:szCs w:val="28"/>
        </w:rPr>
        <w:t>.</w:t>
      </w:r>
    </w:p>
    <w:p w:rsidR="00A21DDB" w:rsidRPr="00304761" w:rsidRDefault="00BA2BC3"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Аудиторская</w:t>
      </w:r>
      <w:r w:rsidR="00A21DDB" w:rsidRPr="00304761">
        <w:rPr>
          <w:rFonts w:ascii="Times New Roman" w:hAnsi="Times New Roman"/>
          <w:sz w:val="28"/>
          <w:szCs w:val="28"/>
        </w:rPr>
        <w:t xml:space="preserve"> </w:t>
      </w:r>
      <w:r w:rsidRPr="00304761">
        <w:rPr>
          <w:rFonts w:ascii="Times New Roman" w:hAnsi="Times New Roman"/>
          <w:sz w:val="28"/>
          <w:szCs w:val="28"/>
        </w:rPr>
        <w:t>проверка</w:t>
      </w:r>
      <w:r w:rsidR="00A21DDB" w:rsidRPr="00304761">
        <w:rPr>
          <w:rFonts w:ascii="Times New Roman" w:hAnsi="Times New Roman"/>
          <w:sz w:val="28"/>
          <w:szCs w:val="28"/>
        </w:rPr>
        <w:t xml:space="preserve"> </w:t>
      </w:r>
      <w:r w:rsidRPr="00304761">
        <w:rPr>
          <w:rFonts w:ascii="Times New Roman" w:hAnsi="Times New Roman"/>
          <w:sz w:val="28"/>
          <w:szCs w:val="28"/>
        </w:rPr>
        <w:t>может</w:t>
      </w:r>
      <w:r w:rsidR="00A21DDB" w:rsidRPr="00304761">
        <w:rPr>
          <w:rFonts w:ascii="Times New Roman" w:hAnsi="Times New Roman"/>
          <w:sz w:val="28"/>
          <w:szCs w:val="28"/>
        </w:rPr>
        <w:t xml:space="preserve"> </w:t>
      </w:r>
      <w:r w:rsidRPr="00304761">
        <w:rPr>
          <w:rFonts w:ascii="Times New Roman" w:hAnsi="Times New Roman"/>
          <w:sz w:val="28"/>
          <w:szCs w:val="28"/>
        </w:rPr>
        <w:t>быть</w:t>
      </w:r>
      <w:r w:rsidR="00A21DDB" w:rsidRPr="00304761">
        <w:rPr>
          <w:rFonts w:ascii="Times New Roman" w:hAnsi="Times New Roman"/>
          <w:sz w:val="28"/>
          <w:szCs w:val="28"/>
        </w:rPr>
        <w:t xml:space="preserve"> </w:t>
      </w:r>
      <w:r w:rsidRPr="00304761">
        <w:rPr>
          <w:rFonts w:ascii="Times New Roman" w:hAnsi="Times New Roman"/>
          <w:sz w:val="28"/>
          <w:szCs w:val="28"/>
        </w:rPr>
        <w:t>обязательной</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инициативной</w:t>
      </w:r>
      <w:r w:rsidR="00A21DDB" w:rsidRPr="00304761">
        <w:rPr>
          <w:rFonts w:ascii="Times New Roman" w:hAnsi="Times New Roman"/>
          <w:sz w:val="28"/>
          <w:szCs w:val="28"/>
        </w:rPr>
        <w:t xml:space="preserve">. </w:t>
      </w:r>
      <w:r w:rsidRPr="00304761">
        <w:rPr>
          <w:rFonts w:ascii="Times New Roman" w:hAnsi="Times New Roman"/>
          <w:iCs/>
          <w:sz w:val="28"/>
          <w:szCs w:val="28"/>
        </w:rPr>
        <w:t>Инициативный</w:t>
      </w:r>
      <w:r w:rsidR="00A21DDB" w:rsidRPr="00304761">
        <w:rPr>
          <w:rFonts w:ascii="Times New Roman" w:hAnsi="Times New Roman"/>
          <w:iCs/>
          <w:sz w:val="28"/>
          <w:szCs w:val="28"/>
        </w:rPr>
        <w:t xml:space="preserve"> </w:t>
      </w:r>
      <w:r w:rsidRPr="00304761">
        <w:rPr>
          <w:rFonts w:ascii="Times New Roman" w:hAnsi="Times New Roman"/>
          <w:iCs/>
          <w:sz w:val="28"/>
          <w:szCs w:val="28"/>
        </w:rPr>
        <w:t>аудит</w:t>
      </w:r>
      <w:r w:rsidR="00A21DDB" w:rsidRPr="00304761">
        <w:rPr>
          <w:rFonts w:ascii="Times New Roman" w:hAnsi="Times New Roman"/>
          <w:sz w:val="28"/>
          <w:szCs w:val="28"/>
        </w:rPr>
        <w:t xml:space="preserve"> </w:t>
      </w:r>
      <w:r w:rsidRPr="00304761">
        <w:rPr>
          <w:rFonts w:ascii="Times New Roman" w:hAnsi="Times New Roman"/>
          <w:sz w:val="28"/>
          <w:szCs w:val="28"/>
        </w:rPr>
        <w:t>проводится</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любое</w:t>
      </w:r>
      <w:r w:rsidR="00A21DDB" w:rsidRPr="00304761">
        <w:rPr>
          <w:rFonts w:ascii="Times New Roman" w:hAnsi="Times New Roman"/>
          <w:sz w:val="28"/>
          <w:szCs w:val="28"/>
        </w:rPr>
        <w:t xml:space="preserve"> </w:t>
      </w:r>
      <w:r w:rsidRPr="00304761">
        <w:rPr>
          <w:rFonts w:ascii="Times New Roman" w:hAnsi="Times New Roman"/>
          <w:sz w:val="28"/>
          <w:szCs w:val="28"/>
        </w:rPr>
        <w:t>время</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тех</w:t>
      </w:r>
      <w:r w:rsidR="00A21DDB" w:rsidRPr="00304761">
        <w:rPr>
          <w:rFonts w:ascii="Times New Roman" w:hAnsi="Times New Roman"/>
          <w:sz w:val="28"/>
          <w:szCs w:val="28"/>
        </w:rPr>
        <w:t xml:space="preserve"> </w:t>
      </w:r>
      <w:r w:rsidRPr="00304761">
        <w:rPr>
          <w:rFonts w:ascii="Times New Roman" w:hAnsi="Times New Roman"/>
          <w:sz w:val="28"/>
          <w:szCs w:val="28"/>
        </w:rPr>
        <w:t>объемах</w:t>
      </w:r>
      <w:r w:rsidR="00A21DDB" w:rsidRPr="00304761">
        <w:rPr>
          <w:rFonts w:ascii="Times New Roman" w:hAnsi="Times New Roman"/>
          <w:sz w:val="28"/>
          <w:szCs w:val="28"/>
        </w:rPr>
        <w:t xml:space="preserve">, </w:t>
      </w:r>
      <w:r w:rsidRPr="00304761">
        <w:rPr>
          <w:rFonts w:ascii="Times New Roman" w:hAnsi="Times New Roman"/>
          <w:sz w:val="28"/>
          <w:szCs w:val="28"/>
        </w:rPr>
        <w:t>которые</w:t>
      </w:r>
      <w:r w:rsidR="00A21DDB" w:rsidRPr="00304761">
        <w:rPr>
          <w:rFonts w:ascii="Times New Roman" w:hAnsi="Times New Roman"/>
          <w:sz w:val="28"/>
          <w:szCs w:val="28"/>
        </w:rPr>
        <w:t xml:space="preserve"> </w:t>
      </w:r>
      <w:r w:rsidRPr="00304761">
        <w:rPr>
          <w:rFonts w:ascii="Times New Roman" w:hAnsi="Times New Roman"/>
          <w:sz w:val="28"/>
          <w:szCs w:val="28"/>
        </w:rPr>
        <w:t>будут</w:t>
      </w:r>
      <w:r w:rsidR="00A21DDB" w:rsidRPr="00304761">
        <w:rPr>
          <w:rFonts w:ascii="Times New Roman" w:hAnsi="Times New Roman"/>
          <w:sz w:val="28"/>
          <w:szCs w:val="28"/>
        </w:rPr>
        <w:t xml:space="preserve"> </w:t>
      </w:r>
      <w:r w:rsidRPr="00304761">
        <w:rPr>
          <w:rFonts w:ascii="Times New Roman" w:hAnsi="Times New Roman"/>
          <w:sz w:val="28"/>
          <w:szCs w:val="28"/>
        </w:rPr>
        <w:t>установлены</w:t>
      </w:r>
      <w:r w:rsidR="00A21DDB" w:rsidRPr="00304761">
        <w:rPr>
          <w:rFonts w:ascii="Times New Roman" w:hAnsi="Times New Roman"/>
          <w:sz w:val="28"/>
          <w:szCs w:val="28"/>
        </w:rPr>
        <w:t xml:space="preserve"> </w:t>
      </w:r>
      <w:r w:rsidRPr="00304761">
        <w:rPr>
          <w:rFonts w:ascii="Times New Roman" w:hAnsi="Times New Roman"/>
          <w:sz w:val="28"/>
          <w:szCs w:val="28"/>
        </w:rPr>
        <w:t>самостоятельным</w:t>
      </w:r>
      <w:r w:rsidR="00A21DDB" w:rsidRPr="00304761">
        <w:rPr>
          <w:rFonts w:ascii="Times New Roman" w:hAnsi="Times New Roman"/>
          <w:sz w:val="28"/>
          <w:szCs w:val="28"/>
        </w:rPr>
        <w:t xml:space="preserve"> </w:t>
      </w:r>
      <w:r w:rsidRPr="00304761">
        <w:rPr>
          <w:rFonts w:ascii="Times New Roman" w:hAnsi="Times New Roman"/>
          <w:sz w:val="28"/>
          <w:szCs w:val="28"/>
        </w:rPr>
        <w:t>решением</w:t>
      </w:r>
      <w:r w:rsidR="00A21DDB" w:rsidRPr="00304761">
        <w:rPr>
          <w:rFonts w:ascii="Times New Roman" w:hAnsi="Times New Roman"/>
          <w:sz w:val="28"/>
          <w:szCs w:val="28"/>
        </w:rPr>
        <w:t xml:space="preserve"> </w:t>
      </w:r>
      <w:r w:rsidRPr="00304761">
        <w:rPr>
          <w:rFonts w:ascii="Times New Roman" w:hAnsi="Times New Roman"/>
          <w:sz w:val="28"/>
          <w:szCs w:val="28"/>
        </w:rPr>
        <w:t>органа</w:t>
      </w:r>
      <w:r w:rsidR="00A21DDB" w:rsidRPr="00304761">
        <w:rPr>
          <w:rFonts w:ascii="Times New Roman" w:hAnsi="Times New Roman"/>
          <w:sz w:val="28"/>
          <w:szCs w:val="28"/>
        </w:rPr>
        <w:t xml:space="preserve"> </w:t>
      </w:r>
      <w:r w:rsidRPr="00304761">
        <w:rPr>
          <w:rFonts w:ascii="Times New Roman" w:hAnsi="Times New Roman"/>
          <w:sz w:val="28"/>
          <w:szCs w:val="28"/>
        </w:rPr>
        <w:t>управления</w:t>
      </w:r>
      <w:r w:rsidR="00A21DDB" w:rsidRPr="00304761">
        <w:rPr>
          <w:rFonts w:ascii="Times New Roman" w:hAnsi="Times New Roman"/>
          <w:sz w:val="28"/>
          <w:szCs w:val="28"/>
        </w:rPr>
        <w:t xml:space="preserve"> </w:t>
      </w:r>
      <w:r w:rsidRPr="00304761">
        <w:rPr>
          <w:rFonts w:ascii="Times New Roman" w:hAnsi="Times New Roman"/>
          <w:sz w:val="28"/>
          <w:szCs w:val="28"/>
        </w:rPr>
        <w:t>экономического</w:t>
      </w:r>
      <w:r w:rsidR="00A21DDB" w:rsidRPr="00304761">
        <w:rPr>
          <w:rFonts w:ascii="Times New Roman" w:hAnsi="Times New Roman"/>
          <w:sz w:val="28"/>
          <w:szCs w:val="28"/>
        </w:rPr>
        <w:t xml:space="preserve"> </w:t>
      </w:r>
      <w:r w:rsidRPr="00304761">
        <w:rPr>
          <w:rFonts w:ascii="Times New Roman" w:hAnsi="Times New Roman"/>
          <w:sz w:val="28"/>
          <w:szCs w:val="28"/>
        </w:rPr>
        <w:t>субъекта</w:t>
      </w:r>
      <w:r w:rsidR="00A21DDB" w:rsidRPr="00304761">
        <w:rPr>
          <w:rFonts w:ascii="Times New Roman" w:hAnsi="Times New Roman"/>
          <w:sz w:val="28"/>
          <w:szCs w:val="28"/>
        </w:rPr>
        <w:t xml:space="preserve">, </w:t>
      </w:r>
      <w:r w:rsidRPr="00304761">
        <w:rPr>
          <w:rFonts w:ascii="Times New Roman" w:hAnsi="Times New Roman"/>
          <w:sz w:val="28"/>
          <w:szCs w:val="28"/>
        </w:rPr>
        <w:t>являющегося</w:t>
      </w:r>
      <w:r w:rsidR="00A21DDB" w:rsidRPr="00304761">
        <w:rPr>
          <w:rFonts w:ascii="Times New Roman" w:hAnsi="Times New Roman"/>
          <w:sz w:val="28"/>
          <w:szCs w:val="28"/>
        </w:rPr>
        <w:t xml:space="preserve"> </w:t>
      </w:r>
      <w:r w:rsidRPr="00304761">
        <w:rPr>
          <w:rFonts w:ascii="Times New Roman" w:hAnsi="Times New Roman"/>
          <w:sz w:val="28"/>
          <w:szCs w:val="28"/>
        </w:rPr>
        <w:t>юридическим</w:t>
      </w:r>
      <w:r w:rsidR="00A21DDB" w:rsidRPr="00304761">
        <w:rPr>
          <w:rFonts w:ascii="Times New Roman" w:hAnsi="Times New Roman"/>
          <w:sz w:val="28"/>
          <w:szCs w:val="28"/>
        </w:rPr>
        <w:t xml:space="preserve"> </w:t>
      </w:r>
      <w:r w:rsidRPr="00304761">
        <w:rPr>
          <w:rFonts w:ascii="Times New Roman" w:hAnsi="Times New Roman"/>
          <w:sz w:val="28"/>
          <w:szCs w:val="28"/>
        </w:rPr>
        <w:t>лицом</w:t>
      </w:r>
      <w:r w:rsidR="00A21DDB" w:rsidRPr="00304761">
        <w:rPr>
          <w:rFonts w:ascii="Times New Roman" w:hAnsi="Times New Roman"/>
          <w:sz w:val="28"/>
          <w:szCs w:val="28"/>
        </w:rPr>
        <w:t xml:space="preserve">, </w:t>
      </w:r>
      <w:r w:rsidRPr="00304761">
        <w:rPr>
          <w:rFonts w:ascii="Times New Roman" w:hAnsi="Times New Roman"/>
          <w:sz w:val="28"/>
          <w:szCs w:val="28"/>
        </w:rPr>
        <w:t>либо</w:t>
      </w:r>
      <w:r w:rsidR="00A21DDB" w:rsidRPr="00304761">
        <w:rPr>
          <w:rFonts w:ascii="Times New Roman" w:hAnsi="Times New Roman"/>
          <w:sz w:val="28"/>
          <w:szCs w:val="28"/>
        </w:rPr>
        <w:t xml:space="preserve"> </w:t>
      </w:r>
      <w:r w:rsidRPr="00304761">
        <w:rPr>
          <w:rFonts w:ascii="Times New Roman" w:hAnsi="Times New Roman"/>
          <w:sz w:val="28"/>
          <w:szCs w:val="28"/>
        </w:rPr>
        <w:t>решением</w:t>
      </w:r>
      <w:r w:rsidR="00A21DDB" w:rsidRPr="00304761">
        <w:rPr>
          <w:rFonts w:ascii="Times New Roman" w:hAnsi="Times New Roman"/>
          <w:sz w:val="28"/>
          <w:szCs w:val="28"/>
        </w:rPr>
        <w:t xml:space="preserve"> </w:t>
      </w:r>
      <w:r w:rsidRPr="00304761">
        <w:rPr>
          <w:rFonts w:ascii="Times New Roman" w:hAnsi="Times New Roman"/>
          <w:sz w:val="28"/>
          <w:szCs w:val="28"/>
        </w:rPr>
        <w:t>физического</w:t>
      </w:r>
      <w:r w:rsidR="00A21DDB" w:rsidRPr="00304761">
        <w:rPr>
          <w:rFonts w:ascii="Times New Roman" w:hAnsi="Times New Roman"/>
          <w:sz w:val="28"/>
          <w:szCs w:val="28"/>
        </w:rPr>
        <w:t xml:space="preserve"> </w:t>
      </w:r>
      <w:r w:rsidRPr="00304761">
        <w:rPr>
          <w:rFonts w:ascii="Times New Roman" w:hAnsi="Times New Roman"/>
          <w:sz w:val="28"/>
          <w:szCs w:val="28"/>
        </w:rPr>
        <w:t>лица</w:t>
      </w:r>
      <w:r w:rsidR="00A21DDB" w:rsidRPr="00304761">
        <w:rPr>
          <w:rFonts w:ascii="Times New Roman" w:hAnsi="Times New Roman"/>
          <w:sz w:val="28"/>
          <w:szCs w:val="28"/>
        </w:rPr>
        <w:t xml:space="preserve">, </w:t>
      </w:r>
      <w:r w:rsidRPr="00304761">
        <w:rPr>
          <w:rFonts w:ascii="Times New Roman" w:hAnsi="Times New Roman"/>
          <w:sz w:val="28"/>
          <w:szCs w:val="28"/>
        </w:rPr>
        <w:t>занимающегося</w:t>
      </w:r>
      <w:r w:rsidR="00A21DDB" w:rsidRPr="00304761">
        <w:rPr>
          <w:rFonts w:ascii="Times New Roman" w:hAnsi="Times New Roman"/>
          <w:sz w:val="28"/>
          <w:szCs w:val="28"/>
        </w:rPr>
        <w:t xml:space="preserve"> </w:t>
      </w:r>
      <w:r w:rsidRPr="00304761">
        <w:rPr>
          <w:rFonts w:ascii="Times New Roman" w:hAnsi="Times New Roman"/>
          <w:sz w:val="28"/>
          <w:szCs w:val="28"/>
        </w:rPr>
        <w:t>предпринимательской</w:t>
      </w:r>
      <w:r w:rsidR="00A21DDB" w:rsidRPr="00304761">
        <w:rPr>
          <w:rFonts w:ascii="Times New Roman" w:hAnsi="Times New Roman"/>
          <w:sz w:val="28"/>
          <w:szCs w:val="28"/>
        </w:rPr>
        <w:t xml:space="preserve"> </w:t>
      </w:r>
      <w:r w:rsidRPr="00304761">
        <w:rPr>
          <w:rFonts w:ascii="Times New Roman" w:hAnsi="Times New Roman"/>
          <w:sz w:val="28"/>
          <w:szCs w:val="28"/>
        </w:rPr>
        <w:t>деятельностью</w:t>
      </w:r>
      <w:r w:rsidR="00A21DDB" w:rsidRPr="00304761">
        <w:rPr>
          <w:rFonts w:ascii="Times New Roman" w:hAnsi="Times New Roman"/>
          <w:sz w:val="28"/>
          <w:szCs w:val="28"/>
        </w:rPr>
        <w:t>.</w:t>
      </w:r>
      <w:r w:rsidR="008A616E" w:rsidRPr="00304761">
        <w:rPr>
          <w:rFonts w:ascii="Times New Roman" w:hAnsi="Times New Roman"/>
          <w:sz w:val="28"/>
          <w:szCs w:val="28"/>
        </w:rPr>
        <w:t xml:space="preserve"> </w:t>
      </w:r>
      <w:r w:rsidRPr="00304761">
        <w:rPr>
          <w:rFonts w:ascii="Times New Roman" w:hAnsi="Times New Roman"/>
          <w:sz w:val="28"/>
          <w:szCs w:val="28"/>
        </w:rPr>
        <w:t>Юридическим</w:t>
      </w:r>
      <w:r w:rsidR="00A21DDB" w:rsidRPr="00304761">
        <w:rPr>
          <w:rFonts w:ascii="Times New Roman" w:hAnsi="Times New Roman"/>
          <w:sz w:val="28"/>
          <w:szCs w:val="28"/>
        </w:rPr>
        <w:t xml:space="preserve"> </w:t>
      </w:r>
      <w:r w:rsidRPr="00304761">
        <w:rPr>
          <w:rFonts w:ascii="Times New Roman" w:hAnsi="Times New Roman"/>
          <w:sz w:val="28"/>
          <w:szCs w:val="28"/>
        </w:rPr>
        <w:t>фактом</w:t>
      </w:r>
      <w:r w:rsidR="00A21DDB" w:rsidRPr="00304761">
        <w:rPr>
          <w:rFonts w:ascii="Times New Roman" w:hAnsi="Times New Roman"/>
          <w:sz w:val="28"/>
          <w:szCs w:val="28"/>
        </w:rPr>
        <w:t xml:space="preserve"> </w:t>
      </w:r>
      <w:r w:rsidRPr="00304761">
        <w:rPr>
          <w:rFonts w:ascii="Times New Roman" w:hAnsi="Times New Roman"/>
          <w:sz w:val="28"/>
          <w:szCs w:val="28"/>
        </w:rPr>
        <w:t>возникновения</w:t>
      </w:r>
      <w:r w:rsidR="00A21DDB" w:rsidRPr="00304761">
        <w:rPr>
          <w:rFonts w:ascii="Times New Roman" w:hAnsi="Times New Roman"/>
          <w:sz w:val="28"/>
          <w:szCs w:val="28"/>
        </w:rPr>
        <w:t xml:space="preserve"> </w:t>
      </w:r>
      <w:r w:rsidRPr="00304761">
        <w:rPr>
          <w:rFonts w:ascii="Times New Roman" w:hAnsi="Times New Roman"/>
          <w:sz w:val="28"/>
          <w:szCs w:val="28"/>
        </w:rPr>
        <w:t>правоотношения</w:t>
      </w:r>
      <w:r w:rsidR="00A21DDB" w:rsidRPr="00304761">
        <w:rPr>
          <w:rFonts w:ascii="Times New Roman" w:hAnsi="Times New Roman"/>
          <w:sz w:val="28"/>
          <w:szCs w:val="28"/>
        </w:rPr>
        <w:t xml:space="preserve"> </w:t>
      </w:r>
      <w:r w:rsidRPr="00304761">
        <w:rPr>
          <w:rFonts w:ascii="Times New Roman" w:hAnsi="Times New Roman"/>
          <w:sz w:val="28"/>
          <w:szCs w:val="28"/>
        </w:rPr>
        <w:t>при</w:t>
      </w:r>
      <w:r w:rsidR="00A21DDB" w:rsidRPr="00304761">
        <w:rPr>
          <w:rFonts w:ascii="Times New Roman" w:hAnsi="Times New Roman"/>
          <w:sz w:val="28"/>
          <w:szCs w:val="28"/>
        </w:rPr>
        <w:t xml:space="preserve"> </w:t>
      </w:r>
      <w:r w:rsidRPr="00304761">
        <w:rPr>
          <w:rFonts w:ascii="Times New Roman" w:hAnsi="Times New Roman"/>
          <w:sz w:val="28"/>
          <w:szCs w:val="28"/>
        </w:rPr>
        <w:t>осуществлении</w:t>
      </w:r>
      <w:r w:rsidR="00A21DDB" w:rsidRPr="00304761">
        <w:rPr>
          <w:rFonts w:ascii="Times New Roman" w:hAnsi="Times New Roman"/>
          <w:sz w:val="28"/>
          <w:szCs w:val="28"/>
        </w:rPr>
        <w:t xml:space="preserve"> </w:t>
      </w:r>
      <w:r w:rsidRPr="00304761">
        <w:rPr>
          <w:rFonts w:ascii="Times New Roman" w:hAnsi="Times New Roman"/>
          <w:sz w:val="28"/>
          <w:szCs w:val="28"/>
        </w:rPr>
        <w:t>инициативной</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аудиторской</w:t>
      </w:r>
      <w:r w:rsidR="00A21DDB" w:rsidRPr="00304761">
        <w:rPr>
          <w:rFonts w:ascii="Times New Roman" w:hAnsi="Times New Roman"/>
          <w:sz w:val="28"/>
          <w:szCs w:val="28"/>
        </w:rPr>
        <w:t xml:space="preserve"> </w:t>
      </w:r>
      <w:r w:rsidRPr="00304761">
        <w:rPr>
          <w:rFonts w:ascii="Times New Roman" w:hAnsi="Times New Roman"/>
          <w:sz w:val="28"/>
          <w:szCs w:val="28"/>
        </w:rPr>
        <w:t>проверки</w:t>
      </w:r>
      <w:r w:rsidR="00A21DDB" w:rsidRPr="00304761">
        <w:rPr>
          <w:rFonts w:ascii="Times New Roman" w:hAnsi="Times New Roman"/>
          <w:sz w:val="28"/>
          <w:szCs w:val="28"/>
        </w:rPr>
        <w:t xml:space="preserve"> </w:t>
      </w:r>
      <w:r w:rsidRPr="00304761">
        <w:rPr>
          <w:rFonts w:ascii="Times New Roman" w:hAnsi="Times New Roman"/>
          <w:sz w:val="28"/>
          <w:szCs w:val="28"/>
        </w:rPr>
        <w:t>следует</w:t>
      </w:r>
      <w:r w:rsidR="00A21DDB" w:rsidRPr="00304761">
        <w:rPr>
          <w:rFonts w:ascii="Times New Roman" w:hAnsi="Times New Roman"/>
          <w:sz w:val="28"/>
          <w:szCs w:val="28"/>
        </w:rPr>
        <w:t xml:space="preserve"> </w:t>
      </w:r>
      <w:r w:rsidRPr="00304761">
        <w:rPr>
          <w:rFonts w:ascii="Times New Roman" w:hAnsi="Times New Roman"/>
          <w:sz w:val="28"/>
          <w:szCs w:val="28"/>
        </w:rPr>
        <w:t>считать</w:t>
      </w:r>
      <w:r w:rsidR="00A21DDB" w:rsidRPr="00304761">
        <w:rPr>
          <w:rFonts w:ascii="Times New Roman" w:hAnsi="Times New Roman"/>
          <w:sz w:val="28"/>
          <w:szCs w:val="28"/>
        </w:rPr>
        <w:t xml:space="preserve"> </w:t>
      </w:r>
      <w:r w:rsidRPr="00304761">
        <w:rPr>
          <w:rFonts w:ascii="Times New Roman" w:hAnsi="Times New Roman"/>
          <w:sz w:val="28"/>
          <w:szCs w:val="28"/>
        </w:rPr>
        <w:t>заключаемый</w:t>
      </w:r>
      <w:r w:rsidR="00A21DDB" w:rsidRPr="00304761">
        <w:rPr>
          <w:rFonts w:ascii="Times New Roman" w:hAnsi="Times New Roman"/>
          <w:sz w:val="28"/>
          <w:szCs w:val="28"/>
        </w:rPr>
        <w:t xml:space="preserve"> </w:t>
      </w:r>
      <w:r w:rsidRPr="00304761">
        <w:rPr>
          <w:rFonts w:ascii="Times New Roman" w:hAnsi="Times New Roman"/>
          <w:sz w:val="28"/>
          <w:szCs w:val="28"/>
        </w:rPr>
        <w:t>между</w:t>
      </w:r>
      <w:r w:rsidR="00A21DDB" w:rsidRPr="00304761">
        <w:rPr>
          <w:rFonts w:ascii="Times New Roman" w:hAnsi="Times New Roman"/>
          <w:sz w:val="28"/>
          <w:szCs w:val="28"/>
        </w:rPr>
        <w:t xml:space="preserve"> </w:t>
      </w:r>
      <w:r w:rsidRPr="00304761">
        <w:rPr>
          <w:rFonts w:ascii="Times New Roman" w:hAnsi="Times New Roman"/>
          <w:sz w:val="28"/>
          <w:szCs w:val="28"/>
        </w:rPr>
        <w:t>экономическим</w:t>
      </w:r>
      <w:r w:rsidR="00A21DDB" w:rsidRPr="00304761">
        <w:rPr>
          <w:rFonts w:ascii="Times New Roman" w:hAnsi="Times New Roman"/>
          <w:sz w:val="28"/>
          <w:szCs w:val="28"/>
        </w:rPr>
        <w:t xml:space="preserve"> </w:t>
      </w:r>
      <w:r w:rsidRPr="00304761">
        <w:rPr>
          <w:rFonts w:ascii="Times New Roman" w:hAnsi="Times New Roman"/>
          <w:sz w:val="28"/>
          <w:szCs w:val="28"/>
        </w:rPr>
        <w:t>субъектом</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аудитором</w:t>
      </w:r>
      <w:r w:rsidR="00A21DDB" w:rsidRPr="00304761">
        <w:rPr>
          <w:rFonts w:ascii="Times New Roman" w:hAnsi="Times New Roman"/>
          <w:sz w:val="28"/>
          <w:szCs w:val="28"/>
        </w:rPr>
        <w:t xml:space="preserve"> (</w:t>
      </w:r>
      <w:r w:rsidRPr="00304761">
        <w:rPr>
          <w:rFonts w:ascii="Times New Roman" w:hAnsi="Times New Roman"/>
          <w:sz w:val="28"/>
          <w:szCs w:val="28"/>
        </w:rPr>
        <w:t>фирмой</w:t>
      </w:r>
      <w:r w:rsidR="00A21DDB" w:rsidRPr="00304761">
        <w:rPr>
          <w:rFonts w:ascii="Times New Roman" w:hAnsi="Times New Roman"/>
          <w:sz w:val="28"/>
          <w:szCs w:val="28"/>
        </w:rPr>
        <w:t xml:space="preserve">) </w:t>
      </w:r>
      <w:r w:rsidRPr="00304761">
        <w:rPr>
          <w:rFonts w:ascii="Times New Roman" w:hAnsi="Times New Roman"/>
          <w:sz w:val="28"/>
          <w:szCs w:val="28"/>
        </w:rPr>
        <w:t>договор</w:t>
      </w:r>
      <w:r w:rsidR="00A21DDB" w:rsidRPr="00304761">
        <w:rPr>
          <w:rFonts w:ascii="Times New Roman" w:hAnsi="Times New Roman"/>
          <w:sz w:val="28"/>
          <w:szCs w:val="28"/>
        </w:rPr>
        <w:t xml:space="preserve"> </w:t>
      </w:r>
      <w:r w:rsidRPr="00304761">
        <w:rPr>
          <w:rFonts w:ascii="Times New Roman" w:hAnsi="Times New Roman"/>
          <w:sz w:val="28"/>
          <w:szCs w:val="28"/>
        </w:rPr>
        <w:t>на</w:t>
      </w:r>
      <w:r w:rsidR="00A21DDB" w:rsidRPr="00304761">
        <w:rPr>
          <w:rFonts w:ascii="Times New Roman" w:hAnsi="Times New Roman"/>
          <w:sz w:val="28"/>
          <w:szCs w:val="28"/>
        </w:rPr>
        <w:t xml:space="preserve"> </w:t>
      </w:r>
      <w:r w:rsidRPr="00304761">
        <w:rPr>
          <w:rFonts w:ascii="Times New Roman" w:hAnsi="Times New Roman"/>
          <w:sz w:val="28"/>
          <w:szCs w:val="28"/>
        </w:rPr>
        <w:t>оказание</w:t>
      </w:r>
      <w:r w:rsidR="00A21DDB" w:rsidRPr="00304761">
        <w:rPr>
          <w:rFonts w:ascii="Times New Roman" w:hAnsi="Times New Roman"/>
          <w:sz w:val="28"/>
          <w:szCs w:val="28"/>
        </w:rPr>
        <w:t xml:space="preserve"> </w:t>
      </w:r>
      <w:r w:rsidRPr="00304761">
        <w:rPr>
          <w:rFonts w:ascii="Times New Roman" w:hAnsi="Times New Roman"/>
          <w:sz w:val="28"/>
          <w:szCs w:val="28"/>
        </w:rPr>
        <w:t>услуг</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котором</w:t>
      </w:r>
      <w:r w:rsidR="00A21DDB" w:rsidRPr="00304761">
        <w:rPr>
          <w:rFonts w:ascii="Times New Roman" w:hAnsi="Times New Roman"/>
          <w:sz w:val="28"/>
          <w:szCs w:val="28"/>
        </w:rPr>
        <w:t xml:space="preserve"> </w:t>
      </w:r>
      <w:r w:rsidRPr="00304761">
        <w:rPr>
          <w:rFonts w:ascii="Times New Roman" w:hAnsi="Times New Roman"/>
          <w:sz w:val="28"/>
          <w:szCs w:val="28"/>
        </w:rPr>
        <w:t>указываются</w:t>
      </w:r>
      <w:r w:rsidR="00A21DDB" w:rsidRPr="00304761">
        <w:rPr>
          <w:rFonts w:ascii="Times New Roman" w:hAnsi="Times New Roman"/>
          <w:sz w:val="28"/>
          <w:szCs w:val="28"/>
        </w:rPr>
        <w:t xml:space="preserve"> </w:t>
      </w:r>
      <w:r w:rsidRPr="00304761">
        <w:rPr>
          <w:rFonts w:ascii="Times New Roman" w:hAnsi="Times New Roman"/>
          <w:sz w:val="28"/>
          <w:szCs w:val="28"/>
        </w:rPr>
        <w:t>права</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обязанности</w:t>
      </w:r>
      <w:r w:rsidR="00A21DDB" w:rsidRPr="00304761">
        <w:rPr>
          <w:rFonts w:ascii="Times New Roman" w:hAnsi="Times New Roman"/>
          <w:sz w:val="28"/>
          <w:szCs w:val="28"/>
        </w:rPr>
        <w:t xml:space="preserve"> </w:t>
      </w:r>
      <w:r w:rsidRPr="00304761">
        <w:rPr>
          <w:rFonts w:ascii="Times New Roman" w:hAnsi="Times New Roman"/>
          <w:sz w:val="28"/>
          <w:szCs w:val="28"/>
        </w:rPr>
        <w:t>сторон</w:t>
      </w:r>
      <w:r w:rsidR="00A21DDB" w:rsidRPr="00304761">
        <w:rPr>
          <w:rFonts w:ascii="Times New Roman" w:hAnsi="Times New Roman"/>
          <w:sz w:val="28"/>
          <w:szCs w:val="28"/>
        </w:rPr>
        <w:t xml:space="preserve">, </w:t>
      </w:r>
      <w:r w:rsidRPr="00304761">
        <w:rPr>
          <w:rFonts w:ascii="Times New Roman" w:hAnsi="Times New Roman"/>
          <w:sz w:val="28"/>
          <w:szCs w:val="28"/>
        </w:rPr>
        <w:t>срок</w:t>
      </w:r>
      <w:r w:rsidR="00A21DDB" w:rsidRPr="00304761">
        <w:rPr>
          <w:rFonts w:ascii="Times New Roman" w:hAnsi="Times New Roman"/>
          <w:sz w:val="28"/>
          <w:szCs w:val="28"/>
        </w:rPr>
        <w:t xml:space="preserve"> </w:t>
      </w:r>
      <w:r w:rsidRPr="00304761">
        <w:rPr>
          <w:rFonts w:ascii="Times New Roman" w:hAnsi="Times New Roman"/>
          <w:sz w:val="28"/>
          <w:szCs w:val="28"/>
        </w:rPr>
        <w:t>проведения</w:t>
      </w:r>
      <w:r w:rsidR="00A21DDB" w:rsidRPr="00304761">
        <w:rPr>
          <w:rFonts w:ascii="Times New Roman" w:hAnsi="Times New Roman"/>
          <w:sz w:val="28"/>
          <w:szCs w:val="28"/>
        </w:rPr>
        <w:t xml:space="preserve"> </w:t>
      </w:r>
      <w:r w:rsidRPr="00304761">
        <w:rPr>
          <w:rFonts w:ascii="Times New Roman" w:hAnsi="Times New Roman"/>
          <w:sz w:val="28"/>
          <w:szCs w:val="28"/>
        </w:rPr>
        <w:t>проверки</w:t>
      </w:r>
      <w:r w:rsidR="00A21DDB" w:rsidRPr="00304761">
        <w:rPr>
          <w:rFonts w:ascii="Times New Roman" w:hAnsi="Times New Roman"/>
          <w:sz w:val="28"/>
          <w:szCs w:val="28"/>
        </w:rPr>
        <w:t xml:space="preserve">, </w:t>
      </w:r>
      <w:r w:rsidRPr="00304761">
        <w:rPr>
          <w:rFonts w:ascii="Times New Roman" w:hAnsi="Times New Roman"/>
          <w:sz w:val="28"/>
          <w:szCs w:val="28"/>
        </w:rPr>
        <w:t>условия</w:t>
      </w:r>
      <w:r w:rsidR="00A21DDB" w:rsidRPr="00304761">
        <w:rPr>
          <w:rFonts w:ascii="Times New Roman" w:hAnsi="Times New Roman"/>
          <w:sz w:val="28"/>
          <w:szCs w:val="28"/>
        </w:rPr>
        <w:t xml:space="preserve"> </w:t>
      </w:r>
      <w:r w:rsidRPr="00304761">
        <w:rPr>
          <w:rFonts w:ascii="Times New Roman" w:hAnsi="Times New Roman"/>
          <w:sz w:val="28"/>
          <w:szCs w:val="28"/>
        </w:rPr>
        <w:t>оплаты</w:t>
      </w:r>
      <w:r w:rsidR="00A21DDB" w:rsidRPr="00304761">
        <w:rPr>
          <w:rFonts w:ascii="Times New Roman" w:hAnsi="Times New Roman"/>
          <w:sz w:val="28"/>
          <w:szCs w:val="28"/>
        </w:rPr>
        <w:t xml:space="preserve">, </w:t>
      </w:r>
      <w:r w:rsidRPr="00304761">
        <w:rPr>
          <w:rFonts w:ascii="Times New Roman" w:hAnsi="Times New Roman"/>
          <w:sz w:val="28"/>
          <w:szCs w:val="28"/>
        </w:rPr>
        <w:t>ответственность</w:t>
      </w:r>
      <w:r w:rsidR="00A21DDB" w:rsidRPr="00304761">
        <w:rPr>
          <w:rFonts w:ascii="Times New Roman" w:hAnsi="Times New Roman"/>
          <w:sz w:val="28"/>
          <w:szCs w:val="28"/>
        </w:rPr>
        <w:t xml:space="preserve"> </w:t>
      </w:r>
      <w:r w:rsidRPr="00304761">
        <w:rPr>
          <w:rFonts w:ascii="Times New Roman" w:hAnsi="Times New Roman"/>
          <w:sz w:val="28"/>
          <w:szCs w:val="28"/>
        </w:rPr>
        <w:t>за</w:t>
      </w:r>
      <w:r w:rsidR="00A21DDB" w:rsidRPr="00304761">
        <w:rPr>
          <w:rFonts w:ascii="Times New Roman" w:hAnsi="Times New Roman"/>
          <w:sz w:val="28"/>
          <w:szCs w:val="28"/>
        </w:rPr>
        <w:t xml:space="preserve"> </w:t>
      </w:r>
      <w:r w:rsidRPr="00304761">
        <w:rPr>
          <w:rFonts w:ascii="Times New Roman" w:hAnsi="Times New Roman"/>
          <w:sz w:val="28"/>
          <w:szCs w:val="28"/>
        </w:rPr>
        <w:t>невыполнение</w:t>
      </w:r>
      <w:r w:rsidR="00A21DDB" w:rsidRPr="00304761">
        <w:rPr>
          <w:rFonts w:ascii="Times New Roman" w:hAnsi="Times New Roman"/>
          <w:sz w:val="28"/>
          <w:szCs w:val="28"/>
        </w:rPr>
        <w:t xml:space="preserve"> </w:t>
      </w:r>
      <w:r w:rsidRPr="00304761">
        <w:rPr>
          <w:rFonts w:ascii="Times New Roman" w:hAnsi="Times New Roman"/>
          <w:sz w:val="28"/>
          <w:szCs w:val="28"/>
        </w:rPr>
        <w:t>или</w:t>
      </w:r>
      <w:r w:rsidR="00A21DDB" w:rsidRPr="00304761">
        <w:rPr>
          <w:rFonts w:ascii="Times New Roman" w:hAnsi="Times New Roman"/>
          <w:sz w:val="28"/>
          <w:szCs w:val="28"/>
        </w:rPr>
        <w:t xml:space="preserve"> </w:t>
      </w:r>
      <w:r w:rsidRPr="00304761">
        <w:rPr>
          <w:rFonts w:ascii="Times New Roman" w:hAnsi="Times New Roman"/>
          <w:sz w:val="28"/>
          <w:szCs w:val="28"/>
        </w:rPr>
        <w:t>ненадлежащее</w:t>
      </w:r>
      <w:r w:rsidR="00A21DDB" w:rsidRPr="00304761">
        <w:rPr>
          <w:rFonts w:ascii="Times New Roman" w:hAnsi="Times New Roman"/>
          <w:sz w:val="28"/>
          <w:szCs w:val="28"/>
        </w:rPr>
        <w:t xml:space="preserve"> </w:t>
      </w:r>
      <w:r w:rsidRPr="00304761">
        <w:rPr>
          <w:rFonts w:ascii="Times New Roman" w:hAnsi="Times New Roman"/>
          <w:sz w:val="28"/>
          <w:szCs w:val="28"/>
        </w:rPr>
        <w:t>выполнение</w:t>
      </w:r>
      <w:r w:rsidR="00A21DDB" w:rsidRPr="00304761">
        <w:rPr>
          <w:rFonts w:ascii="Times New Roman" w:hAnsi="Times New Roman"/>
          <w:sz w:val="28"/>
          <w:szCs w:val="28"/>
        </w:rPr>
        <w:t xml:space="preserve"> </w:t>
      </w:r>
      <w:r w:rsidRPr="00304761">
        <w:rPr>
          <w:rFonts w:ascii="Times New Roman" w:hAnsi="Times New Roman"/>
          <w:sz w:val="28"/>
          <w:szCs w:val="28"/>
        </w:rPr>
        <w:t>обязательств</w:t>
      </w:r>
      <w:r w:rsidR="00A21DDB" w:rsidRPr="00304761">
        <w:rPr>
          <w:rFonts w:ascii="Times New Roman" w:hAnsi="Times New Roman"/>
          <w:sz w:val="28"/>
          <w:szCs w:val="28"/>
        </w:rPr>
        <w:t>.</w:t>
      </w:r>
    </w:p>
    <w:p w:rsidR="00A21DDB" w:rsidRPr="00304761" w:rsidRDefault="00BA2BC3"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iCs/>
          <w:sz w:val="28"/>
          <w:szCs w:val="28"/>
        </w:rPr>
        <w:t>Обязательный</w:t>
      </w:r>
      <w:r w:rsidR="00A21DDB" w:rsidRPr="00304761">
        <w:rPr>
          <w:rFonts w:ascii="Times New Roman" w:hAnsi="Times New Roman"/>
          <w:iCs/>
          <w:sz w:val="28"/>
          <w:szCs w:val="28"/>
        </w:rPr>
        <w:t xml:space="preserve"> </w:t>
      </w:r>
      <w:r w:rsidRPr="00304761">
        <w:rPr>
          <w:rFonts w:ascii="Times New Roman" w:hAnsi="Times New Roman"/>
          <w:iCs/>
          <w:sz w:val="28"/>
          <w:szCs w:val="28"/>
        </w:rPr>
        <w:t>аудит</w:t>
      </w:r>
      <w:r w:rsidR="00A21DDB" w:rsidRPr="00304761">
        <w:rPr>
          <w:rFonts w:ascii="Times New Roman" w:hAnsi="Times New Roman"/>
          <w:sz w:val="28"/>
          <w:szCs w:val="28"/>
        </w:rPr>
        <w:t xml:space="preserve"> </w:t>
      </w:r>
      <w:r w:rsidRPr="00304761">
        <w:rPr>
          <w:rFonts w:ascii="Times New Roman" w:hAnsi="Times New Roman"/>
          <w:sz w:val="28"/>
          <w:szCs w:val="28"/>
        </w:rPr>
        <w:t>—</w:t>
      </w:r>
      <w:r w:rsidR="00A21DDB" w:rsidRPr="00304761">
        <w:rPr>
          <w:rFonts w:ascii="Times New Roman" w:hAnsi="Times New Roman"/>
          <w:sz w:val="28"/>
          <w:szCs w:val="28"/>
        </w:rPr>
        <w:t xml:space="preserve"> </w:t>
      </w:r>
      <w:r w:rsidRPr="00304761">
        <w:rPr>
          <w:rFonts w:ascii="Times New Roman" w:hAnsi="Times New Roman"/>
          <w:sz w:val="28"/>
          <w:szCs w:val="28"/>
        </w:rPr>
        <w:t>ежегодная</w:t>
      </w:r>
      <w:r w:rsidR="00A21DDB" w:rsidRPr="00304761">
        <w:rPr>
          <w:rFonts w:ascii="Times New Roman" w:hAnsi="Times New Roman"/>
          <w:sz w:val="28"/>
          <w:szCs w:val="28"/>
        </w:rPr>
        <w:t xml:space="preserve"> </w:t>
      </w:r>
      <w:r w:rsidRPr="00304761">
        <w:rPr>
          <w:rFonts w:ascii="Times New Roman" w:hAnsi="Times New Roman"/>
          <w:sz w:val="28"/>
          <w:szCs w:val="28"/>
        </w:rPr>
        <w:t>обязательная</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аудиторская</w:t>
      </w:r>
      <w:r w:rsidR="00A21DDB" w:rsidRPr="00304761">
        <w:rPr>
          <w:rFonts w:ascii="Times New Roman" w:hAnsi="Times New Roman"/>
          <w:sz w:val="28"/>
          <w:szCs w:val="28"/>
        </w:rPr>
        <w:t xml:space="preserve"> </w:t>
      </w:r>
      <w:r w:rsidRPr="00304761">
        <w:rPr>
          <w:rFonts w:ascii="Times New Roman" w:hAnsi="Times New Roman"/>
          <w:sz w:val="28"/>
          <w:szCs w:val="28"/>
        </w:rPr>
        <w:t>проверка</w:t>
      </w:r>
      <w:r w:rsidR="00A21DDB" w:rsidRPr="00304761">
        <w:rPr>
          <w:rFonts w:ascii="Times New Roman" w:hAnsi="Times New Roman"/>
          <w:sz w:val="28"/>
          <w:szCs w:val="28"/>
        </w:rPr>
        <w:t xml:space="preserve"> </w:t>
      </w:r>
      <w:r w:rsidRPr="00304761">
        <w:rPr>
          <w:rFonts w:ascii="Times New Roman" w:hAnsi="Times New Roman"/>
          <w:sz w:val="28"/>
          <w:szCs w:val="28"/>
        </w:rPr>
        <w:t>ведения</w:t>
      </w:r>
      <w:r w:rsidR="00A21DDB" w:rsidRPr="00304761">
        <w:rPr>
          <w:rFonts w:ascii="Times New Roman" w:hAnsi="Times New Roman"/>
          <w:sz w:val="28"/>
          <w:szCs w:val="28"/>
        </w:rPr>
        <w:t xml:space="preserve"> </w:t>
      </w:r>
      <w:r w:rsidRPr="00304761">
        <w:rPr>
          <w:rFonts w:ascii="Times New Roman" w:hAnsi="Times New Roman"/>
          <w:sz w:val="28"/>
          <w:szCs w:val="28"/>
        </w:rPr>
        <w:t>бухгалтерского</w:t>
      </w:r>
      <w:r w:rsidR="00A21DDB" w:rsidRPr="00304761">
        <w:rPr>
          <w:rFonts w:ascii="Times New Roman" w:hAnsi="Times New Roman"/>
          <w:sz w:val="28"/>
          <w:szCs w:val="28"/>
        </w:rPr>
        <w:t xml:space="preserve"> </w:t>
      </w:r>
      <w:r w:rsidRPr="00304761">
        <w:rPr>
          <w:rFonts w:ascii="Times New Roman" w:hAnsi="Times New Roman"/>
          <w:sz w:val="28"/>
          <w:szCs w:val="28"/>
        </w:rPr>
        <w:t>учета</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финансовой</w:t>
      </w:r>
      <w:r w:rsidR="00A21DDB" w:rsidRPr="00304761">
        <w:rPr>
          <w:rFonts w:ascii="Times New Roman" w:hAnsi="Times New Roman"/>
          <w:sz w:val="28"/>
          <w:szCs w:val="28"/>
        </w:rPr>
        <w:t xml:space="preserve"> (</w:t>
      </w:r>
      <w:r w:rsidRPr="00304761">
        <w:rPr>
          <w:rFonts w:ascii="Times New Roman" w:hAnsi="Times New Roman"/>
          <w:sz w:val="28"/>
          <w:szCs w:val="28"/>
        </w:rPr>
        <w:t>бухгалтерской</w:t>
      </w:r>
      <w:r w:rsidR="00A21DDB" w:rsidRPr="00304761">
        <w:rPr>
          <w:rFonts w:ascii="Times New Roman" w:hAnsi="Times New Roman"/>
          <w:sz w:val="28"/>
          <w:szCs w:val="28"/>
        </w:rPr>
        <w:t xml:space="preserve">) </w:t>
      </w:r>
      <w:r w:rsidRPr="00304761">
        <w:rPr>
          <w:rFonts w:ascii="Times New Roman" w:hAnsi="Times New Roman"/>
          <w:sz w:val="28"/>
          <w:szCs w:val="28"/>
        </w:rPr>
        <w:t>отчетности</w:t>
      </w:r>
      <w:r w:rsidR="00A21DDB" w:rsidRPr="00304761">
        <w:rPr>
          <w:rFonts w:ascii="Times New Roman" w:hAnsi="Times New Roman"/>
          <w:sz w:val="28"/>
          <w:szCs w:val="28"/>
        </w:rPr>
        <w:t xml:space="preserve"> </w:t>
      </w:r>
      <w:r w:rsidRPr="00304761">
        <w:rPr>
          <w:rFonts w:ascii="Times New Roman" w:hAnsi="Times New Roman"/>
          <w:sz w:val="28"/>
          <w:szCs w:val="28"/>
        </w:rPr>
        <w:t>организации</w:t>
      </w:r>
      <w:r w:rsidR="00A21DDB" w:rsidRPr="00304761">
        <w:rPr>
          <w:rFonts w:ascii="Times New Roman" w:hAnsi="Times New Roman"/>
          <w:sz w:val="28"/>
          <w:szCs w:val="28"/>
        </w:rPr>
        <w:t xml:space="preserve"> </w:t>
      </w:r>
      <w:r w:rsidRPr="00304761">
        <w:rPr>
          <w:rFonts w:ascii="Times New Roman" w:hAnsi="Times New Roman"/>
          <w:sz w:val="28"/>
          <w:szCs w:val="28"/>
        </w:rPr>
        <w:t>или</w:t>
      </w:r>
      <w:r w:rsidR="00A21DDB" w:rsidRPr="00304761">
        <w:rPr>
          <w:rFonts w:ascii="Times New Roman" w:hAnsi="Times New Roman"/>
          <w:sz w:val="28"/>
          <w:szCs w:val="28"/>
        </w:rPr>
        <w:t xml:space="preserve"> </w:t>
      </w:r>
      <w:r w:rsidRPr="00304761">
        <w:rPr>
          <w:rFonts w:ascii="Times New Roman" w:hAnsi="Times New Roman"/>
          <w:sz w:val="28"/>
          <w:szCs w:val="28"/>
        </w:rPr>
        <w:t>индивидуального</w:t>
      </w:r>
      <w:r w:rsidR="00A21DDB" w:rsidRPr="00304761">
        <w:rPr>
          <w:rFonts w:ascii="Times New Roman" w:hAnsi="Times New Roman"/>
          <w:sz w:val="28"/>
          <w:szCs w:val="28"/>
        </w:rPr>
        <w:t xml:space="preserve"> </w:t>
      </w:r>
      <w:r w:rsidRPr="00304761">
        <w:rPr>
          <w:rFonts w:ascii="Times New Roman" w:hAnsi="Times New Roman"/>
          <w:sz w:val="28"/>
          <w:szCs w:val="28"/>
        </w:rPr>
        <w:t>предпринимателя</w:t>
      </w:r>
      <w:r w:rsidR="00A21DDB" w:rsidRPr="00304761">
        <w:rPr>
          <w:rFonts w:ascii="Times New Roman" w:hAnsi="Times New Roman"/>
          <w:sz w:val="28"/>
          <w:szCs w:val="28"/>
        </w:rPr>
        <w:t>.</w:t>
      </w:r>
    </w:p>
    <w:p w:rsidR="00225D50" w:rsidRPr="00225D50" w:rsidRDefault="00225D50" w:rsidP="00304761">
      <w:pPr>
        <w:pStyle w:val="ad"/>
        <w:keepNext/>
        <w:widowControl w:val="0"/>
        <w:spacing w:before="0" w:beforeAutospacing="0" w:after="0" w:afterAutospacing="0" w:line="360" w:lineRule="auto"/>
        <w:ind w:firstLine="709"/>
        <w:jc w:val="both"/>
        <w:rPr>
          <w:rFonts w:ascii="Times New Roman" w:hAnsi="Times New Roman"/>
          <w:bCs/>
          <w:sz w:val="28"/>
          <w:szCs w:val="28"/>
        </w:rPr>
      </w:pPr>
    </w:p>
    <w:p w:rsidR="00AE39BA" w:rsidRPr="00304761" w:rsidRDefault="00AE39BA" w:rsidP="00304761">
      <w:pPr>
        <w:pStyle w:val="ad"/>
        <w:keepNext/>
        <w:widowControl w:val="0"/>
        <w:spacing w:before="0" w:beforeAutospacing="0" w:after="0" w:afterAutospacing="0" w:line="360" w:lineRule="auto"/>
        <w:ind w:firstLine="709"/>
        <w:jc w:val="both"/>
        <w:rPr>
          <w:rFonts w:ascii="Times New Roman" w:hAnsi="Times New Roman"/>
          <w:bCs/>
          <w:sz w:val="28"/>
          <w:szCs w:val="28"/>
        </w:rPr>
      </w:pPr>
      <w:r w:rsidRPr="00304761">
        <w:rPr>
          <w:rFonts w:ascii="Times New Roman" w:hAnsi="Times New Roman"/>
          <w:bCs/>
          <w:sz w:val="28"/>
          <w:szCs w:val="28"/>
        </w:rPr>
        <w:t xml:space="preserve">1.3. </w:t>
      </w:r>
      <w:r w:rsidR="00BA2BC3" w:rsidRPr="00304761">
        <w:rPr>
          <w:rFonts w:ascii="Times New Roman" w:hAnsi="Times New Roman"/>
          <w:bCs/>
          <w:sz w:val="28"/>
          <w:szCs w:val="28"/>
        </w:rPr>
        <w:t>Обязательный</w:t>
      </w:r>
      <w:r w:rsidRPr="00304761">
        <w:rPr>
          <w:rFonts w:ascii="Times New Roman" w:hAnsi="Times New Roman"/>
          <w:bCs/>
          <w:sz w:val="28"/>
          <w:szCs w:val="28"/>
        </w:rPr>
        <w:t xml:space="preserve"> </w:t>
      </w:r>
      <w:r w:rsidR="00BA2BC3" w:rsidRPr="00304761">
        <w:rPr>
          <w:rFonts w:ascii="Times New Roman" w:hAnsi="Times New Roman"/>
          <w:bCs/>
          <w:sz w:val="28"/>
          <w:szCs w:val="28"/>
        </w:rPr>
        <w:t>аудит</w:t>
      </w:r>
    </w:p>
    <w:p w:rsidR="00225D50" w:rsidRDefault="00225D50" w:rsidP="00304761">
      <w:pPr>
        <w:pStyle w:val="ad"/>
        <w:keepNext/>
        <w:widowControl w:val="0"/>
        <w:spacing w:before="0" w:beforeAutospacing="0" w:after="0" w:afterAutospacing="0" w:line="360" w:lineRule="auto"/>
        <w:ind w:firstLine="709"/>
        <w:jc w:val="both"/>
        <w:rPr>
          <w:rFonts w:ascii="Times New Roman" w:hAnsi="Times New Roman"/>
          <w:sz w:val="28"/>
          <w:szCs w:val="28"/>
          <w:lang w:val="en-US"/>
        </w:rPr>
      </w:pPr>
    </w:p>
    <w:p w:rsidR="00AE39BA" w:rsidRPr="00304761" w:rsidRDefault="00BA2BC3"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При</w:t>
      </w:r>
      <w:r w:rsidR="00AE39BA" w:rsidRPr="00304761">
        <w:rPr>
          <w:rFonts w:ascii="Times New Roman" w:hAnsi="Times New Roman"/>
          <w:sz w:val="28"/>
          <w:szCs w:val="28"/>
        </w:rPr>
        <w:t xml:space="preserve"> </w:t>
      </w:r>
      <w:r w:rsidRPr="00304761">
        <w:rPr>
          <w:rFonts w:ascii="Times New Roman" w:hAnsi="Times New Roman"/>
          <w:sz w:val="28"/>
          <w:szCs w:val="28"/>
        </w:rPr>
        <w:t>осуществлении</w:t>
      </w:r>
      <w:r w:rsidR="00AE39BA" w:rsidRPr="00304761">
        <w:rPr>
          <w:rFonts w:ascii="Times New Roman" w:hAnsi="Times New Roman"/>
          <w:sz w:val="28"/>
          <w:szCs w:val="28"/>
        </w:rPr>
        <w:t xml:space="preserve"> </w:t>
      </w:r>
      <w:r w:rsidRPr="00304761">
        <w:rPr>
          <w:rFonts w:ascii="Times New Roman" w:hAnsi="Times New Roman"/>
          <w:sz w:val="28"/>
          <w:szCs w:val="28"/>
        </w:rPr>
        <w:t>обязательного</w:t>
      </w:r>
      <w:r w:rsidR="00AE39BA" w:rsidRPr="00304761">
        <w:rPr>
          <w:rFonts w:ascii="Times New Roman" w:hAnsi="Times New Roman"/>
          <w:sz w:val="28"/>
          <w:szCs w:val="28"/>
        </w:rPr>
        <w:t xml:space="preserve"> </w:t>
      </w:r>
      <w:r w:rsidRPr="00304761">
        <w:rPr>
          <w:rFonts w:ascii="Times New Roman" w:hAnsi="Times New Roman"/>
          <w:sz w:val="28"/>
          <w:szCs w:val="28"/>
        </w:rPr>
        <w:t>аудита</w:t>
      </w:r>
      <w:r w:rsidR="00AE39BA" w:rsidRPr="00304761">
        <w:rPr>
          <w:rFonts w:ascii="Times New Roman" w:hAnsi="Times New Roman"/>
          <w:sz w:val="28"/>
          <w:szCs w:val="28"/>
        </w:rPr>
        <w:t xml:space="preserve"> </w:t>
      </w:r>
      <w:r w:rsidRPr="00304761">
        <w:rPr>
          <w:rFonts w:ascii="Times New Roman" w:hAnsi="Times New Roman"/>
          <w:sz w:val="28"/>
          <w:szCs w:val="28"/>
        </w:rPr>
        <w:t>основанием</w:t>
      </w:r>
      <w:r w:rsidR="00AE39BA" w:rsidRPr="00304761">
        <w:rPr>
          <w:rFonts w:ascii="Times New Roman" w:hAnsi="Times New Roman"/>
          <w:sz w:val="28"/>
          <w:szCs w:val="28"/>
        </w:rPr>
        <w:t xml:space="preserve"> </w:t>
      </w:r>
      <w:r w:rsidRPr="00304761">
        <w:rPr>
          <w:rFonts w:ascii="Times New Roman" w:hAnsi="Times New Roman"/>
          <w:sz w:val="28"/>
          <w:szCs w:val="28"/>
        </w:rPr>
        <w:t>возникновения</w:t>
      </w:r>
      <w:r w:rsidR="00AE39BA" w:rsidRPr="00304761">
        <w:rPr>
          <w:rFonts w:ascii="Times New Roman" w:hAnsi="Times New Roman"/>
          <w:sz w:val="28"/>
          <w:szCs w:val="28"/>
        </w:rPr>
        <w:t xml:space="preserve"> </w:t>
      </w:r>
      <w:r w:rsidRPr="00304761">
        <w:rPr>
          <w:rFonts w:ascii="Times New Roman" w:hAnsi="Times New Roman"/>
          <w:sz w:val="28"/>
          <w:szCs w:val="28"/>
        </w:rPr>
        <w:t>правоотношения</w:t>
      </w:r>
      <w:r w:rsidR="00AE39BA" w:rsidRPr="00304761">
        <w:rPr>
          <w:rFonts w:ascii="Times New Roman" w:hAnsi="Times New Roman"/>
          <w:sz w:val="28"/>
          <w:szCs w:val="28"/>
        </w:rPr>
        <w:t xml:space="preserve"> </w:t>
      </w:r>
      <w:r w:rsidRPr="00304761">
        <w:rPr>
          <w:rFonts w:ascii="Times New Roman" w:hAnsi="Times New Roman"/>
          <w:sz w:val="28"/>
          <w:szCs w:val="28"/>
        </w:rPr>
        <w:t>является</w:t>
      </w:r>
      <w:r w:rsidR="00AE39BA" w:rsidRPr="00304761">
        <w:rPr>
          <w:rFonts w:ascii="Times New Roman" w:hAnsi="Times New Roman"/>
          <w:sz w:val="28"/>
          <w:szCs w:val="28"/>
        </w:rPr>
        <w:t xml:space="preserve"> </w:t>
      </w:r>
      <w:r w:rsidRPr="00304761">
        <w:rPr>
          <w:rFonts w:ascii="Times New Roman" w:hAnsi="Times New Roman"/>
          <w:sz w:val="28"/>
          <w:szCs w:val="28"/>
        </w:rPr>
        <w:t>юридический</w:t>
      </w:r>
      <w:r w:rsidR="00AE39BA" w:rsidRPr="00304761">
        <w:rPr>
          <w:rFonts w:ascii="Times New Roman" w:hAnsi="Times New Roman"/>
          <w:sz w:val="28"/>
          <w:szCs w:val="28"/>
        </w:rPr>
        <w:t xml:space="preserve"> </w:t>
      </w:r>
      <w:r w:rsidRPr="00304761">
        <w:rPr>
          <w:rFonts w:ascii="Times New Roman" w:hAnsi="Times New Roman"/>
          <w:sz w:val="28"/>
          <w:szCs w:val="28"/>
        </w:rPr>
        <w:t>состав</w:t>
      </w:r>
      <w:r w:rsidR="00AE39BA" w:rsidRPr="00304761">
        <w:rPr>
          <w:rFonts w:ascii="Times New Roman" w:hAnsi="Times New Roman"/>
          <w:sz w:val="28"/>
          <w:szCs w:val="28"/>
        </w:rPr>
        <w:t xml:space="preserve">: </w:t>
      </w:r>
      <w:r w:rsidRPr="00304761">
        <w:rPr>
          <w:rFonts w:ascii="Times New Roman" w:hAnsi="Times New Roman"/>
          <w:sz w:val="28"/>
          <w:szCs w:val="28"/>
        </w:rPr>
        <w:t>требование</w:t>
      </w:r>
      <w:r w:rsidR="00AE39BA" w:rsidRPr="00304761">
        <w:rPr>
          <w:rFonts w:ascii="Times New Roman" w:hAnsi="Times New Roman"/>
          <w:sz w:val="28"/>
          <w:szCs w:val="28"/>
        </w:rPr>
        <w:t xml:space="preserve"> </w:t>
      </w:r>
      <w:r w:rsidRPr="00304761">
        <w:rPr>
          <w:rFonts w:ascii="Times New Roman" w:hAnsi="Times New Roman"/>
          <w:sz w:val="28"/>
          <w:szCs w:val="28"/>
        </w:rPr>
        <w:t>законодательства</w:t>
      </w:r>
      <w:r w:rsidR="00AE39BA" w:rsidRPr="00304761">
        <w:rPr>
          <w:rFonts w:ascii="Times New Roman" w:hAnsi="Times New Roman"/>
          <w:sz w:val="28"/>
          <w:szCs w:val="28"/>
        </w:rPr>
        <w:t xml:space="preserve"> </w:t>
      </w:r>
      <w:r w:rsidRPr="00304761">
        <w:rPr>
          <w:rFonts w:ascii="Times New Roman" w:hAnsi="Times New Roman"/>
          <w:sz w:val="28"/>
          <w:szCs w:val="28"/>
        </w:rPr>
        <w:t>и</w:t>
      </w:r>
      <w:r w:rsidR="00AE39BA" w:rsidRPr="00304761">
        <w:rPr>
          <w:rFonts w:ascii="Times New Roman" w:hAnsi="Times New Roman"/>
          <w:sz w:val="28"/>
          <w:szCs w:val="28"/>
        </w:rPr>
        <w:t xml:space="preserve"> </w:t>
      </w:r>
      <w:r w:rsidRPr="00304761">
        <w:rPr>
          <w:rFonts w:ascii="Times New Roman" w:hAnsi="Times New Roman"/>
          <w:sz w:val="28"/>
          <w:szCs w:val="28"/>
        </w:rPr>
        <w:t>обязательно</w:t>
      </w:r>
      <w:r w:rsidR="00AE39BA" w:rsidRPr="00304761">
        <w:rPr>
          <w:rFonts w:ascii="Times New Roman" w:hAnsi="Times New Roman"/>
          <w:sz w:val="28"/>
          <w:szCs w:val="28"/>
        </w:rPr>
        <w:t xml:space="preserve"> </w:t>
      </w:r>
      <w:r w:rsidRPr="00304761">
        <w:rPr>
          <w:rFonts w:ascii="Times New Roman" w:hAnsi="Times New Roman"/>
          <w:sz w:val="28"/>
          <w:szCs w:val="28"/>
        </w:rPr>
        <w:t>заключаемый</w:t>
      </w:r>
      <w:r w:rsidR="00AE39BA" w:rsidRPr="00304761">
        <w:rPr>
          <w:rFonts w:ascii="Times New Roman" w:hAnsi="Times New Roman"/>
          <w:sz w:val="28"/>
          <w:szCs w:val="28"/>
        </w:rPr>
        <w:t xml:space="preserve"> </w:t>
      </w:r>
      <w:r w:rsidRPr="00304761">
        <w:rPr>
          <w:rFonts w:ascii="Times New Roman" w:hAnsi="Times New Roman"/>
          <w:sz w:val="28"/>
          <w:szCs w:val="28"/>
        </w:rPr>
        <w:t>договор</w:t>
      </w:r>
      <w:r w:rsidR="00AE39BA" w:rsidRPr="00304761">
        <w:rPr>
          <w:rFonts w:ascii="Times New Roman" w:hAnsi="Times New Roman"/>
          <w:sz w:val="28"/>
          <w:szCs w:val="28"/>
        </w:rPr>
        <w:t xml:space="preserve"> </w:t>
      </w:r>
      <w:r w:rsidRPr="00304761">
        <w:rPr>
          <w:rFonts w:ascii="Times New Roman" w:hAnsi="Times New Roman"/>
          <w:sz w:val="28"/>
          <w:szCs w:val="28"/>
        </w:rPr>
        <w:t>на</w:t>
      </w:r>
      <w:r w:rsidR="00AE39BA" w:rsidRPr="00304761">
        <w:rPr>
          <w:rFonts w:ascii="Times New Roman" w:hAnsi="Times New Roman"/>
          <w:sz w:val="28"/>
          <w:szCs w:val="28"/>
        </w:rPr>
        <w:t xml:space="preserve"> </w:t>
      </w:r>
      <w:r w:rsidRPr="00304761">
        <w:rPr>
          <w:rFonts w:ascii="Times New Roman" w:hAnsi="Times New Roman"/>
          <w:sz w:val="28"/>
          <w:szCs w:val="28"/>
        </w:rPr>
        <w:t>оказание</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аудиторских</w:t>
      </w:r>
      <w:r w:rsidR="00AE39BA" w:rsidRPr="00304761">
        <w:rPr>
          <w:rFonts w:ascii="Times New Roman" w:hAnsi="Times New Roman"/>
          <w:sz w:val="28"/>
          <w:szCs w:val="28"/>
        </w:rPr>
        <w:t xml:space="preserve"> </w:t>
      </w:r>
      <w:r w:rsidRPr="00304761">
        <w:rPr>
          <w:rFonts w:ascii="Times New Roman" w:hAnsi="Times New Roman"/>
          <w:sz w:val="28"/>
          <w:szCs w:val="28"/>
        </w:rPr>
        <w:t>услуг</w:t>
      </w:r>
      <w:r w:rsidR="00AE39BA" w:rsidRPr="00304761">
        <w:rPr>
          <w:rFonts w:ascii="Times New Roman" w:hAnsi="Times New Roman"/>
          <w:sz w:val="28"/>
          <w:szCs w:val="28"/>
        </w:rPr>
        <w:t xml:space="preserve">. </w:t>
      </w:r>
      <w:r w:rsidRPr="00304761">
        <w:rPr>
          <w:rFonts w:ascii="Times New Roman" w:hAnsi="Times New Roman"/>
          <w:sz w:val="28"/>
          <w:szCs w:val="28"/>
        </w:rPr>
        <w:t>Отметим</w:t>
      </w:r>
      <w:r w:rsidR="00AE39BA" w:rsidRPr="00304761">
        <w:rPr>
          <w:rFonts w:ascii="Times New Roman" w:hAnsi="Times New Roman"/>
          <w:sz w:val="28"/>
          <w:szCs w:val="28"/>
        </w:rPr>
        <w:t xml:space="preserve">, </w:t>
      </w:r>
      <w:r w:rsidRPr="00304761">
        <w:rPr>
          <w:rFonts w:ascii="Times New Roman" w:hAnsi="Times New Roman"/>
          <w:sz w:val="28"/>
          <w:szCs w:val="28"/>
        </w:rPr>
        <w:t>что</w:t>
      </w:r>
      <w:r w:rsidR="00AE39BA" w:rsidRPr="00304761">
        <w:rPr>
          <w:rFonts w:ascii="Times New Roman" w:hAnsi="Times New Roman"/>
          <w:sz w:val="28"/>
          <w:szCs w:val="28"/>
        </w:rPr>
        <w:t xml:space="preserve"> </w:t>
      </w:r>
      <w:r w:rsidRPr="00304761">
        <w:rPr>
          <w:rFonts w:ascii="Times New Roman" w:hAnsi="Times New Roman"/>
          <w:sz w:val="28"/>
          <w:szCs w:val="28"/>
        </w:rPr>
        <w:t>содержание</w:t>
      </w:r>
      <w:r w:rsidR="00AE39BA" w:rsidRPr="00304761">
        <w:rPr>
          <w:rFonts w:ascii="Times New Roman" w:hAnsi="Times New Roman"/>
          <w:sz w:val="28"/>
          <w:szCs w:val="28"/>
        </w:rPr>
        <w:t xml:space="preserve"> </w:t>
      </w:r>
      <w:r w:rsidRPr="00304761">
        <w:rPr>
          <w:rFonts w:ascii="Times New Roman" w:hAnsi="Times New Roman"/>
          <w:sz w:val="28"/>
          <w:szCs w:val="28"/>
        </w:rPr>
        <w:t>правоотношения</w:t>
      </w:r>
      <w:r w:rsidR="00AE39BA" w:rsidRPr="00304761">
        <w:rPr>
          <w:rFonts w:ascii="Times New Roman" w:hAnsi="Times New Roman"/>
          <w:sz w:val="28"/>
          <w:szCs w:val="28"/>
        </w:rPr>
        <w:t xml:space="preserve">, </w:t>
      </w:r>
      <w:r w:rsidRPr="00304761">
        <w:rPr>
          <w:rFonts w:ascii="Times New Roman" w:hAnsi="Times New Roman"/>
          <w:sz w:val="28"/>
          <w:szCs w:val="28"/>
        </w:rPr>
        <w:t>возможные</w:t>
      </w:r>
      <w:r w:rsidR="00AE39BA" w:rsidRPr="00304761">
        <w:rPr>
          <w:rFonts w:ascii="Times New Roman" w:hAnsi="Times New Roman"/>
          <w:sz w:val="28"/>
          <w:szCs w:val="28"/>
        </w:rPr>
        <w:t xml:space="preserve"> </w:t>
      </w:r>
      <w:r w:rsidRPr="00304761">
        <w:rPr>
          <w:rFonts w:ascii="Times New Roman" w:hAnsi="Times New Roman"/>
          <w:sz w:val="28"/>
          <w:szCs w:val="28"/>
        </w:rPr>
        <w:t>санкции</w:t>
      </w:r>
      <w:r w:rsidR="00AE39BA" w:rsidRPr="00304761">
        <w:rPr>
          <w:rFonts w:ascii="Times New Roman" w:hAnsi="Times New Roman"/>
          <w:sz w:val="28"/>
          <w:szCs w:val="28"/>
        </w:rPr>
        <w:t xml:space="preserve"> </w:t>
      </w:r>
      <w:r w:rsidRPr="00304761">
        <w:rPr>
          <w:rFonts w:ascii="Times New Roman" w:hAnsi="Times New Roman"/>
          <w:sz w:val="28"/>
          <w:szCs w:val="28"/>
        </w:rPr>
        <w:t>и</w:t>
      </w:r>
      <w:r w:rsidR="00AE39BA" w:rsidRPr="00304761">
        <w:rPr>
          <w:rFonts w:ascii="Times New Roman" w:hAnsi="Times New Roman"/>
          <w:sz w:val="28"/>
          <w:szCs w:val="28"/>
        </w:rPr>
        <w:t xml:space="preserve"> </w:t>
      </w:r>
      <w:r w:rsidRPr="00304761">
        <w:rPr>
          <w:rFonts w:ascii="Times New Roman" w:hAnsi="Times New Roman"/>
          <w:sz w:val="28"/>
          <w:szCs w:val="28"/>
        </w:rPr>
        <w:t>меры</w:t>
      </w:r>
      <w:r w:rsidR="00AE39BA" w:rsidRPr="00304761">
        <w:rPr>
          <w:rFonts w:ascii="Times New Roman" w:hAnsi="Times New Roman"/>
          <w:sz w:val="28"/>
          <w:szCs w:val="28"/>
        </w:rPr>
        <w:t xml:space="preserve"> </w:t>
      </w:r>
      <w:r w:rsidRPr="00304761">
        <w:rPr>
          <w:rFonts w:ascii="Times New Roman" w:hAnsi="Times New Roman"/>
          <w:sz w:val="28"/>
          <w:szCs w:val="28"/>
        </w:rPr>
        <w:t>ответственности</w:t>
      </w:r>
      <w:r w:rsidR="00AE39BA" w:rsidRPr="00304761">
        <w:rPr>
          <w:rFonts w:ascii="Times New Roman" w:hAnsi="Times New Roman"/>
          <w:sz w:val="28"/>
          <w:szCs w:val="28"/>
        </w:rPr>
        <w:t xml:space="preserve"> </w:t>
      </w:r>
      <w:r w:rsidRPr="00304761">
        <w:rPr>
          <w:rFonts w:ascii="Times New Roman" w:hAnsi="Times New Roman"/>
          <w:sz w:val="28"/>
          <w:szCs w:val="28"/>
        </w:rPr>
        <w:t>такие</w:t>
      </w:r>
      <w:r w:rsidR="00AE39BA" w:rsidRPr="00304761">
        <w:rPr>
          <w:rFonts w:ascii="Times New Roman" w:hAnsi="Times New Roman"/>
          <w:sz w:val="28"/>
          <w:szCs w:val="28"/>
        </w:rPr>
        <w:t xml:space="preserve"> </w:t>
      </w:r>
      <w:r w:rsidRPr="00304761">
        <w:rPr>
          <w:rFonts w:ascii="Times New Roman" w:hAnsi="Times New Roman"/>
          <w:sz w:val="28"/>
          <w:szCs w:val="28"/>
        </w:rPr>
        <w:t>же</w:t>
      </w:r>
      <w:r w:rsidR="00AE39BA" w:rsidRPr="00304761">
        <w:rPr>
          <w:rFonts w:ascii="Times New Roman" w:hAnsi="Times New Roman"/>
          <w:sz w:val="28"/>
          <w:szCs w:val="28"/>
        </w:rPr>
        <w:t xml:space="preserve">, </w:t>
      </w:r>
      <w:r w:rsidRPr="00304761">
        <w:rPr>
          <w:rFonts w:ascii="Times New Roman" w:hAnsi="Times New Roman"/>
          <w:sz w:val="28"/>
          <w:szCs w:val="28"/>
        </w:rPr>
        <w:t>как</w:t>
      </w:r>
      <w:r w:rsidR="00AE39BA" w:rsidRPr="00304761">
        <w:rPr>
          <w:rFonts w:ascii="Times New Roman" w:hAnsi="Times New Roman"/>
          <w:sz w:val="28"/>
          <w:szCs w:val="28"/>
        </w:rPr>
        <w:t xml:space="preserve"> </w:t>
      </w:r>
      <w:r w:rsidRPr="00304761">
        <w:rPr>
          <w:rFonts w:ascii="Times New Roman" w:hAnsi="Times New Roman"/>
          <w:sz w:val="28"/>
          <w:szCs w:val="28"/>
        </w:rPr>
        <w:t>и</w:t>
      </w:r>
      <w:r w:rsidR="00AE39BA" w:rsidRPr="00304761">
        <w:rPr>
          <w:rFonts w:ascii="Times New Roman" w:hAnsi="Times New Roman"/>
          <w:sz w:val="28"/>
          <w:szCs w:val="28"/>
        </w:rPr>
        <w:t xml:space="preserve"> </w:t>
      </w:r>
      <w:r w:rsidRPr="00304761">
        <w:rPr>
          <w:rFonts w:ascii="Times New Roman" w:hAnsi="Times New Roman"/>
          <w:sz w:val="28"/>
          <w:szCs w:val="28"/>
        </w:rPr>
        <w:t>в</w:t>
      </w:r>
      <w:r w:rsidR="00AE39BA" w:rsidRPr="00304761">
        <w:rPr>
          <w:rFonts w:ascii="Times New Roman" w:hAnsi="Times New Roman"/>
          <w:sz w:val="28"/>
          <w:szCs w:val="28"/>
        </w:rPr>
        <w:t xml:space="preserve"> </w:t>
      </w:r>
      <w:r w:rsidRPr="00304761">
        <w:rPr>
          <w:rFonts w:ascii="Times New Roman" w:hAnsi="Times New Roman"/>
          <w:sz w:val="28"/>
          <w:szCs w:val="28"/>
        </w:rPr>
        <w:t>рассмотренном</w:t>
      </w:r>
      <w:r w:rsidR="00AE39BA" w:rsidRPr="00304761">
        <w:rPr>
          <w:rFonts w:ascii="Times New Roman" w:hAnsi="Times New Roman"/>
          <w:sz w:val="28"/>
          <w:szCs w:val="28"/>
        </w:rPr>
        <w:t xml:space="preserve"> </w:t>
      </w:r>
      <w:r w:rsidRPr="00304761">
        <w:rPr>
          <w:rFonts w:ascii="Times New Roman" w:hAnsi="Times New Roman"/>
          <w:sz w:val="28"/>
          <w:szCs w:val="28"/>
        </w:rPr>
        <w:t>выше</w:t>
      </w:r>
      <w:r w:rsidR="00AE39BA" w:rsidRPr="00304761">
        <w:rPr>
          <w:rFonts w:ascii="Times New Roman" w:hAnsi="Times New Roman"/>
          <w:sz w:val="28"/>
          <w:szCs w:val="28"/>
        </w:rPr>
        <w:t xml:space="preserve">, </w:t>
      </w:r>
      <w:r w:rsidRPr="00304761">
        <w:rPr>
          <w:rFonts w:ascii="Times New Roman" w:hAnsi="Times New Roman"/>
          <w:sz w:val="28"/>
          <w:szCs w:val="28"/>
        </w:rPr>
        <w:t>с</w:t>
      </w:r>
      <w:r w:rsidR="00AE39BA" w:rsidRPr="00304761">
        <w:rPr>
          <w:rFonts w:ascii="Times New Roman" w:hAnsi="Times New Roman"/>
          <w:sz w:val="28"/>
          <w:szCs w:val="28"/>
        </w:rPr>
        <w:t xml:space="preserve"> </w:t>
      </w:r>
      <w:r w:rsidRPr="00304761">
        <w:rPr>
          <w:rFonts w:ascii="Times New Roman" w:hAnsi="Times New Roman"/>
          <w:sz w:val="28"/>
          <w:szCs w:val="28"/>
        </w:rPr>
        <w:t>тем</w:t>
      </w:r>
      <w:r w:rsidR="00AE39BA" w:rsidRPr="00304761">
        <w:rPr>
          <w:rFonts w:ascii="Times New Roman" w:hAnsi="Times New Roman"/>
          <w:sz w:val="28"/>
          <w:szCs w:val="28"/>
        </w:rPr>
        <w:t xml:space="preserve"> </w:t>
      </w:r>
      <w:r w:rsidRPr="00304761">
        <w:rPr>
          <w:rFonts w:ascii="Times New Roman" w:hAnsi="Times New Roman"/>
          <w:sz w:val="28"/>
          <w:szCs w:val="28"/>
        </w:rPr>
        <w:t>лишь</w:t>
      </w:r>
      <w:r w:rsidR="00AE39BA" w:rsidRPr="00304761">
        <w:rPr>
          <w:rFonts w:ascii="Times New Roman" w:hAnsi="Times New Roman"/>
          <w:sz w:val="28"/>
          <w:szCs w:val="28"/>
        </w:rPr>
        <w:t xml:space="preserve"> </w:t>
      </w:r>
      <w:r w:rsidRPr="00304761">
        <w:rPr>
          <w:rFonts w:ascii="Times New Roman" w:hAnsi="Times New Roman"/>
          <w:sz w:val="28"/>
          <w:szCs w:val="28"/>
        </w:rPr>
        <w:t>отличием</w:t>
      </w:r>
      <w:r w:rsidR="00AE39BA" w:rsidRPr="00304761">
        <w:rPr>
          <w:rFonts w:ascii="Times New Roman" w:hAnsi="Times New Roman"/>
          <w:sz w:val="28"/>
          <w:szCs w:val="28"/>
        </w:rPr>
        <w:t xml:space="preserve">, </w:t>
      </w:r>
      <w:r w:rsidRPr="00304761">
        <w:rPr>
          <w:rFonts w:ascii="Times New Roman" w:hAnsi="Times New Roman"/>
          <w:sz w:val="28"/>
          <w:szCs w:val="28"/>
        </w:rPr>
        <w:t>что</w:t>
      </w:r>
      <w:r w:rsidR="00AE39BA" w:rsidRPr="00304761">
        <w:rPr>
          <w:rFonts w:ascii="Times New Roman" w:hAnsi="Times New Roman"/>
          <w:sz w:val="28"/>
          <w:szCs w:val="28"/>
        </w:rPr>
        <w:t xml:space="preserve"> </w:t>
      </w:r>
      <w:r w:rsidRPr="00304761">
        <w:rPr>
          <w:rFonts w:ascii="Times New Roman" w:hAnsi="Times New Roman"/>
          <w:sz w:val="28"/>
          <w:szCs w:val="28"/>
        </w:rPr>
        <w:t>они</w:t>
      </w:r>
      <w:r w:rsidR="00AE39BA" w:rsidRPr="00304761">
        <w:rPr>
          <w:rFonts w:ascii="Times New Roman" w:hAnsi="Times New Roman"/>
          <w:sz w:val="28"/>
          <w:szCs w:val="28"/>
        </w:rPr>
        <w:t xml:space="preserve"> </w:t>
      </w:r>
      <w:r w:rsidRPr="00304761">
        <w:rPr>
          <w:rFonts w:ascii="Times New Roman" w:hAnsi="Times New Roman"/>
          <w:sz w:val="28"/>
          <w:szCs w:val="28"/>
        </w:rPr>
        <w:t>конкретизируются</w:t>
      </w:r>
      <w:r w:rsidR="00AE39BA" w:rsidRPr="00304761">
        <w:rPr>
          <w:rFonts w:ascii="Times New Roman" w:hAnsi="Times New Roman"/>
          <w:sz w:val="28"/>
          <w:szCs w:val="28"/>
        </w:rPr>
        <w:t xml:space="preserve"> </w:t>
      </w:r>
      <w:r w:rsidRPr="00304761">
        <w:rPr>
          <w:rFonts w:ascii="Times New Roman" w:hAnsi="Times New Roman"/>
          <w:sz w:val="28"/>
          <w:szCs w:val="28"/>
        </w:rPr>
        <w:t>не</w:t>
      </w:r>
      <w:r w:rsidR="00AE39BA" w:rsidRPr="00304761">
        <w:rPr>
          <w:rFonts w:ascii="Times New Roman" w:hAnsi="Times New Roman"/>
          <w:sz w:val="28"/>
          <w:szCs w:val="28"/>
        </w:rPr>
        <w:t xml:space="preserve"> </w:t>
      </w:r>
      <w:r w:rsidRPr="00304761">
        <w:rPr>
          <w:rFonts w:ascii="Times New Roman" w:hAnsi="Times New Roman"/>
          <w:sz w:val="28"/>
          <w:szCs w:val="28"/>
        </w:rPr>
        <w:t>только</w:t>
      </w:r>
      <w:r w:rsidR="00AE39BA" w:rsidRPr="00304761">
        <w:rPr>
          <w:rFonts w:ascii="Times New Roman" w:hAnsi="Times New Roman"/>
          <w:sz w:val="28"/>
          <w:szCs w:val="28"/>
        </w:rPr>
        <w:t xml:space="preserve"> </w:t>
      </w:r>
      <w:r w:rsidRPr="00304761">
        <w:rPr>
          <w:rFonts w:ascii="Times New Roman" w:hAnsi="Times New Roman"/>
          <w:sz w:val="28"/>
          <w:szCs w:val="28"/>
        </w:rPr>
        <w:t>в</w:t>
      </w:r>
      <w:r w:rsidR="00AE39BA" w:rsidRPr="00304761">
        <w:rPr>
          <w:rFonts w:ascii="Times New Roman" w:hAnsi="Times New Roman"/>
          <w:sz w:val="28"/>
          <w:szCs w:val="28"/>
        </w:rPr>
        <w:t xml:space="preserve"> </w:t>
      </w:r>
      <w:r w:rsidRPr="00304761">
        <w:rPr>
          <w:rFonts w:ascii="Times New Roman" w:hAnsi="Times New Roman"/>
          <w:sz w:val="28"/>
          <w:szCs w:val="28"/>
        </w:rPr>
        <w:t>договоре</w:t>
      </w:r>
      <w:r w:rsidR="00AE39BA" w:rsidRPr="00304761">
        <w:rPr>
          <w:rFonts w:ascii="Times New Roman" w:hAnsi="Times New Roman"/>
          <w:sz w:val="28"/>
          <w:szCs w:val="28"/>
        </w:rPr>
        <w:t xml:space="preserve">, </w:t>
      </w:r>
      <w:r w:rsidRPr="00304761">
        <w:rPr>
          <w:rFonts w:ascii="Times New Roman" w:hAnsi="Times New Roman"/>
          <w:sz w:val="28"/>
          <w:szCs w:val="28"/>
        </w:rPr>
        <w:t>но</w:t>
      </w:r>
      <w:r w:rsidR="00AE39BA" w:rsidRPr="00304761">
        <w:rPr>
          <w:rFonts w:ascii="Times New Roman" w:hAnsi="Times New Roman"/>
          <w:sz w:val="28"/>
          <w:szCs w:val="28"/>
        </w:rPr>
        <w:t xml:space="preserve"> </w:t>
      </w:r>
      <w:r w:rsidRPr="00304761">
        <w:rPr>
          <w:rFonts w:ascii="Times New Roman" w:hAnsi="Times New Roman"/>
          <w:sz w:val="28"/>
          <w:szCs w:val="28"/>
        </w:rPr>
        <w:t>и</w:t>
      </w:r>
      <w:r w:rsidR="00AE39BA" w:rsidRPr="00304761">
        <w:rPr>
          <w:rFonts w:ascii="Times New Roman" w:hAnsi="Times New Roman"/>
          <w:sz w:val="28"/>
          <w:szCs w:val="28"/>
        </w:rPr>
        <w:t xml:space="preserve"> </w:t>
      </w:r>
      <w:r w:rsidRPr="00304761">
        <w:rPr>
          <w:rFonts w:ascii="Times New Roman" w:hAnsi="Times New Roman"/>
          <w:sz w:val="28"/>
          <w:szCs w:val="28"/>
        </w:rPr>
        <w:t>в</w:t>
      </w:r>
      <w:r w:rsidR="00AE39BA" w:rsidRPr="00304761">
        <w:rPr>
          <w:rFonts w:ascii="Times New Roman" w:hAnsi="Times New Roman"/>
          <w:sz w:val="28"/>
          <w:szCs w:val="28"/>
        </w:rPr>
        <w:t xml:space="preserve"> </w:t>
      </w:r>
      <w:r w:rsidRPr="00304761">
        <w:rPr>
          <w:rFonts w:ascii="Times New Roman" w:hAnsi="Times New Roman"/>
          <w:sz w:val="28"/>
          <w:szCs w:val="28"/>
        </w:rPr>
        <w:t>нормах</w:t>
      </w:r>
      <w:r w:rsidR="00AE39BA" w:rsidRPr="00304761">
        <w:rPr>
          <w:rFonts w:ascii="Times New Roman" w:hAnsi="Times New Roman"/>
          <w:sz w:val="28"/>
          <w:szCs w:val="28"/>
        </w:rPr>
        <w:t xml:space="preserve"> </w:t>
      </w:r>
      <w:r w:rsidRPr="00304761">
        <w:rPr>
          <w:rFonts w:ascii="Times New Roman" w:hAnsi="Times New Roman"/>
          <w:sz w:val="28"/>
          <w:szCs w:val="28"/>
        </w:rPr>
        <w:t>специального</w:t>
      </w:r>
      <w:r w:rsidR="00AE39BA" w:rsidRPr="00304761">
        <w:rPr>
          <w:rFonts w:ascii="Times New Roman" w:hAnsi="Times New Roman"/>
          <w:sz w:val="28"/>
          <w:szCs w:val="28"/>
        </w:rPr>
        <w:t xml:space="preserve"> </w:t>
      </w:r>
      <w:r w:rsidRPr="00304761">
        <w:rPr>
          <w:rFonts w:ascii="Times New Roman" w:hAnsi="Times New Roman"/>
          <w:sz w:val="28"/>
          <w:szCs w:val="28"/>
        </w:rPr>
        <w:t>законодательства</w:t>
      </w:r>
      <w:r w:rsidR="00AE39BA" w:rsidRPr="00304761">
        <w:rPr>
          <w:rFonts w:ascii="Times New Roman" w:hAnsi="Times New Roman"/>
          <w:sz w:val="28"/>
          <w:szCs w:val="28"/>
        </w:rPr>
        <w:t>.</w:t>
      </w:r>
      <w:r w:rsidR="00201B7C" w:rsidRPr="00304761">
        <w:rPr>
          <w:rFonts w:ascii="Times New Roman" w:hAnsi="Times New Roman"/>
          <w:sz w:val="28"/>
          <w:szCs w:val="28"/>
        </w:rPr>
        <w:t xml:space="preserve"> </w:t>
      </w:r>
      <w:r w:rsidRPr="00304761">
        <w:rPr>
          <w:rFonts w:ascii="Times New Roman" w:hAnsi="Times New Roman"/>
          <w:sz w:val="28"/>
          <w:szCs w:val="28"/>
        </w:rPr>
        <w:t>Обязательный</w:t>
      </w:r>
      <w:r w:rsidR="00AE39BA" w:rsidRPr="00304761">
        <w:rPr>
          <w:rFonts w:ascii="Times New Roman" w:hAnsi="Times New Roman"/>
          <w:sz w:val="28"/>
          <w:szCs w:val="28"/>
        </w:rPr>
        <w:t xml:space="preserve"> </w:t>
      </w:r>
      <w:r w:rsidRPr="00304761">
        <w:rPr>
          <w:rFonts w:ascii="Times New Roman" w:hAnsi="Times New Roman"/>
          <w:sz w:val="28"/>
          <w:szCs w:val="28"/>
        </w:rPr>
        <w:t>аудит</w:t>
      </w:r>
      <w:r w:rsidR="00AE39BA" w:rsidRPr="00304761">
        <w:rPr>
          <w:rFonts w:ascii="Times New Roman" w:hAnsi="Times New Roman"/>
          <w:sz w:val="28"/>
          <w:szCs w:val="28"/>
        </w:rPr>
        <w:t xml:space="preserve"> </w:t>
      </w:r>
      <w:r w:rsidRPr="00304761">
        <w:rPr>
          <w:rFonts w:ascii="Times New Roman" w:hAnsi="Times New Roman"/>
          <w:sz w:val="28"/>
          <w:szCs w:val="28"/>
        </w:rPr>
        <w:t>осуществляется</w:t>
      </w:r>
      <w:r w:rsidR="00AE39BA" w:rsidRPr="00304761">
        <w:rPr>
          <w:rFonts w:ascii="Times New Roman" w:hAnsi="Times New Roman"/>
          <w:sz w:val="28"/>
          <w:szCs w:val="28"/>
        </w:rPr>
        <w:t xml:space="preserve">, </w:t>
      </w:r>
      <w:r w:rsidRPr="00304761">
        <w:rPr>
          <w:rFonts w:ascii="Times New Roman" w:hAnsi="Times New Roman"/>
          <w:sz w:val="28"/>
          <w:szCs w:val="28"/>
        </w:rPr>
        <w:t>если</w:t>
      </w:r>
      <w:r w:rsidR="00AE39BA" w:rsidRPr="00304761">
        <w:rPr>
          <w:rFonts w:ascii="Times New Roman" w:hAnsi="Times New Roman"/>
          <w:sz w:val="28"/>
          <w:szCs w:val="28"/>
        </w:rPr>
        <w:t>:</w:t>
      </w:r>
    </w:p>
    <w:p w:rsidR="00AE39BA" w:rsidRPr="00304761" w:rsidRDefault="00AE39BA"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1) </w:t>
      </w:r>
      <w:r w:rsidR="00BA2BC3" w:rsidRPr="00304761">
        <w:rPr>
          <w:rFonts w:ascii="Times New Roman" w:hAnsi="Times New Roman"/>
          <w:sz w:val="28"/>
          <w:szCs w:val="28"/>
        </w:rPr>
        <w:t>организация</w:t>
      </w:r>
      <w:r w:rsidRPr="00304761">
        <w:rPr>
          <w:rFonts w:ascii="Times New Roman" w:hAnsi="Times New Roman"/>
          <w:sz w:val="28"/>
          <w:szCs w:val="28"/>
        </w:rPr>
        <w:t xml:space="preserve"> </w:t>
      </w:r>
      <w:r w:rsidR="00BA2BC3" w:rsidRPr="00304761">
        <w:rPr>
          <w:rFonts w:ascii="Times New Roman" w:hAnsi="Times New Roman"/>
          <w:sz w:val="28"/>
          <w:szCs w:val="28"/>
        </w:rPr>
        <w:t>имеет</w:t>
      </w:r>
      <w:r w:rsidRPr="00304761">
        <w:rPr>
          <w:rFonts w:ascii="Times New Roman" w:hAnsi="Times New Roman"/>
          <w:sz w:val="28"/>
          <w:szCs w:val="28"/>
        </w:rPr>
        <w:t xml:space="preserve"> </w:t>
      </w:r>
      <w:r w:rsidR="00BA2BC3" w:rsidRPr="00304761">
        <w:rPr>
          <w:rFonts w:ascii="Times New Roman" w:hAnsi="Times New Roman"/>
          <w:sz w:val="28"/>
          <w:szCs w:val="28"/>
        </w:rPr>
        <w:t>организационно</w:t>
      </w:r>
      <w:r w:rsidRPr="00304761">
        <w:rPr>
          <w:rFonts w:ascii="Times New Roman" w:hAnsi="Times New Roman"/>
          <w:sz w:val="28"/>
          <w:szCs w:val="28"/>
        </w:rPr>
        <w:t>-</w:t>
      </w:r>
      <w:r w:rsidR="00BA2BC3" w:rsidRPr="00304761">
        <w:rPr>
          <w:rFonts w:ascii="Times New Roman" w:hAnsi="Times New Roman"/>
          <w:sz w:val="28"/>
          <w:szCs w:val="28"/>
        </w:rPr>
        <w:t>правовую</w:t>
      </w:r>
      <w:r w:rsidRPr="00304761">
        <w:rPr>
          <w:rFonts w:ascii="Times New Roman" w:hAnsi="Times New Roman"/>
          <w:sz w:val="28"/>
          <w:szCs w:val="28"/>
        </w:rPr>
        <w:t xml:space="preserve"> </w:t>
      </w:r>
      <w:r w:rsidR="00BA2BC3" w:rsidRPr="00304761">
        <w:rPr>
          <w:rFonts w:ascii="Times New Roman" w:hAnsi="Times New Roman"/>
          <w:sz w:val="28"/>
          <w:szCs w:val="28"/>
        </w:rPr>
        <w:t>форму</w:t>
      </w:r>
      <w:r w:rsidRPr="00304761">
        <w:rPr>
          <w:rFonts w:ascii="Times New Roman" w:hAnsi="Times New Roman"/>
          <w:sz w:val="28"/>
          <w:szCs w:val="28"/>
        </w:rPr>
        <w:t xml:space="preserve"> </w:t>
      </w:r>
      <w:r w:rsidR="00BA2BC3" w:rsidRPr="00304761">
        <w:rPr>
          <w:rFonts w:ascii="Times New Roman" w:hAnsi="Times New Roman"/>
          <w:sz w:val="28"/>
          <w:szCs w:val="28"/>
        </w:rPr>
        <w:t>открытого</w:t>
      </w:r>
      <w:r w:rsidRPr="00304761">
        <w:rPr>
          <w:rFonts w:ascii="Times New Roman" w:hAnsi="Times New Roman"/>
          <w:sz w:val="28"/>
          <w:szCs w:val="28"/>
        </w:rPr>
        <w:t xml:space="preserve"> </w:t>
      </w:r>
      <w:r w:rsidR="00BA2BC3" w:rsidRPr="00304761">
        <w:rPr>
          <w:rFonts w:ascii="Times New Roman" w:hAnsi="Times New Roman"/>
          <w:sz w:val="28"/>
          <w:szCs w:val="28"/>
        </w:rPr>
        <w:t>акционерного</w:t>
      </w:r>
      <w:r w:rsidRPr="00304761">
        <w:rPr>
          <w:rFonts w:ascii="Times New Roman" w:hAnsi="Times New Roman"/>
          <w:sz w:val="28"/>
          <w:szCs w:val="28"/>
        </w:rPr>
        <w:t xml:space="preserve"> </w:t>
      </w:r>
      <w:r w:rsidR="00BA2BC3" w:rsidRPr="00304761">
        <w:rPr>
          <w:rFonts w:ascii="Times New Roman" w:hAnsi="Times New Roman"/>
          <w:sz w:val="28"/>
          <w:szCs w:val="28"/>
        </w:rPr>
        <w:t>общества</w:t>
      </w:r>
      <w:r w:rsidRPr="00304761">
        <w:rPr>
          <w:rFonts w:ascii="Times New Roman" w:hAnsi="Times New Roman"/>
          <w:sz w:val="28"/>
          <w:szCs w:val="28"/>
        </w:rPr>
        <w:t>;</w:t>
      </w:r>
    </w:p>
    <w:p w:rsidR="00AE39BA" w:rsidRPr="00304761" w:rsidRDefault="00AE39BA"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2) </w:t>
      </w:r>
      <w:r w:rsidR="00BA2BC3" w:rsidRPr="00304761">
        <w:rPr>
          <w:rFonts w:ascii="Times New Roman" w:hAnsi="Times New Roman"/>
          <w:sz w:val="28"/>
          <w:szCs w:val="28"/>
        </w:rPr>
        <w:t>организация</w:t>
      </w:r>
      <w:r w:rsidRPr="00304761">
        <w:rPr>
          <w:rFonts w:ascii="Times New Roman" w:hAnsi="Times New Roman"/>
          <w:sz w:val="28"/>
          <w:szCs w:val="28"/>
        </w:rPr>
        <w:t xml:space="preserve"> </w:t>
      </w:r>
      <w:r w:rsidR="00BA2BC3" w:rsidRPr="00304761">
        <w:rPr>
          <w:rFonts w:ascii="Times New Roman" w:hAnsi="Times New Roman"/>
          <w:sz w:val="28"/>
          <w:szCs w:val="28"/>
        </w:rPr>
        <w:t>является</w:t>
      </w:r>
      <w:r w:rsidRPr="00304761">
        <w:rPr>
          <w:rFonts w:ascii="Times New Roman" w:hAnsi="Times New Roman"/>
          <w:sz w:val="28"/>
          <w:szCs w:val="28"/>
        </w:rPr>
        <w:t xml:space="preserve"> </w:t>
      </w:r>
      <w:r w:rsidR="00BA2BC3" w:rsidRPr="00304761">
        <w:rPr>
          <w:rFonts w:ascii="Times New Roman" w:hAnsi="Times New Roman"/>
          <w:sz w:val="28"/>
          <w:szCs w:val="28"/>
        </w:rPr>
        <w:t>кредитной</w:t>
      </w:r>
      <w:r w:rsidRPr="00304761">
        <w:rPr>
          <w:rFonts w:ascii="Times New Roman" w:hAnsi="Times New Roman"/>
          <w:sz w:val="28"/>
          <w:szCs w:val="28"/>
        </w:rPr>
        <w:t xml:space="preserve">, </w:t>
      </w:r>
      <w:r w:rsidR="00BA2BC3" w:rsidRPr="00304761">
        <w:rPr>
          <w:rFonts w:ascii="Times New Roman" w:hAnsi="Times New Roman"/>
          <w:sz w:val="28"/>
          <w:szCs w:val="28"/>
        </w:rPr>
        <w:t>страховой</w:t>
      </w:r>
      <w:r w:rsidRPr="00304761">
        <w:rPr>
          <w:rFonts w:ascii="Times New Roman" w:hAnsi="Times New Roman"/>
          <w:sz w:val="28"/>
          <w:szCs w:val="28"/>
        </w:rPr>
        <w:t xml:space="preserve"> </w:t>
      </w:r>
      <w:r w:rsidR="00BA2BC3" w:rsidRPr="00304761">
        <w:rPr>
          <w:rFonts w:ascii="Times New Roman" w:hAnsi="Times New Roman"/>
          <w:sz w:val="28"/>
          <w:szCs w:val="28"/>
        </w:rPr>
        <w:t>или</w:t>
      </w:r>
      <w:r w:rsidRPr="00304761">
        <w:rPr>
          <w:rFonts w:ascii="Times New Roman" w:hAnsi="Times New Roman"/>
          <w:sz w:val="28"/>
          <w:szCs w:val="28"/>
        </w:rPr>
        <w:t xml:space="preserve"> </w:t>
      </w:r>
      <w:r w:rsidR="00BA2BC3" w:rsidRPr="00304761">
        <w:rPr>
          <w:rFonts w:ascii="Times New Roman" w:hAnsi="Times New Roman"/>
          <w:sz w:val="28"/>
          <w:szCs w:val="28"/>
        </w:rPr>
        <w:t>обществом</w:t>
      </w:r>
      <w:r w:rsidRPr="00304761">
        <w:rPr>
          <w:rFonts w:ascii="Times New Roman" w:hAnsi="Times New Roman"/>
          <w:sz w:val="28"/>
          <w:szCs w:val="28"/>
        </w:rPr>
        <w:t xml:space="preserve"> </w:t>
      </w:r>
      <w:r w:rsidR="00BA2BC3" w:rsidRPr="00304761">
        <w:rPr>
          <w:rFonts w:ascii="Times New Roman" w:hAnsi="Times New Roman"/>
          <w:sz w:val="28"/>
          <w:szCs w:val="28"/>
        </w:rPr>
        <w:t>взаимного</w:t>
      </w:r>
      <w:r w:rsidRPr="00304761">
        <w:rPr>
          <w:rFonts w:ascii="Times New Roman" w:hAnsi="Times New Roman"/>
          <w:sz w:val="28"/>
          <w:szCs w:val="28"/>
        </w:rPr>
        <w:t xml:space="preserve"> </w:t>
      </w:r>
      <w:r w:rsidR="00BA2BC3" w:rsidRPr="00304761">
        <w:rPr>
          <w:rFonts w:ascii="Times New Roman" w:hAnsi="Times New Roman"/>
          <w:sz w:val="28"/>
          <w:szCs w:val="28"/>
        </w:rPr>
        <w:t>страхования</w:t>
      </w:r>
      <w:r w:rsidRPr="00304761">
        <w:rPr>
          <w:rFonts w:ascii="Times New Roman" w:hAnsi="Times New Roman"/>
          <w:sz w:val="28"/>
          <w:szCs w:val="28"/>
        </w:rPr>
        <w:t xml:space="preserve">, </w:t>
      </w:r>
      <w:r w:rsidR="00BA2BC3" w:rsidRPr="00304761">
        <w:rPr>
          <w:rFonts w:ascii="Times New Roman" w:hAnsi="Times New Roman"/>
          <w:sz w:val="28"/>
          <w:szCs w:val="28"/>
        </w:rPr>
        <w:t>товарной</w:t>
      </w:r>
      <w:r w:rsidRPr="00304761">
        <w:rPr>
          <w:rFonts w:ascii="Times New Roman" w:hAnsi="Times New Roman"/>
          <w:sz w:val="28"/>
          <w:szCs w:val="28"/>
        </w:rPr>
        <w:t xml:space="preserve"> </w:t>
      </w:r>
      <w:r w:rsidR="00BA2BC3" w:rsidRPr="00304761">
        <w:rPr>
          <w:rFonts w:ascii="Times New Roman" w:hAnsi="Times New Roman"/>
          <w:sz w:val="28"/>
          <w:szCs w:val="28"/>
        </w:rPr>
        <w:t>или</w:t>
      </w:r>
      <w:r w:rsidRPr="00304761">
        <w:rPr>
          <w:rFonts w:ascii="Times New Roman" w:hAnsi="Times New Roman"/>
          <w:sz w:val="28"/>
          <w:szCs w:val="28"/>
        </w:rPr>
        <w:t xml:space="preserve"> </w:t>
      </w:r>
      <w:r w:rsidR="00BA2BC3" w:rsidRPr="00304761">
        <w:rPr>
          <w:rFonts w:ascii="Times New Roman" w:hAnsi="Times New Roman"/>
          <w:sz w:val="28"/>
          <w:szCs w:val="28"/>
        </w:rPr>
        <w:t>фондовой</w:t>
      </w:r>
      <w:r w:rsidRPr="00304761">
        <w:rPr>
          <w:rFonts w:ascii="Times New Roman" w:hAnsi="Times New Roman"/>
          <w:sz w:val="28"/>
          <w:szCs w:val="28"/>
        </w:rPr>
        <w:t xml:space="preserve"> </w:t>
      </w:r>
      <w:r w:rsidR="00BA2BC3" w:rsidRPr="00304761">
        <w:rPr>
          <w:rFonts w:ascii="Times New Roman" w:hAnsi="Times New Roman"/>
          <w:sz w:val="28"/>
          <w:szCs w:val="28"/>
        </w:rPr>
        <w:t>биржей</w:t>
      </w:r>
      <w:r w:rsidRPr="00304761">
        <w:rPr>
          <w:rFonts w:ascii="Times New Roman" w:hAnsi="Times New Roman"/>
          <w:sz w:val="28"/>
          <w:szCs w:val="28"/>
        </w:rPr>
        <w:t xml:space="preserve">, </w:t>
      </w:r>
      <w:r w:rsidR="00BA2BC3" w:rsidRPr="00304761">
        <w:rPr>
          <w:rFonts w:ascii="Times New Roman" w:hAnsi="Times New Roman"/>
          <w:sz w:val="28"/>
          <w:szCs w:val="28"/>
        </w:rPr>
        <w:t>инвестиционным</w:t>
      </w:r>
      <w:r w:rsidRPr="00304761">
        <w:rPr>
          <w:rFonts w:ascii="Times New Roman" w:hAnsi="Times New Roman"/>
          <w:sz w:val="28"/>
          <w:szCs w:val="28"/>
        </w:rPr>
        <w:t xml:space="preserve"> </w:t>
      </w:r>
      <w:r w:rsidR="00BA2BC3" w:rsidRPr="00304761">
        <w:rPr>
          <w:rFonts w:ascii="Times New Roman" w:hAnsi="Times New Roman"/>
          <w:sz w:val="28"/>
          <w:szCs w:val="28"/>
        </w:rPr>
        <w:t>фондом</w:t>
      </w:r>
      <w:r w:rsidRPr="00304761">
        <w:rPr>
          <w:rFonts w:ascii="Times New Roman" w:hAnsi="Times New Roman"/>
          <w:sz w:val="28"/>
          <w:szCs w:val="28"/>
        </w:rPr>
        <w:t xml:space="preserve">, </w:t>
      </w:r>
      <w:r w:rsidR="00BA2BC3" w:rsidRPr="00304761">
        <w:rPr>
          <w:rFonts w:ascii="Times New Roman" w:hAnsi="Times New Roman"/>
          <w:sz w:val="28"/>
          <w:szCs w:val="28"/>
        </w:rPr>
        <w:t>государственным</w:t>
      </w:r>
      <w:r w:rsidRPr="00304761">
        <w:rPr>
          <w:rFonts w:ascii="Times New Roman" w:hAnsi="Times New Roman"/>
          <w:sz w:val="28"/>
          <w:szCs w:val="28"/>
        </w:rPr>
        <w:t xml:space="preserve"> </w:t>
      </w:r>
      <w:r w:rsidR="00BA2BC3" w:rsidRPr="00304761">
        <w:rPr>
          <w:rFonts w:ascii="Times New Roman" w:hAnsi="Times New Roman"/>
          <w:sz w:val="28"/>
          <w:szCs w:val="28"/>
        </w:rPr>
        <w:t>внебюджетным</w:t>
      </w:r>
      <w:r w:rsidRPr="00304761">
        <w:rPr>
          <w:rFonts w:ascii="Times New Roman" w:hAnsi="Times New Roman"/>
          <w:sz w:val="28"/>
          <w:szCs w:val="28"/>
        </w:rPr>
        <w:t xml:space="preserve"> </w:t>
      </w:r>
      <w:r w:rsidR="00BA2BC3" w:rsidRPr="00304761">
        <w:rPr>
          <w:rFonts w:ascii="Times New Roman" w:hAnsi="Times New Roman"/>
          <w:sz w:val="28"/>
          <w:szCs w:val="28"/>
        </w:rPr>
        <w:t>фондом</w:t>
      </w:r>
      <w:r w:rsidRPr="00304761">
        <w:rPr>
          <w:rFonts w:ascii="Times New Roman" w:hAnsi="Times New Roman"/>
          <w:sz w:val="28"/>
          <w:szCs w:val="28"/>
        </w:rPr>
        <w:t xml:space="preserve">, </w:t>
      </w:r>
      <w:r w:rsidR="00BA2BC3" w:rsidRPr="00304761">
        <w:rPr>
          <w:rFonts w:ascii="Times New Roman" w:hAnsi="Times New Roman"/>
          <w:sz w:val="28"/>
          <w:szCs w:val="28"/>
        </w:rPr>
        <w:t>источником</w:t>
      </w:r>
      <w:r w:rsidRPr="00304761">
        <w:rPr>
          <w:rFonts w:ascii="Times New Roman" w:hAnsi="Times New Roman"/>
          <w:sz w:val="28"/>
          <w:szCs w:val="28"/>
        </w:rPr>
        <w:t xml:space="preserve"> </w:t>
      </w:r>
      <w:r w:rsidR="00BA2BC3" w:rsidRPr="00304761">
        <w:rPr>
          <w:rFonts w:ascii="Times New Roman" w:hAnsi="Times New Roman"/>
          <w:sz w:val="28"/>
          <w:szCs w:val="28"/>
        </w:rPr>
        <w:t>образования</w:t>
      </w:r>
      <w:r w:rsidRPr="00304761">
        <w:rPr>
          <w:rFonts w:ascii="Times New Roman" w:hAnsi="Times New Roman"/>
          <w:sz w:val="28"/>
          <w:szCs w:val="28"/>
        </w:rPr>
        <w:t xml:space="preserve"> </w:t>
      </w:r>
      <w:r w:rsidR="00BA2BC3" w:rsidRPr="00304761">
        <w:rPr>
          <w:rFonts w:ascii="Times New Roman" w:hAnsi="Times New Roman"/>
          <w:sz w:val="28"/>
          <w:szCs w:val="28"/>
        </w:rPr>
        <w:t>средств</w:t>
      </w:r>
      <w:r w:rsidRPr="00304761">
        <w:rPr>
          <w:rFonts w:ascii="Times New Roman" w:hAnsi="Times New Roman"/>
          <w:sz w:val="28"/>
          <w:szCs w:val="28"/>
        </w:rPr>
        <w:t xml:space="preserve"> </w:t>
      </w:r>
      <w:r w:rsidR="00BA2BC3" w:rsidRPr="00304761">
        <w:rPr>
          <w:rFonts w:ascii="Times New Roman" w:hAnsi="Times New Roman"/>
          <w:sz w:val="28"/>
          <w:szCs w:val="28"/>
        </w:rPr>
        <w:t>которого</w:t>
      </w:r>
      <w:r w:rsidRPr="00304761">
        <w:rPr>
          <w:rFonts w:ascii="Times New Roman" w:hAnsi="Times New Roman"/>
          <w:sz w:val="28"/>
          <w:szCs w:val="28"/>
        </w:rPr>
        <w:t xml:space="preserve"> </w:t>
      </w:r>
      <w:r w:rsidR="00BA2BC3" w:rsidRPr="00304761">
        <w:rPr>
          <w:rFonts w:ascii="Times New Roman" w:hAnsi="Times New Roman"/>
          <w:sz w:val="28"/>
          <w:szCs w:val="28"/>
        </w:rPr>
        <w:t>являются</w:t>
      </w:r>
      <w:r w:rsidRPr="00304761">
        <w:rPr>
          <w:rFonts w:ascii="Times New Roman" w:hAnsi="Times New Roman"/>
          <w:sz w:val="28"/>
          <w:szCs w:val="28"/>
        </w:rPr>
        <w:t xml:space="preserve"> </w:t>
      </w:r>
      <w:r w:rsidR="00BA2BC3" w:rsidRPr="00304761">
        <w:rPr>
          <w:rFonts w:ascii="Times New Roman" w:hAnsi="Times New Roman"/>
          <w:sz w:val="28"/>
          <w:szCs w:val="28"/>
        </w:rPr>
        <w:t>предусмотренные</w:t>
      </w:r>
      <w:r w:rsidRPr="00304761">
        <w:rPr>
          <w:rFonts w:ascii="Times New Roman" w:hAnsi="Times New Roman"/>
          <w:sz w:val="28"/>
          <w:szCs w:val="28"/>
        </w:rPr>
        <w:t xml:space="preserve"> </w:t>
      </w:r>
      <w:r w:rsidR="00BA2BC3" w:rsidRPr="00304761">
        <w:rPr>
          <w:rFonts w:ascii="Times New Roman" w:hAnsi="Times New Roman"/>
          <w:sz w:val="28"/>
          <w:szCs w:val="28"/>
        </w:rPr>
        <w:t>законодательством</w:t>
      </w:r>
      <w:r w:rsidRPr="00304761">
        <w:rPr>
          <w:rFonts w:ascii="Times New Roman" w:hAnsi="Times New Roman"/>
          <w:sz w:val="28"/>
          <w:szCs w:val="28"/>
        </w:rPr>
        <w:t xml:space="preserve"> </w:t>
      </w:r>
      <w:r w:rsidR="00BA2BC3" w:rsidRPr="00304761">
        <w:rPr>
          <w:rFonts w:ascii="Times New Roman" w:hAnsi="Times New Roman"/>
          <w:sz w:val="28"/>
          <w:szCs w:val="28"/>
        </w:rPr>
        <w:t>РФ</w:t>
      </w:r>
      <w:r w:rsidRPr="00304761">
        <w:rPr>
          <w:rFonts w:ascii="Times New Roman" w:hAnsi="Times New Roman"/>
          <w:sz w:val="28"/>
          <w:szCs w:val="28"/>
        </w:rPr>
        <w:t xml:space="preserve"> </w:t>
      </w:r>
      <w:r w:rsidR="00BA2BC3" w:rsidRPr="00304761">
        <w:rPr>
          <w:rFonts w:ascii="Times New Roman" w:hAnsi="Times New Roman"/>
          <w:sz w:val="28"/>
          <w:szCs w:val="28"/>
        </w:rPr>
        <w:t>обязательные</w:t>
      </w:r>
      <w:r w:rsidRPr="00304761">
        <w:rPr>
          <w:rFonts w:ascii="Times New Roman" w:hAnsi="Times New Roman"/>
          <w:sz w:val="28"/>
          <w:szCs w:val="28"/>
        </w:rPr>
        <w:t xml:space="preserve"> </w:t>
      </w:r>
      <w:r w:rsidR="00BA2BC3" w:rsidRPr="00304761">
        <w:rPr>
          <w:rFonts w:ascii="Times New Roman" w:hAnsi="Times New Roman"/>
          <w:sz w:val="28"/>
          <w:szCs w:val="28"/>
        </w:rPr>
        <w:t>исчисления</w:t>
      </w:r>
      <w:r w:rsidRPr="00304761">
        <w:rPr>
          <w:rFonts w:ascii="Times New Roman" w:hAnsi="Times New Roman"/>
          <w:sz w:val="28"/>
          <w:szCs w:val="28"/>
        </w:rPr>
        <w:t xml:space="preserve">, </w:t>
      </w:r>
      <w:r w:rsidR="00BA2BC3" w:rsidRPr="00304761">
        <w:rPr>
          <w:rFonts w:ascii="Times New Roman" w:hAnsi="Times New Roman"/>
          <w:sz w:val="28"/>
          <w:szCs w:val="28"/>
        </w:rPr>
        <w:t>производимые</w:t>
      </w:r>
      <w:r w:rsidRPr="00304761">
        <w:rPr>
          <w:rFonts w:ascii="Times New Roman" w:hAnsi="Times New Roman"/>
          <w:sz w:val="28"/>
          <w:szCs w:val="28"/>
        </w:rPr>
        <w:t xml:space="preserve"> </w:t>
      </w:r>
      <w:r w:rsidR="00BA2BC3" w:rsidRPr="00304761">
        <w:rPr>
          <w:rFonts w:ascii="Times New Roman" w:hAnsi="Times New Roman"/>
          <w:sz w:val="28"/>
          <w:szCs w:val="28"/>
        </w:rPr>
        <w:t>физическими</w:t>
      </w:r>
      <w:r w:rsidRPr="00304761">
        <w:rPr>
          <w:rFonts w:ascii="Times New Roman" w:hAnsi="Times New Roman"/>
          <w:sz w:val="28"/>
          <w:szCs w:val="28"/>
        </w:rPr>
        <w:t xml:space="preserve"> </w:t>
      </w:r>
      <w:r w:rsidR="00BA2BC3" w:rsidRPr="00304761">
        <w:rPr>
          <w:rFonts w:ascii="Times New Roman" w:hAnsi="Times New Roman"/>
          <w:sz w:val="28"/>
          <w:szCs w:val="28"/>
        </w:rPr>
        <w:t>и</w:t>
      </w:r>
      <w:r w:rsidRPr="00304761">
        <w:rPr>
          <w:rFonts w:ascii="Times New Roman" w:hAnsi="Times New Roman"/>
          <w:sz w:val="28"/>
          <w:szCs w:val="28"/>
        </w:rPr>
        <w:t xml:space="preserve"> </w:t>
      </w:r>
      <w:r w:rsidR="00BA2BC3" w:rsidRPr="00304761">
        <w:rPr>
          <w:rFonts w:ascii="Times New Roman" w:hAnsi="Times New Roman"/>
          <w:sz w:val="28"/>
          <w:szCs w:val="28"/>
        </w:rPr>
        <w:t>юридическими</w:t>
      </w:r>
      <w:r w:rsidRPr="00304761">
        <w:rPr>
          <w:rFonts w:ascii="Times New Roman" w:hAnsi="Times New Roman"/>
          <w:sz w:val="28"/>
          <w:szCs w:val="28"/>
        </w:rPr>
        <w:t xml:space="preserve"> </w:t>
      </w:r>
      <w:r w:rsidR="00BA2BC3" w:rsidRPr="00304761">
        <w:rPr>
          <w:rFonts w:ascii="Times New Roman" w:hAnsi="Times New Roman"/>
          <w:sz w:val="28"/>
          <w:szCs w:val="28"/>
        </w:rPr>
        <w:t>лицами</w:t>
      </w:r>
      <w:r w:rsidRPr="00304761">
        <w:rPr>
          <w:rFonts w:ascii="Times New Roman" w:hAnsi="Times New Roman"/>
          <w:sz w:val="28"/>
          <w:szCs w:val="28"/>
        </w:rPr>
        <w:t xml:space="preserve">, </w:t>
      </w:r>
      <w:r w:rsidR="00BA2BC3" w:rsidRPr="00304761">
        <w:rPr>
          <w:rFonts w:ascii="Times New Roman" w:hAnsi="Times New Roman"/>
          <w:sz w:val="28"/>
          <w:szCs w:val="28"/>
        </w:rPr>
        <w:t>или</w:t>
      </w:r>
      <w:r w:rsidRPr="00304761">
        <w:rPr>
          <w:rFonts w:ascii="Times New Roman" w:hAnsi="Times New Roman"/>
          <w:sz w:val="28"/>
          <w:szCs w:val="28"/>
        </w:rPr>
        <w:t xml:space="preserve"> </w:t>
      </w:r>
      <w:r w:rsidR="00BA2BC3" w:rsidRPr="00304761">
        <w:rPr>
          <w:rFonts w:ascii="Times New Roman" w:hAnsi="Times New Roman"/>
          <w:sz w:val="28"/>
          <w:szCs w:val="28"/>
        </w:rPr>
        <w:t>фондом</w:t>
      </w:r>
      <w:r w:rsidRPr="00304761">
        <w:rPr>
          <w:rFonts w:ascii="Times New Roman" w:hAnsi="Times New Roman"/>
          <w:sz w:val="28"/>
          <w:szCs w:val="28"/>
        </w:rPr>
        <w:t xml:space="preserve">, </w:t>
      </w:r>
      <w:r w:rsidR="00BA2BC3" w:rsidRPr="00304761">
        <w:rPr>
          <w:rFonts w:ascii="Times New Roman" w:hAnsi="Times New Roman"/>
          <w:sz w:val="28"/>
          <w:szCs w:val="28"/>
        </w:rPr>
        <w:t>источниками</w:t>
      </w:r>
      <w:r w:rsidRPr="00304761">
        <w:rPr>
          <w:rFonts w:ascii="Times New Roman" w:hAnsi="Times New Roman"/>
          <w:sz w:val="28"/>
          <w:szCs w:val="28"/>
        </w:rPr>
        <w:t xml:space="preserve"> </w:t>
      </w:r>
      <w:r w:rsidR="00BA2BC3" w:rsidRPr="00304761">
        <w:rPr>
          <w:rFonts w:ascii="Times New Roman" w:hAnsi="Times New Roman"/>
          <w:sz w:val="28"/>
          <w:szCs w:val="28"/>
        </w:rPr>
        <w:t>образования</w:t>
      </w:r>
      <w:r w:rsidRPr="00304761">
        <w:rPr>
          <w:rFonts w:ascii="Times New Roman" w:hAnsi="Times New Roman"/>
          <w:sz w:val="28"/>
          <w:szCs w:val="28"/>
        </w:rPr>
        <w:t xml:space="preserve"> </w:t>
      </w:r>
      <w:r w:rsidR="00BA2BC3" w:rsidRPr="00304761">
        <w:rPr>
          <w:rFonts w:ascii="Times New Roman" w:hAnsi="Times New Roman"/>
          <w:sz w:val="28"/>
          <w:szCs w:val="28"/>
        </w:rPr>
        <w:t>средств</w:t>
      </w:r>
      <w:r w:rsidRPr="00304761">
        <w:rPr>
          <w:rFonts w:ascii="Times New Roman" w:hAnsi="Times New Roman"/>
          <w:sz w:val="28"/>
          <w:szCs w:val="28"/>
        </w:rPr>
        <w:t xml:space="preserve"> </w:t>
      </w:r>
      <w:r w:rsidR="00BA2BC3" w:rsidRPr="00304761">
        <w:rPr>
          <w:rFonts w:ascii="Times New Roman" w:hAnsi="Times New Roman"/>
          <w:sz w:val="28"/>
          <w:szCs w:val="28"/>
        </w:rPr>
        <w:t>которого</w:t>
      </w:r>
      <w:r w:rsidRPr="00304761">
        <w:rPr>
          <w:rFonts w:ascii="Times New Roman" w:hAnsi="Times New Roman"/>
          <w:sz w:val="28"/>
          <w:szCs w:val="28"/>
        </w:rPr>
        <w:t xml:space="preserve"> </w:t>
      </w:r>
      <w:r w:rsidR="00BA2BC3" w:rsidRPr="00304761">
        <w:rPr>
          <w:rFonts w:ascii="Times New Roman" w:hAnsi="Times New Roman"/>
          <w:sz w:val="28"/>
          <w:szCs w:val="28"/>
        </w:rPr>
        <w:t>являются</w:t>
      </w:r>
      <w:r w:rsidRPr="00304761">
        <w:rPr>
          <w:rFonts w:ascii="Times New Roman" w:hAnsi="Times New Roman"/>
          <w:sz w:val="28"/>
          <w:szCs w:val="28"/>
        </w:rPr>
        <w:t xml:space="preserve"> </w:t>
      </w:r>
      <w:r w:rsidR="00BA2BC3" w:rsidRPr="00304761">
        <w:rPr>
          <w:rFonts w:ascii="Times New Roman" w:hAnsi="Times New Roman"/>
          <w:sz w:val="28"/>
          <w:szCs w:val="28"/>
        </w:rPr>
        <w:t>добровольные</w:t>
      </w:r>
      <w:r w:rsidRPr="00304761">
        <w:rPr>
          <w:rFonts w:ascii="Times New Roman" w:hAnsi="Times New Roman"/>
          <w:sz w:val="28"/>
          <w:szCs w:val="28"/>
        </w:rPr>
        <w:t xml:space="preserve"> </w:t>
      </w:r>
      <w:r w:rsidR="00BA2BC3" w:rsidRPr="00304761">
        <w:rPr>
          <w:rFonts w:ascii="Times New Roman" w:hAnsi="Times New Roman"/>
          <w:sz w:val="28"/>
          <w:szCs w:val="28"/>
        </w:rPr>
        <w:t>отчисления</w:t>
      </w:r>
      <w:r w:rsidRPr="00304761">
        <w:rPr>
          <w:rFonts w:ascii="Times New Roman" w:hAnsi="Times New Roman"/>
          <w:sz w:val="28"/>
          <w:szCs w:val="28"/>
        </w:rPr>
        <w:t xml:space="preserve"> </w:t>
      </w:r>
      <w:r w:rsidR="00BA2BC3" w:rsidRPr="00304761">
        <w:rPr>
          <w:rFonts w:ascii="Times New Roman" w:hAnsi="Times New Roman"/>
          <w:sz w:val="28"/>
          <w:szCs w:val="28"/>
        </w:rPr>
        <w:t>физических</w:t>
      </w:r>
      <w:r w:rsidRPr="00304761">
        <w:rPr>
          <w:rFonts w:ascii="Times New Roman" w:hAnsi="Times New Roman"/>
          <w:sz w:val="28"/>
          <w:szCs w:val="28"/>
        </w:rPr>
        <w:t xml:space="preserve"> </w:t>
      </w:r>
      <w:r w:rsidR="00BA2BC3" w:rsidRPr="00304761">
        <w:rPr>
          <w:rFonts w:ascii="Times New Roman" w:hAnsi="Times New Roman"/>
          <w:sz w:val="28"/>
          <w:szCs w:val="28"/>
        </w:rPr>
        <w:t>и</w:t>
      </w:r>
      <w:r w:rsidRPr="00304761">
        <w:rPr>
          <w:rFonts w:ascii="Times New Roman" w:hAnsi="Times New Roman"/>
          <w:sz w:val="28"/>
          <w:szCs w:val="28"/>
        </w:rPr>
        <w:t xml:space="preserve"> </w:t>
      </w:r>
      <w:r w:rsidR="00BA2BC3" w:rsidRPr="00304761">
        <w:rPr>
          <w:rFonts w:ascii="Times New Roman" w:hAnsi="Times New Roman"/>
          <w:sz w:val="28"/>
          <w:szCs w:val="28"/>
        </w:rPr>
        <w:t>юридических</w:t>
      </w:r>
      <w:r w:rsidRPr="00304761">
        <w:rPr>
          <w:rFonts w:ascii="Times New Roman" w:hAnsi="Times New Roman"/>
          <w:sz w:val="28"/>
          <w:szCs w:val="28"/>
        </w:rPr>
        <w:t xml:space="preserve"> </w:t>
      </w:r>
      <w:r w:rsidR="00BA2BC3" w:rsidRPr="00304761">
        <w:rPr>
          <w:rFonts w:ascii="Times New Roman" w:hAnsi="Times New Roman"/>
          <w:sz w:val="28"/>
          <w:szCs w:val="28"/>
        </w:rPr>
        <w:t>лиц</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отношении</w:t>
      </w:r>
      <w:r w:rsidRPr="00304761">
        <w:rPr>
          <w:rFonts w:ascii="Times New Roman" w:hAnsi="Times New Roman"/>
          <w:sz w:val="28"/>
          <w:szCs w:val="28"/>
        </w:rPr>
        <w:t xml:space="preserve"> </w:t>
      </w:r>
      <w:r w:rsidR="00BA2BC3" w:rsidRPr="00304761">
        <w:rPr>
          <w:rFonts w:ascii="Times New Roman" w:hAnsi="Times New Roman"/>
          <w:sz w:val="28"/>
          <w:szCs w:val="28"/>
        </w:rPr>
        <w:t>большей</w:t>
      </w:r>
      <w:r w:rsidRPr="00304761">
        <w:rPr>
          <w:rFonts w:ascii="Times New Roman" w:hAnsi="Times New Roman"/>
          <w:sz w:val="28"/>
          <w:szCs w:val="28"/>
        </w:rPr>
        <w:t xml:space="preserve"> </w:t>
      </w:r>
      <w:r w:rsidR="00BA2BC3" w:rsidRPr="00304761">
        <w:rPr>
          <w:rFonts w:ascii="Times New Roman" w:hAnsi="Times New Roman"/>
          <w:sz w:val="28"/>
          <w:szCs w:val="28"/>
        </w:rPr>
        <w:t>части</w:t>
      </w:r>
      <w:r w:rsidRPr="00304761">
        <w:rPr>
          <w:rFonts w:ascii="Times New Roman" w:hAnsi="Times New Roman"/>
          <w:sz w:val="28"/>
          <w:szCs w:val="28"/>
        </w:rPr>
        <w:t xml:space="preserve"> </w:t>
      </w:r>
      <w:r w:rsidR="00BA2BC3" w:rsidRPr="00304761">
        <w:rPr>
          <w:rFonts w:ascii="Times New Roman" w:hAnsi="Times New Roman"/>
          <w:sz w:val="28"/>
          <w:szCs w:val="28"/>
        </w:rPr>
        <w:t>из</w:t>
      </w:r>
      <w:r w:rsidRPr="00304761">
        <w:rPr>
          <w:rFonts w:ascii="Times New Roman" w:hAnsi="Times New Roman"/>
          <w:sz w:val="28"/>
          <w:szCs w:val="28"/>
        </w:rPr>
        <w:t xml:space="preserve"> </w:t>
      </w:r>
      <w:r w:rsidR="00BA2BC3" w:rsidRPr="00304761">
        <w:rPr>
          <w:rFonts w:ascii="Times New Roman" w:hAnsi="Times New Roman"/>
          <w:sz w:val="28"/>
          <w:szCs w:val="28"/>
        </w:rPr>
        <w:t>перечисленных</w:t>
      </w:r>
      <w:r w:rsidRPr="00304761">
        <w:rPr>
          <w:rFonts w:ascii="Times New Roman" w:hAnsi="Times New Roman"/>
          <w:sz w:val="28"/>
          <w:szCs w:val="28"/>
        </w:rPr>
        <w:t xml:space="preserve"> </w:t>
      </w:r>
      <w:r w:rsidR="00BA2BC3" w:rsidRPr="00304761">
        <w:rPr>
          <w:rFonts w:ascii="Times New Roman" w:hAnsi="Times New Roman"/>
          <w:sz w:val="28"/>
          <w:szCs w:val="28"/>
        </w:rPr>
        <w:t>субъектов</w:t>
      </w:r>
      <w:r w:rsidRPr="00304761">
        <w:rPr>
          <w:rFonts w:ascii="Times New Roman" w:hAnsi="Times New Roman"/>
          <w:sz w:val="28"/>
          <w:szCs w:val="28"/>
        </w:rPr>
        <w:t xml:space="preserve"> </w:t>
      </w:r>
      <w:r w:rsidR="00BA2BC3" w:rsidRPr="00304761">
        <w:rPr>
          <w:rFonts w:ascii="Times New Roman" w:hAnsi="Times New Roman"/>
          <w:sz w:val="28"/>
          <w:szCs w:val="28"/>
        </w:rPr>
        <w:t>проведение</w:t>
      </w:r>
      <w:r w:rsidRPr="00304761">
        <w:rPr>
          <w:rFonts w:ascii="Times New Roman" w:hAnsi="Times New Roman"/>
          <w:sz w:val="28"/>
          <w:szCs w:val="28"/>
        </w:rPr>
        <w:t xml:space="preserve"> </w:t>
      </w:r>
      <w:r w:rsidR="00BA2BC3" w:rsidRPr="00304761">
        <w:rPr>
          <w:rFonts w:ascii="Times New Roman" w:hAnsi="Times New Roman"/>
          <w:sz w:val="28"/>
          <w:szCs w:val="28"/>
        </w:rPr>
        <w:t>обязательного</w:t>
      </w:r>
      <w:r w:rsidRPr="00304761">
        <w:rPr>
          <w:rFonts w:ascii="Times New Roman" w:hAnsi="Times New Roman"/>
          <w:sz w:val="28"/>
          <w:szCs w:val="28"/>
        </w:rPr>
        <w:t xml:space="preserve"> </w:t>
      </w:r>
      <w:r w:rsidR="00BA2BC3" w:rsidRPr="00304761">
        <w:rPr>
          <w:rFonts w:ascii="Times New Roman" w:hAnsi="Times New Roman"/>
          <w:sz w:val="28"/>
          <w:szCs w:val="28"/>
        </w:rPr>
        <w:t>аудита</w:t>
      </w:r>
      <w:r w:rsidRPr="00304761">
        <w:rPr>
          <w:rFonts w:ascii="Times New Roman" w:hAnsi="Times New Roman"/>
          <w:sz w:val="28"/>
          <w:szCs w:val="28"/>
        </w:rPr>
        <w:t xml:space="preserve"> </w:t>
      </w:r>
      <w:r w:rsidR="00BA2BC3" w:rsidRPr="00304761">
        <w:rPr>
          <w:rFonts w:ascii="Times New Roman" w:hAnsi="Times New Roman"/>
          <w:sz w:val="28"/>
          <w:szCs w:val="28"/>
        </w:rPr>
        <w:t>предусмотрено</w:t>
      </w:r>
      <w:r w:rsidRPr="00304761">
        <w:rPr>
          <w:rFonts w:ascii="Times New Roman" w:hAnsi="Times New Roman"/>
          <w:sz w:val="28"/>
          <w:szCs w:val="28"/>
        </w:rPr>
        <w:t xml:space="preserve"> </w:t>
      </w:r>
      <w:r w:rsidR="00BA2BC3" w:rsidRPr="00304761">
        <w:rPr>
          <w:rFonts w:ascii="Times New Roman" w:hAnsi="Times New Roman"/>
          <w:sz w:val="28"/>
          <w:szCs w:val="28"/>
        </w:rPr>
        <w:t>также</w:t>
      </w:r>
      <w:r w:rsidRPr="00304761">
        <w:rPr>
          <w:rFonts w:ascii="Times New Roman" w:hAnsi="Times New Roman"/>
          <w:sz w:val="28"/>
          <w:szCs w:val="28"/>
        </w:rPr>
        <w:t xml:space="preserve"> </w:t>
      </w:r>
      <w:r w:rsidR="00BA2BC3" w:rsidRPr="00304761">
        <w:rPr>
          <w:rFonts w:ascii="Times New Roman" w:hAnsi="Times New Roman"/>
          <w:sz w:val="28"/>
          <w:szCs w:val="28"/>
        </w:rPr>
        <w:t>специальными</w:t>
      </w:r>
      <w:r w:rsidRPr="00304761">
        <w:rPr>
          <w:rFonts w:ascii="Times New Roman" w:hAnsi="Times New Roman"/>
          <w:sz w:val="28"/>
          <w:szCs w:val="28"/>
        </w:rPr>
        <w:t xml:space="preserve"> </w:t>
      </w:r>
      <w:r w:rsidR="00BA2BC3" w:rsidRPr="00304761">
        <w:rPr>
          <w:rFonts w:ascii="Times New Roman" w:hAnsi="Times New Roman"/>
          <w:sz w:val="28"/>
          <w:szCs w:val="28"/>
        </w:rPr>
        <w:t>нормативными</w:t>
      </w:r>
      <w:r w:rsidRPr="00304761">
        <w:rPr>
          <w:rFonts w:ascii="Times New Roman" w:hAnsi="Times New Roman"/>
          <w:sz w:val="28"/>
          <w:szCs w:val="28"/>
        </w:rPr>
        <w:t xml:space="preserve"> </w:t>
      </w:r>
      <w:r w:rsidR="00BA2BC3" w:rsidRPr="00304761">
        <w:rPr>
          <w:rFonts w:ascii="Times New Roman" w:hAnsi="Times New Roman"/>
          <w:sz w:val="28"/>
          <w:szCs w:val="28"/>
        </w:rPr>
        <w:t>актами</w:t>
      </w:r>
      <w:r w:rsidRPr="00304761">
        <w:rPr>
          <w:rFonts w:ascii="Times New Roman" w:hAnsi="Times New Roman"/>
          <w:sz w:val="28"/>
          <w:szCs w:val="28"/>
        </w:rPr>
        <w:t xml:space="preserve">. </w:t>
      </w:r>
    </w:p>
    <w:p w:rsidR="00AE39BA" w:rsidRPr="00304761" w:rsidRDefault="00BA2BC3"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Согласно</w:t>
      </w:r>
      <w:r w:rsidR="00AE39BA" w:rsidRPr="00304761">
        <w:rPr>
          <w:rFonts w:ascii="Times New Roman" w:hAnsi="Times New Roman"/>
          <w:sz w:val="28"/>
          <w:szCs w:val="28"/>
        </w:rPr>
        <w:t xml:space="preserve"> </w:t>
      </w:r>
      <w:r w:rsidRPr="00304761">
        <w:rPr>
          <w:rFonts w:ascii="Times New Roman" w:hAnsi="Times New Roman"/>
          <w:sz w:val="28"/>
          <w:szCs w:val="28"/>
        </w:rPr>
        <w:t>Закону</w:t>
      </w:r>
      <w:r w:rsidR="00AE39BA" w:rsidRPr="00304761">
        <w:rPr>
          <w:rFonts w:ascii="Times New Roman" w:hAnsi="Times New Roman"/>
          <w:sz w:val="28"/>
          <w:szCs w:val="28"/>
        </w:rPr>
        <w:t xml:space="preserve"> </w:t>
      </w:r>
      <w:r w:rsidRPr="00304761">
        <w:rPr>
          <w:rFonts w:ascii="Times New Roman" w:hAnsi="Times New Roman"/>
          <w:sz w:val="28"/>
          <w:szCs w:val="28"/>
        </w:rPr>
        <w:t>об</w:t>
      </w:r>
      <w:r w:rsidR="00AE39BA" w:rsidRPr="00304761">
        <w:rPr>
          <w:rFonts w:ascii="Times New Roman" w:hAnsi="Times New Roman"/>
          <w:sz w:val="28"/>
          <w:szCs w:val="28"/>
        </w:rPr>
        <w:t xml:space="preserve"> </w:t>
      </w:r>
      <w:r w:rsidRPr="00304761">
        <w:rPr>
          <w:rFonts w:ascii="Times New Roman" w:hAnsi="Times New Roman"/>
          <w:sz w:val="28"/>
          <w:szCs w:val="28"/>
        </w:rPr>
        <w:t>аудите</w:t>
      </w:r>
      <w:r w:rsidR="00AE39BA" w:rsidRPr="00304761">
        <w:rPr>
          <w:rFonts w:ascii="Times New Roman" w:hAnsi="Times New Roman"/>
          <w:sz w:val="28"/>
          <w:szCs w:val="28"/>
        </w:rPr>
        <w:t xml:space="preserve"> </w:t>
      </w:r>
      <w:r w:rsidRPr="00304761">
        <w:rPr>
          <w:rFonts w:ascii="Times New Roman" w:hAnsi="Times New Roman"/>
          <w:sz w:val="28"/>
          <w:szCs w:val="28"/>
        </w:rPr>
        <w:t>обязательному</w:t>
      </w:r>
      <w:r w:rsidR="00AE39BA" w:rsidRPr="00304761">
        <w:rPr>
          <w:rFonts w:ascii="Times New Roman" w:hAnsi="Times New Roman"/>
          <w:sz w:val="28"/>
          <w:szCs w:val="28"/>
        </w:rPr>
        <w:t xml:space="preserve"> </w:t>
      </w:r>
      <w:r w:rsidRPr="00304761">
        <w:rPr>
          <w:rFonts w:ascii="Times New Roman" w:hAnsi="Times New Roman"/>
          <w:sz w:val="28"/>
          <w:szCs w:val="28"/>
        </w:rPr>
        <w:t>аудиту</w:t>
      </w:r>
      <w:r w:rsidR="00AE39BA" w:rsidRPr="00304761">
        <w:rPr>
          <w:rFonts w:ascii="Times New Roman" w:hAnsi="Times New Roman"/>
          <w:sz w:val="28"/>
          <w:szCs w:val="28"/>
        </w:rPr>
        <w:t xml:space="preserve"> </w:t>
      </w:r>
      <w:r w:rsidRPr="00304761">
        <w:rPr>
          <w:rFonts w:ascii="Times New Roman" w:hAnsi="Times New Roman"/>
          <w:sz w:val="28"/>
          <w:szCs w:val="28"/>
        </w:rPr>
        <w:t>подлежат</w:t>
      </w:r>
      <w:r w:rsidR="00AE39BA" w:rsidRPr="00304761">
        <w:rPr>
          <w:rFonts w:ascii="Times New Roman" w:hAnsi="Times New Roman"/>
          <w:sz w:val="28"/>
          <w:szCs w:val="28"/>
        </w:rPr>
        <w:t xml:space="preserve"> </w:t>
      </w:r>
      <w:r w:rsidRPr="00304761">
        <w:rPr>
          <w:rFonts w:ascii="Times New Roman" w:hAnsi="Times New Roman"/>
          <w:sz w:val="28"/>
          <w:szCs w:val="28"/>
        </w:rPr>
        <w:t>государственные</w:t>
      </w:r>
      <w:r w:rsidR="00AE39BA" w:rsidRPr="00304761">
        <w:rPr>
          <w:rFonts w:ascii="Times New Roman" w:hAnsi="Times New Roman"/>
          <w:sz w:val="28"/>
          <w:szCs w:val="28"/>
        </w:rPr>
        <w:t xml:space="preserve"> </w:t>
      </w:r>
      <w:r w:rsidRPr="00304761">
        <w:rPr>
          <w:rFonts w:ascii="Times New Roman" w:hAnsi="Times New Roman"/>
          <w:sz w:val="28"/>
          <w:szCs w:val="28"/>
        </w:rPr>
        <w:t>внебюджетные</w:t>
      </w:r>
      <w:r w:rsidR="00AE39BA" w:rsidRPr="00304761">
        <w:rPr>
          <w:rFonts w:ascii="Times New Roman" w:hAnsi="Times New Roman"/>
          <w:sz w:val="28"/>
          <w:szCs w:val="28"/>
        </w:rPr>
        <w:t xml:space="preserve"> </w:t>
      </w:r>
      <w:r w:rsidRPr="00304761">
        <w:rPr>
          <w:rFonts w:ascii="Times New Roman" w:hAnsi="Times New Roman"/>
          <w:sz w:val="28"/>
          <w:szCs w:val="28"/>
        </w:rPr>
        <w:t>фонды</w:t>
      </w:r>
      <w:r w:rsidR="00AE39BA" w:rsidRPr="00304761">
        <w:rPr>
          <w:rFonts w:ascii="Times New Roman" w:hAnsi="Times New Roman"/>
          <w:sz w:val="28"/>
          <w:szCs w:val="28"/>
        </w:rPr>
        <w:t xml:space="preserve">, </w:t>
      </w:r>
      <w:r w:rsidRPr="00304761">
        <w:rPr>
          <w:rFonts w:ascii="Times New Roman" w:hAnsi="Times New Roman"/>
          <w:sz w:val="28"/>
          <w:szCs w:val="28"/>
        </w:rPr>
        <w:t>источником</w:t>
      </w:r>
      <w:r w:rsidR="00AE39BA" w:rsidRPr="00304761">
        <w:rPr>
          <w:rFonts w:ascii="Times New Roman" w:hAnsi="Times New Roman"/>
          <w:sz w:val="28"/>
          <w:szCs w:val="28"/>
        </w:rPr>
        <w:t xml:space="preserve"> </w:t>
      </w:r>
      <w:r w:rsidRPr="00304761">
        <w:rPr>
          <w:rFonts w:ascii="Times New Roman" w:hAnsi="Times New Roman"/>
          <w:sz w:val="28"/>
          <w:szCs w:val="28"/>
        </w:rPr>
        <w:t>образования</w:t>
      </w:r>
      <w:r w:rsidR="00AE39BA" w:rsidRPr="00304761">
        <w:rPr>
          <w:rFonts w:ascii="Times New Roman" w:hAnsi="Times New Roman"/>
          <w:sz w:val="28"/>
          <w:szCs w:val="28"/>
        </w:rPr>
        <w:t xml:space="preserve"> </w:t>
      </w:r>
      <w:r w:rsidRPr="00304761">
        <w:rPr>
          <w:rFonts w:ascii="Times New Roman" w:hAnsi="Times New Roman"/>
          <w:sz w:val="28"/>
          <w:szCs w:val="28"/>
        </w:rPr>
        <w:t>средств</w:t>
      </w:r>
      <w:r w:rsidR="00AE39BA" w:rsidRPr="00304761">
        <w:rPr>
          <w:rFonts w:ascii="Times New Roman" w:hAnsi="Times New Roman"/>
          <w:sz w:val="28"/>
          <w:szCs w:val="28"/>
        </w:rPr>
        <w:t xml:space="preserve"> </w:t>
      </w:r>
      <w:r w:rsidRPr="00304761">
        <w:rPr>
          <w:rFonts w:ascii="Times New Roman" w:hAnsi="Times New Roman"/>
          <w:sz w:val="28"/>
          <w:szCs w:val="28"/>
        </w:rPr>
        <w:t>которых</w:t>
      </w:r>
      <w:r w:rsidR="00AE39BA" w:rsidRPr="00304761">
        <w:rPr>
          <w:rFonts w:ascii="Times New Roman" w:hAnsi="Times New Roman"/>
          <w:sz w:val="28"/>
          <w:szCs w:val="28"/>
        </w:rPr>
        <w:t xml:space="preserve"> </w:t>
      </w:r>
      <w:r w:rsidRPr="00304761">
        <w:rPr>
          <w:rFonts w:ascii="Times New Roman" w:hAnsi="Times New Roman"/>
          <w:sz w:val="28"/>
          <w:szCs w:val="28"/>
        </w:rPr>
        <w:t>являются</w:t>
      </w:r>
      <w:r w:rsidR="00AE39BA" w:rsidRPr="00304761">
        <w:rPr>
          <w:rFonts w:ascii="Times New Roman" w:hAnsi="Times New Roman"/>
          <w:sz w:val="28"/>
          <w:szCs w:val="28"/>
        </w:rPr>
        <w:t xml:space="preserve"> </w:t>
      </w:r>
      <w:r w:rsidRPr="00304761">
        <w:rPr>
          <w:rFonts w:ascii="Times New Roman" w:hAnsi="Times New Roman"/>
          <w:sz w:val="28"/>
          <w:szCs w:val="28"/>
        </w:rPr>
        <w:t>предусмотренные</w:t>
      </w:r>
      <w:r w:rsidR="00AE39BA" w:rsidRPr="00304761">
        <w:rPr>
          <w:rFonts w:ascii="Times New Roman" w:hAnsi="Times New Roman"/>
          <w:sz w:val="28"/>
          <w:szCs w:val="28"/>
        </w:rPr>
        <w:t xml:space="preserve"> </w:t>
      </w:r>
      <w:r w:rsidRPr="00304761">
        <w:rPr>
          <w:rFonts w:ascii="Times New Roman" w:hAnsi="Times New Roman"/>
          <w:sz w:val="28"/>
          <w:szCs w:val="28"/>
        </w:rPr>
        <w:t>законодательством</w:t>
      </w:r>
      <w:r w:rsidR="00AE39BA" w:rsidRPr="00304761">
        <w:rPr>
          <w:rFonts w:ascii="Times New Roman" w:hAnsi="Times New Roman"/>
          <w:sz w:val="28"/>
          <w:szCs w:val="28"/>
        </w:rPr>
        <w:t xml:space="preserve"> </w:t>
      </w:r>
      <w:r w:rsidRPr="00304761">
        <w:rPr>
          <w:rFonts w:ascii="Times New Roman" w:hAnsi="Times New Roman"/>
          <w:sz w:val="28"/>
          <w:szCs w:val="28"/>
        </w:rPr>
        <w:t>обязательные</w:t>
      </w:r>
      <w:r w:rsidR="00AE39BA" w:rsidRPr="00304761">
        <w:rPr>
          <w:rFonts w:ascii="Times New Roman" w:hAnsi="Times New Roman"/>
          <w:sz w:val="28"/>
          <w:szCs w:val="28"/>
        </w:rPr>
        <w:t xml:space="preserve"> </w:t>
      </w:r>
      <w:r w:rsidRPr="00304761">
        <w:rPr>
          <w:rFonts w:ascii="Times New Roman" w:hAnsi="Times New Roman"/>
          <w:sz w:val="28"/>
          <w:szCs w:val="28"/>
        </w:rPr>
        <w:t>отчисления</w:t>
      </w:r>
      <w:r w:rsidR="00AE39BA" w:rsidRPr="00304761">
        <w:rPr>
          <w:rFonts w:ascii="Times New Roman" w:hAnsi="Times New Roman"/>
          <w:sz w:val="28"/>
          <w:szCs w:val="28"/>
        </w:rPr>
        <w:t xml:space="preserve">, </w:t>
      </w:r>
      <w:r w:rsidRPr="00304761">
        <w:rPr>
          <w:rFonts w:ascii="Times New Roman" w:hAnsi="Times New Roman"/>
          <w:sz w:val="28"/>
          <w:szCs w:val="28"/>
        </w:rPr>
        <w:t>производимые</w:t>
      </w:r>
      <w:r w:rsidR="00AE39BA" w:rsidRPr="00304761">
        <w:rPr>
          <w:rFonts w:ascii="Times New Roman" w:hAnsi="Times New Roman"/>
          <w:sz w:val="28"/>
          <w:szCs w:val="28"/>
        </w:rPr>
        <w:t xml:space="preserve"> </w:t>
      </w:r>
      <w:r w:rsidRPr="00304761">
        <w:rPr>
          <w:rFonts w:ascii="Times New Roman" w:hAnsi="Times New Roman"/>
          <w:sz w:val="28"/>
          <w:szCs w:val="28"/>
        </w:rPr>
        <w:t>физическими</w:t>
      </w:r>
      <w:r w:rsidR="00AE39BA" w:rsidRPr="00304761">
        <w:rPr>
          <w:rFonts w:ascii="Times New Roman" w:hAnsi="Times New Roman"/>
          <w:sz w:val="28"/>
          <w:szCs w:val="28"/>
        </w:rPr>
        <w:t xml:space="preserve"> </w:t>
      </w:r>
      <w:r w:rsidRPr="00304761">
        <w:rPr>
          <w:rFonts w:ascii="Times New Roman" w:hAnsi="Times New Roman"/>
          <w:sz w:val="28"/>
          <w:szCs w:val="28"/>
        </w:rPr>
        <w:t>и</w:t>
      </w:r>
      <w:r w:rsidR="00AE39BA" w:rsidRPr="00304761">
        <w:rPr>
          <w:rFonts w:ascii="Times New Roman" w:hAnsi="Times New Roman"/>
          <w:sz w:val="28"/>
          <w:szCs w:val="28"/>
        </w:rPr>
        <w:t xml:space="preserve"> </w:t>
      </w:r>
      <w:r w:rsidRPr="00304761">
        <w:rPr>
          <w:rFonts w:ascii="Times New Roman" w:hAnsi="Times New Roman"/>
          <w:sz w:val="28"/>
          <w:szCs w:val="28"/>
        </w:rPr>
        <w:t>юридическими</w:t>
      </w:r>
      <w:r w:rsidR="00AE39BA" w:rsidRPr="00304761">
        <w:rPr>
          <w:rFonts w:ascii="Times New Roman" w:hAnsi="Times New Roman"/>
          <w:sz w:val="28"/>
          <w:szCs w:val="28"/>
        </w:rPr>
        <w:t xml:space="preserve"> </w:t>
      </w:r>
      <w:r w:rsidRPr="00304761">
        <w:rPr>
          <w:rFonts w:ascii="Times New Roman" w:hAnsi="Times New Roman"/>
          <w:sz w:val="28"/>
          <w:szCs w:val="28"/>
        </w:rPr>
        <w:t>лицами</w:t>
      </w:r>
      <w:r w:rsidR="00AE39BA" w:rsidRPr="00304761">
        <w:rPr>
          <w:rFonts w:ascii="Times New Roman" w:hAnsi="Times New Roman"/>
          <w:sz w:val="28"/>
          <w:szCs w:val="28"/>
        </w:rPr>
        <w:t xml:space="preserve">. </w:t>
      </w:r>
      <w:r w:rsidRPr="00304761">
        <w:rPr>
          <w:rFonts w:ascii="Times New Roman" w:hAnsi="Times New Roman"/>
          <w:sz w:val="28"/>
          <w:szCs w:val="28"/>
        </w:rPr>
        <w:t>Эта</w:t>
      </w:r>
      <w:r w:rsidR="00AE39BA" w:rsidRPr="00304761">
        <w:rPr>
          <w:rFonts w:ascii="Times New Roman" w:hAnsi="Times New Roman"/>
          <w:sz w:val="28"/>
          <w:szCs w:val="28"/>
        </w:rPr>
        <w:t xml:space="preserve"> </w:t>
      </w:r>
      <w:r w:rsidRPr="00304761">
        <w:rPr>
          <w:rFonts w:ascii="Times New Roman" w:hAnsi="Times New Roman"/>
          <w:sz w:val="28"/>
          <w:szCs w:val="28"/>
        </w:rPr>
        <w:t>норма</w:t>
      </w:r>
      <w:r w:rsidR="00AE39BA" w:rsidRPr="00304761">
        <w:rPr>
          <w:rFonts w:ascii="Times New Roman" w:hAnsi="Times New Roman"/>
          <w:sz w:val="28"/>
          <w:szCs w:val="28"/>
        </w:rPr>
        <w:t xml:space="preserve"> </w:t>
      </w:r>
      <w:r w:rsidRPr="00304761">
        <w:rPr>
          <w:rFonts w:ascii="Times New Roman" w:hAnsi="Times New Roman"/>
          <w:sz w:val="28"/>
          <w:szCs w:val="28"/>
        </w:rPr>
        <w:t>развивается</w:t>
      </w:r>
      <w:r w:rsidR="00AE39BA" w:rsidRPr="00304761">
        <w:rPr>
          <w:rFonts w:ascii="Times New Roman" w:hAnsi="Times New Roman"/>
          <w:sz w:val="28"/>
          <w:szCs w:val="28"/>
        </w:rPr>
        <w:t xml:space="preserve"> </w:t>
      </w:r>
      <w:r w:rsidRPr="00304761">
        <w:rPr>
          <w:rFonts w:ascii="Times New Roman" w:hAnsi="Times New Roman"/>
          <w:sz w:val="28"/>
          <w:szCs w:val="28"/>
        </w:rPr>
        <w:t>подзаконными</w:t>
      </w:r>
      <w:r w:rsidR="00AE39BA" w:rsidRPr="00304761">
        <w:rPr>
          <w:rFonts w:ascii="Times New Roman" w:hAnsi="Times New Roman"/>
          <w:sz w:val="28"/>
          <w:szCs w:val="28"/>
        </w:rPr>
        <w:t xml:space="preserve"> </w:t>
      </w:r>
      <w:r w:rsidRPr="00304761">
        <w:rPr>
          <w:rFonts w:ascii="Times New Roman" w:hAnsi="Times New Roman"/>
          <w:sz w:val="28"/>
          <w:szCs w:val="28"/>
        </w:rPr>
        <w:t>нормативными</w:t>
      </w:r>
      <w:r w:rsidR="00AE39BA" w:rsidRPr="00304761">
        <w:rPr>
          <w:rFonts w:ascii="Times New Roman" w:hAnsi="Times New Roman"/>
          <w:sz w:val="28"/>
          <w:szCs w:val="28"/>
        </w:rPr>
        <w:t xml:space="preserve"> </w:t>
      </w:r>
      <w:r w:rsidRPr="00304761">
        <w:rPr>
          <w:rFonts w:ascii="Times New Roman" w:hAnsi="Times New Roman"/>
          <w:sz w:val="28"/>
          <w:szCs w:val="28"/>
        </w:rPr>
        <w:t>актами</w:t>
      </w:r>
      <w:r w:rsidR="00AE39BA" w:rsidRPr="00304761">
        <w:rPr>
          <w:rFonts w:ascii="Times New Roman" w:hAnsi="Times New Roman"/>
          <w:sz w:val="28"/>
          <w:szCs w:val="28"/>
        </w:rPr>
        <w:t xml:space="preserve">: </w:t>
      </w:r>
      <w:r w:rsidRPr="00304761">
        <w:rPr>
          <w:rFonts w:ascii="Times New Roman" w:hAnsi="Times New Roman"/>
          <w:sz w:val="28"/>
          <w:szCs w:val="28"/>
        </w:rPr>
        <w:t>Положением</w:t>
      </w:r>
      <w:r w:rsidR="00AE39BA" w:rsidRPr="00304761">
        <w:rPr>
          <w:rFonts w:ascii="Times New Roman" w:hAnsi="Times New Roman"/>
          <w:sz w:val="28"/>
          <w:szCs w:val="28"/>
        </w:rPr>
        <w:t xml:space="preserve"> </w:t>
      </w:r>
      <w:r w:rsidRPr="00304761">
        <w:rPr>
          <w:rFonts w:ascii="Times New Roman" w:hAnsi="Times New Roman"/>
          <w:sz w:val="28"/>
          <w:szCs w:val="28"/>
        </w:rPr>
        <w:t>о</w:t>
      </w:r>
      <w:r w:rsidR="00AE39BA" w:rsidRPr="00304761">
        <w:rPr>
          <w:rFonts w:ascii="Times New Roman" w:hAnsi="Times New Roman"/>
          <w:sz w:val="28"/>
          <w:szCs w:val="28"/>
        </w:rPr>
        <w:t xml:space="preserve"> </w:t>
      </w:r>
      <w:r w:rsidRPr="00304761">
        <w:rPr>
          <w:rFonts w:ascii="Times New Roman" w:hAnsi="Times New Roman"/>
          <w:sz w:val="28"/>
          <w:szCs w:val="28"/>
        </w:rPr>
        <w:t>проведении</w:t>
      </w:r>
      <w:r w:rsidR="00AE39BA" w:rsidRPr="00304761">
        <w:rPr>
          <w:rFonts w:ascii="Times New Roman" w:hAnsi="Times New Roman"/>
          <w:sz w:val="28"/>
          <w:szCs w:val="28"/>
        </w:rPr>
        <w:t xml:space="preserve"> </w:t>
      </w:r>
      <w:r w:rsidRPr="00304761">
        <w:rPr>
          <w:rFonts w:ascii="Times New Roman" w:hAnsi="Times New Roman"/>
          <w:sz w:val="28"/>
          <w:szCs w:val="28"/>
        </w:rPr>
        <w:t>ежегодных</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аудиторских</w:t>
      </w:r>
      <w:r w:rsidR="00AE39BA" w:rsidRPr="00304761">
        <w:rPr>
          <w:rFonts w:ascii="Times New Roman" w:hAnsi="Times New Roman"/>
          <w:sz w:val="28"/>
          <w:szCs w:val="28"/>
        </w:rPr>
        <w:t xml:space="preserve"> </w:t>
      </w:r>
      <w:r w:rsidRPr="00304761">
        <w:rPr>
          <w:rFonts w:ascii="Times New Roman" w:hAnsi="Times New Roman"/>
          <w:sz w:val="28"/>
          <w:szCs w:val="28"/>
        </w:rPr>
        <w:t>проверок</w:t>
      </w:r>
      <w:r w:rsidR="00AE39BA" w:rsidRPr="00304761">
        <w:rPr>
          <w:rFonts w:ascii="Times New Roman" w:hAnsi="Times New Roman"/>
          <w:sz w:val="28"/>
          <w:szCs w:val="28"/>
        </w:rPr>
        <w:t xml:space="preserve"> </w:t>
      </w:r>
      <w:r w:rsidRPr="00304761">
        <w:rPr>
          <w:rFonts w:ascii="Times New Roman" w:hAnsi="Times New Roman"/>
          <w:sz w:val="28"/>
          <w:szCs w:val="28"/>
        </w:rPr>
        <w:t>Фонда</w:t>
      </w:r>
      <w:r w:rsidR="00AE39BA" w:rsidRPr="00304761">
        <w:rPr>
          <w:rFonts w:ascii="Times New Roman" w:hAnsi="Times New Roman"/>
          <w:sz w:val="28"/>
          <w:szCs w:val="28"/>
        </w:rPr>
        <w:t xml:space="preserve"> </w:t>
      </w:r>
      <w:r w:rsidRPr="00304761">
        <w:rPr>
          <w:rFonts w:ascii="Times New Roman" w:hAnsi="Times New Roman"/>
          <w:sz w:val="28"/>
          <w:szCs w:val="28"/>
        </w:rPr>
        <w:t>социального</w:t>
      </w:r>
      <w:r w:rsidR="00AE39BA" w:rsidRPr="00304761">
        <w:rPr>
          <w:rFonts w:ascii="Times New Roman" w:hAnsi="Times New Roman"/>
          <w:sz w:val="28"/>
          <w:szCs w:val="28"/>
        </w:rPr>
        <w:t xml:space="preserve"> </w:t>
      </w:r>
      <w:r w:rsidRPr="00304761">
        <w:rPr>
          <w:rFonts w:ascii="Times New Roman" w:hAnsi="Times New Roman"/>
          <w:sz w:val="28"/>
          <w:szCs w:val="28"/>
        </w:rPr>
        <w:t>страхования</w:t>
      </w:r>
      <w:r w:rsidR="00AE39BA" w:rsidRPr="00304761">
        <w:rPr>
          <w:rFonts w:ascii="Times New Roman" w:hAnsi="Times New Roman"/>
          <w:sz w:val="28"/>
          <w:szCs w:val="28"/>
        </w:rPr>
        <w:t xml:space="preserve"> </w:t>
      </w:r>
      <w:r w:rsidRPr="00304761">
        <w:rPr>
          <w:rFonts w:ascii="Times New Roman" w:hAnsi="Times New Roman"/>
          <w:sz w:val="28"/>
          <w:szCs w:val="28"/>
        </w:rPr>
        <w:t>РФ</w:t>
      </w:r>
      <w:r w:rsidR="00AE39BA" w:rsidRPr="00304761">
        <w:rPr>
          <w:rFonts w:ascii="Times New Roman" w:hAnsi="Times New Roman"/>
          <w:sz w:val="28"/>
          <w:szCs w:val="28"/>
        </w:rPr>
        <w:t xml:space="preserve">, </w:t>
      </w:r>
      <w:r w:rsidRPr="00304761">
        <w:rPr>
          <w:rFonts w:ascii="Times New Roman" w:hAnsi="Times New Roman"/>
          <w:sz w:val="28"/>
          <w:szCs w:val="28"/>
        </w:rPr>
        <w:t>Положением</w:t>
      </w:r>
      <w:r w:rsidR="00AE39BA" w:rsidRPr="00304761">
        <w:rPr>
          <w:rFonts w:ascii="Times New Roman" w:hAnsi="Times New Roman"/>
          <w:sz w:val="28"/>
          <w:szCs w:val="28"/>
        </w:rPr>
        <w:t xml:space="preserve"> </w:t>
      </w:r>
      <w:r w:rsidRPr="00304761">
        <w:rPr>
          <w:rFonts w:ascii="Times New Roman" w:hAnsi="Times New Roman"/>
          <w:sz w:val="28"/>
          <w:szCs w:val="28"/>
        </w:rPr>
        <w:t>о</w:t>
      </w:r>
      <w:r w:rsidR="00AE39BA" w:rsidRPr="00304761">
        <w:rPr>
          <w:rFonts w:ascii="Times New Roman" w:hAnsi="Times New Roman"/>
          <w:sz w:val="28"/>
          <w:szCs w:val="28"/>
        </w:rPr>
        <w:t xml:space="preserve"> </w:t>
      </w:r>
      <w:r w:rsidRPr="00304761">
        <w:rPr>
          <w:rFonts w:ascii="Times New Roman" w:hAnsi="Times New Roman"/>
          <w:sz w:val="28"/>
          <w:szCs w:val="28"/>
        </w:rPr>
        <w:t>проведении</w:t>
      </w:r>
      <w:r w:rsidR="00AE39BA" w:rsidRPr="00304761">
        <w:rPr>
          <w:rFonts w:ascii="Times New Roman" w:hAnsi="Times New Roman"/>
          <w:sz w:val="28"/>
          <w:szCs w:val="28"/>
        </w:rPr>
        <w:t xml:space="preserve"> </w:t>
      </w:r>
      <w:r w:rsidRPr="00304761">
        <w:rPr>
          <w:rFonts w:ascii="Times New Roman" w:hAnsi="Times New Roman"/>
          <w:sz w:val="28"/>
          <w:szCs w:val="28"/>
        </w:rPr>
        <w:t>ежегодных</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аудиторских</w:t>
      </w:r>
      <w:r w:rsidR="00AE39BA" w:rsidRPr="00304761">
        <w:rPr>
          <w:rFonts w:ascii="Times New Roman" w:hAnsi="Times New Roman"/>
          <w:sz w:val="28"/>
          <w:szCs w:val="28"/>
        </w:rPr>
        <w:t xml:space="preserve"> </w:t>
      </w:r>
      <w:r w:rsidRPr="00304761">
        <w:rPr>
          <w:rFonts w:ascii="Times New Roman" w:hAnsi="Times New Roman"/>
          <w:sz w:val="28"/>
          <w:szCs w:val="28"/>
        </w:rPr>
        <w:t>проверок</w:t>
      </w:r>
      <w:r w:rsidR="00AE39BA" w:rsidRPr="00304761">
        <w:rPr>
          <w:rFonts w:ascii="Times New Roman" w:hAnsi="Times New Roman"/>
          <w:sz w:val="28"/>
          <w:szCs w:val="28"/>
        </w:rPr>
        <w:t xml:space="preserve"> </w:t>
      </w:r>
      <w:r w:rsidRPr="00304761">
        <w:rPr>
          <w:rFonts w:ascii="Times New Roman" w:hAnsi="Times New Roman"/>
          <w:sz w:val="28"/>
          <w:szCs w:val="28"/>
        </w:rPr>
        <w:t>Федерального</w:t>
      </w:r>
      <w:r w:rsidR="00AE39BA" w:rsidRPr="00304761">
        <w:rPr>
          <w:rFonts w:ascii="Times New Roman" w:hAnsi="Times New Roman"/>
          <w:sz w:val="28"/>
          <w:szCs w:val="28"/>
        </w:rPr>
        <w:t xml:space="preserve"> </w:t>
      </w:r>
      <w:r w:rsidRPr="00304761">
        <w:rPr>
          <w:rFonts w:ascii="Times New Roman" w:hAnsi="Times New Roman"/>
          <w:sz w:val="28"/>
          <w:szCs w:val="28"/>
        </w:rPr>
        <w:t>фонда</w:t>
      </w:r>
      <w:r w:rsidR="00AE39BA" w:rsidRPr="00304761">
        <w:rPr>
          <w:rFonts w:ascii="Times New Roman" w:hAnsi="Times New Roman"/>
          <w:sz w:val="28"/>
          <w:szCs w:val="28"/>
        </w:rPr>
        <w:t xml:space="preserve"> </w:t>
      </w:r>
      <w:r w:rsidRPr="00304761">
        <w:rPr>
          <w:rFonts w:ascii="Times New Roman" w:hAnsi="Times New Roman"/>
          <w:sz w:val="28"/>
          <w:szCs w:val="28"/>
        </w:rPr>
        <w:t>обязательного</w:t>
      </w:r>
      <w:r w:rsidR="00AE39BA" w:rsidRPr="00304761">
        <w:rPr>
          <w:rFonts w:ascii="Times New Roman" w:hAnsi="Times New Roman"/>
          <w:sz w:val="28"/>
          <w:szCs w:val="28"/>
        </w:rPr>
        <w:t xml:space="preserve"> </w:t>
      </w:r>
      <w:r w:rsidRPr="00304761">
        <w:rPr>
          <w:rFonts w:ascii="Times New Roman" w:hAnsi="Times New Roman"/>
          <w:sz w:val="28"/>
          <w:szCs w:val="28"/>
        </w:rPr>
        <w:t>медицинского</w:t>
      </w:r>
      <w:r w:rsidR="00AE39BA" w:rsidRPr="00304761">
        <w:rPr>
          <w:rFonts w:ascii="Times New Roman" w:hAnsi="Times New Roman"/>
          <w:sz w:val="28"/>
          <w:szCs w:val="28"/>
        </w:rPr>
        <w:t xml:space="preserve"> </w:t>
      </w:r>
      <w:r w:rsidRPr="00304761">
        <w:rPr>
          <w:rFonts w:ascii="Times New Roman" w:hAnsi="Times New Roman"/>
          <w:sz w:val="28"/>
          <w:szCs w:val="28"/>
        </w:rPr>
        <w:t>страхования</w:t>
      </w:r>
      <w:r w:rsidR="00AE39BA" w:rsidRPr="00304761">
        <w:rPr>
          <w:rFonts w:ascii="Times New Roman" w:hAnsi="Times New Roman"/>
          <w:sz w:val="28"/>
          <w:szCs w:val="28"/>
        </w:rPr>
        <w:t xml:space="preserve">, </w:t>
      </w:r>
      <w:r w:rsidRPr="00304761">
        <w:rPr>
          <w:rFonts w:ascii="Times New Roman" w:hAnsi="Times New Roman"/>
          <w:sz w:val="28"/>
          <w:szCs w:val="28"/>
        </w:rPr>
        <w:t>Положением</w:t>
      </w:r>
      <w:r w:rsidR="00AE39BA" w:rsidRPr="00304761">
        <w:rPr>
          <w:rFonts w:ascii="Times New Roman" w:hAnsi="Times New Roman"/>
          <w:sz w:val="28"/>
          <w:szCs w:val="28"/>
        </w:rPr>
        <w:t xml:space="preserve"> </w:t>
      </w:r>
      <w:r w:rsidRPr="00304761">
        <w:rPr>
          <w:rFonts w:ascii="Times New Roman" w:hAnsi="Times New Roman"/>
          <w:sz w:val="28"/>
          <w:szCs w:val="28"/>
        </w:rPr>
        <w:t>об</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организации</w:t>
      </w:r>
      <w:r w:rsidR="00AE39BA" w:rsidRPr="00304761">
        <w:rPr>
          <w:rFonts w:ascii="Times New Roman" w:hAnsi="Times New Roman"/>
          <w:sz w:val="28"/>
          <w:szCs w:val="28"/>
        </w:rPr>
        <w:t xml:space="preserve"> </w:t>
      </w:r>
      <w:r w:rsidRPr="00304761">
        <w:rPr>
          <w:rFonts w:ascii="Times New Roman" w:hAnsi="Times New Roman"/>
          <w:sz w:val="28"/>
          <w:szCs w:val="28"/>
        </w:rPr>
        <w:t>конкурса</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аудиторских</w:t>
      </w:r>
      <w:r w:rsidR="00AE39BA" w:rsidRPr="00304761">
        <w:rPr>
          <w:rFonts w:ascii="Times New Roman" w:hAnsi="Times New Roman"/>
          <w:sz w:val="28"/>
          <w:szCs w:val="28"/>
        </w:rPr>
        <w:t xml:space="preserve"> </w:t>
      </w:r>
      <w:r w:rsidRPr="00304761">
        <w:rPr>
          <w:rFonts w:ascii="Times New Roman" w:hAnsi="Times New Roman"/>
          <w:sz w:val="28"/>
          <w:szCs w:val="28"/>
        </w:rPr>
        <w:t>фирм</w:t>
      </w:r>
      <w:r w:rsidR="00AE39BA" w:rsidRPr="00304761">
        <w:rPr>
          <w:rFonts w:ascii="Times New Roman" w:hAnsi="Times New Roman"/>
          <w:sz w:val="28"/>
          <w:szCs w:val="28"/>
        </w:rPr>
        <w:t xml:space="preserve"> </w:t>
      </w:r>
      <w:r w:rsidRPr="00304761">
        <w:rPr>
          <w:rFonts w:ascii="Times New Roman" w:hAnsi="Times New Roman"/>
          <w:sz w:val="28"/>
          <w:szCs w:val="28"/>
        </w:rPr>
        <w:t>на</w:t>
      </w:r>
      <w:r w:rsidR="00AE39BA" w:rsidRPr="00304761">
        <w:rPr>
          <w:rFonts w:ascii="Times New Roman" w:hAnsi="Times New Roman"/>
          <w:sz w:val="28"/>
          <w:szCs w:val="28"/>
        </w:rPr>
        <w:t xml:space="preserve"> </w:t>
      </w:r>
      <w:r w:rsidRPr="00304761">
        <w:rPr>
          <w:rFonts w:ascii="Times New Roman" w:hAnsi="Times New Roman"/>
          <w:sz w:val="28"/>
          <w:szCs w:val="28"/>
        </w:rPr>
        <w:t>проведение</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аудиторской</w:t>
      </w:r>
      <w:r w:rsidR="00AE39BA" w:rsidRPr="00304761">
        <w:rPr>
          <w:rFonts w:ascii="Times New Roman" w:hAnsi="Times New Roman"/>
          <w:sz w:val="28"/>
          <w:szCs w:val="28"/>
        </w:rPr>
        <w:t xml:space="preserve"> </w:t>
      </w:r>
      <w:r w:rsidRPr="00304761">
        <w:rPr>
          <w:rFonts w:ascii="Times New Roman" w:hAnsi="Times New Roman"/>
          <w:sz w:val="28"/>
          <w:szCs w:val="28"/>
        </w:rPr>
        <w:t>проверки</w:t>
      </w:r>
      <w:r w:rsidR="00AE39BA" w:rsidRPr="00304761">
        <w:rPr>
          <w:rFonts w:ascii="Times New Roman" w:hAnsi="Times New Roman"/>
          <w:sz w:val="28"/>
          <w:szCs w:val="28"/>
        </w:rPr>
        <w:t xml:space="preserve"> </w:t>
      </w:r>
      <w:r w:rsidRPr="00304761">
        <w:rPr>
          <w:rFonts w:ascii="Times New Roman" w:hAnsi="Times New Roman"/>
          <w:sz w:val="28"/>
          <w:szCs w:val="28"/>
        </w:rPr>
        <w:t>Государственного</w:t>
      </w:r>
      <w:r w:rsidR="00AE39BA" w:rsidRPr="00304761">
        <w:rPr>
          <w:rFonts w:ascii="Times New Roman" w:hAnsi="Times New Roman"/>
          <w:sz w:val="28"/>
          <w:szCs w:val="28"/>
        </w:rPr>
        <w:t xml:space="preserve"> </w:t>
      </w:r>
      <w:r w:rsidRPr="00304761">
        <w:rPr>
          <w:rFonts w:ascii="Times New Roman" w:hAnsi="Times New Roman"/>
          <w:sz w:val="28"/>
          <w:szCs w:val="28"/>
        </w:rPr>
        <w:t>фонда</w:t>
      </w:r>
      <w:r w:rsidR="00AE39BA" w:rsidRPr="00304761">
        <w:rPr>
          <w:rFonts w:ascii="Times New Roman" w:hAnsi="Times New Roman"/>
          <w:sz w:val="28"/>
          <w:szCs w:val="28"/>
        </w:rPr>
        <w:t xml:space="preserve"> </w:t>
      </w:r>
      <w:r w:rsidRPr="00304761">
        <w:rPr>
          <w:rFonts w:ascii="Times New Roman" w:hAnsi="Times New Roman"/>
          <w:sz w:val="28"/>
          <w:szCs w:val="28"/>
        </w:rPr>
        <w:t>занятости</w:t>
      </w:r>
      <w:r w:rsidR="00AE39BA" w:rsidRPr="00304761">
        <w:rPr>
          <w:rFonts w:ascii="Times New Roman" w:hAnsi="Times New Roman"/>
          <w:sz w:val="28"/>
          <w:szCs w:val="28"/>
        </w:rPr>
        <w:t xml:space="preserve"> </w:t>
      </w:r>
      <w:r w:rsidRPr="00304761">
        <w:rPr>
          <w:rFonts w:ascii="Times New Roman" w:hAnsi="Times New Roman"/>
          <w:sz w:val="28"/>
          <w:szCs w:val="28"/>
        </w:rPr>
        <w:t>населения</w:t>
      </w:r>
      <w:r w:rsidR="00AE39BA" w:rsidRPr="00304761">
        <w:rPr>
          <w:rFonts w:ascii="Times New Roman" w:hAnsi="Times New Roman"/>
          <w:sz w:val="28"/>
          <w:szCs w:val="28"/>
        </w:rPr>
        <w:t xml:space="preserve"> </w:t>
      </w:r>
      <w:r w:rsidRPr="00304761">
        <w:rPr>
          <w:rFonts w:ascii="Times New Roman" w:hAnsi="Times New Roman"/>
          <w:sz w:val="28"/>
          <w:szCs w:val="28"/>
        </w:rPr>
        <w:t>РФ</w:t>
      </w:r>
      <w:r w:rsidR="00AE39BA" w:rsidRPr="00304761">
        <w:rPr>
          <w:rFonts w:ascii="Times New Roman" w:hAnsi="Times New Roman"/>
          <w:sz w:val="28"/>
          <w:szCs w:val="28"/>
        </w:rPr>
        <w:t xml:space="preserve">, </w:t>
      </w:r>
      <w:r w:rsidRPr="00304761">
        <w:rPr>
          <w:rFonts w:ascii="Times New Roman" w:hAnsi="Times New Roman"/>
          <w:sz w:val="28"/>
          <w:szCs w:val="28"/>
        </w:rPr>
        <w:t>Положением</w:t>
      </w:r>
      <w:r w:rsidR="00AE39BA" w:rsidRPr="00304761">
        <w:rPr>
          <w:rFonts w:ascii="Times New Roman" w:hAnsi="Times New Roman"/>
          <w:sz w:val="28"/>
          <w:szCs w:val="28"/>
        </w:rPr>
        <w:t xml:space="preserve"> </w:t>
      </w:r>
      <w:r w:rsidRPr="00304761">
        <w:rPr>
          <w:rFonts w:ascii="Times New Roman" w:hAnsi="Times New Roman"/>
          <w:sz w:val="28"/>
          <w:szCs w:val="28"/>
        </w:rPr>
        <w:t>об</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организации</w:t>
      </w:r>
      <w:r w:rsidR="00AE39BA" w:rsidRPr="00304761">
        <w:rPr>
          <w:rFonts w:ascii="Times New Roman" w:hAnsi="Times New Roman"/>
          <w:sz w:val="28"/>
          <w:szCs w:val="28"/>
        </w:rPr>
        <w:t xml:space="preserve"> </w:t>
      </w:r>
      <w:r w:rsidRPr="00304761">
        <w:rPr>
          <w:rFonts w:ascii="Times New Roman" w:hAnsi="Times New Roman"/>
          <w:sz w:val="28"/>
          <w:szCs w:val="28"/>
        </w:rPr>
        <w:t>конкурса</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аудиторских</w:t>
      </w:r>
      <w:r w:rsidR="00AE39BA" w:rsidRPr="00304761">
        <w:rPr>
          <w:rFonts w:ascii="Times New Roman" w:hAnsi="Times New Roman"/>
          <w:sz w:val="28"/>
          <w:szCs w:val="28"/>
        </w:rPr>
        <w:t xml:space="preserve"> </w:t>
      </w:r>
      <w:r w:rsidRPr="00304761">
        <w:rPr>
          <w:rFonts w:ascii="Times New Roman" w:hAnsi="Times New Roman"/>
          <w:sz w:val="28"/>
          <w:szCs w:val="28"/>
        </w:rPr>
        <w:t>фирм</w:t>
      </w:r>
      <w:r w:rsidR="00AE39BA" w:rsidRPr="00304761">
        <w:rPr>
          <w:rFonts w:ascii="Times New Roman" w:hAnsi="Times New Roman"/>
          <w:sz w:val="28"/>
          <w:szCs w:val="28"/>
        </w:rPr>
        <w:t xml:space="preserve"> </w:t>
      </w:r>
      <w:r w:rsidRPr="00304761">
        <w:rPr>
          <w:rFonts w:ascii="Times New Roman" w:hAnsi="Times New Roman"/>
          <w:sz w:val="28"/>
          <w:szCs w:val="28"/>
        </w:rPr>
        <w:t>на</w:t>
      </w:r>
      <w:r w:rsidR="00AE39BA" w:rsidRPr="00304761">
        <w:rPr>
          <w:rFonts w:ascii="Times New Roman" w:hAnsi="Times New Roman"/>
          <w:sz w:val="28"/>
          <w:szCs w:val="28"/>
        </w:rPr>
        <w:t xml:space="preserve"> </w:t>
      </w:r>
      <w:r w:rsidRPr="00304761">
        <w:rPr>
          <w:rFonts w:ascii="Times New Roman" w:hAnsi="Times New Roman"/>
          <w:sz w:val="28"/>
          <w:szCs w:val="28"/>
        </w:rPr>
        <w:t>проведение</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аудиторской</w:t>
      </w:r>
      <w:r w:rsidR="00AE39BA" w:rsidRPr="00304761">
        <w:rPr>
          <w:rFonts w:ascii="Times New Roman" w:hAnsi="Times New Roman"/>
          <w:sz w:val="28"/>
          <w:szCs w:val="28"/>
        </w:rPr>
        <w:t xml:space="preserve"> </w:t>
      </w:r>
      <w:r w:rsidRPr="00304761">
        <w:rPr>
          <w:rFonts w:ascii="Times New Roman" w:hAnsi="Times New Roman"/>
          <w:sz w:val="28"/>
          <w:szCs w:val="28"/>
        </w:rPr>
        <w:t>проверки</w:t>
      </w:r>
      <w:r w:rsidR="00AE39BA" w:rsidRPr="00304761">
        <w:rPr>
          <w:rFonts w:ascii="Times New Roman" w:hAnsi="Times New Roman"/>
          <w:sz w:val="28"/>
          <w:szCs w:val="28"/>
        </w:rPr>
        <w:t xml:space="preserve"> </w:t>
      </w:r>
      <w:r w:rsidRPr="00304761">
        <w:rPr>
          <w:rFonts w:ascii="Times New Roman" w:hAnsi="Times New Roman"/>
          <w:sz w:val="28"/>
          <w:szCs w:val="28"/>
        </w:rPr>
        <w:t>Пенсионного</w:t>
      </w:r>
      <w:r w:rsidR="00AE39BA" w:rsidRPr="00304761">
        <w:rPr>
          <w:rFonts w:ascii="Times New Roman" w:hAnsi="Times New Roman"/>
          <w:sz w:val="28"/>
          <w:szCs w:val="28"/>
        </w:rPr>
        <w:t xml:space="preserve"> </w:t>
      </w:r>
      <w:r w:rsidRPr="00304761">
        <w:rPr>
          <w:rFonts w:ascii="Times New Roman" w:hAnsi="Times New Roman"/>
          <w:sz w:val="28"/>
          <w:szCs w:val="28"/>
        </w:rPr>
        <w:t>фонда</w:t>
      </w:r>
      <w:r w:rsidR="00AE39BA" w:rsidRPr="00304761">
        <w:rPr>
          <w:rFonts w:ascii="Times New Roman" w:hAnsi="Times New Roman"/>
          <w:sz w:val="28"/>
          <w:szCs w:val="28"/>
        </w:rPr>
        <w:t xml:space="preserve"> </w:t>
      </w:r>
      <w:r w:rsidRPr="00304761">
        <w:rPr>
          <w:rFonts w:ascii="Times New Roman" w:hAnsi="Times New Roman"/>
          <w:sz w:val="28"/>
          <w:szCs w:val="28"/>
        </w:rPr>
        <w:t>РФ</w:t>
      </w:r>
      <w:r w:rsidR="00AE39BA" w:rsidRPr="00304761">
        <w:rPr>
          <w:rFonts w:ascii="Times New Roman" w:hAnsi="Times New Roman"/>
          <w:sz w:val="28"/>
          <w:szCs w:val="28"/>
        </w:rPr>
        <w:t xml:space="preserve">. </w:t>
      </w:r>
      <w:r w:rsidRPr="00304761">
        <w:rPr>
          <w:rFonts w:ascii="Times New Roman" w:hAnsi="Times New Roman"/>
          <w:sz w:val="28"/>
          <w:szCs w:val="28"/>
        </w:rPr>
        <w:t>В</w:t>
      </w:r>
      <w:r w:rsidR="00AE39BA" w:rsidRPr="00304761">
        <w:rPr>
          <w:rFonts w:ascii="Times New Roman" w:hAnsi="Times New Roman"/>
          <w:sz w:val="28"/>
          <w:szCs w:val="28"/>
        </w:rPr>
        <w:t xml:space="preserve"> </w:t>
      </w:r>
      <w:r w:rsidRPr="00304761">
        <w:rPr>
          <w:rFonts w:ascii="Times New Roman" w:hAnsi="Times New Roman"/>
          <w:sz w:val="28"/>
          <w:szCs w:val="28"/>
        </w:rPr>
        <w:t>силу</w:t>
      </w:r>
      <w:r w:rsidR="00AE39BA" w:rsidRPr="00304761">
        <w:rPr>
          <w:rFonts w:ascii="Times New Roman" w:hAnsi="Times New Roman"/>
          <w:sz w:val="28"/>
          <w:szCs w:val="28"/>
        </w:rPr>
        <w:t xml:space="preserve"> </w:t>
      </w:r>
      <w:r w:rsidRPr="00304761">
        <w:rPr>
          <w:rFonts w:ascii="Times New Roman" w:hAnsi="Times New Roman"/>
          <w:sz w:val="28"/>
          <w:szCs w:val="28"/>
        </w:rPr>
        <w:t>названных</w:t>
      </w:r>
      <w:r w:rsidR="00AE39BA" w:rsidRPr="00304761">
        <w:rPr>
          <w:rFonts w:ascii="Times New Roman" w:hAnsi="Times New Roman"/>
          <w:sz w:val="28"/>
          <w:szCs w:val="28"/>
        </w:rPr>
        <w:t xml:space="preserve"> </w:t>
      </w:r>
      <w:r w:rsidRPr="00304761">
        <w:rPr>
          <w:rFonts w:ascii="Times New Roman" w:hAnsi="Times New Roman"/>
          <w:sz w:val="28"/>
          <w:szCs w:val="28"/>
        </w:rPr>
        <w:t>актов</w:t>
      </w:r>
      <w:r w:rsidR="00AE39BA" w:rsidRPr="00304761">
        <w:rPr>
          <w:rFonts w:ascii="Times New Roman" w:hAnsi="Times New Roman"/>
          <w:sz w:val="28"/>
          <w:szCs w:val="28"/>
        </w:rPr>
        <w:t xml:space="preserve"> </w:t>
      </w:r>
      <w:r w:rsidRPr="00304761">
        <w:rPr>
          <w:rFonts w:ascii="Times New Roman" w:hAnsi="Times New Roman"/>
          <w:sz w:val="28"/>
          <w:szCs w:val="28"/>
        </w:rPr>
        <w:t>договоры</w:t>
      </w:r>
      <w:r w:rsidR="00AE39BA" w:rsidRPr="00304761">
        <w:rPr>
          <w:rFonts w:ascii="Times New Roman" w:hAnsi="Times New Roman"/>
          <w:sz w:val="28"/>
          <w:szCs w:val="28"/>
        </w:rPr>
        <w:t xml:space="preserve"> </w:t>
      </w:r>
      <w:r w:rsidRPr="00304761">
        <w:rPr>
          <w:rFonts w:ascii="Times New Roman" w:hAnsi="Times New Roman"/>
          <w:sz w:val="28"/>
          <w:szCs w:val="28"/>
        </w:rPr>
        <w:t>на</w:t>
      </w:r>
      <w:r w:rsidR="00AE39BA" w:rsidRPr="00304761">
        <w:rPr>
          <w:rFonts w:ascii="Times New Roman" w:hAnsi="Times New Roman"/>
          <w:sz w:val="28"/>
          <w:szCs w:val="28"/>
        </w:rPr>
        <w:t xml:space="preserve"> </w:t>
      </w:r>
      <w:r w:rsidRPr="00304761">
        <w:rPr>
          <w:rFonts w:ascii="Times New Roman" w:hAnsi="Times New Roman"/>
          <w:sz w:val="28"/>
          <w:szCs w:val="28"/>
        </w:rPr>
        <w:t>проведение</w:t>
      </w:r>
      <w:r w:rsidR="00AE39BA" w:rsidRPr="00304761">
        <w:rPr>
          <w:rFonts w:ascii="Times New Roman" w:hAnsi="Times New Roman"/>
          <w:sz w:val="28"/>
          <w:szCs w:val="28"/>
        </w:rPr>
        <w:t xml:space="preserve"> </w:t>
      </w:r>
      <w:r w:rsidRPr="00304761">
        <w:rPr>
          <w:rFonts w:ascii="Times New Roman" w:hAnsi="Times New Roman"/>
          <w:sz w:val="28"/>
          <w:szCs w:val="28"/>
        </w:rPr>
        <w:t>ежегодных</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аудиторских</w:t>
      </w:r>
      <w:r w:rsidR="00AE39BA" w:rsidRPr="00304761">
        <w:rPr>
          <w:rFonts w:ascii="Times New Roman" w:hAnsi="Times New Roman"/>
          <w:sz w:val="28"/>
          <w:szCs w:val="28"/>
        </w:rPr>
        <w:t xml:space="preserve"> </w:t>
      </w:r>
      <w:r w:rsidRPr="00304761">
        <w:rPr>
          <w:rFonts w:ascii="Times New Roman" w:hAnsi="Times New Roman"/>
          <w:sz w:val="28"/>
          <w:szCs w:val="28"/>
        </w:rPr>
        <w:t>проверок</w:t>
      </w:r>
      <w:r w:rsidR="00AE39BA" w:rsidRPr="00304761">
        <w:rPr>
          <w:rFonts w:ascii="Times New Roman" w:hAnsi="Times New Roman"/>
          <w:sz w:val="28"/>
          <w:szCs w:val="28"/>
        </w:rPr>
        <w:t xml:space="preserve"> </w:t>
      </w:r>
      <w:r w:rsidRPr="00304761">
        <w:rPr>
          <w:rFonts w:ascii="Times New Roman" w:hAnsi="Times New Roman"/>
          <w:sz w:val="28"/>
          <w:szCs w:val="28"/>
        </w:rPr>
        <w:t>заключаются</w:t>
      </w:r>
      <w:r w:rsidR="00AE39BA" w:rsidRPr="00304761">
        <w:rPr>
          <w:rFonts w:ascii="Times New Roman" w:hAnsi="Times New Roman"/>
          <w:sz w:val="28"/>
          <w:szCs w:val="28"/>
        </w:rPr>
        <w:t xml:space="preserve"> </w:t>
      </w:r>
      <w:r w:rsidRPr="00304761">
        <w:rPr>
          <w:rFonts w:ascii="Times New Roman" w:hAnsi="Times New Roman"/>
          <w:sz w:val="28"/>
          <w:szCs w:val="28"/>
        </w:rPr>
        <w:t>соответствующим</w:t>
      </w:r>
      <w:r w:rsidR="00AE39BA" w:rsidRPr="00304761">
        <w:rPr>
          <w:rFonts w:ascii="Times New Roman" w:hAnsi="Times New Roman"/>
          <w:sz w:val="28"/>
          <w:szCs w:val="28"/>
        </w:rPr>
        <w:t xml:space="preserve"> </w:t>
      </w:r>
      <w:r w:rsidRPr="00304761">
        <w:rPr>
          <w:rFonts w:ascii="Times New Roman" w:hAnsi="Times New Roman"/>
          <w:sz w:val="28"/>
          <w:szCs w:val="28"/>
        </w:rPr>
        <w:t>фондом</w:t>
      </w:r>
      <w:r w:rsidR="00AE39BA" w:rsidRPr="00304761">
        <w:rPr>
          <w:rFonts w:ascii="Times New Roman" w:hAnsi="Times New Roman"/>
          <w:sz w:val="28"/>
          <w:szCs w:val="28"/>
        </w:rPr>
        <w:t xml:space="preserve"> </w:t>
      </w:r>
      <w:r w:rsidRPr="00304761">
        <w:rPr>
          <w:rFonts w:ascii="Times New Roman" w:hAnsi="Times New Roman"/>
          <w:sz w:val="28"/>
          <w:szCs w:val="28"/>
        </w:rPr>
        <w:t>по</w:t>
      </w:r>
      <w:r w:rsidR="00AE39BA" w:rsidRPr="00304761">
        <w:rPr>
          <w:rFonts w:ascii="Times New Roman" w:hAnsi="Times New Roman"/>
          <w:sz w:val="28"/>
          <w:szCs w:val="28"/>
        </w:rPr>
        <w:t xml:space="preserve"> </w:t>
      </w:r>
      <w:r w:rsidRPr="00304761">
        <w:rPr>
          <w:rFonts w:ascii="Times New Roman" w:hAnsi="Times New Roman"/>
          <w:sz w:val="28"/>
          <w:szCs w:val="28"/>
        </w:rPr>
        <w:t>итогам</w:t>
      </w:r>
      <w:r w:rsidR="00AE39BA" w:rsidRPr="00304761">
        <w:rPr>
          <w:rFonts w:ascii="Times New Roman" w:hAnsi="Times New Roman"/>
          <w:sz w:val="28"/>
          <w:szCs w:val="28"/>
        </w:rPr>
        <w:t xml:space="preserve"> </w:t>
      </w:r>
      <w:r w:rsidRPr="00304761">
        <w:rPr>
          <w:rFonts w:ascii="Times New Roman" w:hAnsi="Times New Roman"/>
          <w:sz w:val="28"/>
          <w:szCs w:val="28"/>
        </w:rPr>
        <w:t>проведения</w:t>
      </w:r>
      <w:r w:rsidR="00AE39BA" w:rsidRPr="00304761">
        <w:rPr>
          <w:rFonts w:ascii="Times New Roman" w:hAnsi="Times New Roman"/>
          <w:sz w:val="28"/>
          <w:szCs w:val="28"/>
        </w:rPr>
        <w:t xml:space="preserve"> </w:t>
      </w:r>
      <w:r w:rsidRPr="00304761">
        <w:rPr>
          <w:rFonts w:ascii="Times New Roman" w:hAnsi="Times New Roman"/>
          <w:sz w:val="28"/>
          <w:szCs w:val="28"/>
        </w:rPr>
        <w:t>открытых</w:t>
      </w:r>
      <w:r w:rsidR="00AE39BA" w:rsidRPr="00304761">
        <w:rPr>
          <w:rFonts w:ascii="Times New Roman" w:hAnsi="Times New Roman"/>
          <w:sz w:val="28"/>
          <w:szCs w:val="28"/>
        </w:rPr>
        <w:t xml:space="preserve"> </w:t>
      </w:r>
      <w:r w:rsidRPr="00304761">
        <w:rPr>
          <w:rFonts w:ascii="Times New Roman" w:hAnsi="Times New Roman"/>
          <w:sz w:val="28"/>
          <w:szCs w:val="28"/>
        </w:rPr>
        <w:t>конкурсов</w:t>
      </w:r>
      <w:r w:rsidR="00AE39BA" w:rsidRPr="00304761">
        <w:rPr>
          <w:rFonts w:ascii="Times New Roman" w:hAnsi="Times New Roman"/>
          <w:sz w:val="28"/>
          <w:szCs w:val="28"/>
        </w:rPr>
        <w:t xml:space="preserve"> </w:t>
      </w:r>
      <w:r w:rsidRPr="00304761">
        <w:rPr>
          <w:rFonts w:ascii="Times New Roman" w:hAnsi="Times New Roman"/>
          <w:sz w:val="28"/>
          <w:szCs w:val="28"/>
        </w:rPr>
        <w:t>среди</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аудиторских</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организаций</w:t>
      </w:r>
      <w:r w:rsidR="00AE39BA" w:rsidRPr="00304761">
        <w:rPr>
          <w:rFonts w:ascii="Times New Roman" w:hAnsi="Times New Roman"/>
          <w:sz w:val="28"/>
          <w:szCs w:val="28"/>
        </w:rPr>
        <w:t xml:space="preserve">, </w:t>
      </w:r>
      <w:r w:rsidRPr="00304761">
        <w:rPr>
          <w:rFonts w:ascii="Times New Roman" w:hAnsi="Times New Roman"/>
          <w:sz w:val="28"/>
          <w:szCs w:val="28"/>
        </w:rPr>
        <w:t>изъявивших</w:t>
      </w:r>
      <w:r w:rsidR="00AE39BA" w:rsidRPr="00304761">
        <w:rPr>
          <w:rFonts w:ascii="Times New Roman" w:hAnsi="Times New Roman"/>
          <w:sz w:val="28"/>
          <w:szCs w:val="28"/>
        </w:rPr>
        <w:t xml:space="preserve"> </w:t>
      </w:r>
      <w:r w:rsidRPr="00304761">
        <w:rPr>
          <w:rFonts w:ascii="Times New Roman" w:hAnsi="Times New Roman"/>
          <w:sz w:val="28"/>
          <w:szCs w:val="28"/>
        </w:rPr>
        <w:t>желание</w:t>
      </w:r>
      <w:r w:rsidR="00AE39BA" w:rsidRPr="00304761">
        <w:rPr>
          <w:rFonts w:ascii="Times New Roman" w:hAnsi="Times New Roman"/>
          <w:sz w:val="28"/>
          <w:szCs w:val="28"/>
        </w:rPr>
        <w:t xml:space="preserve"> </w:t>
      </w:r>
      <w:r w:rsidRPr="00304761">
        <w:rPr>
          <w:rFonts w:ascii="Times New Roman" w:hAnsi="Times New Roman"/>
          <w:sz w:val="28"/>
          <w:szCs w:val="28"/>
        </w:rPr>
        <w:t>принять</w:t>
      </w:r>
      <w:r w:rsidR="00AE39BA" w:rsidRPr="00304761">
        <w:rPr>
          <w:rFonts w:ascii="Times New Roman" w:hAnsi="Times New Roman"/>
          <w:sz w:val="28"/>
          <w:szCs w:val="28"/>
        </w:rPr>
        <w:t xml:space="preserve"> </w:t>
      </w:r>
      <w:r w:rsidRPr="00304761">
        <w:rPr>
          <w:rFonts w:ascii="Times New Roman" w:hAnsi="Times New Roman"/>
          <w:sz w:val="28"/>
          <w:szCs w:val="28"/>
        </w:rPr>
        <w:t>в</w:t>
      </w:r>
      <w:r w:rsidR="00AE39BA" w:rsidRPr="00304761">
        <w:rPr>
          <w:rFonts w:ascii="Times New Roman" w:hAnsi="Times New Roman"/>
          <w:sz w:val="28"/>
          <w:szCs w:val="28"/>
        </w:rPr>
        <w:t xml:space="preserve"> </w:t>
      </w:r>
      <w:r w:rsidRPr="00304761">
        <w:rPr>
          <w:rFonts w:ascii="Times New Roman" w:hAnsi="Times New Roman"/>
          <w:sz w:val="28"/>
          <w:szCs w:val="28"/>
        </w:rPr>
        <w:t>нем</w:t>
      </w:r>
      <w:r w:rsidR="00AE39BA" w:rsidRPr="00304761">
        <w:rPr>
          <w:rFonts w:ascii="Times New Roman" w:hAnsi="Times New Roman"/>
          <w:sz w:val="28"/>
          <w:szCs w:val="28"/>
        </w:rPr>
        <w:t xml:space="preserve"> </w:t>
      </w:r>
      <w:r w:rsidRPr="00304761">
        <w:rPr>
          <w:rFonts w:ascii="Times New Roman" w:hAnsi="Times New Roman"/>
          <w:sz w:val="28"/>
          <w:szCs w:val="28"/>
        </w:rPr>
        <w:t>участие</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Организация</w:t>
      </w:r>
      <w:r w:rsidR="00AE39BA" w:rsidRPr="00304761">
        <w:rPr>
          <w:rFonts w:ascii="Times New Roman" w:hAnsi="Times New Roman"/>
          <w:sz w:val="28"/>
          <w:szCs w:val="28"/>
        </w:rPr>
        <w:t xml:space="preserve"> </w:t>
      </w:r>
      <w:r w:rsidRPr="00304761">
        <w:rPr>
          <w:rFonts w:ascii="Times New Roman" w:hAnsi="Times New Roman"/>
          <w:sz w:val="28"/>
          <w:szCs w:val="28"/>
        </w:rPr>
        <w:t>и</w:t>
      </w:r>
      <w:r w:rsidR="00AE39BA" w:rsidRPr="00304761">
        <w:rPr>
          <w:rFonts w:ascii="Times New Roman" w:hAnsi="Times New Roman"/>
          <w:sz w:val="28"/>
          <w:szCs w:val="28"/>
        </w:rPr>
        <w:t xml:space="preserve"> </w:t>
      </w:r>
      <w:r w:rsidRPr="00304761">
        <w:rPr>
          <w:rFonts w:ascii="Times New Roman" w:hAnsi="Times New Roman"/>
          <w:sz w:val="28"/>
          <w:szCs w:val="28"/>
        </w:rPr>
        <w:t>проведение</w:t>
      </w:r>
      <w:r w:rsidR="00AE39BA" w:rsidRPr="00304761">
        <w:rPr>
          <w:rFonts w:ascii="Times New Roman" w:hAnsi="Times New Roman"/>
          <w:sz w:val="28"/>
          <w:szCs w:val="28"/>
        </w:rPr>
        <w:t xml:space="preserve"> </w:t>
      </w:r>
      <w:r w:rsidRPr="00304761">
        <w:rPr>
          <w:rFonts w:ascii="Times New Roman" w:hAnsi="Times New Roman"/>
          <w:sz w:val="28"/>
          <w:szCs w:val="28"/>
        </w:rPr>
        <w:t>таких</w:t>
      </w:r>
      <w:r w:rsidR="00AE39BA" w:rsidRPr="00304761">
        <w:rPr>
          <w:rFonts w:ascii="Times New Roman" w:hAnsi="Times New Roman"/>
          <w:sz w:val="28"/>
          <w:szCs w:val="28"/>
        </w:rPr>
        <w:t xml:space="preserve"> </w:t>
      </w:r>
      <w:r w:rsidRPr="00304761">
        <w:rPr>
          <w:rFonts w:ascii="Times New Roman" w:hAnsi="Times New Roman"/>
          <w:sz w:val="28"/>
          <w:szCs w:val="28"/>
        </w:rPr>
        <w:t>конкурсов</w:t>
      </w:r>
      <w:r w:rsidR="00AE39BA" w:rsidRPr="00304761">
        <w:rPr>
          <w:rFonts w:ascii="Times New Roman" w:hAnsi="Times New Roman"/>
          <w:sz w:val="28"/>
          <w:szCs w:val="28"/>
        </w:rPr>
        <w:t xml:space="preserve"> </w:t>
      </w:r>
      <w:r w:rsidRPr="00304761">
        <w:rPr>
          <w:rFonts w:ascii="Times New Roman" w:hAnsi="Times New Roman"/>
          <w:sz w:val="28"/>
          <w:szCs w:val="28"/>
        </w:rPr>
        <w:t>осуществляются</w:t>
      </w:r>
      <w:r w:rsidR="00AE39BA" w:rsidRPr="00304761">
        <w:rPr>
          <w:rFonts w:ascii="Times New Roman" w:hAnsi="Times New Roman"/>
          <w:sz w:val="28"/>
          <w:szCs w:val="28"/>
        </w:rPr>
        <w:t xml:space="preserve"> </w:t>
      </w:r>
      <w:r w:rsidRPr="00304761">
        <w:rPr>
          <w:rFonts w:ascii="Times New Roman" w:hAnsi="Times New Roman"/>
          <w:sz w:val="28"/>
          <w:szCs w:val="28"/>
        </w:rPr>
        <w:t>самим</w:t>
      </w:r>
      <w:r w:rsidR="00AE39BA" w:rsidRPr="00304761">
        <w:rPr>
          <w:rFonts w:ascii="Times New Roman" w:hAnsi="Times New Roman"/>
          <w:sz w:val="28"/>
          <w:szCs w:val="28"/>
        </w:rPr>
        <w:t xml:space="preserve"> </w:t>
      </w:r>
      <w:r w:rsidRPr="00304761">
        <w:rPr>
          <w:rFonts w:ascii="Times New Roman" w:hAnsi="Times New Roman"/>
          <w:sz w:val="28"/>
          <w:szCs w:val="28"/>
        </w:rPr>
        <w:t>фондом</w:t>
      </w:r>
      <w:r w:rsidR="00AE39BA" w:rsidRPr="00304761">
        <w:rPr>
          <w:rFonts w:ascii="Times New Roman" w:hAnsi="Times New Roman"/>
          <w:sz w:val="28"/>
          <w:szCs w:val="28"/>
        </w:rPr>
        <w:t xml:space="preserve">, </w:t>
      </w:r>
      <w:r w:rsidRPr="00304761">
        <w:rPr>
          <w:rFonts w:ascii="Times New Roman" w:hAnsi="Times New Roman"/>
          <w:sz w:val="28"/>
          <w:szCs w:val="28"/>
        </w:rPr>
        <w:t>а</w:t>
      </w:r>
      <w:r w:rsidR="00AE39BA" w:rsidRPr="00304761">
        <w:rPr>
          <w:rFonts w:ascii="Times New Roman" w:hAnsi="Times New Roman"/>
          <w:sz w:val="28"/>
          <w:szCs w:val="28"/>
        </w:rPr>
        <w:t xml:space="preserve"> </w:t>
      </w:r>
      <w:r w:rsidRPr="00304761">
        <w:rPr>
          <w:rFonts w:ascii="Times New Roman" w:hAnsi="Times New Roman"/>
          <w:sz w:val="28"/>
          <w:szCs w:val="28"/>
        </w:rPr>
        <w:t>контроль</w:t>
      </w:r>
      <w:r w:rsidR="00AE39BA" w:rsidRPr="00304761">
        <w:rPr>
          <w:rFonts w:ascii="Times New Roman" w:hAnsi="Times New Roman"/>
          <w:sz w:val="28"/>
          <w:szCs w:val="28"/>
        </w:rPr>
        <w:t xml:space="preserve"> - </w:t>
      </w:r>
      <w:r w:rsidRPr="00304761">
        <w:rPr>
          <w:rFonts w:ascii="Times New Roman" w:hAnsi="Times New Roman"/>
          <w:sz w:val="28"/>
          <w:szCs w:val="28"/>
        </w:rPr>
        <w:t>Министерством</w:t>
      </w:r>
      <w:r w:rsidR="00AE39BA" w:rsidRPr="00304761">
        <w:rPr>
          <w:rFonts w:ascii="Times New Roman" w:hAnsi="Times New Roman"/>
          <w:sz w:val="28"/>
          <w:szCs w:val="28"/>
        </w:rPr>
        <w:t xml:space="preserve"> </w:t>
      </w:r>
      <w:r w:rsidRPr="00304761">
        <w:rPr>
          <w:rFonts w:ascii="Times New Roman" w:hAnsi="Times New Roman"/>
          <w:sz w:val="28"/>
          <w:szCs w:val="28"/>
        </w:rPr>
        <w:t>финансов</w:t>
      </w:r>
      <w:r w:rsidR="00AE39BA" w:rsidRPr="00304761">
        <w:rPr>
          <w:rFonts w:ascii="Times New Roman" w:hAnsi="Times New Roman"/>
          <w:sz w:val="28"/>
          <w:szCs w:val="28"/>
        </w:rPr>
        <w:t xml:space="preserve"> </w:t>
      </w:r>
      <w:r w:rsidRPr="00304761">
        <w:rPr>
          <w:rFonts w:ascii="Times New Roman" w:hAnsi="Times New Roman"/>
          <w:sz w:val="28"/>
          <w:szCs w:val="28"/>
        </w:rPr>
        <w:t>РФ</w:t>
      </w:r>
      <w:r w:rsidR="00AE39BA" w:rsidRPr="00304761">
        <w:rPr>
          <w:rFonts w:ascii="Times New Roman" w:hAnsi="Times New Roman"/>
          <w:sz w:val="28"/>
          <w:szCs w:val="28"/>
        </w:rPr>
        <w:t>.</w:t>
      </w:r>
    </w:p>
    <w:p w:rsidR="00AE39BA" w:rsidRPr="00304761" w:rsidRDefault="00AE39BA"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3) </w:t>
      </w:r>
      <w:r w:rsidR="00BA2BC3" w:rsidRPr="00304761">
        <w:rPr>
          <w:rFonts w:ascii="Times New Roman" w:hAnsi="Times New Roman"/>
          <w:sz w:val="28"/>
          <w:szCs w:val="28"/>
        </w:rPr>
        <w:t>объем</w:t>
      </w:r>
      <w:r w:rsidRPr="00304761">
        <w:rPr>
          <w:rFonts w:ascii="Times New Roman" w:hAnsi="Times New Roman"/>
          <w:sz w:val="28"/>
          <w:szCs w:val="28"/>
        </w:rPr>
        <w:t xml:space="preserve"> </w:t>
      </w:r>
      <w:r w:rsidR="00BA2BC3" w:rsidRPr="00304761">
        <w:rPr>
          <w:rFonts w:ascii="Times New Roman" w:hAnsi="Times New Roman"/>
          <w:sz w:val="28"/>
          <w:szCs w:val="28"/>
        </w:rPr>
        <w:t>выручки</w:t>
      </w:r>
      <w:r w:rsidRPr="00304761">
        <w:rPr>
          <w:rFonts w:ascii="Times New Roman" w:hAnsi="Times New Roman"/>
          <w:sz w:val="28"/>
          <w:szCs w:val="28"/>
        </w:rPr>
        <w:t xml:space="preserve"> </w:t>
      </w:r>
      <w:r w:rsidR="00BA2BC3" w:rsidRPr="00304761">
        <w:rPr>
          <w:rFonts w:ascii="Times New Roman" w:hAnsi="Times New Roman"/>
          <w:sz w:val="28"/>
          <w:szCs w:val="28"/>
        </w:rPr>
        <w:t>организации</w:t>
      </w:r>
      <w:r w:rsidRPr="00304761">
        <w:rPr>
          <w:rFonts w:ascii="Times New Roman" w:hAnsi="Times New Roman"/>
          <w:sz w:val="28"/>
          <w:szCs w:val="28"/>
        </w:rPr>
        <w:t xml:space="preserve"> </w:t>
      </w:r>
      <w:r w:rsidR="00BA2BC3" w:rsidRPr="00304761">
        <w:rPr>
          <w:rFonts w:ascii="Times New Roman" w:hAnsi="Times New Roman"/>
          <w:sz w:val="28"/>
          <w:szCs w:val="28"/>
        </w:rPr>
        <w:t>или</w:t>
      </w:r>
      <w:r w:rsidRPr="00304761">
        <w:rPr>
          <w:rFonts w:ascii="Times New Roman" w:hAnsi="Times New Roman"/>
          <w:sz w:val="28"/>
          <w:szCs w:val="28"/>
        </w:rPr>
        <w:t xml:space="preserve"> </w:t>
      </w:r>
      <w:r w:rsidR="00BA2BC3" w:rsidRPr="00304761">
        <w:rPr>
          <w:rFonts w:ascii="Times New Roman" w:hAnsi="Times New Roman"/>
          <w:sz w:val="28"/>
          <w:szCs w:val="28"/>
        </w:rPr>
        <w:t>индивидуального</w:t>
      </w:r>
      <w:r w:rsidRPr="00304761">
        <w:rPr>
          <w:rFonts w:ascii="Times New Roman" w:hAnsi="Times New Roman"/>
          <w:sz w:val="28"/>
          <w:szCs w:val="28"/>
        </w:rPr>
        <w:t xml:space="preserve"> </w:t>
      </w:r>
      <w:r w:rsidR="00BA2BC3" w:rsidRPr="00304761">
        <w:rPr>
          <w:rFonts w:ascii="Times New Roman" w:hAnsi="Times New Roman"/>
          <w:sz w:val="28"/>
          <w:szCs w:val="28"/>
        </w:rPr>
        <w:t>предпринимателя</w:t>
      </w:r>
      <w:r w:rsidRPr="00304761">
        <w:rPr>
          <w:rFonts w:ascii="Times New Roman" w:hAnsi="Times New Roman"/>
          <w:sz w:val="28"/>
          <w:szCs w:val="28"/>
        </w:rPr>
        <w:t xml:space="preserve"> </w:t>
      </w:r>
      <w:r w:rsidR="00BA2BC3" w:rsidRPr="00304761">
        <w:rPr>
          <w:rFonts w:ascii="Times New Roman" w:hAnsi="Times New Roman"/>
          <w:sz w:val="28"/>
          <w:szCs w:val="28"/>
        </w:rPr>
        <w:t>от</w:t>
      </w:r>
      <w:r w:rsidRPr="00304761">
        <w:rPr>
          <w:rFonts w:ascii="Times New Roman" w:hAnsi="Times New Roman"/>
          <w:sz w:val="28"/>
          <w:szCs w:val="28"/>
        </w:rPr>
        <w:t xml:space="preserve"> </w:t>
      </w:r>
      <w:r w:rsidR="00BA2BC3" w:rsidRPr="00304761">
        <w:rPr>
          <w:rFonts w:ascii="Times New Roman" w:hAnsi="Times New Roman"/>
          <w:sz w:val="28"/>
          <w:szCs w:val="28"/>
        </w:rPr>
        <w:t>реализации</w:t>
      </w:r>
      <w:r w:rsidRPr="00304761">
        <w:rPr>
          <w:rFonts w:ascii="Times New Roman" w:hAnsi="Times New Roman"/>
          <w:sz w:val="28"/>
          <w:szCs w:val="28"/>
        </w:rPr>
        <w:t xml:space="preserve"> </w:t>
      </w:r>
      <w:r w:rsidR="00BA2BC3" w:rsidRPr="00304761">
        <w:rPr>
          <w:rFonts w:ascii="Times New Roman" w:hAnsi="Times New Roman"/>
          <w:sz w:val="28"/>
          <w:szCs w:val="28"/>
        </w:rPr>
        <w:t>продукции</w:t>
      </w:r>
      <w:r w:rsidRPr="00304761">
        <w:rPr>
          <w:rFonts w:ascii="Times New Roman" w:hAnsi="Times New Roman"/>
          <w:sz w:val="28"/>
          <w:szCs w:val="28"/>
        </w:rPr>
        <w:t xml:space="preserve"> (</w:t>
      </w:r>
      <w:r w:rsidR="00BA2BC3" w:rsidRPr="00304761">
        <w:rPr>
          <w:rFonts w:ascii="Times New Roman" w:hAnsi="Times New Roman"/>
          <w:sz w:val="28"/>
          <w:szCs w:val="28"/>
        </w:rPr>
        <w:t>выполнения</w:t>
      </w:r>
      <w:r w:rsidRPr="00304761">
        <w:rPr>
          <w:rFonts w:ascii="Times New Roman" w:hAnsi="Times New Roman"/>
          <w:sz w:val="28"/>
          <w:szCs w:val="28"/>
        </w:rPr>
        <w:t xml:space="preserve"> </w:t>
      </w:r>
      <w:r w:rsidR="00BA2BC3" w:rsidRPr="00304761">
        <w:rPr>
          <w:rFonts w:ascii="Times New Roman" w:hAnsi="Times New Roman"/>
          <w:sz w:val="28"/>
          <w:szCs w:val="28"/>
        </w:rPr>
        <w:t>работ</w:t>
      </w:r>
      <w:r w:rsidRPr="00304761">
        <w:rPr>
          <w:rFonts w:ascii="Times New Roman" w:hAnsi="Times New Roman"/>
          <w:sz w:val="28"/>
          <w:szCs w:val="28"/>
        </w:rPr>
        <w:t xml:space="preserve">, </w:t>
      </w:r>
      <w:r w:rsidR="00BA2BC3" w:rsidRPr="00304761">
        <w:rPr>
          <w:rFonts w:ascii="Times New Roman" w:hAnsi="Times New Roman"/>
          <w:sz w:val="28"/>
          <w:szCs w:val="28"/>
        </w:rPr>
        <w:t>оказания</w:t>
      </w:r>
      <w:r w:rsidRPr="00304761">
        <w:rPr>
          <w:rFonts w:ascii="Times New Roman" w:hAnsi="Times New Roman"/>
          <w:sz w:val="28"/>
          <w:szCs w:val="28"/>
        </w:rPr>
        <w:t xml:space="preserve"> </w:t>
      </w:r>
      <w:r w:rsidR="00BA2BC3" w:rsidRPr="00304761">
        <w:rPr>
          <w:rFonts w:ascii="Times New Roman" w:hAnsi="Times New Roman"/>
          <w:sz w:val="28"/>
          <w:szCs w:val="28"/>
        </w:rPr>
        <w:t>услуг</w:t>
      </w:r>
      <w:r w:rsidRPr="00304761">
        <w:rPr>
          <w:rFonts w:ascii="Times New Roman" w:hAnsi="Times New Roman"/>
          <w:sz w:val="28"/>
          <w:szCs w:val="28"/>
        </w:rPr>
        <w:t xml:space="preserve">) </w:t>
      </w:r>
      <w:r w:rsidR="00BA2BC3" w:rsidRPr="00304761">
        <w:rPr>
          <w:rFonts w:ascii="Times New Roman" w:hAnsi="Times New Roman"/>
          <w:sz w:val="28"/>
          <w:szCs w:val="28"/>
        </w:rPr>
        <w:t>за</w:t>
      </w:r>
      <w:r w:rsidRPr="00304761">
        <w:rPr>
          <w:rFonts w:ascii="Times New Roman" w:hAnsi="Times New Roman"/>
          <w:sz w:val="28"/>
          <w:szCs w:val="28"/>
        </w:rPr>
        <w:t xml:space="preserve"> </w:t>
      </w:r>
      <w:r w:rsidR="00BA2BC3" w:rsidRPr="00304761">
        <w:rPr>
          <w:rFonts w:ascii="Times New Roman" w:hAnsi="Times New Roman"/>
          <w:sz w:val="28"/>
          <w:szCs w:val="28"/>
        </w:rPr>
        <w:t>один</w:t>
      </w:r>
      <w:r w:rsidRPr="00304761">
        <w:rPr>
          <w:rFonts w:ascii="Times New Roman" w:hAnsi="Times New Roman"/>
          <w:sz w:val="28"/>
          <w:szCs w:val="28"/>
        </w:rPr>
        <w:t xml:space="preserve"> </w:t>
      </w:r>
      <w:r w:rsidR="00BA2BC3" w:rsidRPr="00304761">
        <w:rPr>
          <w:rFonts w:ascii="Times New Roman" w:hAnsi="Times New Roman"/>
          <w:sz w:val="28"/>
          <w:szCs w:val="28"/>
        </w:rPr>
        <w:t>год</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500 </w:t>
      </w:r>
      <w:r w:rsidR="00BA2BC3" w:rsidRPr="00304761">
        <w:rPr>
          <w:rFonts w:ascii="Times New Roman" w:hAnsi="Times New Roman"/>
          <w:sz w:val="28"/>
          <w:szCs w:val="28"/>
        </w:rPr>
        <w:t>тыс</w:t>
      </w:r>
      <w:r w:rsidRPr="00304761">
        <w:rPr>
          <w:rFonts w:ascii="Times New Roman" w:hAnsi="Times New Roman"/>
          <w:sz w:val="28"/>
          <w:szCs w:val="28"/>
        </w:rPr>
        <w:t xml:space="preserve">. </w:t>
      </w:r>
      <w:r w:rsidR="00BA2BC3" w:rsidRPr="00304761">
        <w:rPr>
          <w:rFonts w:ascii="Times New Roman" w:hAnsi="Times New Roman"/>
          <w:sz w:val="28"/>
          <w:szCs w:val="28"/>
        </w:rPr>
        <w:t>раз</w:t>
      </w:r>
      <w:r w:rsidRPr="00304761">
        <w:rPr>
          <w:rFonts w:ascii="Times New Roman" w:hAnsi="Times New Roman"/>
          <w:sz w:val="28"/>
          <w:szCs w:val="28"/>
        </w:rPr>
        <w:t xml:space="preserve"> </w:t>
      </w:r>
      <w:r w:rsidR="00BA2BC3" w:rsidRPr="00304761">
        <w:rPr>
          <w:rFonts w:ascii="Times New Roman" w:hAnsi="Times New Roman"/>
          <w:sz w:val="28"/>
          <w:szCs w:val="28"/>
        </w:rPr>
        <w:t>превышает</w:t>
      </w:r>
      <w:r w:rsidRPr="00304761">
        <w:rPr>
          <w:rFonts w:ascii="Times New Roman" w:hAnsi="Times New Roman"/>
          <w:sz w:val="28"/>
          <w:szCs w:val="28"/>
        </w:rPr>
        <w:t xml:space="preserve"> </w:t>
      </w:r>
      <w:r w:rsidR="00BA2BC3" w:rsidRPr="00304761">
        <w:rPr>
          <w:rFonts w:ascii="Times New Roman" w:hAnsi="Times New Roman"/>
          <w:sz w:val="28"/>
          <w:szCs w:val="28"/>
        </w:rPr>
        <w:t>установленный</w:t>
      </w:r>
      <w:r w:rsidRPr="00304761">
        <w:rPr>
          <w:rFonts w:ascii="Times New Roman" w:hAnsi="Times New Roman"/>
          <w:sz w:val="28"/>
          <w:szCs w:val="28"/>
        </w:rPr>
        <w:t xml:space="preserve"> </w:t>
      </w:r>
      <w:r w:rsidR="00BA2BC3" w:rsidRPr="00304761">
        <w:rPr>
          <w:rFonts w:ascii="Times New Roman" w:hAnsi="Times New Roman"/>
          <w:sz w:val="28"/>
          <w:szCs w:val="28"/>
        </w:rPr>
        <w:t>законодательством</w:t>
      </w:r>
      <w:r w:rsidRPr="00304761">
        <w:rPr>
          <w:rFonts w:ascii="Times New Roman" w:hAnsi="Times New Roman"/>
          <w:sz w:val="28"/>
          <w:szCs w:val="28"/>
        </w:rPr>
        <w:t xml:space="preserve"> </w:t>
      </w:r>
      <w:r w:rsidR="00BA2BC3" w:rsidRPr="00304761">
        <w:rPr>
          <w:rFonts w:ascii="Times New Roman" w:hAnsi="Times New Roman"/>
          <w:sz w:val="28"/>
          <w:szCs w:val="28"/>
        </w:rPr>
        <w:t>Российской</w:t>
      </w:r>
      <w:r w:rsidRPr="00304761">
        <w:rPr>
          <w:rFonts w:ascii="Times New Roman" w:hAnsi="Times New Roman"/>
          <w:sz w:val="28"/>
          <w:szCs w:val="28"/>
        </w:rPr>
        <w:t xml:space="preserve"> </w:t>
      </w:r>
      <w:r w:rsidR="00BA2BC3" w:rsidRPr="00304761">
        <w:rPr>
          <w:rFonts w:ascii="Times New Roman" w:hAnsi="Times New Roman"/>
          <w:sz w:val="28"/>
          <w:szCs w:val="28"/>
        </w:rPr>
        <w:t>Федерации</w:t>
      </w:r>
      <w:r w:rsidRPr="00304761">
        <w:rPr>
          <w:rFonts w:ascii="Times New Roman" w:hAnsi="Times New Roman"/>
          <w:sz w:val="28"/>
          <w:szCs w:val="28"/>
        </w:rPr>
        <w:t xml:space="preserve"> </w:t>
      </w:r>
      <w:r w:rsidR="00BA2BC3" w:rsidRPr="00304761">
        <w:rPr>
          <w:rFonts w:ascii="Times New Roman" w:hAnsi="Times New Roman"/>
          <w:sz w:val="28"/>
          <w:szCs w:val="28"/>
        </w:rPr>
        <w:t>минимальный</w:t>
      </w:r>
      <w:r w:rsidRPr="00304761">
        <w:rPr>
          <w:rFonts w:ascii="Times New Roman" w:hAnsi="Times New Roman"/>
          <w:sz w:val="28"/>
          <w:szCs w:val="28"/>
        </w:rPr>
        <w:t xml:space="preserve"> </w:t>
      </w:r>
      <w:r w:rsidR="00BA2BC3" w:rsidRPr="00304761">
        <w:rPr>
          <w:rFonts w:ascii="Times New Roman" w:hAnsi="Times New Roman"/>
          <w:sz w:val="28"/>
          <w:szCs w:val="28"/>
        </w:rPr>
        <w:t>размер</w:t>
      </w:r>
      <w:r w:rsidRPr="00304761">
        <w:rPr>
          <w:rFonts w:ascii="Times New Roman" w:hAnsi="Times New Roman"/>
          <w:sz w:val="28"/>
          <w:szCs w:val="28"/>
        </w:rPr>
        <w:t xml:space="preserve"> </w:t>
      </w:r>
      <w:r w:rsidR="00BA2BC3" w:rsidRPr="00304761">
        <w:rPr>
          <w:rFonts w:ascii="Times New Roman" w:hAnsi="Times New Roman"/>
          <w:sz w:val="28"/>
          <w:szCs w:val="28"/>
        </w:rPr>
        <w:t>оплаты</w:t>
      </w:r>
      <w:r w:rsidRPr="00304761">
        <w:rPr>
          <w:rFonts w:ascii="Times New Roman" w:hAnsi="Times New Roman"/>
          <w:sz w:val="28"/>
          <w:szCs w:val="28"/>
        </w:rPr>
        <w:t xml:space="preserve"> </w:t>
      </w:r>
      <w:r w:rsidR="00BA2BC3" w:rsidRPr="00304761">
        <w:rPr>
          <w:rFonts w:ascii="Times New Roman" w:hAnsi="Times New Roman"/>
          <w:sz w:val="28"/>
          <w:szCs w:val="28"/>
        </w:rPr>
        <w:t>труда</w:t>
      </w:r>
      <w:r w:rsidRPr="00304761">
        <w:rPr>
          <w:rFonts w:ascii="Times New Roman" w:hAnsi="Times New Roman"/>
          <w:sz w:val="28"/>
          <w:szCs w:val="28"/>
        </w:rPr>
        <w:t xml:space="preserve"> </w:t>
      </w:r>
      <w:r w:rsidR="00BA2BC3" w:rsidRPr="00304761">
        <w:rPr>
          <w:rFonts w:ascii="Times New Roman" w:hAnsi="Times New Roman"/>
          <w:sz w:val="28"/>
          <w:szCs w:val="28"/>
        </w:rPr>
        <w:t>или</w:t>
      </w:r>
      <w:r w:rsidRPr="00304761">
        <w:rPr>
          <w:rFonts w:ascii="Times New Roman" w:hAnsi="Times New Roman"/>
          <w:sz w:val="28"/>
          <w:szCs w:val="28"/>
        </w:rPr>
        <w:t xml:space="preserve"> </w:t>
      </w:r>
      <w:r w:rsidR="00BA2BC3" w:rsidRPr="00304761">
        <w:rPr>
          <w:rFonts w:ascii="Times New Roman" w:hAnsi="Times New Roman"/>
          <w:sz w:val="28"/>
          <w:szCs w:val="28"/>
        </w:rPr>
        <w:t>сумма</w:t>
      </w:r>
      <w:r w:rsidRPr="00304761">
        <w:rPr>
          <w:rFonts w:ascii="Times New Roman" w:hAnsi="Times New Roman"/>
          <w:sz w:val="28"/>
          <w:szCs w:val="28"/>
        </w:rPr>
        <w:t xml:space="preserve"> </w:t>
      </w:r>
      <w:r w:rsidR="00BA2BC3" w:rsidRPr="00304761">
        <w:rPr>
          <w:rFonts w:ascii="Times New Roman" w:hAnsi="Times New Roman"/>
          <w:sz w:val="28"/>
          <w:szCs w:val="28"/>
        </w:rPr>
        <w:t>активов</w:t>
      </w:r>
      <w:r w:rsidRPr="00304761">
        <w:rPr>
          <w:rFonts w:ascii="Times New Roman" w:hAnsi="Times New Roman"/>
          <w:sz w:val="28"/>
          <w:szCs w:val="28"/>
        </w:rPr>
        <w:t xml:space="preserve"> </w:t>
      </w:r>
      <w:r w:rsidR="00BA2BC3" w:rsidRPr="00304761">
        <w:rPr>
          <w:rFonts w:ascii="Times New Roman" w:hAnsi="Times New Roman"/>
          <w:sz w:val="28"/>
          <w:szCs w:val="28"/>
        </w:rPr>
        <w:t>баланса</w:t>
      </w:r>
      <w:r w:rsidRPr="00304761">
        <w:rPr>
          <w:rFonts w:ascii="Times New Roman" w:hAnsi="Times New Roman"/>
          <w:sz w:val="28"/>
          <w:szCs w:val="28"/>
        </w:rPr>
        <w:t xml:space="preserve"> </w:t>
      </w:r>
      <w:r w:rsidR="00BA2BC3" w:rsidRPr="00304761">
        <w:rPr>
          <w:rFonts w:ascii="Times New Roman" w:hAnsi="Times New Roman"/>
          <w:sz w:val="28"/>
          <w:szCs w:val="28"/>
        </w:rPr>
        <w:t>на</w:t>
      </w:r>
      <w:r w:rsidRPr="00304761">
        <w:rPr>
          <w:rFonts w:ascii="Times New Roman" w:hAnsi="Times New Roman"/>
          <w:sz w:val="28"/>
          <w:szCs w:val="28"/>
        </w:rPr>
        <w:t xml:space="preserve"> </w:t>
      </w:r>
      <w:r w:rsidR="00BA2BC3" w:rsidRPr="00304761">
        <w:rPr>
          <w:rFonts w:ascii="Times New Roman" w:hAnsi="Times New Roman"/>
          <w:sz w:val="28"/>
          <w:szCs w:val="28"/>
        </w:rPr>
        <w:t>конец</w:t>
      </w:r>
      <w:r w:rsidRPr="00304761">
        <w:rPr>
          <w:rFonts w:ascii="Times New Roman" w:hAnsi="Times New Roman"/>
          <w:sz w:val="28"/>
          <w:szCs w:val="28"/>
        </w:rPr>
        <w:t xml:space="preserve"> </w:t>
      </w:r>
      <w:r w:rsidR="00BA2BC3" w:rsidRPr="00304761">
        <w:rPr>
          <w:rFonts w:ascii="Times New Roman" w:hAnsi="Times New Roman"/>
          <w:sz w:val="28"/>
          <w:szCs w:val="28"/>
        </w:rPr>
        <w:t>отчетного</w:t>
      </w:r>
      <w:r w:rsidRPr="00304761">
        <w:rPr>
          <w:rFonts w:ascii="Times New Roman" w:hAnsi="Times New Roman"/>
          <w:sz w:val="28"/>
          <w:szCs w:val="28"/>
        </w:rPr>
        <w:t xml:space="preserve"> </w:t>
      </w:r>
      <w:r w:rsidR="00BA2BC3" w:rsidRPr="00304761">
        <w:rPr>
          <w:rFonts w:ascii="Times New Roman" w:hAnsi="Times New Roman"/>
          <w:sz w:val="28"/>
          <w:szCs w:val="28"/>
        </w:rPr>
        <w:t>года</w:t>
      </w:r>
      <w:r w:rsidRPr="00304761">
        <w:rPr>
          <w:rFonts w:ascii="Times New Roman" w:hAnsi="Times New Roman"/>
          <w:sz w:val="28"/>
          <w:szCs w:val="28"/>
        </w:rPr>
        <w:t xml:space="preserve"> </w:t>
      </w:r>
      <w:r w:rsidR="00BA2BC3" w:rsidRPr="00304761">
        <w:rPr>
          <w:rFonts w:ascii="Times New Roman" w:hAnsi="Times New Roman"/>
          <w:sz w:val="28"/>
          <w:szCs w:val="28"/>
        </w:rPr>
        <w:t>превышает</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200 </w:t>
      </w:r>
      <w:r w:rsidR="00BA2BC3" w:rsidRPr="00304761">
        <w:rPr>
          <w:rFonts w:ascii="Times New Roman" w:hAnsi="Times New Roman"/>
          <w:sz w:val="28"/>
          <w:szCs w:val="28"/>
        </w:rPr>
        <w:t>тыс</w:t>
      </w:r>
      <w:r w:rsidRPr="00304761">
        <w:rPr>
          <w:rFonts w:ascii="Times New Roman" w:hAnsi="Times New Roman"/>
          <w:sz w:val="28"/>
          <w:szCs w:val="28"/>
        </w:rPr>
        <w:t xml:space="preserve">. </w:t>
      </w:r>
      <w:r w:rsidR="00BA2BC3" w:rsidRPr="00304761">
        <w:rPr>
          <w:rFonts w:ascii="Times New Roman" w:hAnsi="Times New Roman"/>
          <w:sz w:val="28"/>
          <w:szCs w:val="28"/>
        </w:rPr>
        <w:t>МРОТ</w:t>
      </w:r>
      <w:r w:rsidRPr="00304761">
        <w:rPr>
          <w:rFonts w:ascii="Times New Roman" w:hAnsi="Times New Roman"/>
          <w:sz w:val="28"/>
          <w:szCs w:val="28"/>
        </w:rPr>
        <w:t>;</w:t>
      </w:r>
    </w:p>
    <w:p w:rsidR="00AE39BA" w:rsidRPr="00304761" w:rsidRDefault="00AE39BA"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4) </w:t>
      </w:r>
      <w:r w:rsidR="00BA2BC3" w:rsidRPr="00304761">
        <w:rPr>
          <w:rFonts w:ascii="Times New Roman" w:hAnsi="Times New Roman"/>
          <w:sz w:val="28"/>
          <w:szCs w:val="28"/>
        </w:rPr>
        <w:t>организация</w:t>
      </w:r>
      <w:r w:rsidRPr="00304761">
        <w:rPr>
          <w:rFonts w:ascii="Times New Roman" w:hAnsi="Times New Roman"/>
          <w:sz w:val="28"/>
          <w:szCs w:val="28"/>
        </w:rPr>
        <w:t xml:space="preserve"> </w:t>
      </w:r>
      <w:r w:rsidR="00BA2BC3" w:rsidRPr="00304761">
        <w:rPr>
          <w:rFonts w:ascii="Times New Roman" w:hAnsi="Times New Roman"/>
          <w:sz w:val="28"/>
          <w:szCs w:val="28"/>
        </w:rPr>
        <w:t>является</w:t>
      </w:r>
      <w:r w:rsidRPr="00304761">
        <w:rPr>
          <w:rFonts w:ascii="Times New Roman" w:hAnsi="Times New Roman"/>
          <w:sz w:val="28"/>
          <w:szCs w:val="28"/>
        </w:rPr>
        <w:t xml:space="preserve"> </w:t>
      </w:r>
      <w:r w:rsidR="00BA2BC3" w:rsidRPr="00304761">
        <w:rPr>
          <w:rFonts w:ascii="Times New Roman" w:hAnsi="Times New Roman"/>
          <w:iCs/>
          <w:sz w:val="28"/>
          <w:szCs w:val="28"/>
        </w:rPr>
        <w:t>государственным</w:t>
      </w:r>
      <w:r w:rsidRPr="00304761">
        <w:rPr>
          <w:rFonts w:ascii="Times New Roman" w:hAnsi="Times New Roman"/>
          <w:iCs/>
          <w:sz w:val="28"/>
          <w:szCs w:val="28"/>
        </w:rPr>
        <w:t xml:space="preserve"> </w:t>
      </w:r>
      <w:r w:rsidR="00BA2BC3" w:rsidRPr="00304761">
        <w:rPr>
          <w:rFonts w:ascii="Times New Roman" w:hAnsi="Times New Roman"/>
          <w:iCs/>
          <w:sz w:val="28"/>
          <w:szCs w:val="28"/>
        </w:rPr>
        <w:t>унитарным</w:t>
      </w:r>
      <w:r w:rsidRPr="00304761">
        <w:rPr>
          <w:rFonts w:ascii="Times New Roman" w:hAnsi="Times New Roman"/>
          <w:iCs/>
          <w:sz w:val="28"/>
          <w:szCs w:val="28"/>
        </w:rPr>
        <w:t xml:space="preserve"> </w:t>
      </w:r>
      <w:r w:rsidR="00BA2BC3" w:rsidRPr="00304761">
        <w:rPr>
          <w:rFonts w:ascii="Times New Roman" w:hAnsi="Times New Roman"/>
          <w:iCs/>
          <w:sz w:val="28"/>
          <w:szCs w:val="28"/>
        </w:rPr>
        <w:t>предприятием</w:t>
      </w:r>
      <w:r w:rsidRPr="00304761">
        <w:rPr>
          <w:rFonts w:ascii="Times New Roman" w:hAnsi="Times New Roman"/>
          <w:iCs/>
          <w:sz w:val="28"/>
          <w:szCs w:val="28"/>
        </w:rPr>
        <w:t xml:space="preserve">, </w:t>
      </w:r>
      <w:r w:rsidR="00BA2BC3" w:rsidRPr="00304761">
        <w:rPr>
          <w:rFonts w:ascii="Times New Roman" w:hAnsi="Times New Roman"/>
          <w:iCs/>
          <w:sz w:val="28"/>
          <w:szCs w:val="28"/>
        </w:rPr>
        <w:t>муниципальным</w:t>
      </w:r>
      <w:r w:rsidRPr="00304761">
        <w:rPr>
          <w:rFonts w:ascii="Times New Roman" w:hAnsi="Times New Roman"/>
          <w:iCs/>
          <w:sz w:val="28"/>
          <w:szCs w:val="28"/>
        </w:rPr>
        <w:t xml:space="preserve"> </w:t>
      </w:r>
      <w:r w:rsidR="00BA2BC3" w:rsidRPr="00304761">
        <w:rPr>
          <w:rFonts w:ascii="Times New Roman" w:hAnsi="Times New Roman"/>
          <w:iCs/>
          <w:sz w:val="28"/>
          <w:szCs w:val="28"/>
        </w:rPr>
        <w:t>унитарным</w:t>
      </w:r>
      <w:r w:rsidRPr="00304761">
        <w:rPr>
          <w:rFonts w:ascii="Times New Roman" w:hAnsi="Times New Roman"/>
          <w:iCs/>
          <w:sz w:val="28"/>
          <w:szCs w:val="28"/>
        </w:rPr>
        <w:t xml:space="preserve"> </w:t>
      </w:r>
      <w:r w:rsidR="00BA2BC3" w:rsidRPr="00304761">
        <w:rPr>
          <w:rFonts w:ascii="Times New Roman" w:hAnsi="Times New Roman"/>
          <w:iCs/>
          <w:sz w:val="28"/>
          <w:szCs w:val="28"/>
        </w:rPr>
        <w:t>предприятием</w:t>
      </w:r>
      <w:r w:rsidRPr="00304761">
        <w:rPr>
          <w:rFonts w:ascii="Times New Roman" w:hAnsi="Times New Roman"/>
          <w:sz w:val="28"/>
          <w:szCs w:val="28"/>
        </w:rPr>
        <w:t xml:space="preserve">, </w:t>
      </w:r>
      <w:r w:rsidR="00BA2BC3" w:rsidRPr="00304761">
        <w:rPr>
          <w:rFonts w:ascii="Times New Roman" w:hAnsi="Times New Roman"/>
          <w:sz w:val="28"/>
          <w:szCs w:val="28"/>
        </w:rPr>
        <w:t>основанным</w:t>
      </w:r>
      <w:r w:rsidRPr="00304761">
        <w:rPr>
          <w:rFonts w:ascii="Times New Roman" w:hAnsi="Times New Roman"/>
          <w:sz w:val="28"/>
          <w:szCs w:val="28"/>
        </w:rPr>
        <w:t xml:space="preserve"> </w:t>
      </w:r>
      <w:r w:rsidR="00BA2BC3" w:rsidRPr="00304761">
        <w:rPr>
          <w:rFonts w:ascii="Times New Roman" w:hAnsi="Times New Roman"/>
          <w:sz w:val="28"/>
          <w:szCs w:val="28"/>
        </w:rPr>
        <w:t>на</w:t>
      </w:r>
      <w:r w:rsidRPr="00304761">
        <w:rPr>
          <w:rFonts w:ascii="Times New Roman" w:hAnsi="Times New Roman"/>
          <w:sz w:val="28"/>
          <w:szCs w:val="28"/>
        </w:rPr>
        <w:t xml:space="preserve"> </w:t>
      </w:r>
      <w:r w:rsidR="00BA2BC3" w:rsidRPr="00304761">
        <w:rPr>
          <w:rFonts w:ascii="Times New Roman" w:hAnsi="Times New Roman"/>
          <w:sz w:val="28"/>
          <w:szCs w:val="28"/>
        </w:rPr>
        <w:t>праве</w:t>
      </w:r>
      <w:r w:rsidRPr="00304761">
        <w:rPr>
          <w:rFonts w:ascii="Times New Roman" w:hAnsi="Times New Roman"/>
          <w:sz w:val="28"/>
          <w:szCs w:val="28"/>
        </w:rPr>
        <w:t xml:space="preserve"> </w:t>
      </w:r>
      <w:r w:rsidR="00BA2BC3" w:rsidRPr="00304761">
        <w:rPr>
          <w:rFonts w:ascii="Times New Roman" w:hAnsi="Times New Roman"/>
          <w:sz w:val="28"/>
          <w:szCs w:val="28"/>
        </w:rPr>
        <w:t>хозяйственного</w:t>
      </w:r>
      <w:r w:rsidRPr="00304761">
        <w:rPr>
          <w:rFonts w:ascii="Times New Roman" w:hAnsi="Times New Roman"/>
          <w:sz w:val="28"/>
          <w:szCs w:val="28"/>
        </w:rPr>
        <w:t xml:space="preserve"> </w:t>
      </w:r>
      <w:r w:rsidR="00BA2BC3" w:rsidRPr="00304761">
        <w:rPr>
          <w:rFonts w:ascii="Times New Roman" w:hAnsi="Times New Roman"/>
          <w:sz w:val="28"/>
          <w:szCs w:val="28"/>
        </w:rPr>
        <w:t>ведения</w:t>
      </w:r>
      <w:r w:rsidRPr="00304761">
        <w:rPr>
          <w:rFonts w:ascii="Times New Roman" w:hAnsi="Times New Roman"/>
          <w:sz w:val="28"/>
          <w:szCs w:val="28"/>
        </w:rPr>
        <w:t xml:space="preserve">, </w:t>
      </w:r>
      <w:r w:rsidR="00BA2BC3" w:rsidRPr="00304761">
        <w:rPr>
          <w:rFonts w:ascii="Times New Roman" w:hAnsi="Times New Roman"/>
          <w:sz w:val="28"/>
          <w:szCs w:val="28"/>
        </w:rPr>
        <w:t>если</w:t>
      </w:r>
      <w:r w:rsidRPr="00304761">
        <w:rPr>
          <w:rFonts w:ascii="Times New Roman" w:hAnsi="Times New Roman"/>
          <w:sz w:val="28"/>
          <w:szCs w:val="28"/>
        </w:rPr>
        <w:t xml:space="preserve"> </w:t>
      </w:r>
      <w:r w:rsidR="00BA2BC3" w:rsidRPr="00304761">
        <w:rPr>
          <w:rFonts w:ascii="Times New Roman" w:hAnsi="Times New Roman"/>
          <w:sz w:val="28"/>
          <w:szCs w:val="28"/>
        </w:rPr>
        <w:t>финансовые</w:t>
      </w:r>
      <w:r w:rsidRPr="00304761">
        <w:rPr>
          <w:rFonts w:ascii="Times New Roman" w:hAnsi="Times New Roman"/>
          <w:sz w:val="28"/>
          <w:szCs w:val="28"/>
        </w:rPr>
        <w:t xml:space="preserve"> </w:t>
      </w:r>
      <w:r w:rsidR="00BA2BC3" w:rsidRPr="00304761">
        <w:rPr>
          <w:rFonts w:ascii="Times New Roman" w:hAnsi="Times New Roman"/>
          <w:sz w:val="28"/>
          <w:szCs w:val="28"/>
        </w:rPr>
        <w:t>показатели</w:t>
      </w:r>
      <w:r w:rsidRPr="00304761">
        <w:rPr>
          <w:rFonts w:ascii="Times New Roman" w:hAnsi="Times New Roman"/>
          <w:sz w:val="28"/>
          <w:szCs w:val="28"/>
        </w:rPr>
        <w:t xml:space="preserve"> </w:t>
      </w:r>
      <w:r w:rsidR="00BA2BC3" w:rsidRPr="00304761">
        <w:rPr>
          <w:rFonts w:ascii="Times New Roman" w:hAnsi="Times New Roman"/>
          <w:sz w:val="28"/>
          <w:szCs w:val="28"/>
        </w:rPr>
        <w:t>его</w:t>
      </w:r>
      <w:r w:rsidRPr="00304761">
        <w:rPr>
          <w:rFonts w:ascii="Times New Roman" w:hAnsi="Times New Roman"/>
          <w:sz w:val="28"/>
          <w:szCs w:val="28"/>
        </w:rPr>
        <w:t xml:space="preserve"> </w:t>
      </w:r>
      <w:r w:rsidR="00BA2BC3" w:rsidRPr="00304761">
        <w:rPr>
          <w:rFonts w:ascii="Times New Roman" w:hAnsi="Times New Roman"/>
          <w:sz w:val="28"/>
          <w:szCs w:val="28"/>
        </w:rPr>
        <w:t>деятельности</w:t>
      </w:r>
      <w:r w:rsidRPr="00304761">
        <w:rPr>
          <w:rFonts w:ascii="Times New Roman" w:hAnsi="Times New Roman"/>
          <w:sz w:val="28"/>
          <w:szCs w:val="28"/>
        </w:rPr>
        <w:t xml:space="preserve"> </w:t>
      </w:r>
      <w:r w:rsidR="00BA2BC3" w:rsidRPr="00304761">
        <w:rPr>
          <w:rFonts w:ascii="Times New Roman" w:hAnsi="Times New Roman"/>
          <w:sz w:val="28"/>
          <w:szCs w:val="28"/>
        </w:rPr>
        <w:t>соответствуют</w:t>
      </w:r>
      <w:r w:rsidRPr="00304761">
        <w:rPr>
          <w:rFonts w:ascii="Times New Roman" w:hAnsi="Times New Roman"/>
          <w:sz w:val="28"/>
          <w:szCs w:val="28"/>
        </w:rPr>
        <w:t xml:space="preserve"> </w:t>
      </w:r>
      <w:r w:rsidR="00BA2BC3" w:rsidRPr="00304761">
        <w:rPr>
          <w:rFonts w:ascii="Times New Roman" w:hAnsi="Times New Roman"/>
          <w:sz w:val="28"/>
          <w:szCs w:val="28"/>
        </w:rPr>
        <w:t>указанным</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п</w:t>
      </w:r>
      <w:r w:rsidRPr="00304761">
        <w:rPr>
          <w:rFonts w:ascii="Times New Roman" w:hAnsi="Times New Roman"/>
          <w:sz w:val="28"/>
          <w:szCs w:val="28"/>
        </w:rPr>
        <w:t xml:space="preserve">. 3. </w:t>
      </w:r>
      <w:r w:rsidR="00BA2BC3" w:rsidRPr="00304761">
        <w:rPr>
          <w:rFonts w:ascii="Times New Roman" w:hAnsi="Times New Roman"/>
          <w:sz w:val="28"/>
          <w:szCs w:val="28"/>
        </w:rPr>
        <w:t>Обязательный</w:t>
      </w:r>
      <w:r w:rsidRPr="00304761">
        <w:rPr>
          <w:rFonts w:ascii="Times New Roman" w:hAnsi="Times New Roman"/>
          <w:sz w:val="28"/>
          <w:szCs w:val="28"/>
        </w:rPr>
        <w:t xml:space="preserve"> </w:t>
      </w:r>
      <w:r w:rsidR="00BA2BC3" w:rsidRPr="00304761">
        <w:rPr>
          <w:rFonts w:ascii="Times New Roman" w:hAnsi="Times New Roman"/>
          <w:sz w:val="28"/>
          <w:szCs w:val="28"/>
        </w:rPr>
        <w:t>аудит</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отношении</w:t>
      </w:r>
      <w:r w:rsidRPr="00304761">
        <w:rPr>
          <w:rFonts w:ascii="Times New Roman" w:hAnsi="Times New Roman"/>
          <w:sz w:val="28"/>
          <w:szCs w:val="28"/>
        </w:rPr>
        <w:t xml:space="preserve"> </w:t>
      </w:r>
      <w:r w:rsidR="00BA2BC3" w:rsidRPr="00304761">
        <w:rPr>
          <w:rFonts w:ascii="Times New Roman" w:hAnsi="Times New Roman"/>
          <w:sz w:val="28"/>
          <w:szCs w:val="28"/>
        </w:rPr>
        <w:t>этих</w:t>
      </w:r>
      <w:r w:rsidRPr="00304761">
        <w:rPr>
          <w:rFonts w:ascii="Times New Roman" w:hAnsi="Times New Roman"/>
          <w:sz w:val="28"/>
          <w:szCs w:val="28"/>
        </w:rPr>
        <w:t xml:space="preserve"> </w:t>
      </w:r>
      <w:r w:rsidR="00BA2BC3" w:rsidRPr="00304761">
        <w:rPr>
          <w:rFonts w:ascii="Times New Roman" w:hAnsi="Times New Roman"/>
          <w:sz w:val="28"/>
          <w:szCs w:val="28"/>
        </w:rPr>
        <w:t>организаций</w:t>
      </w:r>
      <w:r w:rsidRPr="00304761">
        <w:rPr>
          <w:rFonts w:ascii="Times New Roman" w:hAnsi="Times New Roman"/>
          <w:sz w:val="28"/>
          <w:szCs w:val="28"/>
        </w:rPr>
        <w:t xml:space="preserve"> </w:t>
      </w:r>
      <w:r w:rsidR="00BA2BC3" w:rsidRPr="00304761">
        <w:rPr>
          <w:rFonts w:ascii="Times New Roman" w:hAnsi="Times New Roman"/>
          <w:sz w:val="28"/>
          <w:szCs w:val="28"/>
        </w:rPr>
        <w:t>предусмотрен</w:t>
      </w:r>
      <w:r w:rsidRPr="00304761">
        <w:rPr>
          <w:rFonts w:ascii="Times New Roman" w:hAnsi="Times New Roman"/>
          <w:sz w:val="28"/>
          <w:szCs w:val="28"/>
        </w:rPr>
        <w:t xml:space="preserve"> </w:t>
      </w:r>
      <w:r w:rsidR="00BA2BC3" w:rsidRPr="00304761">
        <w:rPr>
          <w:rFonts w:ascii="Times New Roman" w:hAnsi="Times New Roman"/>
          <w:sz w:val="28"/>
          <w:szCs w:val="28"/>
        </w:rPr>
        <w:t>федеральным</w:t>
      </w:r>
      <w:r w:rsidRPr="00304761">
        <w:rPr>
          <w:rFonts w:ascii="Times New Roman" w:hAnsi="Times New Roman"/>
          <w:sz w:val="28"/>
          <w:szCs w:val="28"/>
        </w:rPr>
        <w:t xml:space="preserve"> </w:t>
      </w:r>
      <w:r w:rsidR="00BA2BC3" w:rsidRPr="00304761">
        <w:rPr>
          <w:rFonts w:ascii="Times New Roman" w:hAnsi="Times New Roman"/>
          <w:sz w:val="28"/>
          <w:szCs w:val="28"/>
        </w:rPr>
        <w:t>законом</w:t>
      </w:r>
      <w:r w:rsidRPr="00304761">
        <w:rPr>
          <w:rFonts w:ascii="Times New Roman" w:hAnsi="Times New Roman"/>
          <w:sz w:val="28"/>
          <w:szCs w:val="28"/>
        </w:rPr>
        <w:t>.</w:t>
      </w:r>
      <w:r w:rsidR="00C43399" w:rsidRPr="00304761">
        <w:rPr>
          <w:rFonts w:ascii="Times New Roman" w:hAnsi="Times New Roman"/>
          <w:sz w:val="28"/>
          <w:szCs w:val="28"/>
        </w:rPr>
        <w:t xml:space="preserve"> </w:t>
      </w:r>
      <w:r w:rsidR="00BA2BC3" w:rsidRPr="00304761">
        <w:rPr>
          <w:rFonts w:ascii="Times New Roman" w:hAnsi="Times New Roman"/>
          <w:sz w:val="28"/>
          <w:szCs w:val="28"/>
        </w:rPr>
        <w:t>Например</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соответствии</w:t>
      </w:r>
      <w:r w:rsidRPr="00304761">
        <w:rPr>
          <w:rFonts w:ascii="Times New Roman" w:hAnsi="Times New Roman"/>
          <w:sz w:val="28"/>
          <w:szCs w:val="28"/>
        </w:rPr>
        <w:t xml:space="preserve"> </w:t>
      </w:r>
      <w:r w:rsidR="00BA2BC3" w:rsidRPr="00304761">
        <w:rPr>
          <w:rFonts w:ascii="Times New Roman" w:hAnsi="Times New Roman"/>
          <w:sz w:val="28"/>
          <w:szCs w:val="28"/>
        </w:rPr>
        <w:t>со</w:t>
      </w:r>
      <w:r w:rsidRPr="00304761">
        <w:rPr>
          <w:rFonts w:ascii="Times New Roman" w:hAnsi="Times New Roman"/>
          <w:sz w:val="28"/>
          <w:szCs w:val="28"/>
        </w:rPr>
        <w:t xml:space="preserve"> </w:t>
      </w:r>
      <w:r w:rsidR="00BA2BC3" w:rsidRPr="00304761">
        <w:rPr>
          <w:rFonts w:ascii="Times New Roman" w:hAnsi="Times New Roman"/>
          <w:sz w:val="28"/>
          <w:szCs w:val="28"/>
        </w:rPr>
        <w:t>ст</w:t>
      </w:r>
      <w:r w:rsidRPr="00304761">
        <w:rPr>
          <w:rFonts w:ascii="Times New Roman" w:hAnsi="Times New Roman"/>
          <w:sz w:val="28"/>
          <w:szCs w:val="28"/>
        </w:rPr>
        <w:t xml:space="preserve">. 14 </w:t>
      </w:r>
      <w:r w:rsidR="00BA2BC3" w:rsidRPr="00304761">
        <w:rPr>
          <w:rFonts w:ascii="Times New Roman" w:hAnsi="Times New Roman"/>
          <w:sz w:val="28"/>
          <w:szCs w:val="28"/>
        </w:rPr>
        <w:t>ФЗ</w:t>
      </w:r>
      <w:r w:rsidRPr="00304761">
        <w:rPr>
          <w:rFonts w:ascii="Times New Roman" w:hAnsi="Times New Roman"/>
          <w:sz w:val="28"/>
          <w:szCs w:val="28"/>
        </w:rPr>
        <w:t xml:space="preserve"> </w:t>
      </w:r>
      <w:r w:rsidR="00BA2BC3" w:rsidRPr="00304761">
        <w:rPr>
          <w:rFonts w:ascii="Times New Roman" w:hAnsi="Times New Roman"/>
          <w:sz w:val="28"/>
          <w:szCs w:val="28"/>
        </w:rPr>
        <w:t>от</w:t>
      </w:r>
      <w:r w:rsidRPr="00304761">
        <w:rPr>
          <w:rFonts w:ascii="Times New Roman" w:hAnsi="Times New Roman"/>
          <w:sz w:val="28"/>
          <w:szCs w:val="28"/>
        </w:rPr>
        <w:t xml:space="preserve"> 21 </w:t>
      </w:r>
      <w:r w:rsidR="00BA2BC3" w:rsidRPr="00304761">
        <w:rPr>
          <w:rFonts w:ascii="Times New Roman" w:hAnsi="Times New Roman"/>
          <w:sz w:val="28"/>
          <w:szCs w:val="28"/>
        </w:rPr>
        <w:t>декабря</w:t>
      </w:r>
      <w:r w:rsidRPr="00304761">
        <w:rPr>
          <w:rFonts w:ascii="Times New Roman" w:hAnsi="Times New Roman"/>
          <w:sz w:val="28"/>
          <w:szCs w:val="28"/>
        </w:rPr>
        <w:t xml:space="preserve"> 2001 </w:t>
      </w:r>
      <w:r w:rsidR="00BA2BC3" w:rsidRPr="00304761">
        <w:rPr>
          <w:rFonts w:ascii="Times New Roman" w:hAnsi="Times New Roman"/>
          <w:sz w:val="28"/>
          <w:szCs w:val="28"/>
        </w:rPr>
        <w:t>г</w:t>
      </w:r>
      <w:r w:rsidRPr="00304761">
        <w:rPr>
          <w:rFonts w:ascii="Times New Roman" w:hAnsi="Times New Roman"/>
          <w:sz w:val="28"/>
          <w:szCs w:val="28"/>
        </w:rPr>
        <w:t xml:space="preserve">. </w:t>
      </w:r>
      <w:r w:rsidR="00BA2BC3" w:rsidRPr="00304761">
        <w:rPr>
          <w:rFonts w:ascii="Times New Roman" w:hAnsi="Times New Roman"/>
          <w:sz w:val="28"/>
          <w:szCs w:val="28"/>
        </w:rPr>
        <w:t>№</w:t>
      </w:r>
      <w:r w:rsidRPr="00304761">
        <w:rPr>
          <w:rFonts w:ascii="Times New Roman" w:hAnsi="Times New Roman"/>
          <w:sz w:val="28"/>
          <w:szCs w:val="28"/>
        </w:rPr>
        <w:t xml:space="preserve"> 178-</w:t>
      </w:r>
      <w:r w:rsidR="00BA2BC3" w:rsidRPr="00304761">
        <w:rPr>
          <w:rFonts w:ascii="Times New Roman" w:hAnsi="Times New Roman"/>
          <w:sz w:val="28"/>
          <w:szCs w:val="28"/>
        </w:rPr>
        <w:t>ФЗ</w:t>
      </w:r>
      <w:r w:rsidRPr="00304761">
        <w:rPr>
          <w:rFonts w:ascii="Times New Roman" w:hAnsi="Times New Roman"/>
          <w:sz w:val="28"/>
          <w:szCs w:val="28"/>
        </w:rPr>
        <w:t xml:space="preserve"> </w:t>
      </w:r>
      <w:r w:rsidR="00BA2BC3" w:rsidRPr="00304761">
        <w:rPr>
          <w:rFonts w:ascii="Times New Roman" w:hAnsi="Times New Roman"/>
          <w:sz w:val="28"/>
          <w:szCs w:val="28"/>
        </w:rPr>
        <w:t>«О</w:t>
      </w:r>
      <w:r w:rsidRPr="00304761">
        <w:rPr>
          <w:rFonts w:ascii="Times New Roman" w:hAnsi="Times New Roman"/>
          <w:sz w:val="28"/>
          <w:szCs w:val="28"/>
        </w:rPr>
        <w:t xml:space="preserve"> </w:t>
      </w:r>
      <w:r w:rsidR="00BA2BC3" w:rsidRPr="00304761">
        <w:rPr>
          <w:rFonts w:ascii="Times New Roman" w:hAnsi="Times New Roman"/>
          <w:sz w:val="28"/>
          <w:szCs w:val="28"/>
        </w:rPr>
        <w:t>приватизации</w:t>
      </w:r>
      <w:r w:rsidRPr="00304761">
        <w:rPr>
          <w:rFonts w:ascii="Times New Roman" w:hAnsi="Times New Roman"/>
          <w:sz w:val="28"/>
          <w:szCs w:val="28"/>
        </w:rPr>
        <w:t xml:space="preserve"> </w:t>
      </w:r>
      <w:r w:rsidR="00BA2BC3" w:rsidRPr="00304761">
        <w:rPr>
          <w:rFonts w:ascii="Times New Roman" w:hAnsi="Times New Roman"/>
          <w:sz w:val="28"/>
          <w:szCs w:val="28"/>
        </w:rPr>
        <w:t>государственного</w:t>
      </w:r>
      <w:r w:rsidRPr="00304761">
        <w:rPr>
          <w:rFonts w:ascii="Times New Roman" w:hAnsi="Times New Roman"/>
          <w:sz w:val="28"/>
          <w:szCs w:val="28"/>
        </w:rPr>
        <w:t xml:space="preserve"> </w:t>
      </w:r>
      <w:r w:rsidR="00BA2BC3" w:rsidRPr="00304761">
        <w:rPr>
          <w:rFonts w:ascii="Times New Roman" w:hAnsi="Times New Roman"/>
          <w:sz w:val="28"/>
          <w:szCs w:val="28"/>
        </w:rPr>
        <w:t>и</w:t>
      </w:r>
      <w:r w:rsidRPr="00304761">
        <w:rPr>
          <w:rFonts w:ascii="Times New Roman" w:hAnsi="Times New Roman"/>
          <w:sz w:val="28"/>
          <w:szCs w:val="28"/>
        </w:rPr>
        <w:t xml:space="preserve"> </w:t>
      </w:r>
      <w:r w:rsidR="00BA2BC3" w:rsidRPr="00304761">
        <w:rPr>
          <w:rFonts w:ascii="Times New Roman" w:hAnsi="Times New Roman"/>
          <w:sz w:val="28"/>
          <w:szCs w:val="28"/>
        </w:rPr>
        <w:t>муниципального</w:t>
      </w:r>
      <w:r w:rsidRPr="00304761">
        <w:rPr>
          <w:rFonts w:ascii="Times New Roman" w:hAnsi="Times New Roman"/>
          <w:sz w:val="28"/>
          <w:szCs w:val="28"/>
        </w:rPr>
        <w:t xml:space="preserve"> </w:t>
      </w:r>
      <w:r w:rsidR="00BA2BC3" w:rsidRPr="00304761">
        <w:rPr>
          <w:rFonts w:ascii="Times New Roman" w:hAnsi="Times New Roman"/>
          <w:sz w:val="28"/>
          <w:szCs w:val="28"/>
        </w:rPr>
        <w:t>имущества»</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случае</w:t>
      </w:r>
      <w:r w:rsidRPr="00304761">
        <w:rPr>
          <w:rFonts w:ascii="Times New Roman" w:hAnsi="Times New Roman"/>
          <w:sz w:val="28"/>
          <w:szCs w:val="28"/>
        </w:rPr>
        <w:t xml:space="preserve"> </w:t>
      </w:r>
      <w:r w:rsidR="00BA2BC3" w:rsidRPr="00304761">
        <w:rPr>
          <w:rFonts w:ascii="Times New Roman" w:hAnsi="Times New Roman"/>
          <w:sz w:val="28"/>
          <w:szCs w:val="28"/>
        </w:rPr>
        <w:t>приватизации</w:t>
      </w:r>
      <w:r w:rsidRPr="00304761">
        <w:rPr>
          <w:rFonts w:ascii="Times New Roman" w:hAnsi="Times New Roman"/>
          <w:sz w:val="28"/>
          <w:szCs w:val="28"/>
        </w:rPr>
        <w:t xml:space="preserve"> </w:t>
      </w:r>
      <w:r w:rsidR="00BA2BC3" w:rsidRPr="00304761">
        <w:rPr>
          <w:rFonts w:ascii="Times New Roman" w:hAnsi="Times New Roman"/>
          <w:sz w:val="28"/>
          <w:szCs w:val="28"/>
        </w:rPr>
        <w:t>имущественного</w:t>
      </w:r>
      <w:r w:rsidRPr="00304761">
        <w:rPr>
          <w:rFonts w:ascii="Times New Roman" w:hAnsi="Times New Roman"/>
          <w:sz w:val="28"/>
          <w:szCs w:val="28"/>
        </w:rPr>
        <w:t xml:space="preserve"> </w:t>
      </w:r>
      <w:r w:rsidR="00BA2BC3" w:rsidRPr="00304761">
        <w:rPr>
          <w:rFonts w:ascii="Times New Roman" w:hAnsi="Times New Roman"/>
          <w:sz w:val="28"/>
          <w:szCs w:val="28"/>
        </w:rPr>
        <w:t>комплекса</w:t>
      </w:r>
      <w:r w:rsidRPr="00304761">
        <w:rPr>
          <w:rFonts w:ascii="Times New Roman" w:hAnsi="Times New Roman"/>
          <w:sz w:val="28"/>
          <w:szCs w:val="28"/>
        </w:rPr>
        <w:t xml:space="preserve"> </w:t>
      </w:r>
      <w:r w:rsidR="00BA2BC3" w:rsidRPr="00304761">
        <w:rPr>
          <w:rFonts w:ascii="Times New Roman" w:hAnsi="Times New Roman"/>
          <w:sz w:val="28"/>
          <w:szCs w:val="28"/>
        </w:rPr>
        <w:t>унитарного</w:t>
      </w:r>
      <w:r w:rsidRPr="00304761">
        <w:rPr>
          <w:rFonts w:ascii="Times New Roman" w:hAnsi="Times New Roman"/>
          <w:sz w:val="28"/>
          <w:szCs w:val="28"/>
        </w:rPr>
        <w:t xml:space="preserve"> </w:t>
      </w:r>
      <w:r w:rsidR="00BA2BC3" w:rsidRPr="00304761">
        <w:rPr>
          <w:rFonts w:ascii="Times New Roman" w:hAnsi="Times New Roman"/>
          <w:sz w:val="28"/>
          <w:szCs w:val="28"/>
        </w:rPr>
        <w:t>предприятия</w:t>
      </w:r>
      <w:r w:rsidRPr="00304761">
        <w:rPr>
          <w:rFonts w:ascii="Times New Roman" w:hAnsi="Times New Roman"/>
          <w:sz w:val="28"/>
          <w:szCs w:val="28"/>
        </w:rPr>
        <w:t xml:space="preserve"> </w:t>
      </w:r>
      <w:r w:rsidR="00BA2BC3" w:rsidRPr="00304761">
        <w:rPr>
          <w:rFonts w:ascii="Times New Roman" w:hAnsi="Times New Roman"/>
          <w:sz w:val="28"/>
          <w:szCs w:val="28"/>
        </w:rPr>
        <w:t>решением</w:t>
      </w:r>
      <w:r w:rsidRPr="00304761">
        <w:rPr>
          <w:rFonts w:ascii="Times New Roman" w:hAnsi="Times New Roman"/>
          <w:sz w:val="28"/>
          <w:szCs w:val="28"/>
        </w:rPr>
        <w:t xml:space="preserve"> </w:t>
      </w:r>
      <w:r w:rsidR="00BA2BC3" w:rsidRPr="00304761">
        <w:rPr>
          <w:rFonts w:ascii="Times New Roman" w:hAnsi="Times New Roman"/>
          <w:sz w:val="28"/>
          <w:szCs w:val="28"/>
        </w:rPr>
        <w:t>об</w:t>
      </w:r>
      <w:r w:rsidRPr="00304761">
        <w:rPr>
          <w:rFonts w:ascii="Times New Roman" w:hAnsi="Times New Roman"/>
          <w:sz w:val="28"/>
          <w:szCs w:val="28"/>
        </w:rPr>
        <w:t xml:space="preserve"> </w:t>
      </w:r>
      <w:r w:rsidR="00BA2BC3" w:rsidRPr="00304761">
        <w:rPr>
          <w:rFonts w:ascii="Times New Roman" w:hAnsi="Times New Roman"/>
          <w:sz w:val="28"/>
          <w:szCs w:val="28"/>
        </w:rPr>
        <w:t>условиях</w:t>
      </w:r>
      <w:r w:rsidRPr="00304761">
        <w:rPr>
          <w:rFonts w:ascii="Times New Roman" w:hAnsi="Times New Roman"/>
          <w:sz w:val="28"/>
          <w:szCs w:val="28"/>
        </w:rPr>
        <w:t xml:space="preserve"> </w:t>
      </w:r>
      <w:r w:rsidR="00BA2BC3" w:rsidRPr="00304761">
        <w:rPr>
          <w:rFonts w:ascii="Times New Roman" w:hAnsi="Times New Roman"/>
          <w:sz w:val="28"/>
          <w:szCs w:val="28"/>
        </w:rPr>
        <w:t>приватизации</w:t>
      </w:r>
      <w:r w:rsidRPr="00304761">
        <w:rPr>
          <w:rFonts w:ascii="Times New Roman" w:hAnsi="Times New Roman"/>
          <w:sz w:val="28"/>
          <w:szCs w:val="28"/>
        </w:rPr>
        <w:t xml:space="preserve"> </w:t>
      </w:r>
      <w:r w:rsidR="00BA2BC3" w:rsidRPr="00304761">
        <w:rPr>
          <w:rFonts w:ascii="Times New Roman" w:hAnsi="Times New Roman"/>
          <w:sz w:val="28"/>
          <w:szCs w:val="28"/>
        </w:rPr>
        <w:t>федерального</w:t>
      </w:r>
      <w:r w:rsidRPr="00304761">
        <w:rPr>
          <w:rFonts w:ascii="Times New Roman" w:hAnsi="Times New Roman"/>
          <w:sz w:val="28"/>
          <w:szCs w:val="28"/>
        </w:rPr>
        <w:t xml:space="preserve"> </w:t>
      </w:r>
      <w:r w:rsidR="00BA2BC3" w:rsidRPr="00304761">
        <w:rPr>
          <w:rFonts w:ascii="Times New Roman" w:hAnsi="Times New Roman"/>
          <w:sz w:val="28"/>
          <w:szCs w:val="28"/>
        </w:rPr>
        <w:t>имущества</w:t>
      </w:r>
      <w:r w:rsidRPr="00304761">
        <w:rPr>
          <w:rFonts w:ascii="Times New Roman" w:hAnsi="Times New Roman"/>
          <w:sz w:val="28"/>
          <w:szCs w:val="28"/>
        </w:rPr>
        <w:t xml:space="preserve"> </w:t>
      </w:r>
      <w:r w:rsidR="00BA2BC3" w:rsidRPr="00304761">
        <w:rPr>
          <w:rFonts w:ascii="Times New Roman" w:hAnsi="Times New Roman"/>
          <w:sz w:val="28"/>
          <w:szCs w:val="28"/>
        </w:rPr>
        <w:t>утверждается</w:t>
      </w:r>
      <w:r w:rsidRPr="00304761">
        <w:rPr>
          <w:rFonts w:ascii="Times New Roman" w:hAnsi="Times New Roman"/>
          <w:sz w:val="28"/>
          <w:szCs w:val="28"/>
        </w:rPr>
        <w:t xml:space="preserve"> </w:t>
      </w:r>
      <w:r w:rsidR="00BA2BC3" w:rsidRPr="00304761">
        <w:rPr>
          <w:rFonts w:ascii="Times New Roman" w:hAnsi="Times New Roman"/>
          <w:sz w:val="28"/>
          <w:szCs w:val="28"/>
        </w:rPr>
        <w:t>состав</w:t>
      </w:r>
      <w:r w:rsidRPr="00304761">
        <w:rPr>
          <w:rFonts w:ascii="Times New Roman" w:hAnsi="Times New Roman"/>
          <w:sz w:val="28"/>
          <w:szCs w:val="28"/>
        </w:rPr>
        <w:t xml:space="preserve"> </w:t>
      </w:r>
      <w:r w:rsidR="00BA2BC3" w:rsidRPr="00304761">
        <w:rPr>
          <w:rFonts w:ascii="Times New Roman" w:hAnsi="Times New Roman"/>
          <w:sz w:val="28"/>
          <w:szCs w:val="28"/>
        </w:rPr>
        <w:t>подлежащего</w:t>
      </w:r>
      <w:r w:rsidRPr="00304761">
        <w:rPr>
          <w:rFonts w:ascii="Times New Roman" w:hAnsi="Times New Roman"/>
          <w:sz w:val="28"/>
          <w:szCs w:val="28"/>
        </w:rPr>
        <w:t xml:space="preserve"> </w:t>
      </w:r>
      <w:r w:rsidR="00BA2BC3" w:rsidRPr="00304761">
        <w:rPr>
          <w:rFonts w:ascii="Times New Roman" w:hAnsi="Times New Roman"/>
          <w:sz w:val="28"/>
          <w:szCs w:val="28"/>
        </w:rPr>
        <w:t>приватизации</w:t>
      </w:r>
      <w:r w:rsidRPr="00304761">
        <w:rPr>
          <w:rFonts w:ascii="Times New Roman" w:hAnsi="Times New Roman"/>
          <w:sz w:val="28"/>
          <w:szCs w:val="28"/>
        </w:rPr>
        <w:t xml:space="preserve"> </w:t>
      </w:r>
      <w:r w:rsidR="00BA2BC3" w:rsidRPr="00304761">
        <w:rPr>
          <w:rFonts w:ascii="Times New Roman" w:hAnsi="Times New Roman"/>
          <w:sz w:val="28"/>
          <w:szCs w:val="28"/>
        </w:rPr>
        <w:t>унитарного</w:t>
      </w:r>
      <w:r w:rsidRPr="00304761">
        <w:rPr>
          <w:rFonts w:ascii="Times New Roman" w:hAnsi="Times New Roman"/>
          <w:sz w:val="28"/>
          <w:szCs w:val="28"/>
        </w:rPr>
        <w:t xml:space="preserve"> </w:t>
      </w:r>
      <w:r w:rsidR="00BA2BC3" w:rsidRPr="00304761">
        <w:rPr>
          <w:rFonts w:ascii="Times New Roman" w:hAnsi="Times New Roman"/>
          <w:sz w:val="28"/>
          <w:szCs w:val="28"/>
        </w:rPr>
        <w:t>предприятия</w:t>
      </w:r>
      <w:r w:rsidRPr="00304761">
        <w:rPr>
          <w:rFonts w:ascii="Times New Roman" w:hAnsi="Times New Roman"/>
          <w:sz w:val="28"/>
          <w:szCs w:val="28"/>
        </w:rPr>
        <w:t xml:space="preserve">. </w:t>
      </w:r>
      <w:r w:rsidR="00BA2BC3" w:rsidRPr="00304761">
        <w:rPr>
          <w:rFonts w:ascii="Times New Roman" w:hAnsi="Times New Roman"/>
          <w:sz w:val="28"/>
          <w:szCs w:val="28"/>
        </w:rPr>
        <w:t>Состав</w:t>
      </w:r>
      <w:r w:rsidRPr="00304761">
        <w:rPr>
          <w:rFonts w:ascii="Times New Roman" w:hAnsi="Times New Roman"/>
          <w:sz w:val="28"/>
          <w:szCs w:val="28"/>
        </w:rPr>
        <w:t xml:space="preserve"> </w:t>
      </w:r>
      <w:r w:rsidR="00BA2BC3" w:rsidRPr="00304761">
        <w:rPr>
          <w:rFonts w:ascii="Times New Roman" w:hAnsi="Times New Roman"/>
          <w:sz w:val="28"/>
          <w:szCs w:val="28"/>
        </w:rPr>
        <w:t>принадлежащего</w:t>
      </w:r>
      <w:r w:rsidRPr="00304761">
        <w:rPr>
          <w:rFonts w:ascii="Times New Roman" w:hAnsi="Times New Roman"/>
          <w:sz w:val="28"/>
          <w:szCs w:val="28"/>
        </w:rPr>
        <w:t xml:space="preserve"> </w:t>
      </w:r>
      <w:r w:rsidR="00BA2BC3" w:rsidRPr="00304761">
        <w:rPr>
          <w:rFonts w:ascii="Times New Roman" w:hAnsi="Times New Roman"/>
          <w:sz w:val="28"/>
          <w:szCs w:val="28"/>
        </w:rPr>
        <w:t>приватизации</w:t>
      </w:r>
      <w:r w:rsidRPr="00304761">
        <w:rPr>
          <w:rFonts w:ascii="Times New Roman" w:hAnsi="Times New Roman"/>
          <w:sz w:val="28"/>
          <w:szCs w:val="28"/>
        </w:rPr>
        <w:t xml:space="preserve"> </w:t>
      </w:r>
      <w:r w:rsidR="00BA2BC3" w:rsidRPr="00304761">
        <w:rPr>
          <w:rFonts w:ascii="Times New Roman" w:hAnsi="Times New Roman"/>
          <w:sz w:val="28"/>
          <w:szCs w:val="28"/>
        </w:rPr>
        <w:t>имущественного</w:t>
      </w:r>
      <w:r w:rsidRPr="00304761">
        <w:rPr>
          <w:rFonts w:ascii="Times New Roman" w:hAnsi="Times New Roman"/>
          <w:sz w:val="28"/>
          <w:szCs w:val="28"/>
        </w:rPr>
        <w:t xml:space="preserve"> </w:t>
      </w:r>
      <w:r w:rsidR="00BA2BC3" w:rsidRPr="00304761">
        <w:rPr>
          <w:rFonts w:ascii="Times New Roman" w:hAnsi="Times New Roman"/>
          <w:sz w:val="28"/>
          <w:szCs w:val="28"/>
        </w:rPr>
        <w:t>комплекса</w:t>
      </w:r>
      <w:r w:rsidRPr="00304761">
        <w:rPr>
          <w:rFonts w:ascii="Times New Roman" w:hAnsi="Times New Roman"/>
          <w:sz w:val="28"/>
          <w:szCs w:val="28"/>
        </w:rPr>
        <w:t xml:space="preserve"> </w:t>
      </w:r>
      <w:r w:rsidR="00BA2BC3" w:rsidRPr="00304761">
        <w:rPr>
          <w:rFonts w:ascii="Times New Roman" w:hAnsi="Times New Roman"/>
          <w:sz w:val="28"/>
          <w:szCs w:val="28"/>
        </w:rPr>
        <w:t>унитарного</w:t>
      </w:r>
      <w:r w:rsidRPr="00304761">
        <w:rPr>
          <w:rFonts w:ascii="Times New Roman" w:hAnsi="Times New Roman"/>
          <w:sz w:val="28"/>
          <w:szCs w:val="28"/>
        </w:rPr>
        <w:t xml:space="preserve"> </w:t>
      </w:r>
      <w:r w:rsidR="00BA2BC3" w:rsidRPr="00304761">
        <w:rPr>
          <w:rFonts w:ascii="Times New Roman" w:hAnsi="Times New Roman"/>
          <w:sz w:val="28"/>
          <w:szCs w:val="28"/>
        </w:rPr>
        <w:t>предприятия</w:t>
      </w:r>
      <w:r w:rsidRPr="00304761">
        <w:rPr>
          <w:rFonts w:ascii="Times New Roman" w:hAnsi="Times New Roman"/>
          <w:sz w:val="28"/>
          <w:szCs w:val="28"/>
        </w:rPr>
        <w:t xml:space="preserve"> </w:t>
      </w:r>
      <w:r w:rsidR="00BA2BC3" w:rsidRPr="00304761">
        <w:rPr>
          <w:rFonts w:ascii="Times New Roman" w:hAnsi="Times New Roman"/>
          <w:sz w:val="28"/>
          <w:szCs w:val="28"/>
        </w:rPr>
        <w:t>определяется</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передаточном</w:t>
      </w:r>
      <w:r w:rsidRPr="00304761">
        <w:rPr>
          <w:rFonts w:ascii="Times New Roman" w:hAnsi="Times New Roman"/>
          <w:sz w:val="28"/>
          <w:szCs w:val="28"/>
        </w:rPr>
        <w:t xml:space="preserve"> </w:t>
      </w:r>
      <w:r w:rsidR="00BA2BC3" w:rsidRPr="00304761">
        <w:rPr>
          <w:rFonts w:ascii="Times New Roman" w:hAnsi="Times New Roman"/>
          <w:sz w:val="28"/>
          <w:szCs w:val="28"/>
        </w:rPr>
        <w:t>акте</w:t>
      </w:r>
      <w:r w:rsidRPr="00304761">
        <w:rPr>
          <w:rFonts w:ascii="Times New Roman" w:hAnsi="Times New Roman"/>
          <w:sz w:val="28"/>
          <w:szCs w:val="28"/>
        </w:rPr>
        <w:t xml:space="preserve"> (</w:t>
      </w:r>
      <w:r w:rsidR="00BA2BC3" w:rsidRPr="00304761">
        <w:rPr>
          <w:rFonts w:ascii="Times New Roman" w:hAnsi="Times New Roman"/>
          <w:sz w:val="28"/>
          <w:szCs w:val="28"/>
        </w:rPr>
        <w:t>ст</w:t>
      </w:r>
      <w:r w:rsidRPr="00304761">
        <w:rPr>
          <w:rFonts w:ascii="Times New Roman" w:hAnsi="Times New Roman"/>
          <w:sz w:val="28"/>
          <w:szCs w:val="28"/>
        </w:rPr>
        <w:t xml:space="preserve">. 11 </w:t>
      </w:r>
      <w:r w:rsidR="00BA2BC3" w:rsidRPr="00304761">
        <w:rPr>
          <w:rFonts w:ascii="Times New Roman" w:hAnsi="Times New Roman"/>
          <w:sz w:val="28"/>
          <w:szCs w:val="28"/>
        </w:rPr>
        <w:t>Закона</w:t>
      </w:r>
      <w:r w:rsidRPr="00304761">
        <w:rPr>
          <w:rFonts w:ascii="Times New Roman" w:hAnsi="Times New Roman"/>
          <w:sz w:val="28"/>
          <w:szCs w:val="28"/>
        </w:rPr>
        <w:t xml:space="preserve"> </w:t>
      </w:r>
      <w:r w:rsidR="00BA2BC3" w:rsidRPr="00304761">
        <w:rPr>
          <w:rFonts w:ascii="Times New Roman" w:hAnsi="Times New Roman"/>
          <w:sz w:val="28"/>
          <w:szCs w:val="28"/>
        </w:rPr>
        <w:t>о</w:t>
      </w:r>
      <w:r w:rsidRPr="00304761">
        <w:rPr>
          <w:rFonts w:ascii="Times New Roman" w:hAnsi="Times New Roman"/>
          <w:sz w:val="28"/>
          <w:szCs w:val="28"/>
        </w:rPr>
        <w:t xml:space="preserve"> </w:t>
      </w:r>
      <w:r w:rsidR="00BA2BC3" w:rsidRPr="00304761">
        <w:rPr>
          <w:rFonts w:ascii="Times New Roman" w:hAnsi="Times New Roman"/>
          <w:sz w:val="28"/>
          <w:szCs w:val="28"/>
        </w:rPr>
        <w:t>приватизации</w:t>
      </w:r>
      <w:r w:rsidRPr="00304761">
        <w:rPr>
          <w:rFonts w:ascii="Times New Roman" w:hAnsi="Times New Roman"/>
          <w:sz w:val="28"/>
          <w:szCs w:val="28"/>
        </w:rPr>
        <w:t xml:space="preserve">). </w:t>
      </w:r>
      <w:r w:rsidR="00BA2BC3" w:rsidRPr="00304761">
        <w:rPr>
          <w:rFonts w:ascii="Times New Roman" w:hAnsi="Times New Roman"/>
          <w:sz w:val="28"/>
          <w:szCs w:val="28"/>
        </w:rPr>
        <w:t>Передаточный</w:t>
      </w:r>
      <w:r w:rsidRPr="00304761">
        <w:rPr>
          <w:rFonts w:ascii="Times New Roman" w:hAnsi="Times New Roman"/>
          <w:sz w:val="28"/>
          <w:szCs w:val="28"/>
        </w:rPr>
        <w:t xml:space="preserve"> </w:t>
      </w:r>
      <w:r w:rsidR="00BA2BC3" w:rsidRPr="00304761">
        <w:rPr>
          <w:rFonts w:ascii="Times New Roman" w:hAnsi="Times New Roman"/>
          <w:sz w:val="28"/>
          <w:szCs w:val="28"/>
        </w:rPr>
        <w:t>акт</w:t>
      </w:r>
      <w:r w:rsidRPr="00304761">
        <w:rPr>
          <w:rFonts w:ascii="Times New Roman" w:hAnsi="Times New Roman"/>
          <w:sz w:val="28"/>
          <w:szCs w:val="28"/>
        </w:rPr>
        <w:t xml:space="preserve"> </w:t>
      </w:r>
      <w:r w:rsidR="00BA2BC3" w:rsidRPr="00304761">
        <w:rPr>
          <w:rFonts w:ascii="Times New Roman" w:hAnsi="Times New Roman"/>
          <w:sz w:val="28"/>
          <w:szCs w:val="28"/>
        </w:rPr>
        <w:t>составляется</w:t>
      </w:r>
      <w:r w:rsidRPr="00304761">
        <w:rPr>
          <w:rFonts w:ascii="Times New Roman" w:hAnsi="Times New Roman"/>
          <w:sz w:val="28"/>
          <w:szCs w:val="28"/>
        </w:rPr>
        <w:t xml:space="preserve"> </w:t>
      </w:r>
      <w:r w:rsidR="00BA2BC3" w:rsidRPr="00304761">
        <w:rPr>
          <w:rFonts w:ascii="Times New Roman" w:hAnsi="Times New Roman"/>
          <w:sz w:val="28"/>
          <w:szCs w:val="28"/>
        </w:rPr>
        <w:t>на</w:t>
      </w:r>
      <w:r w:rsidRPr="00304761">
        <w:rPr>
          <w:rFonts w:ascii="Times New Roman" w:hAnsi="Times New Roman"/>
          <w:sz w:val="28"/>
          <w:szCs w:val="28"/>
        </w:rPr>
        <w:t xml:space="preserve"> </w:t>
      </w:r>
      <w:r w:rsidR="00BA2BC3" w:rsidRPr="00304761">
        <w:rPr>
          <w:rFonts w:ascii="Times New Roman" w:hAnsi="Times New Roman"/>
          <w:sz w:val="28"/>
          <w:szCs w:val="28"/>
        </w:rPr>
        <w:t>основании</w:t>
      </w:r>
      <w:r w:rsidRPr="00304761">
        <w:rPr>
          <w:rFonts w:ascii="Times New Roman" w:hAnsi="Times New Roman"/>
          <w:sz w:val="28"/>
          <w:szCs w:val="28"/>
        </w:rPr>
        <w:t xml:space="preserve"> </w:t>
      </w:r>
      <w:r w:rsidR="00BA2BC3" w:rsidRPr="00304761">
        <w:rPr>
          <w:rFonts w:ascii="Times New Roman" w:hAnsi="Times New Roman"/>
          <w:sz w:val="28"/>
          <w:szCs w:val="28"/>
        </w:rPr>
        <w:t>данных</w:t>
      </w:r>
      <w:r w:rsidRPr="00304761">
        <w:rPr>
          <w:rFonts w:ascii="Times New Roman" w:hAnsi="Times New Roman"/>
          <w:sz w:val="28"/>
          <w:szCs w:val="28"/>
        </w:rPr>
        <w:t xml:space="preserve"> </w:t>
      </w:r>
      <w:r w:rsidR="00BA2BC3" w:rsidRPr="00304761">
        <w:rPr>
          <w:rFonts w:ascii="Times New Roman" w:hAnsi="Times New Roman"/>
          <w:sz w:val="28"/>
          <w:szCs w:val="28"/>
        </w:rPr>
        <w:t>акта</w:t>
      </w:r>
      <w:r w:rsidRPr="00304761">
        <w:rPr>
          <w:rFonts w:ascii="Times New Roman" w:hAnsi="Times New Roman"/>
          <w:sz w:val="28"/>
          <w:szCs w:val="28"/>
        </w:rPr>
        <w:t xml:space="preserve"> </w:t>
      </w:r>
      <w:r w:rsidR="00BA2BC3" w:rsidRPr="00304761">
        <w:rPr>
          <w:rFonts w:ascii="Times New Roman" w:hAnsi="Times New Roman"/>
          <w:sz w:val="28"/>
          <w:szCs w:val="28"/>
        </w:rPr>
        <w:t>инвентаризации</w:t>
      </w:r>
      <w:r w:rsidRPr="00304761">
        <w:rPr>
          <w:rFonts w:ascii="Times New Roman" w:hAnsi="Times New Roman"/>
          <w:sz w:val="28"/>
          <w:szCs w:val="28"/>
        </w:rPr>
        <w:t xml:space="preserve"> </w:t>
      </w:r>
      <w:r w:rsidR="00BA2BC3" w:rsidRPr="00304761">
        <w:rPr>
          <w:rFonts w:ascii="Times New Roman" w:hAnsi="Times New Roman"/>
          <w:sz w:val="28"/>
          <w:szCs w:val="28"/>
        </w:rPr>
        <w:t>унитарного</w:t>
      </w:r>
      <w:r w:rsidRPr="00304761">
        <w:rPr>
          <w:rFonts w:ascii="Times New Roman" w:hAnsi="Times New Roman"/>
          <w:sz w:val="28"/>
          <w:szCs w:val="28"/>
        </w:rPr>
        <w:t xml:space="preserve"> </w:t>
      </w:r>
      <w:r w:rsidR="00BA2BC3" w:rsidRPr="00304761">
        <w:rPr>
          <w:rFonts w:ascii="Times New Roman" w:hAnsi="Times New Roman"/>
          <w:sz w:val="28"/>
          <w:szCs w:val="28"/>
        </w:rPr>
        <w:t>предприятия</w:t>
      </w:r>
      <w:r w:rsidRPr="00304761">
        <w:rPr>
          <w:rFonts w:ascii="Times New Roman" w:hAnsi="Times New Roman"/>
          <w:sz w:val="28"/>
          <w:szCs w:val="28"/>
        </w:rPr>
        <w:t xml:space="preserve">, </w:t>
      </w:r>
      <w:r w:rsidR="00BA2BC3" w:rsidRPr="00304761">
        <w:rPr>
          <w:rFonts w:ascii="Times New Roman" w:hAnsi="Times New Roman"/>
          <w:sz w:val="28"/>
          <w:szCs w:val="28"/>
        </w:rPr>
        <w:t>документов</w:t>
      </w:r>
      <w:r w:rsidRPr="00304761">
        <w:rPr>
          <w:rFonts w:ascii="Times New Roman" w:hAnsi="Times New Roman"/>
          <w:sz w:val="28"/>
          <w:szCs w:val="28"/>
        </w:rPr>
        <w:t xml:space="preserve"> </w:t>
      </w:r>
      <w:r w:rsidR="00BA2BC3" w:rsidRPr="00304761">
        <w:rPr>
          <w:rFonts w:ascii="Times New Roman" w:hAnsi="Times New Roman"/>
          <w:sz w:val="28"/>
          <w:szCs w:val="28"/>
        </w:rPr>
        <w:t>о</w:t>
      </w:r>
      <w:r w:rsidRPr="00304761">
        <w:rPr>
          <w:rFonts w:ascii="Times New Roman" w:hAnsi="Times New Roman"/>
          <w:sz w:val="28"/>
          <w:szCs w:val="28"/>
        </w:rPr>
        <w:t xml:space="preserve"> </w:t>
      </w:r>
      <w:r w:rsidR="00BA2BC3" w:rsidRPr="00304761">
        <w:rPr>
          <w:rFonts w:ascii="Times New Roman" w:hAnsi="Times New Roman"/>
          <w:sz w:val="28"/>
          <w:szCs w:val="28"/>
        </w:rPr>
        <w:t>земельных</w:t>
      </w:r>
      <w:r w:rsidRPr="00304761">
        <w:rPr>
          <w:rFonts w:ascii="Times New Roman" w:hAnsi="Times New Roman"/>
          <w:sz w:val="28"/>
          <w:szCs w:val="28"/>
        </w:rPr>
        <w:t xml:space="preserve"> </w:t>
      </w:r>
      <w:r w:rsidR="00BA2BC3" w:rsidRPr="00304761">
        <w:rPr>
          <w:rFonts w:ascii="Times New Roman" w:hAnsi="Times New Roman"/>
          <w:sz w:val="28"/>
          <w:szCs w:val="28"/>
        </w:rPr>
        <w:t>участках</w:t>
      </w:r>
      <w:r w:rsidRPr="00304761">
        <w:rPr>
          <w:rFonts w:ascii="Times New Roman" w:hAnsi="Times New Roman"/>
          <w:sz w:val="28"/>
          <w:szCs w:val="28"/>
        </w:rPr>
        <w:t xml:space="preserve"> </w:t>
      </w:r>
      <w:r w:rsidR="00BA2BC3" w:rsidRPr="00304761">
        <w:rPr>
          <w:rFonts w:ascii="Times New Roman" w:hAnsi="Times New Roman"/>
          <w:sz w:val="28"/>
          <w:szCs w:val="28"/>
        </w:rPr>
        <w:t>и</w:t>
      </w:r>
      <w:r w:rsidRPr="00304761">
        <w:rPr>
          <w:rFonts w:ascii="Times New Roman" w:hAnsi="Times New Roman"/>
          <w:sz w:val="28"/>
          <w:szCs w:val="28"/>
        </w:rPr>
        <w:t xml:space="preserve"> </w:t>
      </w:r>
      <w:r w:rsidR="00BA2BC3" w:rsidRPr="00304761">
        <w:rPr>
          <w:rFonts w:ascii="Times New Roman" w:hAnsi="Times New Roman"/>
          <w:sz w:val="28"/>
          <w:szCs w:val="28"/>
        </w:rPr>
        <w:t>аудиторского</w:t>
      </w:r>
      <w:r w:rsidRPr="00304761">
        <w:rPr>
          <w:rFonts w:ascii="Times New Roman" w:hAnsi="Times New Roman"/>
          <w:sz w:val="28"/>
          <w:szCs w:val="28"/>
        </w:rPr>
        <w:t xml:space="preserve"> </w:t>
      </w:r>
      <w:r w:rsidR="00BA2BC3" w:rsidRPr="00304761">
        <w:rPr>
          <w:rFonts w:ascii="Times New Roman" w:hAnsi="Times New Roman"/>
          <w:sz w:val="28"/>
          <w:szCs w:val="28"/>
        </w:rPr>
        <w:t>заключения</w:t>
      </w:r>
      <w:r w:rsidRPr="00304761">
        <w:rPr>
          <w:rFonts w:ascii="Times New Roman" w:hAnsi="Times New Roman"/>
          <w:sz w:val="28"/>
          <w:szCs w:val="28"/>
        </w:rPr>
        <w:t>.</w:t>
      </w:r>
    </w:p>
    <w:p w:rsidR="00C43399" w:rsidRPr="00304761" w:rsidRDefault="00BA2BC3" w:rsidP="00304761">
      <w:pPr>
        <w:pStyle w:val="2"/>
        <w:widowControl w:val="0"/>
        <w:spacing w:line="360" w:lineRule="auto"/>
        <w:ind w:firstLine="709"/>
        <w:rPr>
          <w:rFonts w:ascii="Times New Roman" w:hAnsi="Times New Roman"/>
          <w:i w:val="0"/>
          <w:iCs w:val="0"/>
          <w:sz w:val="28"/>
          <w:szCs w:val="28"/>
        </w:rPr>
      </w:pPr>
      <w:r w:rsidRPr="00304761">
        <w:rPr>
          <w:rFonts w:ascii="Times New Roman" w:hAnsi="Times New Roman"/>
          <w:i w:val="0"/>
          <w:iCs w:val="0"/>
          <w:sz w:val="28"/>
          <w:szCs w:val="28"/>
        </w:rPr>
        <w:t>Этапы</w:t>
      </w:r>
      <w:r w:rsidR="00C43399" w:rsidRPr="00304761">
        <w:rPr>
          <w:rFonts w:ascii="Times New Roman" w:hAnsi="Times New Roman"/>
          <w:i w:val="0"/>
          <w:iCs w:val="0"/>
          <w:sz w:val="28"/>
          <w:szCs w:val="28"/>
        </w:rPr>
        <w:t xml:space="preserve"> </w:t>
      </w:r>
      <w:r w:rsidRPr="00304761">
        <w:rPr>
          <w:rFonts w:ascii="Times New Roman" w:hAnsi="Times New Roman"/>
          <w:i w:val="0"/>
          <w:iCs w:val="0"/>
          <w:sz w:val="28"/>
          <w:szCs w:val="28"/>
        </w:rPr>
        <w:t>проведения</w:t>
      </w:r>
      <w:r w:rsidR="00C43399" w:rsidRPr="00304761">
        <w:rPr>
          <w:rFonts w:ascii="Times New Roman" w:hAnsi="Times New Roman"/>
          <w:i w:val="0"/>
          <w:iCs w:val="0"/>
          <w:sz w:val="28"/>
          <w:szCs w:val="28"/>
        </w:rPr>
        <w:t xml:space="preserve"> </w:t>
      </w:r>
      <w:r w:rsidRPr="00304761">
        <w:rPr>
          <w:rFonts w:ascii="Times New Roman" w:hAnsi="Times New Roman"/>
          <w:i w:val="0"/>
          <w:iCs w:val="0"/>
          <w:sz w:val="28"/>
          <w:szCs w:val="28"/>
        </w:rPr>
        <w:t>обязательного</w:t>
      </w:r>
      <w:r w:rsidR="00C43399" w:rsidRPr="00304761">
        <w:rPr>
          <w:rFonts w:ascii="Times New Roman" w:hAnsi="Times New Roman"/>
          <w:i w:val="0"/>
          <w:iCs w:val="0"/>
          <w:sz w:val="28"/>
          <w:szCs w:val="28"/>
        </w:rPr>
        <w:t xml:space="preserve"> </w:t>
      </w:r>
      <w:r w:rsidRPr="00304761">
        <w:rPr>
          <w:rFonts w:ascii="Times New Roman" w:hAnsi="Times New Roman"/>
          <w:i w:val="0"/>
          <w:iCs w:val="0"/>
          <w:sz w:val="28"/>
          <w:szCs w:val="28"/>
        </w:rPr>
        <w:t>аудита</w:t>
      </w:r>
      <w:r w:rsidR="00C43399" w:rsidRPr="00304761">
        <w:rPr>
          <w:rFonts w:ascii="Times New Roman" w:hAnsi="Times New Roman"/>
          <w:i w:val="0"/>
          <w:iCs w:val="0"/>
          <w:sz w:val="28"/>
          <w:szCs w:val="28"/>
        </w:rPr>
        <w:t>:</w:t>
      </w:r>
    </w:p>
    <w:p w:rsidR="00C43399" w:rsidRPr="00304761" w:rsidRDefault="00C43399"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1. </w:t>
      </w:r>
      <w:r w:rsidR="00BA2BC3" w:rsidRPr="00304761">
        <w:rPr>
          <w:rFonts w:ascii="Times New Roman" w:hAnsi="Times New Roman"/>
          <w:sz w:val="28"/>
          <w:szCs w:val="28"/>
        </w:rPr>
        <w:t>Оценка</w:t>
      </w:r>
      <w:r w:rsidRPr="00304761">
        <w:rPr>
          <w:rFonts w:ascii="Times New Roman" w:hAnsi="Times New Roman"/>
          <w:sz w:val="28"/>
          <w:szCs w:val="28"/>
        </w:rPr>
        <w:t xml:space="preserve"> </w:t>
      </w:r>
      <w:r w:rsidR="00BA2BC3" w:rsidRPr="00304761">
        <w:rPr>
          <w:rFonts w:ascii="Times New Roman" w:hAnsi="Times New Roman"/>
          <w:sz w:val="28"/>
          <w:szCs w:val="28"/>
        </w:rPr>
        <w:t>объема</w:t>
      </w:r>
      <w:r w:rsidRPr="00304761">
        <w:rPr>
          <w:rFonts w:ascii="Times New Roman" w:hAnsi="Times New Roman"/>
          <w:sz w:val="28"/>
          <w:szCs w:val="28"/>
        </w:rPr>
        <w:t xml:space="preserve"> </w:t>
      </w:r>
      <w:r w:rsidR="00BA2BC3" w:rsidRPr="00304761">
        <w:rPr>
          <w:rFonts w:ascii="Times New Roman" w:hAnsi="Times New Roman"/>
          <w:sz w:val="28"/>
          <w:szCs w:val="28"/>
        </w:rPr>
        <w:t>документов</w:t>
      </w:r>
    </w:p>
    <w:p w:rsidR="00C43399" w:rsidRPr="00304761" w:rsidRDefault="00C43399"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2. </w:t>
      </w:r>
      <w:r w:rsidR="00BA2BC3" w:rsidRPr="00304761">
        <w:rPr>
          <w:rFonts w:ascii="Times New Roman" w:hAnsi="Times New Roman"/>
          <w:sz w:val="28"/>
          <w:szCs w:val="28"/>
        </w:rPr>
        <w:t>Согласование</w:t>
      </w:r>
      <w:r w:rsidRPr="00304761">
        <w:rPr>
          <w:rFonts w:ascii="Times New Roman" w:hAnsi="Times New Roman"/>
          <w:sz w:val="28"/>
          <w:szCs w:val="28"/>
        </w:rPr>
        <w:t xml:space="preserve"> </w:t>
      </w:r>
      <w:r w:rsidR="00BA2BC3" w:rsidRPr="00304761">
        <w:rPr>
          <w:rFonts w:ascii="Times New Roman" w:hAnsi="Times New Roman"/>
          <w:sz w:val="28"/>
          <w:szCs w:val="28"/>
        </w:rPr>
        <w:t>условий</w:t>
      </w:r>
      <w:r w:rsidRPr="00304761">
        <w:rPr>
          <w:rFonts w:ascii="Times New Roman" w:hAnsi="Times New Roman"/>
          <w:sz w:val="28"/>
          <w:szCs w:val="28"/>
        </w:rPr>
        <w:t xml:space="preserve"> </w:t>
      </w:r>
      <w:r w:rsidR="00BA2BC3" w:rsidRPr="00304761">
        <w:rPr>
          <w:rFonts w:ascii="Times New Roman" w:hAnsi="Times New Roman"/>
          <w:sz w:val="28"/>
          <w:szCs w:val="28"/>
        </w:rPr>
        <w:t>договора</w:t>
      </w:r>
    </w:p>
    <w:p w:rsidR="00C43399" w:rsidRPr="00304761" w:rsidRDefault="00C43399"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3. </w:t>
      </w:r>
      <w:r w:rsidR="00BA2BC3" w:rsidRPr="00304761">
        <w:rPr>
          <w:rFonts w:ascii="Times New Roman" w:hAnsi="Times New Roman"/>
          <w:sz w:val="28"/>
          <w:szCs w:val="28"/>
        </w:rPr>
        <w:t>Заключение</w:t>
      </w:r>
      <w:r w:rsidRPr="00304761">
        <w:rPr>
          <w:rFonts w:ascii="Times New Roman" w:hAnsi="Times New Roman"/>
          <w:sz w:val="28"/>
          <w:szCs w:val="28"/>
        </w:rPr>
        <w:t xml:space="preserve"> </w:t>
      </w:r>
      <w:r w:rsidR="00BA2BC3" w:rsidRPr="00304761">
        <w:rPr>
          <w:rFonts w:ascii="Times New Roman" w:hAnsi="Times New Roman"/>
          <w:sz w:val="28"/>
          <w:szCs w:val="28"/>
        </w:rPr>
        <w:t>договора</w:t>
      </w:r>
    </w:p>
    <w:p w:rsidR="00C43399" w:rsidRPr="00304761" w:rsidRDefault="00C43399"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4. </w:t>
      </w:r>
      <w:r w:rsidR="00BA2BC3" w:rsidRPr="00304761">
        <w:rPr>
          <w:rFonts w:ascii="Times New Roman" w:hAnsi="Times New Roman"/>
          <w:sz w:val="28"/>
          <w:szCs w:val="28"/>
        </w:rPr>
        <w:t>Предварительное</w:t>
      </w:r>
      <w:r w:rsidRPr="00304761">
        <w:rPr>
          <w:rFonts w:ascii="Times New Roman" w:hAnsi="Times New Roman"/>
          <w:sz w:val="28"/>
          <w:szCs w:val="28"/>
        </w:rPr>
        <w:t xml:space="preserve"> </w:t>
      </w:r>
      <w:r w:rsidR="00BA2BC3" w:rsidRPr="00304761">
        <w:rPr>
          <w:rFonts w:ascii="Times New Roman" w:hAnsi="Times New Roman"/>
          <w:sz w:val="28"/>
          <w:szCs w:val="28"/>
        </w:rPr>
        <w:t>планирование</w:t>
      </w:r>
    </w:p>
    <w:p w:rsidR="00C43399" w:rsidRPr="00304761" w:rsidRDefault="00C43399"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5. </w:t>
      </w:r>
      <w:r w:rsidR="00BA2BC3" w:rsidRPr="00304761">
        <w:rPr>
          <w:rFonts w:ascii="Times New Roman" w:hAnsi="Times New Roman"/>
          <w:sz w:val="28"/>
          <w:szCs w:val="28"/>
        </w:rPr>
        <w:t>Аудиторские</w:t>
      </w:r>
      <w:r w:rsidRPr="00304761">
        <w:rPr>
          <w:rFonts w:ascii="Times New Roman" w:hAnsi="Times New Roman"/>
          <w:sz w:val="28"/>
          <w:szCs w:val="28"/>
        </w:rPr>
        <w:t xml:space="preserve"> </w:t>
      </w:r>
      <w:r w:rsidR="00BA2BC3" w:rsidRPr="00304761">
        <w:rPr>
          <w:rFonts w:ascii="Times New Roman" w:hAnsi="Times New Roman"/>
          <w:sz w:val="28"/>
          <w:szCs w:val="28"/>
        </w:rPr>
        <w:t>процедуры</w:t>
      </w:r>
    </w:p>
    <w:p w:rsidR="00C43399" w:rsidRPr="00304761" w:rsidRDefault="00C43399"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6. </w:t>
      </w:r>
      <w:r w:rsidR="00BA2BC3" w:rsidRPr="00304761">
        <w:rPr>
          <w:rFonts w:ascii="Times New Roman" w:hAnsi="Times New Roman"/>
          <w:sz w:val="28"/>
          <w:szCs w:val="28"/>
        </w:rPr>
        <w:t>Подготовка</w:t>
      </w:r>
      <w:r w:rsidRPr="00304761">
        <w:rPr>
          <w:rFonts w:ascii="Times New Roman" w:hAnsi="Times New Roman"/>
          <w:sz w:val="28"/>
          <w:szCs w:val="28"/>
        </w:rPr>
        <w:t xml:space="preserve"> </w:t>
      </w:r>
      <w:r w:rsidR="00BA2BC3" w:rsidRPr="00304761">
        <w:rPr>
          <w:rFonts w:ascii="Times New Roman" w:hAnsi="Times New Roman"/>
          <w:sz w:val="28"/>
          <w:szCs w:val="28"/>
        </w:rPr>
        <w:t>письменной</w:t>
      </w:r>
      <w:r w:rsidRPr="00304761">
        <w:rPr>
          <w:rFonts w:ascii="Times New Roman" w:hAnsi="Times New Roman"/>
          <w:sz w:val="28"/>
          <w:szCs w:val="28"/>
        </w:rPr>
        <w:t xml:space="preserve"> </w:t>
      </w:r>
      <w:r w:rsidR="00BA2BC3" w:rsidRPr="00304761">
        <w:rPr>
          <w:rFonts w:ascii="Times New Roman" w:hAnsi="Times New Roman"/>
          <w:sz w:val="28"/>
          <w:szCs w:val="28"/>
        </w:rPr>
        <w:t>информации</w:t>
      </w:r>
      <w:r w:rsidRPr="00304761">
        <w:rPr>
          <w:rFonts w:ascii="Times New Roman" w:hAnsi="Times New Roman"/>
          <w:sz w:val="28"/>
          <w:szCs w:val="28"/>
        </w:rPr>
        <w:t xml:space="preserve"> (</w:t>
      </w:r>
      <w:r w:rsidR="00BA2BC3" w:rsidRPr="00304761">
        <w:rPr>
          <w:rFonts w:ascii="Times New Roman" w:hAnsi="Times New Roman"/>
          <w:sz w:val="28"/>
          <w:szCs w:val="28"/>
        </w:rPr>
        <w:t>отчета</w:t>
      </w:r>
      <w:r w:rsidRPr="00304761">
        <w:rPr>
          <w:rFonts w:ascii="Times New Roman" w:hAnsi="Times New Roman"/>
          <w:sz w:val="28"/>
          <w:szCs w:val="28"/>
        </w:rPr>
        <w:t xml:space="preserve">) </w:t>
      </w:r>
      <w:r w:rsidR="00BA2BC3" w:rsidRPr="00304761">
        <w:rPr>
          <w:rFonts w:ascii="Times New Roman" w:hAnsi="Times New Roman"/>
          <w:sz w:val="28"/>
          <w:szCs w:val="28"/>
        </w:rPr>
        <w:t>руководству</w:t>
      </w:r>
    </w:p>
    <w:p w:rsidR="00C43399" w:rsidRPr="00304761" w:rsidRDefault="00C43399"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7. </w:t>
      </w:r>
      <w:r w:rsidR="00BA2BC3" w:rsidRPr="00304761">
        <w:rPr>
          <w:rFonts w:ascii="Times New Roman" w:hAnsi="Times New Roman"/>
          <w:sz w:val="28"/>
          <w:szCs w:val="28"/>
        </w:rPr>
        <w:t>Предоставление</w:t>
      </w:r>
      <w:r w:rsidRPr="00304761">
        <w:rPr>
          <w:rFonts w:ascii="Times New Roman" w:hAnsi="Times New Roman"/>
          <w:sz w:val="28"/>
          <w:szCs w:val="28"/>
        </w:rPr>
        <w:t xml:space="preserve"> </w:t>
      </w:r>
      <w:r w:rsidR="00BA2BC3" w:rsidRPr="00304761">
        <w:rPr>
          <w:rFonts w:ascii="Times New Roman" w:hAnsi="Times New Roman"/>
          <w:sz w:val="28"/>
          <w:szCs w:val="28"/>
        </w:rPr>
        <w:t>отчета</w:t>
      </w:r>
    </w:p>
    <w:p w:rsidR="00AE39BA" w:rsidRPr="00304761" w:rsidRDefault="00BA2BC3"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Условия</w:t>
      </w:r>
      <w:r w:rsidR="00AE39BA" w:rsidRPr="00304761">
        <w:rPr>
          <w:rFonts w:ascii="Times New Roman" w:hAnsi="Times New Roman"/>
          <w:sz w:val="28"/>
          <w:szCs w:val="28"/>
        </w:rPr>
        <w:t xml:space="preserve"> </w:t>
      </w:r>
      <w:r w:rsidRPr="00304761">
        <w:rPr>
          <w:rFonts w:ascii="Times New Roman" w:hAnsi="Times New Roman"/>
          <w:sz w:val="28"/>
          <w:szCs w:val="28"/>
        </w:rPr>
        <w:t>проведения</w:t>
      </w:r>
      <w:r w:rsidR="00AE39BA" w:rsidRPr="00304761">
        <w:rPr>
          <w:rFonts w:ascii="Times New Roman" w:hAnsi="Times New Roman"/>
          <w:sz w:val="28"/>
          <w:szCs w:val="28"/>
        </w:rPr>
        <w:t xml:space="preserve"> </w:t>
      </w:r>
      <w:r w:rsidRPr="00304761">
        <w:rPr>
          <w:rFonts w:ascii="Times New Roman" w:hAnsi="Times New Roman"/>
          <w:sz w:val="28"/>
          <w:szCs w:val="28"/>
        </w:rPr>
        <w:t>обязательных</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аудиторских</w:t>
      </w:r>
      <w:r w:rsidR="00AE39BA" w:rsidRPr="00304761">
        <w:rPr>
          <w:rFonts w:ascii="Times New Roman" w:hAnsi="Times New Roman"/>
          <w:sz w:val="28"/>
          <w:szCs w:val="28"/>
        </w:rPr>
        <w:t xml:space="preserve"> </w:t>
      </w:r>
      <w:r w:rsidRPr="00304761">
        <w:rPr>
          <w:rFonts w:ascii="Times New Roman" w:hAnsi="Times New Roman"/>
          <w:sz w:val="28"/>
          <w:szCs w:val="28"/>
        </w:rPr>
        <w:t>проверок</w:t>
      </w:r>
      <w:r w:rsidR="00C43399" w:rsidRPr="00304761">
        <w:rPr>
          <w:rFonts w:ascii="Times New Roman" w:hAnsi="Times New Roman"/>
          <w:sz w:val="28"/>
          <w:szCs w:val="28"/>
        </w:rPr>
        <w:t>:</w:t>
      </w:r>
    </w:p>
    <w:p w:rsidR="00AE39BA" w:rsidRPr="00304761" w:rsidRDefault="00AE39BA"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1) </w:t>
      </w:r>
      <w:r w:rsidR="00BA2BC3" w:rsidRPr="00304761">
        <w:rPr>
          <w:rFonts w:ascii="Times New Roman" w:hAnsi="Times New Roman"/>
          <w:sz w:val="28"/>
          <w:szCs w:val="28"/>
        </w:rPr>
        <w:t>Первое</w:t>
      </w:r>
      <w:r w:rsidRPr="00304761">
        <w:rPr>
          <w:rFonts w:ascii="Times New Roman" w:hAnsi="Times New Roman"/>
          <w:sz w:val="28"/>
          <w:szCs w:val="28"/>
        </w:rPr>
        <w:t xml:space="preserve"> </w:t>
      </w:r>
      <w:r w:rsidR="00BA2BC3" w:rsidRPr="00304761">
        <w:rPr>
          <w:rFonts w:ascii="Times New Roman" w:hAnsi="Times New Roman"/>
          <w:sz w:val="28"/>
          <w:szCs w:val="28"/>
        </w:rPr>
        <w:t>императивное</w:t>
      </w:r>
      <w:r w:rsidRPr="00304761">
        <w:rPr>
          <w:rFonts w:ascii="Times New Roman" w:hAnsi="Times New Roman"/>
          <w:sz w:val="28"/>
          <w:szCs w:val="28"/>
        </w:rPr>
        <w:t xml:space="preserve"> </w:t>
      </w:r>
      <w:r w:rsidR="00BA2BC3" w:rsidRPr="00304761">
        <w:rPr>
          <w:rFonts w:ascii="Times New Roman" w:hAnsi="Times New Roman"/>
          <w:sz w:val="28"/>
          <w:szCs w:val="28"/>
        </w:rPr>
        <w:t>требование</w:t>
      </w:r>
      <w:r w:rsidRPr="00304761">
        <w:rPr>
          <w:rFonts w:ascii="Times New Roman" w:hAnsi="Times New Roman"/>
          <w:sz w:val="28"/>
          <w:szCs w:val="28"/>
        </w:rPr>
        <w:t xml:space="preserve">, </w:t>
      </w:r>
      <w:r w:rsidR="00BA2BC3" w:rsidRPr="00304761">
        <w:rPr>
          <w:rFonts w:ascii="Times New Roman" w:hAnsi="Times New Roman"/>
          <w:sz w:val="28"/>
          <w:szCs w:val="28"/>
        </w:rPr>
        <w:t>на</w:t>
      </w:r>
      <w:r w:rsidRPr="00304761">
        <w:rPr>
          <w:rFonts w:ascii="Times New Roman" w:hAnsi="Times New Roman"/>
          <w:sz w:val="28"/>
          <w:szCs w:val="28"/>
        </w:rPr>
        <w:t xml:space="preserve"> </w:t>
      </w:r>
      <w:r w:rsidR="00BA2BC3" w:rsidRPr="00304761">
        <w:rPr>
          <w:rFonts w:ascii="Times New Roman" w:hAnsi="Times New Roman"/>
          <w:sz w:val="28"/>
          <w:szCs w:val="28"/>
        </w:rPr>
        <w:t>которое</w:t>
      </w:r>
      <w:r w:rsidRPr="00304761">
        <w:rPr>
          <w:rFonts w:ascii="Times New Roman" w:hAnsi="Times New Roman"/>
          <w:sz w:val="28"/>
          <w:szCs w:val="28"/>
        </w:rPr>
        <w:t xml:space="preserve"> </w:t>
      </w:r>
      <w:r w:rsidR="00BA2BC3" w:rsidRPr="00304761">
        <w:rPr>
          <w:rFonts w:ascii="Times New Roman" w:hAnsi="Times New Roman"/>
          <w:sz w:val="28"/>
          <w:szCs w:val="28"/>
        </w:rPr>
        <w:t>необходимо</w:t>
      </w:r>
      <w:r w:rsidRPr="00304761">
        <w:rPr>
          <w:rFonts w:ascii="Times New Roman" w:hAnsi="Times New Roman"/>
          <w:sz w:val="28"/>
          <w:szCs w:val="28"/>
        </w:rPr>
        <w:t xml:space="preserve"> </w:t>
      </w:r>
      <w:r w:rsidR="00BA2BC3" w:rsidRPr="00304761">
        <w:rPr>
          <w:rFonts w:ascii="Times New Roman" w:hAnsi="Times New Roman"/>
          <w:sz w:val="28"/>
          <w:szCs w:val="28"/>
        </w:rPr>
        <w:t>обратить</w:t>
      </w:r>
      <w:r w:rsidRPr="00304761">
        <w:rPr>
          <w:rFonts w:ascii="Times New Roman" w:hAnsi="Times New Roman"/>
          <w:sz w:val="28"/>
          <w:szCs w:val="28"/>
        </w:rPr>
        <w:t xml:space="preserve"> </w:t>
      </w:r>
      <w:r w:rsidR="00BA2BC3" w:rsidRPr="00304761">
        <w:rPr>
          <w:rFonts w:ascii="Times New Roman" w:hAnsi="Times New Roman"/>
          <w:sz w:val="28"/>
          <w:szCs w:val="28"/>
        </w:rPr>
        <w:t>внимание</w:t>
      </w:r>
      <w:r w:rsidRPr="00304761">
        <w:rPr>
          <w:rFonts w:ascii="Times New Roman" w:hAnsi="Times New Roman"/>
          <w:sz w:val="28"/>
          <w:szCs w:val="28"/>
        </w:rPr>
        <w:t xml:space="preserve">, </w:t>
      </w:r>
      <w:r w:rsidR="00BA2BC3" w:rsidRPr="00304761">
        <w:rPr>
          <w:rFonts w:ascii="Times New Roman" w:hAnsi="Times New Roman"/>
          <w:sz w:val="28"/>
          <w:szCs w:val="28"/>
        </w:rPr>
        <w:t>заключается</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том</w:t>
      </w:r>
      <w:r w:rsidRPr="00304761">
        <w:rPr>
          <w:rFonts w:ascii="Times New Roman" w:hAnsi="Times New Roman"/>
          <w:sz w:val="28"/>
          <w:szCs w:val="28"/>
        </w:rPr>
        <w:t xml:space="preserve">, </w:t>
      </w:r>
      <w:r w:rsidR="00BA2BC3" w:rsidRPr="00304761">
        <w:rPr>
          <w:rFonts w:ascii="Times New Roman" w:hAnsi="Times New Roman"/>
          <w:sz w:val="28"/>
          <w:szCs w:val="28"/>
        </w:rPr>
        <w:t>что</w:t>
      </w:r>
      <w:r w:rsidRPr="00304761">
        <w:rPr>
          <w:rFonts w:ascii="Times New Roman" w:hAnsi="Times New Roman"/>
          <w:sz w:val="28"/>
          <w:szCs w:val="28"/>
        </w:rPr>
        <w:t xml:space="preserve"> </w:t>
      </w:r>
      <w:r w:rsidR="00BA2BC3" w:rsidRPr="00304761">
        <w:rPr>
          <w:rFonts w:ascii="Times New Roman" w:hAnsi="Times New Roman"/>
          <w:sz w:val="28"/>
          <w:szCs w:val="28"/>
        </w:rPr>
        <w:t>обязательный</w:t>
      </w:r>
      <w:r w:rsidRPr="00304761">
        <w:rPr>
          <w:rFonts w:ascii="Times New Roman" w:hAnsi="Times New Roman"/>
          <w:sz w:val="28"/>
          <w:szCs w:val="28"/>
        </w:rPr>
        <w:t xml:space="preserve"> </w:t>
      </w:r>
      <w:r w:rsidR="00BA2BC3" w:rsidRPr="00304761">
        <w:rPr>
          <w:rFonts w:ascii="Times New Roman" w:hAnsi="Times New Roman"/>
          <w:sz w:val="28"/>
          <w:szCs w:val="28"/>
        </w:rPr>
        <w:t>аудит</w:t>
      </w:r>
      <w:r w:rsidRPr="00304761">
        <w:rPr>
          <w:rFonts w:ascii="Times New Roman" w:hAnsi="Times New Roman"/>
          <w:sz w:val="28"/>
          <w:szCs w:val="28"/>
        </w:rPr>
        <w:t xml:space="preserve"> </w:t>
      </w:r>
      <w:r w:rsidR="00BA2BC3" w:rsidRPr="00304761">
        <w:rPr>
          <w:rFonts w:ascii="Times New Roman" w:hAnsi="Times New Roman"/>
          <w:sz w:val="28"/>
          <w:szCs w:val="28"/>
        </w:rPr>
        <w:t>может</w:t>
      </w:r>
      <w:r w:rsidRPr="00304761">
        <w:rPr>
          <w:rFonts w:ascii="Times New Roman" w:hAnsi="Times New Roman"/>
          <w:sz w:val="28"/>
          <w:szCs w:val="28"/>
        </w:rPr>
        <w:t xml:space="preserve"> </w:t>
      </w:r>
      <w:r w:rsidR="00BA2BC3" w:rsidRPr="00304761">
        <w:rPr>
          <w:rFonts w:ascii="Times New Roman" w:hAnsi="Times New Roman"/>
          <w:sz w:val="28"/>
          <w:szCs w:val="28"/>
        </w:rPr>
        <w:t>проводиться</w:t>
      </w:r>
      <w:r w:rsidRPr="00304761">
        <w:rPr>
          <w:rFonts w:ascii="Times New Roman" w:hAnsi="Times New Roman"/>
          <w:sz w:val="28"/>
          <w:szCs w:val="28"/>
        </w:rPr>
        <w:t xml:space="preserve"> </w:t>
      </w:r>
      <w:r w:rsidR="00BA2BC3" w:rsidRPr="00304761">
        <w:rPr>
          <w:rFonts w:ascii="Times New Roman" w:hAnsi="Times New Roman"/>
          <w:sz w:val="28"/>
          <w:szCs w:val="28"/>
        </w:rPr>
        <w:t>только</w:t>
      </w:r>
      <w:r w:rsidRPr="00304761">
        <w:rPr>
          <w:rFonts w:ascii="Times New Roman" w:hAnsi="Times New Roman"/>
          <w:sz w:val="28"/>
          <w:szCs w:val="28"/>
        </w:rPr>
        <w:t xml:space="preserve"> </w:t>
      </w:r>
      <w:r w:rsidR="00BA2BC3" w:rsidRPr="00304761">
        <w:rPr>
          <w:rFonts w:ascii="Times New Roman" w:hAnsi="Times New Roman"/>
          <w:sz w:val="28"/>
          <w:szCs w:val="28"/>
        </w:rPr>
        <w:t>аудиторскими</w:t>
      </w:r>
      <w:r w:rsidRPr="00304761">
        <w:rPr>
          <w:rFonts w:ascii="Times New Roman" w:hAnsi="Times New Roman"/>
          <w:sz w:val="28"/>
          <w:szCs w:val="28"/>
        </w:rPr>
        <w:t xml:space="preserve"> </w:t>
      </w:r>
      <w:r w:rsidR="00BA2BC3" w:rsidRPr="00304761">
        <w:rPr>
          <w:rFonts w:ascii="Times New Roman" w:hAnsi="Times New Roman"/>
          <w:sz w:val="28"/>
          <w:szCs w:val="28"/>
        </w:rPr>
        <w:t>организациями</w:t>
      </w:r>
      <w:r w:rsidRPr="00304761">
        <w:rPr>
          <w:rFonts w:ascii="Times New Roman" w:hAnsi="Times New Roman"/>
          <w:sz w:val="28"/>
          <w:szCs w:val="28"/>
        </w:rPr>
        <w:t xml:space="preserve">. </w:t>
      </w:r>
      <w:r w:rsidR="00BA2BC3" w:rsidRPr="00304761">
        <w:rPr>
          <w:rFonts w:ascii="Times New Roman" w:hAnsi="Times New Roman"/>
          <w:sz w:val="28"/>
          <w:szCs w:val="28"/>
        </w:rPr>
        <w:t>Как</w:t>
      </w:r>
      <w:r w:rsidRPr="00304761">
        <w:rPr>
          <w:rFonts w:ascii="Times New Roman" w:hAnsi="Times New Roman"/>
          <w:sz w:val="28"/>
          <w:szCs w:val="28"/>
        </w:rPr>
        <w:t xml:space="preserve"> </w:t>
      </w:r>
      <w:r w:rsidR="00BA2BC3" w:rsidRPr="00304761">
        <w:rPr>
          <w:rFonts w:ascii="Times New Roman" w:hAnsi="Times New Roman"/>
          <w:sz w:val="28"/>
          <w:szCs w:val="28"/>
        </w:rPr>
        <w:t>представляется</w:t>
      </w:r>
      <w:r w:rsidRPr="00304761">
        <w:rPr>
          <w:rFonts w:ascii="Times New Roman" w:hAnsi="Times New Roman"/>
          <w:sz w:val="28"/>
          <w:szCs w:val="28"/>
        </w:rPr>
        <w:t xml:space="preserve">, </w:t>
      </w:r>
      <w:r w:rsidR="00BA2BC3" w:rsidRPr="00304761">
        <w:rPr>
          <w:rFonts w:ascii="Times New Roman" w:hAnsi="Times New Roman"/>
          <w:sz w:val="28"/>
          <w:szCs w:val="28"/>
        </w:rPr>
        <w:t>устанавливая</w:t>
      </w:r>
      <w:r w:rsidRPr="00304761">
        <w:rPr>
          <w:rFonts w:ascii="Times New Roman" w:hAnsi="Times New Roman"/>
          <w:sz w:val="28"/>
          <w:szCs w:val="28"/>
        </w:rPr>
        <w:t xml:space="preserve"> </w:t>
      </w:r>
      <w:r w:rsidR="00BA2BC3" w:rsidRPr="00304761">
        <w:rPr>
          <w:rFonts w:ascii="Times New Roman" w:hAnsi="Times New Roman"/>
          <w:sz w:val="28"/>
          <w:szCs w:val="28"/>
        </w:rPr>
        <w:t>запрет</w:t>
      </w:r>
      <w:r w:rsidRPr="00304761">
        <w:rPr>
          <w:rFonts w:ascii="Times New Roman" w:hAnsi="Times New Roman"/>
          <w:sz w:val="28"/>
          <w:szCs w:val="28"/>
        </w:rPr>
        <w:t xml:space="preserve"> </w:t>
      </w:r>
      <w:r w:rsidR="00BA2BC3" w:rsidRPr="00304761">
        <w:rPr>
          <w:rFonts w:ascii="Times New Roman" w:hAnsi="Times New Roman"/>
          <w:sz w:val="28"/>
          <w:szCs w:val="28"/>
        </w:rPr>
        <w:t>для</w:t>
      </w:r>
      <w:r w:rsidRPr="00304761">
        <w:rPr>
          <w:rFonts w:ascii="Times New Roman" w:hAnsi="Times New Roman"/>
          <w:sz w:val="28"/>
          <w:szCs w:val="28"/>
        </w:rPr>
        <w:t xml:space="preserve"> </w:t>
      </w:r>
      <w:r w:rsidR="00BA2BC3" w:rsidRPr="00304761">
        <w:rPr>
          <w:rFonts w:ascii="Times New Roman" w:hAnsi="Times New Roman"/>
          <w:sz w:val="28"/>
          <w:szCs w:val="28"/>
        </w:rPr>
        <w:t>индивидуальных</w:t>
      </w:r>
      <w:r w:rsidRPr="00304761">
        <w:rPr>
          <w:rFonts w:ascii="Times New Roman" w:hAnsi="Times New Roman"/>
          <w:sz w:val="28"/>
          <w:szCs w:val="28"/>
        </w:rPr>
        <w:t xml:space="preserve"> </w:t>
      </w:r>
      <w:r w:rsidR="00BA2BC3" w:rsidRPr="00304761">
        <w:rPr>
          <w:rFonts w:ascii="Times New Roman" w:hAnsi="Times New Roman"/>
          <w:sz w:val="28"/>
          <w:szCs w:val="28"/>
        </w:rPr>
        <w:t>аудиторов</w:t>
      </w:r>
      <w:r w:rsidRPr="00304761">
        <w:rPr>
          <w:rFonts w:ascii="Times New Roman" w:hAnsi="Times New Roman"/>
          <w:sz w:val="28"/>
          <w:szCs w:val="28"/>
        </w:rPr>
        <w:t xml:space="preserve"> </w:t>
      </w:r>
      <w:r w:rsidR="00BA2BC3" w:rsidRPr="00304761">
        <w:rPr>
          <w:rFonts w:ascii="Times New Roman" w:hAnsi="Times New Roman"/>
          <w:sz w:val="28"/>
          <w:szCs w:val="28"/>
        </w:rPr>
        <w:t>проводить</w:t>
      </w:r>
      <w:r w:rsidRPr="00304761">
        <w:rPr>
          <w:rFonts w:ascii="Times New Roman" w:hAnsi="Times New Roman"/>
          <w:sz w:val="28"/>
          <w:szCs w:val="28"/>
        </w:rPr>
        <w:t xml:space="preserve"> </w:t>
      </w:r>
      <w:r w:rsidR="00BA2BC3" w:rsidRPr="00304761">
        <w:rPr>
          <w:rFonts w:ascii="Times New Roman" w:hAnsi="Times New Roman"/>
          <w:sz w:val="28"/>
          <w:szCs w:val="28"/>
        </w:rPr>
        <w:t>обязательные</w:t>
      </w:r>
      <w:r w:rsidRPr="00304761">
        <w:rPr>
          <w:rFonts w:ascii="Times New Roman" w:hAnsi="Times New Roman"/>
          <w:sz w:val="28"/>
          <w:szCs w:val="28"/>
        </w:rPr>
        <w:t xml:space="preserve"> </w:t>
      </w:r>
      <w:r w:rsidR="00BA2BC3" w:rsidRPr="00304761">
        <w:rPr>
          <w:rFonts w:ascii="Times New Roman" w:hAnsi="Times New Roman"/>
          <w:sz w:val="28"/>
          <w:szCs w:val="28"/>
        </w:rPr>
        <w:t>проверки</w:t>
      </w:r>
      <w:r w:rsidRPr="00304761">
        <w:rPr>
          <w:rFonts w:ascii="Times New Roman" w:hAnsi="Times New Roman"/>
          <w:sz w:val="28"/>
          <w:szCs w:val="28"/>
        </w:rPr>
        <w:t xml:space="preserve">, </w:t>
      </w:r>
      <w:r w:rsidR="00BA2BC3" w:rsidRPr="00304761">
        <w:rPr>
          <w:rFonts w:ascii="Times New Roman" w:hAnsi="Times New Roman"/>
          <w:sz w:val="28"/>
          <w:szCs w:val="28"/>
        </w:rPr>
        <w:t>законодатель</w:t>
      </w:r>
      <w:r w:rsidRPr="00304761">
        <w:rPr>
          <w:rFonts w:ascii="Times New Roman" w:hAnsi="Times New Roman"/>
          <w:sz w:val="28"/>
          <w:szCs w:val="28"/>
        </w:rPr>
        <w:t xml:space="preserve"> </w:t>
      </w:r>
      <w:r w:rsidR="00BA2BC3" w:rsidRPr="00304761">
        <w:rPr>
          <w:rFonts w:ascii="Times New Roman" w:hAnsi="Times New Roman"/>
          <w:sz w:val="28"/>
          <w:szCs w:val="28"/>
        </w:rPr>
        <w:t>преследовал</w:t>
      </w:r>
      <w:r w:rsidRPr="00304761">
        <w:rPr>
          <w:rFonts w:ascii="Times New Roman" w:hAnsi="Times New Roman"/>
          <w:sz w:val="28"/>
          <w:szCs w:val="28"/>
        </w:rPr>
        <w:t xml:space="preserve">, </w:t>
      </w:r>
      <w:r w:rsidR="00BA2BC3" w:rsidRPr="00304761">
        <w:rPr>
          <w:rFonts w:ascii="Times New Roman" w:hAnsi="Times New Roman"/>
          <w:sz w:val="28"/>
          <w:szCs w:val="28"/>
        </w:rPr>
        <w:t>прежде</w:t>
      </w:r>
      <w:r w:rsidRPr="00304761">
        <w:rPr>
          <w:rFonts w:ascii="Times New Roman" w:hAnsi="Times New Roman"/>
          <w:sz w:val="28"/>
          <w:szCs w:val="28"/>
        </w:rPr>
        <w:t xml:space="preserve"> </w:t>
      </w:r>
      <w:r w:rsidR="00BA2BC3" w:rsidRPr="00304761">
        <w:rPr>
          <w:rFonts w:ascii="Times New Roman" w:hAnsi="Times New Roman"/>
          <w:sz w:val="28"/>
          <w:szCs w:val="28"/>
        </w:rPr>
        <w:t>всего</w:t>
      </w:r>
      <w:r w:rsidRPr="00304761">
        <w:rPr>
          <w:rFonts w:ascii="Times New Roman" w:hAnsi="Times New Roman"/>
          <w:sz w:val="28"/>
          <w:szCs w:val="28"/>
        </w:rPr>
        <w:t xml:space="preserve">, </w:t>
      </w:r>
      <w:r w:rsidR="00BA2BC3" w:rsidRPr="00304761">
        <w:rPr>
          <w:rFonts w:ascii="Times New Roman" w:hAnsi="Times New Roman"/>
          <w:sz w:val="28"/>
          <w:szCs w:val="28"/>
        </w:rPr>
        <w:t>цель</w:t>
      </w:r>
      <w:r w:rsidRPr="00304761">
        <w:rPr>
          <w:rFonts w:ascii="Times New Roman" w:hAnsi="Times New Roman"/>
          <w:sz w:val="28"/>
          <w:szCs w:val="28"/>
        </w:rPr>
        <w:t xml:space="preserve"> </w:t>
      </w:r>
      <w:r w:rsidR="00BA2BC3" w:rsidRPr="00304761">
        <w:rPr>
          <w:rFonts w:ascii="Times New Roman" w:hAnsi="Times New Roman"/>
          <w:sz w:val="28"/>
          <w:szCs w:val="28"/>
        </w:rPr>
        <w:t>повысить</w:t>
      </w:r>
      <w:r w:rsidRPr="00304761">
        <w:rPr>
          <w:rFonts w:ascii="Times New Roman" w:hAnsi="Times New Roman"/>
          <w:sz w:val="28"/>
          <w:szCs w:val="28"/>
        </w:rPr>
        <w:t xml:space="preserve"> </w:t>
      </w:r>
      <w:r w:rsidR="00BA2BC3" w:rsidRPr="00304761">
        <w:rPr>
          <w:rFonts w:ascii="Times New Roman" w:hAnsi="Times New Roman"/>
          <w:sz w:val="28"/>
          <w:szCs w:val="28"/>
        </w:rPr>
        <w:t>качество</w:t>
      </w:r>
      <w:r w:rsidRPr="00304761">
        <w:rPr>
          <w:rFonts w:ascii="Times New Roman" w:hAnsi="Times New Roman"/>
          <w:sz w:val="28"/>
          <w:szCs w:val="28"/>
        </w:rPr>
        <w:t xml:space="preserve"> </w:t>
      </w:r>
      <w:r w:rsidR="00BA2BC3" w:rsidRPr="00304761">
        <w:rPr>
          <w:rFonts w:ascii="Times New Roman" w:hAnsi="Times New Roman"/>
          <w:sz w:val="28"/>
          <w:szCs w:val="28"/>
        </w:rPr>
        <w:t>и</w:t>
      </w:r>
      <w:r w:rsidRPr="00304761">
        <w:rPr>
          <w:rFonts w:ascii="Times New Roman" w:hAnsi="Times New Roman"/>
          <w:sz w:val="28"/>
          <w:szCs w:val="28"/>
        </w:rPr>
        <w:t xml:space="preserve"> </w:t>
      </w:r>
      <w:r w:rsidR="00BA2BC3" w:rsidRPr="00304761">
        <w:rPr>
          <w:rFonts w:ascii="Times New Roman" w:hAnsi="Times New Roman"/>
          <w:sz w:val="28"/>
          <w:szCs w:val="28"/>
        </w:rPr>
        <w:t>профессиональный</w:t>
      </w:r>
      <w:r w:rsidRPr="00304761">
        <w:rPr>
          <w:rFonts w:ascii="Times New Roman" w:hAnsi="Times New Roman"/>
          <w:sz w:val="28"/>
          <w:szCs w:val="28"/>
        </w:rPr>
        <w:t xml:space="preserve"> </w:t>
      </w:r>
      <w:r w:rsidR="00BA2BC3" w:rsidRPr="00304761">
        <w:rPr>
          <w:rFonts w:ascii="Times New Roman" w:hAnsi="Times New Roman"/>
          <w:sz w:val="28"/>
          <w:szCs w:val="28"/>
        </w:rPr>
        <w:t>уровень</w:t>
      </w:r>
      <w:r w:rsidRPr="00304761">
        <w:rPr>
          <w:rFonts w:ascii="Times New Roman" w:hAnsi="Times New Roman"/>
          <w:sz w:val="28"/>
          <w:szCs w:val="28"/>
        </w:rPr>
        <w:t xml:space="preserve"> </w:t>
      </w:r>
      <w:r w:rsidR="00BA2BC3" w:rsidRPr="00304761">
        <w:rPr>
          <w:rFonts w:ascii="Times New Roman" w:hAnsi="Times New Roman"/>
          <w:sz w:val="28"/>
          <w:szCs w:val="28"/>
        </w:rPr>
        <w:t>проводимых</w:t>
      </w:r>
      <w:r w:rsidRPr="00304761">
        <w:rPr>
          <w:rFonts w:ascii="Times New Roman" w:hAnsi="Times New Roman"/>
          <w:sz w:val="28"/>
          <w:szCs w:val="28"/>
        </w:rPr>
        <w:t xml:space="preserve"> </w:t>
      </w:r>
      <w:r w:rsidR="00BA2BC3" w:rsidRPr="00304761">
        <w:rPr>
          <w:rFonts w:ascii="Times New Roman" w:hAnsi="Times New Roman"/>
          <w:sz w:val="28"/>
          <w:szCs w:val="28"/>
        </w:rPr>
        <w:t>мероприятий</w:t>
      </w:r>
      <w:r w:rsidRPr="00304761">
        <w:rPr>
          <w:rFonts w:ascii="Times New Roman" w:hAnsi="Times New Roman"/>
          <w:sz w:val="28"/>
          <w:szCs w:val="28"/>
        </w:rPr>
        <w:t xml:space="preserve">. </w:t>
      </w:r>
      <w:r w:rsidR="00BA2BC3" w:rsidRPr="00304761">
        <w:rPr>
          <w:rFonts w:ascii="Times New Roman" w:hAnsi="Times New Roman"/>
          <w:sz w:val="28"/>
          <w:szCs w:val="28"/>
        </w:rPr>
        <w:t>Напомним</w:t>
      </w:r>
      <w:r w:rsidRPr="00304761">
        <w:rPr>
          <w:rFonts w:ascii="Times New Roman" w:hAnsi="Times New Roman"/>
          <w:sz w:val="28"/>
          <w:szCs w:val="28"/>
        </w:rPr>
        <w:t xml:space="preserve">, </w:t>
      </w:r>
      <w:r w:rsidR="00BA2BC3" w:rsidRPr="00304761">
        <w:rPr>
          <w:rFonts w:ascii="Times New Roman" w:hAnsi="Times New Roman"/>
          <w:sz w:val="28"/>
          <w:szCs w:val="28"/>
        </w:rPr>
        <w:t>что</w:t>
      </w:r>
      <w:r w:rsidRPr="00304761">
        <w:rPr>
          <w:rFonts w:ascii="Times New Roman" w:hAnsi="Times New Roman"/>
          <w:sz w:val="28"/>
          <w:szCs w:val="28"/>
        </w:rPr>
        <w:t xml:space="preserve"> </w:t>
      </w:r>
      <w:r w:rsidR="00BA2BC3" w:rsidRPr="00304761">
        <w:rPr>
          <w:rFonts w:ascii="Times New Roman" w:hAnsi="Times New Roman"/>
          <w:sz w:val="28"/>
          <w:szCs w:val="28"/>
        </w:rPr>
        <w:t>к</w:t>
      </w:r>
      <w:r w:rsidRPr="00304761">
        <w:rPr>
          <w:rFonts w:ascii="Times New Roman" w:hAnsi="Times New Roman"/>
          <w:sz w:val="28"/>
          <w:szCs w:val="28"/>
        </w:rPr>
        <w:t xml:space="preserve"> </w:t>
      </w:r>
      <w:r w:rsidR="00BA2BC3" w:rsidRPr="00304761">
        <w:rPr>
          <w:rFonts w:ascii="Times New Roman" w:hAnsi="Times New Roman"/>
          <w:sz w:val="28"/>
          <w:szCs w:val="28"/>
        </w:rPr>
        <w:t>статусу</w:t>
      </w:r>
      <w:r w:rsidRPr="00304761">
        <w:rPr>
          <w:rFonts w:ascii="Times New Roman" w:hAnsi="Times New Roman"/>
          <w:sz w:val="28"/>
          <w:szCs w:val="28"/>
        </w:rPr>
        <w:t xml:space="preserve"> </w:t>
      </w:r>
      <w:r w:rsidR="00BA2BC3" w:rsidRPr="00304761">
        <w:rPr>
          <w:rFonts w:ascii="Times New Roman" w:hAnsi="Times New Roman"/>
          <w:sz w:val="28"/>
          <w:szCs w:val="28"/>
        </w:rPr>
        <w:t>аудиторской</w:t>
      </w:r>
      <w:r w:rsidRPr="00304761">
        <w:rPr>
          <w:rFonts w:ascii="Times New Roman" w:hAnsi="Times New Roman"/>
          <w:sz w:val="28"/>
          <w:szCs w:val="28"/>
        </w:rPr>
        <w:t xml:space="preserve"> </w:t>
      </w:r>
      <w:r w:rsidR="00BA2BC3" w:rsidRPr="00304761">
        <w:rPr>
          <w:rFonts w:ascii="Times New Roman" w:hAnsi="Times New Roman"/>
          <w:sz w:val="28"/>
          <w:szCs w:val="28"/>
        </w:rPr>
        <w:t>организации</w:t>
      </w:r>
      <w:r w:rsidRPr="00304761">
        <w:rPr>
          <w:rFonts w:ascii="Times New Roman" w:hAnsi="Times New Roman"/>
          <w:sz w:val="28"/>
          <w:szCs w:val="28"/>
        </w:rPr>
        <w:t xml:space="preserve">, </w:t>
      </w:r>
      <w:r w:rsidR="00BA2BC3" w:rsidRPr="00304761">
        <w:rPr>
          <w:rFonts w:ascii="Times New Roman" w:hAnsi="Times New Roman"/>
          <w:sz w:val="28"/>
          <w:szCs w:val="28"/>
        </w:rPr>
        <w:t>ее</w:t>
      </w:r>
      <w:r w:rsidRPr="00304761">
        <w:rPr>
          <w:rFonts w:ascii="Times New Roman" w:hAnsi="Times New Roman"/>
          <w:sz w:val="28"/>
          <w:szCs w:val="28"/>
        </w:rPr>
        <w:t xml:space="preserve"> </w:t>
      </w:r>
      <w:r w:rsidR="00BA2BC3" w:rsidRPr="00304761">
        <w:rPr>
          <w:rFonts w:ascii="Times New Roman" w:hAnsi="Times New Roman"/>
          <w:sz w:val="28"/>
          <w:szCs w:val="28"/>
        </w:rPr>
        <w:t>штатному</w:t>
      </w:r>
      <w:r w:rsidRPr="00304761">
        <w:rPr>
          <w:rFonts w:ascii="Times New Roman" w:hAnsi="Times New Roman"/>
          <w:sz w:val="28"/>
          <w:szCs w:val="28"/>
        </w:rPr>
        <w:t xml:space="preserve"> </w:t>
      </w:r>
      <w:r w:rsidR="00BA2BC3" w:rsidRPr="00304761">
        <w:rPr>
          <w:rFonts w:ascii="Times New Roman" w:hAnsi="Times New Roman"/>
          <w:sz w:val="28"/>
          <w:szCs w:val="28"/>
        </w:rPr>
        <w:t>составу</w:t>
      </w:r>
      <w:r w:rsidRPr="00304761">
        <w:rPr>
          <w:rFonts w:ascii="Times New Roman" w:hAnsi="Times New Roman"/>
          <w:sz w:val="28"/>
          <w:szCs w:val="28"/>
        </w:rPr>
        <w:t xml:space="preserve"> </w:t>
      </w:r>
      <w:r w:rsidR="00BA2BC3" w:rsidRPr="00304761">
        <w:rPr>
          <w:rFonts w:ascii="Times New Roman" w:hAnsi="Times New Roman"/>
          <w:sz w:val="28"/>
          <w:szCs w:val="28"/>
        </w:rPr>
        <w:t>Закон</w:t>
      </w:r>
      <w:r w:rsidRPr="00304761">
        <w:rPr>
          <w:rFonts w:ascii="Times New Roman" w:hAnsi="Times New Roman"/>
          <w:sz w:val="28"/>
          <w:szCs w:val="28"/>
        </w:rPr>
        <w:t xml:space="preserve"> </w:t>
      </w:r>
      <w:r w:rsidR="00BA2BC3" w:rsidRPr="00304761">
        <w:rPr>
          <w:rFonts w:ascii="Times New Roman" w:hAnsi="Times New Roman"/>
          <w:sz w:val="28"/>
          <w:szCs w:val="28"/>
        </w:rPr>
        <w:t>об</w:t>
      </w:r>
      <w:r w:rsidRPr="00304761">
        <w:rPr>
          <w:rFonts w:ascii="Times New Roman" w:hAnsi="Times New Roman"/>
          <w:sz w:val="28"/>
          <w:szCs w:val="28"/>
        </w:rPr>
        <w:t xml:space="preserve"> </w:t>
      </w:r>
      <w:r w:rsidR="00BA2BC3" w:rsidRPr="00304761">
        <w:rPr>
          <w:rFonts w:ascii="Times New Roman" w:hAnsi="Times New Roman"/>
          <w:sz w:val="28"/>
          <w:szCs w:val="28"/>
        </w:rPr>
        <w:t>аудите</w:t>
      </w:r>
      <w:r w:rsidRPr="00304761">
        <w:rPr>
          <w:rFonts w:ascii="Times New Roman" w:hAnsi="Times New Roman"/>
          <w:sz w:val="28"/>
          <w:szCs w:val="28"/>
        </w:rPr>
        <w:t xml:space="preserve"> </w:t>
      </w:r>
      <w:r w:rsidR="00BA2BC3" w:rsidRPr="00304761">
        <w:rPr>
          <w:rFonts w:ascii="Times New Roman" w:hAnsi="Times New Roman"/>
          <w:sz w:val="28"/>
          <w:szCs w:val="28"/>
        </w:rPr>
        <w:t>предъявляет</w:t>
      </w:r>
      <w:r w:rsidRPr="00304761">
        <w:rPr>
          <w:rFonts w:ascii="Times New Roman" w:hAnsi="Times New Roman"/>
          <w:sz w:val="28"/>
          <w:szCs w:val="28"/>
        </w:rPr>
        <w:t xml:space="preserve"> </w:t>
      </w:r>
      <w:r w:rsidR="00BA2BC3" w:rsidRPr="00304761">
        <w:rPr>
          <w:rFonts w:ascii="Times New Roman" w:hAnsi="Times New Roman"/>
          <w:sz w:val="28"/>
          <w:szCs w:val="28"/>
        </w:rPr>
        <w:t>жесткие</w:t>
      </w:r>
      <w:r w:rsidRPr="00304761">
        <w:rPr>
          <w:rFonts w:ascii="Times New Roman" w:hAnsi="Times New Roman"/>
          <w:sz w:val="28"/>
          <w:szCs w:val="28"/>
        </w:rPr>
        <w:t xml:space="preserve"> </w:t>
      </w:r>
      <w:r w:rsidR="00BA2BC3" w:rsidRPr="00304761">
        <w:rPr>
          <w:rFonts w:ascii="Times New Roman" w:hAnsi="Times New Roman"/>
          <w:sz w:val="28"/>
          <w:szCs w:val="28"/>
        </w:rPr>
        <w:t>требования</w:t>
      </w:r>
      <w:r w:rsidRPr="00304761">
        <w:rPr>
          <w:rFonts w:ascii="Times New Roman" w:hAnsi="Times New Roman"/>
          <w:sz w:val="28"/>
          <w:szCs w:val="28"/>
        </w:rPr>
        <w:t xml:space="preserve">. </w:t>
      </w:r>
      <w:r w:rsidR="00BA2BC3" w:rsidRPr="00304761">
        <w:rPr>
          <w:rFonts w:ascii="Times New Roman" w:hAnsi="Times New Roman"/>
          <w:sz w:val="28"/>
          <w:szCs w:val="28"/>
        </w:rPr>
        <w:t>Кроме</w:t>
      </w:r>
      <w:r w:rsidRPr="00304761">
        <w:rPr>
          <w:rFonts w:ascii="Times New Roman" w:hAnsi="Times New Roman"/>
          <w:sz w:val="28"/>
          <w:szCs w:val="28"/>
        </w:rPr>
        <w:t xml:space="preserve"> </w:t>
      </w:r>
      <w:r w:rsidR="00BA2BC3" w:rsidRPr="00304761">
        <w:rPr>
          <w:rFonts w:ascii="Times New Roman" w:hAnsi="Times New Roman"/>
          <w:sz w:val="28"/>
          <w:szCs w:val="28"/>
        </w:rPr>
        <w:t>того</w:t>
      </w:r>
      <w:r w:rsidRPr="00304761">
        <w:rPr>
          <w:rFonts w:ascii="Times New Roman" w:hAnsi="Times New Roman"/>
          <w:sz w:val="28"/>
          <w:szCs w:val="28"/>
        </w:rPr>
        <w:t xml:space="preserve">, </w:t>
      </w:r>
      <w:r w:rsidR="00BA2BC3" w:rsidRPr="00304761">
        <w:rPr>
          <w:rFonts w:ascii="Times New Roman" w:hAnsi="Times New Roman"/>
          <w:sz w:val="28"/>
          <w:szCs w:val="28"/>
        </w:rPr>
        <w:t>повышается</w:t>
      </w:r>
      <w:r w:rsidRPr="00304761">
        <w:rPr>
          <w:rFonts w:ascii="Times New Roman" w:hAnsi="Times New Roman"/>
          <w:sz w:val="28"/>
          <w:szCs w:val="28"/>
        </w:rPr>
        <w:t xml:space="preserve"> </w:t>
      </w:r>
      <w:r w:rsidR="00BA2BC3" w:rsidRPr="00304761">
        <w:rPr>
          <w:rFonts w:ascii="Times New Roman" w:hAnsi="Times New Roman"/>
          <w:sz w:val="28"/>
          <w:szCs w:val="28"/>
        </w:rPr>
        <w:t>возможность</w:t>
      </w:r>
      <w:r w:rsidRPr="00304761">
        <w:rPr>
          <w:rFonts w:ascii="Times New Roman" w:hAnsi="Times New Roman"/>
          <w:sz w:val="28"/>
          <w:szCs w:val="28"/>
        </w:rPr>
        <w:t xml:space="preserve"> </w:t>
      </w:r>
      <w:r w:rsidR="00BA2BC3" w:rsidRPr="00304761">
        <w:rPr>
          <w:rFonts w:ascii="Times New Roman" w:hAnsi="Times New Roman"/>
          <w:sz w:val="28"/>
          <w:szCs w:val="28"/>
        </w:rPr>
        <w:t>реализации</w:t>
      </w:r>
      <w:r w:rsidRPr="00304761">
        <w:rPr>
          <w:rFonts w:ascii="Times New Roman" w:hAnsi="Times New Roman"/>
          <w:sz w:val="28"/>
          <w:szCs w:val="28"/>
        </w:rPr>
        <w:t xml:space="preserve"> </w:t>
      </w:r>
      <w:r w:rsidR="00BA2BC3" w:rsidRPr="00304761">
        <w:rPr>
          <w:rFonts w:ascii="Times New Roman" w:hAnsi="Times New Roman"/>
          <w:sz w:val="28"/>
          <w:szCs w:val="28"/>
        </w:rPr>
        <w:t>имущественной</w:t>
      </w:r>
      <w:r w:rsidRPr="00304761">
        <w:rPr>
          <w:rFonts w:ascii="Times New Roman" w:hAnsi="Times New Roman"/>
          <w:sz w:val="28"/>
          <w:szCs w:val="28"/>
        </w:rPr>
        <w:t xml:space="preserve"> </w:t>
      </w:r>
      <w:r w:rsidR="00BA2BC3" w:rsidRPr="00304761">
        <w:rPr>
          <w:rFonts w:ascii="Times New Roman" w:hAnsi="Times New Roman"/>
          <w:sz w:val="28"/>
          <w:szCs w:val="28"/>
        </w:rPr>
        <w:t>ответственности</w:t>
      </w:r>
      <w:r w:rsidRPr="00304761">
        <w:rPr>
          <w:rFonts w:ascii="Times New Roman" w:hAnsi="Times New Roman"/>
          <w:sz w:val="28"/>
          <w:szCs w:val="28"/>
        </w:rPr>
        <w:t xml:space="preserve"> </w:t>
      </w:r>
      <w:r w:rsidR="00BA2BC3" w:rsidRPr="00304761">
        <w:rPr>
          <w:rFonts w:ascii="Times New Roman" w:hAnsi="Times New Roman"/>
          <w:sz w:val="28"/>
          <w:szCs w:val="28"/>
        </w:rPr>
        <w:t>аудиторской</w:t>
      </w:r>
      <w:r w:rsidRPr="00304761">
        <w:rPr>
          <w:rFonts w:ascii="Times New Roman" w:hAnsi="Times New Roman"/>
          <w:sz w:val="28"/>
          <w:szCs w:val="28"/>
        </w:rPr>
        <w:t xml:space="preserve"> </w:t>
      </w:r>
      <w:r w:rsidR="00BA2BC3" w:rsidRPr="00304761">
        <w:rPr>
          <w:rFonts w:ascii="Times New Roman" w:hAnsi="Times New Roman"/>
          <w:sz w:val="28"/>
          <w:szCs w:val="28"/>
        </w:rPr>
        <w:t>организации</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случае</w:t>
      </w:r>
      <w:r w:rsidRPr="00304761">
        <w:rPr>
          <w:rFonts w:ascii="Times New Roman" w:hAnsi="Times New Roman"/>
          <w:sz w:val="28"/>
          <w:szCs w:val="28"/>
        </w:rPr>
        <w:t xml:space="preserve"> </w:t>
      </w:r>
      <w:r w:rsidR="00BA2BC3" w:rsidRPr="00304761">
        <w:rPr>
          <w:rFonts w:ascii="Times New Roman" w:hAnsi="Times New Roman"/>
          <w:sz w:val="28"/>
          <w:szCs w:val="28"/>
        </w:rPr>
        <w:t>обнаружения</w:t>
      </w:r>
      <w:r w:rsidRPr="00304761">
        <w:rPr>
          <w:rFonts w:ascii="Times New Roman" w:hAnsi="Times New Roman"/>
          <w:sz w:val="28"/>
          <w:szCs w:val="28"/>
        </w:rPr>
        <w:t xml:space="preserve"> </w:t>
      </w:r>
      <w:r w:rsidR="00BA2BC3" w:rsidRPr="00304761">
        <w:rPr>
          <w:rFonts w:ascii="Times New Roman" w:hAnsi="Times New Roman"/>
          <w:sz w:val="28"/>
          <w:szCs w:val="28"/>
        </w:rPr>
        <w:t>некачественного</w:t>
      </w:r>
      <w:r w:rsidRPr="00304761">
        <w:rPr>
          <w:rFonts w:ascii="Times New Roman" w:hAnsi="Times New Roman"/>
          <w:sz w:val="28"/>
          <w:szCs w:val="28"/>
        </w:rPr>
        <w:t xml:space="preserve"> </w:t>
      </w:r>
      <w:r w:rsidR="00BA2BC3" w:rsidRPr="00304761">
        <w:rPr>
          <w:rFonts w:ascii="Times New Roman" w:hAnsi="Times New Roman"/>
          <w:sz w:val="28"/>
          <w:szCs w:val="28"/>
        </w:rPr>
        <w:t>аудита</w:t>
      </w:r>
      <w:r w:rsidRPr="00304761">
        <w:rPr>
          <w:rFonts w:ascii="Times New Roman" w:hAnsi="Times New Roman"/>
          <w:sz w:val="28"/>
          <w:szCs w:val="28"/>
        </w:rPr>
        <w:t xml:space="preserve">, </w:t>
      </w:r>
      <w:r w:rsidR="00BA2BC3" w:rsidRPr="00304761">
        <w:rPr>
          <w:rFonts w:ascii="Times New Roman" w:hAnsi="Times New Roman"/>
          <w:sz w:val="28"/>
          <w:szCs w:val="28"/>
        </w:rPr>
        <w:t>причинившего</w:t>
      </w:r>
      <w:r w:rsidRPr="00304761">
        <w:rPr>
          <w:rFonts w:ascii="Times New Roman" w:hAnsi="Times New Roman"/>
          <w:sz w:val="28"/>
          <w:szCs w:val="28"/>
        </w:rPr>
        <w:t xml:space="preserve"> </w:t>
      </w:r>
      <w:r w:rsidR="00BA2BC3" w:rsidRPr="00304761">
        <w:rPr>
          <w:rFonts w:ascii="Times New Roman" w:hAnsi="Times New Roman"/>
          <w:sz w:val="28"/>
          <w:szCs w:val="28"/>
        </w:rPr>
        <w:t>убытки</w:t>
      </w:r>
      <w:r w:rsidRPr="00304761">
        <w:rPr>
          <w:rFonts w:ascii="Times New Roman" w:hAnsi="Times New Roman"/>
          <w:sz w:val="28"/>
          <w:szCs w:val="28"/>
        </w:rPr>
        <w:t xml:space="preserve"> </w:t>
      </w:r>
      <w:r w:rsidR="00BA2BC3" w:rsidRPr="00304761">
        <w:rPr>
          <w:rFonts w:ascii="Times New Roman" w:hAnsi="Times New Roman"/>
          <w:sz w:val="28"/>
          <w:szCs w:val="28"/>
        </w:rPr>
        <w:t>аудируемому</w:t>
      </w:r>
      <w:r w:rsidRPr="00304761">
        <w:rPr>
          <w:rFonts w:ascii="Times New Roman" w:hAnsi="Times New Roman"/>
          <w:sz w:val="28"/>
          <w:szCs w:val="28"/>
        </w:rPr>
        <w:t xml:space="preserve"> </w:t>
      </w:r>
      <w:r w:rsidR="00BA2BC3" w:rsidRPr="00304761">
        <w:rPr>
          <w:rFonts w:ascii="Times New Roman" w:hAnsi="Times New Roman"/>
          <w:sz w:val="28"/>
          <w:szCs w:val="28"/>
        </w:rPr>
        <w:t>лицу</w:t>
      </w:r>
      <w:r w:rsidRPr="00304761">
        <w:rPr>
          <w:rFonts w:ascii="Times New Roman" w:hAnsi="Times New Roman"/>
          <w:sz w:val="28"/>
          <w:szCs w:val="28"/>
        </w:rPr>
        <w:t>.</w:t>
      </w:r>
    </w:p>
    <w:p w:rsidR="00C203EB" w:rsidRPr="00304761" w:rsidRDefault="00AE39BA"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2) </w:t>
      </w:r>
      <w:r w:rsidR="00BA2BC3" w:rsidRPr="00304761">
        <w:rPr>
          <w:rFonts w:ascii="Times New Roman" w:hAnsi="Times New Roman"/>
          <w:sz w:val="28"/>
          <w:szCs w:val="28"/>
        </w:rPr>
        <w:t>Следующее</w:t>
      </w:r>
      <w:r w:rsidRPr="00304761">
        <w:rPr>
          <w:rFonts w:ascii="Times New Roman" w:hAnsi="Times New Roman"/>
          <w:sz w:val="28"/>
          <w:szCs w:val="28"/>
        </w:rPr>
        <w:t xml:space="preserve"> </w:t>
      </w:r>
      <w:r w:rsidR="00BA2BC3" w:rsidRPr="00304761">
        <w:rPr>
          <w:rFonts w:ascii="Times New Roman" w:hAnsi="Times New Roman"/>
          <w:sz w:val="28"/>
          <w:szCs w:val="28"/>
        </w:rPr>
        <w:t>условие</w:t>
      </w:r>
      <w:r w:rsidRPr="00304761">
        <w:rPr>
          <w:rFonts w:ascii="Times New Roman" w:hAnsi="Times New Roman"/>
          <w:sz w:val="28"/>
          <w:szCs w:val="28"/>
        </w:rPr>
        <w:t xml:space="preserve"> </w:t>
      </w:r>
      <w:r w:rsidR="00BA2BC3" w:rsidRPr="00304761">
        <w:rPr>
          <w:rFonts w:ascii="Times New Roman" w:hAnsi="Times New Roman"/>
          <w:sz w:val="28"/>
          <w:szCs w:val="28"/>
        </w:rPr>
        <w:t>касается</w:t>
      </w:r>
      <w:r w:rsidRPr="00304761">
        <w:rPr>
          <w:rFonts w:ascii="Times New Roman" w:hAnsi="Times New Roman"/>
          <w:sz w:val="28"/>
          <w:szCs w:val="28"/>
        </w:rPr>
        <w:t xml:space="preserve"> </w:t>
      </w:r>
      <w:r w:rsidR="00BA2BC3" w:rsidRPr="00304761">
        <w:rPr>
          <w:rFonts w:ascii="Times New Roman" w:hAnsi="Times New Roman"/>
          <w:sz w:val="28"/>
          <w:szCs w:val="28"/>
        </w:rPr>
        <w:t>порядка</w:t>
      </w:r>
      <w:r w:rsidRPr="00304761">
        <w:rPr>
          <w:rFonts w:ascii="Times New Roman" w:hAnsi="Times New Roman"/>
          <w:sz w:val="28"/>
          <w:szCs w:val="28"/>
        </w:rPr>
        <w:t xml:space="preserve"> </w:t>
      </w:r>
      <w:r w:rsidR="00BA2BC3" w:rsidRPr="00304761">
        <w:rPr>
          <w:rFonts w:ascii="Times New Roman" w:hAnsi="Times New Roman"/>
          <w:sz w:val="28"/>
          <w:szCs w:val="28"/>
        </w:rPr>
        <w:t>заключения</w:t>
      </w:r>
      <w:r w:rsidRPr="00304761">
        <w:rPr>
          <w:rFonts w:ascii="Times New Roman" w:hAnsi="Times New Roman"/>
          <w:sz w:val="28"/>
          <w:szCs w:val="28"/>
        </w:rPr>
        <w:t xml:space="preserve"> </w:t>
      </w:r>
      <w:r w:rsidR="00BA2BC3" w:rsidRPr="00304761">
        <w:rPr>
          <w:rFonts w:ascii="Times New Roman" w:hAnsi="Times New Roman"/>
          <w:sz w:val="28"/>
          <w:szCs w:val="28"/>
        </w:rPr>
        <w:t>договоров</w:t>
      </w:r>
      <w:r w:rsidRPr="00304761">
        <w:rPr>
          <w:rFonts w:ascii="Times New Roman" w:hAnsi="Times New Roman"/>
          <w:sz w:val="28"/>
          <w:szCs w:val="28"/>
        </w:rPr>
        <w:t xml:space="preserve">. </w:t>
      </w:r>
      <w:r w:rsidR="00BA2BC3" w:rsidRPr="00304761">
        <w:rPr>
          <w:rFonts w:ascii="Times New Roman" w:hAnsi="Times New Roman"/>
          <w:sz w:val="28"/>
          <w:szCs w:val="28"/>
        </w:rPr>
        <w:t>Законом</w:t>
      </w:r>
      <w:r w:rsidRPr="00304761">
        <w:rPr>
          <w:rFonts w:ascii="Times New Roman" w:hAnsi="Times New Roman"/>
          <w:sz w:val="28"/>
          <w:szCs w:val="28"/>
        </w:rPr>
        <w:t xml:space="preserve"> </w:t>
      </w:r>
      <w:r w:rsidR="00BA2BC3" w:rsidRPr="00304761">
        <w:rPr>
          <w:rFonts w:ascii="Times New Roman" w:hAnsi="Times New Roman"/>
          <w:sz w:val="28"/>
          <w:szCs w:val="28"/>
        </w:rPr>
        <w:t>об</w:t>
      </w:r>
      <w:r w:rsidRPr="00304761">
        <w:rPr>
          <w:rFonts w:ascii="Times New Roman" w:hAnsi="Times New Roman"/>
          <w:sz w:val="28"/>
          <w:szCs w:val="28"/>
        </w:rPr>
        <w:t xml:space="preserve"> </w:t>
      </w:r>
      <w:r w:rsidR="00BA2BC3" w:rsidRPr="00304761">
        <w:rPr>
          <w:rFonts w:ascii="Times New Roman" w:hAnsi="Times New Roman"/>
          <w:sz w:val="28"/>
          <w:szCs w:val="28"/>
        </w:rPr>
        <w:t>аудите</w:t>
      </w:r>
      <w:r w:rsidRPr="00304761">
        <w:rPr>
          <w:rFonts w:ascii="Times New Roman" w:hAnsi="Times New Roman"/>
          <w:sz w:val="28"/>
          <w:szCs w:val="28"/>
        </w:rPr>
        <w:t xml:space="preserve"> </w:t>
      </w:r>
      <w:r w:rsidR="00BA2BC3" w:rsidRPr="00304761">
        <w:rPr>
          <w:rFonts w:ascii="Times New Roman" w:hAnsi="Times New Roman"/>
          <w:sz w:val="28"/>
          <w:szCs w:val="28"/>
        </w:rPr>
        <w:t>установлено</w:t>
      </w:r>
      <w:r w:rsidRPr="00304761">
        <w:rPr>
          <w:rFonts w:ascii="Times New Roman" w:hAnsi="Times New Roman"/>
          <w:sz w:val="28"/>
          <w:szCs w:val="28"/>
        </w:rPr>
        <w:t xml:space="preserve">, </w:t>
      </w:r>
      <w:r w:rsidR="00BA2BC3" w:rsidRPr="00304761">
        <w:rPr>
          <w:rFonts w:ascii="Times New Roman" w:hAnsi="Times New Roman"/>
          <w:sz w:val="28"/>
          <w:szCs w:val="28"/>
        </w:rPr>
        <w:t>что</w:t>
      </w:r>
      <w:r w:rsidRPr="00304761">
        <w:rPr>
          <w:rFonts w:ascii="Times New Roman" w:hAnsi="Times New Roman"/>
          <w:sz w:val="28"/>
          <w:szCs w:val="28"/>
        </w:rPr>
        <w:t xml:space="preserve"> </w:t>
      </w:r>
      <w:r w:rsidR="00BA2BC3" w:rsidRPr="00304761">
        <w:rPr>
          <w:rFonts w:ascii="Times New Roman" w:hAnsi="Times New Roman"/>
          <w:sz w:val="28"/>
          <w:szCs w:val="28"/>
        </w:rPr>
        <w:t>при</w:t>
      </w:r>
      <w:r w:rsidRPr="00304761">
        <w:rPr>
          <w:rFonts w:ascii="Times New Roman" w:hAnsi="Times New Roman"/>
          <w:sz w:val="28"/>
          <w:szCs w:val="28"/>
        </w:rPr>
        <w:t xml:space="preserve"> </w:t>
      </w:r>
      <w:r w:rsidR="00BA2BC3" w:rsidRPr="00304761">
        <w:rPr>
          <w:rFonts w:ascii="Times New Roman" w:hAnsi="Times New Roman"/>
          <w:sz w:val="28"/>
          <w:szCs w:val="28"/>
        </w:rPr>
        <w:t>проведении</w:t>
      </w:r>
      <w:r w:rsidRPr="00304761">
        <w:rPr>
          <w:rFonts w:ascii="Times New Roman" w:hAnsi="Times New Roman"/>
          <w:sz w:val="28"/>
          <w:szCs w:val="28"/>
        </w:rPr>
        <w:t xml:space="preserve"> </w:t>
      </w:r>
      <w:r w:rsidR="00BA2BC3" w:rsidRPr="00304761">
        <w:rPr>
          <w:rFonts w:ascii="Times New Roman" w:hAnsi="Times New Roman"/>
          <w:sz w:val="28"/>
          <w:szCs w:val="28"/>
        </w:rPr>
        <w:t>обязательного</w:t>
      </w:r>
      <w:r w:rsidRPr="00304761">
        <w:rPr>
          <w:rFonts w:ascii="Times New Roman" w:hAnsi="Times New Roman"/>
          <w:sz w:val="28"/>
          <w:szCs w:val="28"/>
        </w:rPr>
        <w:t xml:space="preserve"> </w:t>
      </w:r>
      <w:r w:rsidR="00BA2BC3" w:rsidRPr="00304761">
        <w:rPr>
          <w:rFonts w:ascii="Times New Roman" w:hAnsi="Times New Roman"/>
          <w:sz w:val="28"/>
          <w:szCs w:val="28"/>
        </w:rPr>
        <w:t>аудита</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организациях</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уставных</w:t>
      </w:r>
      <w:r w:rsidRPr="00304761">
        <w:rPr>
          <w:rFonts w:ascii="Times New Roman" w:hAnsi="Times New Roman"/>
          <w:sz w:val="28"/>
          <w:szCs w:val="28"/>
        </w:rPr>
        <w:t xml:space="preserve"> </w:t>
      </w:r>
      <w:r w:rsidR="00BA2BC3" w:rsidRPr="00304761">
        <w:rPr>
          <w:rFonts w:ascii="Times New Roman" w:hAnsi="Times New Roman"/>
          <w:sz w:val="28"/>
          <w:szCs w:val="28"/>
        </w:rPr>
        <w:t>капиталах</w:t>
      </w:r>
      <w:r w:rsidRPr="00304761">
        <w:rPr>
          <w:rFonts w:ascii="Times New Roman" w:hAnsi="Times New Roman"/>
          <w:sz w:val="28"/>
          <w:szCs w:val="28"/>
        </w:rPr>
        <w:t xml:space="preserve"> </w:t>
      </w:r>
      <w:r w:rsidR="00BA2BC3" w:rsidRPr="00304761">
        <w:rPr>
          <w:rFonts w:ascii="Times New Roman" w:hAnsi="Times New Roman"/>
          <w:sz w:val="28"/>
          <w:szCs w:val="28"/>
        </w:rPr>
        <w:t>которых</w:t>
      </w:r>
      <w:r w:rsidRPr="00304761">
        <w:rPr>
          <w:rFonts w:ascii="Times New Roman" w:hAnsi="Times New Roman"/>
          <w:sz w:val="28"/>
          <w:szCs w:val="28"/>
        </w:rPr>
        <w:t xml:space="preserve"> </w:t>
      </w:r>
      <w:r w:rsidR="00BA2BC3" w:rsidRPr="00304761">
        <w:rPr>
          <w:rFonts w:ascii="Times New Roman" w:hAnsi="Times New Roman"/>
          <w:sz w:val="28"/>
          <w:szCs w:val="28"/>
        </w:rPr>
        <w:t>доля</w:t>
      </w:r>
      <w:r w:rsidRPr="00304761">
        <w:rPr>
          <w:rFonts w:ascii="Times New Roman" w:hAnsi="Times New Roman"/>
          <w:sz w:val="28"/>
          <w:szCs w:val="28"/>
        </w:rPr>
        <w:t xml:space="preserve"> </w:t>
      </w:r>
      <w:r w:rsidR="00BA2BC3" w:rsidRPr="00304761">
        <w:rPr>
          <w:rFonts w:ascii="Times New Roman" w:hAnsi="Times New Roman"/>
          <w:sz w:val="28"/>
          <w:szCs w:val="28"/>
        </w:rPr>
        <w:t>государственной</w:t>
      </w:r>
      <w:r w:rsidRPr="00304761">
        <w:rPr>
          <w:rFonts w:ascii="Times New Roman" w:hAnsi="Times New Roman"/>
          <w:sz w:val="28"/>
          <w:szCs w:val="28"/>
        </w:rPr>
        <w:t xml:space="preserve"> </w:t>
      </w:r>
      <w:r w:rsidR="00BA2BC3" w:rsidRPr="00304761">
        <w:rPr>
          <w:rFonts w:ascii="Times New Roman" w:hAnsi="Times New Roman"/>
          <w:sz w:val="28"/>
          <w:szCs w:val="28"/>
        </w:rPr>
        <w:t>собственности</w:t>
      </w:r>
      <w:r w:rsidRPr="00304761">
        <w:rPr>
          <w:rFonts w:ascii="Times New Roman" w:hAnsi="Times New Roman"/>
          <w:sz w:val="28"/>
          <w:szCs w:val="28"/>
        </w:rPr>
        <w:t xml:space="preserve"> </w:t>
      </w:r>
      <w:r w:rsidR="00BA2BC3" w:rsidRPr="00304761">
        <w:rPr>
          <w:rFonts w:ascii="Times New Roman" w:hAnsi="Times New Roman"/>
          <w:sz w:val="28"/>
          <w:szCs w:val="28"/>
        </w:rPr>
        <w:t>составляет</w:t>
      </w:r>
      <w:r w:rsidRPr="00304761">
        <w:rPr>
          <w:rFonts w:ascii="Times New Roman" w:hAnsi="Times New Roman"/>
          <w:sz w:val="28"/>
          <w:szCs w:val="28"/>
        </w:rPr>
        <w:t xml:space="preserve"> </w:t>
      </w:r>
      <w:r w:rsidR="00BA2BC3" w:rsidRPr="00304761">
        <w:rPr>
          <w:rFonts w:ascii="Times New Roman" w:hAnsi="Times New Roman"/>
          <w:sz w:val="28"/>
          <w:szCs w:val="28"/>
        </w:rPr>
        <w:t>не</w:t>
      </w:r>
      <w:r w:rsidRPr="00304761">
        <w:rPr>
          <w:rFonts w:ascii="Times New Roman" w:hAnsi="Times New Roman"/>
          <w:sz w:val="28"/>
          <w:szCs w:val="28"/>
        </w:rPr>
        <w:t xml:space="preserve"> </w:t>
      </w:r>
      <w:r w:rsidR="00BA2BC3" w:rsidRPr="00304761">
        <w:rPr>
          <w:rFonts w:ascii="Times New Roman" w:hAnsi="Times New Roman"/>
          <w:sz w:val="28"/>
          <w:szCs w:val="28"/>
        </w:rPr>
        <w:t>менее</w:t>
      </w:r>
      <w:r w:rsidRPr="00304761">
        <w:rPr>
          <w:rFonts w:ascii="Times New Roman" w:hAnsi="Times New Roman"/>
          <w:sz w:val="28"/>
          <w:szCs w:val="28"/>
        </w:rPr>
        <w:t xml:space="preserve"> 25 </w:t>
      </w:r>
      <w:r w:rsidR="00BA2BC3" w:rsidRPr="00304761">
        <w:rPr>
          <w:rFonts w:ascii="Times New Roman" w:hAnsi="Times New Roman"/>
          <w:sz w:val="28"/>
          <w:szCs w:val="28"/>
        </w:rPr>
        <w:t>процентов</w:t>
      </w:r>
      <w:r w:rsidRPr="00304761">
        <w:rPr>
          <w:rFonts w:ascii="Times New Roman" w:hAnsi="Times New Roman"/>
          <w:sz w:val="28"/>
          <w:szCs w:val="28"/>
        </w:rPr>
        <w:t xml:space="preserve">, </w:t>
      </w:r>
      <w:r w:rsidR="00BA2BC3" w:rsidRPr="00304761">
        <w:rPr>
          <w:rFonts w:ascii="Times New Roman" w:hAnsi="Times New Roman"/>
          <w:sz w:val="28"/>
          <w:szCs w:val="28"/>
        </w:rPr>
        <w:t>договор</w:t>
      </w:r>
      <w:r w:rsidRPr="00304761">
        <w:rPr>
          <w:rFonts w:ascii="Times New Roman" w:hAnsi="Times New Roman"/>
          <w:sz w:val="28"/>
          <w:szCs w:val="28"/>
        </w:rPr>
        <w:t xml:space="preserve"> </w:t>
      </w:r>
      <w:r w:rsidR="00BA2BC3" w:rsidRPr="00304761">
        <w:rPr>
          <w:rFonts w:ascii="Times New Roman" w:hAnsi="Times New Roman"/>
          <w:sz w:val="28"/>
          <w:szCs w:val="28"/>
        </w:rPr>
        <w:t>о</w:t>
      </w:r>
      <w:r w:rsidRPr="00304761">
        <w:rPr>
          <w:rFonts w:ascii="Times New Roman" w:hAnsi="Times New Roman"/>
          <w:sz w:val="28"/>
          <w:szCs w:val="28"/>
        </w:rPr>
        <w:t xml:space="preserve"> </w:t>
      </w:r>
      <w:r w:rsidR="00BA2BC3" w:rsidRPr="00304761">
        <w:rPr>
          <w:rFonts w:ascii="Times New Roman" w:hAnsi="Times New Roman"/>
          <w:sz w:val="28"/>
          <w:szCs w:val="28"/>
        </w:rPr>
        <w:t>проведении</w:t>
      </w:r>
      <w:r w:rsidRPr="00304761">
        <w:rPr>
          <w:rFonts w:ascii="Times New Roman" w:hAnsi="Times New Roman"/>
          <w:sz w:val="28"/>
          <w:szCs w:val="28"/>
        </w:rPr>
        <w:t xml:space="preserve"> </w:t>
      </w:r>
      <w:r w:rsidR="00BA2BC3" w:rsidRPr="00304761">
        <w:rPr>
          <w:rFonts w:ascii="Times New Roman" w:hAnsi="Times New Roman"/>
          <w:sz w:val="28"/>
          <w:szCs w:val="28"/>
        </w:rPr>
        <w:t>аудиторской</w:t>
      </w:r>
      <w:r w:rsidRPr="00304761">
        <w:rPr>
          <w:rFonts w:ascii="Times New Roman" w:hAnsi="Times New Roman"/>
          <w:sz w:val="28"/>
          <w:szCs w:val="28"/>
        </w:rPr>
        <w:t xml:space="preserve"> </w:t>
      </w:r>
      <w:r w:rsidR="00BA2BC3" w:rsidRPr="00304761">
        <w:rPr>
          <w:rFonts w:ascii="Times New Roman" w:hAnsi="Times New Roman"/>
          <w:sz w:val="28"/>
          <w:szCs w:val="28"/>
        </w:rPr>
        <w:t>проверки</w:t>
      </w:r>
      <w:r w:rsidRPr="00304761">
        <w:rPr>
          <w:rFonts w:ascii="Times New Roman" w:hAnsi="Times New Roman"/>
          <w:sz w:val="28"/>
          <w:szCs w:val="28"/>
        </w:rPr>
        <w:t xml:space="preserve"> </w:t>
      </w:r>
      <w:r w:rsidR="00BA2BC3" w:rsidRPr="00304761">
        <w:rPr>
          <w:rFonts w:ascii="Times New Roman" w:hAnsi="Times New Roman"/>
          <w:sz w:val="28"/>
          <w:szCs w:val="28"/>
        </w:rPr>
        <w:t>должен</w:t>
      </w:r>
      <w:r w:rsidRPr="00304761">
        <w:rPr>
          <w:rFonts w:ascii="Times New Roman" w:hAnsi="Times New Roman"/>
          <w:sz w:val="28"/>
          <w:szCs w:val="28"/>
        </w:rPr>
        <w:t xml:space="preserve"> </w:t>
      </w:r>
      <w:r w:rsidR="00BA2BC3" w:rsidRPr="00304761">
        <w:rPr>
          <w:rFonts w:ascii="Times New Roman" w:hAnsi="Times New Roman"/>
          <w:sz w:val="28"/>
          <w:szCs w:val="28"/>
        </w:rPr>
        <w:t>заключаться</w:t>
      </w:r>
      <w:r w:rsidRPr="00304761">
        <w:rPr>
          <w:rFonts w:ascii="Times New Roman" w:hAnsi="Times New Roman"/>
          <w:sz w:val="28"/>
          <w:szCs w:val="28"/>
        </w:rPr>
        <w:t xml:space="preserve"> </w:t>
      </w:r>
      <w:r w:rsidR="00BA2BC3" w:rsidRPr="00304761">
        <w:rPr>
          <w:rFonts w:ascii="Times New Roman" w:hAnsi="Times New Roman"/>
          <w:sz w:val="28"/>
          <w:szCs w:val="28"/>
        </w:rPr>
        <w:t>только</w:t>
      </w:r>
      <w:r w:rsidRPr="00304761">
        <w:rPr>
          <w:rFonts w:ascii="Times New Roman" w:hAnsi="Times New Roman"/>
          <w:sz w:val="28"/>
          <w:szCs w:val="28"/>
        </w:rPr>
        <w:t xml:space="preserve"> </w:t>
      </w:r>
      <w:r w:rsidR="00BA2BC3" w:rsidRPr="00304761">
        <w:rPr>
          <w:rFonts w:ascii="Times New Roman" w:hAnsi="Times New Roman"/>
          <w:sz w:val="28"/>
          <w:szCs w:val="28"/>
        </w:rPr>
        <w:t>по</w:t>
      </w:r>
      <w:r w:rsidRPr="00304761">
        <w:rPr>
          <w:rFonts w:ascii="Times New Roman" w:hAnsi="Times New Roman"/>
          <w:sz w:val="28"/>
          <w:szCs w:val="28"/>
        </w:rPr>
        <w:t xml:space="preserve"> </w:t>
      </w:r>
      <w:r w:rsidR="00BA2BC3" w:rsidRPr="00304761">
        <w:rPr>
          <w:rFonts w:ascii="Times New Roman" w:hAnsi="Times New Roman"/>
          <w:sz w:val="28"/>
          <w:szCs w:val="28"/>
        </w:rPr>
        <w:t>итогам</w:t>
      </w:r>
      <w:r w:rsidRPr="00304761">
        <w:rPr>
          <w:rFonts w:ascii="Times New Roman" w:hAnsi="Times New Roman"/>
          <w:sz w:val="28"/>
          <w:szCs w:val="28"/>
        </w:rPr>
        <w:t xml:space="preserve"> </w:t>
      </w:r>
      <w:r w:rsidR="00BA2BC3" w:rsidRPr="00304761">
        <w:rPr>
          <w:rFonts w:ascii="Times New Roman" w:hAnsi="Times New Roman"/>
          <w:sz w:val="28"/>
          <w:szCs w:val="28"/>
        </w:rPr>
        <w:t>проведения</w:t>
      </w:r>
      <w:r w:rsidRPr="00304761">
        <w:rPr>
          <w:rFonts w:ascii="Times New Roman" w:hAnsi="Times New Roman"/>
          <w:sz w:val="28"/>
          <w:szCs w:val="28"/>
        </w:rPr>
        <w:t xml:space="preserve"> </w:t>
      </w:r>
      <w:r w:rsidR="00BA2BC3" w:rsidRPr="00304761">
        <w:rPr>
          <w:rFonts w:ascii="Times New Roman" w:hAnsi="Times New Roman"/>
          <w:sz w:val="28"/>
          <w:szCs w:val="28"/>
        </w:rPr>
        <w:t>открытого</w:t>
      </w:r>
      <w:r w:rsidRPr="00304761">
        <w:rPr>
          <w:rFonts w:ascii="Times New Roman" w:hAnsi="Times New Roman"/>
          <w:sz w:val="28"/>
          <w:szCs w:val="28"/>
        </w:rPr>
        <w:t xml:space="preserve"> </w:t>
      </w:r>
      <w:r w:rsidR="00BA2BC3" w:rsidRPr="00304761">
        <w:rPr>
          <w:rFonts w:ascii="Times New Roman" w:hAnsi="Times New Roman"/>
          <w:sz w:val="28"/>
          <w:szCs w:val="28"/>
        </w:rPr>
        <w:t>конкурса</w:t>
      </w:r>
      <w:r w:rsidRPr="00304761">
        <w:rPr>
          <w:rFonts w:ascii="Times New Roman" w:hAnsi="Times New Roman"/>
          <w:sz w:val="28"/>
          <w:szCs w:val="28"/>
        </w:rPr>
        <w:t xml:space="preserve">. </w:t>
      </w:r>
    </w:p>
    <w:p w:rsidR="00AE39BA" w:rsidRPr="00304761" w:rsidRDefault="00BA2BC3"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«Правила</w:t>
      </w:r>
      <w:r w:rsidR="00AE39BA" w:rsidRPr="00304761">
        <w:rPr>
          <w:rFonts w:ascii="Times New Roman" w:hAnsi="Times New Roman"/>
          <w:sz w:val="28"/>
          <w:szCs w:val="28"/>
        </w:rPr>
        <w:t xml:space="preserve"> </w:t>
      </w:r>
      <w:r w:rsidRPr="00304761">
        <w:rPr>
          <w:rFonts w:ascii="Times New Roman" w:hAnsi="Times New Roman"/>
          <w:sz w:val="28"/>
          <w:szCs w:val="28"/>
        </w:rPr>
        <w:t>проведения</w:t>
      </w:r>
      <w:r w:rsidR="00AE39BA" w:rsidRPr="00304761">
        <w:rPr>
          <w:rFonts w:ascii="Times New Roman" w:hAnsi="Times New Roman"/>
          <w:sz w:val="28"/>
          <w:szCs w:val="28"/>
        </w:rPr>
        <w:t xml:space="preserve"> </w:t>
      </w:r>
      <w:r w:rsidRPr="00304761">
        <w:rPr>
          <w:rFonts w:ascii="Times New Roman" w:hAnsi="Times New Roman"/>
          <w:sz w:val="28"/>
          <w:szCs w:val="28"/>
        </w:rPr>
        <w:t>конкурса</w:t>
      </w:r>
      <w:r w:rsidR="00AE39BA" w:rsidRPr="00304761">
        <w:rPr>
          <w:rFonts w:ascii="Times New Roman" w:hAnsi="Times New Roman"/>
          <w:sz w:val="28"/>
          <w:szCs w:val="28"/>
        </w:rPr>
        <w:t xml:space="preserve"> </w:t>
      </w:r>
      <w:r w:rsidRPr="00304761">
        <w:rPr>
          <w:rFonts w:ascii="Times New Roman" w:hAnsi="Times New Roman"/>
          <w:sz w:val="28"/>
          <w:szCs w:val="28"/>
        </w:rPr>
        <w:t>по</w:t>
      </w:r>
      <w:r w:rsidR="00AE39BA" w:rsidRPr="00304761">
        <w:rPr>
          <w:rFonts w:ascii="Times New Roman" w:hAnsi="Times New Roman"/>
          <w:sz w:val="28"/>
          <w:szCs w:val="28"/>
        </w:rPr>
        <w:t xml:space="preserve"> </w:t>
      </w:r>
      <w:r w:rsidRPr="00304761">
        <w:rPr>
          <w:rFonts w:ascii="Times New Roman" w:hAnsi="Times New Roman"/>
          <w:sz w:val="28"/>
          <w:szCs w:val="28"/>
        </w:rPr>
        <w:t>отбору</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аудиторских</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организаций</w:t>
      </w:r>
      <w:r w:rsidR="00AE39BA" w:rsidRPr="00304761">
        <w:rPr>
          <w:rFonts w:ascii="Times New Roman" w:hAnsi="Times New Roman"/>
          <w:sz w:val="28"/>
          <w:szCs w:val="28"/>
        </w:rPr>
        <w:t xml:space="preserve"> </w:t>
      </w:r>
      <w:r w:rsidRPr="00304761">
        <w:rPr>
          <w:rFonts w:ascii="Times New Roman" w:hAnsi="Times New Roman"/>
          <w:sz w:val="28"/>
          <w:szCs w:val="28"/>
        </w:rPr>
        <w:t>для</w:t>
      </w:r>
      <w:r w:rsidR="00AE39BA" w:rsidRPr="00304761">
        <w:rPr>
          <w:rFonts w:ascii="Times New Roman" w:hAnsi="Times New Roman"/>
          <w:sz w:val="28"/>
          <w:szCs w:val="28"/>
        </w:rPr>
        <w:t xml:space="preserve"> </w:t>
      </w:r>
      <w:r w:rsidRPr="00304761">
        <w:rPr>
          <w:rFonts w:ascii="Times New Roman" w:hAnsi="Times New Roman"/>
          <w:sz w:val="28"/>
          <w:szCs w:val="28"/>
        </w:rPr>
        <w:t>осуществления</w:t>
      </w:r>
      <w:r w:rsidR="00AE39BA" w:rsidRPr="00304761">
        <w:rPr>
          <w:rFonts w:ascii="Times New Roman" w:hAnsi="Times New Roman"/>
          <w:sz w:val="28"/>
          <w:szCs w:val="28"/>
        </w:rPr>
        <w:t xml:space="preserve"> </w:t>
      </w:r>
      <w:r w:rsidRPr="00304761">
        <w:rPr>
          <w:rFonts w:ascii="Times New Roman" w:hAnsi="Times New Roman"/>
          <w:sz w:val="28"/>
          <w:szCs w:val="28"/>
        </w:rPr>
        <w:t>обязательного</w:t>
      </w:r>
      <w:r w:rsidR="00AE39BA" w:rsidRPr="00304761">
        <w:rPr>
          <w:rFonts w:ascii="Times New Roman" w:hAnsi="Times New Roman"/>
          <w:sz w:val="28"/>
          <w:szCs w:val="28"/>
        </w:rPr>
        <w:t xml:space="preserve"> </w:t>
      </w:r>
      <w:r w:rsidRPr="00304761">
        <w:rPr>
          <w:rFonts w:ascii="Times New Roman" w:hAnsi="Times New Roman"/>
          <w:sz w:val="28"/>
          <w:szCs w:val="28"/>
        </w:rPr>
        <w:t>ежегодного</w:t>
      </w:r>
      <w:r w:rsidR="00AE39BA" w:rsidRPr="00304761">
        <w:rPr>
          <w:rFonts w:ascii="Times New Roman" w:hAnsi="Times New Roman"/>
          <w:sz w:val="28"/>
          <w:szCs w:val="28"/>
        </w:rPr>
        <w:t xml:space="preserve"> </w:t>
      </w:r>
      <w:r w:rsidRPr="00304761">
        <w:rPr>
          <w:rFonts w:ascii="Times New Roman" w:hAnsi="Times New Roman"/>
          <w:sz w:val="28"/>
          <w:szCs w:val="28"/>
        </w:rPr>
        <w:t>аудита</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организаций</w:t>
      </w:r>
      <w:r w:rsidR="00AE39BA" w:rsidRPr="00304761">
        <w:rPr>
          <w:rFonts w:ascii="Times New Roman" w:hAnsi="Times New Roman"/>
          <w:sz w:val="28"/>
          <w:szCs w:val="28"/>
        </w:rPr>
        <w:t xml:space="preserve">, </w:t>
      </w:r>
      <w:r w:rsidRPr="00304761">
        <w:rPr>
          <w:rFonts w:ascii="Times New Roman" w:hAnsi="Times New Roman"/>
          <w:sz w:val="28"/>
          <w:szCs w:val="28"/>
        </w:rPr>
        <w:t>в</w:t>
      </w:r>
      <w:r w:rsidR="00AE39BA" w:rsidRPr="00304761">
        <w:rPr>
          <w:rFonts w:ascii="Times New Roman" w:hAnsi="Times New Roman"/>
          <w:sz w:val="28"/>
          <w:szCs w:val="28"/>
        </w:rPr>
        <w:t xml:space="preserve"> </w:t>
      </w:r>
      <w:r w:rsidRPr="00304761">
        <w:rPr>
          <w:rFonts w:ascii="Times New Roman" w:hAnsi="Times New Roman"/>
          <w:sz w:val="28"/>
          <w:szCs w:val="28"/>
        </w:rPr>
        <w:t>уставном</w:t>
      </w:r>
      <w:r w:rsidR="00AE39BA" w:rsidRPr="00304761">
        <w:rPr>
          <w:rFonts w:ascii="Times New Roman" w:hAnsi="Times New Roman"/>
          <w:sz w:val="28"/>
          <w:szCs w:val="28"/>
        </w:rPr>
        <w:t xml:space="preserve"> (</w:t>
      </w:r>
      <w:r w:rsidRPr="00304761">
        <w:rPr>
          <w:rFonts w:ascii="Times New Roman" w:hAnsi="Times New Roman"/>
          <w:sz w:val="28"/>
          <w:szCs w:val="28"/>
        </w:rPr>
        <w:t>складочном</w:t>
      </w:r>
      <w:r w:rsidR="00AE39BA" w:rsidRPr="00304761">
        <w:rPr>
          <w:rFonts w:ascii="Times New Roman" w:hAnsi="Times New Roman"/>
          <w:sz w:val="28"/>
          <w:szCs w:val="28"/>
        </w:rPr>
        <w:t xml:space="preserve">) </w:t>
      </w:r>
      <w:r w:rsidRPr="00304761">
        <w:rPr>
          <w:rFonts w:ascii="Times New Roman" w:hAnsi="Times New Roman"/>
          <w:sz w:val="28"/>
          <w:szCs w:val="28"/>
        </w:rPr>
        <w:t>капитале</w:t>
      </w:r>
      <w:r w:rsidR="00AE39BA" w:rsidRPr="00304761">
        <w:rPr>
          <w:rFonts w:ascii="Times New Roman" w:hAnsi="Times New Roman"/>
          <w:sz w:val="28"/>
          <w:szCs w:val="28"/>
        </w:rPr>
        <w:t xml:space="preserve"> </w:t>
      </w:r>
      <w:r w:rsidRPr="00304761">
        <w:rPr>
          <w:rFonts w:ascii="Times New Roman" w:hAnsi="Times New Roman"/>
          <w:sz w:val="28"/>
          <w:szCs w:val="28"/>
        </w:rPr>
        <w:t>которых</w:t>
      </w:r>
      <w:r w:rsidR="00AE39BA" w:rsidRPr="00304761">
        <w:rPr>
          <w:rFonts w:ascii="Times New Roman" w:hAnsi="Times New Roman"/>
          <w:sz w:val="28"/>
          <w:szCs w:val="28"/>
        </w:rPr>
        <w:t xml:space="preserve"> </w:t>
      </w:r>
      <w:r w:rsidRPr="00304761">
        <w:rPr>
          <w:rFonts w:ascii="Times New Roman" w:hAnsi="Times New Roman"/>
          <w:sz w:val="28"/>
          <w:szCs w:val="28"/>
        </w:rPr>
        <w:t>доля</w:t>
      </w:r>
      <w:r w:rsidR="00AE39BA" w:rsidRPr="00304761">
        <w:rPr>
          <w:rFonts w:ascii="Times New Roman" w:hAnsi="Times New Roman"/>
          <w:sz w:val="28"/>
          <w:szCs w:val="28"/>
        </w:rPr>
        <w:t xml:space="preserve"> </w:t>
      </w:r>
      <w:r w:rsidRPr="00304761">
        <w:rPr>
          <w:rFonts w:ascii="Times New Roman" w:hAnsi="Times New Roman"/>
          <w:sz w:val="28"/>
          <w:szCs w:val="28"/>
        </w:rPr>
        <w:t>государственной</w:t>
      </w:r>
      <w:r w:rsidR="00AE39BA" w:rsidRPr="00304761">
        <w:rPr>
          <w:rFonts w:ascii="Times New Roman" w:hAnsi="Times New Roman"/>
          <w:sz w:val="28"/>
          <w:szCs w:val="28"/>
        </w:rPr>
        <w:t xml:space="preserve"> </w:t>
      </w:r>
      <w:r w:rsidRPr="00304761">
        <w:rPr>
          <w:rFonts w:ascii="Times New Roman" w:hAnsi="Times New Roman"/>
          <w:sz w:val="28"/>
          <w:szCs w:val="28"/>
        </w:rPr>
        <w:t>собственности</w:t>
      </w:r>
      <w:r w:rsidR="00AE39BA" w:rsidRPr="00304761">
        <w:rPr>
          <w:rFonts w:ascii="Times New Roman" w:hAnsi="Times New Roman"/>
          <w:sz w:val="28"/>
          <w:szCs w:val="28"/>
        </w:rPr>
        <w:t xml:space="preserve"> </w:t>
      </w:r>
      <w:r w:rsidRPr="00304761">
        <w:rPr>
          <w:rFonts w:ascii="Times New Roman" w:hAnsi="Times New Roman"/>
          <w:sz w:val="28"/>
          <w:szCs w:val="28"/>
        </w:rPr>
        <w:t>составляет</w:t>
      </w:r>
      <w:r w:rsidR="00AE39BA" w:rsidRPr="00304761">
        <w:rPr>
          <w:rFonts w:ascii="Times New Roman" w:hAnsi="Times New Roman"/>
          <w:sz w:val="28"/>
          <w:szCs w:val="28"/>
        </w:rPr>
        <w:t xml:space="preserve"> </w:t>
      </w:r>
      <w:r w:rsidRPr="00304761">
        <w:rPr>
          <w:rFonts w:ascii="Times New Roman" w:hAnsi="Times New Roman"/>
          <w:sz w:val="28"/>
          <w:szCs w:val="28"/>
        </w:rPr>
        <w:t>не</w:t>
      </w:r>
      <w:r w:rsidR="00AE39BA" w:rsidRPr="00304761">
        <w:rPr>
          <w:rFonts w:ascii="Times New Roman" w:hAnsi="Times New Roman"/>
          <w:sz w:val="28"/>
          <w:szCs w:val="28"/>
        </w:rPr>
        <w:t xml:space="preserve"> </w:t>
      </w:r>
      <w:r w:rsidRPr="00304761">
        <w:rPr>
          <w:rFonts w:ascii="Times New Roman" w:hAnsi="Times New Roman"/>
          <w:sz w:val="28"/>
          <w:szCs w:val="28"/>
        </w:rPr>
        <w:t>менее</w:t>
      </w:r>
      <w:r w:rsidR="00AE39BA" w:rsidRPr="00304761">
        <w:rPr>
          <w:rFonts w:ascii="Times New Roman" w:hAnsi="Times New Roman"/>
          <w:sz w:val="28"/>
          <w:szCs w:val="28"/>
        </w:rPr>
        <w:t xml:space="preserve"> 25 </w:t>
      </w:r>
      <w:r w:rsidRPr="00304761">
        <w:rPr>
          <w:rFonts w:ascii="Times New Roman" w:hAnsi="Times New Roman"/>
          <w:sz w:val="28"/>
          <w:szCs w:val="28"/>
        </w:rPr>
        <w:t>процентов»</w:t>
      </w:r>
      <w:r w:rsidR="00AE39BA" w:rsidRPr="00304761">
        <w:rPr>
          <w:rFonts w:ascii="Times New Roman" w:hAnsi="Times New Roman"/>
          <w:sz w:val="28"/>
          <w:szCs w:val="28"/>
        </w:rPr>
        <w:t xml:space="preserve"> </w:t>
      </w:r>
      <w:r w:rsidRPr="00304761">
        <w:rPr>
          <w:rFonts w:ascii="Times New Roman" w:hAnsi="Times New Roman"/>
          <w:sz w:val="28"/>
          <w:szCs w:val="28"/>
        </w:rPr>
        <w:t>утверждены</w:t>
      </w:r>
      <w:r w:rsidR="00AE39BA" w:rsidRPr="00304761">
        <w:rPr>
          <w:rFonts w:ascii="Times New Roman" w:hAnsi="Times New Roman"/>
          <w:sz w:val="28"/>
          <w:szCs w:val="28"/>
        </w:rPr>
        <w:t xml:space="preserve"> </w:t>
      </w:r>
      <w:r w:rsidRPr="00304761">
        <w:rPr>
          <w:rFonts w:ascii="Times New Roman" w:hAnsi="Times New Roman"/>
          <w:sz w:val="28"/>
          <w:szCs w:val="28"/>
        </w:rPr>
        <w:t>Постановлением</w:t>
      </w:r>
      <w:r w:rsidR="00AE39BA" w:rsidRPr="00304761">
        <w:rPr>
          <w:rFonts w:ascii="Times New Roman" w:hAnsi="Times New Roman"/>
          <w:sz w:val="28"/>
          <w:szCs w:val="28"/>
        </w:rPr>
        <w:t xml:space="preserve"> </w:t>
      </w:r>
      <w:r w:rsidRPr="00304761">
        <w:rPr>
          <w:rFonts w:ascii="Times New Roman" w:hAnsi="Times New Roman"/>
          <w:sz w:val="28"/>
          <w:szCs w:val="28"/>
        </w:rPr>
        <w:t>Правительства</w:t>
      </w:r>
      <w:r w:rsidR="00AE39BA" w:rsidRPr="00304761">
        <w:rPr>
          <w:rFonts w:ascii="Times New Roman" w:hAnsi="Times New Roman"/>
          <w:sz w:val="28"/>
          <w:szCs w:val="28"/>
        </w:rPr>
        <w:t xml:space="preserve"> </w:t>
      </w:r>
      <w:r w:rsidRPr="00304761">
        <w:rPr>
          <w:rFonts w:ascii="Times New Roman" w:hAnsi="Times New Roman"/>
          <w:sz w:val="28"/>
          <w:szCs w:val="28"/>
        </w:rPr>
        <w:t>РФ</w:t>
      </w:r>
      <w:r w:rsidR="00AE39BA" w:rsidRPr="00304761">
        <w:rPr>
          <w:rFonts w:ascii="Times New Roman" w:hAnsi="Times New Roman"/>
          <w:sz w:val="28"/>
          <w:szCs w:val="28"/>
        </w:rPr>
        <w:t xml:space="preserve"> </w:t>
      </w:r>
      <w:r w:rsidRPr="00304761">
        <w:rPr>
          <w:rFonts w:ascii="Times New Roman" w:hAnsi="Times New Roman"/>
          <w:sz w:val="28"/>
          <w:szCs w:val="28"/>
        </w:rPr>
        <w:t>от</w:t>
      </w:r>
      <w:r w:rsidR="00AE39BA" w:rsidRPr="00304761">
        <w:rPr>
          <w:rFonts w:ascii="Times New Roman" w:hAnsi="Times New Roman"/>
          <w:sz w:val="28"/>
          <w:szCs w:val="28"/>
        </w:rPr>
        <w:t xml:space="preserve"> 12 </w:t>
      </w:r>
      <w:r w:rsidRPr="00304761">
        <w:rPr>
          <w:rFonts w:ascii="Times New Roman" w:hAnsi="Times New Roman"/>
          <w:sz w:val="28"/>
          <w:szCs w:val="28"/>
        </w:rPr>
        <w:t>июня</w:t>
      </w:r>
      <w:r w:rsidR="00AE39BA" w:rsidRPr="00304761">
        <w:rPr>
          <w:rFonts w:ascii="Times New Roman" w:hAnsi="Times New Roman"/>
          <w:sz w:val="28"/>
          <w:szCs w:val="28"/>
        </w:rPr>
        <w:t xml:space="preserve"> 2002 </w:t>
      </w:r>
      <w:r w:rsidRPr="00304761">
        <w:rPr>
          <w:rFonts w:ascii="Times New Roman" w:hAnsi="Times New Roman"/>
          <w:sz w:val="28"/>
          <w:szCs w:val="28"/>
        </w:rPr>
        <w:t>г</w:t>
      </w:r>
      <w:r w:rsidR="00E22CCA" w:rsidRPr="00304761">
        <w:rPr>
          <w:rFonts w:ascii="Times New Roman" w:hAnsi="Times New Roman"/>
          <w:sz w:val="28"/>
          <w:szCs w:val="28"/>
        </w:rPr>
        <w:t xml:space="preserve">. </w:t>
      </w:r>
      <w:r w:rsidRPr="00304761">
        <w:rPr>
          <w:rFonts w:ascii="Times New Roman" w:hAnsi="Times New Roman"/>
          <w:sz w:val="28"/>
          <w:szCs w:val="28"/>
        </w:rPr>
        <w:t>№</w:t>
      </w:r>
      <w:r w:rsidR="00E22CCA" w:rsidRPr="00304761">
        <w:rPr>
          <w:rFonts w:ascii="Times New Roman" w:hAnsi="Times New Roman"/>
          <w:sz w:val="28"/>
          <w:szCs w:val="28"/>
        </w:rPr>
        <w:t xml:space="preserve"> 409 (</w:t>
      </w:r>
      <w:r w:rsidRPr="00304761">
        <w:rPr>
          <w:rFonts w:ascii="Times New Roman" w:hAnsi="Times New Roman"/>
          <w:sz w:val="28"/>
          <w:szCs w:val="28"/>
        </w:rPr>
        <w:t>Приложение</w:t>
      </w:r>
      <w:r w:rsidR="00E22CCA" w:rsidRPr="00304761">
        <w:rPr>
          <w:rFonts w:ascii="Times New Roman" w:hAnsi="Times New Roman"/>
          <w:sz w:val="28"/>
          <w:szCs w:val="28"/>
        </w:rPr>
        <w:t xml:space="preserve"> 1, 2).</w:t>
      </w:r>
      <w:r w:rsidR="00C203EB" w:rsidRPr="00304761">
        <w:rPr>
          <w:rFonts w:ascii="Times New Roman" w:hAnsi="Times New Roman"/>
          <w:sz w:val="28"/>
          <w:szCs w:val="28"/>
        </w:rPr>
        <w:t xml:space="preserve"> </w:t>
      </w:r>
      <w:r w:rsidRPr="00304761">
        <w:rPr>
          <w:rFonts w:ascii="Times New Roman" w:hAnsi="Times New Roman"/>
          <w:sz w:val="28"/>
          <w:szCs w:val="28"/>
        </w:rPr>
        <w:t>Эти</w:t>
      </w:r>
      <w:r w:rsidR="00AE39BA" w:rsidRPr="00304761">
        <w:rPr>
          <w:rFonts w:ascii="Times New Roman" w:hAnsi="Times New Roman"/>
          <w:sz w:val="28"/>
          <w:szCs w:val="28"/>
        </w:rPr>
        <w:t xml:space="preserve"> </w:t>
      </w:r>
      <w:r w:rsidRPr="00304761">
        <w:rPr>
          <w:rFonts w:ascii="Times New Roman" w:hAnsi="Times New Roman"/>
          <w:sz w:val="28"/>
          <w:szCs w:val="28"/>
        </w:rPr>
        <w:t>«Правила</w:t>
      </w:r>
      <w:r w:rsidR="00AE39BA" w:rsidRPr="00304761">
        <w:rPr>
          <w:rFonts w:ascii="Times New Roman" w:hAnsi="Times New Roman"/>
          <w:sz w:val="28"/>
          <w:szCs w:val="28"/>
        </w:rPr>
        <w:t>...</w:t>
      </w:r>
      <w:r w:rsidRPr="00304761">
        <w:rPr>
          <w:rFonts w:ascii="Times New Roman" w:hAnsi="Times New Roman"/>
          <w:sz w:val="28"/>
          <w:szCs w:val="28"/>
        </w:rPr>
        <w:t>»</w:t>
      </w:r>
      <w:r w:rsidR="00AE39BA" w:rsidRPr="00304761">
        <w:rPr>
          <w:rFonts w:ascii="Times New Roman" w:hAnsi="Times New Roman"/>
          <w:sz w:val="28"/>
          <w:szCs w:val="28"/>
        </w:rPr>
        <w:t xml:space="preserve"> </w:t>
      </w:r>
      <w:r w:rsidRPr="00304761">
        <w:rPr>
          <w:rFonts w:ascii="Times New Roman" w:hAnsi="Times New Roman"/>
          <w:sz w:val="28"/>
          <w:szCs w:val="28"/>
        </w:rPr>
        <w:t>применяются</w:t>
      </w:r>
      <w:r w:rsidR="00AE39BA" w:rsidRPr="00304761">
        <w:rPr>
          <w:rFonts w:ascii="Times New Roman" w:hAnsi="Times New Roman"/>
          <w:sz w:val="28"/>
          <w:szCs w:val="28"/>
        </w:rPr>
        <w:t xml:space="preserve"> </w:t>
      </w:r>
      <w:r w:rsidRPr="00304761">
        <w:rPr>
          <w:rFonts w:ascii="Times New Roman" w:hAnsi="Times New Roman"/>
          <w:sz w:val="28"/>
          <w:szCs w:val="28"/>
        </w:rPr>
        <w:t>также</w:t>
      </w:r>
      <w:r w:rsidR="00AE39BA" w:rsidRPr="00304761">
        <w:rPr>
          <w:rFonts w:ascii="Times New Roman" w:hAnsi="Times New Roman"/>
          <w:sz w:val="28"/>
          <w:szCs w:val="28"/>
        </w:rPr>
        <w:t xml:space="preserve"> </w:t>
      </w:r>
      <w:r w:rsidRPr="00304761">
        <w:rPr>
          <w:rFonts w:ascii="Times New Roman" w:hAnsi="Times New Roman"/>
          <w:sz w:val="28"/>
          <w:szCs w:val="28"/>
        </w:rPr>
        <w:t>при</w:t>
      </w:r>
      <w:r w:rsidR="00AE39BA" w:rsidRPr="00304761">
        <w:rPr>
          <w:rFonts w:ascii="Times New Roman" w:hAnsi="Times New Roman"/>
          <w:sz w:val="28"/>
          <w:szCs w:val="28"/>
        </w:rPr>
        <w:t xml:space="preserve"> </w:t>
      </w:r>
      <w:r w:rsidRPr="00304761">
        <w:rPr>
          <w:rFonts w:ascii="Times New Roman" w:hAnsi="Times New Roman"/>
          <w:sz w:val="28"/>
          <w:szCs w:val="28"/>
        </w:rPr>
        <w:t>проведении</w:t>
      </w:r>
      <w:r w:rsidR="00AE39BA" w:rsidRPr="00304761">
        <w:rPr>
          <w:rFonts w:ascii="Times New Roman" w:hAnsi="Times New Roman"/>
          <w:sz w:val="28"/>
          <w:szCs w:val="28"/>
        </w:rPr>
        <w:t xml:space="preserve"> </w:t>
      </w:r>
      <w:r w:rsidRPr="00304761">
        <w:rPr>
          <w:rFonts w:ascii="Times New Roman" w:hAnsi="Times New Roman"/>
          <w:sz w:val="28"/>
          <w:szCs w:val="28"/>
        </w:rPr>
        <w:t>конкурса</w:t>
      </w:r>
      <w:r w:rsidR="00AE39BA" w:rsidRPr="00304761">
        <w:rPr>
          <w:rFonts w:ascii="Times New Roman" w:hAnsi="Times New Roman"/>
          <w:sz w:val="28"/>
          <w:szCs w:val="28"/>
        </w:rPr>
        <w:t xml:space="preserve"> </w:t>
      </w:r>
      <w:r w:rsidRPr="00304761">
        <w:rPr>
          <w:rFonts w:ascii="Times New Roman" w:hAnsi="Times New Roman"/>
          <w:sz w:val="28"/>
          <w:szCs w:val="28"/>
        </w:rPr>
        <w:t>по</w:t>
      </w:r>
      <w:r w:rsidR="00AE39BA" w:rsidRPr="00304761">
        <w:rPr>
          <w:rFonts w:ascii="Times New Roman" w:hAnsi="Times New Roman"/>
          <w:sz w:val="28"/>
          <w:szCs w:val="28"/>
        </w:rPr>
        <w:t xml:space="preserve"> </w:t>
      </w:r>
      <w:r w:rsidRPr="00304761">
        <w:rPr>
          <w:rFonts w:ascii="Times New Roman" w:hAnsi="Times New Roman"/>
          <w:sz w:val="28"/>
          <w:szCs w:val="28"/>
        </w:rPr>
        <w:t>отбору</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аудиторских</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организаций</w:t>
      </w:r>
      <w:r w:rsidR="00AE39BA" w:rsidRPr="00304761">
        <w:rPr>
          <w:rFonts w:ascii="Times New Roman" w:hAnsi="Times New Roman"/>
          <w:sz w:val="28"/>
          <w:szCs w:val="28"/>
        </w:rPr>
        <w:t xml:space="preserve"> </w:t>
      </w:r>
      <w:r w:rsidRPr="00304761">
        <w:rPr>
          <w:rFonts w:ascii="Times New Roman" w:hAnsi="Times New Roman"/>
          <w:sz w:val="28"/>
          <w:szCs w:val="28"/>
        </w:rPr>
        <w:t>для</w:t>
      </w:r>
      <w:r w:rsidR="00AE39BA" w:rsidRPr="00304761">
        <w:rPr>
          <w:rFonts w:ascii="Times New Roman" w:hAnsi="Times New Roman"/>
          <w:sz w:val="28"/>
          <w:szCs w:val="28"/>
        </w:rPr>
        <w:t xml:space="preserve"> </w:t>
      </w:r>
      <w:r w:rsidRPr="00304761">
        <w:rPr>
          <w:rFonts w:ascii="Times New Roman" w:hAnsi="Times New Roman"/>
          <w:sz w:val="28"/>
          <w:szCs w:val="28"/>
        </w:rPr>
        <w:t>осуществления</w:t>
      </w:r>
      <w:r w:rsidR="00AE39BA" w:rsidRPr="00304761">
        <w:rPr>
          <w:rFonts w:ascii="Times New Roman" w:hAnsi="Times New Roman"/>
          <w:sz w:val="28"/>
          <w:szCs w:val="28"/>
        </w:rPr>
        <w:t xml:space="preserve"> </w:t>
      </w:r>
      <w:r w:rsidRPr="00304761">
        <w:rPr>
          <w:rFonts w:ascii="Times New Roman" w:hAnsi="Times New Roman"/>
          <w:sz w:val="28"/>
          <w:szCs w:val="28"/>
        </w:rPr>
        <w:t>обязательного</w:t>
      </w:r>
      <w:r w:rsidR="00AE39BA" w:rsidRPr="00304761">
        <w:rPr>
          <w:rFonts w:ascii="Times New Roman" w:hAnsi="Times New Roman"/>
          <w:sz w:val="28"/>
          <w:szCs w:val="28"/>
        </w:rPr>
        <w:t xml:space="preserve"> </w:t>
      </w:r>
      <w:r w:rsidRPr="00304761">
        <w:rPr>
          <w:rFonts w:ascii="Times New Roman" w:hAnsi="Times New Roman"/>
          <w:sz w:val="28"/>
          <w:szCs w:val="28"/>
        </w:rPr>
        <w:t>аудита</w:t>
      </w:r>
      <w:r w:rsidR="00AE39BA" w:rsidRPr="00304761">
        <w:rPr>
          <w:rFonts w:ascii="Times New Roman" w:hAnsi="Times New Roman"/>
          <w:sz w:val="28"/>
          <w:szCs w:val="28"/>
        </w:rPr>
        <w:t xml:space="preserve"> </w:t>
      </w:r>
      <w:r w:rsidRPr="00304761">
        <w:rPr>
          <w:rFonts w:ascii="Times New Roman" w:hAnsi="Times New Roman"/>
          <w:sz w:val="28"/>
          <w:szCs w:val="28"/>
        </w:rPr>
        <w:t>федеральных</w:t>
      </w:r>
      <w:r w:rsidR="00AE39BA" w:rsidRPr="00304761">
        <w:rPr>
          <w:rFonts w:ascii="Times New Roman" w:hAnsi="Times New Roman"/>
          <w:sz w:val="28"/>
          <w:szCs w:val="28"/>
        </w:rPr>
        <w:t xml:space="preserve"> </w:t>
      </w:r>
      <w:r w:rsidRPr="00304761">
        <w:rPr>
          <w:rFonts w:ascii="Times New Roman" w:hAnsi="Times New Roman"/>
          <w:sz w:val="28"/>
          <w:szCs w:val="28"/>
        </w:rPr>
        <w:t>государственных</w:t>
      </w:r>
      <w:r w:rsidR="00AE39BA" w:rsidRPr="00304761">
        <w:rPr>
          <w:rFonts w:ascii="Times New Roman" w:hAnsi="Times New Roman"/>
          <w:sz w:val="28"/>
          <w:szCs w:val="28"/>
        </w:rPr>
        <w:t xml:space="preserve"> </w:t>
      </w:r>
      <w:r w:rsidRPr="00304761">
        <w:rPr>
          <w:rFonts w:ascii="Times New Roman" w:hAnsi="Times New Roman"/>
          <w:sz w:val="28"/>
          <w:szCs w:val="28"/>
        </w:rPr>
        <w:t>унитарных</w:t>
      </w:r>
      <w:r w:rsidR="00AE39BA" w:rsidRPr="00304761">
        <w:rPr>
          <w:rFonts w:ascii="Times New Roman" w:hAnsi="Times New Roman"/>
          <w:sz w:val="28"/>
          <w:szCs w:val="28"/>
        </w:rPr>
        <w:t xml:space="preserve"> </w:t>
      </w:r>
      <w:r w:rsidRPr="00304761">
        <w:rPr>
          <w:rFonts w:ascii="Times New Roman" w:hAnsi="Times New Roman"/>
          <w:sz w:val="28"/>
          <w:szCs w:val="28"/>
        </w:rPr>
        <w:t>предприятий</w:t>
      </w:r>
      <w:r w:rsidR="00AE39BA" w:rsidRPr="00304761">
        <w:rPr>
          <w:rFonts w:ascii="Times New Roman" w:hAnsi="Times New Roman"/>
          <w:sz w:val="28"/>
          <w:szCs w:val="28"/>
        </w:rPr>
        <w:t xml:space="preserve">. </w:t>
      </w:r>
      <w:r w:rsidRPr="00304761">
        <w:rPr>
          <w:rFonts w:ascii="Times New Roman" w:hAnsi="Times New Roman"/>
          <w:sz w:val="28"/>
          <w:szCs w:val="28"/>
        </w:rPr>
        <w:t>В</w:t>
      </w:r>
      <w:r w:rsidR="00AE39BA" w:rsidRPr="00304761">
        <w:rPr>
          <w:rFonts w:ascii="Times New Roman" w:hAnsi="Times New Roman"/>
          <w:sz w:val="28"/>
          <w:szCs w:val="28"/>
        </w:rPr>
        <w:t xml:space="preserve"> </w:t>
      </w:r>
      <w:r w:rsidRPr="00304761">
        <w:rPr>
          <w:rFonts w:ascii="Times New Roman" w:hAnsi="Times New Roman"/>
          <w:sz w:val="28"/>
          <w:szCs w:val="28"/>
        </w:rPr>
        <w:t>отношении</w:t>
      </w:r>
      <w:r w:rsidR="00AE39BA" w:rsidRPr="00304761">
        <w:rPr>
          <w:rFonts w:ascii="Times New Roman" w:hAnsi="Times New Roman"/>
          <w:sz w:val="28"/>
          <w:szCs w:val="28"/>
        </w:rPr>
        <w:t xml:space="preserve"> </w:t>
      </w:r>
      <w:r w:rsidRPr="00304761">
        <w:rPr>
          <w:rFonts w:ascii="Times New Roman" w:hAnsi="Times New Roman"/>
          <w:sz w:val="28"/>
          <w:szCs w:val="28"/>
        </w:rPr>
        <w:t>проведения</w:t>
      </w:r>
      <w:r w:rsidR="00AE39BA" w:rsidRPr="00304761">
        <w:rPr>
          <w:rFonts w:ascii="Times New Roman" w:hAnsi="Times New Roman"/>
          <w:sz w:val="28"/>
          <w:szCs w:val="28"/>
        </w:rPr>
        <w:t xml:space="preserve"> </w:t>
      </w:r>
      <w:r w:rsidRPr="00304761">
        <w:rPr>
          <w:rFonts w:ascii="Times New Roman" w:hAnsi="Times New Roman"/>
          <w:sz w:val="28"/>
          <w:szCs w:val="28"/>
        </w:rPr>
        <w:t>конкурса</w:t>
      </w:r>
      <w:r w:rsidR="00AE39BA" w:rsidRPr="00304761">
        <w:rPr>
          <w:rFonts w:ascii="Times New Roman" w:hAnsi="Times New Roman"/>
          <w:sz w:val="28"/>
          <w:szCs w:val="28"/>
        </w:rPr>
        <w:t xml:space="preserve"> </w:t>
      </w:r>
      <w:r w:rsidRPr="00304761">
        <w:rPr>
          <w:rFonts w:ascii="Times New Roman" w:hAnsi="Times New Roman"/>
          <w:sz w:val="28"/>
          <w:szCs w:val="28"/>
        </w:rPr>
        <w:t>по</w:t>
      </w:r>
      <w:r w:rsidR="00AE39BA" w:rsidRPr="00304761">
        <w:rPr>
          <w:rFonts w:ascii="Times New Roman" w:hAnsi="Times New Roman"/>
          <w:sz w:val="28"/>
          <w:szCs w:val="28"/>
        </w:rPr>
        <w:t xml:space="preserve"> </w:t>
      </w:r>
      <w:r w:rsidRPr="00304761">
        <w:rPr>
          <w:rFonts w:ascii="Times New Roman" w:hAnsi="Times New Roman"/>
          <w:sz w:val="28"/>
          <w:szCs w:val="28"/>
        </w:rPr>
        <w:t>отбору</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аудиторских</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организаций</w:t>
      </w:r>
      <w:r w:rsidR="00AE39BA" w:rsidRPr="00304761">
        <w:rPr>
          <w:rFonts w:ascii="Times New Roman" w:hAnsi="Times New Roman"/>
          <w:sz w:val="28"/>
          <w:szCs w:val="28"/>
        </w:rPr>
        <w:t xml:space="preserve"> </w:t>
      </w:r>
      <w:r w:rsidRPr="00304761">
        <w:rPr>
          <w:rFonts w:ascii="Times New Roman" w:hAnsi="Times New Roman"/>
          <w:sz w:val="28"/>
          <w:szCs w:val="28"/>
        </w:rPr>
        <w:t>для</w:t>
      </w:r>
      <w:r w:rsidR="00AE39BA" w:rsidRPr="00304761">
        <w:rPr>
          <w:rFonts w:ascii="Times New Roman" w:hAnsi="Times New Roman"/>
          <w:sz w:val="28"/>
          <w:szCs w:val="28"/>
        </w:rPr>
        <w:t xml:space="preserve"> </w:t>
      </w:r>
      <w:r w:rsidRPr="00304761">
        <w:rPr>
          <w:rFonts w:ascii="Times New Roman" w:hAnsi="Times New Roman"/>
          <w:sz w:val="28"/>
          <w:szCs w:val="28"/>
        </w:rPr>
        <w:t>обязательного</w:t>
      </w:r>
      <w:r w:rsidR="00AE39BA" w:rsidRPr="00304761">
        <w:rPr>
          <w:rFonts w:ascii="Times New Roman" w:hAnsi="Times New Roman"/>
          <w:sz w:val="28"/>
          <w:szCs w:val="28"/>
        </w:rPr>
        <w:t xml:space="preserve"> </w:t>
      </w:r>
      <w:r w:rsidRPr="00304761">
        <w:rPr>
          <w:rFonts w:ascii="Times New Roman" w:hAnsi="Times New Roman"/>
          <w:sz w:val="28"/>
          <w:szCs w:val="28"/>
        </w:rPr>
        <w:t>аудита</w:t>
      </w:r>
      <w:r w:rsidR="00AE39BA" w:rsidRPr="00304761">
        <w:rPr>
          <w:rFonts w:ascii="Times New Roman" w:hAnsi="Times New Roman"/>
          <w:sz w:val="28"/>
          <w:szCs w:val="28"/>
        </w:rPr>
        <w:t xml:space="preserve"> </w:t>
      </w:r>
      <w:r w:rsidRPr="00304761">
        <w:rPr>
          <w:rFonts w:ascii="Times New Roman" w:hAnsi="Times New Roman"/>
          <w:sz w:val="28"/>
          <w:szCs w:val="28"/>
        </w:rPr>
        <w:t>государственных</w:t>
      </w:r>
      <w:r w:rsidR="00AE39BA" w:rsidRPr="00304761">
        <w:rPr>
          <w:rFonts w:ascii="Times New Roman" w:hAnsi="Times New Roman"/>
          <w:sz w:val="28"/>
          <w:szCs w:val="28"/>
        </w:rPr>
        <w:t xml:space="preserve"> </w:t>
      </w:r>
      <w:r w:rsidRPr="00304761">
        <w:rPr>
          <w:rFonts w:ascii="Times New Roman" w:hAnsi="Times New Roman"/>
          <w:sz w:val="28"/>
          <w:szCs w:val="28"/>
        </w:rPr>
        <w:t>унитарных</w:t>
      </w:r>
      <w:r w:rsidR="00AE39BA" w:rsidRPr="00304761">
        <w:rPr>
          <w:rFonts w:ascii="Times New Roman" w:hAnsi="Times New Roman"/>
          <w:sz w:val="28"/>
          <w:szCs w:val="28"/>
        </w:rPr>
        <w:t xml:space="preserve"> </w:t>
      </w:r>
      <w:r w:rsidRPr="00304761">
        <w:rPr>
          <w:rFonts w:ascii="Times New Roman" w:hAnsi="Times New Roman"/>
          <w:sz w:val="28"/>
          <w:szCs w:val="28"/>
        </w:rPr>
        <w:t>предприятий</w:t>
      </w:r>
      <w:r w:rsidR="00AE39BA" w:rsidRPr="00304761">
        <w:rPr>
          <w:rFonts w:ascii="Times New Roman" w:hAnsi="Times New Roman"/>
          <w:sz w:val="28"/>
          <w:szCs w:val="28"/>
        </w:rPr>
        <w:t xml:space="preserve"> </w:t>
      </w:r>
      <w:r w:rsidRPr="00304761">
        <w:rPr>
          <w:rFonts w:ascii="Times New Roman" w:hAnsi="Times New Roman"/>
          <w:sz w:val="28"/>
          <w:szCs w:val="28"/>
        </w:rPr>
        <w:t>субъектов</w:t>
      </w:r>
      <w:r w:rsidR="00AE39BA" w:rsidRPr="00304761">
        <w:rPr>
          <w:rFonts w:ascii="Times New Roman" w:hAnsi="Times New Roman"/>
          <w:sz w:val="28"/>
          <w:szCs w:val="28"/>
        </w:rPr>
        <w:t xml:space="preserve"> </w:t>
      </w:r>
      <w:r w:rsidRPr="00304761">
        <w:rPr>
          <w:rFonts w:ascii="Times New Roman" w:hAnsi="Times New Roman"/>
          <w:sz w:val="28"/>
          <w:szCs w:val="28"/>
        </w:rPr>
        <w:t>Российской</w:t>
      </w:r>
      <w:r w:rsidR="00AE39BA" w:rsidRPr="00304761">
        <w:rPr>
          <w:rFonts w:ascii="Times New Roman" w:hAnsi="Times New Roman"/>
          <w:sz w:val="28"/>
          <w:szCs w:val="28"/>
        </w:rPr>
        <w:t xml:space="preserve"> </w:t>
      </w:r>
      <w:r w:rsidRPr="00304761">
        <w:rPr>
          <w:rFonts w:ascii="Times New Roman" w:hAnsi="Times New Roman"/>
          <w:sz w:val="28"/>
          <w:szCs w:val="28"/>
        </w:rPr>
        <w:t>Федерации</w:t>
      </w:r>
      <w:r w:rsidR="00AE39BA" w:rsidRPr="00304761">
        <w:rPr>
          <w:rFonts w:ascii="Times New Roman" w:hAnsi="Times New Roman"/>
          <w:sz w:val="28"/>
          <w:szCs w:val="28"/>
        </w:rPr>
        <w:t xml:space="preserve"> </w:t>
      </w:r>
      <w:r w:rsidRPr="00304761">
        <w:rPr>
          <w:rFonts w:ascii="Times New Roman" w:hAnsi="Times New Roman"/>
          <w:sz w:val="28"/>
          <w:szCs w:val="28"/>
        </w:rPr>
        <w:t>они</w:t>
      </w:r>
      <w:r w:rsidR="00AE39BA" w:rsidRPr="00304761">
        <w:rPr>
          <w:rFonts w:ascii="Times New Roman" w:hAnsi="Times New Roman"/>
          <w:sz w:val="28"/>
          <w:szCs w:val="28"/>
        </w:rPr>
        <w:t xml:space="preserve"> </w:t>
      </w:r>
      <w:r w:rsidRPr="00304761">
        <w:rPr>
          <w:rFonts w:ascii="Times New Roman" w:hAnsi="Times New Roman"/>
          <w:sz w:val="28"/>
          <w:szCs w:val="28"/>
        </w:rPr>
        <w:t>являются</w:t>
      </w:r>
      <w:r w:rsidR="00AE39BA" w:rsidRPr="00304761">
        <w:rPr>
          <w:rFonts w:ascii="Times New Roman" w:hAnsi="Times New Roman"/>
          <w:sz w:val="28"/>
          <w:szCs w:val="28"/>
        </w:rPr>
        <w:t xml:space="preserve"> </w:t>
      </w:r>
      <w:r w:rsidRPr="00304761">
        <w:rPr>
          <w:rFonts w:ascii="Times New Roman" w:hAnsi="Times New Roman"/>
          <w:sz w:val="28"/>
          <w:szCs w:val="28"/>
        </w:rPr>
        <w:t>примерными</w:t>
      </w:r>
      <w:r w:rsidR="00AE39BA" w:rsidRPr="00304761">
        <w:rPr>
          <w:rFonts w:ascii="Times New Roman" w:hAnsi="Times New Roman"/>
          <w:sz w:val="28"/>
          <w:szCs w:val="28"/>
        </w:rPr>
        <w:t>.</w:t>
      </w:r>
    </w:p>
    <w:p w:rsidR="00AE39BA" w:rsidRPr="00304761" w:rsidRDefault="00AE39BA"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3) </w:t>
      </w:r>
      <w:r w:rsidR="00BA2BC3" w:rsidRPr="00304761">
        <w:rPr>
          <w:rFonts w:ascii="Times New Roman" w:hAnsi="Times New Roman"/>
          <w:sz w:val="28"/>
          <w:szCs w:val="28"/>
        </w:rPr>
        <w:t>Установлено</w:t>
      </w:r>
      <w:r w:rsidRPr="00304761">
        <w:rPr>
          <w:rFonts w:ascii="Times New Roman" w:hAnsi="Times New Roman"/>
          <w:sz w:val="28"/>
          <w:szCs w:val="28"/>
        </w:rPr>
        <w:t xml:space="preserve">, </w:t>
      </w:r>
      <w:r w:rsidR="00BA2BC3" w:rsidRPr="00304761">
        <w:rPr>
          <w:rFonts w:ascii="Times New Roman" w:hAnsi="Times New Roman"/>
          <w:sz w:val="28"/>
          <w:szCs w:val="28"/>
        </w:rPr>
        <w:t>что</w:t>
      </w:r>
      <w:r w:rsidRPr="00304761">
        <w:rPr>
          <w:rFonts w:ascii="Times New Roman" w:hAnsi="Times New Roman"/>
          <w:sz w:val="28"/>
          <w:szCs w:val="28"/>
        </w:rPr>
        <w:t xml:space="preserve"> </w:t>
      </w:r>
      <w:r w:rsidR="00BA2BC3" w:rsidRPr="00304761">
        <w:rPr>
          <w:rFonts w:ascii="Times New Roman" w:hAnsi="Times New Roman"/>
          <w:sz w:val="28"/>
          <w:szCs w:val="28"/>
        </w:rPr>
        <w:t>конкурс</w:t>
      </w:r>
      <w:r w:rsidRPr="00304761">
        <w:rPr>
          <w:rFonts w:ascii="Times New Roman" w:hAnsi="Times New Roman"/>
          <w:sz w:val="28"/>
          <w:szCs w:val="28"/>
        </w:rPr>
        <w:t xml:space="preserve"> </w:t>
      </w:r>
      <w:r w:rsidR="00BA2BC3" w:rsidRPr="00304761">
        <w:rPr>
          <w:rFonts w:ascii="Times New Roman" w:hAnsi="Times New Roman"/>
          <w:sz w:val="28"/>
          <w:szCs w:val="28"/>
        </w:rPr>
        <w:t>проводится</w:t>
      </w:r>
      <w:r w:rsidRPr="00304761">
        <w:rPr>
          <w:rFonts w:ascii="Times New Roman" w:hAnsi="Times New Roman"/>
          <w:sz w:val="28"/>
          <w:szCs w:val="28"/>
        </w:rPr>
        <w:t xml:space="preserve"> </w:t>
      </w:r>
      <w:r w:rsidR="00BA2BC3" w:rsidRPr="00304761">
        <w:rPr>
          <w:rFonts w:ascii="Times New Roman" w:hAnsi="Times New Roman"/>
          <w:sz w:val="28"/>
          <w:szCs w:val="28"/>
        </w:rPr>
        <w:t>ежегодно</w:t>
      </w:r>
      <w:r w:rsidRPr="00304761">
        <w:rPr>
          <w:rFonts w:ascii="Times New Roman" w:hAnsi="Times New Roman"/>
          <w:sz w:val="28"/>
          <w:szCs w:val="28"/>
        </w:rPr>
        <w:t xml:space="preserve"> </w:t>
      </w:r>
      <w:r w:rsidR="00BA2BC3" w:rsidRPr="00304761">
        <w:rPr>
          <w:rFonts w:ascii="Times New Roman" w:hAnsi="Times New Roman"/>
          <w:sz w:val="28"/>
          <w:szCs w:val="28"/>
        </w:rPr>
        <w:t>и</w:t>
      </w:r>
      <w:r w:rsidRPr="00304761">
        <w:rPr>
          <w:rFonts w:ascii="Times New Roman" w:hAnsi="Times New Roman"/>
          <w:sz w:val="28"/>
          <w:szCs w:val="28"/>
        </w:rPr>
        <w:t xml:space="preserve"> </w:t>
      </w:r>
      <w:r w:rsidR="00BA2BC3" w:rsidRPr="00304761">
        <w:rPr>
          <w:rFonts w:ascii="Times New Roman" w:hAnsi="Times New Roman"/>
          <w:sz w:val="28"/>
          <w:szCs w:val="28"/>
        </w:rPr>
        <w:t>является</w:t>
      </w:r>
      <w:r w:rsidRPr="00304761">
        <w:rPr>
          <w:rFonts w:ascii="Times New Roman" w:hAnsi="Times New Roman"/>
          <w:sz w:val="28"/>
          <w:szCs w:val="28"/>
        </w:rPr>
        <w:t xml:space="preserve"> </w:t>
      </w:r>
      <w:r w:rsidR="00BA2BC3" w:rsidRPr="00304761">
        <w:rPr>
          <w:rFonts w:ascii="Times New Roman" w:hAnsi="Times New Roman"/>
          <w:sz w:val="28"/>
          <w:szCs w:val="28"/>
        </w:rPr>
        <w:t>открытым</w:t>
      </w:r>
      <w:r w:rsidRPr="00304761">
        <w:rPr>
          <w:rFonts w:ascii="Times New Roman" w:hAnsi="Times New Roman"/>
          <w:sz w:val="28"/>
          <w:szCs w:val="28"/>
        </w:rPr>
        <w:t xml:space="preserve">. </w:t>
      </w:r>
      <w:r w:rsidR="00BA2BC3" w:rsidRPr="00304761">
        <w:rPr>
          <w:rFonts w:ascii="Times New Roman" w:hAnsi="Times New Roman"/>
          <w:sz w:val="28"/>
          <w:szCs w:val="28"/>
        </w:rPr>
        <w:t>Доля</w:t>
      </w:r>
      <w:r w:rsidRPr="00304761">
        <w:rPr>
          <w:rFonts w:ascii="Times New Roman" w:hAnsi="Times New Roman"/>
          <w:sz w:val="28"/>
          <w:szCs w:val="28"/>
        </w:rPr>
        <w:t xml:space="preserve"> </w:t>
      </w:r>
      <w:r w:rsidR="00BA2BC3" w:rsidRPr="00304761">
        <w:rPr>
          <w:rFonts w:ascii="Times New Roman" w:hAnsi="Times New Roman"/>
          <w:sz w:val="28"/>
          <w:szCs w:val="28"/>
        </w:rPr>
        <w:t>государственной</w:t>
      </w:r>
      <w:r w:rsidRPr="00304761">
        <w:rPr>
          <w:rFonts w:ascii="Times New Roman" w:hAnsi="Times New Roman"/>
          <w:sz w:val="28"/>
          <w:szCs w:val="28"/>
        </w:rPr>
        <w:t xml:space="preserve"> </w:t>
      </w:r>
      <w:r w:rsidR="00BA2BC3" w:rsidRPr="00304761">
        <w:rPr>
          <w:rFonts w:ascii="Times New Roman" w:hAnsi="Times New Roman"/>
          <w:sz w:val="28"/>
          <w:szCs w:val="28"/>
        </w:rPr>
        <w:t>собственности</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уставном</w:t>
      </w:r>
      <w:r w:rsidRPr="00304761">
        <w:rPr>
          <w:rFonts w:ascii="Times New Roman" w:hAnsi="Times New Roman"/>
          <w:sz w:val="28"/>
          <w:szCs w:val="28"/>
        </w:rPr>
        <w:t xml:space="preserve"> (</w:t>
      </w:r>
      <w:r w:rsidR="00BA2BC3" w:rsidRPr="00304761">
        <w:rPr>
          <w:rFonts w:ascii="Times New Roman" w:hAnsi="Times New Roman"/>
          <w:sz w:val="28"/>
          <w:szCs w:val="28"/>
        </w:rPr>
        <w:t>складочном</w:t>
      </w:r>
      <w:r w:rsidRPr="00304761">
        <w:rPr>
          <w:rFonts w:ascii="Times New Roman" w:hAnsi="Times New Roman"/>
          <w:sz w:val="28"/>
          <w:szCs w:val="28"/>
        </w:rPr>
        <w:t xml:space="preserve">) </w:t>
      </w:r>
      <w:r w:rsidR="00BA2BC3" w:rsidRPr="00304761">
        <w:rPr>
          <w:rFonts w:ascii="Times New Roman" w:hAnsi="Times New Roman"/>
          <w:sz w:val="28"/>
          <w:szCs w:val="28"/>
        </w:rPr>
        <w:t>капитале</w:t>
      </w:r>
      <w:r w:rsidRPr="00304761">
        <w:rPr>
          <w:rFonts w:ascii="Times New Roman" w:hAnsi="Times New Roman"/>
          <w:sz w:val="28"/>
          <w:szCs w:val="28"/>
        </w:rPr>
        <w:t xml:space="preserve"> </w:t>
      </w:r>
      <w:r w:rsidR="00BA2BC3" w:rsidRPr="00304761">
        <w:rPr>
          <w:rFonts w:ascii="Times New Roman" w:hAnsi="Times New Roman"/>
          <w:sz w:val="28"/>
          <w:szCs w:val="28"/>
        </w:rPr>
        <w:t>организаций</w:t>
      </w:r>
      <w:r w:rsidRPr="00304761">
        <w:rPr>
          <w:rFonts w:ascii="Times New Roman" w:hAnsi="Times New Roman"/>
          <w:sz w:val="28"/>
          <w:szCs w:val="28"/>
        </w:rPr>
        <w:t xml:space="preserve"> </w:t>
      </w:r>
      <w:r w:rsidR="00BA2BC3" w:rsidRPr="00304761">
        <w:rPr>
          <w:rFonts w:ascii="Times New Roman" w:hAnsi="Times New Roman"/>
          <w:sz w:val="28"/>
          <w:szCs w:val="28"/>
        </w:rPr>
        <w:t>определяется</w:t>
      </w:r>
      <w:r w:rsidRPr="00304761">
        <w:rPr>
          <w:rFonts w:ascii="Times New Roman" w:hAnsi="Times New Roman"/>
          <w:sz w:val="28"/>
          <w:szCs w:val="28"/>
        </w:rPr>
        <w:t xml:space="preserve"> </w:t>
      </w:r>
      <w:r w:rsidR="00BA2BC3" w:rsidRPr="00304761">
        <w:rPr>
          <w:rFonts w:ascii="Times New Roman" w:hAnsi="Times New Roman"/>
          <w:sz w:val="28"/>
          <w:szCs w:val="28"/>
        </w:rPr>
        <w:t>по</w:t>
      </w:r>
      <w:r w:rsidRPr="00304761">
        <w:rPr>
          <w:rFonts w:ascii="Times New Roman" w:hAnsi="Times New Roman"/>
          <w:sz w:val="28"/>
          <w:szCs w:val="28"/>
        </w:rPr>
        <w:t xml:space="preserve"> </w:t>
      </w:r>
      <w:r w:rsidR="00BA2BC3" w:rsidRPr="00304761">
        <w:rPr>
          <w:rFonts w:ascii="Times New Roman" w:hAnsi="Times New Roman"/>
          <w:sz w:val="28"/>
          <w:szCs w:val="28"/>
        </w:rPr>
        <w:t>состоянию</w:t>
      </w:r>
      <w:r w:rsidRPr="00304761">
        <w:rPr>
          <w:rFonts w:ascii="Times New Roman" w:hAnsi="Times New Roman"/>
          <w:sz w:val="28"/>
          <w:szCs w:val="28"/>
        </w:rPr>
        <w:t xml:space="preserve"> </w:t>
      </w:r>
      <w:r w:rsidR="00BA2BC3" w:rsidRPr="00304761">
        <w:rPr>
          <w:rFonts w:ascii="Times New Roman" w:hAnsi="Times New Roman"/>
          <w:sz w:val="28"/>
          <w:szCs w:val="28"/>
        </w:rPr>
        <w:t>на</w:t>
      </w:r>
      <w:r w:rsidRPr="00304761">
        <w:rPr>
          <w:rFonts w:ascii="Times New Roman" w:hAnsi="Times New Roman"/>
          <w:sz w:val="28"/>
          <w:szCs w:val="28"/>
        </w:rPr>
        <w:t xml:space="preserve"> 1 </w:t>
      </w:r>
      <w:r w:rsidR="00BA2BC3" w:rsidRPr="00304761">
        <w:rPr>
          <w:rFonts w:ascii="Times New Roman" w:hAnsi="Times New Roman"/>
          <w:sz w:val="28"/>
          <w:szCs w:val="28"/>
        </w:rPr>
        <w:t>января</w:t>
      </w:r>
      <w:r w:rsidRPr="00304761">
        <w:rPr>
          <w:rFonts w:ascii="Times New Roman" w:hAnsi="Times New Roman"/>
          <w:sz w:val="28"/>
          <w:szCs w:val="28"/>
        </w:rPr>
        <w:t xml:space="preserve"> </w:t>
      </w:r>
      <w:r w:rsidR="00BA2BC3" w:rsidRPr="00304761">
        <w:rPr>
          <w:rFonts w:ascii="Times New Roman" w:hAnsi="Times New Roman"/>
          <w:sz w:val="28"/>
          <w:szCs w:val="28"/>
        </w:rPr>
        <w:t>года</w:t>
      </w:r>
      <w:r w:rsidRPr="00304761">
        <w:rPr>
          <w:rFonts w:ascii="Times New Roman" w:hAnsi="Times New Roman"/>
          <w:sz w:val="28"/>
          <w:szCs w:val="28"/>
        </w:rPr>
        <w:t xml:space="preserve">, </w:t>
      </w:r>
      <w:r w:rsidR="00BA2BC3" w:rsidRPr="00304761">
        <w:rPr>
          <w:rFonts w:ascii="Times New Roman" w:hAnsi="Times New Roman"/>
          <w:sz w:val="28"/>
          <w:szCs w:val="28"/>
        </w:rPr>
        <w:t>следующего</w:t>
      </w:r>
      <w:r w:rsidRPr="00304761">
        <w:rPr>
          <w:rFonts w:ascii="Times New Roman" w:hAnsi="Times New Roman"/>
          <w:sz w:val="28"/>
          <w:szCs w:val="28"/>
        </w:rPr>
        <w:t xml:space="preserve"> </w:t>
      </w:r>
      <w:r w:rsidR="00BA2BC3" w:rsidRPr="00304761">
        <w:rPr>
          <w:rFonts w:ascii="Times New Roman" w:hAnsi="Times New Roman"/>
          <w:sz w:val="28"/>
          <w:szCs w:val="28"/>
        </w:rPr>
        <w:t>за</w:t>
      </w:r>
      <w:r w:rsidRPr="00304761">
        <w:rPr>
          <w:rFonts w:ascii="Times New Roman" w:hAnsi="Times New Roman"/>
          <w:sz w:val="28"/>
          <w:szCs w:val="28"/>
        </w:rPr>
        <w:t xml:space="preserve"> </w:t>
      </w:r>
      <w:r w:rsidR="00BA2BC3" w:rsidRPr="00304761">
        <w:rPr>
          <w:rFonts w:ascii="Times New Roman" w:hAnsi="Times New Roman"/>
          <w:sz w:val="28"/>
          <w:szCs w:val="28"/>
        </w:rPr>
        <w:t>отчетным</w:t>
      </w:r>
      <w:r w:rsidRPr="00304761">
        <w:rPr>
          <w:rFonts w:ascii="Times New Roman" w:hAnsi="Times New Roman"/>
          <w:sz w:val="28"/>
          <w:szCs w:val="28"/>
        </w:rPr>
        <w:t xml:space="preserve">. </w:t>
      </w:r>
      <w:r w:rsidR="00BA2BC3" w:rsidRPr="00304761">
        <w:rPr>
          <w:rFonts w:ascii="Times New Roman" w:hAnsi="Times New Roman"/>
          <w:sz w:val="28"/>
          <w:szCs w:val="28"/>
        </w:rPr>
        <w:t>Организатором</w:t>
      </w:r>
      <w:r w:rsidRPr="00304761">
        <w:rPr>
          <w:rFonts w:ascii="Times New Roman" w:hAnsi="Times New Roman"/>
          <w:sz w:val="28"/>
          <w:szCs w:val="28"/>
        </w:rPr>
        <w:t xml:space="preserve"> </w:t>
      </w:r>
      <w:r w:rsidR="00BA2BC3" w:rsidRPr="00304761">
        <w:rPr>
          <w:rFonts w:ascii="Times New Roman" w:hAnsi="Times New Roman"/>
          <w:sz w:val="28"/>
          <w:szCs w:val="28"/>
        </w:rPr>
        <w:t>конкурса</w:t>
      </w:r>
      <w:r w:rsidRPr="00304761">
        <w:rPr>
          <w:rFonts w:ascii="Times New Roman" w:hAnsi="Times New Roman"/>
          <w:sz w:val="28"/>
          <w:szCs w:val="28"/>
        </w:rPr>
        <w:t xml:space="preserve"> </w:t>
      </w:r>
      <w:r w:rsidR="00BA2BC3" w:rsidRPr="00304761">
        <w:rPr>
          <w:rFonts w:ascii="Times New Roman" w:hAnsi="Times New Roman"/>
          <w:sz w:val="28"/>
          <w:szCs w:val="28"/>
        </w:rPr>
        <w:t>выступает</w:t>
      </w:r>
      <w:r w:rsidRPr="00304761">
        <w:rPr>
          <w:rFonts w:ascii="Times New Roman" w:hAnsi="Times New Roman"/>
          <w:sz w:val="28"/>
          <w:szCs w:val="28"/>
        </w:rPr>
        <w:t xml:space="preserve"> </w:t>
      </w:r>
      <w:r w:rsidR="00BA2BC3" w:rsidRPr="00304761">
        <w:rPr>
          <w:rFonts w:ascii="Times New Roman" w:hAnsi="Times New Roman"/>
          <w:sz w:val="28"/>
          <w:szCs w:val="28"/>
        </w:rPr>
        <w:t>орган</w:t>
      </w:r>
      <w:r w:rsidRPr="00304761">
        <w:rPr>
          <w:rFonts w:ascii="Times New Roman" w:hAnsi="Times New Roman"/>
          <w:sz w:val="28"/>
          <w:szCs w:val="28"/>
        </w:rPr>
        <w:t xml:space="preserve"> </w:t>
      </w:r>
      <w:r w:rsidR="00BA2BC3" w:rsidRPr="00304761">
        <w:rPr>
          <w:rFonts w:ascii="Times New Roman" w:hAnsi="Times New Roman"/>
          <w:sz w:val="28"/>
          <w:szCs w:val="28"/>
        </w:rPr>
        <w:t>управления</w:t>
      </w:r>
      <w:r w:rsidRPr="00304761">
        <w:rPr>
          <w:rFonts w:ascii="Times New Roman" w:hAnsi="Times New Roman"/>
          <w:sz w:val="28"/>
          <w:szCs w:val="28"/>
        </w:rPr>
        <w:t xml:space="preserve"> </w:t>
      </w:r>
      <w:r w:rsidR="00BA2BC3" w:rsidRPr="00304761">
        <w:rPr>
          <w:rFonts w:ascii="Times New Roman" w:hAnsi="Times New Roman"/>
          <w:sz w:val="28"/>
          <w:szCs w:val="28"/>
        </w:rPr>
        <w:t>организации</w:t>
      </w:r>
      <w:r w:rsidRPr="00304761">
        <w:rPr>
          <w:rFonts w:ascii="Times New Roman" w:hAnsi="Times New Roman"/>
          <w:sz w:val="28"/>
          <w:szCs w:val="28"/>
        </w:rPr>
        <w:t xml:space="preserve">, </w:t>
      </w:r>
      <w:r w:rsidR="00BA2BC3" w:rsidRPr="00304761">
        <w:rPr>
          <w:rFonts w:ascii="Times New Roman" w:hAnsi="Times New Roman"/>
          <w:sz w:val="28"/>
          <w:szCs w:val="28"/>
        </w:rPr>
        <w:t>подлежащей</w:t>
      </w:r>
      <w:r w:rsidRPr="00304761">
        <w:rPr>
          <w:rFonts w:ascii="Times New Roman" w:hAnsi="Times New Roman"/>
          <w:sz w:val="28"/>
          <w:szCs w:val="28"/>
        </w:rPr>
        <w:t xml:space="preserve"> </w:t>
      </w:r>
      <w:r w:rsidR="00BA2BC3" w:rsidRPr="00304761">
        <w:rPr>
          <w:rFonts w:ascii="Times New Roman" w:hAnsi="Times New Roman"/>
          <w:sz w:val="28"/>
          <w:szCs w:val="28"/>
        </w:rPr>
        <w:t>обязательному</w:t>
      </w:r>
      <w:r w:rsidRPr="00304761">
        <w:rPr>
          <w:rFonts w:ascii="Times New Roman" w:hAnsi="Times New Roman"/>
          <w:sz w:val="28"/>
          <w:szCs w:val="28"/>
        </w:rPr>
        <w:t xml:space="preserve"> </w:t>
      </w:r>
      <w:r w:rsidR="00BA2BC3" w:rsidRPr="00304761">
        <w:rPr>
          <w:rFonts w:ascii="Times New Roman" w:hAnsi="Times New Roman"/>
          <w:sz w:val="28"/>
          <w:szCs w:val="28"/>
        </w:rPr>
        <w:t>аудиту</w:t>
      </w:r>
      <w:r w:rsidRPr="00304761">
        <w:rPr>
          <w:rFonts w:ascii="Times New Roman" w:hAnsi="Times New Roman"/>
          <w:sz w:val="28"/>
          <w:szCs w:val="28"/>
        </w:rPr>
        <w:t xml:space="preserve">. </w:t>
      </w:r>
      <w:r w:rsidR="00BA2BC3" w:rsidRPr="00304761">
        <w:rPr>
          <w:rFonts w:ascii="Times New Roman" w:hAnsi="Times New Roman"/>
          <w:sz w:val="28"/>
          <w:szCs w:val="28"/>
        </w:rPr>
        <w:t>Организатор</w:t>
      </w:r>
      <w:r w:rsidRPr="00304761">
        <w:rPr>
          <w:rFonts w:ascii="Times New Roman" w:hAnsi="Times New Roman"/>
          <w:sz w:val="28"/>
          <w:szCs w:val="28"/>
        </w:rPr>
        <w:t xml:space="preserve"> </w:t>
      </w:r>
      <w:r w:rsidR="00BA2BC3" w:rsidRPr="00304761">
        <w:rPr>
          <w:rFonts w:ascii="Times New Roman" w:hAnsi="Times New Roman"/>
          <w:sz w:val="28"/>
          <w:szCs w:val="28"/>
        </w:rPr>
        <w:t>конкурса</w:t>
      </w:r>
      <w:r w:rsidRPr="00304761">
        <w:rPr>
          <w:rFonts w:ascii="Times New Roman" w:hAnsi="Times New Roman"/>
          <w:sz w:val="28"/>
          <w:szCs w:val="28"/>
        </w:rPr>
        <w:t xml:space="preserve"> </w:t>
      </w:r>
      <w:r w:rsidR="00BA2BC3" w:rsidRPr="00304761">
        <w:rPr>
          <w:rFonts w:ascii="Times New Roman" w:hAnsi="Times New Roman"/>
          <w:sz w:val="28"/>
          <w:szCs w:val="28"/>
        </w:rPr>
        <w:t>через</w:t>
      </w:r>
      <w:r w:rsidRPr="00304761">
        <w:rPr>
          <w:rFonts w:ascii="Times New Roman" w:hAnsi="Times New Roman"/>
          <w:sz w:val="28"/>
          <w:szCs w:val="28"/>
        </w:rPr>
        <w:t xml:space="preserve"> </w:t>
      </w:r>
      <w:r w:rsidR="00BA2BC3" w:rsidRPr="00304761">
        <w:rPr>
          <w:rFonts w:ascii="Times New Roman" w:hAnsi="Times New Roman"/>
          <w:sz w:val="28"/>
          <w:szCs w:val="28"/>
        </w:rPr>
        <w:t>средства</w:t>
      </w:r>
      <w:r w:rsidRPr="00304761">
        <w:rPr>
          <w:rFonts w:ascii="Times New Roman" w:hAnsi="Times New Roman"/>
          <w:sz w:val="28"/>
          <w:szCs w:val="28"/>
        </w:rPr>
        <w:t xml:space="preserve"> </w:t>
      </w:r>
      <w:r w:rsidR="00BA2BC3" w:rsidRPr="00304761">
        <w:rPr>
          <w:rFonts w:ascii="Times New Roman" w:hAnsi="Times New Roman"/>
          <w:sz w:val="28"/>
          <w:szCs w:val="28"/>
        </w:rPr>
        <w:t>массовой</w:t>
      </w:r>
      <w:r w:rsidRPr="00304761">
        <w:rPr>
          <w:rFonts w:ascii="Times New Roman" w:hAnsi="Times New Roman"/>
          <w:sz w:val="28"/>
          <w:szCs w:val="28"/>
        </w:rPr>
        <w:t xml:space="preserve"> </w:t>
      </w:r>
      <w:r w:rsidR="00BA2BC3" w:rsidRPr="00304761">
        <w:rPr>
          <w:rFonts w:ascii="Times New Roman" w:hAnsi="Times New Roman"/>
          <w:sz w:val="28"/>
          <w:szCs w:val="28"/>
        </w:rPr>
        <w:t>информации</w:t>
      </w:r>
      <w:r w:rsidRPr="00304761">
        <w:rPr>
          <w:rFonts w:ascii="Times New Roman" w:hAnsi="Times New Roman"/>
          <w:sz w:val="28"/>
          <w:szCs w:val="28"/>
        </w:rPr>
        <w:t xml:space="preserve"> </w:t>
      </w:r>
      <w:r w:rsidR="00BA2BC3" w:rsidRPr="00304761">
        <w:rPr>
          <w:rFonts w:ascii="Times New Roman" w:hAnsi="Times New Roman"/>
          <w:sz w:val="28"/>
          <w:szCs w:val="28"/>
        </w:rPr>
        <w:t>объявляет</w:t>
      </w:r>
      <w:r w:rsidRPr="00304761">
        <w:rPr>
          <w:rFonts w:ascii="Times New Roman" w:hAnsi="Times New Roman"/>
          <w:sz w:val="28"/>
          <w:szCs w:val="28"/>
        </w:rPr>
        <w:t xml:space="preserve"> </w:t>
      </w:r>
      <w:r w:rsidR="00BA2BC3" w:rsidRPr="00304761">
        <w:rPr>
          <w:rFonts w:ascii="Times New Roman" w:hAnsi="Times New Roman"/>
          <w:sz w:val="28"/>
          <w:szCs w:val="28"/>
        </w:rPr>
        <w:t>о</w:t>
      </w:r>
      <w:r w:rsidRPr="00304761">
        <w:rPr>
          <w:rFonts w:ascii="Times New Roman" w:hAnsi="Times New Roman"/>
          <w:sz w:val="28"/>
          <w:szCs w:val="28"/>
        </w:rPr>
        <w:t xml:space="preserve"> </w:t>
      </w:r>
      <w:r w:rsidR="00BA2BC3" w:rsidRPr="00304761">
        <w:rPr>
          <w:rFonts w:ascii="Times New Roman" w:hAnsi="Times New Roman"/>
          <w:sz w:val="28"/>
          <w:szCs w:val="28"/>
        </w:rPr>
        <w:t>его</w:t>
      </w:r>
      <w:r w:rsidRPr="00304761">
        <w:rPr>
          <w:rFonts w:ascii="Times New Roman" w:hAnsi="Times New Roman"/>
          <w:sz w:val="28"/>
          <w:szCs w:val="28"/>
        </w:rPr>
        <w:t xml:space="preserve"> </w:t>
      </w:r>
      <w:r w:rsidR="00BA2BC3" w:rsidRPr="00304761">
        <w:rPr>
          <w:rFonts w:ascii="Times New Roman" w:hAnsi="Times New Roman"/>
          <w:sz w:val="28"/>
          <w:szCs w:val="28"/>
        </w:rPr>
        <w:t>проведении</w:t>
      </w:r>
      <w:r w:rsidRPr="00304761">
        <w:rPr>
          <w:rFonts w:ascii="Times New Roman" w:hAnsi="Times New Roman"/>
          <w:sz w:val="28"/>
          <w:szCs w:val="28"/>
        </w:rPr>
        <w:t xml:space="preserve">, </w:t>
      </w:r>
      <w:r w:rsidR="00BA2BC3" w:rsidRPr="00304761">
        <w:rPr>
          <w:rFonts w:ascii="Times New Roman" w:hAnsi="Times New Roman"/>
          <w:sz w:val="28"/>
          <w:szCs w:val="28"/>
        </w:rPr>
        <w:t>осуществляет</w:t>
      </w:r>
      <w:r w:rsidRPr="00304761">
        <w:rPr>
          <w:rFonts w:ascii="Times New Roman" w:hAnsi="Times New Roman"/>
          <w:sz w:val="28"/>
          <w:szCs w:val="28"/>
        </w:rPr>
        <w:t xml:space="preserve"> </w:t>
      </w:r>
      <w:r w:rsidR="00BA2BC3" w:rsidRPr="00304761">
        <w:rPr>
          <w:rFonts w:ascii="Times New Roman" w:hAnsi="Times New Roman"/>
          <w:sz w:val="28"/>
          <w:szCs w:val="28"/>
        </w:rPr>
        <w:t>сбор</w:t>
      </w:r>
      <w:r w:rsidRPr="00304761">
        <w:rPr>
          <w:rFonts w:ascii="Times New Roman" w:hAnsi="Times New Roman"/>
          <w:sz w:val="28"/>
          <w:szCs w:val="28"/>
        </w:rPr>
        <w:t xml:space="preserve"> </w:t>
      </w:r>
      <w:r w:rsidR="00BA2BC3" w:rsidRPr="00304761">
        <w:rPr>
          <w:rFonts w:ascii="Times New Roman" w:hAnsi="Times New Roman"/>
          <w:sz w:val="28"/>
          <w:szCs w:val="28"/>
        </w:rPr>
        <w:t>заявок</w:t>
      </w:r>
      <w:r w:rsidRPr="00304761">
        <w:rPr>
          <w:rFonts w:ascii="Times New Roman" w:hAnsi="Times New Roman"/>
          <w:sz w:val="28"/>
          <w:szCs w:val="28"/>
        </w:rPr>
        <w:t xml:space="preserve"> </w:t>
      </w:r>
      <w:r w:rsidR="00BA2BC3" w:rsidRPr="00304761">
        <w:rPr>
          <w:rFonts w:ascii="Times New Roman" w:hAnsi="Times New Roman"/>
          <w:sz w:val="28"/>
          <w:szCs w:val="28"/>
        </w:rPr>
        <w:t>на</w:t>
      </w:r>
      <w:r w:rsidRPr="00304761">
        <w:rPr>
          <w:rFonts w:ascii="Times New Roman" w:hAnsi="Times New Roman"/>
          <w:sz w:val="28"/>
          <w:szCs w:val="28"/>
        </w:rPr>
        <w:t xml:space="preserve"> </w:t>
      </w:r>
      <w:r w:rsidR="00BA2BC3" w:rsidRPr="00304761">
        <w:rPr>
          <w:rFonts w:ascii="Times New Roman" w:hAnsi="Times New Roman"/>
          <w:sz w:val="28"/>
          <w:szCs w:val="28"/>
        </w:rPr>
        <w:t>участие</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нем</w:t>
      </w:r>
      <w:r w:rsidRPr="00304761">
        <w:rPr>
          <w:rFonts w:ascii="Times New Roman" w:hAnsi="Times New Roman"/>
          <w:sz w:val="28"/>
          <w:szCs w:val="28"/>
        </w:rPr>
        <w:t xml:space="preserve"> </w:t>
      </w:r>
      <w:r w:rsidR="00BA2BC3" w:rsidRPr="00304761">
        <w:rPr>
          <w:rFonts w:ascii="Times New Roman" w:hAnsi="Times New Roman"/>
          <w:sz w:val="28"/>
          <w:szCs w:val="28"/>
        </w:rPr>
        <w:t>заинтересованных</w:t>
      </w:r>
      <w:r w:rsidRPr="00304761">
        <w:rPr>
          <w:rFonts w:ascii="Times New Roman" w:hAnsi="Times New Roman"/>
          <w:sz w:val="28"/>
          <w:szCs w:val="28"/>
        </w:rPr>
        <w:t xml:space="preserve"> </w:t>
      </w:r>
      <w:r w:rsidR="00BA2BC3" w:rsidRPr="00304761">
        <w:rPr>
          <w:rFonts w:ascii="Times New Roman" w:hAnsi="Times New Roman"/>
          <w:sz w:val="28"/>
          <w:szCs w:val="28"/>
        </w:rPr>
        <w:t>аудиторских</w:t>
      </w:r>
      <w:r w:rsidRPr="00304761">
        <w:rPr>
          <w:rFonts w:ascii="Times New Roman" w:hAnsi="Times New Roman"/>
          <w:sz w:val="28"/>
          <w:szCs w:val="28"/>
        </w:rPr>
        <w:t xml:space="preserve"> </w:t>
      </w:r>
      <w:r w:rsidR="00BA2BC3" w:rsidRPr="00304761">
        <w:rPr>
          <w:rFonts w:ascii="Times New Roman" w:hAnsi="Times New Roman"/>
          <w:sz w:val="28"/>
          <w:szCs w:val="28"/>
        </w:rPr>
        <w:t>организаций</w:t>
      </w:r>
      <w:r w:rsidRPr="00304761">
        <w:rPr>
          <w:rFonts w:ascii="Times New Roman" w:hAnsi="Times New Roman"/>
          <w:sz w:val="28"/>
          <w:szCs w:val="28"/>
        </w:rPr>
        <w:t xml:space="preserve">, </w:t>
      </w:r>
      <w:r w:rsidR="00BA2BC3" w:rsidRPr="00304761">
        <w:rPr>
          <w:rFonts w:ascii="Times New Roman" w:hAnsi="Times New Roman"/>
          <w:sz w:val="28"/>
          <w:szCs w:val="28"/>
        </w:rPr>
        <w:t>направляет</w:t>
      </w:r>
      <w:r w:rsidRPr="00304761">
        <w:rPr>
          <w:rFonts w:ascii="Times New Roman" w:hAnsi="Times New Roman"/>
          <w:sz w:val="28"/>
          <w:szCs w:val="28"/>
        </w:rPr>
        <w:t xml:space="preserve"> </w:t>
      </w:r>
      <w:r w:rsidR="00BA2BC3" w:rsidRPr="00304761">
        <w:rPr>
          <w:rFonts w:ascii="Times New Roman" w:hAnsi="Times New Roman"/>
          <w:sz w:val="28"/>
          <w:szCs w:val="28"/>
        </w:rPr>
        <w:t>организациям</w:t>
      </w:r>
      <w:r w:rsidRPr="00304761">
        <w:rPr>
          <w:rFonts w:ascii="Times New Roman" w:hAnsi="Times New Roman"/>
          <w:sz w:val="28"/>
          <w:szCs w:val="28"/>
        </w:rPr>
        <w:t xml:space="preserve"> </w:t>
      </w:r>
      <w:r w:rsidR="00BA2BC3" w:rsidRPr="00304761">
        <w:rPr>
          <w:rFonts w:ascii="Times New Roman" w:hAnsi="Times New Roman"/>
          <w:sz w:val="28"/>
          <w:szCs w:val="28"/>
        </w:rPr>
        <w:t>приглашение</w:t>
      </w:r>
      <w:r w:rsidRPr="00304761">
        <w:rPr>
          <w:rFonts w:ascii="Times New Roman" w:hAnsi="Times New Roman"/>
          <w:sz w:val="28"/>
          <w:szCs w:val="28"/>
        </w:rPr>
        <w:t xml:space="preserve"> </w:t>
      </w:r>
      <w:r w:rsidR="00BA2BC3" w:rsidRPr="00304761">
        <w:rPr>
          <w:rFonts w:ascii="Times New Roman" w:hAnsi="Times New Roman"/>
          <w:sz w:val="28"/>
          <w:szCs w:val="28"/>
        </w:rPr>
        <w:t>на</w:t>
      </w:r>
      <w:r w:rsidRPr="00304761">
        <w:rPr>
          <w:rFonts w:ascii="Times New Roman" w:hAnsi="Times New Roman"/>
          <w:sz w:val="28"/>
          <w:szCs w:val="28"/>
        </w:rPr>
        <w:t xml:space="preserve"> </w:t>
      </w:r>
      <w:r w:rsidR="00BA2BC3" w:rsidRPr="00304761">
        <w:rPr>
          <w:rFonts w:ascii="Times New Roman" w:hAnsi="Times New Roman"/>
          <w:sz w:val="28"/>
          <w:szCs w:val="28"/>
        </w:rPr>
        <w:t>участие</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конкурсе</w:t>
      </w:r>
      <w:r w:rsidRPr="00304761">
        <w:rPr>
          <w:rFonts w:ascii="Times New Roman" w:hAnsi="Times New Roman"/>
          <w:sz w:val="28"/>
          <w:szCs w:val="28"/>
        </w:rPr>
        <w:t xml:space="preserve">. </w:t>
      </w:r>
      <w:r w:rsidR="00BA2BC3" w:rsidRPr="00304761">
        <w:rPr>
          <w:rFonts w:ascii="Times New Roman" w:hAnsi="Times New Roman"/>
          <w:sz w:val="28"/>
          <w:szCs w:val="28"/>
        </w:rPr>
        <w:t>Такое</w:t>
      </w:r>
      <w:r w:rsidRPr="00304761">
        <w:rPr>
          <w:rFonts w:ascii="Times New Roman" w:hAnsi="Times New Roman"/>
          <w:sz w:val="28"/>
          <w:szCs w:val="28"/>
        </w:rPr>
        <w:t xml:space="preserve"> </w:t>
      </w:r>
      <w:r w:rsidR="00BA2BC3" w:rsidRPr="00304761">
        <w:rPr>
          <w:rFonts w:ascii="Times New Roman" w:hAnsi="Times New Roman"/>
          <w:sz w:val="28"/>
          <w:szCs w:val="28"/>
        </w:rPr>
        <w:t>приглашение</w:t>
      </w:r>
      <w:r w:rsidRPr="00304761">
        <w:rPr>
          <w:rFonts w:ascii="Times New Roman" w:hAnsi="Times New Roman"/>
          <w:sz w:val="28"/>
          <w:szCs w:val="28"/>
        </w:rPr>
        <w:t xml:space="preserve"> </w:t>
      </w:r>
      <w:r w:rsidR="00BA2BC3" w:rsidRPr="00304761">
        <w:rPr>
          <w:rFonts w:ascii="Times New Roman" w:hAnsi="Times New Roman"/>
          <w:sz w:val="28"/>
          <w:szCs w:val="28"/>
        </w:rPr>
        <w:t>должно</w:t>
      </w:r>
      <w:r w:rsidRPr="00304761">
        <w:rPr>
          <w:rFonts w:ascii="Times New Roman" w:hAnsi="Times New Roman"/>
          <w:sz w:val="28"/>
          <w:szCs w:val="28"/>
        </w:rPr>
        <w:t xml:space="preserve"> </w:t>
      </w:r>
      <w:r w:rsidR="00BA2BC3" w:rsidRPr="00304761">
        <w:rPr>
          <w:rFonts w:ascii="Times New Roman" w:hAnsi="Times New Roman"/>
          <w:sz w:val="28"/>
          <w:szCs w:val="28"/>
        </w:rPr>
        <w:t>содержать</w:t>
      </w:r>
      <w:r w:rsidRPr="00304761">
        <w:rPr>
          <w:rFonts w:ascii="Times New Roman" w:hAnsi="Times New Roman"/>
          <w:sz w:val="28"/>
          <w:szCs w:val="28"/>
        </w:rPr>
        <w:t xml:space="preserve"> </w:t>
      </w:r>
      <w:r w:rsidR="00BA2BC3" w:rsidRPr="00304761">
        <w:rPr>
          <w:rFonts w:ascii="Times New Roman" w:hAnsi="Times New Roman"/>
          <w:sz w:val="28"/>
          <w:szCs w:val="28"/>
        </w:rPr>
        <w:t>техническое</w:t>
      </w:r>
      <w:r w:rsidRPr="00304761">
        <w:rPr>
          <w:rFonts w:ascii="Times New Roman" w:hAnsi="Times New Roman"/>
          <w:sz w:val="28"/>
          <w:szCs w:val="28"/>
        </w:rPr>
        <w:t xml:space="preserve"> </w:t>
      </w:r>
      <w:r w:rsidR="00BA2BC3" w:rsidRPr="00304761">
        <w:rPr>
          <w:rFonts w:ascii="Times New Roman" w:hAnsi="Times New Roman"/>
          <w:sz w:val="28"/>
          <w:szCs w:val="28"/>
        </w:rPr>
        <w:t>задание</w:t>
      </w:r>
      <w:r w:rsidRPr="00304761">
        <w:rPr>
          <w:rFonts w:ascii="Times New Roman" w:hAnsi="Times New Roman"/>
          <w:sz w:val="28"/>
          <w:szCs w:val="28"/>
        </w:rPr>
        <w:t xml:space="preserve"> </w:t>
      </w:r>
      <w:r w:rsidR="00BA2BC3" w:rsidRPr="00304761">
        <w:rPr>
          <w:rFonts w:ascii="Times New Roman" w:hAnsi="Times New Roman"/>
          <w:sz w:val="28"/>
          <w:szCs w:val="28"/>
        </w:rPr>
        <w:t>на</w:t>
      </w:r>
      <w:r w:rsidRPr="00304761">
        <w:rPr>
          <w:rFonts w:ascii="Times New Roman" w:hAnsi="Times New Roman"/>
          <w:sz w:val="28"/>
          <w:szCs w:val="28"/>
        </w:rPr>
        <w:t xml:space="preserve"> </w:t>
      </w:r>
      <w:r w:rsidR="00BA2BC3" w:rsidRPr="00304761">
        <w:rPr>
          <w:rFonts w:ascii="Times New Roman" w:hAnsi="Times New Roman"/>
          <w:sz w:val="28"/>
          <w:szCs w:val="28"/>
        </w:rPr>
        <w:t>проведение</w:t>
      </w:r>
      <w:r w:rsidRPr="00304761">
        <w:rPr>
          <w:rFonts w:ascii="Times New Roman" w:hAnsi="Times New Roman"/>
          <w:sz w:val="28"/>
          <w:szCs w:val="28"/>
        </w:rPr>
        <w:t xml:space="preserve"> </w:t>
      </w:r>
      <w:r w:rsidR="00BA2BC3" w:rsidRPr="00304761">
        <w:rPr>
          <w:rFonts w:ascii="Times New Roman" w:hAnsi="Times New Roman"/>
          <w:sz w:val="28"/>
          <w:szCs w:val="28"/>
        </w:rPr>
        <w:t>аудита</w:t>
      </w:r>
      <w:r w:rsidRPr="00304761">
        <w:rPr>
          <w:rFonts w:ascii="Times New Roman" w:hAnsi="Times New Roman"/>
          <w:sz w:val="28"/>
          <w:szCs w:val="28"/>
        </w:rPr>
        <w:t xml:space="preserve"> </w:t>
      </w:r>
      <w:r w:rsidR="00BA2BC3" w:rsidRPr="00304761">
        <w:rPr>
          <w:rFonts w:ascii="Times New Roman" w:hAnsi="Times New Roman"/>
          <w:sz w:val="28"/>
          <w:szCs w:val="28"/>
        </w:rPr>
        <w:t>и</w:t>
      </w:r>
      <w:r w:rsidRPr="00304761">
        <w:rPr>
          <w:rFonts w:ascii="Times New Roman" w:hAnsi="Times New Roman"/>
          <w:sz w:val="28"/>
          <w:szCs w:val="28"/>
        </w:rPr>
        <w:t xml:space="preserve"> </w:t>
      </w:r>
      <w:r w:rsidR="00BA2BC3" w:rsidRPr="00304761">
        <w:rPr>
          <w:rFonts w:ascii="Times New Roman" w:hAnsi="Times New Roman"/>
          <w:sz w:val="28"/>
          <w:szCs w:val="28"/>
        </w:rPr>
        <w:t>образец</w:t>
      </w:r>
      <w:r w:rsidRPr="00304761">
        <w:rPr>
          <w:rFonts w:ascii="Times New Roman" w:hAnsi="Times New Roman"/>
          <w:sz w:val="28"/>
          <w:szCs w:val="28"/>
        </w:rPr>
        <w:t xml:space="preserve"> </w:t>
      </w:r>
      <w:r w:rsidR="00BA2BC3" w:rsidRPr="00304761">
        <w:rPr>
          <w:rFonts w:ascii="Times New Roman" w:hAnsi="Times New Roman"/>
          <w:sz w:val="28"/>
          <w:szCs w:val="28"/>
        </w:rPr>
        <w:t>договора</w:t>
      </w:r>
      <w:r w:rsidRPr="00304761">
        <w:rPr>
          <w:rFonts w:ascii="Times New Roman" w:hAnsi="Times New Roman"/>
          <w:sz w:val="28"/>
          <w:szCs w:val="28"/>
        </w:rPr>
        <w:t xml:space="preserve"> </w:t>
      </w:r>
      <w:r w:rsidR="00BA2BC3" w:rsidRPr="00304761">
        <w:rPr>
          <w:rFonts w:ascii="Times New Roman" w:hAnsi="Times New Roman"/>
          <w:sz w:val="28"/>
          <w:szCs w:val="28"/>
        </w:rPr>
        <w:t>на</w:t>
      </w:r>
      <w:r w:rsidRPr="00304761">
        <w:rPr>
          <w:rFonts w:ascii="Times New Roman" w:hAnsi="Times New Roman"/>
          <w:sz w:val="28"/>
          <w:szCs w:val="28"/>
        </w:rPr>
        <w:t xml:space="preserve"> </w:t>
      </w:r>
      <w:r w:rsidR="00BA2BC3" w:rsidRPr="00304761">
        <w:rPr>
          <w:rFonts w:ascii="Times New Roman" w:hAnsi="Times New Roman"/>
          <w:sz w:val="28"/>
          <w:szCs w:val="28"/>
        </w:rPr>
        <w:t>оказание</w:t>
      </w:r>
      <w:r w:rsidRPr="00304761">
        <w:rPr>
          <w:rFonts w:ascii="Times New Roman" w:hAnsi="Times New Roman"/>
          <w:sz w:val="28"/>
          <w:szCs w:val="28"/>
        </w:rPr>
        <w:t xml:space="preserve"> </w:t>
      </w:r>
      <w:r w:rsidR="00BA2BC3" w:rsidRPr="00304761">
        <w:rPr>
          <w:rFonts w:ascii="Times New Roman" w:hAnsi="Times New Roman"/>
          <w:sz w:val="28"/>
          <w:szCs w:val="28"/>
        </w:rPr>
        <w:t>аудиторских</w:t>
      </w:r>
      <w:r w:rsidRPr="00304761">
        <w:rPr>
          <w:rFonts w:ascii="Times New Roman" w:hAnsi="Times New Roman"/>
          <w:sz w:val="28"/>
          <w:szCs w:val="28"/>
        </w:rPr>
        <w:t xml:space="preserve"> </w:t>
      </w:r>
      <w:r w:rsidR="00BA2BC3" w:rsidRPr="00304761">
        <w:rPr>
          <w:rFonts w:ascii="Times New Roman" w:hAnsi="Times New Roman"/>
          <w:sz w:val="28"/>
          <w:szCs w:val="28"/>
        </w:rPr>
        <w:t>услуг</w:t>
      </w:r>
      <w:r w:rsidRPr="00304761">
        <w:rPr>
          <w:rFonts w:ascii="Times New Roman" w:hAnsi="Times New Roman"/>
          <w:sz w:val="28"/>
          <w:szCs w:val="28"/>
        </w:rPr>
        <w:t xml:space="preserve">. </w:t>
      </w:r>
      <w:r w:rsidR="00BA2BC3" w:rsidRPr="00304761">
        <w:rPr>
          <w:rFonts w:ascii="Times New Roman" w:hAnsi="Times New Roman"/>
          <w:sz w:val="28"/>
          <w:szCs w:val="28"/>
        </w:rPr>
        <w:t>Техническое</w:t>
      </w:r>
      <w:r w:rsidRPr="00304761">
        <w:rPr>
          <w:rFonts w:ascii="Times New Roman" w:hAnsi="Times New Roman"/>
          <w:sz w:val="28"/>
          <w:szCs w:val="28"/>
        </w:rPr>
        <w:t xml:space="preserve"> </w:t>
      </w:r>
      <w:r w:rsidR="00BA2BC3" w:rsidRPr="00304761">
        <w:rPr>
          <w:rFonts w:ascii="Times New Roman" w:hAnsi="Times New Roman"/>
          <w:sz w:val="28"/>
          <w:szCs w:val="28"/>
        </w:rPr>
        <w:t>задание</w:t>
      </w:r>
      <w:r w:rsidRPr="00304761">
        <w:rPr>
          <w:rFonts w:ascii="Times New Roman" w:hAnsi="Times New Roman"/>
          <w:sz w:val="28"/>
          <w:szCs w:val="28"/>
        </w:rPr>
        <w:t xml:space="preserve"> </w:t>
      </w:r>
      <w:r w:rsidR="00BA2BC3" w:rsidRPr="00304761">
        <w:rPr>
          <w:rFonts w:ascii="Times New Roman" w:hAnsi="Times New Roman"/>
          <w:sz w:val="28"/>
          <w:szCs w:val="28"/>
        </w:rPr>
        <w:t>разрабатывается</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соответствии</w:t>
      </w:r>
      <w:r w:rsidRPr="00304761">
        <w:rPr>
          <w:rFonts w:ascii="Times New Roman" w:hAnsi="Times New Roman"/>
          <w:sz w:val="28"/>
          <w:szCs w:val="28"/>
        </w:rPr>
        <w:t xml:space="preserve"> </w:t>
      </w:r>
      <w:r w:rsidR="00BA2BC3" w:rsidRPr="00304761">
        <w:rPr>
          <w:rFonts w:ascii="Times New Roman" w:hAnsi="Times New Roman"/>
          <w:sz w:val="28"/>
          <w:szCs w:val="28"/>
        </w:rPr>
        <w:t>с</w:t>
      </w:r>
      <w:r w:rsidRPr="00304761">
        <w:rPr>
          <w:rFonts w:ascii="Times New Roman" w:hAnsi="Times New Roman"/>
          <w:sz w:val="28"/>
          <w:szCs w:val="28"/>
        </w:rPr>
        <w:t xml:space="preserve"> </w:t>
      </w:r>
      <w:r w:rsidR="00BA2BC3" w:rsidRPr="00304761">
        <w:rPr>
          <w:rFonts w:ascii="Times New Roman" w:hAnsi="Times New Roman"/>
          <w:sz w:val="28"/>
          <w:szCs w:val="28"/>
        </w:rPr>
        <w:t>типовым</w:t>
      </w:r>
      <w:r w:rsidRPr="00304761">
        <w:rPr>
          <w:rFonts w:ascii="Times New Roman" w:hAnsi="Times New Roman"/>
          <w:sz w:val="28"/>
          <w:szCs w:val="28"/>
        </w:rPr>
        <w:t xml:space="preserve"> </w:t>
      </w:r>
      <w:r w:rsidR="00BA2BC3" w:rsidRPr="00304761">
        <w:rPr>
          <w:rFonts w:ascii="Times New Roman" w:hAnsi="Times New Roman"/>
          <w:sz w:val="28"/>
          <w:szCs w:val="28"/>
        </w:rPr>
        <w:t>техническим</w:t>
      </w:r>
      <w:r w:rsidRPr="00304761">
        <w:rPr>
          <w:rFonts w:ascii="Times New Roman" w:hAnsi="Times New Roman"/>
          <w:sz w:val="28"/>
          <w:szCs w:val="28"/>
        </w:rPr>
        <w:t xml:space="preserve"> </w:t>
      </w:r>
      <w:r w:rsidR="00BA2BC3" w:rsidRPr="00304761">
        <w:rPr>
          <w:rFonts w:ascii="Times New Roman" w:hAnsi="Times New Roman"/>
          <w:sz w:val="28"/>
          <w:szCs w:val="28"/>
        </w:rPr>
        <w:t>заданием</w:t>
      </w:r>
      <w:r w:rsidRPr="00304761">
        <w:rPr>
          <w:rFonts w:ascii="Times New Roman" w:hAnsi="Times New Roman"/>
          <w:sz w:val="28"/>
          <w:szCs w:val="28"/>
        </w:rPr>
        <w:t xml:space="preserve">, </w:t>
      </w:r>
      <w:r w:rsidR="00BA2BC3" w:rsidRPr="00304761">
        <w:rPr>
          <w:rFonts w:ascii="Times New Roman" w:hAnsi="Times New Roman"/>
          <w:sz w:val="28"/>
          <w:szCs w:val="28"/>
        </w:rPr>
        <w:t>утвержденным</w:t>
      </w:r>
      <w:r w:rsidRPr="00304761">
        <w:rPr>
          <w:rFonts w:ascii="Times New Roman" w:hAnsi="Times New Roman"/>
          <w:sz w:val="28"/>
          <w:szCs w:val="28"/>
        </w:rPr>
        <w:t xml:space="preserve"> </w:t>
      </w:r>
      <w:r w:rsidR="00BA2BC3" w:rsidRPr="00304761">
        <w:rPr>
          <w:rFonts w:ascii="Times New Roman" w:hAnsi="Times New Roman"/>
          <w:sz w:val="28"/>
          <w:szCs w:val="28"/>
        </w:rPr>
        <w:t>распоряжением</w:t>
      </w:r>
      <w:r w:rsidRPr="00304761">
        <w:rPr>
          <w:rFonts w:ascii="Times New Roman" w:hAnsi="Times New Roman"/>
          <w:sz w:val="28"/>
          <w:szCs w:val="28"/>
        </w:rPr>
        <w:t xml:space="preserve"> </w:t>
      </w:r>
      <w:r w:rsidR="00BA2BC3" w:rsidRPr="00304761">
        <w:rPr>
          <w:rFonts w:ascii="Times New Roman" w:hAnsi="Times New Roman"/>
          <w:sz w:val="28"/>
          <w:szCs w:val="28"/>
        </w:rPr>
        <w:t>Минимущества</w:t>
      </w:r>
      <w:r w:rsidRPr="00304761">
        <w:rPr>
          <w:rFonts w:ascii="Times New Roman" w:hAnsi="Times New Roman"/>
          <w:sz w:val="28"/>
          <w:szCs w:val="28"/>
        </w:rPr>
        <w:t xml:space="preserve"> </w:t>
      </w:r>
      <w:r w:rsidR="00BA2BC3" w:rsidRPr="00304761">
        <w:rPr>
          <w:rFonts w:ascii="Times New Roman" w:hAnsi="Times New Roman"/>
          <w:sz w:val="28"/>
          <w:szCs w:val="28"/>
        </w:rPr>
        <w:t>РФ</w:t>
      </w:r>
      <w:r w:rsidRPr="00304761">
        <w:rPr>
          <w:rFonts w:ascii="Times New Roman" w:hAnsi="Times New Roman"/>
          <w:sz w:val="28"/>
          <w:szCs w:val="28"/>
        </w:rPr>
        <w:t xml:space="preserve"> </w:t>
      </w:r>
      <w:r w:rsidR="00BA2BC3" w:rsidRPr="00304761">
        <w:rPr>
          <w:rFonts w:ascii="Times New Roman" w:hAnsi="Times New Roman"/>
          <w:sz w:val="28"/>
          <w:szCs w:val="28"/>
        </w:rPr>
        <w:t>от</w:t>
      </w:r>
      <w:r w:rsidRPr="00304761">
        <w:rPr>
          <w:rFonts w:ascii="Times New Roman" w:hAnsi="Times New Roman"/>
          <w:sz w:val="28"/>
          <w:szCs w:val="28"/>
        </w:rPr>
        <w:t xml:space="preserve"> 30 </w:t>
      </w:r>
      <w:r w:rsidR="00BA2BC3" w:rsidRPr="00304761">
        <w:rPr>
          <w:rFonts w:ascii="Times New Roman" w:hAnsi="Times New Roman"/>
          <w:sz w:val="28"/>
          <w:szCs w:val="28"/>
        </w:rPr>
        <w:t>декабря</w:t>
      </w:r>
      <w:r w:rsidRPr="00304761">
        <w:rPr>
          <w:rFonts w:ascii="Times New Roman" w:hAnsi="Times New Roman"/>
          <w:sz w:val="28"/>
          <w:szCs w:val="28"/>
        </w:rPr>
        <w:t xml:space="preserve"> 2002 </w:t>
      </w:r>
      <w:r w:rsidR="00BA2BC3" w:rsidRPr="00304761">
        <w:rPr>
          <w:rFonts w:ascii="Times New Roman" w:hAnsi="Times New Roman"/>
          <w:sz w:val="28"/>
          <w:szCs w:val="28"/>
        </w:rPr>
        <w:t>г</w:t>
      </w:r>
      <w:r w:rsidRPr="00304761">
        <w:rPr>
          <w:rFonts w:ascii="Times New Roman" w:hAnsi="Times New Roman"/>
          <w:sz w:val="28"/>
          <w:szCs w:val="28"/>
        </w:rPr>
        <w:t xml:space="preserve">. </w:t>
      </w:r>
      <w:r w:rsidR="00BA2BC3" w:rsidRPr="00304761">
        <w:rPr>
          <w:rFonts w:ascii="Times New Roman" w:hAnsi="Times New Roman"/>
          <w:sz w:val="28"/>
          <w:szCs w:val="28"/>
        </w:rPr>
        <w:t>№</w:t>
      </w:r>
      <w:r w:rsidRPr="00304761">
        <w:rPr>
          <w:rFonts w:ascii="Times New Roman" w:hAnsi="Times New Roman"/>
          <w:sz w:val="28"/>
          <w:szCs w:val="28"/>
        </w:rPr>
        <w:t xml:space="preserve"> 4521-</w:t>
      </w:r>
      <w:r w:rsidR="00BA2BC3" w:rsidRPr="00304761">
        <w:rPr>
          <w:rFonts w:ascii="Times New Roman" w:hAnsi="Times New Roman"/>
          <w:sz w:val="28"/>
          <w:szCs w:val="28"/>
        </w:rPr>
        <w:t>р</w:t>
      </w:r>
      <w:r w:rsidRPr="00304761">
        <w:rPr>
          <w:rFonts w:ascii="Times New Roman" w:hAnsi="Times New Roman"/>
          <w:sz w:val="28"/>
          <w:szCs w:val="28"/>
        </w:rPr>
        <w:t>.</w:t>
      </w:r>
    </w:p>
    <w:p w:rsidR="00AE39BA" w:rsidRPr="00304761" w:rsidRDefault="00BA2BC3"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Аудиторские</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организации</w:t>
      </w:r>
      <w:r w:rsidR="00AE39BA" w:rsidRPr="00304761">
        <w:rPr>
          <w:rFonts w:ascii="Times New Roman" w:hAnsi="Times New Roman"/>
          <w:sz w:val="28"/>
          <w:szCs w:val="28"/>
        </w:rPr>
        <w:t xml:space="preserve"> </w:t>
      </w:r>
      <w:r w:rsidRPr="00304761">
        <w:rPr>
          <w:rFonts w:ascii="Times New Roman" w:hAnsi="Times New Roman"/>
          <w:sz w:val="28"/>
          <w:szCs w:val="28"/>
        </w:rPr>
        <w:t>представляют</w:t>
      </w:r>
      <w:r w:rsidR="00AE39BA" w:rsidRPr="00304761">
        <w:rPr>
          <w:rFonts w:ascii="Times New Roman" w:hAnsi="Times New Roman"/>
          <w:sz w:val="28"/>
          <w:szCs w:val="28"/>
        </w:rPr>
        <w:t xml:space="preserve"> </w:t>
      </w:r>
      <w:r w:rsidRPr="00304761">
        <w:rPr>
          <w:rFonts w:ascii="Times New Roman" w:hAnsi="Times New Roman"/>
          <w:sz w:val="28"/>
          <w:szCs w:val="28"/>
        </w:rPr>
        <w:t>организатору</w:t>
      </w:r>
      <w:r w:rsidR="00AE39BA" w:rsidRPr="00304761">
        <w:rPr>
          <w:rFonts w:ascii="Times New Roman" w:hAnsi="Times New Roman"/>
          <w:sz w:val="28"/>
          <w:szCs w:val="28"/>
        </w:rPr>
        <w:t xml:space="preserve"> </w:t>
      </w:r>
      <w:r w:rsidRPr="00304761">
        <w:rPr>
          <w:rFonts w:ascii="Times New Roman" w:hAnsi="Times New Roman"/>
          <w:sz w:val="28"/>
          <w:szCs w:val="28"/>
        </w:rPr>
        <w:t>конкурса</w:t>
      </w:r>
      <w:r w:rsidR="00AE39BA" w:rsidRPr="00304761">
        <w:rPr>
          <w:rFonts w:ascii="Times New Roman" w:hAnsi="Times New Roman"/>
          <w:sz w:val="28"/>
          <w:szCs w:val="28"/>
        </w:rPr>
        <w:t xml:space="preserve"> </w:t>
      </w:r>
      <w:r w:rsidRPr="00304761">
        <w:rPr>
          <w:rFonts w:ascii="Times New Roman" w:hAnsi="Times New Roman"/>
          <w:sz w:val="28"/>
          <w:szCs w:val="28"/>
        </w:rPr>
        <w:t>в</w:t>
      </w:r>
      <w:r w:rsidR="00AE39BA" w:rsidRPr="00304761">
        <w:rPr>
          <w:rFonts w:ascii="Times New Roman" w:hAnsi="Times New Roman"/>
          <w:sz w:val="28"/>
          <w:szCs w:val="28"/>
        </w:rPr>
        <w:t xml:space="preserve"> </w:t>
      </w:r>
      <w:r w:rsidRPr="00304761">
        <w:rPr>
          <w:rFonts w:ascii="Times New Roman" w:hAnsi="Times New Roman"/>
          <w:sz w:val="28"/>
          <w:szCs w:val="28"/>
        </w:rPr>
        <w:t>отдельных</w:t>
      </w:r>
      <w:r w:rsidR="00AE39BA" w:rsidRPr="00304761">
        <w:rPr>
          <w:rFonts w:ascii="Times New Roman" w:hAnsi="Times New Roman"/>
          <w:sz w:val="28"/>
          <w:szCs w:val="28"/>
        </w:rPr>
        <w:t xml:space="preserve"> </w:t>
      </w:r>
      <w:r w:rsidRPr="00304761">
        <w:rPr>
          <w:rFonts w:ascii="Times New Roman" w:hAnsi="Times New Roman"/>
          <w:sz w:val="28"/>
          <w:szCs w:val="28"/>
        </w:rPr>
        <w:t>конвертах</w:t>
      </w:r>
      <w:r w:rsidR="00AE39BA" w:rsidRPr="00304761">
        <w:rPr>
          <w:rFonts w:ascii="Times New Roman" w:hAnsi="Times New Roman"/>
          <w:sz w:val="28"/>
          <w:szCs w:val="28"/>
        </w:rPr>
        <w:t xml:space="preserve"> </w:t>
      </w:r>
      <w:r w:rsidRPr="00304761">
        <w:rPr>
          <w:rFonts w:ascii="Times New Roman" w:hAnsi="Times New Roman"/>
          <w:sz w:val="28"/>
          <w:szCs w:val="28"/>
        </w:rPr>
        <w:t>технические</w:t>
      </w:r>
      <w:r w:rsidR="00AE39BA" w:rsidRPr="00304761">
        <w:rPr>
          <w:rFonts w:ascii="Times New Roman" w:hAnsi="Times New Roman"/>
          <w:sz w:val="28"/>
          <w:szCs w:val="28"/>
        </w:rPr>
        <w:t xml:space="preserve"> </w:t>
      </w:r>
      <w:r w:rsidRPr="00304761">
        <w:rPr>
          <w:rFonts w:ascii="Times New Roman" w:hAnsi="Times New Roman"/>
          <w:sz w:val="28"/>
          <w:szCs w:val="28"/>
        </w:rPr>
        <w:t>и</w:t>
      </w:r>
      <w:r w:rsidR="00AE39BA" w:rsidRPr="00304761">
        <w:rPr>
          <w:rFonts w:ascii="Times New Roman" w:hAnsi="Times New Roman"/>
          <w:sz w:val="28"/>
          <w:szCs w:val="28"/>
        </w:rPr>
        <w:t xml:space="preserve"> </w:t>
      </w:r>
      <w:r w:rsidRPr="00304761">
        <w:rPr>
          <w:rFonts w:ascii="Times New Roman" w:hAnsi="Times New Roman"/>
          <w:sz w:val="28"/>
          <w:szCs w:val="28"/>
        </w:rPr>
        <w:t>финансовые</w:t>
      </w:r>
      <w:r w:rsidR="00AE39BA" w:rsidRPr="00304761">
        <w:rPr>
          <w:rFonts w:ascii="Times New Roman" w:hAnsi="Times New Roman"/>
          <w:sz w:val="28"/>
          <w:szCs w:val="28"/>
        </w:rPr>
        <w:t xml:space="preserve"> </w:t>
      </w:r>
      <w:r w:rsidRPr="00304761">
        <w:rPr>
          <w:rFonts w:ascii="Times New Roman" w:hAnsi="Times New Roman"/>
          <w:sz w:val="28"/>
          <w:szCs w:val="28"/>
        </w:rPr>
        <w:t>предложения</w:t>
      </w:r>
      <w:r w:rsidR="00AE39BA" w:rsidRPr="00304761">
        <w:rPr>
          <w:rFonts w:ascii="Times New Roman" w:hAnsi="Times New Roman"/>
          <w:sz w:val="28"/>
          <w:szCs w:val="28"/>
        </w:rPr>
        <w:t xml:space="preserve">. </w:t>
      </w:r>
      <w:r w:rsidRPr="00304761">
        <w:rPr>
          <w:rFonts w:ascii="Times New Roman" w:hAnsi="Times New Roman"/>
          <w:sz w:val="28"/>
          <w:szCs w:val="28"/>
        </w:rPr>
        <w:t>Их</w:t>
      </w:r>
      <w:r w:rsidR="00AE39BA" w:rsidRPr="00304761">
        <w:rPr>
          <w:rFonts w:ascii="Times New Roman" w:hAnsi="Times New Roman"/>
          <w:sz w:val="28"/>
          <w:szCs w:val="28"/>
        </w:rPr>
        <w:t xml:space="preserve"> </w:t>
      </w:r>
      <w:r w:rsidRPr="00304761">
        <w:rPr>
          <w:rFonts w:ascii="Times New Roman" w:hAnsi="Times New Roman"/>
          <w:sz w:val="28"/>
          <w:szCs w:val="28"/>
        </w:rPr>
        <w:t>оценивает</w:t>
      </w:r>
      <w:r w:rsidR="00AE39BA" w:rsidRPr="00304761">
        <w:rPr>
          <w:rFonts w:ascii="Times New Roman" w:hAnsi="Times New Roman"/>
          <w:sz w:val="28"/>
          <w:szCs w:val="28"/>
        </w:rPr>
        <w:t xml:space="preserve"> </w:t>
      </w:r>
      <w:r w:rsidRPr="00304761">
        <w:rPr>
          <w:rFonts w:ascii="Times New Roman" w:hAnsi="Times New Roman"/>
          <w:sz w:val="28"/>
          <w:szCs w:val="28"/>
        </w:rPr>
        <w:t>конкурсная</w:t>
      </w:r>
      <w:r w:rsidR="00AE39BA" w:rsidRPr="00304761">
        <w:rPr>
          <w:rFonts w:ascii="Times New Roman" w:hAnsi="Times New Roman"/>
          <w:sz w:val="28"/>
          <w:szCs w:val="28"/>
        </w:rPr>
        <w:t xml:space="preserve"> </w:t>
      </w:r>
      <w:r w:rsidRPr="00304761">
        <w:rPr>
          <w:rFonts w:ascii="Times New Roman" w:hAnsi="Times New Roman"/>
          <w:sz w:val="28"/>
          <w:szCs w:val="28"/>
        </w:rPr>
        <w:t>комиссия</w:t>
      </w:r>
      <w:r w:rsidR="00AE39BA" w:rsidRPr="00304761">
        <w:rPr>
          <w:rFonts w:ascii="Times New Roman" w:hAnsi="Times New Roman"/>
          <w:sz w:val="28"/>
          <w:szCs w:val="28"/>
        </w:rPr>
        <w:t xml:space="preserve">, </w:t>
      </w:r>
      <w:r w:rsidRPr="00304761">
        <w:rPr>
          <w:rFonts w:ascii="Times New Roman" w:hAnsi="Times New Roman"/>
          <w:sz w:val="28"/>
          <w:szCs w:val="28"/>
        </w:rPr>
        <w:t>создаваемая</w:t>
      </w:r>
      <w:r w:rsidR="00AE39BA" w:rsidRPr="00304761">
        <w:rPr>
          <w:rFonts w:ascii="Times New Roman" w:hAnsi="Times New Roman"/>
          <w:sz w:val="28"/>
          <w:szCs w:val="28"/>
        </w:rPr>
        <w:t xml:space="preserve"> </w:t>
      </w:r>
      <w:r w:rsidRPr="00304761">
        <w:rPr>
          <w:rFonts w:ascii="Times New Roman" w:hAnsi="Times New Roman"/>
          <w:sz w:val="28"/>
          <w:szCs w:val="28"/>
        </w:rPr>
        <w:t>организатором</w:t>
      </w:r>
      <w:r w:rsidR="00AE39BA" w:rsidRPr="00304761">
        <w:rPr>
          <w:rFonts w:ascii="Times New Roman" w:hAnsi="Times New Roman"/>
          <w:sz w:val="28"/>
          <w:szCs w:val="28"/>
        </w:rPr>
        <w:t xml:space="preserve"> </w:t>
      </w:r>
      <w:r w:rsidRPr="00304761">
        <w:rPr>
          <w:rFonts w:ascii="Times New Roman" w:hAnsi="Times New Roman"/>
          <w:sz w:val="28"/>
          <w:szCs w:val="28"/>
        </w:rPr>
        <w:t>конкурса</w:t>
      </w:r>
      <w:r w:rsidR="00AE39BA" w:rsidRPr="00304761">
        <w:rPr>
          <w:rFonts w:ascii="Times New Roman" w:hAnsi="Times New Roman"/>
          <w:sz w:val="28"/>
          <w:szCs w:val="28"/>
        </w:rPr>
        <w:t xml:space="preserve">. </w:t>
      </w:r>
      <w:r w:rsidRPr="00304761">
        <w:rPr>
          <w:rFonts w:ascii="Times New Roman" w:hAnsi="Times New Roman"/>
          <w:sz w:val="28"/>
          <w:szCs w:val="28"/>
        </w:rPr>
        <w:t>В</w:t>
      </w:r>
      <w:r w:rsidR="00AE39BA" w:rsidRPr="00304761">
        <w:rPr>
          <w:rFonts w:ascii="Times New Roman" w:hAnsi="Times New Roman"/>
          <w:sz w:val="28"/>
          <w:szCs w:val="28"/>
        </w:rPr>
        <w:t xml:space="preserve"> </w:t>
      </w:r>
      <w:r w:rsidRPr="00304761">
        <w:rPr>
          <w:rFonts w:ascii="Times New Roman" w:hAnsi="Times New Roman"/>
          <w:sz w:val="28"/>
          <w:szCs w:val="28"/>
        </w:rPr>
        <w:t>ее</w:t>
      </w:r>
      <w:r w:rsidR="00AE39BA" w:rsidRPr="00304761">
        <w:rPr>
          <w:rFonts w:ascii="Times New Roman" w:hAnsi="Times New Roman"/>
          <w:sz w:val="28"/>
          <w:szCs w:val="28"/>
        </w:rPr>
        <w:t xml:space="preserve"> </w:t>
      </w:r>
      <w:r w:rsidRPr="00304761">
        <w:rPr>
          <w:rFonts w:ascii="Times New Roman" w:hAnsi="Times New Roman"/>
          <w:sz w:val="28"/>
          <w:szCs w:val="28"/>
        </w:rPr>
        <w:t>состав</w:t>
      </w:r>
      <w:r w:rsidR="00AE39BA" w:rsidRPr="00304761">
        <w:rPr>
          <w:rFonts w:ascii="Times New Roman" w:hAnsi="Times New Roman"/>
          <w:sz w:val="28"/>
          <w:szCs w:val="28"/>
        </w:rPr>
        <w:t xml:space="preserve"> </w:t>
      </w:r>
      <w:r w:rsidRPr="00304761">
        <w:rPr>
          <w:rFonts w:ascii="Times New Roman" w:hAnsi="Times New Roman"/>
          <w:sz w:val="28"/>
          <w:szCs w:val="28"/>
        </w:rPr>
        <w:t>включаются</w:t>
      </w:r>
      <w:r w:rsidR="00AE39BA" w:rsidRPr="00304761">
        <w:rPr>
          <w:rFonts w:ascii="Times New Roman" w:hAnsi="Times New Roman"/>
          <w:sz w:val="28"/>
          <w:szCs w:val="28"/>
        </w:rPr>
        <w:t xml:space="preserve"> </w:t>
      </w:r>
      <w:r w:rsidRPr="00304761">
        <w:rPr>
          <w:rFonts w:ascii="Times New Roman" w:hAnsi="Times New Roman"/>
          <w:sz w:val="28"/>
          <w:szCs w:val="28"/>
        </w:rPr>
        <w:t>представители</w:t>
      </w:r>
      <w:r w:rsidR="00AE39BA" w:rsidRPr="00304761">
        <w:rPr>
          <w:rFonts w:ascii="Times New Roman" w:hAnsi="Times New Roman"/>
          <w:sz w:val="28"/>
          <w:szCs w:val="28"/>
        </w:rPr>
        <w:t xml:space="preserve"> </w:t>
      </w:r>
      <w:r w:rsidRPr="00304761">
        <w:rPr>
          <w:rFonts w:ascii="Times New Roman" w:hAnsi="Times New Roman"/>
          <w:sz w:val="28"/>
          <w:szCs w:val="28"/>
        </w:rPr>
        <w:t>организатора</w:t>
      </w:r>
      <w:r w:rsidR="00AE39BA" w:rsidRPr="00304761">
        <w:rPr>
          <w:rFonts w:ascii="Times New Roman" w:hAnsi="Times New Roman"/>
          <w:sz w:val="28"/>
          <w:szCs w:val="28"/>
        </w:rPr>
        <w:t xml:space="preserve"> </w:t>
      </w:r>
      <w:r w:rsidRPr="00304761">
        <w:rPr>
          <w:rFonts w:ascii="Times New Roman" w:hAnsi="Times New Roman"/>
          <w:sz w:val="28"/>
          <w:szCs w:val="28"/>
        </w:rPr>
        <w:t>конкурса</w:t>
      </w:r>
      <w:r w:rsidR="00AE39BA" w:rsidRPr="00304761">
        <w:rPr>
          <w:rFonts w:ascii="Times New Roman" w:hAnsi="Times New Roman"/>
          <w:sz w:val="28"/>
          <w:szCs w:val="28"/>
        </w:rPr>
        <w:t xml:space="preserve">, </w:t>
      </w:r>
      <w:r w:rsidRPr="00304761">
        <w:rPr>
          <w:rFonts w:ascii="Times New Roman" w:hAnsi="Times New Roman"/>
          <w:sz w:val="28"/>
          <w:szCs w:val="28"/>
        </w:rPr>
        <w:t>Минфина</w:t>
      </w:r>
      <w:r w:rsidR="00AE39BA" w:rsidRPr="00304761">
        <w:rPr>
          <w:rFonts w:ascii="Times New Roman" w:hAnsi="Times New Roman"/>
          <w:sz w:val="28"/>
          <w:szCs w:val="28"/>
        </w:rPr>
        <w:t xml:space="preserve"> </w:t>
      </w:r>
      <w:r w:rsidRPr="00304761">
        <w:rPr>
          <w:rFonts w:ascii="Times New Roman" w:hAnsi="Times New Roman"/>
          <w:sz w:val="28"/>
          <w:szCs w:val="28"/>
        </w:rPr>
        <w:t>РФ</w:t>
      </w:r>
      <w:r w:rsidR="00AE39BA" w:rsidRPr="00304761">
        <w:rPr>
          <w:rFonts w:ascii="Times New Roman" w:hAnsi="Times New Roman"/>
          <w:sz w:val="28"/>
          <w:szCs w:val="28"/>
        </w:rPr>
        <w:t xml:space="preserve">, </w:t>
      </w:r>
      <w:r w:rsidRPr="00304761">
        <w:rPr>
          <w:rFonts w:ascii="Times New Roman" w:hAnsi="Times New Roman"/>
          <w:sz w:val="28"/>
          <w:szCs w:val="28"/>
        </w:rPr>
        <w:t>Минимущества</w:t>
      </w:r>
      <w:r w:rsidR="00AE39BA" w:rsidRPr="00304761">
        <w:rPr>
          <w:rFonts w:ascii="Times New Roman" w:hAnsi="Times New Roman"/>
          <w:sz w:val="28"/>
          <w:szCs w:val="28"/>
        </w:rPr>
        <w:t xml:space="preserve"> </w:t>
      </w:r>
      <w:r w:rsidRPr="00304761">
        <w:rPr>
          <w:rFonts w:ascii="Times New Roman" w:hAnsi="Times New Roman"/>
          <w:sz w:val="28"/>
          <w:szCs w:val="28"/>
        </w:rPr>
        <w:t>РФ</w:t>
      </w:r>
      <w:r w:rsidR="00AE39BA" w:rsidRPr="00304761">
        <w:rPr>
          <w:rFonts w:ascii="Times New Roman" w:hAnsi="Times New Roman"/>
          <w:sz w:val="28"/>
          <w:szCs w:val="28"/>
        </w:rPr>
        <w:t xml:space="preserve">, </w:t>
      </w:r>
      <w:r w:rsidRPr="00304761">
        <w:rPr>
          <w:rFonts w:ascii="Times New Roman" w:hAnsi="Times New Roman"/>
          <w:sz w:val="28"/>
          <w:szCs w:val="28"/>
        </w:rPr>
        <w:t>органов</w:t>
      </w:r>
      <w:r w:rsidR="00AE39BA" w:rsidRPr="00304761">
        <w:rPr>
          <w:rFonts w:ascii="Times New Roman" w:hAnsi="Times New Roman"/>
          <w:sz w:val="28"/>
          <w:szCs w:val="28"/>
        </w:rPr>
        <w:t xml:space="preserve"> </w:t>
      </w:r>
      <w:r w:rsidRPr="00304761">
        <w:rPr>
          <w:rFonts w:ascii="Times New Roman" w:hAnsi="Times New Roman"/>
          <w:sz w:val="28"/>
          <w:szCs w:val="28"/>
        </w:rPr>
        <w:t>по</w:t>
      </w:r>
      <w:r w:rsidR="00AE39BA" w:rsidRPr="00304761">
        <w:rPr>
          <w:rFonts w:ascii="Times New Roman" w:hAnsi="Times New Roman"/>
          <w:sz w:val="28"/>
          <w:szCs w:val="28"/>
        </w:rPr>
        <w:t xml:space="preserve"> </w:t>
      </w:r>
      <w:r w:rsidRPr="00304761">
        <w:rPr>
          <w:rFonts w:ascii="Times New Roman" w:hAnsi="Times New Roman"/>
          <w:sz w:val="28"/>
          <w:szCs w:val="28"/>
        </w:rPr>
        <w:t>управлению</w:t>
      </w:r>
      <w:r w:rsidR="00AE39BA" w:rsidRPr="00304761">
        <w:rPr>
          <w:rFonts w:ascii="Times New Roman" w:hAnsi="Times New Roman"/>
          <w:sz w:val="28"/>
          <w:szCs w:val="28"/>
        </w:rPr>
        <w:t xml:space="preserve"> </w:t>
      </w:r>
      <w:r w:rsidRPr="00304761">
        <w:rPr>
          <w:rFonts w:ascii="Times New Roman" w:hAnsi="Times New Roman"/>
          <w:sz w:val="28"/>
          <w:szCs w:val="28"/>
        </w:rPr>
        <w:t>государственным</w:t>
      </w:r>
      <w:r w:rsidR="00AE39BA" w:rsidRPr="00304761">
        <w:rPr>
          <w:rFonts w:ascii="Times New Roman" w:hAnsi="Times New Roman"/>
          <w:sz w:val="28"/>
          <w:szCs w:val="28"/>
        </w:rPr>
        <w:t xml:space="preserve"> </w:t>
      </w:r>
      <w:r w:rsidRPr="00304761">
        <w:rPr>
          <w:rFonts w:ascii="Times New Roman" w:hAnsi="Times New Roman"/>
          <w:sz w:val="28"/>
          <w:szCs w:val="28"/>
        </w:rPr>
        <w:t>имуществом</w:t>
      </w:r>
      <w:r w:rsidR="00AE39BA" w:rsidRPr="00304761">
        <w:rPr>
          <w:rFonts w:ascii="Times New Roman" w:hAnsi="Times New Roman"/>
          <w:sz w:val="28"/>
          <w:szCs w:val="28"/>
        </w:rPr>
        <w:t xml:space="preserve"> </w:t>
      </w:r>
      <w:r w:rsidRPr="00304761">
        <w:rPr>
          <w:rFonts w:ascii="Times New Roman" w:hAnsi="Times New Roman"/>
          <w:sz w:val="28"/>
          <w:szCs w:val="28"/>
        </w:rPr>
        <w:t>субъектов</w:t>
      </w:r>
      <w:r w:rsidR="00AE39BA" w:rsidRPr="00304761">
        <w:rPr>
          <w:rFonts w:ascii="Times New Roman" w:hAnsi="Times New Roman"/>
          <w:sz w:val="28"/>
          <w:szCs w:val="28"/>
        </w:rPr>
        <w:t xml:space="preserve"> </w:t>
      </w:r>
      <w:r w:rsidRPr="00304761">
        <w:rPr>
          <w:rFonts w:ascii="Times New Roman" w:hAnsi="Times New Roman"/>
          <w:sz w:val="28"/>
          <w:szCs w:val="28"/>
        </w:rPr>
        <w:t>РФ</w:t>
      </w:r>
      <w:r w:rsidR="00AE39BA" w:rsidRPr="00304761">
        <w:rPr>
          <w:rFonts w:ascii="Times New Roman" w:hAnsi="Times New Roman"/>
          <w:sz w:val="28"/>
          <w:szCs w:val="28"/>
        </w:rPr>
        <w:t xml:space="preserve">, </w:t>
      </w:r>
      <w:r w:rsidRPr="00304761">
        <w:rPr>
          <w:rFonts w:ascii="Times New Roman" w:hAnsi="Times New Roman"/>
          <w:sz w:val="28"/>
          <w:szCs w:val="28"/>
        </w:rPr>
        <w:t>Центрального</w:t>
      </w:r>
      <w:r w:rsidR="00AE39BA" w:rsidRPr="00304761">
        <w:rPr>
          <w:rFonts w:ascii="Times New Roman" w:hAnsi="Times New Roman"/>
          <w:sz w:val="28"/>
          <w:szCs w:val="28"/>
        </w:rPr>
        <w:t xml:space="preserve"> </w:t>
      </w:r>
      <w:r w:rsidRPr="00304761">
        <w:rPr>
          <w:rFonts w:ascii="Times New Roman" w:hAnsi="Times New Roman"/>
          <w:sz w:val="28"/>
          <w:szCs w:val="28"/>
        </w:rPr>
        <w:t>банка</w:t>
      </w:r>
      <w:r w:rsidR="00AE39BA" w:rsidRPr="00304761">
        <w:rPr>
          <w:rFonts w:ascii="Times New Roman" w:hAnsi="Times New Roman"/>
          <w:sz w:val="28"/>
          <w:szCs w:val="28"/>
        </w:rPr>
        <w:t xml:space="preserve"> </w:t>
      </w:r>
      <w:r w:rsidRPr="00304761">
        <w:rPr>
          <w:rFonts w:ascii="Times New Roman" w:hAnsi="Times New Roman"/>
          <w:sz w:val="28"/>
          <w:szCs w:val="28"/>
        </w:rPr>
        <w:t>РФ</w:t>
      </w:r>
      <w:r w:rsidR="00AE39BA" w:rsidRPr="00304761">
        <w:rPr>
          <w:rFonts w:ascii="Times New Roman" w:hAnsi="Times New Roman"/>
          <w:sz w:val="28"/>
          <w:szCs w:val="28"/>
        </w:rPr>
        <w:t xml:space="preserve"> (</w:t>
      </w:r>
      <w:r w:rsidRPr="00304761">
        <w:rPr>
          <w:rFonts w:ascii="Times New Roman" w:hAnsi="Times New Roman"/>
          <w:sz w:val="28"/>
          <w:szCs w:val="28"/>
        </w:rPr>
        <w:t>при</w:t>
      </w:r>
      <w:r w:rsidR="00AE39BA" w:rsidRPr="00304761">
        <w:rPr>
          <w:rFonts w:ascii="Times New Roman" w:hAnsi="Times New Roman"/>
          <w:sz w:val="28"/>
          <w:szCs w:val="28"/>
        </w:rPr>
        <w:t xml:space="preserve"> </w:t>
      </w:r>
      <w:r w:rsidRPr="00304761">
        <w:rPr>
          <w:rFonts w:ascii="Times New Roman" w:hAnsi="Times New Roman"/>
          <w:sz w:val="28"/>
          <w:szCs w:val="28"/>
        </w:rPr>
        <w:t>проведении</w:t>
      </w:r>
      <w:r w:rsidR="00AE39BA" w:rsidRPr="00304761">
        <w:rPr>
          <w:rFonts w:ascii="Times New Roman" w:hAnsi="Times New Roman"/>
          <w:sz w:val="28"/>
          <w:szCs w:val="28"/>
        </w:rPr>
        <w:t xml:space="preserve"> </w:t>
      </w:r>
      <w:r w:rsidRPr="00304761">
        <w:rPr>
          <w:rFonts w:ascii="Times New Roman" w:hAnsi="Times New Roman"/>
          <w:sz w:val="28"/>
          <w:szCs w:val="28"/>
        </w:rPr>
        <w:t>аудита</w:t>
      </w:r>
      <w:r w:rsidR="00AE39BA" w:rsidRPr="00304761">
        <w:rPr>
          <w:rFonts w:ascii="Times New Roman" w:hAnsi="Times New Roman"/>
          <w:sz w:val="28"/>
          <w:szCs w:val="28"/>
        </w:rPr>
        <w:t xml:space="preserve"> </w:t>
      </w:r>
      <w:r w:rsidRPr="00304761">
        <w:rPr>
          <w:rFonts w:ascii="Times New Roman" w:hAnsi="Times New Roman"/>
          <w:sz w:val="28"/>
          <w:szCs w:val="28"/>
        </w:rPr>
        <w:t>кредитных</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организаций</w:t>
      </w:r>
      <w:r w:rsidR="00AE39BA" w:rsidRPr="00304761">
        <w:rPr>
          <w:rFonts w:ascii="Times New Roman" w:hAnsi="Times New Roman"/>
          <w:sz w:val="28"/>
          <w:szCs w:val="28"/>
        </w:rPr>
        <w:t xml:space="preserve">). </w:t>
      </w:r>
      <w:r w:rsidRPr="00304761">
        <w:rPr>
          <w:rFonts w:ascii="Times New Roman" w:hAnsi="Times New Roman"/>
          <w:sz w:val="28"/>
          <w:szCs w:val="28"/>
        </w:rPr>
        <w:t>Положение</w:t>
      </w:r>
      <w:r w:rsidR="00AE39BA" w:rsidRPr="00304761">
        <w:rPr>
          <w:rFonts w:ascii="Times New Roman" w:hAnsi="Times New Roman"/>
          <w:sz w:val="28"/>
          <w:szCs w:val="28"/>
        </w:rPr>
        <w:t xml:space="preserve"> </w:t>
      </w:r>
      <w:r w:rsidRPr="00304761">
        <w:rPr>
          <w:rFonts w:ascii="Times New Roman" w:hAnsi="Times New Roman"/>
          <w:sz w:val="28"/>
          <w:szCs w:val="28"/>
        </w:rPr>
        <w:t>о</w:t>
      </w:r>
      <w:r w:rsidR="00AE39BA" w:rsidRPr="00304761">
        <w:rPr>
          <w:rFonts w:ascii="Times New Roman" w:hAnsi="Times New Roman"/>
          <w:sz w:val="28"/>
          <w:szCs w:val="28"/>
        </w:rPr>
        <w:t xml:space="preserve"> </w:t>
      </w:r>
      <w:r w:rsidRPr="00304761">
        <w:rPr>
          <w:rFonts w:ascii="Times New Roman" w:hAnsi="Times New Roman"/>
          <w:sz w:val="28"/>
          <w:szCs w:val="28"/>
        </w:rPr>
        <w:t>конкурсной</w:t>
      </w:r>
      <w:r w:rsidR="00AE39BA" w:rsidRPr="00304761">
        <w:rPr>
          <w:rFonts w:ascii="Times New Roman" w:hAnsi="Times New Roman"/>
          <w:sz w:val="28"/>
          <w:szCs w:val="28"/>
        </w:rPr>
        <w:t xml:space="preserve"> </w:t>
      </w:r>
      <w:r w:rsidRPr="00304761">
        <w:rPr>
          <w:rFonts w:ascii="Times New Roman" w:hAnsi="Times New Roman"/>
          <w:sz w:val="28"/>
          <w:szCs w:val="28"/>
        </w:rPr>
        <w:t>комиссии</w:t>
      </w:r>
      <w:r w:rsidR="00AE39BA" w:rsidRPr="00304761">
        <w:rPr>
          <w:rFonts w:ascii="Times New Roman" w:hAnsi="Times New Roman"/>
          <w:sz w:val="28"/>
          <w:szCs w:val="28"/>
        </w:rPr>
        <w:t xml:space="preserve"> </w:t>
      </w:r>
      <w:r w:rsidRPr="00304761">
        <w:rPr>
          <w:rFonts w:ascii="Times New Roman" w:hAnsi="Times New Roman"/>
          <w:sz w:val="28"/>
          <w:szCs w:val="28"/>
        </w:rPr>
        <w:t>утверждается</w:t>
      </w:r>
      <w:r w:rsidR="00AE39BA" w:rsidRPr="00304761">
        <w:rPr>
          <w:rFonts w:ascii="Times New Roman" w:hAnsi="Times New Roman"/>
          <w:sz w:val="28"/>
          <w:szCs w:val="28"/>
        </w:rPr>
        <w:t xml:space="preserve"> </w:t>
      </w:r>
      <w:r w:rsidRPr="00304761">
        <w:rPr>
          <w:rFonts w:ascii="Times New Roman" w:hAnsi="Times New Roman"/>
          <w:sz w:val="28"/>
          <w:szCs w:val="28"/>
        </w:rPr>
        <w:t>организатором</w:t>
      </w:r>
      <w:r w:rsidR="00AE39BA" w:rsidRPr="00304761">
        <w:rPr>
          <w:rFonts w:ascii="Times New Roman" w:hAnsi="Times New Roman"/>
          <w:sz w:val="28"/>
          <w:szCs w:val="28"/>
        </w:rPr>
        <w:t xml:space="preserve"> </w:t>
      </w:r>
      <w:r w:rsidRPr="00304761">
        <w:rPr>
          <w:rFonts w:ascii="Times New Roman" w:hAnsi="Times New Roman"/>
          <w:sz w:val="28"/>
          <w:szCs w:val="28"/>
        </w:rPr>
        <w:t>конкурса</w:t>
      </w:r>
      <w:r w:rsidR="00AE39BA" w:rsidRPr="00304761">
        <w:rPr>
          <w:rFonts w:ascii="Times New Roman" w:hAnsi="Times New Roman"/>
          <w:sz w:val="28"/>
          <w:szCs w:val="28"/>
        </w:rPr>
        <w:t xml:space="preserve">. </w:t>
      </w:r>
      <w:r w:rsidRPr="00304761">
        <w:rPr>
          <w:rFonts w:ascii="Times New Roman" w:hAnsi="Times New Roman"/>
          <w:sz w:val="28"/>
          <w:szCs w:val="28"/>
        </w:rPr>
        <w:t>Оно</w:t>
      </w:r>
      <w:r w:rsidR="00AE39BA" w:rsidRPr="00304761">
        <w:rPr>
          <w:rFonts w:ascii="Times New Roman" w:hAnsi="Times New Roman"/>
          <w:sz w:val="28"/>
          <w:szCs w:val="28"/>
        </w:rPr>
        <w:t xml:space="preserve"> </w:t>
      </w:r>
      <w:r w:rsidRPr="00304761">
        <w:rPr>
          <w:rFonts w:ascii="Times New Roman" w:hAnsi="Times New Roman"/>
          <w:sz w:val="28"/>
          <w:szCs w:val="28"/>
        </w:rPr>
        <w:t>разрабатывается</w:t>
      </w:r>
      <w:r w:rsidR="00AE39BA" w:rsidRPr="00304761">
        <w:rPr>
          <w:rFonts w:ascii="Times New Roman" w:hAnsi="Times New Roman"/>
          <w:sz w:val="28"/>
          <w:szCs w:val="28"/>
        </w:rPr>
        <w:t xml:space="preserve"> </w:t>
      </w:r>
      <w:r w:rsidRPr="00304761">
        <w:rPr>
          <w:rFonts w:ascii="Times New Roman" w:hAnsi="Times New Roman"/>
          <w:sz w:val="28"/>
          <w:szCs w:val="28"/>
        </w:rPr>
        <w:t>на</w:t>
      </w:r>
      <w:r w:rsidR="00AE39BA" w:rsidRPr="00304761">
        <w:rPr>
          <w:rFonts w:ascii="Times New Roman" w:hAnsi="Times New Roman"/>
          <w:sz w:val="28"/>
          <w:szCs w:val="28"/>
        </w:rPr>
        <w:t xml:space="preserve"> </w:t>
      </w:r>
      <w:r w:rsidRPr="00304761">
        <w:rPr>
          <w:rFonts w:ascii="Times New Roman" w:hAnsi="Times New Roman"/>
          <w:sz w:val="28"/>
          <w:szCs w:val="28"/>
        </w:rPr>
        <w:t>основе</w:t>
      </w:r>
      <w:r w:rsidR="00AE39BA" w:rsidRPr="00304761">
        <w:rPr>
          <w:rFonts w:ascii="Times New Roman" w:hAnsi="Times New Roman"/>
          <w:sz w:val="28"/>
          <w:szCs w:val="28"/>
        </w:rPr>
        <w:t xml:space="preserve"> </w:t>
      </w:r>
      <w:r w:rsidRPr="00304761">
        <w:rPr>
          <w:rFonts w:ascii="Times New Roman" w:hAnsi="Times New Roman"/>
          <w:sz w:val="28"/>
          <w:szCs w:val="28"/>
        </w:rPr>
        <w:t>типового</w:t>
      </w:r>
      <w:r w:rsidR="00AE39BA" w:rsidRPr="00304761">
        <w:rPr>
          <w:rFonts w:ascii="Times New Roman" w:hAnsi="Times New Roman"/>
          <w:sz w:val="28"/>
          <w:szCs w:val="28"/>
        </w:rPr>
        <w:t xml:space="preserve"> </w:t>
      </w:r>
      <w:r w:rsidRPr="00304761">
        <w:rPr>
          <w:rFonts w:ascii="Times New Roman" w:hAnsi="Times New Roman"/>
          <w:sz w:val="28"/>
          <w:szCs w:val="28"/>
        </w:rPr>
        <w:t>положения</w:t>
      </w:r>
      <w:r w:rsidR="00AE39BA" w:rsidRPr="00304761">
        <w:rPr>
          <w:rFonts w:ascii="Times New Roman" w:hAnsi="Times New Roman"/>
          <w:sz w:val="28"/>
          <w:szCs w:val="28"/>
        </w:rPr>
        <w:t xml:space="preserve">, </w:t>
      </w:r>
      <w:r w:rsidRPr="00304761">
        <w:rPr>
          <w:rFonts w:ascii="Times New Roman" w:hAnsi="Times New Roman"/>
          <w:sz w:val="28"/>
          <w:szCs w:val="28"/>
        </w:rPr>
        <w:t>утверждаемого</w:t>
      </w:r>
      <w:r w:rsidR="00AE39BA" w:rsidRPr="00304761">
        <w:rPr>
          <w:rFonts w:ascii="Times New Roman" w:hAnsi="Times New Roman"/>
          <w:sz w:val="28"/>
          <w:szCs w:val="28"/>
        </w:rPr>
        <w:t xml:space="preserve"> </w:t>
      </w:r>
      <w:r w:rsidRPr="00304761">
        <w:rPr>
          <w:rFonts w:ascii="Times New Roman" w:hAnsi="Times New Roman"/>
          <w:sz w:val="28"/>
          <w:szCs w:val="28"/>
        </w:rPr>
        <w:t>Минфином</w:t>
      </w:r>
      <w:r w:rsidR="00AE39BA" w:rsidRPr="00304761">
        <w:rPr>
          <w:rFonts w:ascii="Times New Roman" w:hAnsi="Times New Roman"/>
          <w:sz w:val="28"/>
          <w:szCs w:val="28"/>
        </w:rPr>
        <w:t xml:space="preserve"> </w:t>
      </w:r>
      <w:r w:rsidRPr="00304761">
        <w:rPr>
          <w:rFonts w:ascii="Times New Roman" w:hAnsi="Times New Roman"/>
          <w:sz w:val="28"/>
          <w:szCs w:val="28"/>
        </w:rPr>
        <w:t>РФ</w:t>
      </w:r>
      <w:r w:rsidR="00AE39BA" w:rsidRPr="00304761">
        <w:rPr>
          <w:rFonts w:ascii="Times New Roman" w:hAnsi="Times New Roman"/>
          <w:sz w:val="28"/>
          <w:szCs w:val="28"/>
        </w:rPr>
        <w:t xml:space="preserve"> </w:t>
      </w:r>
      <w:r w:rsidRPr="00304761">
        <w:rPr>
          <w:rFonts w:ascii="Times New Roman" w:hAnsi="Times New Roman"/>
          <w:sz w:val="28"/>
          <w:szCs w:val="28"/>
        </w:rPr>
        <w:t>по</w:t>
      </w:r>
      <w:r w:rsidR="00AE39BA" w:rsidRPr="00304761">
        <w:rPr>
          <w:rFonts w:ascii="Times New Roman" w:hAnsi="Times New Roman"/>
          <w:sz w:val="28"/>
          <w:szCs w:val="28"/>
        </w:rPr>
        <w:t xml:space="preserve"> </w:t>
      </w:r>
      <w:r w:rsidRPr="00304761">
        <w:rPr>
          <w:rFonts w:ascii="Times New Roman" w:hAnsi="Times New Roman"/>
          <w:sz w:val="28"/>
          <w:szCs w:val="28"/>
        </w:rPr>
        <w:t>согласованию</w:t>
      </w:r>
      <w:r w:rsidR="00AE39BA" w:rsidRPr="00304761">
        <w:rPr>
          <w:rFonts w:ascii="Times New Roman" w:hAnsi="Times New Roman"/>
          <w:sz w:val="28"/>
          <w:szCs w:val="28"/>
        </w:rPr>
        <w:t xml:space="preserve"> </w:t>
      </w:r>
      <w:r w:rsidRPr="00304761">
        <w:rPr>
          <w:rFonts w:ascii="Times New Roman" w:hAnsi="Times New Roman"/>
          <w:sz w:val="28"/>
          <w:szCs w:val="28"/>
        </w:rPr>
        <w:t>с</w:t>
      </w:r>
      <w:r w:rsidR="00AE39BA" w:rsidRPr="00304761">
        <w:rPr>
          <w:rFonts w:ascii="Times New Roman" w:hAnsi="Times New Roman"/>
          <w:sz w:val="28"/>
          <w:szCs w:val="28"/>
        </w:rPr>
        <w:t xml:space="preserve"> </w:t>
      </w:r>
      <w:r w:rsidRPr="00304761">
        <w:rPr>
          <w:rFonts w:ascii="Times New Roman" w:hAnsi="Times New Roman"/>
          <w:sz w:val="28"/>
          <w:szCs w:val="28"/>
        </w:rPr>
        <w:t>Минимуществом</w:t>
      </w:r>
      <w:r w:rsidR="00AE39BA" w:rsidRPr="00304761">
        <w:rPr>
          <w:rFonts w:ascii="Times New Roman" w:hAnsi="Times New Roman"/>
          <w:sz w:val="28"/>
          <w:szCs w:val="28"/>
        </w:rPr>
        <w:t xml:space="preserve"> </w:t>
      </w:r>
      <w:r w:rsidRPr="00304761">
        <w:rPr>
          <w:rFonts w:ascii="Times New Roman" w:hAnsi="Times New Roman"/>
          <w:sz w:val="28"/>
          <w:szCs w:val="28"/>
        </w:rPr>
        <w:t>РФ</w:t>
      </w:r>
      <w:r w:rsidR="00AE39BA" w:rsidRPr="00304761">
        <w:rPr>
          <w:rFonts w:ascii="Times New Roman" w:hAnsi="Times New Roman"/>
          <w:sz w:val="28"/>
          <w:szCs w:val="28"/>
        </w:rPr>
        <w:t>.</w:t>
      </w:r>
    </w:p>
    <w:p w:rsidR="00AE39BA" w:rsidRPr="00304761" w:rsidRDefault="00BA2BC3"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Оценка</w:t>
      </w:r>
      <w:r w:rsidR="00AE39BA" w:rsidRPr="00304761">
        <w:rPr>
          <w:rFonts w:ascii="Times New Roman" w:hAnsi="Times New Roman"/>
          <w:sz w:val="28"/>
          <w:szCs w:val="28"/>
        </w:rPr>
        <w:t xml:space="preserve"> </w:t>
      </w:r>
      <w:r w:rsidRPr="00304761">
        <w:rPr>
          <w:rFonts w:ascii="Times New Roman" w:hAnsi="Times New Roman"/>
          <w:sz w:val="28"/>
          <w:szCs w:val="28"/>
        </w:rPr>
        <w:t>предложения</w:t>
      </w:r>
      <w:r w:rsidR="00AE39BA" w:rsidRPr="00304761">
        <w:rPr>
          <w:rFonts w:ascii="Times New Roman" w:hAnsi="Times New Roman"/>
          <w:sz w:val="28"/>
          <w:szCs w:val="28"/>
        </w:rPr>
        <w:t xml:space="preserve"> </w:t>
      </w:r>
      <w:r w:rsidRPr="00304761">
        <w:rPr>
          <w:rFonts w:ascii="Times New Roman" w:hAnsi="Times New Roman"/>
          <w:sz w:val="28"/>
          <w:szCs w:val="28"/>
        </w:rPr>
        <w:t>осуществляется</w:t>
      </w:r>
      <w:r w:rsidR="00AE39BA" w:rsidRPr="00304761">
        <w:rPr>
          <w:rFonts w:ascii="Times New Roman" w:hAnsi="Times New Roman"/>
          <w:sz w:val="28"/>
          <w:szCs w:val="28"/>
        </w:rPr>
        <w:t xml:space="preserve"> </w:t>
      </w:r>
      <w:r w:rsidRPr="00304761">
        <w:rPr>
          <w:rFonts w:ascii="Times New Roman" w:hAnsi="Times New Roman"/>
          <w:sz w:val="28"/>
          <w:szCs w:val="28"/>
        </w:rPr>
        <w:t>в</w:t>
      </w:r>
      <w:r w:rsidR="00AE39BA" w:rsidRPr="00304761">
        <w:rPr>
          <w:rFonts w:ascii="Times New Roman" w:hAnsi="Times New Roman"/>
          <w:sz w:val="28"/>
          <w:szCs w:val="28"/>
        </w:rPr>
        <w:t xml:space="preserve"> </w:t>
      </w:r>
      <w:r w:rsidRPr="00304761">
        <w:rPr>
          <w:rFonts w:ascii="Times New Roman" w:hAnsi="Times New Roman"/>
          <w:sz w:val="28"/>
          <w:szCs w:val="28"/>
        </w:rPr>
        <w:t>два</w:t>
      </w:r>
      <w:r w:rsidR="00AE39BA" w:rsidRPr="00304761">
        <w:rPr>
          <w:rFonts w:ascii="Times New Roman" w:hAnsi="Times New Roman"/>
          <w:sz w:val="28"/>
          <w:szCs w:val="28"/>
        </w:rPr>
        <w:t xml:space="preserve"> </w:t>
      </w:r>
      <w:r w:rsidRPr="00304761">
        <w:rPr>
          <w:rFonts w:ascii="Times New Roman" w:hAnsi="Times New Roman"/>
          <w:sz w:val="28"/>
          <w:szCs w:val="28"/>
        </w:rPr>
        <w:t>этапа</w:t>
      </w:r>
      <w:r w:rsidR="00AE39BA" w:rsidRPr="00304761">
        <w:rPr>
          <w:rFonts w:ascii="Times New Roman" w:hAnsi="Times New Roman"/>
          <w:sz w:val="28"/>
          <w:szCs w:val="28"/>
        </w:rPr>
        <w:t xml:space="preserve"> </w:t>
      </w:r>
      <w:r w:rsidRPr="00304761">
        <w:rPr>
          <w:rFonts w:ascii="Times New Roman" w:hAnsi="Times New Roman"/>
          <w:sz w:val="28"/>
          <w:szCs w:val="28"/>
        </w:rPr>
        <w:t>по</w:t>
      </w:r>
      <w:r w:rsidR="00AE39BA" w:rsidRPr="00304761">
        <w:rPr>
          <w:rFonts w:ascii="Times New Roman" w:hAnsi="Times New Roman"/>
          <w:sz w:val="28"/>
          <w:szCs w:val="28"/>
        </w:rPr>
        <w:t xml:space="preserve"> </w:t>
      </w:r>
      <w:r w:rsidRPr="00304761">
        <w:rPr>
          <w:rFonts w:ascii="Times New Roman" w:hAnsi="Times New Roman"/>
          <w:sz w:val="28"/>
          <w:szCs w:val="28"/>
        </w:rPr>
        <w:t>установленной</w:t>
      </w:r>
      <w:r w:rsidR="00AE39BA" w:rsidRPr="00304761">
        <w:rPr>
          <w:rFonts w:ascii="Times New Roman" w:hAnsi="Times New Roman"/>
          <w:sz w:val="28"/>
          <w:szCs w:val="28"/>
        </w:rPr>
        <w:t xml:space="preserve"> </w:t>
      </w:r>
      <w:r w:rsidRPr="00304761">
        <w:rPr>
          <w:rFonts w:ascii="Times New Roman" w:hAnsi="Times New Roman"/>
          <w:sz w:val="28"/>
          <w:szCs w:val="28"/>
        </w:rPr>
        <w:t>«Правилами</w:t>
      </w:r>
      <w:r w:rsidR="00AE39BA" w:rsidRPr="00304761">
        <w:rPr>
          <w:rFonts w:ascii="Times New Roman" w:hAnsi="Times New Roman"/>
          <w:sz w:val="28"/>
          <w:szCs w:val="28"/>
        </w:rPr>
        <w:t>...</w:t>
      </w:r>
      <w:r w:rsidRPr="00304761">
        <w:rPr>
          <w:rFonts w:ascii="Times New Roman" w:hAnsi="Times New Roman"/>
          <w:sz w:val="28"/>
          <w:szCs w:val="28"/>
        </w:rPr>
        <w:t>»</w:t>
      </w:r>
      <w:r w:rsidR="00AE39BA" w:rsidRPr="00304761">
        <w:rPr>
          <w:rFonts w:ascii="Times New Roman" w:hAnsi="Times New Roman"/>
          <w:sz w:val="28"/>
          <w:szCs w:val="28"/>
        </w:rPr>
        <w:t xml:space="preserve"> </w:t>
      </w:r>
      <w:r w:rsidRPr="00304761">
        <w:rPr>
          <w:rFonts w:ascii="Times New Roman" w:hAnsi="Times New Roman"/>
          <w:sz w:val="28"/>
          <w:szCs w:val="28"/>
        </w:rPr>
        <w:t>балльной</w:t>
      </w:r>
      <w:r w:rsidR="00AE39BA" w:rsidRPr="00304761">
        <w:rPr>
          <w:rFonts w:ascii="Times New Roman" w:hAnsi="Times New Roman"/>
          <w:sz w:val="28"/>
          <w:szCs w:val="28"/>
        </w:rPr>
        <w:t xml:space="preserve"> </w:t>
      </w:r>
      <w:r w:rsidRPr="00304761">
        <w:rPr>
          <w:rFonts w:ascii="Times New Roman" w:hAnsi="Times New Roman"/>
          <w:sz w:val="28"/>
          <w:szCs w:val="28"/>
        </w:rPr>
        <w:t>системе</w:t>
      </w:r>
      <w:r w:rsidR="00AE39BA" w:rsidRPr="00304761">
        <w:rPr>
          <w:rFonts w:ascii="Times New Roman" w:hAnsi="Times New Roman"/>
          <w:sz w:val="28"/>
          <w:szCs w:val="28"/>
        </w:rPr>
        <w:t xml:space="preserve">. </w:t>
      </w:r>
      <w:r w:rsidRPr="00304761">
        <w:rPr>
          <w:rFonts w:ascii="Times New Roman" w:hAnsi="Times New Roman"/>
          <w:sz w:val="28"/>
          <w:szCs w:val="28"/>
        </w:rPr>
        <w:t>На</w:t>
      </w:r>
      <w:r w:rsidR="00AE39BA" w:rsidRPr="00304761">
        <w:rPr>
          <w:rFonts w:ascii="Times New Roman" w:hAnsi="Times New Roman"/>
          <w:sz w:val="28"/>
          <w:szCs w:val="28"/>
        </w:rPr>
        <w:t xml:space="preserve"> </w:t>
      </w:r>
      <w:r w:rsidRPr="00304761">
        <w:rPr>
          <w:rFonts w:ascii="Times New Roman" w:hAnsi="Times New Roman"/>
          <w:sz w:val="28"/>
          <w:szCs w:val="28"/>
        </w:rPr>
        <w:t>первом</w:t>
      </w:r>
      <w:r w:rsidR="00AE39BA" w:rsidRPr="00304761">
        <w:rPr>
          <w:rFonts w:ascii="Times New Roman" w:hAnsi="Times New Roman"/>
          <w:sz w:val="28"/>
          <w:szCs w:val="28"/>
        </w:rPr>
        <w:t xml:space="preserve"> </w:t>
      </w:r>
      <w:r w:rsidRPr="00304761">
        <w:rPr>
          <w:rFonts w:ascii="Times New Roman" w:hAnsi="Times New Roman"/>
          <w:sz w:val="28"/>
          <w:szCs w:val="28"/>
        </w:rPr>
        <w:t>этапе</w:t>
      </w:r>
      <w:r w:rsidR="00AE39BA" w:rsidRPr="00304761">
        <w:rPr>
          <w:rFonts w:ascii="Times New Roman" w:hAnsi="Times New Roman"/>
          <w:sz w:val="28"/>
          <w:szCs w:val="28"/>
        </w:rPr>
        <w:t xml:space="preserve"> </w:t>
      </w:r>
      <w:r w:rsidRPr="00304761">
        <w:rPr>
          <w:rFonts w:ascii="Times New Roman" w:hAnsi="Times New Roman"/>
          <w:sz w:val="28"/>
          <w:szCs w:val="28"/>
        </w:rPr>
        <w:t>оцениваются</w:t>
      </w:r>
      <w:r w:rsidR="00AE39BA" w:rsidRPr="00304761">
        <w:rPr>
          <w:rFonts w:ascii="Times New Roman" w:hAnsi="Times New Roman"/>
          <w:sz w:val="28"/>
          <w:szCs w:val="28"/>
        </w:rPr>
        <w:t xml:space="preserve"> </w:t>
      </w:r>
      <w:r w:rsidRPr="00304761">
        <w:rPr>
          <w:rFonts w:ascii="Times New Roman" w:hAnsi="Times New Roman"/>
          <w:sz w:val="28"/>
          <w:szCs w:val="28"/>
        </w:rPr>
        <w:t>технические</w:t>
      </w:r>
      <w:r w:rsidR="00AE39BA" w:rsidRPr="00304761">
        <w:rPr>
          <w:rFonts w:ascii="Times New Roman" w:hAnsi="Times New Roman"/>
          <w:sz w:val="28"/>
          <w:szCs w:val="28"/>
        </w:rPr>
        <w:t xml:space="preserve"> </w:t>
      </w:r>
      <w:r w:rsidRPr="00304761">
        <w:rPr>
          <w:rFonts w:ascii="Times New Roman" w:hAnsi="Times New Roman"/>
          <w:sz w:val="28"/>
          <w:szCs w:val="28"/>
        </w:rPr>
        <w:t>предложения</w:t>
      </w:r>
      <w:r w:rsidR="00AE39BA" w:rsidRPr="00304761">
        <w:rPr>
          <w:rFonts w:ascii="Times New Roman" w:hAnsi="Times New Roman"/>
          <w:sz w:val="28"/>
          <w:szCs w:val="28"/>
        </w:rPr>
        <w:t xml:space="preserve"> (</w:t>
      </w:r>
      <w:r w:rsidRPr="00304761">
        <w:rPr>
          <w:rFonts w:ascii="Times New Roman" w:hAnsi="Times New Roman"/>
          <w:sz w:val="28"/>
          <w:szCs w:val="28"/>
        </w:rPr>
        <w:t>оценка</w:t>
      </w:r>
      <w:r w:rsidR="00AE39BA" w:rsidRPr="00304761">
        <w:rPr>
          <w:rFonts w:ascii="Times New Roman" w:hAnsi="Times New Roman"/>
          <w:sz w:val="28"/>
          <w:szCs w:val="28"/>
        </w:rPr>
        <w:t xml:space="preserve"> </w:t>
      </w:r>
      <w:r w:rsidRPr="00304761">
        <w:rPr>
          <w:rFonts w:ascii="Times New Roman" w:hAnsi="Times New Roman"/>
          <w:sz w:val="28"/>
          <w:szCs w:val="28"/>
        </w:rPr>
        <w:t>образца</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аудиторского</w:t>
      </w:r>
      <w:r w:rsidR="00AE39BA" w:rsidRPr="00304761">
        <w:rPr>
          <w:rFonts w:ascii="Times New Roman" w:hAnsi="Times New Roman"/>
          <w:sz w:val="28"/>
          <w:szCs w:val="28"/>
        </w:rPr>
        <w:t xml:space="preserve"> </w:t>
      </w:r>
      <w:r w:rsidRPr="00304761">
        <w:rPr>
          <w:rFonts w:ascii="Times New Roman" w:hAnsi="Times New Roman"/>
          <w:sz w:val="28"/>
          <w:szCs w:val="28"/>
        </w:rPr>
        <w:t>заключения</w:t>
      </w:r>
      <w:r w:rsidR="00AE39BA" w:rsidRPr="00304761">
        <w:rPr>
          <w:rFonts w:ascii="Times New Roman" w:hAnsi="Times New Roman"/>
          <w:sz w:val="28"/>
          <w:szCs w:val="28"/>
        </w:rPr>
        <w:t xml:space="preserve"> </w:t>
      </w:r>
      <w:r w:rsidRPr="00304761">
        <w:rPr>
          <w:rFonts w:ascii="Times New Roman" w:hAnsi="Times New Roman"/>
          <w:sz w:val="28"/>
          <w:szCs w:val="28"/>
        </w:rPr>
        <w:t>по</w:t>
      </w:r>
      <w:r w:rsidR="00AE39BA" w:rsidRPr="00304761">
        <w:rPr>
          <w:rFonts w:ascii="Times New Roman" w:hAnsi="Times New Roman"/>
          <w:sz w:val="28"/>
          <w:szCs w:val="28"/>
        </w:rPr>
        <w:t xml:space="preserve"> </w:t>
      </w:r>
      <w:r w:rsidRPr="00304761">
        <w:rPr>
          <w:rFonts w:ascii="Times New Roman" w:hAnsi="Times New Roman"/>
          <w:sz w:val="28"/>
          <w:szCs w:val="28"/>
        </w:rPr>
        <w:t>ранее</w:t>
      </w:r>
      <w:r w:rsidR="00AE39BA" w:rsidRPr="00304761">
        <w:rPr>
          <w:rFonts w:ascii="Times New Roman" w:hAnsi="Times New Roman"/>
          <w:sz w:val="28"/>
          <w:szCs w:val="28"/>
        </w:rPr>
        <w:t xml:space="preserve"> </w:t>
      </w:r>
      <w:r w:rsidRPr="00304761">
        <w:rPr>
          <w:rFonts w:ascii="Times New Roman" w:hAnsi="Times New Roman"/>
          <w:sz w:val="28"/>
          <w:szCs w:val="28"/>
        </w:rPr>
        <w:t>проведенной</w:t>
      </w:r>
      <w:r w:rsidR="00AE39BA" w:rsidRPr="00304761">
        <w:rPr>
          <w:rFonts w:ascii="Times New Roman" w:hAnsi="Times New Roman"/>
          <w:sz w:val="28"/>
          <w:szCs w:val="28"/>
        </w:rPr>
        <w:t xml:space="preserve"> </w:t>
      </w:r>
      <w:r w:rsidRPr="00304761">
        <w:rPr>
          <w:rFonts w:ascii="Times New Roman" w:hAnsi="Times New Roman"/>
          <w:sz w:val="28"/>
          <w:szCs w:val="28"/>
        </w:rPr>
        <w:t>проверке</w:t>
      </w:r>
      <w:r w:rsidR="00AE39BA" w:rsidRPr="00304761">
        <w:rPr>
          <w:rFonts w:ascii="Times New Roman" w:hAnsi="Times New Roman"/>
          <w:sz w:val="28"/>
          <w:szCs w:val="28"/>
        </w:rPr>
        <w:t xml:space="preserve">, </w:t>
      </w:r>
      <w:r w:rsidRPr="00304761">
        <w:rPr>
          <w:rFonts w:ascii="Times New Roman" w:hAnsi="Times New Roman"/>
          <w:sz w:val="28"/>
          <w:szCs w:val="28"/>
        </w:rPr>
        <w:t>сведений</w:t>
      </w:r>
      <w:r w:rsidR="00AE39BA" w:rsidRPr="00304761">
        <w:rPr>
          <w:rFonts w:ascii="Times New Roman" w:hAnsi="Times New Roman"/>
          <w:sz w:val="28"/>
          <w:szCs w:val="28"/>
        </w:rPr>
        <w:t xml:space="preserve"> </w:t>
      </w:r>
      <w:r w:rsidRPr="00304761">
        <w:rPr>
          <w:rFonts w:ascii="Times New Roman" w:hAnsi="Times New Roman"/>
          <w:sz w:val="28"/>
          <w:szCs w:val="28"/>
        </w:rPr>
        <w:t>о</w:t>
      </w:r>
      <w:r w:rsidR="00AE39BA" w:rsidRPr="00304761">
        <w:rPr>
          <w:rFonts w:ascii="Times New Roman" w:hAnsi="Times New Roman"/>
          <w:sz w:val="28"/>
          <w:szCs w:val="28"/>
        </w:rPr>
        <w:t xml:space="preserve"> </w:t>
      </w:r>
      <w:r w:rsidRPr="00304761">
        <w:rPr>
          <w:rFonts w:ascii="Times New Roman" w:hAnsi="Times New Roman"/>
          <w:sz w:val="28"/>
          <w:szCs w:val="28"/>
        </w:rPr>
        <w:t>практической</w:t>
      </w:r>
      <w:r w:rsidR="00AE39BA" w:rsidRPr="00304761">
        <w:rPr>
          <w:rFonts w:ascii="Times New Roman" w:hAnsi="Times New Roman"/>
          <w:sz w:val="28"/>
          <w:szCs w:val="28"/>
        </w:rPr>
        <w:t xml:space="preserve"> </w:t>
      </w:r>
      <w:r w:rsidRPr="00304761">
        <w:rPr>
          <w:rFonts w:ascii="Times New Roman" w:hAnsi="Times New Roman"/>
          <w:sz w:val="28"/>
          <w:szCs w:val="28"/>
        </w:rPr>
        <w:t>пользе</w:t>
      </w:r>
      <w:r w:rsidR="00AE39BA" w:rsidRPr="00304761">
        <w:rPr>
          <w:rFonts w:ascii="Times New Roman" w:hAnsi="Times New Roman"/>
          <w:sz w:val="28"/>
          <w:szCs w:val="28"/>
        </w:rPr>
        <w:t xml:space="preserve"> </w:t>
      </w:r>
      <w:r w:rsidRPr="00304761">
        <w:rPr>
          <w:rFonts w:ascii="Times New Roman" w:hAnsi="Times New Roman"/>
          <w:sz w:val="28"/>
          <w:szCs w:val="28"/>
        </w:rPr>
        <w:t>для</w:t>
      </w:r>
      <w:r w:rsidR="00AE39BA" w:rsidRPr="00304761">
        <w:rPr>
          <w:rFonts w:ascii="Times New Roman" w:hAnsi="Times New Roman"/>
          <w:sz w:val="28"/>
          <w:szCs w:val="28"/>
        </w:rPr>
        <w:t xml:space="preserve"> </w:t>
      </w:r>
      <w:r w:rsidRPr="00304761">
        <w:rPr>
          <w:rFonts w:ascii="Times New Roman" w:hAnsi="Times New Roman"/>
          <w:sz w:val="28"/>
          <w:szCs w:val="28"/>
        </w:rPr>
        <w:t>аудируемых</w:t>
      </w:r>
      <w:r w:rsidR="00AE39BA" w:rsidRPr="00304761">
        <w:rPr>
          <w:rFonts w:ascii="Times New Roman" w:hAnsi="Times New Roman"/>
          <w:sz w:val="28"/>
          <w:szCs w:val="28"/>
        </w:rPr>
        <w:t xml:space="preserve"> </w:t>
      </w:r>
      <w:r w:rsidRPr="00304761">
        <w:rPr>
          <w:rFonts w:ascii="Times New Roman" w:hAnsi="Times New Roman"/>
          <w:sz w:val="28"/>
          <w:szCs w:val="28"/>
        </w:rPr>
        <w:t>ранее</w:t>
      </w:r>
      <w:r w:rsidR="00AE39BA" w:rsidRPr="00304761">
        <w:rPr>
          <w:rFonts w:ascii="Times New Roman" w:hAnsi="Times New Roman"/>
          <w:sz w:val="28"/>
          <w:szCs w:val="28"/>
        </w:rPr>
        <w:t xml:space="preserve"> </w:t>
      </w:r>
      <w:r w:rsidRPr="00304761">
        <w:rPr>
          <w:rFonts w:ascii="Times New Roman" w:hAnsi="Times New Roman"/>
          <w:sz w:val="28"/>
          <w:szCs w:val="28"/>
        </w:rPr>
        <w:t>лиц</w:t>
      </w:r>
      <w:r w:rsidR="00AE39BA" w:rsidRPr="00304761">
        <w:rPr>
          <w:rFonts w:ascii="Times New Roman" w:hAnsi="Times New Roman"/>
          <w:sz w:val="28"/>
          <w:szCs w:val="28"/>
        </w:rPr>
        <w:t xml:space="preserve">; </w:t>
      </w:r>
      <w:r w:rsidRPr="00304761">
        <w:rPr>
          <w:rFonts w:ascii="Times New Roman" w:hAnsi="Times New Roman"/>
          <w:sz w:val="28"/>
          <w:szCs w:val="28"/>
        </w:rPr>
        <w:t>оценка</w:t>
      </w:r>
      <w:r w:rsidR="00AE39BA" w:rsidRPr="00304761">
        <w:rPr>
          <w:rFonts w:ascii="Times New Roman" w:hAnsi="Times New Roman"/>
          <w:sz w:val="28"/>
          <w:szCs w:val="28"/>
        </w:rPr>
        <w:t xml:space="preserve"> </w:t>
      </w:r>
      <w:r w:rsidRPr="00304761">
        <w:rPr>
          <w:rFonts w:ascii="Times New Roman" w:hAnsi="Times New Roman"/>
          <w:sz w:val="28"/>
          <w:szCs w:val="28"/>
        </w:rPr>
        <w:t>методики</w:t>
      </w:r>
      <w:r w:rsidR="00AE39BA" w:rsidRPr="00304761">
        <w:rPr>
          <w:rFonts w:ascii="Times New Roman" w:hAnsi="Times New Roman"/>
          <w:sz w:val="28"/>
          <w:szCs w:val="28"/>
        </w:rPr>
        <w:t xml:space="preserve"> </w:t>
      </w:r>
      <w:r w:rsidRPr="00304761">
        <w:rPr>
          <w:rFonts w:ascii="Times New Roman" w:hAnsi="Times New Roman"/>
          <w:sz w:val="28"/>
          <w:szCs w:val="28"/>
        </w:rPr>
        <w:t>осуществления</w:t>
      </w:r>
      <w:r w:rsidR="00AE39BA" w:rsidRPr="00304761">
        <w:rPr>
          <w:rFonts w:ascii="Times New Roman" w:hAnsi="Times New Roman"/>
          <w:sz w:val="28"/>
          <w:szCs w:val="28"/>
        </w:rPr>
        <w:t xml:space="preserve"> </w:t>
      </w:r>
      <w:r w:rsidRPr="00304761">
        <w:rPr>
          <w:rFonts w:ascii="Times New Roman" w:hAnsi="Times New Roman"/>
          <w:sz w:val="28"/>
          <w:szCs w:val="28"/>
        </w:rPr>
        <w:t>аудита</w:t>
      </w:r>
      <w:r w:rsidR="00AE39BA" w:rsidRPr="00304761">
        <w:rPr>
          <w:rFonts w:ascii="Times New Roman" w:hAnsi="Times New Roman"/>
          <w:sz w:val="28"/>
          <w:szCs w:val="28"/>
        </w:rPr>
        <w:t xml:space="preserve">, </w:t>
      </w:r>
      <w:r w:rsidRPr="00304761">
        <w:rPr>
          <w:rFonts w:ascii="Times New Roman" w:hAnsi="Times New Roman"/>
          <w:sz w:val="28"/>
          <w:szCs w:val="28"/>
        </w:rPr>
        <w:t>квалификации</w:t>
      </w:r>
      <w:r w:rsidR="00AE39BA" w:rsidRPr="00304761">
        <w:rPr>
          <w:rFonts w:ascii="Times New Roman" w:hAnsi="Times New Roman"/>
          <w:sz w:val="28"/>
          <w:szCs w:val="28"/>
        </w:rPr>
        <w:t xml:space="preserve"> </w:t>
      </w:r>
      <w:r w:rsidRPr="00304761">
        <w:rPr>
          <w:rFonts w:ascii="Times New Roman" w:hAnsi="Times New Roman"/>
          <w:sz w:val="28"/>
          <w:szCs w:val="28"/>
        </w:rPr>
        <w:t>специалистов</w:t>
      </w:r>
      <w:r w:rsidR="00AE39BA" w:rsidRPr="00304761">
        <w:rPr>
          <w:rFonts w:ascii="Times New Roman" w:hAnsi="Times New Roman"/>
          <w:sz w:val="28"/>
          <w:szCs w:val="28"/>
        </w:rPr>
        <w:t xml:space="preserve">, </w:t>
      </w:r>
      <w:r w:rsidRPr="00304761">
        <w:rPr>
          <w:rFonts w:ascii="Times New Roman" w:hAnsi="Times New Roman"/>
          <w:sz w:val="28"/>
          <w:szCs w:val="28"/>
        </w:rPr>
        <w:t>подтверждаемая</w:t>
      </w:r>
      <w:r w:rsidR="00AE39BA" w:rsidRPr="00304761">
        <w:rPr>
          <w:rFonts w:ascii="Times New Roman" w:hAnsi="Times New Roman"/>
          <w:sz w:val="28"/>
          <w:szCs w:val="28"/>
        </w:rPr>
        <w:t xml:space="preserve"> </w:t>
      </w:r>
      <w:r w:rsidRPr="00304761">
        <w:rPr>
          <w:rFonts w:ascii="Times New Roman" w:hAnsi="Times New Roman"/>
          <w:sz w:val="28"/>
          <w:szCs w:val="28"/>
        </w:rPr>
        <w:t>соответствующими</w:t>
      </w:r>
      <w:r w:rsidR="00AE39BA" w:rsidRPr="00304761">
        <w:rPr>
          <w:rFonts w:ascii="Times New Roman" w:hAnsi="Times New Roman"/>
          <w:sz w:val="28"/>
          <w:szCs w:val="28"/>
        </w:rPr>
        <w:t xml:space="preserve"> </w:t>
      </w:r>
      <w:r w:rsidRPr="00304761">
        <w:rPr>
          <w:rFonts w:ascii="Times New Roman" w:hAnsi="Times New Roman"/>
          <w:sz w:val="28"/>
          <w:szCs w:val="28"/>
        </w:rPr>
        <w:t>квалификационными</w:t>
      </w:r>
      <w:r w:rsidR="00AE39BA" w:rsidRPr="00304761">
        <w:rPr>
          <w:rFonts w:ascii="Times New Roman" w:hAnsi="Times New Roman"/>
          <w:sz w:val="28"/>
          <w:szCs w:val="28"/>
        </w:rPr>
        <w:t xml:space="preserve"> </w:t>
      </w:r>
      <w:r w:rsidRPr="00304761">
        <w:rPr>
          <w:rFonts w:ascii="Times New Roman" w:hAnsi="Times New Roman"/>
          <w:sz w:val="28"/>
          <w:szCs w:val="28"/>
        </w:rPr>
        <w:t>аттестатами</w:t>
      </w:r>
      <w:r w:rsidR="00AE39BA" w:rsidRPr="00304761">
        <w:rPr>
          <w:rFonts w:ascii="Times New Roman" w:hAnsi="Times New Roman"/>
          <w:sz w:val="28"/>
          <w:szCs w:val="28"/>
        </w:rPr>
        <w:t xml:space="preserve"> </w:t>
      </w:r>
      <w:r w:rsidRPr="00304761">
        <w:rPr>
          <w:rFonts w:ascii="Times New Roman" w:hAnsi="Times New Roman"/>
          <w:sz w:val="28"/>
          <w:szCs w:val="28"/>
        </w:rPr>
        <w:t>с</w:t>
      </w:r>
      <w:r w:rsidR="00AE39BA" w:rsidRPr="00304761">
        <w:rPr>
          <w:rFonts w:ascii="Times New Roman" w:hAnsi="Times New Roman"/>
          <w:sz w:val="28"/>
          <w:szCs w:val="28"/>
        </w:rPr>
        <w:t xml:space="preserve"> </w:t>
      </w:r>
      <w:r w:rsidRPr="00304761">
        <w:rPr>
          <w:rFonts w:ascii="Times New Roman" w:hAnsi="Times New Roman"/>
          <w:sz w:val="28"/>
          <w:szCs w:val="28"/>
        </w:rPr>
        <w:t>учетом</w:t>
      </w:r>
      <w:r w:rsidR="00AE39BA" w:rsidRPr="00304761">
        <w:rPr>
          <w:rFonts w:ascii="Times New Roman" w:hAnsi="Times New Roman"/>
          <w:sz w:val="28"/>
          <w:szCs w:val="28"/>
        </w:rPr>
        <w:t xml:space="preserve"> </w:t>
      </w:r>
      <w:r w:rsidRPr="00304761">
        <w:rPr>
          <w:rFonts w:ascii="Times New Roman" w:hAnsi="Times New Roman"/>
          <w:sz w:val="28"/>
          <w:szCs w:val="28"/>
        </w:rPr>
        <w:t>опыта</w:t>
      </w:r>
      <w:r w:rsidR="00AE39BA" w:rsidRPr="00304761">
        <w:rPr>
          <w:rFonts w:ascii="Times New Roman" w:hAnsi="Times New Roman"/>
          <w:sz w:val="28"/>
          <w:szCs w:val="28"/>
        </w:rPr>
        <w:t xml:space="preserve"> </w:t>
      </w:r>
      <w:r w:rsidRPr="00304761">
        <w:rPr>
          <w:rFonts w:ascii="Times New Roman" w:hAnsi="Times New Roman"/>
          <w:sz w:val="28"/>
          <w:szCs w:val="28"/>
        </w:rPr>
        <w:t>проведения</w:t>
      </w:r>
      <w:r w:rsidR="00AE39BA" w:rsidRPr="00304761">
        <w:rPr>
          <w:rFonts w:ascii="Times New Roman" w:hAnsi="Times New Roman"/>
          <w:sz w:val="28"/>
          <w:szCs w:val="28"/>
        </w:rPr>
        <w:t xml:space="preserve"> </w:t>
      </w:r>
      <w:r w:rsidRPr="00304761">
        <w:rPr>
          <w:rFonts w:ascii="Times New Roman" w:hAnsi="Times New Roman"/>
          <w:sz w:val="28"/>
          <w:szCs w:val="28"/>
        </w:rPr>
        <w:t>не</w:t>
      </w:r>
      <w:r w:rsidR="00AE39BA" w:rsidRPr="00304761">
        <w:rPr>
          <w:rFonts w:ascii="Times New Roman" w:hAnsi="Times New Roman"/>
          <w:sz w:val="28"/>
          <w:szCs w:val="28"/>
        </w:rPr>
        <w:t xml:space="preserve"> </w:t>
      </w:r>
      <w:r w:rsidRPr="00304761">
        <w:rPr>
          <w:rFonts w:ascii="Times New Roman" w:hAnsi="Times New Roman"/>
          <w:sz w:val="28"/>
          <w:szCs w:val="28"/>
        </w:rPr>
        <w:t>менее</w:t>
      </w:r>
      <w:r w:rsidR="00AE39BA" w:rsidRPr="00304761">
        <w:rPr>
          <w:rFonts w:ascii="Times New Roman" w:hAnsi="Times New Roman"/>
          <w:sz w:val="28"/>
          <w:szCs w:val="28"/>
        </w:rPr>
        <w:t xml:space="preserve"> </w:t>
      </w:r>
      <w:r w:rsidRPr="00304761">
        <w:rPr>
          <w:rFonts w:ascii="Times New Roman" w:hAnsi="Times New Roman"/>
          <w:sz w:val="28"/>
          <w:szCs w:val="28"/>
        </w:rPr>
        <w:t>пяти</w:t>
      </w:r>
      <w:r w:rsidR="00AE39BA" w:rsidRPr="00304761">
        <w:rPr>
          <w:rFonts w:ascii="Times New Roman" w:hAnsi="Times New Roman"/>
          <w:sz w:val="28"/>
          <w:szCs w:val="28"/>
        </w:rPr>
        <w:t xml:space="preserve"> </w:t>
      </w:r>
      <w:r w:rsidRPr="00304761">
        <w:rPr>
          <w:rFonts w:ascii="Times New Roman" w:hAnsi="Times New Roman"/>
          <w:sz w:val="28"/>
          <w:szCs w:val="28"/>
        </w:rPr>
        <w:t>проверок</w:t>
      </w:r>
      <w:r w:rsidR="00AE39BA" w:rsidRPr="00304761">
        <w:rPr>
          <w:rFonts w:ascii="Times New Roman" w:hAnsi="Times New Roman"/>
          <w:sz w:val="28"/>
          <w:szCs w:val="28"/>
        </w:rPr>
        <w:t xml:space="preserve"> </w:t>
      </w:r>
      <w:r w:rsidRPr="00304761">
        <w:rPr>
          <w:rFonts w:ascii="Times New Roman" w:hAnsi="Times New Roman"/>
          <w:sz w:val="28"/>
          <w:szCs w:val="28"/>
        </w:rPr>
        <w:t>по</w:t>
      </w:r>
      <w:r w:rsidR="00AE39BA" w:rsidRPr="00304761">
        <w:rPr>
          <w:rFonts w:ascii="Times New Roman" w:hAnsi="Times New Roman"/>
          <w:sz w:val="28"/>
          <w:szCs w:val="28"/>
        </w:rPr>
        <w:t xml:space="preserve"> </w:t>
      </w:r>
      <w:r w:rsidRPr="00304761">
        <w:rPr>
          <w:rFonts w:ascii="Times New Roman" w:hAnsi="Times New Roman"/>
          <w:sz w:val="28"/>
          <w:szCs w:val="28"/>
        </w:rPr>
        <w:t>типу</w:t>
      </w:r>
      <w:r w:rsidR="00AE39BA" w:rsidRPr="00304761">
        <w:rPr>
          <w:rFonts w:ascii="Times New Roman" w:hAnsi="Times New Roman"/>
          <w:sz w:val="28"/>
          <w:szCs w:val="28"/>
        </w:rPr>
        <w:t xml:space="preserve"> </w:t>
      </w:r>
      <w:r w:rsidRPr="00304761">
        <w:rPr>
          <w:rFonts w:ascii="Times New Roman" w:hAnsi="Times New Roman"/>
          <w:sz w:val="28"/>
          <w:szCs w:val="28"/>
        </w:rPr>
        <w:t>деятельности</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организации</w:t>
      </w:r>
      <w:r w:rsidR="00AE39BA" w:rsidRPr="00304761">
        <w:rPr>
          <w:rFonts w:ascii="Times New Roman" w:hAnsi="Times New Roman"/>
          <w:sz w:val="28"/>
          <w:szCs w:val="28"/>
        </w:rPr>
        <w:t xml:space="preserve">). </w:t>
      </w:r>
      <w:r w:rsidRPr="00304761">
        <w:rPr>
          <w:rFonts w:ascii="Times New Roman" w:hAnsi="Times New Roman"/>
          <w:sz w:val="28"/>
          <w:szCs w:val="28"/>
        </w:rPr>
        <w:t>По</w:t>
      </w:r>
      <w:r w:rsidR="00AE39BA" w:rsidRPr="00304761">
        <w:rPr>
          <w:rFonts w:ascii="Times New Roman" w:hAnsi="Times New Roman"/>
          <w:sz w:val="28"/>
          <w:szCs w:val="28"/>
        </w:rPr>
        <w:t xml:space="preserve"> </w:t>
      </w:r>
      <w:r w:rsidRPr="00304761">
        <w:rPr>
          <w:rFonts w:ascii="Times New Roman" w:hAnsi="Times New Roman"/>
          <w:sz w:val="28"/>
          <w:szCs w:val="28"/>
        </w:rPr>
        <w:t>результатам</w:t>
      </w:r>
      <w:r w:rsidR="00AE39BA" w:rsidRPr="00304761">
        <w:rPr>
          <w:rFonts w:ascii="Times New Roman" w:hAnsi="Times New Roman"/>
          <w:sz w:val="28"/>
          <w:szCs w:val="28"/>
        </w:rPr>
        <w:t xml:space="preserve"> </w:t>
      </w:r>
      <w:r w:rsidRPr="00304761">
        <w:rPr>
          <w:rFonts w:ascii="Times New Roman" w:hAnsi="Times New Roman"/>
          <w:sz w:val="28"/>
          <w:szCs w:val="28"/>
        </w:rPr>
        <w:t>первого</w:t>
      </w:r>
      <w:r w:rsidR="00AE39BA" w:rsidRPr="00304761">
        <w:rPr>
          <w:rFonts w:ascii="Times New Roman" w:hAnsi="Times New Roman"/>
          <w:sz w:val="28"/>
          <w:szCs w:val="28"/>
        </w:rPr>
        <w:t xml:space="preserve"> </w:t>
      </w:r>
      <w:r w:rsidRPr="00304761">
        <w:rPr>
          <w:rFonts w:ascii="Times New Roman" w:hAnsi="Times New Roman"/>
          <w:sz w:val="28"/>
          <w:szCs w:val="28"/>
        </w:rPr>
        <w:t>этапа</w:t>
      </w:r>
      <w:r w:rsidR="00AE39BA" w:rsidRPr="00304761">
        <w:rPr>
          <w:rFonts w:ascii="Times New Roman" w:hAnsi="Times New Roman"/>
          <w:sz w:val="28"/>
          <w:szCs w:val="28"/>
        </w:rPr>
        <w:t xml:space="preserve"> </w:t>
      </w:r>
      <w:r w:rsidRPr="00304761">
        <w:rPr>
          <w:rFonts w:ascii="Times New Roman" w:hAnsi="Times New Roman"/>
          <w:sz w:val="28"/>
          <w:szCs w:val="28"/>
        </w:rPr>
        <w:t>отбирается</w:t>
      </w:r>
      <w:r w:rsidR="00AE39BA" w:rsidRPr="00304761">
        <w:rPr>
          <w:rFonts w:ascii="Times New Roman" w:hAnsi="Times New Roman"/>
          <w:sz w:val="28"/>
          <w:szCs w:val="28"/>
        </w:rPr>
        <w:t xml:space="preserve"> </w:t>
      </w:r>
      <w:r w:rsidRPr="00304761">
        <w:rPr>
          <w:rFonts w:ascii="Times New Roman" w:hAnsi="Times New Roman"/>
          <w:sz w:val="28"/>
          <w:szCs w:val="28"/>
        </w:rPr>
        <w:t>не</w:t>
      </w:r>
      <w:r w:rsidR="00AE39BA" w:rsidRPr="00304761">
        <w:rPr>
          <w:rFonts w:ascii="Times New Roman" w:hAnsi="Times New Roman"/>
          <w:sz w:val="28"/>
          <w:szCs w:val="28"/>
        </w:rPr>
        <w:t xml:space="preserve"> </w:t>
      </w:r>
      <w:r w:rsidRPr="00304761">
        <w:rPr>
          <w:rFonts w:ascii="Times New Roman" w:hAnsi="Times New Roman"/>
          <w:sz w:val="28"/>
          <w:szCs w:val="28"/>
        </w:rPr>
        <w:t>более</w:t>
      </w:r>
      <w:r w:rsidR="00AE39BA" w:rsidRPr="00304761">
        <w:rPr>
          <w:rFonts w:ascii="Times New Roman" w:hAnsi="Times New Roman"/>
          <w:sz w:val="28"/>
          <w:szCs w:val="28"/>
        </w:rPr>
        <w:t xml:space="preserve"> </w:t>
      </w:r>
      <w:r w:rsidRPr="00304761">
        <w:rPr>
          <w:rFonts w:ascii="Times New Roman" w:hAnsi="Times New Roman"/>
          <w:sz w:val="28"/>
          <w:szCs w:val="28"/>
        </w:rPr>
        <w:t>пяти</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аудиторских</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организаций</w:t>
      </w:r>
      <w:r w:rsidR="00AE39BA" w:rsidRPr="00304761">
        <w:rPr>
          <w:rFonts w:ascii="Times New Roman" w:hAnsi="Times New Roman"/>
          <w:sz w:val="28"/>
          <w:szCs w:val="28"/>
        </w:rPr>
        <w:t xml:space="preserve">, </w:t>
      </w:r>
      <w:r w:rsidRPr="00304761">
        <w:rPr>
          <w:rFonts w:ascii="Times New Roman" w:hAnsi="Times New Roman"/>
          <w:sz w:val="28"/>
          <w:szCs w:val="28"/>
        </w:rPr>
        <w:t>получивших</w:t>
      </w:r>
      <w:r w:rsidR="00AE39BA" w:rsidRPr="00304761">
        <w:rPr>
          <w:rFonts w:ascii="Times New Roman" w:hAnsi="Times New Roman"/>
          <w:sz w:val="28"/>
          <w:szCs w:val="28"/>
        </w:rPr>
        <w:t xml:space="preserve"> </w:t>
      </w:r>
      <w:r w:rsidRPr="00304761">
        <w:rPr>
          <w:rFonts w:ascii="Times New Roman" w:hAnsi="Times New Roman"/>
          <w:sz w:val="28"/>
          <w:szCs w:val="28"/>
        </w:rPr>
        <w:t>наибольшее</w:t>
      </w:r>
      <w:r w:rsidR="00AE39BA" w:rsidRPr="00304761">
        <w:rPr>
          <w:rFonts w:ascii="Times New Roman" w:hAnsi="Times New Roman"/>
          <w:sz w:val="28"/>
          <w:szCs w:val="28"/>
        </w:rPr>
        <w:t xml:space="preserve"> </w:t>
      </w:r>
      <w:r w:rsidRPr="00304761">
        <w:rPr>
          <w:rFonts w:ascii="Times New Roman" w:hAnsi="Times New Roman"/>
          <w:sz w:val="28"/>
          <w:szCs w:val="28"/>
        </w:rPr>
        <w:t>число</w:t>
      </w:r>
      <w:r w:rsidR="00AE39BA" w:rsidRPr="00304761">
        <w:rPr>
          <w:rFonts w:ascii="Times New Roman" w:hAnsi="Times New Roman"/>
          <w:sz w:val="28"/>
          <w:szCs w:val="28"/>
        </w:rPr>
        <w:t xml:space="preserve"> </w:t>
      </w:r>
      <w:r w:rsidRPr="00304761">
        <w:rPr>
          <w:rFonts w:ascii="Times New Roman" w:hAnsi="Times New Roman"/>
          <w:sz w:val="28"/>
          <w:szCs w:val="28"/>
        </w:rPr>
        <w:t>баллов</w:t>
      </w:r>
      <w:r w:rsidR="00AE39BA" w:rsidRPr="00304761">
        <w:rPr>
          <w:rFonts w:ascii="Times New Roman" w:hAnsi="Times New Roman"/>
          <w:sz w:val="28"/>
          <w:szCs w:val="28"/>
        </w:rPr>
        <w:t xml:space="preserve">. </w:t>
      </w:r>
      <w:r w:rsidRPr="00304761">
        <w:rPr>
          <w:rFonts w:ascii="Times New Roman" w:hAnsi="Times New Roman"/>
          <w:sz w:val="28"/>
          <w:szCs w:val="28"/>
        </w:rPr>
        <w:t>Они</w:t>
      </w:r>
      <w:r w:rsidR="00AE39BA" w:rsidRPr="00304761">
        <w:rPr>
          <w:rFonts w:ascii="Times New Roman" w:hAnsi="Times New Roman"/>
          <w:sz w:val="28"/>
          <w:szCs w:val="28"/>
        </w:rPr>
        <w:t xml:space="preserve"> </w:t>
      </w:r>
      <w:r w:rsidRPr="00304761">
        <w:rPr>
          <w:rFonts w:ascii="Times New Roman" w:hAnsi="Times New Roman"/>
          <w:sz w:val="28"/>
          <w:szCs w:val="28"/>
        </w:rPr>
        <w:t>допускаются</w:t>
      </w:r>
      <w:r w:rsidR="00AE39BA" w:rsidRPr="00304761">
        <w:rPr>
          <w:rFonts w:ascii="Times New Roman" w:hAnsi="Times New Roman"/>
          <w:sz w:val="28"/>
          <w:szCs w:val="28"/>
        </w:rPr>
        <w:t xml:space="preserve"> </w:t>
      </w:r>
      <w:r w:rsidRPr="00304761">
        <w:rPr>
          <w:rFonts w:ascii="Times New Roman" w:hAnsi="Times New Roman"/>
          <w:sz w:val="28"/>
          <w:szCs w:val="28"/>
        </w:rPr>
        <w:t>ко</w:t>
      </w:r>
      <w:r w:rsidR="00AE39BA" w:rsidRPr="00304761">
        <w:rPr>
          <w:rFonts w:ascii="Times New Roman" w:hAnsi="Times New Roman"/>
          <w:sz w:val="28"/>
          <w:szCs w:val="28"/>
        </w:rPr>
        <w:t xml:space="preserve"> </w:t>
      </w:r>
      <w:r w:rsidRPr="00304761">
        <w:rPr>
          <w:rFonts w:ascii="Times New Roman" w:hAnsi="Times New Roman"/>
          <w:sz w:val="28"/>
          <w:szCs w:val="28"/>
        </w:rPr>
        <w:t>второму</w:t>
      </w:r>
      <w:r w:rsidR="00AE39BA" w:rsidRPr="00304761">
        <w:rPr>
          <w:rFonts w:ascii="Times New Roman" w:hAnsi="Times New Roman"/>
          <w:sz w:val="28"/>
          <w:szCs w:val="28"/>
        </w:rPr>
        <w:t xml:space="preserve"> </w:t>
      </w:r>
      <w:r w:rsidRPr="00304761">
        <w:rPr>
          <w:rFonts w:ascii="Times New Roman" w:hAnsi="Times New Roman"/>
          <w:sz w:val="28"/>
          <w:szCs w:val="28"/>
        </w:rPr>
        <w:t>этапу</w:t>
      </w:r>
      <w:r w:rsidR="00AE39BA" w:rsidRPr="00304761">
        <w:rPr>
          <w:rFonts w:ascii="Times New Roman" w:hAnsi="Times New Roman"/>
          <w:sz w:val="28"/>
          <w:szCs w:val="28"/>
        </w:rPr>
        <w:t xml:space="preserve">, </w:t>
      </w:r>
      <w:r w:rsidRPr="00304761">
        <w:rPr>
          <w:rFonts w:ascii="Times New Roman" w:hAnsi="Times New Roman"/>
          <w:sz w:val="28"/>
          <w:szCs w:val="28"/>
        </w:rPr>
        <w:t>на</w:t>
      </w:r>
      <w:r w:rsidR="00AE39BA" w:rsidRPr="00304761">
        <w:rPr>
          <w:rFonts w:ascii="Times New Roman" w:hAnsi="Times New Roman"/>
          <w:sz w:val="28"/>
          <w:szCs w:val="28"/>
        </w:rPr>
        <w:t xml:space="preserve"> </w:t>
      </w:r>
      <w:r w:rsidRPr="00304761">
        <w:rPr>
          <w:rFonts w:ascii="Times New Roman" w:hAnsi="Times New Roman"/>
          <w:sz w:val="28"/>
          <w:szCs w:val="28"/>
        </w:rPr>
        <w:t>котором</w:t>
      </w:r>
      <w:r w:rsidR="00AE39BA" w:rsidRPr="00304761">
        <w:rPr>
          <w:rFonts w:ascii="Times New Roman" w:hAnsi="Times New Roman"/>
          <w:sz w:val="28"/>
          <w:szCs w:val="28"/>
        </w:rPr>
        <w:t xml:space="preserve"> </w:t>
      </w:r>
      <w:r w:rsidRPr="00304761">
        <w:rPr>
          <w:rFonts w:ascii="Times New Roman" w:hAnsi="Times New Roman"/>
          <w:sz w:val="28"/>
          <w:szCs w:val="28"/>
        </w:rPr>
        <w:t>оцениваются</w:t>
      </w:r>
      <w:r w:rsidR="00AE39BA" w:rsidRPr="00304761">
        <w:rPr>
          <w:rFonts w:ascii="Times New Roman" w:hAnsi="Times New Roman"/>
          <w:sz w:val="28"/>
          <w:szCs w:val="28"/>
        </w:rPr>
        <w:t xml:space="preserve"> </w:t>
      </w:r>
      <w:r w:rsidRPr="00304761">
        <w:rPr>
          <w:rFonts w:ascii="Times New Roman" w:hAnsi="Times New Roman"/>
          <w:sz w:val="28"/>
          <w:szCs w:val="28"/>
        </w:rPr>
        <w:t>финансовые</w:t>
      </w:r>
      <w:r w:rsidR="00AE39BA" w:rsidRPr="00304761">
        <w:rPr>
          <w:rFonts w:ascii="Times New Roman" w:hAnsi="Times New Roman"/>
          <w:sz w:val="28"/>
          <w:szCs w:val="28"/>
        </w:rPr>
        <w:t xml:space="preserve"> </w:t>
      </w:r>
      <w:r w:rsidRPr="00304761">
        <w:rPr>
          <w:rFonts w:ascii="Times New Roman" w:hAnsi="Times New Roman"/>
          <w:sz w:val="28"/>
          <w:szCs w:val="28"/>
        </w:rPr>
        <w:t>предложения</w:t>
      </w:r>
      <w:r w:rsidR="00AE39BA" w:rsidRPr="00304761">
        <w:rPr>
          <w:rFonts w:ascii="Times New Roman" w:hAnsi="Times New Roman"/>
          <w:sz w:val="28"/>
          <w:szCs w:val="28"/>
        </w:rPr>
        <w:t xml:space="preserve"> </w:t>
      </w:r>
      <w:r w:rsidRPr="00304761">
        <w:rPr>
          <w:rFonts w:ascii="Times New Roman" w:hAnsi="Times New Roman"/>
          <w:sz w:val="28"/>
          <w:szCs w:val="28"/>
        </w:rPr>
        <w:t>отобранных</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организаций</w:t>
      </w:r>
      <w:r w:rsidR="00AE39BA" w:rsidRPr="00304761">
        <w:rPr>
          <w:rFonts w:ascii="Times New Roman" w:hAnsi="Times New Roman"/>
          <w:sz w:val="28"/>
          <w:szCs w:val="28"/>
        </w:rPr>
        <w:t>.</w:t>
      </w:r>
    </w:p>
    <w:p w:rsidR="00AE39BA" w:rsidRPr="00304761" w:rsidRDefault="00BA2BC3"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По</w:t>
      </w:r>
      <w:r w:rsidR="00AE39BA" w:rsidRPr="00304761">
        <w:rPr>
          <w:rFonts w:ascii="Times New Roman" w:hAnsi="Times New Roman"/>
          <w:sz w:val="28"/>
          <w:szCs w:val="28"/>
        </w:rPr>
        <w:t xml:space="preserve"> </w:t>
      </w:r>
      <w:r w:rsidRPr="00304761">
        <w:rPr>
          <w:rFonts w:ascii="Times New Roman" w:hAnsi="Times New Roman"/>
          <w:sz w:val="28"/>
          <w:szCs w:val="28"/>
        </w:rPr>
        <w:t>результатам</w:t>
      </w:r>
      <w:r w:rsidR="00AE39BA" w:rsidRPr="00304761">
        <w:rPr>
          <w:rFonts w:ascii="Times New Roman" w:hAnsi="Times New Roman"/>
          <w:sz w:val="28"/>
          <w:szCs w:val="28"/>
        </w:rPr>
        <w:t xml:space="preserve"> </w:t>
      </w:r>
      <w:r w:rsidRPr="00304761">
        <w:rPr>
          <w:rFonts w:ascii="Times New Roman" w:hAnsi="Times New Roman"/>
          <w:sz w:val="28"/>
          <w:szCs w:val="28"/>
        </w:rPr>
        <w:t>оценки</w:t>
      </w:r>
      <w:r w:rsidR="00AE39BA" w:rsidRPr="00304761">
        <w:rPr>
          <w:rFonts w:ascii="Times New Roman" w:hAnsi="Times New Roman"/>
          <w:sz w:val="28"/>
          <w:szCs w:val="28"/>
        </w:rPr>
        <w:t xml:space="preserve"> </w:t>
      </w:r>
      <w:r w:rsidRPr="00304761">
        <w:rPr>
          <w:rFonts w:ascii="Times New Roman" w:hAnsi="Times New Roman"/>
          <w:sz w:val="28"/>
          <w:szCs w:val="28"/>
        </w:rPr>
        <w:t>предложений</w:t>
      </w:r>
      <w:r w:rsidR="00AE39BA" w:rsidRPr="00304761">
        <w:rPr>
          <w:rFonts w:ascii="Times New Roman" w:hAnsi="Times New Roman"/>
          <w:sz w:val="28"/>
          <w:szCs w:val="28"/>
        </w:rPr>
        <w:t xml:space="preserve"> </w:t>
      </w:r>
      <w:r w:rsidRPr="00304761">
        <w:rPr>
          <w:rFonts w:ascii="Times New Roman" w:hAnsi="Times New Roman"/>
          <w:sz w:val="28"/>
          <w:szCs w:val="28"/>
        </w:rPr>
        <w:t>конкурсная</w:t>
      </w:r>
      <w:r w:rsidR="00AE39BA" w:rsidRPr="00304761">
        <w:rPr>
          <w:rFonts w:ascii="Times New Roman" w:hAnsi="Times New Roman"/>
          <w:sz w:val="28"/>
          <w:szCs w:val="28"/>
        </w:rPr>
        <w:t xml:space="preserve"> </w:t>
      </w:r>
      <w:r w:rsidRPr="00304761">
        <w:rPr>
          <w:rFonts w:ascii="Times New Roman" w:hAnsi="Times New Roman"/>
          <w:sz w:val="28"/>
          <w:szCs w:val="28"/>
        </w:rPr>
        <w:t>комиссия</w:t>
      </w:r>
      <w:r w:rsidR="00AE39BA" w:rsidRPr="00304761">
        <w:rPr>
          <w:rFonts w:ascii="Times New Roman" w:hAnsi="Times New Roman"/>
          <w:sz w:val="28"/>
          <w:szCs w:val="28"/>
        </w:rPr>
        <w:t xml:space="preserve"> </w:t>
      </w:r>
      <w:r w:rsidRPr="00304761">
        <w:rPr>
          <w:rFonts w:ascii="Times New Roman" w:hAnsi="Times New Roman"/>
          <w:sz w:val="28"/>
          <w:szCs w:val="28"/>
        </w:rPr>
        <w:t>дает</w:t>
      </w:r>
      <w:r w:rsidR="00AE39BA" w:rsidRPr="00304761">
        <w:rPr>
          <w:rFonts w:ascii="Times New Roman" w:hAnsi="Times New Roman"/>
          <w:sz w:val="28"/>
          <w:szCs w:val="28"/>
        </w:rPr>
        <w:t xml:space="preserve"> </w:t>
      </w:r>
      <w:r w:rsidRPr="00304761">
        <w:rPr>
          <w:rFonts w:ascii="Times New Roman" w:hAnsi="Times New Roman"/>
          <w:sz w:val="28"/>
          <w:szCs w:val="28"/>
        </w:rPr>
        <w:t>заключение</w:t>
      </w:r>
      <w:r w:rsidR="00AE39BA" w:rsidRPr="00304761">
        <w:rPr>
          <w:rFonts w:ascii="Times New Roman" w:hAnsi="Times New Roman"/>
          <w:sz w:val="28"/>
          <w:szCs w:val="28"/>
        </w:rPr>
        <w:t xml:space="preserve">, </w:t>
      </w:r>
      <w:r w:rsidRPr="00304761">
        <w:rPr>
          <w:rFonts w:ascii="Times New Roman" w:hAnsi="Times New Roman"/>
          <w:sz w:val="28"/>
          <w:szCs w:val="28"/>
        </w:rPr>
        <w:t>которое</w:t>
      </w:r>
      <w:r w:rsidR="00AE39BA" w:rsidRPr="00304761">
        <w:rPr>
          <w:rFonts w:ascii="Times New Roman" w:hAnsi="Times New Roman"/>
          <w:sz w:val="28"/>
          <w:szCs w:val="28"/>
        </w:rPr>
        <w:t xml:space="preserve"> </w:t>
      </w:r>
      <w:r w:rsidRPr="00304761">
        <w:rPr>
          <w:rFonts w:ascii="Times New Roman" w:hAnsi="Times New Roman"/>
          <w:sz w:val="28"/>
          <w:szCs w:val="28"/>
        </w:rPr>
        <w:t>представляется</w:t>
      </w:r>
      <w:r w:rsidR="00AE39BA" w:rsidRPr="00304761">
        <w:rPr>
          <w:rFonts w:ascii="Times New Roman" w:hAnsi="Times New Roman"/>
          <w:sz w:val="28"/>
          <w:szCs w:val="28"/>
        </w:rPr>
        <w:t xml:space="preserve"> </w:t>
      </w:r>
      <w:r w:rsidRPr="00304761">
        <w:rPr>
          <w:rFonts w:ascii="Times New Roman" w:hAnsi="Times New Roman"/>
          <w:sz w:val="28"/>
          <w:szCs w:val="28"/>
        </w:rPr>
        <w:t>в</w:t>
      </w:r>
      <w:r w:rsidR="00AE39BA" w:rsidRPr="00304761">
        <w:rPr>
          <w:rFonts w:ascii="Times New Roman" w:hAnsi="Times New Roman"/>
          <w:sz w:val="28"/>
          <w:szCs w:val="28"/>
        </w:rPr>
        <w:t xml:space="preserve"> </w:t>
      </w:r>
      <w:r w:rsidRPr="00304761">
        <w:rPr>
          <w:rFonts w:ascii="Times New Roman" w:hAnsi="Times New Roman"/>
          <w:sz w:val="28"/>
          <w:szCs w:val="28"/>
        </w:rPr>
        <w:t>соответствующий</w:t>
      </w:r>
      <w:r w:rsidR="00AE39BA" w:rsidRPr="00304761">
        <w:rPr>
          <w:rFonts w:ascii="Times New Roman" w:hAnsi="Times New Roman"/>
          <w:sz w:val="28"/>
          <w:szCs w:val="28"/>
        </w:rPr>
        <w:t xml:space="preserve"> </w:t>
      </w:r>
      <w:r w:rsidRPr="00304761">
        <w:rPr>
          <w:rFonts w:ascii="Times New Roman" w:hAnsi="Times New Roman"/>
          <w:sz w:val="28"/>
          <w:szCs w:val="28"/>
        </w:rPr>
        <w:t>орган</w:t>
      </w:r>
      <w:r w:rsidR="00AE39BA" w:rsidRPr="00304761">
        <w:rPr>
          <w:rFonts w:ascii="Times New Roman" w:hAnsi="Times New Roman"/>
          <w:sz w:val="28"/>
          <w:szCs w:val="28"/>
        </w:rPr>
        <w:t xml:space="preserve">, </w:t>
      </w:r>
      <w:r w:rsidRPr="00304761">
        <w:rPr>
          <w:rFonts w:ascii="Times New Roman" w:hAnsi="Times New Roman"/>
          <w:sz w:val="28"/>
          <w:szCs w:val="28"/>
        </w:rPr>
        <w:t>уполномоченный</w:t>
      </w:r>
      <w:r w:rsidR="00AE39BA" w:rsidRPr="00304761">
        <w:rPr>
          <w:rFonts w:ascii="Times New Roman" w:hAnsi="Times New Roman"/>
          <w:sz w:val="28"/>
          <w:szCs w:val="28"/>
        </w:rPr>
        <w:t xml:space="preserve"> </w:t>
      </w:r>
      <w:r w:rsidRPr="00304761">
        <w:rPr>
          <w:rFonts w:ascii="Times New Roman" w:hAnsi="Times New Roman"/>
          <w:sz w:val="28"/>
          <w:szCs w:val="28"/>
        </w:rPr>
        <w:t>управлять</w:t>
      </w:r>
      <w:r w:rsidR="00AE39BA" w:rsidRPr="00304761">
        <w:rPr>
          <w:rFonts w:ascii="Times New Roman" w:hAnsi="Times New Roman"/>
          <w:sz w:val="28"/>
          <w:szCs w:val="28"/>
        </w:rPr>
        <w:t xml:space="preserve"> </w:t>
      </w:r>
      <w:r w:rsidRPr="00304761">
        <w:rPr>
          <w:rFonts w:ascii="Times New Roman" w:hAnsi="Times New Roman"/>
          <w:sz w:val="28"/>
          <w:szCs w:val="28"/>
        </w:rPr>
        <w:t>государственным</w:t>
      </w:r>
      <w:r w:rsidR="00AE39BA" w:rsidRPr="00304761">
        <w:rPr>
          <w:rFonts w:ascii="Times New Roman" w:hAnsi="Times New Roman"/>
          <w:sz w:val="28"/>
          <w:szCs w:val="28"/>
        </w:rPr>
        <w:t xml:space="preserve"> </w:t>
      </w:r>
      <w:r w:rsidRPr="00304761">
        <w:rPr>
          <w:rFonts w:ascii="Times New Roman" w:hAnsi="Times New Roman"/>
          <w:sz w:val="28"/>
          <w:szCs w:val="28"/>
        </w:rPr>
        <w:t>имуществом</w:t>
      </w:r>
      <w:r w:rsidR="00AE39BA" w:rsidRPr="00304761">
        <w:rPr>
          <w:rFonts w:ascii="Times New Roman" w:hAnsi="Times New Roman"/>
          <w:sz w:val="28"/>
          <w:szCs w:val="28"/>
        </w:rPr>
        <w:t xml:space="preserve">. </w:t>
      </w:r>
      <w:r w:rsidRPr="00304761">
        <w:rPr>
          <w:rFonts w:ascii="Times New Roman" w:hAnsi="Times New Roman"/>
          <w:sz w:val="28"/>
          <w:szCs w:val="28"/>
        </w:rPr>
        <w:t>Победителем</w:t>
      </w:r>
      <w:r w:rsidR="00AE39BA" w:rsidRPr="00304761">
        <w:rPr>
          <w:rFonts w:ascii="Times New Roman" w:hAnsi="Times New Roman"/>
          <w:sz w:val="28"/>
          <w:szCs w:val="28"/>
        </w:rPr>
        <w:t xml:space="preserve"> </w:t>
      </w:r>
      <w:r w:rsidRPr="00304761">
        <w:rPr>
          <w:rFonts w:ascii="Times New Roman" w:hAnsi="Times New Roman"/>
          <w:sz w:val="28"/>
          <w:szCs w:val="28"/>
        </w:rPr>
        <w:t>конкурса</w:t>
      </w:r>
      <w:r w:rsidR="00AE39BA" w:rsidRPr="00304761">
        <w:rPr>
          <w:rFonts w:ascii="Times New Roman" w:hAnsi="Times New Roman"/>
          <w:sz w:val="28"/>
          <w:szCs w:val="28"/>
        </w:rPr>
        <w:t xml:space="preserve"> </w:t>
      </w:r>
      <w:r w:rsidRPr="00304761">
        <w:rPr>
          <w:rFonts w:ascii="Times New Roman" w:hAnsi="Times New Roman"/>
          <w:sz w:val="28"/>
          <w:szCs w:val="28"/>
        </w:rPr>
        <w:t>признается</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аудиторская</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организация</w:t>
      </w:r>
      <w:r w:rsidR="00AE39BA" w:rsidRPr="00304761">
        <w:rPr>
          <w:rFonts w:ascii="Times New Roman" w:hAnsi="Times New Roman"/>
          <w:sz w:val="28"/>
          <w:szCs w:val="28"/>
        </w:rPr>
        <w:t xml:space="preserve">, </w:t>
      </w:r>
      <w:r w:rsidRPr="00304761">
        <w:rPr>
          <w:rFonts w:ascii="Times New Roman" w:hAnsi="Times New Roman"/>
          <w:sz w:val="28"/>
          <w:szCs w:val="28"/>
        </w:rPr>
        <w:t>которая</w:t>
      </w:r>
      <w:r w:rsidR="00AE39BA" w:rsidRPr="00304761">
        <w:rPr>
          <w:rFonts w:ascii="Times New Roman" w:hAnsi="Times New Roman"/>
          <w:sz w:val="28"/>
          <w:szCs w:val="28"/>
        </w:rPr>
        <w:t xml:space="preserve"> </w:t>
      </w:r>
      <w:r w:rsidRPr="00304761">
        <w:rPr>
          <w:rFonts w:ascii="Times New Roman" w:hAnsi="Times New Roman"/>
          <w:sz w:val="28"/>
          <w:szCs w:val="28"/>
        </w:rPr>
        <w:t>по</w:t>
      </w:r>
      <w:r w:rsidR="00AE39BA" w:rsidRPr="00304761">
        <w:rPr>
          <w:rFonts w:ascii="Times New Roman" w:hAnsi="Times New Roman"/>
          <w:sz w:val="28"/>
          <w:szCs w:val="28"/>
        </w:rPr>
        <w:t xml:space="preserve"> </w:t>
      </w:r>
      <w:r w:rsidRPr="00304761">
        <w:rPr>
          <w:rFonts w:ascii="Times New Roman" w:hAnsi="Times New Roman"/>
          <w:sz w:val="28"/>
          <w:szCs w:val="28"/>
        </w:rPr>
        <w:t>заключению</w:t>
      </w:r>
      <w:r w:rsidR="00AE39BA" w:rsidRPr="00304761">
        <w:rPr>
          <w:rFonts w:ascii="Times New Roman" w:hAnsi="Times New Roman"/>
          <w:sz w:val="28"/>
          <w:szCs w:val="28"/>
        </w:rPr>
        <w:t xml:space="preserve"> </w:t>
      </w:r>
      <w:r w:rsidRPr="00304761">
        <w:rPr>
          <w:rFonts w:ascii="Times New Roman" w:hAnsi="Times New Roman"/>
          <w:sz w:val="28"/>
          <w:szCs w:val="28"/>
        </w:rPr>
        <w:t>конкурсной</w:t>
      </w:r>
      <w:r w:rsidR="00AE39BA" w:rsidRPr="00304761">
        <w:rPr>
          <w:rFonts w:ascii="Times New Roman" w:hAnsi="Times New Roman"/>
          <w:sz w:val="28"/>
          <w:szCs w:val="28"/>
        </w:rPr>
        <w:t xml:space="preserve"> </w:t>
      </w:r>
      <w:r w:rsidRPr="00304761">
        <w:rPr>
          <w:rFonts w:ascii="Times New Roman" w:hAnsi="Times New Roman"/>
          <w:sz w:val="28"/>
          <w:szCs w:val="28"/>
        </w:rPr>
        <w:t>комиссии</w:t>
      </w:r>
      <w:r w:rsidR="00AE39BA" w:rsidRPr="00304761">
        <w:rPr>
          <w:rFonts w:ascii="Times New Roman" w:hAnsi="Times New Roman"/>
          <w:sz w:val="28"/>
          <w:szCs w:val="28"/>
        </w:rPr>
        <w:t xml:space="preserve"> </w:t>
      </w:r>
      <w:r w:rsidRPr="00304761">
        <w:rPr>
          <w:rFonts w:ascii="Times New Roman" w:hAnsi="Times New Roman"/>
          <w:sz w:val="28"/>
          <w:szCs w:val="28"/>
        </w:rPr>
        <w:t>набрала</w:t>
      </w:r>
      <w:r w:rsidR="00AE39BA" w:rsidRPr="00304761">
        <w:rPr>
          <w:rFonts w:ascii="Times New Roman" w:hAnsi="Times New Roman"/>
          <w:sz w:val="28"/>
          <w:szCs w:val="28"/>
        </w:rPr>
        <w:t xml:space="preserve"> </w:t>
      </w:r>
      <w:r w:rsidRPr="00304761">
        <w:rPr>
          <w:rFonts w:ascii="Times New Roman" w:hAnsi="Times New Roman"/>
          <w:sz w:val="28"/>
          <w:szCs w:val="28"/>
        </w:rPr>
        <w:t>наибольшее</w:t>
      </w:r>
      <w:r w:rsidR="00AE39BA" w:rsidRPr="00304761">
        <w:rPr>
          <w:rFonts w:ascii="Times New Roman" w:hAnsi="Times New Roman"/>
          <w:sz w:val="28"/>
          <w:szCs w:val="28"/>
        </w:rPr>
        <w:t xml:space="preserve"> </w:t>
      </w:r>
      <w:r w:rsidRPr="00304761">
        <w:rPr>
          <w:rFonts w:ascii="Times New Roman" w:hAnsi="Times New Roman"/>
          <w:sz w:val="28"/>
          <w:szCs w:val="28"/>
        </w:rPr>
        <w:t>число</w:t>
      </w:r>
      <w:r w:rsidR="00AE39BA" w:rsidRPr="00304761">
        <w:rPr>
          <w:rFonts w:ascii="Times New Roman" w:hAnsi="Times New Roman"/>
          <w:sz w:val="28"/>
          <w:szCs w:val="28"/>
        </w:rPr>
        <w:t xml:space="preserve"> </w:t>
      </w:r>
      <w:r w:rsidRPr="00304761">
        <w:rPr>
          <w:rFonts w:ascii="Times New Roman" w:hAnsi="Times New Roman"/>
          <w:sz w:val="28"/>
          <w:szCs w:val="28"/>
        </w:rPr>
        <w:t>баллов</w:t>
      </w:r>
      <w:r w:rsidR="00AE39BA" w:rsidRPr="00304761">
        <w:rPr>
          <w:rFonts w:ascii="Times New Roman" w:hAnsi="Times New Roman"/>
          <w:sz w:val="28"/>
          <w:szCs w:val="28"/>
        </w:rPr>
        <w:t xml:space="preserve">. </w:t>
      </w:r>
      <w:r w:rsidRPr="00304761">
        <w:rPr>
          <w:rFonts w:ascii="Times New Roman" w:hAnsi="Times New Roman"/>
          <w:sz w:val="28"/>
          <w:szCs w:val="28"/>
        </w:rPr>
        <w:t>Протокол</w:t>
      </w:r>
      <w:r w:rsidR="00AE39BA" w:rsidRPr="00304761">
        <w:rPr>
          <w:rFonts w:ascii="Times New Roman" w:hAnsi="Times New Roman"/>
          <w:sz w:val="28"/>
          <w:szCs w:val="28"/>
        </w:rPr>
        <w:t xml:space="preserve">, </w:t>
      </w:r>
      <w:r w:rsidRPr="00304761">
        <w:rPr>
          <w:rFonts w:ascii="Times New Roman" w:hAnsi="Times New Roman"/>
          <w:sz w:val="28"/>
          <w:szCs w:val="28"/>
        </w:rPr>
        <w:t>подписанный</w:t>
      </w:r>
      <w:r w:rsidR="00AE39BA" w:rsidRPr="00304761">
        <w:rPr>
          <w:rFonts w:ascii="Times New Roman" w:hAnsi="Times New Roman"/>
          <w:sz w:val="28"/>
          <w:szCs w:val="28"/>
        </w:rPr>
        <w:t xml:space="preserve"> </w:t>
      </w:r>
      <w:r w:rsidRPr="00304761">
        <w:rPr>
          <w:rFonts w:ascii="Times New Roman" w:hAnsi="Times New Roman"/>
          <w:sz w:val="28"/>
          <w:szCs w:val="28"/>
        </w:rPr>
        <w:t>победителем</w:t>
      </w:r>
      <w:r w:rsidR="00AE39BA" w:rsidRPr="00304761">
        <w:rPr>
          <w:rFonts w:ascii="Times New Roman" w:hAnsi="Times New Roman"/>
          <w:sz w:val="28"/>
          <w:szCs w:val="28"/>
        </w:rPr>
        <w:t xml:space="preserve"> </w:t>
      </w:r>
      <w:r w:rsidRPr="00304761">
        <w:rPr>
          <w:rFonts w:ascii="Times New Roman" w:hAnsi="Times New Roman"/>
          <w:sz w:val="28"/>
          <w:szCs w:val="28"/>
        </w:rPr>
        <w:t>и</w:t>
      </w:r>
      <w:r w:rsidR="00AE39BA" w:rsidRPr="00304761">
        <w:rPr>
          <w:rFonts w:ascii="Times New Roman" w:hAnsi="Times New Roman"/>
          <w:sz w:val="28"/>
          <w:szCs w:val="28"/>
        </w:rPr>
        <w:t xml:space="preserve"> </w:t>
      </w:r>
      <w:r w:rsidRPr="00304761">
        <w:rPr>
          <w:rFonts w:ascii="Times New Roman" w:hAnsi="Times New Roman"/>
          <w:sz w:val="28"/>
          <w:szCs w:val="28"/>
        </w:rPr>
        <w:t>организатором</w:t>
      </w:r>
      <w:r w:rsidR="00AE39BA" w:rsidRPr="00304761">
        <w:rPr>
          <w:rFonts w:ascii="Times New Roman" w:hAnsi="Times New Roman"/>
          <w:sz w:val="28"/>
          <w:szCs w:val="28"/>
        </w:rPr>
        <w:t xml:space="preserve"> </w:t>
      </w:r>
      <w:r w:rsidRPr="00304761">
        <w:rPr>
          <w:rFonts w:ascii="Times New Roman" w:hAnsi="Times New Roman"/>
          <w:sz w:val="28"/>
          <w:szCs w:val="28"/>
        </w:rPr>
        <w:t>конкурса</w:t>
      </w:r>
      <w:r w:rsidR="00AE39BA" w:rsidRPr="00304761">
        <w:rPr>
          <w:rFonts w:ascii="Times New Roman" w:hAnsi="Times New Roman"/>
          <w:sz w:val="28"/>
          <w:szCs w:val="28"/>
        </w:rPr>
        <w:t xml:space="preserve">, </w:t>
      </w:r>
      <w:r w:rsidRPr="00304761">
        <w:rPr>
          <w:rFonts w:ascii="Times New Roman" w:hAnsi="Times New Roman"/>
          <w:sz w:val="28"/>
          <w:szCs w:val="28"/>
        </w:rPr>
        <w:t>является</w:t>
      </w:r>
      <w:r w:rsidR="00AE39BA" w:rsidRPr="00304761">
        <w:rPr>
          <w:rFonts w:ascii="Times New Roman" w:hAnsi="Times New Roman"/>
          <w:sz w:val="28"/>
          <w:szCs w:val="28"/>
        </w:rPr>
        <w:t xml:space="preserve"> </w:t>
      </w:r>
      <w:r w:rsidRPr="00304761">
        <w:rPr>
          <w:rFonts w:ascii="Times New Roman" w:hAnsi="Times New Roman"/>
          <w:sz w:val="28"/>
          <w:szCs w:val="28"/>
        </w:rPr>
        <w:t>основанием</w:t>
      </w:r>
      <w:r w:rsidR="00AE39BA" w:rsidRPr="00304761">
        <w:rPr>
          <w:rFonts w:ascii="Times New Roman" w:hAnsi="Times New Roman"/>
          <w:sz w:val="28"/>
          <w:szCs w:val="28"/>
        </w:rPr>
        <w:t xml:space="preserve"> </w:t>
      </w:r>
      <w:r w:rsidRPr="00304761">
        <w:rPr>
          <w:rFonts w:ascii="Times New Roman" w:hAnsi="Times New Roman"/>
          <w:sz w:val="28"/>
          <w:szCs w:val="28"/>
        </w:rPr>
        <w:t>для</w:t>
      </w:r>
      <w:r w:rsidR="00AE39BA" w:rsidRPr="00304761">
        <w:rPr>
          <w:rFonts w:ascii="Times New Roman" w:hAnsi="Times New Roman"/>
          <w:sz w:val="28"/>
          <w:szCs w:val="28"/>
        </w:rPr>
        <w:t xml:space="preserve"> </w:t>
      </w:r>
      <w:r w:rsidRPr="00304761">
        <w:rPr>
          <w:rFonts w:ascii="Times New Roman" w:hAnsi="Times New Roman"/>
          <w:sz w:val="28"/>
          <w:szCs w:val="28"/>
        </w:rPr>
        <w:t>проведения</w:t>
      </w:r>
      <w:r w:rsidR="00AE39BA" w:rsidRPr="00304761">
        <w:rPr>
          <w:rFonts w:ascii="Times New Roman" w:hAnsi="Times New Roman"/>
          <w:sz w:val="28"/>
          <w:szCs w:val="28"/>
        </w:rPr>
        <w:t xml:space="preserve"> </w:t>
      </w:r>
      <w:r w:rsidRPr="00304761">
        <w:rPr>
          <w:rFonts w:ascii="Times New Roman" w:hAnsi="Times New Roman"/>
          <w:sz w:val="28"/>
          <w:szCs w:val="28"/>
        </w:rPr>
        <w:t>дальнейшей</w:t>
      </w:r>
      <w:r w:rsidR="00AE39BA" w:rsidRPr="00304761">
        <w:rPr>
          <w:rFonts w:ascii="Times New Roman" w:hAnsi="Times New Roman"/>
          <w:sz w:val="28"/>
          <w:szCs w:val="28"/>
        </w:rPr>
        <w:t xml:space="preserve"> </w:t>
      </w:r>
      <w:r w:rsidRPr="00304761">
        <w:rPr>
          <w:rFonts w:ascii="Times New Roman" w:hAnsi="Times New Roman"/>
          <w:sz w:val="28"/>
          <w:szCs w:val="28"/>
        </w:rPr>
        <w:t>процедуры</w:t>
      </w:r>
      <w:r w:rsidR="00AE39BA" w:rsidRPr="00304761">
        <w:rPr>
          <w:rFonts w:ascii="Times New Roman" w:hAnsi="Times New Roman"/>
          <w:sz w:val="28"/>
          <w:szCs w:val="28"/>
        </w:rPr>
        <w:t xml:space="preserve"> </w:t>
      </w:r>
      <w:r w:rsidRPr="00304761">
        <w:rPr>
          <w:rFonts w:ascii="Times New Roman" w:hAnsi="Times New Roman"/>
          <w:sz w:val="28"/>
          <w:szCs w:val="28"/>
        </w:rPr>
        <w:t>утверждения</w:t>
      </w:r>
      <w:r w:rsidR="00AE39BA" w:rsidRPr="00304761">
        <w:rPr>
          <w:rFonts w:ascii="Times New Roman" w:hAnsi="Times New Roman"/>
          <w:sz w:val="28"/>
          <w:szCs w:val="28"/>
        </w:rPr>
        <w:t xml:space="preserve"> </w:t>
      </w:r>
      <w:r w:rsidRPr="00304761">
        <w:rPr>
          <w:rFonts w:ascii="Times New Roman" w:hAnsi="Times New Roman"/>
          <w:sz w:val="28"/>
          <w:szCs w:val="28"/>
        </w:rPr>
        <w:t>аудитора</w:t>
      </w:r>
      <w:r w:rsidR="00AE39BA" w:rsidRPr="00304761">
        <w:rPr>
          <w:rFonts w:ascii="Times New Roman" w:hAnsi="Times New Roman"/>
          <w:sz w:val="28"/>
          <w:szCs w:val="28"/>
        </w:rPr>
        <w:t xml:space="preserve"> </w:t>
      </w:r>
      <w:r w:rsidRPr="00304761">
        <w:rPr>
          <w:rFonts w:ascii="Times New Roman" w:hAnsi="Times New Roman"/>
          <w:sz w:val="28"/>
          <w:szCs w:val="28"/>
        </w:rPr>
        <w:t>проверяемой</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организации</w:t>
      </w:r>
      <w:r w:rsidR="00AE39BA" w:rsidRPr="00304761">
        <w:rPr>
          <w:rFonts w:ascii="Times New Roman" w:hAnsi="Times New Roman"/>
          <w:sz w:val="28"/>
          <w:szCs w:val="28"/>
        </w:rPr>
        <w:t>.</w:t>
      </w:r>
      <w:r w:rsidR="00C203EB" w:rsidRPr="00304761">
        <w:rPr>
          <w:rFonts w:ascii="Times New Roman" w:hAnsi="Times New Roman"/>
          <w:sz w:val="28"/>
          <w:szCs w:val="28"/>
        </w:rPr>
        <w:t xml:space="preserve"> </w:t>
      </w:r>
      <w:r w:rsidRPr="00304761">
        <w:rPr>
          <w:rFonts w:ascii="Times New Roman" w:hAnsi="Times New Roman"/>
          <w:sz w:val="28"/>
          <w:szCs w:val="28"/>
        </w:rPr>
        <w:t>Следует</w:t>
      </w:r>
      <w:r w:rsidR="00AE39BA" w:rsidRPr="00304761">
        <w:rPr>
          <w:rFonts w:ascii="Times New Roman" w:hAnsi="Times New Roman"/>
          <w:sz w:val="28"/>
          <w:szCs w:val="28"/>
        </w:rPr>
        <w:t xml:space="preserve"> </w:t>
      </w:r>
      <w:r w:rsidRPr="00304761">
        <w:rPr>
          <w:rFonts w:ascii="Times New Roman" w:hAnsi="Times New Roman"/>
          <w:sz w:val="28"/>
          <w:szCs w:val="28"/>
        </w:rPr>
        <w:t>отметить</w:t>
      </w:r>
      <w:r w:rsidR="00AE39BA" w:rsidRPr="00304761">
        <w:rPr>
          <w:rFonts w:ascii="Times New Roman" w:hAnsi="Times New Roman"/>
          <w:sz w:val="28"/>
          <w:szCs w:val="28"/>
        </w:rPr>
        <w:t xml:space="preserve">, </w:t>
      </w:r>
      <w:r w:rsidRPr="00304761">
        <w:rPr>
          <w:rFonts w:ascii="Times New Roman" w:hAnsi="Times New Roman"/>
          <w:sz w:val="28"/>
          <w:szCs w:val="28"/>
        </w:rPr>
        <w:t>что</w:t>
      </w:r>
      <w:r w:rsidR="00AE39BA" w:rsidRPr="00304761">
        <w:rPr>
          <w:rFonts w:ascii="Times New Roman" w:hAnsi="Times New Roman"/>
          <w:sz w:val="28"/>
          <w:szCs w:val="28"/>
        </w:rPr>
        <w:t xml:space="preserve"> </w:t>
      </w:r>
      <w:r w:rsidRPr="00304761">
        <w:rPr>
          <w:rFonts w:ascii="Times New Roman" w:hAnsi="Times New Roman"/>
          <w:sz w:val="28"/>
          <w:szCs w:val="28"/>
        </w:rPr>
        <w:t>правовое</w:t>
      </w:r>
      <w:r w:rsidR="00AE39BA" w:rsidRPr="00304761">
        <w:rPr>
          <w:rFonts w:ascii="Times New Roman" w:hAnsi="Times New Roman"/>
          <w:sz w:val="28"/>
          <w:szCs w:val="28"/>
        </w:rPr>
        <w:t xml:space="preserve"> </w:t>
      </w:r>
      <w:r w:rsidRPr="00304761">
        <w:rPr>
          <w:rFonts w:ascii="Times New Roman" w:hAnsi="Times New Roman"/>
          <w:sz w:val="28"/>
          <w:szCs w:val="28"/>
        </w:rPr>
        <w:t>регулирование</w:t>
      </w:r>
      <w:r w:rsidR="00AE39BA" w:rsidRPr="00304761">
        <w:rPr>
          <w:rFonts w:ascii="Times New Roman" w:hAnsi="Times New Roman"/>
          <w:sz w:val="28"/>
          <w:szCs w:val="28"/>
        </w:rPr>
        <w:t xml:space="preserve"> </w:t>
      </w:r>
      <w:r w:rsidRPr="00304761">
        <w:rPr>
          <w:rFonts w:ascii="Times New Roman" w:hAnsi="Times New Roman"/>
          <w:sz w:val="28"/>
          <w:szCs w:val="28"/>
        </w:rPr>
        <w:t>вопросов</w:t>
      </w:r>
      <w:r w:rsidR="00AE39BA" w:rsidRPr="00304761">
        <w:rPr>
          <w:rFonts w:ascii="Times New Roman" w:hAnsi="Times New Roman"/>
          <w:sz w:val="28"/>
          <w:szCs w:val="28"/>
        </w:rPr>
        <w:t xml:space="preserve">, </w:t>
      </w:r>
      <w:r w:rsidRPr="00304761">
        <w:rPr>
          <w:rFonts w:ascii="Times New Roman" w:hAnsi="Times New Roman"/>
          <w:sz w:val="28"/>
          <w:szCs w:val="28"/>
        </w:rPr>
        <w:t>связанных</w:t>
      </w:r>
      <w:r w:rsidR="00AE39BA" w:rsidRPr="00304761">
        <w:rPr>
          <w:rFonts w:ascii="Times New Roman" w:hAnsi="Times New Roman"/>
          <w:sz w:val="28"/>
          <w:szCs w:val="28"/>
        </w:rPr>
        <w:t xml:space="preserve"> </w:t>
      </w:r>
      <w:r w:rsidRPr="00304761">
        <w:rPr>
          <w:rFonts w:ascii="Times New Roman" w:hAnsi="Times New Roman"/>
          <w:sz w:val="28"/>
          <w:szCs w:val="28"/>
        </w:rPr>
        <w:t>с</w:t>
      </w:r>
      <w:r w:rsidR="00AE39BA" w:rsidRPr="00304761">
        <w:rPr>
          <w:rFonts w:ascii="Times New Roman" w:hAnsi="Times New Roman"/>
          <w:sz w:val="28"/>
          <w:szCs w:val="28"/>
        </w:rPr>
        <w:t xml:space="preserve"> </w:t>
      </w:r>
      <w:r w:rsidRPr="00304761">
        <w:rPr>
          <w:rFonts w:ascii="Times New Roman" w:hAnsi="Times New Roman"/>
          <w:sz w:val="28"/>
          <w:szCs w:val="28"/>
        </w:rPr>
        <w:t>проведением</w:t>
      </w:r>
      <w:r w:rsidR="00AE39BA" w:rsidRPr="00304761">
        <w:rPr>
          <w:rFonts w:ascii="Times New Roman" w:hAnsi="Times New Roman"/>
          <w:sz w:val="28"/>
          <w:szCs w:val="28"/>
        </w:rPr>
        <w:t xml:space="preserve"> </w:t>
      </w:r>
      <w:r w:rsidRPr="00304761">
        <w:rPr>
          <w:rFonts w:ascii="Times New Roman" w:hAnsi="Times New Roman"/>
          <w:sz w:val="28"/>
          <w:szCs w:val="28"/>
        </w:rPr>
        <w:t>конкурса</w:t>
      </w:r>
      <w:r w:rsidR="00AE39BA" w:rsidRPr="00304761">
        <w:rPr>
          <w:rFonts w:ascii="Times New Roman" w:hAnsi="Times New Roman"/>
          <w:sz w:val="28"/>
          <w:szCs w:val="28"/>
        </w:rPr>
        <w:t xml:space="preserve"> </w:t>
      </w:r>
      <w:r w:rsidRPr="00304761">
        <w:rPr>
          <w:rFonts w:ascii="Times New Roman" w:hAnsi="Times New Roman"/>
          <w:sz w:val="28"/>
          <w:szCs w:val="28"/>
        </w:rPr>
        <w:t>аудиторских</w:t>
      </w:r>
      <w:r w:rsidR="00AE39BA" w:rsidRPr="00304761">
        <w:rPr>
          <w:rFonts w:ascii="Times New Roman" w:hAnsi="Times New Roman"/>
          <w:sz w:val="28"/>
          <w:szCs w:val="28"/>
        </w:rPr>
        <w:t xml:space="preserve"> </w:t>
      </w:r>
      <w:r w:rsidRPr="00304761">
        <w:rPr>
          <w:rFonts w:ascii="Times New Roman" w:hAnsi="Times New Roman"/>
          <w:sz w:val="28"/>
          <w:szCs w:val="28"/>
        </w:rPr>
        <w:t>организаций</w:t>
      </w:r>
      <w:r w:rsidR="00AE39BA" w:rsidRPr="00304761">
        <w:rPr>
          <w:rFonts w:ascii="Times New Roman" w:hAnsi="Times New Roman"/>
          <w:sz w:val="28"/>
          <w:szCs w:val="28"/>
        </w:rPr>
        <w:t xml:space="preserve">, </w:t>
      </w:r>
      <w:r w:rsidRPr="00304761">
        <w:rPr>
          <w:rFonts w:ascii="Times New Roman" w:hAnsi="Times New Roman"/>
          <w:sz w:val="28"/>
          <w:szCs w:val="28"/>
        </w:rPr>
        <w:t>осуществляется</w:t>
      </w:r>
      <w:r w:rsidR="00AE39BA" w:rsidRPr="00304761">
        <w:rPr>
          <w:rFonts w:ascii="Times New Roman" w:hAnsi="Times New Roman"/>
          <w:sz w:val="28"/>
          <w:szCs w:val="28"/>
        </w:rPr>
        <w:t xml:space="preserve"> </w:t>
      </w:r>
      <w:r w:rsidRPr="00304761">
        <w:rPr>
          <w:rFonts w:ascii="Times New Roman" w:hAnsi="Times New Roman"/>
          <w:sz w:val="28"/>
          <w:szCs w:val="28"/>
        </w:rPr>
        <w:t>и</w:t>
      </w:r>
      <w:r w:rsidR="00AE39BA" w:rsidRPr="00304761">
        <w:rPr>
          <w:rFonts w:ascii="Times New Roman" w:hAnsi="Times New Roman"/>
          <w:sz w:val="28"/>
          <w:szCs w:val="28"/>
        </w:rPr>
        <w:t xml:space="preserve"> </w:t>
      </w:r>
      <w:r w:rsidRPr="00304761">
        <w:rPr>
          <w:rFonts w:ascii="Times New Roman" w:hAnsi="Times New Roman"/>
          <w:sz w:val="28"/>
          <w:szCs w:val="28"/>
        </w:rPr>
        <w:t>субъектами</w:t>
      </w:r>
      <w:r w:rsidR="00AE39BA" w:rsidRPr="00304761">
        <w:rPr>
          <w:rFonts w:ascii="Times New Roman" w:hAnsi="Times New Roman"/>
          <w:sz w:val="28"/>
          <w:szCs w:val="28"/>
        </w:rPr>
        <w:t xml:space="preserve"> </w:t>
      </w:r>
      <w:r w:rsidRPr="00304761">
        <w:rPr>
          <w:rFonts w:ascii="Times New Roman" w:hAnsi="Times New Roman"/>
          <w:sz w:val="28"/>
          <w:szCs w:val="28"/>
        </w:rPr>
        <w:t>РФ</w:t>
      </w:r>
      <w:r w:rsidR="00AE39BA" w:rsidRPr="00304761">
        <w:rPr>
          <w:rFonts w:ascii="Times New Roman" w:hAnsi="Times New Roman"/>
          <w:sz w:val="28"/>
          <w:szCs w:val="28"/>
        </w:rPr>
        <w:t xml:space="preserve">. </w:t>
      </w:r>
    </w:p>
    <w:p w:rsidR="00AE39BA" w:rsidRPr="00304761" w:rsidRDefault="00AE39BA"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4) </w:t>
      </w:r>
      <w:r w:rsidR="00BA2BC3" w:rsidRPr="00304761">
        <w:rPr>
          <w:rFonts w:ascii="Times New Roman" w:hAnsi="Times New Roman"/>
          <w:sz w:val="28"/>
          <w:szCs w:val="28"/>
        </w:rPr>
        <w:t>Следующим</w:t>
      </w:r>
      <w:r w:rsidRPr="00304761">
        <w:rPr>
          <w:rFonts w:ascii="Times New Roman" w:hAnsi="Times New Roman"/>
          <w:sz w:val="28"/>
          <w:szCs w:val="28"/>
        </w:rPr>
        <w:t xml:space="preserve"> </w:t>
      </w:r>
      <w:r w:rsidR="00BA2BC3" w:rsidRPr="00304761">
        <w:rPr>
          <w:rFonts w:ascii="Times New Roman" w:hAnsi="Times New Roman"/>
          <w:sz w:val="28"/>
          <w:szCs w:val="28"/>
        </w:rPr>
        <w:t>установленным</w:t>
      </w:r>
      <w:r w:rsidRPr="00304761">
        <w:rPr>
          <w:rFonts w:ascii="Times New Roman" w:hAnsi="Times New Roman"/>
          <w:sz w:val="28"/>
          <w:szCs w:val="28"/>
        </w:rPr>
        <w:t xml:space="preserve"> </w:t>
      </w:r>
      <w:r w:rsidR="00BA2BC3" w:rsidRPr="00304761">
        <w:rPr>
          <w:rFonts w:ascii="Times New Roman" w:hAnsi="Times New Roman"/>
          <w:sz w:val="28"/>
          <w:szCs w:val="28"/>
        </w:rPr>
        <w:t>Законом</w:t>
      </w:r>
      <w:r w:rsidRPr="00304761">
        <w:rPr>
          <w:rFonts w:ascii="Times New Roman" w:hAnsi="Times New Roman"/>
          <w:sz w:val="28"/>
          <w:szCs w:val="28"/>
        </w:rPr>
        <w:t xml:space="preserve"> </w:t>
      </w:r>
      <w:r w:rsidR="00BA2BC3" w:rsidRPr="00304761">
        <w:rPr>
          <w:rFonts w:ascii="Times New Roman" w:hAnsi="Times New Roman"/>
          <w:sz w:val="28"/>
          <w:szCs w:val="28"/>
        </w:rPr>
        <w:t>об</w:t>
      </w:r>
      <w:r w:rsidRPr="00304761">
        <w:rPr>
          <w:rFonts w:ascii="Times New Roman" w:hAnsi="Times New Roman"/>
          <w:sz w:val="28"/>
          <w:szCs w:val="28"/>
        </w:rPr>
        <w:t xml:space="preserve"> </w:t>
      </w:r>
      <w:r w:rsidR="00BA2BC3" w:rsidRPr="00304761">
        <w:rPr>
          <w:rFonts w:ascii="Times New Roman" w:hAnsi="Times New Roman"/>
          <w:sz w:val="28"/>
          <w:szCs w:val="28"/>
        </w:rPr>
        <w:t>аудите</w:t>
      </w:r>
      <w:r w:rsidRPr="00304761">
        <w:rPr>
          <w:rFonts w:ascii="Times New Roman" w:hAnsi="Times New Roman"/>
          <w:sz w:val="28"/>
          <w:szCs w:val="28"/>
        </w:rPr>
        <w:t xml:space="preserve"> (</w:t>
      </w:r>
      <w:r w:rsidR="00BA2BC3" w:rsidRPr="00304761">
        <w:rPr>
          <w:rFonts w:ascii="Times New Roman" w:hAnsi="Times New Roman"/>
          <w:sz w:val="28"/>
          <w:szCs w:val="28"/>
        </w:rPr>
        <w:t>ст</w:t>
      </w:r>
      <w:r w:rsidRPr="00304761">
        <w:rPr>
          <w:rFonts w:ascii="Times New Roman" w:hAnsi="Times New Roman"/>
          <w:sz w:val="28"/>
          <w:szCs w:val="28"/>
        </w:rPr>
        <w:t xml:space="preserve">. 13) </w:t>
      </w:r>
      <w:r w:rsidR="00BA2BC3" w:rsidRPr="00304761">
        <w:rPr>
          <w:rFonts w:ascii="Times New Roman" w:hAnsi="Times New Roman"/>
          <w:sz w:val="28"/>
          <w:szCs w:val="28"/>
        </w:rPr>
        <w:t>требованием</w:t>
      </w:r>
      <w:r w:rsidRPr="00304761">
        <w:rPr>
          <w:rFonts w:ascii="Times New Roman" w:hAnsi="Times New Roman"/>
          <w:sz w:val="28"/>
          <w:szCs w:val="28"/>
        </w:rPr>
        <w:t xml:space="preserve"> </w:t>
      </w:r>
      <w:r w:rsidR="00BA2BC3" w:rsidRPr="00304761">
        <w:rPr>
          <w:rFonts w:ascii="Times New Roman" w:hAnsi="Times New Roman"/>
          <w:sz w:val="28"/>
          <w:szCs w:val="28"/>
        </w:rPr>
        <w:t>при</w:t>
      </w:r>
      <w:r w:rsidRPr="00304761">
        <w:rPr>
          <w:rFonts w:ascii="Times New Roman" w:hAnsi="Times New Roman"/>
          <w:sz w:val="28"/>
          <w:szCs w:val="28"/>
        </w:rPr>
        <w:t xml:space="preserve"> </w:t>
      </w:r>
      <w:r w:rsidR="00BA2BC3" w:rsidRPr="00304761">
        <w:rPr>
          <w:rFonts w:ascii="Times New Roman" w:hAnsi="Times New Roman"/>
          <w:sz w:val="28"/>
          <w:szCs w:val="28"/>
        </w:rPr>
        <w:t>проведении</w:t>
      </w:r>
      <w:r w:rsidRPr="00304761">
        <w:rPr>
          <w:rFonts w:ascii="Times New Roman" w:hAnsi="Times New Roman"/>
          <w:sz w:val="28"/>
          <w:szCs w:val="28"/>
        </w:rPr>
        <w:t xml:space="preserve"> </w:t>
      </w:r>
      <w:r w:rsidR="00BA2BC3" w:rsidRPr="00304761">
        <w:rPr>
          <w:rFonts w:ascii="Times New Roman" w:hAnsi="Times New Roman"/>
          <w:sz w:val="28"/>
          <w:szCs w:val="28"/>
        </w:rPr>
        <w:t>обязательных</w:t>
      </w:r>
      <w:r w:rsidRPr="00304761">
        <w:rPr>
          <w:rFonts w:ascii="Times New Roman" w:hAnsi="Times New Roman"/>
          <w:sz w:val="28"/>
          <w:szCs w:val="28"/>
        </w:rPr>
        <w:t xml:space="preserve"> </w:t>
      </w:r>
      <w:r w:rsidR="00BA2BC3" w:rsidRPr="00304761">
        <w:rPr>
          <w:rFonts w:ascii="Times New Roman" w:hAnsi="Times New Roman"/>
          <w:sz w:val="28"/>
          <w:szCs w:val="28"/>
        </w:rPr>
        <w:t>аудиторских</w:t>
      </w:r>
      <w:r w:rsidRPr="00304761">
        <w:rPr>
          <w:rFonts w:ascii="Times New Roman" w:hAnsi="Times New Roman"/>
          <w:sz w:val="28"/>
          <w:szCs w:val="28"/>
        </w:rPr>
        <w:t xml:space="preserve"> </w:t>
      </w:r>
      <w:r w:rsidR="00BA2BC3" w:rsidRPr="00304761">
        <w:rPr>
          <w:rFonts w:ascii="Times New Roman" w:hAnsi="Times New Roman"/>
          <w:sz w:val="28"/>
          <w:szCs w:val="28"/>
        </w:rPr>
        <w:t>проверок</w:t>
      </w:r>
      <w:r w:rsidRPr="00304761">
        <w:rPr>
          <w:rFonts w:ascii="Times New Roman" w:hAnsi="Times New Roman"/>
          <w:sz w:val="28"/>
          <w:szCs w:val="28"/>
        </w:rPr>
        <w:t xml:space="preserve"> </w:t>
      </w:r>
      <w:r w:rsidR="00BA2BC3" w:rsidRPr="00304761">
        <w:rPr>
          <w:rFonts w:ascii="Times New Roman" w:hAnsi="Times New Roman"/>
          <w:sz w:val="28"/>
          <w:szCs w:val="28"/>
        </w:rPr>
        <w:t>является</w:t>
      </w:r>
      <w:r w:rsidRPr="00304761">
        <w:rPr>
          <w:rFonts w:ascii="Times New Roman" w:hAnsi="Times New Roman"/>
          <w:sz w:val="28"/>
          <w:szCs w:val="28"/>
        </w:rPr>
        <w:t xml:space="preserve"> </w:t>
      </w:r>
      <w:r w:rsidR="00BA2BC3" w:rsidRPr="00304761">
        <w:rPr>
          <w:rFonts w:ascii="Times New Roman" w:hAnsi="Times New Roman"/>
          <w:sz w:val="28"/>
          <w:szCs w:val="28"/>
        </w:rPr>
        <w:t>обязательное</w:t>
      </w:r>
      <w:r w:rsidRPr="00304761">
        <w:rPr>
          <w:rFonts w:ascii="Times New Roman" w:hAnsi="Times New Roman"/>
          <w:sz w:val="28"/>
          <w:szCs w:val="28"/>
        </w:rPr>
        <w:t xml:space="preserve"> </w:t>
      </w:r>
      <w:r w:rsidR="00BA2BC3" w:rsidRPr="00304761">
        <w:rPr>
          <w:rFonts w:ascii="Times New Roman" w:hAnsi="Times New Roman"/>
          <w:sz w:val="28"/>
          <w:szCs w:val="28"/>
        </w:rPr>
        <w:t>страхование</w:t>
      </w:r>
      <w:r w:rsidRPr="00304761">
        <w:rPr>
          <w:rFonts w:ascii="Times New Roman" w:hAnsi="Times New Roman"/>
          <w:sz w:val="28"/>
          <w:szCs w:val="28"/>
        </w:rPr>
        <w:t xml:space="preserve"> </w:t>
      </w:r>
      <w:r w:rsidR="00BA2BC3" w:rsidRPr="00304761">
        <w:rPr>
          <w:rFonts w:ascii="Times New Roman" w:hAnsi="Times New Roman"/>
          <w:sz w:val="28"/>
          <w:szCs w:val="28"/>
        </w:rPr>
        <w:t>аудиторской</w:t>
      </w:r>
      <w:r w:rsidRPr="00304761">
        <w:rPr>
          <w:rFonts w:ascii="Times New Roman" w:hAnsi="Times New Roman"/>
          <w:sz w:val="28"/>
          <w:szCs w:val="28"/>
        </w:rPr>
        <w:t xml:space="preserve"> </w:t>
      </w:r>
      <w:r w:rsidR="00BA2BC3" w:rsidRPr="00304761">
        <w:rPr>
          <w:rFonts w:ascii="Times New Roman" w:hAnsi="Times New Roman"/>
          <w:sz w:val="28"/>
          <w:szCs w:val="28"/>
        </w:rPr>
        <w:t>организацией</w:t>
      </w:r>
      <w:r w:rsidRPr="00304761">
        <w:rPr>
          <w:rFonts w:ascii="Times New Roman" w:hAnsi="Times New Roman"/>
          <w:sz w:val="28"/>
          <w:szCs w:val="28"/>
        </w:rPr>
        <w:t xml:space="preserve"> </w:t>
      </w:r>
      <w:r w:rsidR="00BA2BC3" w:rsidRPr="00304761">
        <w:rPr>
          <w:rFonts w:ascii="Times New Roman" w:hAnsi="Times New Roman"/>
          <w:sz w:val="28"/>
          <w:szCs w:val="28"/>
        </w:rPr>
        <w:t>риска</w:t>
      </w:r>
      <w:r w:rsidRPr="00304761">
        <w:rPr>
          <w:rFonts w:ascii="Times New Roman" w:hAnsi="Times New Roman"/>
          <w:sz w:val="28"/>
          <w:szCs w:val="28"/>
        </w:rPr>
        <w:t xml:space="preserve"> </w:t>
      </w:r>
      <w:r w:rsidR="00BA2BC3" w:rsidRPr="00304761">
        <w:rPr>
          <w:rFonts w:ascii="Times New Roman" w:hAnsi="Times New Roman"/>
          <w:sz w:val="28"/>
          <w:szCs w:val="28"/>
        </w:rPr>
        <w:t>ответственности</w:t>
      </w:r>
      <w:r w:rsidRPr="00304761">
        <w:rPr>
          <w:rFonts w:ascii="Times New Roman" w:hAnsi="Times New Roman"/>
          <w:sz w:val="28"/>
          <w:szCs w:val="28"/>
        </w:rPr>
        <w:t xml:space="preserve"> </w:t>
      </w:r>
      <w:r w:rsidR="00BA2BC3" w:rsidRPr="00304761">
        <w:rPr>
          <w:rFonts w:ascii="Times New Roman" w:hAnsi="Times New Roman"/>
          <w:sz w:val="28"/>
          <w:szCs w:val="28"/>
        </w:rPr>
        <w:t>за</w:t>
      </w:r>
      <w:r w:rsidRPr="00304761">
        <w:rPr>
          <w:rFonts w:ascii="Times New Roman" w:hAnsi="Times New Roman"/>
          <w:sz w:val="28"/>
          <w:szCs w:val="28"/>
        </w:rPr>
        <w:t xml:space="preserve"> </w:t>
      </w:r>
      <w:r w:rsidR="00BA2BC3" w:rsidRPr="00304761">
        <w:rPr>
          <w:rFonts w:ascii="Times New Roman" w:hAnsi="Times New Roman"/>
          <w:sz w:val="28"/>
          <w:szCs w:val="28"/>
        </w:rPr>
        <w:t>нарушение</w:t>
      </w:r>
      <w:r w:rsidRPr="00304761">
        <w:rPr>
          <w:rFonts w:ascii="Times New Roman" w:hAnsi="Times New Roman"/>
          <w:sz w:val="28"/>
          <w:szCs w:val="28"/>
        </w:rPr>
        <w:t xml:space="preserve"> </w:t>
      </w:r>
      <w:r w:rsidR="00BA2BC3" w:rsidRPr="00304761">
        <w:rPr>
          <w:rFonts w:ascii="Times New Roman" w:hAnsi="Times New Roman"/>
          <w:sz w:val="28"/>
          <w:szCs w:val="28"/>
        </w:rPr>
        <w:t>договора</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данном</w:t>
      </w:r>
      <w:r w:rsidRPr="00304761">
        <w:rPr>
          <w:rFonts w:ascii="Times New Roman" w:hAnsi="Times New Roman"/>
          <w:sz w:val="28"/>
          <w:szCs w:val="28"/>
        </w:rPr>
        <w:t xml:space="preserve"> </w:t>
      </w:r>
      <w:r w:rsidR="00BA2BC3" w:rsidRPr="00304761">
        <w:rPr>
          <w:rFonts w:ascii="Times New Roman" w:hAnsi="Times New Roman"/>
          <w:sz w:val="28"/>
          <w:szCs w:val="28"/>
        </w:rPr>
        <w:t>случае</w:t>
      </w:r>
      <w:r w:rsidRPr="00304761">
        <w:rPr>
          <w:rFonts w:ascii="Times New Roman" w:hAnsi="Times New Roman"/>
          <w:sz w:val="28"/>
          <w:szCs w:val="28"/>
        </w:rPr>
        <w:t xml:space="preserve"> </w:t>
      </w:r>
      <w:r w:rsidR="00BA2BC3" w:rsidRPr="00304761">
        <w:rPr>
          <w:rFonts w:ascii="Times New Roman" w:hAnsi="Times New Roman"/>
          <w:sz w:val="28"/>
          <w:szCs w:val="28"/>
        </w:rPr>
        <w:t>речь</w:t>
      </w:r>
      <w:r w:rsidRPr="00304761">
        <w:rPr>
          <w:rFonts w:ascii="Times New Roman" w:hAnsi="Times New Roman"/>
          <w:sz w:val="28"/>
          <w:szCs w:val="28"/>
        </w:rPr>
        <w:t xml:space="preserve"> </w:t>
      </w:r>
      <w:r w:rsidR="00BA2BC3" w:rsidRPr="00304761">
        <w:rPr>
          <w:rFonts w:ascii="Times New Roman" w:hAnsi="Times New Roman"/>
          <w:sz w:val="28"/>
          <w:szCs w:val="28"/>
        </w:rPr>
        <w:t>идет</w:t>
      </w:r>
      <w:r w:rsidRPr="00304761">
        <w:rPr>
          <w:rFonts w:ascii="Times New Roman" w:hAnsi="Times New Roman"/>
          <w:sz w:val="28"/>
          <w:szCs w:val="28"/>
        </w:rPr>
        <w:t xml:space="preserve"> </w:t>
      </w:r>
      <w:r w:rsidR="00BA2BC3" w:rsidRPr="00304761">
        <w:rPr>
          <w:rFonts w:ascii="Times New Roman" w:hAnsi="Times New Roman"/>
          <w:sz w:val="28"/>
          <w:szCs w:val="28"/>
        </w:rPr>
        <w:t>об</w:t>
      </w:r>
      <w:r w:rsidRPr="00304761">
        <w:rPr>
          <w:rFonts w:ascii="Times New Roman" w:hAnsi="Times New Roman"/>
          <w:sz w:val="28"/>
          <w:szCs w:val="28"/>
        </w:rPr>
        <w:t xml:space="preserve"> </w:t>
      </w:r>
      <w:r w:rsidR="00BA2BC3" w:rsidRPr="00304761">
        <w:rPr>
          <w:rFonts w:ascii="Times New Roman" w:hAnsi="Times New Roman"/>
          <w:sz w:val="28"/>
          <w:szCs w:val="28"/>
        </w:rPr>
        <w:t>обязательном</w:t>
      </w:r>
      <w:r w:rsidRPr="00304761">
        <w:rPr>
          <w:rFonts w:ascii="Times New Roman" w:hAnsi="Times New Roman"/>
          <w:sz w:val="28"/>
          <w:szCs w:val="28"/>
        </w:rPr>
        <w:t xml:space="preserve"> </w:t>
      </w:r>
      <w:r w:rsidR="00BA2BC3" w:rsidRPr="00304761">
        <w:rPr>
          <w:rFonts w:ascii="Times New Roman" w:hAnsi="Times New Roman"/>
          <w:sz w:val="28"/>
          <w:szCs w:val="28"/>
        </w:rPr>
        <w:t>заключении</w:t>
      </w:r>
      <w:r w:rsidRPr="00304761">
        <w:rPr>
          <w:rFonts w:ascii="Times New Roman" w:hAnsi="Times New Roman"/>
          <w:sz w:val="28"/>
          <w:szCs w:val="28"/>
        </w:rPr>
        <w:t xml:space="preserve"> </w:t>
      </w:r>
      <w:r w:rsidR="00BA2BC3" w:rsidRPr="00304761">
        <w:rPr>
          <w:rFonts w:ascii="Times New Roman" w:hAnsi="Times New Roman"/>
          <w:sz w:val="28"/>
          <w:szCs w:val="28"/>
        </w:rPr>
        <w:t>договора</w:t>
      </w:r>
      <w:r w:rsidRPr="00304761">
        <w:rPr>
          <w:rFonts w:ascii="Times New Roman" w:hAnsi="Times New Roman"/>
          <w:sz w:val="28"/>
          <w:szCs w:val="28"/>
        </w:rPr>
        <w:t xml:space="preserve"> </w:t>
      </w:r>
      <w:r w:rsidR="00BA2BC3" w:rsidRPr="00304761">
        <w:rPr>
          <w:rFonts w:ascii="Times New Roman" w:hAnsi="Times New Roman"/>
          <w:sz w:val="28"/>
          <w:szCs w:val="28"/>
        </w:rPr>
        <w:t>имущественного</w:t>
      </w:r>
      <w:r w:rsidRPr="00304761">
        <w:rPr>
          <w:rFonts w:ascii="Times New Roman" w:hAnsi="Times New Roman"/>
          <w:sz w:val="28"/>
          <w:szCs w:val="28"/>
        </w:rPr>
        <w:t xml:space="preserve"> </w:t>
      </w:r>
      <w:r w:rsidR="00BA2BC3" w:rsidRPr="00304761">
        <w:rPr>
          <w:rFonts w:ascii="Times New Roman" w:hAnsi="Times New Roman"/>
          <w:sz w:val="28"/>
          <w:szCs w:val="28"/>
        </w:rPr>
        <w:t>страхования</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качестве</w:t>
      </w:r>
      <w:r w:rsidRPr="00304761">
        <w:rPr>
          <w:rFonts w:ascii="Times New Roman" w:hAnsi="Times New Roman"/>
          <w:sz w:val="28"/>
          <w:szCs w:val="28"/>
        </w:rPr>
        <w:t xml:space="preserve"> </w:t>
      </w:r>
      <w:r w:rsidR="00BA2BC3" w:rsidRPr="00304761">
        <w:rPr>
          <w:rFonts w:ascii="Times New Roman" w:hAnsi="Times New Roman"/>
          <w:sz w:val="28"/>
          <w:szCs w:val="28"/>
        </w:rPr>
        <w:t>имущественного</w:t>
      </w:r>
      <w:r w:rsidRPr="00304761">
        <w:rPr>
          <w:rFonts w:ascii="Times New Roman" w:hAnsi="Times New Roman"/>
          <w:sz w:val="28"/>
          <w:szCs w:val="28"/>
        </w:rPr>
        <w:t xml:space="preserve"> </w:t>
      </w:r>
      <w:r w:rsidR="00BA2BC3" w:rsidRPr="00304761">
        <w:rPr>
          <w:rFonts w:ascii="Times New Roman" w:hAnsi="Times New Roman"/>
          <w:sz w:val="28"/>
          <w:szCs w:val="28"/>
        </w:rPr>
        <w:t>интереса</w:t>
      </w:r>
      <w:r w:rsidRPr="00304761">
        <w:rPr>
          <w:rFonts w:ascii="Times New Roman" w:hAnsi="Times New Roman"/>
          <w:sz w:val="28"/>
          <w:szCs w:val="28"/>
        </w:rPr>
        <w:t xml:space="preserve"> </w:t>
      </w:r>
      <w:r w:rsidR="00BA2BC3" w:rsidRPr="00304761">
        <w:rPr>
          <w:rFonts w:ascii="Times New Roman" w:hAnsi="Times New Roman"/>
          <w:sz w:val="28"/>
          <w:szCs w:val="28"/>
        </w:rPr>
        <w:t>выступает</w:t>
      </w:r>
      <w:r w:rsidRPr="00304761">
        <w:rPr>
          <w:rFonts w:ascii="Times New Roman" w:hAnsi="Times New Roman"/>
          <w:sz w:val="28"/>
          <w:szCs w:val="28"/>
        </w:rPr>
        <w:t xml:space="preserve"> </w:t>
      </w:r>
      <w:r w:rsidR="00BA2BC3" w:rsidRPr="00304761">
        <w:rPr>
          <w:rFonts w:ascii="Times New Roman" w:hAnsi="Times New Roman"/>
          <w:sz w:val="28"/>
          <w:szCs w:val="28"/>
        </w:rPr>
        <w:t>риск</w:t>
      </w:r>
      <w:r w:rsidRPr="00304761">
        <w:rPr>
          <w:rFonts w:ascii="Times New Roman" w:hAnsi="Times New Roman"/>
          <w:sz w:val="28"/>
          <w:szCs w:val="28"/>
        </w:rPr>
        <w:t xml:space="preserve"> </w:t>
      </w:r>
      <w:r w:rsidR="00BA2BC3" w:rsidRPr="00304761">
        <w:rPr>
          <w:rFonts w:ascii="Times New Roman" w:hAnsi="Times New Roman"/>
          <w:sz w:val="28"/>
          <w:szCs w:val="28"/>
        </w:rPr>
        <w:t>ответственности</w:t>
      </w:r>
      <w:r w:rsidRPr="00304761">
        <w:rPr>
          <w:rFonts w:ascii="Times New Roman" w:hAnsi="Times New Roman"/>
          <w:sz w:val="28"/>
          <w:szCs w:val="28"/>
        </w:rPr>
        <w:t xml:space="preserve"> </w:t>
      </w:r>
      <w:r w:rsidR="00BA2BC3" w:rsidRPr="00304761">
        <w:rPr>
          <w:rFonts w:ascii="Times New Roman" w:hAnsi="Times New Roman"/>
          <w:sz w:val="28"/>
          <w:szCs w:val="28"/>
        </w:rPr>
        <w:t>по</w:t>
      </w:r>
      <w:r w:rsidRPr="00304761">
        <w:rPr>
          <w:rFonts w:ascii="Times New Roman" w:hAnsi="Times New Roman"/>
          <w:sz w:val="28"/>
          <w:szCs w:val="28"/>
        </w:rPr>
        <w:t xml:space="preserve"> </w:t>
      </w:r>
      <w:r w:rsidR="00BA2BC3" w:rsidRPr="00304761">
        <w:rPr>
          <w:rFonts w:ascii="Times New Roman" w:hAnsi="Times New Roman"/>
          <w:sz w:val="28"/>
          <w:szCs w:val="28"/>
        </w:rPr>
        <w:t>договору</w:t>
      </w:r>
      <w:r w:rsidRPr="00304761">
        <w:rPr>
          <w:rFonts w:ascii="Times New Roman" w:hAnsi="Times New Roman"/>
          <w:sz w:val="28"/>
          <w:szCs w:val="28"/>
        </w:rPr>
        <w:t xml:space="preserve">, </w:t>
      </w:r>
      <w:r w:rsidR="00BA2BC3" w:rsidRPr="00304761">
        <w:rPr>
          <w:rFonts w:ascii="Times New Roman" w:hAnsi="Times New Roman"/>
          <w:sz w:val="28"/>
          <w:szCs w:val="28"/>
        </w:rPr>
        <w:t>что</w:t>
      </w:r>
      <w:r w:rsidRPr="00304761">
        <w:rPr>
          <w:rFonts w:ascii="Times New Roman" w:hAnsi="Times New Roman"/>
          <w:sz w:val="28"/>
          <w:szCs w:val="28"/>
        </w:rPr>
        <w:t xml:space="preserve"> </w:t>
      </w:r>
      <w:r w:rsidR="00BA2BC3" w:rsidRPr="00304761">
        <w:rPr>
          <w:rFonts w:ascii="Times New Roman" w:hAnsi="Times New Roman"/>
          <w:sz w:val="28"/>
          <w:szCs w:val="28"/>
        </w:rPr>
        <w:t>возможно</w:t>
      </w:r>
      <w:r w:rsidRPr="00304761">
        <w:rPr>
          <w:rFonts w:ascii="Times New Roman" w:hAnsi="Times New Roman"/>
          <w:sz w:val="28"/>
          <w:szCs w:val="28"/>
        </w:rPr>
        <w:t xml:space="preserve"> </w:t>
      </w:r>
      <w:r w:rsidR="00BA2BC3" w:rsidRPr="00304761">
        <w:rPr>
          <w:rFonts w:ascii="Times New Roman" w:hAnsi="Times New Roman"/>
          <w:sz w:val="28"/>
          <w:szCs w:val="28"/>
        </w:rPr>
        <w:t>в</w:t>
      </w:r>
      <w:r w:rsidRPr="00304761">
        <w:rPr>
          <w:rFonts w:ascii="Times New Roman" w:hAnsi="Times New Roman"/>
          <w:sz w:val="28"/>
          <w:szCs w:val="28"/>
        </w:rPr>
        <w:t xml:space="preserve"> </w:t>
      </w:r>
      <w:r w:rsidR="00BA2BC3" w:rsidRPr="00304761">
        <w:rPr>
          <w:rFonts w:ascii="Times New Roman" w:hAnsi="Times New Roman"/>
          <w:sz w:val="28"/>
          <w:szCs w:val="28"/>
        </w:rPr>
        <w:t>случаях</w:t>
      </w:r>
      <w:r w:rsidRPr="00304761">
        <w:rPr>
          <w:rFonts w:ascii="Times New Roman" w:hAnsi="Times New Roman"/>
          <w:sz w:val="28"/>
          <w:szCs w:val="28"/>
        </w:rPr>
        <w:t xml:space="preserve">, </w:t>
      </w:r>
      <w:r w:rsidR="00BA2BC3" w:rsidRPr="00304761">
        <w:rPr>
          <w:rFonts w:ascii="Times New Roman" w:hAnsi="Times New Roman"/>
          <w:sz w:val="28"/>
          <w:szCs w:val="28"/>
        </w:rPr>
        <w:t>предусмотренных</w:t>
      </w:r>
      <w:r w:rsidRPr="00304761">
        <w:rPr>
          <w:rFonts w:ascii="Times New Roman" w:hAnsi="Times New Roman"/>
          <w:sz w:val="28"/>
          <w:szCs w:val="28"/>
        </w:rPr>
        <w:t xml:space="preserve"> </w:t>
      </w:r>
      <w:r w:rsidR="00BA2BC3" w:rsidRPr="00304761">
        <w:rPr>
          <w:rFonts w:ascii="Times New Roman" w:hAnsi="Times New Roman"/>
          <w:sz w:val="28"/>
          <w:szCs w:val="28"/>
        </w:rPr>
        <w:t>законом</w:t>
      </w:r>
      <w:r w:rsidRPr="00304761">
        <w:rPr>
          <w:rFonts w:ascii="Times New Roman" w:hAnsi="Times New Roman"/>
          <w:sz w:val="28"/>
          <w:szCs w:val="28"/>
        </w:rPr>
        <w:t xml:space="preserve"> (</w:t>
      </w:r>
      <w:r w:rsidR="00BA2BC3" w:rsidRPr="00304761">
        <w:rPr>
          <w:rFonts w:ascii="Times New Roman" w:hAnsi="Times New Roman"/>
          <w:sz w:val="28"/>
          <w:szCs w:val="28"/>
        </w:rPr>
        <w:t>ст</w:t>
      </w:r>
      <w:r w:rsidRPr="00304761">
        <w:rPr>
          <w:rFonts w:ascii="Times New Roman" w:hAnsi="Times New Roman"/>
          <w:sz w:val="28"/>
          <w:szCs w:val="28"/>
        </w:rPr>
        <w:t xml:space="preserve">. 929, 932 </w:t>
      </w:r>
      <w:r w:rsidR="00BA2BC3" w:rsidRPr="00304761">
        <w:rPr>
          <w:rFonts w:ascii="Times New Roman" w:hAnsi="Times New Roman"/>
          <w:sz w:val="28"/>
          <w:szCs w:val="28"/>
        </w:rPr>
        <w:t>ГК</w:t>
      </w:r>
      <w:r w:rsidRPr="00304761">
        <w:rPr>
          <w:rFonts w:ascii="Times New Roman" w:hAnsi="Times New Roman"/>
          <w:sz w:val="28"/>
          <w:szCs w:val="28"/>
        </w:rPr>
        <w:t xml:space="preserve"> </w:t>
      </w:r>
      <w:r w:rsidR="00BA2BC3" w:rsidRPr="00304761">
        <w:rPr>
          <w:rFonts w:ascii="Times New Roman" w:hAnsi="Times New Roman"/>
          <w:sz w:val="28"/>
          <w:szCs w:val="28"/>
        </w:rPr>
        <w:t>РФ</w:t>
      </w:r>
      <w:r w:rsidRPr="00304761">
        <w:rPr>
          <w:rFonts w:ascii="Times New Roman" w:hAnsi="Times New Roman"/>
          <w:sz w:val="28"/>
          <w:szCs w:val="28"/>
        </w:rPr>
        <w:t>).</w:t>
      </w:r>
    </w:p>
    <w:p w:rsidR="00225D50" w:rsidRDefault="00225D50" w:rsidP="00304761">
      <w:pPr>
        <w:pStyle w:val="1"/>
        <w:widowControl w:val="0"/>
        <w:spacing w:before="0" w:after="0" w:line="360" w:lineRule="auto"/>
        <w:ind w:firstLine="709"/>
        <w:jc w:val="both"/>
        <w:rPr>
          <w:rFonts w:ascii="Times New Roman" w:hAnsi="Times New Roman"/>
          <w:b w:val="0"/>
          <w:sz w:val="28"/>
          <w:szCs w:val="28"/>
          <w:lang w:val="en-US"/>
        </w:rPr>
      </w:pPr>
    </w:p>
    <w:p w:rsidR="007E096A" w:rsidRPr="00304761" w:rsidRDefault="00225D50" w:rsidP="00304761">
      <w:pPr>
        <w:pStyle w:val="1"/>
        <w:widowControl w:val="0"/>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1.4</w:t>
      </w:r>
      <w:r w:rsidR="008A616E" w:rsidRPr="00304761">
        <w:rPr>
          <w:rFonts w:ascii="Times New Roman" w:hAnsi="Times New Roman"/>
          <w:b w:val="0"/>
          <w:sz w:val="28"/>
          <w:szCs w:val="28"/>
        </w:rPr>
        <w:t xml:space="preserve"> </w:t>
      </w:r>
      <w:r w:rsidR="007E096A" w:rsidRPr="00304761">
        <w:rPr>
          <w:rFonts w:ascii="Times New Roman" w:hAnsi="Times New Roman"/>
          <w:b w:val="0"/>
          <w:sz w:val="28"/>
          <w:szCs w:val="28"/>
        </w:rPr>
        <w:t>Аудиторское заключение</w:t>
      </w:r>
    </w:p>
    <w:p w:rsidR="00225D50" w:rsidRDefault="00225D50" w:rsidP="00304761">
      <w:pPr>
        <w:pStyle w:val="ad"/>
        <w:keepNext/>
        <w:widowControl w:val="0"/>
        <w:spacing w:before="0" w:beforeAutospacing="0" w:after="0" w:afterAutospacing="0" w:line="360" w:lineRule="auto"/>
        <w:ind w:firstLine="709"/>
        <w:jc w:val="both"/>
        <w:rPr>
          <w:rFonts w:ascii="Times New Roman" w:hAnsi="Times New Roman"/>
          <w:sz w:val="28"/>
          <w:szCs w:val="28"/>
          <w:lang w:val="en-US"/>
        </w:rPr>
      </w:pPr>
    </w:p>
    <w:p w:rsidR="008A616E" w:rsidRPr="00304761" w:rsidRDefault="00BA2BC3"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Заключительный</w:t>
      </w:r>
      <w:r w:rsidR="00A21DDB" w:rsidRPr="00304761">
        <w:rPr>
          <w:rFonts w:ascii="Times New Roman" w:hAnsi="Times New Roman"/>
          <w:sz w:val="28"/>
          <w:szCs w:val="28"/>
        </w:rPr>
        <w:t xml:space="preserve"> </w:t>
      </w:r>
      <w:r w:rsidRPr="00304761">
        <w:rPr>
          <w:rFonts w:ascii="Times New Roman" w:hAnsi="Times New Roman"/>
          <w:sz w:val="28"/>
          <w:szCs w:val="28"/>
        </w:rPr>
        <w:t>этап</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аудиторской</w:t>
      </w:r>
      <w:r w:rsidR="00A21DDB" w:rsidRPr="00304761">
        <w:rPr>
          <w:rFonts w:ascii="Times New Roman" w:hAnsi="Times New Roman"/>
          <w:sz w:val="28"/>
          <w:szCs w:val="28"/>
        </w:rPr>
        <w:t xml:space="preserve"> </w:t>
      </w:r>
      <w:r w:rsidRPr="00304761">
        <w:rPr>
          <w:rFonts w:ascii="Times New Roman" w:hAnsi="Times New Roman"/>
          <w:sz w:val="28"/>
          <w:szCs w:val="28"/>
        </w:rPr>
        <w:t>проверки</w:t>
      </w:r>
      <w:r w:rsidR="00201B7C" w:rsidRPr="00304761">
        <w:rPr>
          <w:rFonts w:ascii="Times New Roman" w:hAnsi="Times New Roman"/>
          <w:sz w:val="28"/>
          <w:szCs w:val="28"/>
        </w:rPr>
        <w:t xml:space="preserve"> -</w:t>
      </w:r>
      <w:r w:rsidR="008A616E" w:rsidRPr="00304761">
        <w:rPr>
          <w:rFonts w:ascii="Times New Roman" w:hAnsi="Times New Roman"/>
          <w:sz w:val="28"/>
          <w:szCs w:val="28"/>
        </w:rPr>
        <w:t xml:space="preserve"> </w:t>
      </w:r>
      <w:r w:rsidRPr="00304761">
        <w:rPr>
          <w:rFonts w:ascii="Times New Roman" w:hAnsi="Times New Roman"/>
          <w:iCs/>
          <w:sz w:val="28"/>
          <w:szCs w:val="28"/>
        </w:rPr>
        <w:t>аудиторское</w:t>
      </w:r>
      <w:r w:rsidR="008A616E" w:rsidRPr="00304761">
        <w:rPr>
          <w:rFonts w:ascii="Times New Roman" w:hAnsi="Times New Roman"/>
          <w:iCs/>
          <w:sz w:val="28"/>
          <w:szCs w:val="28"/>
        </w:rPr>
        <w:t xml:space="preserve"> </w:t>
      </w:r>
      <w:r w:rsidRPr="00304761">
        <w:rPr>
          <w:rFonts w:ascii="Times New Roman" w:hAnsi="Times New Roman"/>
          <w:iCs/>
          <w:sz w:val="28"/>
          <w:szCs w:val="28"/>
        </w:rPr>
        <w:t>заключение</w:t>
      </w:r>
      <w:r w:rsidR="008A616E" w:rsidRPr="00304761">
        <w:rPr>
          <w:rFonts w:ascii="Times New Roman" w:hAnsi="Times New Roman"/>
          <w:iCs/>
          <w:sz w:val="28"/>
          <w:szCs w:val="28"/>
        </w:rPr>
        <w:t xml:space="preserve"> </w:t>
      </w:r>
      <w:r w:rsidRPr="00304761">
        <w:rPr>
          <w:rFonts w:ascii="Times New Roman" w:hAnsi="Times New Roman"/>
          <w:sz w:val="28"/>
          <w:szCs w:val="28"/>
        </w:rPr>
        <w:t>официальный</w:t>
      </w:r>
      <w:r w:rsidR="008A616E" w:rsidRPr="00304761">
        <w:rPr>
          <w:rFonts w:ascii="Times New Roman" w:hAnsi="Times New Roman"/>
          <w:sz w:val="28"/>
          <w:szCs w:val="28"/>
        </w:rPr>
        <w:t xml:space="preserve"> </w:t>
      </w:r>
      <w:r w:rsidRPr="00304761">
        <w:rPr>
          <w:rFonts w:ascii="Times New Roman" w:hAnsi="Times New Roman"/>
          <w:sz w:val="28"/>
          <w:szCs w:val="28"/>
        </w:rPr>
        <w:t>документ</w:t>
      </w:r>
      <w:r w:rsidR="008A616E" w:rsidRPr="00304761">
        <w:rPr>
          <w:rFonts w:ascii="Times New Roman" w:hAnsi="Times New Roman"/>
          <w:sz w:val="28"/>
          <w:szCs w:val="28"/>
        </w:rPr>
        <w:t xml:space="preserve">, </w:t>
      </w:r>
      <w:r w:rsidRPr="00304761">
        <w:rPr>
          <w:rFonts w:ascii="Times New Roman" w:hAnsi="Times New Roman"/>
          <w:sz w:val="28"/>
          <w:szCs w:val="28"/>
        </w:rPr>
        <w:t>предназначенный</w:t>
      </w:r>
      <w:r w:rsidR="008A616E" w:rsidRPr="00304761">
        <w:rPr>
          <w:rFonts w:ascii="Times New Roman" w:hAnsi="Times New Roman"/>
          <w:sz w:val="28"/>
          <w:szCs w:val="28"/>
        </w:rPr>
        <w:t xml:space="preserve"> </w:t>
      </w:r>
      <w:r w:rsidRPr="00304761">
        <w:rPr>
          <w:rFonts w:ascii="Times New Roman" w:hAnsi="Times New Roman"/>
          <w:sz w:val="28"/>
          <w:szCs w:val="28"/>
        </w:rPr>
        <w:t>для</w:t>
      </w:r>
      <w:r w:rsidR="008A616E" w:rsidRPr="00304761">
        <w:rPr>
          <w:rFonts w:ascii="Times New Roman" w:hAnsi="Times New Roman"/>
          <w:sz w:val="28"/>
          <w:szCs w:val="28"/>
        </w:rPr>
        <w:t xml:space="preserve"> </w:t>
      </w:r>
      <w:r w:rsidRPr="00304761">
        <w:rPr>
          <w:rFonts w:ascii="Times New Roman" w:hAnsi="Times New Roman"/>
          <w:sz w:val="28"/>
          <w:szCs w:val="28"/>
        </w:rPr>
        <w:t>пользователей</w:t>
      </w:r>
      <w:r w:rsidR="008A616E" w:rsidRPr="00304761">
        <w:rPr>
          <w:rFonts w:ascii="Times New Roman" w:hAnsi="Times New Roman"/>
          <w:sz w:val="28"/>
          <w:szCs w:val="28"/>
        </w:rPr>
        <w:t xml:space="preserve"> </w:t>
      </w:r>
      <w:r w:rsidRPr="00304761">
        <w:rPr>
          <w:rFonts w:ascii="Times New Roman" w:hAnsi="Times New Roman"/>
          <w:sz w:val="28"/>
          <w:szCs w:val="28"/>
        </w:rPr>
        <w:t>финансовой</w:t>
      </w:r>
      <w:r w:rsidR="008A616E" w:rsidRPr="00304761">
        <w:rPr>
          <w:rFonts w:ascii="Times New Roman" w:hAnsi="Times New Roman"/>
          <w:sz w:val="28"/>
          <w:szCs w:val="28"/>
        </w:rPr>
        <w:t xml:space="preserve"> (</w:t>
      </w:r>
      <w:r w:rsidRPr="00304761">
        <w:rPr>
          <w:rFonts w:ascii="Times New Roman" w:hAnsi="Times New Roman"/>
          <w:sz w:val="28"/>
          <w:szCs w:val="28"/>
        </w:rPr>
        <w:t>бухгалтерской</w:t>
      </w:r>
      <w:r w:rsidR="008A616E" w:rsidRPr="00304761">
        <w:rPr>
          <w:rFonts w:ascii="Times New Roman" w:hAnsi="Times New Roman"/>
          <w:sz w:val="28"/>
          <w:szCs w:val="28"/>
        </w:rPr>
        <w:t xml:space="preserve">) </w:t>
      </w:r>
      <w:r w:rsidRPr="00304761">
        <w:rPr>
          <w:rFonts w:ascii="Times New Roman" w:hAnsi="Times New Roman"/>
          <w:sz w:val="28"/>
          <w:szCs w:val="28"/>
        </w:rPr>
        <w:t>отчетности</w:t>
      </w:r>
      <w:r w:rsidR="008A616E" w:rsidRPr="00304761">
        <w:rPr>
          <w:rFonts w:ascii="Times New Roman" w:hAnsi="Times New Roman"/>
          <w:sz w:val="28"/>
          <w:szCs w:val="28"/>
        </w:rPr>
        <w:t xml:space="preserve"> </w:t>
      </w:r>
      <w:r w:rsidRPr="00304761">
        <w:rPr>
          <w:rFonts w:ascii="Times New Roman" w:hAnsi="Times New Roman"/>
          <w:sz w:val="28"/>
          <w:szCs w:val="28"/>
        </w:rPr>
        <w:t>аудируемых</w:t>
      </w:r>
      <w:r w:rsidR="008A616E" w:rsidRPr="00304761">
        <w:rPr>
          <w:rFonts w:ascii="Times New Roman" w:hAnsi="Times New Roman"/>
          <w:sz w:val="28"/>
          <w:szCs w:val="28"/>
        </w:rPr>
        <w:t xml:space="preserve"> </w:t>
      </w:r>
      <w:r w:rsidRPr="00304761">
        <w:rPr>
          <w:rFonts w:ascii="Times New Roman" w:hAnsi="Times New Roman"/>
          <w:sz w:val="28"/>
          <w:szCs w:val="28"/>
        </w:rPr>
        <w:t>лиц</w:t>
      </w:r>
      <w:r w:rsidR="008A616E" w:rsidRPr="00304761">
        <w:rPr>
          <w:rFonts w:ascii="Times New Roman" w:hAnsi="Times New Roman"/>
          <w:sz w:val="28"/>
          <w:szCs w:val="28"/>
        </w:rPr>
        <w:t xml:space="preserve">, </w:t>
      </w:r>
      <w:r w:rsidRPr="00304761">
        <w:rPr>
          <w:rFonts w:ascii="Times New Roman" w:hAnsi="Times New Roman"/>
          <w:sz w:val="28"/>
          <w:szCs w:val="28"/>
        </w:rPr>
        <w:t>составленный</w:t>
      </w:r>
      <w:r w:rsidR="008A616E" w:rsidRPr="00304761">
        <w:rPr>
          <w:rFonts w:ascii="Times New Roman" w:hAnsi="Times New Roman"/>
          <w:sz w:val="28"/>
          <w:szCs w:val="28"/>
        </w:rPr>
        <w:t xml:space="preserve"> </w:t>
      </w:r>
      <w:r w:rsidRPr="00304761">
        <w:rPr>
          <w:rFonts w:ascii="Times New Roman" w:hAnsi="Times New Roman"/>
          <w:sz w:val="28"/>
          <w:szCs w:val="28"/>
        </w:rPr>
        <w:t>в</w:t>
      </w:r>
      <w:r w:rsidR="008A616E" w:rsidRPr="00304761">
        <w:rPr>
          <w:rFonts w:ascii="Times New Roman" w:hAnsi="Times New Roman"/>
          <w:sz w:val="28"/>
          <w:szCs w:val="28"/>
        </w:rPr>
        <w:t xml:space="preserve"> </w:t>
      </w:r>
      <w:r w:rsidRPr="00304761">
        <w:rPr>
          <w:rFonts w:ascii="Times New Roman" w:hAnsi="Times New Roman"/>
          <w:sz w:val="28"/>
          <w:szCs w:val="28"/>
        </w:rPr>
        <w:t>соответствии</w:t>
      </w:r>
      <w:r w:rsidR="008A616E" w:rsidRPr="00304761">
        <w:rPr>
          <w:rFonts w:ascii="Times New Roman" w:hAnsi="Times New Roman"/>
          <w:sz w:val="28"/>
          <w:szCs w:val="28"/>
        </w:rPr>
        <w:t xml:space="preserve"> </w:t>
      </w:r>
      <w:r w:rsidRPr="00304761">
        <w:rPr>
          <w:rFonts w:ascii="Times New Roman" w:hAnsi="Times New Roman"/>
          <w:sz w:val="28"/>
          <w:szCs w:val="28"/>
        </w:rPr>
        <w:t>с</w:t>
      </w:r>
      <w:r w:rsidR="008A616E" w:rsidRPr="00304761">
        <w:rPr>
          <w:rFonts w:ascii="Times New Roman" w:hAnsi="Times New Roman"/>
          <w:sz w:val="28"/>
          <w:szCs w:val="28"/>
        </w:rPr>
        <w:t xml:space="preserve"> </w:t>
      </w:r>
      <w:r w:rsidRPr="00304761">
        <w:rPr>
          <w:rFonts w:ascii="Times New Roman" w:hAnsi="Times New Roman"/>
          <w:sz w:val="28"/>
          <w:szCs w:val="28"/>
        </w:rPr>
        <w:t>федеральными</w:t>
      </w:r>
      <w:r w:rsidR="008A616E" w:rsidRPr="00304761">
        <w:rPr>
          <w:rFonts w:ascii="Times New Roman" w:hAnsi="Times New Roman"/>
          <w:sz w:val="28"/>
          <w:szCs w:val="28"/>
        </w:rPr>
        <w:t xml:space="preserve"> </w:t>
      </w:r>
      <w:r w:rsidRPr="00304761">
        <w:rPr>
          <w:rFonts w:ascii="Times New Roman" w:hAnsi="Times New Roman"/>
          <w:sz w:val="28"/>
          <w:szCs w:val="28"/>
        </w:rPr>
        <w:t>правилами</w:t>
      </w:r>
      <w:r w:rsidR="008A616E" w:rsidRPr="00304761">
        <w:rPr>
          <w:rFonts w:ascii="Times New Roman" w:hAnsi="Times New Roman"/>
          <w:sz w:val="28"/>
          <w:szCs w:val="28"/>
        </w:rPr>
        <w:t xml:space="preserve"> (</w:t>
      </w:r>
      <w:r w:rsidRPr="00304761">
        <w:rPr>
          <w:rFonts w:ascii="Times New Roman" w:hAnsi="Times New Roman"/>
          <w:sz w:val="28"/>
          <w:szCs w:val="28"/>
        </w:rPr>
        <w:t>стандартами</w:t>
      </w:r>
      <w:r w:rsidR="008A616E" w:rsidRPr="00304761">
        <w:rPr>
          <w:rFonts w:ascii="Times New Roman" w:hAnsi="Times New Roman"/>
          <w:sz w:val="28"/>
          <w:szCs w:val="28"/>
        </w:rPr>
        <w:t xml:space="preserve">) </w:t>
      </w:r>
      <w:r w:rsidRPr="00304761">
        <w:rPr>
          <w:rFonts w:ascii="Times New Roman" w:hAnsi="Times New Roman"/>
          <w:sz w:val="28"/>
          <w:szCs w:val="28"/>
        </w:rPr>
        <w:t>аудиторской</w:t>
      </w:r>
      <w:r w:rsidR="008A616E" w:rsidRPr="00304761">
        <w:rPr>
          <w:rFonts w:ascii="Times New Roman" w:hAnsi="Times New Roman"/>
          <w:sz w:val="28"/>
          <w:szCs w:val="28"/>
        </w:rPr>
        <w:t xml:space="preserve"> </w:t>
      </w:r>
      <w:r w:rsidRPr="00304761">
        <w:rPr>
          <w:rFonts w:ascii="Times New Roman" w:hAnsi="Times New Roman"/>
          <w:sz w:val="28"/>
          <w:szCs w:val="28"/>
        </w:rPr>
        <w:t>деятельности</w:t>
      </w:r>
      <w:r w:rsidR="008A616E" w:rsidRPr="00304761">
        <w:rPr>
          <w:rFonts w:ascii="Times New Roman" w:hAnsi="Times New Roman"/>
          <w:sz w:val="28"/>
          <w:szCs w:val="28"/>
        </w:rPr>
        <w:t xml:space="preserve"> </w:t>
      </w:r>
      <w:r w:rsidRPr="00304761">
        <w:rPr>
          <w:rFonts w:ascii="Times New Roman" w:hAnsi="Times New Roman"/>
          <w:sz w:val="28"/>
          <w:szCs w:val="28"/>
        </w:rPr>
        <w:t>и</w:t>
      </w:r>
      <w:r w:rsidR="008A616E" w:rsidRPr="00304761">
        <w:rPr>
          <w:rFonts w:ascii="Times New Roman" w:hAnsi="Times New Roman"/>
          <w:sz w:val="28"/>
          <w:szCs w:val="28"/>
        </w:rPr>
        <w:t xml:space="preserve"> </w:t>
      </w:r>
      <w:r w:rsidRPr="00304761">
        <w:rPr>
          <w:rFonts w:ascii="Times New Roman" w:hAnsi="Times New Roman"/>
          <w:sz w:val="28"/>
          <w:szCs w:val="28"/>
        </w:rPr>
        <w:t>содержащий</w:t>
      </w:r>
      <w:r w:rsidR="008A616E" w:rsidRPr="00304761">
        <w:rPr>
          <w:rFonts w:ascii="Times New Roman" w:hAnsi="Times New Roman"/>
          <w:sz w:val="28"/>
          <w:szCs w:val="28"/>
        </w:rPr>
        <w:t xml:space="preserve"> </w:t>
      </w:r>
      <w:r w:rsidRPr="00304761">
        <w:rPr>
          <w:rFonts w:ascii="Times New Roman" w:hAnsi="Times New Roman"/>
          <w:sz w:val="28"/>
          <w:szCs w:val="28"/>
        </w:rPr>
        <w:t>выраженное</w:t>
      </w:r>
      <w:r w:rsidR="008A616E" w:rsidRPr="00304761">
        <w:rPr>
          <w:rFonts w:ascii="Times New Roman" w:hAnsi="Times New Roman"/>
          <w:sz w:val="28"/>
          <w:szCs w:val="28"/>
        </w:rPr>
        <w:t xml:space="preserve"> </w:t>
      </w:r>
      <w:r w:rsidRPr="00304761">
        <w:rPr>
          <w:rFonts w:ascii="Times New Roman" w:hAnsi="Times New Roman"/>
          <w:sz w:val="28"/>
          <w:szCs w:val="28"/>
        </w:rPr>
        <w:t>в</w:t>
      </w:r>
      <w:r w:rsidR="008A616E" w:rsidRPr="00304761">
        <w:rPr>
          <w:rFonts w:ascii="Times New Roman" w:hAnsi="Times New Roman"/>
          <w:sz w:val="28"/>
          <w:szCs w:val="28"/>
        </w:rPr>
        <w:t xml:space="preserve"> </w:t>
      </w:r>
      <w:r w:rsidRPr="00304761">
        <w:rPr>
          <w:rFonts w:ascii="Times New Roman" w:hAnsi="Times New Roman"/>
          <w:sz w:val="28"/>
          <w:szCs w:val="28"/>
        </w:rPr>
        <w:t>установленной</w:t>
      </w:r>
      <w:r w:rsidR="008A616E" w:rsidRPr="00304761">
        <w:rPr>
          <w:rFonts w:ascii="Times New Roman" w:hAnsi="Times New Roman"/>
          <w:sz w:val="28"/>
          <w:szCs w:val="28"/>
        </w:rPr>
        <w:t xml:space="preserve"> </w:t>
      </w:r>
      <w:r w:rsidRPr="00304761">
        <w:rPr>
          <w:rFonts w:ascii="Times New Roman" w:hAnsi="Times New Roman"/>
          <w:sz w:val="28"/>
          <w:szCs w:val="28"/>
        </w:rPr>
        <w:t>форме</w:t>
      </w:r>
      <w:r w:rsidR="008A616E" w:rsidRPr="00304761">
        <w:rPr>
          <w:rFonts w:ascii="Times New Roman" w:hAnsi="Times New Roman"/>
          <w:sz w:val="28"/>
          <w:szCs w:val="28"/>
        </w:rPr>
        <w:t xml:space="preserve"> </w:t>
      </w:r>
      <w:r w:rsidRPr="00304761">
        <w:rPr>
          <w:rFonts w:ascii="Times New Roman" w:hAnsi="Times New Roman"/>
          <w:sz w:val="28"/>
          <w:szCs w:val="28"/>
        </w:rPr>
        <w:t>мнение</w:t>
      </w:r>
      <w:r w:rsidR="008A616E" w:rsidRPr="00304761">
        <w:rPr>
          <w:rFonts w:ascii="Times New Roman" w:hAnsi="Times New Roman"/>
          <w:sz w:val="28"/>
          <w:szCs w:val="28"/>
        </w:rPr>
        <w:t xml:space="preserve"> </w:t>
      </w:r>
      <w:r w:rsidRPr="00304761">
        <w:rPr>
          <w:rFonts w:ascii="Times New Roman" w:hAnsi="Times New Roman"/>
          <w:sz w:val="28"/>
          <w:szCs w:val="28"/>
        </w:rPr>
        <w:t>аудиторской</w:t>
      </w:r>
      <w:r w:rsidR="008A616E" w:rsidRPr="00304761">
        <w:rPr>
          <w:rFonts w:ascii="Times New Roman" w:hAnsi="Times New Roman"/>
          <w:sz w:val="28"/>
          <w:szCs w:val="28"/>
        </w:rPr>
        <w:t xml:space="preserve"> </w:t>
      </w:r>
      <w:r w:rsidRPr="00304761">
        <w:rPr>
          <w:rFonts w:ascii="Times New Roman" w:hAnsi="Times New Roman"/>
          <w:sz w:val="28"/>
          <w:szCs w:val="28"/>
        </w:rPr>
        <w:t>организации</w:t>
      </w:r>
      <w:r w:rsidR="008A616E" w:rsidRPr="00304761">
        <w:rPr>
          <w:rFonts w:ascii="Times New Roman" w:hAnsi="Times New Roman"/>
          <w:sz w:val="28"/>
          <w:szCs w:val="28"/>
        </w:rPr>
        <w:t xml:space="preserve"> </w:t>
      </w:r>
      <w:r w:rsidRPr="00304761">
        <w:rPr>
          <w:rFonts w:ascii="Times New Roman" w:hAnsi="Times New Roman"/>
          <w:sz w:val="28"/>
          <w:szCs w:val="28"/>
        </w:rPr>
        <w:t>или</w:t>
      </w:r>
      <w:r w:rsidR="008A616E" w:rsidRPr="00304761">
        <w:rPr>
          <w:rFonts w:ascii="Times New Roman" w:hAnsi="Times New Roman"/>
          <w:sz w:val="28"/>
          <w:szCs w:val="28"/>
        </w:rPr>
        <w:t xml:space="preserve"> </w:t>
      </w:r>
      <w:r w:rsidRPr="00304761">
        <w:rPr>
          <w:rFonts w:ascii="Times New Roman" w:hAnsi="Times New Roman"/>
          <w:sz w:val="28"/>
          <w:szCs w:val="28"/>
        </w:rPr>
        <w:t>индивидуального</w:t>
      </w:r>
      <w:r w:rsidR="008A616E" w:rsidRPr="00304761">
        <w:rPr>
          <w:rFonts w:ascii="Times New Roman" w:hAnsi="Times New Roman"/>
          <w:sz w:val="28"/>
          <w:szCs w:val="28"/>
        </w:rPr>
        <w:t xml:space="preserve"> </w:t>
      </w:r>
      <w:r w:rsidRPr="00304761">
        <w:rPr>
          <w:rFonts w:ascii="Times New Roman" w:hAnsi="Times New Roman"/>
          <w:sz w:val="28"/>
          <w:szCs w:val="28"/>
        </w:rPr>
        <w:t>аудитора</w:t>
      </w:r>
      <w:r w:rsidR="008A616E" w:rsidRPr="00304761">
        <w:rPr>
          <w:rFonts w:ascii="Times New Roman" w:hAnsi="Times New Roman"/>
          <w:sz w:val="28"/>
          <w:szCs w:val="28"/>
        </w:rPr>
        <w:t xml:space="preserve"> </w:t>
      </w:r>
      <w:r w:rsidRPr="00304761">
        <w:rPr>
          <w:rFonts w:ascii="Times New Roman" w:hAnsi="Times New Roman"/>
          <w:sz w:val="28"/>
          <w:szCs w:val="28"/>
        </w:rPr>
        <w:t>о</w:t>
      </w:r>
      <w:r w:rsidR="008A616E" w:rsidRPr="00304761">
        <w:rPr>
          <w:rFonts w:ascii="Times New Roman" w:hAnsi="Times New Roman"/>
          <w:sz w:val="28"/>
          <w:szCs w:val="28"/>
        </w:rPr>
        <w:t xml:space="preserve"> </w:t>
      </w:r>
      <w:r w:rsidRPr="00304761">
        <w:rPr>
          <w:rFonts w:ascii="Times New Roman" w:hAnsi="Times New Roman"/>
          <w:sz w:val="28"/>
          <w:szCs w:val="28"/>
        </w:rPr>
        <w:t>достоверности</w:t>
      </w:r>
      <w:r w:rsidR="008A616E" w:rsidRPr="00304761">
        <w:rPr>
          <w:rFonts w:ascii="Times New Roman" w:hAnsi="Times New Roman"/>
          <w:sz w:val="28"/>
          <w:szCs w:val="28"/>
        </w:rPr>
        <w:t xml:space="preserve"> </w:t>
      </w:r>
      <w:r w:rsidRPr="00304761">
        <w:rPr>
          <w:rFonts w:ascii="Times New Roman" w:hAnsi="Times New Roman"/>
          <w:sz w:val="28"/>
          <w:szCs w:val="28"/>
        </w:rPr>
        <w:t>финансовой</w:t>
      </w:r>
      <w:r w:rsidR="008A616E" w:rsidRPr="00304761">
        <w:rPr>
          <w:rFonts w:ascii="Times New Roman" w:hAnsi="Times New Roman"/>
          <w:sz w:val="28"/>
          <w:szCs w:val="28"/>
        </w:rPr>
        <w:t xml:space="preserve"> (</w:t>
      </w:r>
      <w:r w:rsidRPr="00304761">
        <w:rPr>
          <w:rFonts w:ascii="Times New Roman" w:hAnsi="Times New Roman"/>
          <w:sz w:val="28"/>
          <w:szCs w:val="28"/>
        </w:rPr>
        <w:t>бухгалтерской</w:t>
      </w:r>
      <w:r w:rsidR="008A616E" w:rsidRPr="00304761">
        <w:rPr>
          <w:rFonts w:ascii="Times New Roman" w:hAnsi="Times New Roman"/>
          <w:sz w:val="28"/>
          <w:szCs w:val="28"/>
        </w:rPr>
        <w:t xml:space="preserve">) </w:t>
      </w:r>
      <w:r w:rsidRPr="00304761">
        <w:rPr>
          <w:rFonts w:ascii="Times New Roman" w:hAnsi="Times New Roman"/>
          <w:sz w:val="28"/>
          <w:szCs w:val="28"/>
        </w:rPr>
        <w:t>отчетности</w:t>
      </w:r>
      <w:r w:rsidR="008A616E" w:rsidRPr="00304761">
        <w:rPr>
          <w:rFonts w:ascii="Times New Roman" w:hAnsi="Times New Roman"/>
          <w:sz w:val="28"/>
          <w:szCs w:val="28"/>
        </w:rPr>
        <w:t xml:space="preserve"> </w:t>
      </w:r>
      <w:r w:rsidRPr="00304761">
        <w:rPr>
          <w:rFonts w:ascii="Times New Roman" w:hAnsi="Times New Roman"/>
          <w:sz w:val="28"/>
          <w:szCs w:val="28"/>
        </w:rPr>
        <w:t>аудируемого</w:t>
      </w:r>
      <w:r w:rsidR="008A616E" w:rsidRPr="00304761">
        <w:rPr>
          <w:rFonts w:ascii="Times New Roman" w:hAnsi="Times New Roman"/>
          <w:sz w:val="28"/>
          <w:szCs w:val="28"/>
        </w:rPr>
        <w:t xml:space="preserve"> </w:t>
      </w:r>
      <w:r w:rsidRPr="00304761">
        <w:rPr>
          <w:rFonts w:ascii="Times New Roman" w:hAnsi="Times New Roman"/>
          <w:sz w:val="28"/>
          <w:szCs w:val="28"/>
        </w:rPr>
        <w:t>лица</w:t>
      </w:r>
      <w:r w:rsidR="008A616E" w:rsidRPr="00304761">
        <w:rPr>
          <w:rFonts w:ascii="Times New Roman" w:hAnsi="Times New Roman"/>
          <w:sz w:val="28"/>
          <w:szCs w:val="28"/>
        </w:rPr>
        <w:t xml:space="preserve"> </w:t>
      </w:r>
      <w:r w:rsidRPr="00304761">
        <w:rPr>
          <w:rFonts w:ascii="Times New Roman" w:hAnsi="Times New Roman"/>
          <w:sz w:val="28"/>
          <w:szCs w:val="28"/>
        </w:rPr>
        <w:t>и</w:t>
      </w:r>
      <w:r w:rsidR="008A616E" w:rsidRPr="00304761">
        <w:rPr>
          <w:rFonts w:ascii="Times New Roman" w:hAnsi="Times New Roman"/>
          <w:sz w:val="28"/>
          <w:szCs w:val="28"/>
        </w:rPr>
        <w:t xml:space="preserve"> </w:t>
      </w:r>
      <w:r w:rsidRPr="00304761">
        <w:rPr>
          <w:rFonts w:ascii="Times New Roman" w:hAnsi="Times New Roman"/>
          <w:sz w:val="28"/>
          <w:szCs w:val="28"/>
        </w:rPr>
        <w:t>соответствии</w:t>
      </w:r>
      <w:r w:rsidR="008A616E" w:rsidRPr="00304761">
        <w:rPr>
          <w:rFonts w:ascii="Times New Roman" w:hAnsi="Times New Roman"/>
          <w:sz w:val="28"/>
          <w:szCs w:val="28"/>
        </w:rPr>
        <w:t xml:space="preserve"> </w:t>
      </w:r>
      <w:r w:rsidRPr="00304761">
        <w:rPr>
          <w:rFonts w:ascii="Times New Roman" w:hAnsi="Times New Roman"/>
          <w:sz w:val="28"/>
          <w:szCs w:val="28"/>
        </w:rPr>
        <w:t>порядка</w:t>
      </w:r>
      <w:r w:rsidR="008A616E" w:rsidRPr="00304761">
        <w:rPr>
          <w:rFonts w:ascii="Times New Roman" w:hAnsi="Times New Roman"/>
          <w:sz w:val="28"/>
          <w:szCs w:val="28"/>
        </w:rPr>
        <w:t xml:space="preserve"> </w:t>
      </w:r>
      <w:r w:rsidRPr="00304761">
        <w:rPr>
          <w:rFonts w:ascii="Times New Roman" w:hAnsi="Times New Roman"/>
          <w:sz w:val="28"/>
          <w:szCs w:val="28"/>
        </w:rPr>
        <w:t>ведения</w:t>
      </w:r>
      <w:r w:rsidR="008A616E" w:rsidRPr="00304761">
        <w:rPr>
          <w:rFonts w:ascii="Times New Roman" w:hAnsi="Times New Roman"/>
          <w:sz w:val="28"/>
          <w:szCs w:val="28"/>
        </w:rPr>
        <w:t xml:space="preserve"> </w:t>
      </w:r>
      <w:r w:rsidRPr="00304761">
        <w:rPr>
          <w:rFonts w:ascii="Times New Roman" w:hAnsi="Times New Roman"/>
          <w:sz w:val="28"/>
          <w:szCs w:val="28"/>
        </w:rPr>
        <w:t>его</w:t>
      </w:r>
      <w:r w:rsidR="008A616E" w:rsidRPr="00304761">
        <w:rPr>
          <w:rFonts w:ascii="Times New Roman" w:hAnsi="Times New Roman"/>
          <w:sz w:val="28"/>
          <w:szCs w:val="28"/>
        </w:rPr>
        <w:t xml:space="preserve"> </w:t>
      </w:r>
      <w:r w:rsidRPr="00304761">
        <w:rPr>
          <w:rFonts w:ascii="Times New Roman" w:hAnsi="Times New Roman"/>
          <w:sz w:val="28"/>
          <w:szCs w:val="28"/>
        </w:rPr>
        <w:t>бухгалтерского</w:t>
      </w:r>
      <w:r w:rsidR="008A616E" w:rsidRPr="00304761">
        <w:rPr>
          <w:rFonts w:ascii="Times New Roman" w:hAnsi="Times New Roman"/>
          <w:sz w:val="28"/>
          <w:szCs w:val="28"/>
        </w:rPr>
        <w:t xml:space="preserve"> </w:t>
      </w:r>
      <w:r w:rsidRPr="00304761">
        <w:rPr>
          <w:rFonts w:ascii="Times New Roman" w:hAnsi="Times New Roman"/>
          <w:sz w:val="28"/>
          <w:szCs w:val="28"/>
        </w:rPr>
        <w:t>учета</w:t>
      </w:r>
      <w:r w:rsidR="008A616E" w:rsidRPr="00304761">
        <w:rPr>
          <w:rFonts w:ascii="Times New Roman" w:hAnsi="Times New Roman"/>
          <w:sz w:val="28"/>
          <w:szCs w:val="28"/>
        </w:rPr>
        <w:t xml:space="preserve"> </w:t>
      </w:r>
      <w:r w:rsidRPr="00304761">
        <w:rPr>
          <w:rFonts w:ascii="Times New Roman" w:hAnsi="Times New Roman"/>
          <w:sz w:val="28"/>
          <w:szCs w:val="28"/>
        </w:rPr>
        <w:t>законодательству</w:t>
      </w:r>
      <w:r w:rsidR="008A616E" w:rsidRPr="00304761">
        <w:rPr>
          <w:rFonts w:ascii="Times New Roman" w:hAnsi="Times New Roman"/>
          <w:sz w:val="28"/>
          <w:szCs w:val="28"/>
        </w:rPr>
        <w:t xml:space="preserve"> </w:t>
      </w:r>
      <w:r w:rsidR="008F5DB2" w:rsidRPr="00304761">
        <w:rPr>
          <w:rFonts w:ascii="Times New Roman" w:hAnsi="Times New Roman"/>
          <w:sz w:val="28"/>
          <w:szCs w:val="28"/>
        </w:rPr>
        <w:t>РФ</w:t>
      </w:r>
      <w:r w:rsidR="008A616E" w:rsidRPr="00304761">
        <w:rPr>
          <w:rFonts w:ascii="Times New Roman" w:hAnsi="Times New Roman"/>
          <w:sz w:val="28"/>
          <w:szCs w:val="28"/>
        </w:rPr>
        <w:t>.</w:t>
      </w:r>
    </w:p>
    <w:p w:rsidR="008B2A46" w:rsidRPr="00304761" w:rsidRDefault="008B2A46" w:rsidP="00304761">
      <w:pPr>
        <w:pStyle w:val="11"/>
        <w:keepNext/>
        <w:widowControl w:val="0"/>
        <w:ind w:firstLine="709"/>
        <w:rPr>
          <w:rFonts w:ascii="Times New Roman" w:hAnsi="Times New Roman"/>
          <w:sz w:val="28"/>
          <w:szCs w:val="28"/>
        </w:rPr>
      </w:pPr>
      <w:r w:rsidRPr="00304761">
        <w:rPr>
          <w:rFonts w:ascii="Times New Roman" w:hAnsi="Times New Roman"/>
          <w:sz w:val="28"/>
          <w:szCs w:val="28"/>
        </w:rPr>
        <w:t>В ходе аудита все действия аудиторов направлены на достижение главной цели аудиторской проверки – формирование объективного мнения о достоверности бухгалтерской отчетности экономического субъекта. Это мнение и составляет содержание аудиторского заключения.</w:t>
      </w:r>
    </w:p>
    <w:p w:rsidR="001670B1" w:rsidRPr="00304761" w:rsidRDefault="001670B1" w:rsidP="00304761">
      <w:pPr>
        <w:pStyle w:val="1"/>
        <w:widowControl w:val="0"/>
        <w:spacing w:before="0" w:after="0" w:line="360" w:lineRule="auto"/>
        <w:ind w:firstLine="709"/>
        <w:jc w:val="both"/>
        <w:rPr>
          <w:rFonts w:ascii="Times New Roman" w:hAnsi="Times New Roman"/>
          <w:b w:val="0"/>
          <w:bCs w:val="0"/>
          <w:sz w:val="28"/>
          <w:szCs w:val="28"/>
        </w:rPr>
      </w:pPr>
      <w:r w:rsidRPr="00304761">
        <w:rPr>
          <w:rFonts w:ascii="Times New Roman" w:hAnsi="Times New Roman"/>
          <w:b w:val="0"/>
          <w:bCs w:val="0"/>
          <w:sz w:val="28"/>
          <w:szCs w:val="28"/>
        </w:rPr>
        <w:t>Принципы и правила составления аудиторского заключения</w:t>
      </w:r>
      <w:r w:rsidR="008A616E" w:rsidRPr="00304761">
        <w:rPr>
          <w:rFonts w:ascii="Times New Roman" w:hAnsi="Times New Roman"/>
          <w:b w:val="0"/>
          <w:bCs w:val="0"/>
          <w:sz w:val="28"/>
          <w:szCs w:val="28"/>
        </w:rPr>
        <w:t>:</w:t>
      </w:r>
    </w:p>
    <w:p w:rsidR="001670B1" w:rsidRPr="00304761" w:rsidRDefault="001670B1" w:rsidP="00304761">
      <w:pPr>
        <w:keepNext/>
        <w:widowControl w:val="0"/>
        <w:numPr>
          <w:ilvl w:val="0"/>
          <w:numId w:val="2"/>
        </w:numPr>
        <w:spacing w:line="360" w:lineRule="auto"/>
        <w:ind w:left="0" w:firstLine="709"/>
        <w:jc w:val="both"/>
        <w:rPr>
          <w:rFonts w:ascii="Times New Roman" w:hAnsi="Times New Roman"/>
          <w:b w:val="0"/>
          <w:bCs w:val="0"/>
          <w:sz w:val="28"/>
          <w:szCs w:val="28"/>
        </w:rPr>
      </w:pPr>
      <w:r w:rsidRPr="00304761">
        <w:rPr>
          <w:rFonts w:ascii="Times New Roman" w:hAnsi="Times New Roman"/>
          <w:b w:val="0"/>
          <w:bCs w:val="0"/>
          <w:sz w:val="28"/>
          <w:szCs w:val="28"/>
        </w:rPr>
        <w:t xml:space="preserve">Принцип полноты, в соответствии с которым объектом аудита должны стать все составляющие бухгалтерской отчетности, в том числе показатели филиалов и других подразделении; </w:t>
      </w:r>
    </w:p>
    <w:p w:rsidR="001670B1" w:rsidRPr="00304761" w:rsidRDefault="001670B1" w:rsidP="00304761">
      <w:pPr>
        <w:keepNext/>
        <w:widowControl w:val="0"/>
        <w:numPr>
          <w:ilvl w:val="0"/>
          <w:numId w:val="2"/>
        </w:numPr>
        <w:spacing w:line="360" w:lineRule="auto"/>
        <w:ind w:left="0" w:firstLine="709"/>
        <w:jc w:val="both"/>
        <w:rPr>
          <w:rFonts w:ascii="Times New Roman" w:hAnsi="Times New Roman"/>
          <w:b w:val="0"/>
          <w:bCs w:val="0"/>
          <w:sz w:val="28"/>
          <w:szCs w:val="28"/>
        </w:rPr>
      </w:pPr>
      <w:r w:rsidRPr="00304761">
        <w:rPr>
          <w:rFonts w:ascii="Times New Roman" w:hAnsi="Times New Roman"/>
          <w:b w:val="0"/>
          <w:bCs w:val="0"/>
          <w:sz w:val="28"/>
          <w:szCs w:val="28"/>
        </w:rPr>
        <w:t xml:space="preserve">Принцип существенности, предусматривающий, что в составленном аудиторском заключении изложены все существенные обстоятельства, обнаруженные при проведении аудита. </w:t>
      </w:r>
    </w:p>
    <w:p w:rsidR="001670B1" w:rsidRPr="00304761" w:rsidRDefault="003D4FE6"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Основными</w:t>
      </w:r>
      <w:r w:rsidR="001670B1" w:rsidRPr="00304761">
        <w:rPr>
          <w:rFonts w:ascii="Times New Roman" w:hAnsi="Times New Roman"/>
          <w:sz w:val="28"/>
          <w:szCs w:val="28"/>
        </w:rPr>
        <w:t xml:space="preserve"> </w:t>
      </w:r>
      <w:r w:rsidRPr="00304761">
        <w:rPr>
          <w:rFonts w:ascii="Times New Roman" w:hAnsi="Times New Roman"/>
          <w:sz w:val="28"/>
          <w:szCs w:val="28"/>
        </w:rPr>
        <w:t>правилами</w:t>
      </w:r>
      <w:r w:rsidR="001670B1" w:rsidRPr="00304761">
        <w:rPr>
          <w:rFonts w:ascii="Times New Roman" w:hAnsi="Times New Roman"/>
          <w:sz w:val="28"/>
          <w:szCs w:val="28"/>
        </w:rPr>
        <w:t xml:space="preserve"> </w:t>
      </w:r>
      <w:r w:rsidRPr="00304761">
        <w:rPr>
          <w:rFonts w:ascii="Times New Roman" w:hAnsi="Times New Roman"/>
          <w:sz w:val="28"/>
          <w:szCs w:val="28"/>
        </w:rPr>
        <w:t>составления</w:t>
      </w:r>
      <w:r w:rsidR="001670B1" w:rsidRPr="00304761">
        <w:rPr>
          <w:rFonts w:ascii="Times New Roman" w:hAnsi="Times New Roman"/>
          <w:sz w:val="28"/>
          <w:szCs w:val="28"/>
        </w:rPr>
        <w:t xml:space="preserve"> </w:t>
      </w:r>
      <w:r w:rsidRPr="00304761">
        <w:rPr>
          <w:rFonts w:ascii="Times New Roman" w:hAnsi="Times New Roman"/>
          <w:sz w:val="28"/>
          <w:szCs w:val="28"/>
        </w:rPr>
        <w:t>аудиторского</w:t>
      </w:r>
      <w:r w:rsidR="008A616E" w:rsidRPr="00304761">
        <w:rPr>
          <w:rFonts w:ascii="Times New Roman" w:hAnsi="Times New Roman"/>
          <w:sz w:val="28"/>
          <w:szCs w:val="28"/>
        </w:rPr>
        <w:t xml:space="preserve"> </w:t>
      </w:r>
      <w:r w:rsidRPr="00304761">
        <w:rPr>
          <w:rFonts w:ascii="Times New Roman" w:hAnsi="Times New Roman"/>
          <w:sz w:val="28"/>
          <w:szCs w:val="28"/>
        </w:rPr>
        <w:t>заключения</w:t>
      </w:r>
      <w:r w:rsidR="001670B1" w:rsidRPr="00304761">
        <w:rPr>
          <w:rFonts w:ascii="Times New Roman" w:hAnsi="Times New Roman"/>
          <w:sz w:val="28"/>
          <w:szCs w:val="28"/>
        </w:rPr>
        <w:t xml:space="preserve"> </w:t>
      </w:r>
      <w:r w:rsidRPr="00304761">
        <w:rPr>
          <w:rFonts w:ascii="Times New Roman" w:hAnsi="Times New Roman"/>
          <w:sz w:val="28"/>
          <w:szCs w:val="28"/>
        </w:rPr>
        <w:t>являются</w:t>
      </w:r>
      <w:r w:rsidR="001670B1" w:rsidRPr="00304761">
        <w:rPr>
          <w:rFonts w:ascii="Times New Roman" w:hAnsi="Times New Roman"/>
          <w:sz w:val="28"/>
          <w:szCs w:val="28"/>
        </w:rPr>
        <w:t>:</w:t>
      </w:r>
    </w:p>
    <w:p w:rsidR="001670B1" w:rsidRPr="00304761" w:rsidRDefault="001670B1" w:rsidP="00304761">
      <w:pPr>
        <w:keepNext/>
        <w:widowControl w:val="0"/>
        <w:numPr>
          <w:ilvl w:val="0"/>
          <w:numId w:val="3"/>
        </w:numPr>
        <w:spacing w:line="360" w:lineRule="auto"/>
        <w:ind w:firstLine="709"/>
        <w:jc w:val="both"/>
        <w:rPr>
          <w:rFonts w:ascii="Times New Roman" w:hAnsi="Times New Roman"/>
          <w:b w:val="0"/>
          <w:bCs w:val="0"/>
          <w:sz w:val="28"/>
          <w:szCs w:val="28"/>
        </w:rPr>
      </w:pPr>
      <w:r w:rsidRPr="00304761">
        <w:rPr>
          <w:rFonts w:ascii="Times New Roman" w:hAnsi="Times New Roman"/>
          <w:b w:val="0"/>
          <w:bCs w:val="0"/>
          <w:sz w:val="28"/>
          <w:szCs w:val="28"/>
        </w:rPr>
        <w:t xml:space="preserve">собственноручное подписание его уполномоченными лицами аудиторской фирмы, а в случаях, предусмотренных нормативными актами, - с удостоверением подписей соответствующими печатями; </w:t>
      </w:r>
    </w:p>
    <w:p w:rsidR="001670B1" w:rsidRPr="00304761" w:rsidRDefault="001670B1" w:rsidP="00304761">
      <w:pPr>
        <w:keepNext/>
        <w:widowControl w:val="0"/>
        <w:numPr>
          <w:ilvl w:val="0"/>
          <w:numId w:val="3"/>
        </w:numPr>
        <w:spacing w:line="360" w:lineRule="auto"/>
        <w:ind w:firstLine="709"/>
        <w:jc w:val="both"/>
        <w:rPr>
          <w:rFonts w:ascii="Times New Roman" w:hAnsi="Times New Roman"/>
          <w:b w:val="0"/>
          <w:bCs w:val="0"/>
          <w:sz w:val="28"/>
          <w:szCs w:val="28"/>
        </w:rPr>
      </w:pPr>
      <w:r w:rsidRPr="00304761">
        <w:rPr>
          <w:rFonts w:ascii="Times New Roman" w:hAnsi="Times New Roman"/>
          <w:b w:val="0"/>
          <w:bCs w:val="0"/>
          <w:sz w:val="28"/>
          <w:szCs w:val="28"/>
        </w:rPr>
        <w:t xml:space="preserve">составление заключения на русском языке; </w:t>
      </w:r>
    </w:p>
    <w:p w:rsidR="001670B1" w:rsidRPr="00304761" w:rsidRDefault="001670B1" w:rsidP="00304761">
      <w:pPr>
        <w:keepNext/>
        <w:widowControl w:val="0"/>
        <w:numPr>
          <w:ilvl w:val="0"/>
          <w:numId w:val="3"/>
        </w:numPr>
        <w:spacing w:line="360" w:lineRule="auto"/>
        <w:ind w:firstLine="709"/>
        <w:jc w:val="both"/>
        <w:rPr>
          <w:rFonts w:ascii="Times New Roman" w:hAnsi="Times New Roman"/>
          <w:b w:val="0"/>
          <w:bCs w:val="0"/>
          <w:sz w:val="28"/>
          <w:szCs w:val="28"/>
        </w:rPr>
      </w:pPr>
      <w:r w:rsidRPr="00304761">
        <w:rPr>
          <w:rFonts w:ascii="Times New Roman" w:hAnsi="Times New Roman"/>
          <w:b w:val="0"/>
          <w:bCs w:val="0"/>
          <w:sz w:val="28"/>
          <w:szCs w:val="28"/>
        </w:rPr>
        <w:t xml:space="preserve">выражение стоимостных показателей в заключении в валюте </w:t>
      </w:r>
      <w:r w:rsidR="000C6C18" w:rsidRPr="00304761">
        <w:rPr>
          <w:rFonts w:ascii="Times New Roman" w:hAnsi="Times New Roman"/>
          <w:b w:val="0"/>
          <w:bCs w:val="0"/>
          <w:sz w:val="28"/>
          <w:szCs w:val="28"/>
        </w:rPr>
        <w:t>РФ.</w:t>
      </w:r>
    </w:p>
    <w:p w:rsidR="008B2A46" w:rsidRPr="00304761" w:rsidRDefault="008B2A46" w:rsidP="00304761">
      <w:pPr>
        <w:pStyle w:val="11"/>
        <w:keepNext/>
        <w:widowControl w:val="0"/>
        <w:ind w:firstLine="709"/>
        <w:rPr>
          <w:rFonts w:ascii="Times New Roman" w:hAnsi="Times New Roman"/>
          <w:sz w:val="28"/>
          <w:szCs w:val="28"/>
        </w:rPr>
      </w:pPr>
      <w:r w:rsidRPr="00304761">
        <w:rPr>
          <w:rFonts w:ascii="Times New Roman" w:hAnsi="Times New Roman"/>
          <w:sz w:val="28"/>
          <w:szCs w:val="28"/>
        </w:rPr>
        <w:t>Аудиторская организация обязана предоставить аудиторское заключение только экономическому субъекту в согласованном количестве экземпляров и в обусловленные сторонами сроки.</w:t>
      </w:r>
    </w:p>
    <w:p w:rsidR="007E096A" w:rsidRPr="00304761" w:rsidRDefault="007E096A" w:rsidP="00304761">
      <w:pPr>
        <w:pStyle w:val="1"/>
        <w:widowControl w:val="0"/>
        <w:spacing w:before="0" w:after="0" w:line="360" w:lineRule="auto"/>
        <w:ind w:firstLine="709"/>
        <w:jc w:val="both"/>
        <w:rPr>
          <w:rFonts w:ascii="Times New Roman" w:hAnsi="Times New Roman"/>
          <w:b w:val="0"/>
          <w:sz w:val="28"/>
          <w:szCs w:val="28"/>
        </w:rPr>
      </w:pPr>
      <w:r w:rsidRPr="00304761">
        <w:rPr>
          <w:rFonts w:ascii="Times New Roman" w:hAnsi="Times New Roman"/>
          <w:b w:val="0"/>
          <w:sz w:val="28"/>
          <w:szCs w:val="28"/>
        </w:rPr>
        <w:t>Состав и содержание аудиторского заключения</w:t>
      </w:r>
      <w:r w:rsidR="008A616E" w:rsidRPr="00304761">
        <w:rPr>
          <w:rFonts w:ascii="Times New Roman" w:hAnsi="Times New Roman"/>
          <w:b w:val="0"/>
          <w:sz w:val="28"/>
          <w:szCs w:val="28"/>
        </w:rPr>
        <w:t>.</w:t>
      </w:r>
    </w:p>
    <w:p w:rsidR="00F27882" w:rsidRPr="00304761" w:rsidRDefault="008B2A46" w:rsidP="00304761">
      <w:pPr>
        <w:pStyle w:val="11"/>
        <w:keepNext/>
        <w:widowControl w:val="0"/>
        <w:ind w:firstLine="709"/>
        <w:rPr>
          <w:rFonts w:ascii="Times New Roman" w:hAnsi="Times New Roman"/>
          <w:sz w:val="28"/>
          <w:szCs w:val="28"/>
        </w:rPr>
      </w:pPr>
      <w:r w:rsidRPr="00304761">
        <w:rPr>
          <w:rFonts w:ascii="Times New Roman" w:hAnsi="Times New Roman"/>
          <w:sz w:val="28"/>
          <w:szCs w:val="28"/>
        </w:rPr>
        <w:t xml:space="preserve">Форма, содержание и порядок представления аудиторского заключения определяется федеральным стандартом аудиторской деятельности «Аудиторское заключение по финансовой (бухгалтерской) отчетности», утвержденным постановлением Правительства РФ от 23 сентября 2002 г. № 696, </w:t>
      </w:r>
      <w:r w:rsidR="00F27882" w:rsidRPr="00304761">
        <w:rPr>
          <w:rFonts w:ascii="Times New Roman" w:hAnsi="Times New Roman"/>
          <w:sz w:val="28"/>
          <w:szCs w:val="28"/>
        </w:rPr>
        <w:t>который</w:t>
      </w:r>
      <w:r w:rsidR="00A21DDB" w:rsidRPr="00304761">
        <w:rPr>
          <w:rFonts w:ascii="Times New Roman" w:hAnsi="Times New Roman"/>
          <w:sz w:val="28"/>
          <w:szCs w:val="28"/>
        </w:rPr>
        <w:t xml:space="preserve"> разработан с учетом международных стандартов аудита</w:t>
      </w:r>
      <w:r w:rsidR="00F27882" w:rsidRPr="00304761">
        <w:rPr>
          <w:rFonts w:ascii="Times New Roman" w:hAnsi="Times New Roman"/>
          <w:sz w:val="28"/>
          <w:szCs w:val="28"/>
        </w:rPr>
        <w:t xml:space="preserve"> и состоит из вводной, аналитической, итоговой</w:t>
      </w:r>
      <w:r w:rsidR="00C203EB" w:rsidRPr="00304761">
        <w:rPr>
          <w:rFonts w:ascii="Times New Roman" w:hAnsi="Times New Roman"/>
          <w:sz w:val="28"/>
          <w:szCs w:val="28"/>
        </w:rPr>
        <w:t xml:space="preserve"> частей</w:t>
      </w:r>
      <w:r w:rsidR="00F27882" w:rsidRPr="00304761">
        <w:rPr>
          <w:rFonts w:ascii="Times New Roman" w:hAnsi="Times New Roman"/>
          <w:sz w:val="28"/>
          <w:szCs w:val="28"/>
        </w:rPr>
        <w:t>. Вводная часть представляет собой сведения об аудиторе (аудиторской организации). Аналитическая является отчетом аудитора (аудиторской организации) аудируемому лицу об общих результатах проверки. Данная часть заключения включает наименование проверяемого субъекта, объект аудита, период деятельности, за который проводилась проверка, общие результаты проверки. Аналитическая часть должна быть адресована исполнительному органу, осуществляющему функцию управления аудируемым лицом. Итоговая часть представляет собой мнение аудиторской фирмы (аудитора) о достоверности бухгалтерской отчетности проверяемого субъекта. Она адресуется учредителям (участникам) аудируемого лица, если иное не предусмотрено договором на проведение аудита. В итоговой части должно быть описано распределение ответственности между проверяемым субъектом и аудитором (аудиторской организацией) в отношении бухгалтерской отчетности. Итоговую часть заключения проверяемый субъект обязан предоставлять заинтересованным лицам, поскольку в ней в концентрированном виде дается оценка его хозяйственной деятельности и ведению им финансового учета.</w:t>
      </w:r>
    </w:p>
    <w:p w:rsidR="00A21DDB" w:rsidRPr="00304761" w:rsidRDefault="003D4FE6"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Аудиторское</w:t>
      </w:r>
      <w:r w:rsidR="00A21DDB" w:rsidRPr="00304761">
        <w:rPr>
          <w:rFonts w:ascii="Times New Roman" w:hAnsi="Times New Roman"/>
          <w:sz w:val="28"/>
          <w:szCs w:val="28"/>
        </w:rPr>
        <w:t xml:space="preserve"> </w:t>
      </w:r>
      <w:r w:rsidRPr="00304761">
        <w:rPr>
          <w:rFonts w:ascii="Times New Roman" w:hAnsi="Times New Roman"/>
          <w:sz w:val="28"/>
          <w:szCs w:val="28"/>
        </w:rPr>
        <w:t>заключение</w:t>
      </w:r>
      <w:r w:rsidR="00A21DDB" w:rsidRPr="00304761">
        <w:rPr>
          <w:rFonts w:ascii="Times New Roman" w:hAnsi="Times New Roman"/>
          <w:sz w:val="28"/>
          <w:szCs w:val="28"/>
        </w:rPr>
        <w:t xml:space="preserve"> </w:t>
      </w:r>
      <w:r w:rsidRPr="00304761">
        <w:rPr>
          <w:rFonts w:ascii="Times New Roman" w:hAnsi="Times New Roman"/>
          <w:sz w:val="28"/>
          <w:szCs w:val="28"/>
        </w:rPr>
        <w:t>включает</w:t>
      </w:r>
      <w:r w:rsidR="00A21DDB" w:rsidRPr="00304761">
        <w:rPr>
          <w:rFonts w:ascii="Times New Roman" w:hAnsi="Times New Roman"/>
          <w:sz w:val="28"/>
          <w:szCs w:val="28"/>
        </w:rPr>
        <w:t>:</w:t>
      </w:r>
    </w:p>
    <w:p w:rsidR="00A21DDB" w:rsidRPr="00304761" w:rsidRDefault="00A21DDB"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1) </w:t>
      </w:r>
      <w:r w:rsidR="003D4FE6" w:rsidRPr="00304761">
        <w:rPr>
          <w:rFonts w:ascii="Times New Roman" w:hAnsi="Times New Roman"/>
          <w:sz w:val="28"/>
          <w:szCs w:val="28"/>
        </w:rPr>
        <w:t>наименование</w:t>
      </w:r>
      <w:r w:rsidRPr="00304761">
        <w:rPr>
          <w:rFonts w:ascii="Times New Roman" w:hAnsi="Times New Roman"/>
          <w:sz w:val="28"/>
          <w:szCs w:val="28"/>
        </w:rPr>
        <w:t xml:space="preserve">: </w:t>
      </w:r>
      <w:r w:rsidR="003D4FE6" w:rsidRPr="00304761">
        <w:rPr>
          <w:rFonts w:ascii="Times New Roman" w:hAnsi="Times New Roman"/>
          <w:sz w:val="28"/>
          <w:szCs w:val="28"/>
        </w:rPr>
        <w:t>«Аудиторское</w:t>
      </w:r>
      <w:r w:rsidRPr="00304761">
        <w:rPr>
          <w:rFonts w:ascii="Times New Roman" w:hAnsi="Times New Roman"/>
          <w:sz w:val="28"/>
          <w:szCs w:val="28"/>
        </w:rPr>
        <w:t xml:space="preserve"> </w:t>
      </w:r>
      <w:r w:rsidR="003D4FE6" w:rsidRPr="00304761">
        <w:rPr>
          <w:rFonts w:ascii="Times New Roman" w:hAnsi="Times New Roman"/>
          <w:sz w:val="28"/>
          <w:szCs w:val="28"/>
        </w:rPr>
        <w:t>заключение</w:t>
      </w:r>
      <w:r w:rsidRPr="00304761">
        <w:rPr>
          <w:rFonts w:ascii="Times New Roman" w:hAnsi="Times New Roman"/>
          <w:sz w:val="28"/>
          <w:szCs w:val="28"/>
        </w:rPr>
        <w:t xml:space="preserve"> </w:t>
      </w:r>
      <w:r w:rsidR="003D4FE6" w:rsidRPr="00304761">
        <w:rPr>
          <w:rFonts w:ascii="Times New Roman" w:hAnsi="Times New Roman"/>
          <w:sz w:val="28"/>
          <w:szCs w:val="28"/>
        </w:rPr>
        <w:t>по</w:t>
      </w:r>
      <w:r w:rsidRPr="00304761">
        <w:rPr>
          <w:rFonts w:ascii="Times New Roman" w:hAnsi="Times New Roman"/>
          <w:sz w:val="28"/>
          <w:szCs w:val="28"/>
        </w:rPr>
        <w:t xml:space="preserve"> </w:t>
      </w:r>
      <w:r w:rsidR="003D4FE6" w:rsidRPr="00304761">
        <w:rPr>
          <w:rFonts w:ascii="Times New Roman" w:hAnsi="Times New Roman"/>
          <w:sz w:val="28"/>
          <w:szCs w:val="28"/>
        </w:rPr>
        <w:t>финансовой</w:t>
      </w:r>
      <w:r w:rsidRPr="00304761">
        <w:rPr>
          <w:rFonts w:ascii="Times New Roman" w:hAnsi="Times New Roman"/>
          <w:sz w:val="28"/>
          <w:szCs w:val="28"/>
        </w:rPr>
        <w:t xml:space="preserve"> (</w:t>
      </w:r>
      <w:r w:rsidR="003D4FE6" w:rsidRPr="00304761">
        <w:rPr>
          <w:rFonts w:ascii="Times New Roman" w:hAnsi="Times New Roman"/>
          <w:sz w:val="28"/>
          <w:szCs w:val="28"/>
        </w:rPr>
        <w:t>бухгалтерской</w:t>
      </w:r>
      <w:r w:rsidRPr="00304761">
        <w:rPr>
          <w:rFonts w:ascii="Times New Roman" w:hAnsi="Times New Roman"/>
          <w:sz w:val="28"/>
          <w:szCs w:val="28"/>
        </w:rPr>
        <w:t xml:space="preserve">) </w:t>
      </w:r>
      <w:r w:rsidR="003D4FE6" w:rsidRPr="00304761">
        <w:rPr>
          <w:rFonts w:ascii="Times New Roman" w:hAnsi="Times New Roman"/>
          <w:sz w:val="28"/>
          <w:szCs w:val="28"/>
        </w:rPr>
        <w:t>отчетности»</w:t>
      </w:r>
      <w:r w:rsidRPr="00304761">
        <w:rPr>
          <w:rFonts w:ascii="Times New Roman" w:hAnsi="Times New Roman"/>
          <w:sz w:val="28"/>
          <w:szCs w:val="28"/>
        </w:rPr>
        <w:t>;</w:t>
      </w:r>
    </w:p>
    <w:p w:rsidR="00A21DDB" w:rsidRPr="00304761" w:rsidRDefault="00A21DDB"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2) </w:t>
      </w:r>
      <w:r w:rsidR="003D4FE6" w:rsidRPr="00304761">
        <w:rPr>
          <w:rFonts w:ascii="Times New Roman" w:hAnsi="Times New Roman"/>
          <w:sz w:val="28"/>
          <w:szCs w:val="28"/>
        </w:rPr>
        <w:t>адресата</w:t>
      </w:r>
      <w:r w:rsidRPr="00304761">
        <w:rPr>
          <w:rFonts w:ascii="Times New Roman" w:hAnsi="Times New Roman"/>
          <w:sz w:val="28"/>
          <w:szCs w:val="28"/>
        </w:rPr>
        <w:t xml:space="preserve">: </w:t>
      </w:r>
      <w:r w:rsidR="003D4FE6" w:rsidRPr="00304761">
        <w:rPr>
          <w:rFonts w:ascii="Times New Roman" w:hAnsi="Times New Roman"/>
          <w:sz w:val="28"/>
          <w:szCs w:val="28"/>
        </w:rPr>
        <w:t>оно</w:t>
      </w:r>
      <w:r w:rsidRPr="00304761">
        <w:rPr>
          <w:rFonts w:ascii="Times New Roman" w:hAnsi="Times New Roman"/>
          <w:sz w:val="28"/>
          <w:szCs w:val="28"/>
        </w:rPr>
        <w:t xml:space="preserve"> </w:t>
      </w:r>
      <w:r w:rsidR="003D4FE6" w:rsidRPr="00304761">
        <w:rPr>
          <w:rFonts w:ascii="Times New Roman" w:hAnsi="Times New Roman"/>
          <w:sz w:val="28"/>
          <w:szCs w:val="28"/>
        </w:rPr>
        <w:t>должно</w:t>
      </w:r>
      <w:r w:rsidRPr="00304761">
        <w:rPr>
          <w:rFonts w:ascii="Times New Roman" w:hAnsi="Times New Roman"/>
          <w:sz w:val="28"/>
          <w:szCs w:val="28"/>
        </w:rPr>
        <w:t xml:space="preserve"> </w:t>
      </w:r>
      <w:r w:rsidR="003D4FE6" w:rsidRPr="00304761">
        <w:rPr>
          <w:rFonts w:ascii="Times New Roman" w:hAnsi="Times New Roman"/>
          <w:sz w:val="28"/>
          <w:szCs w:val="28"/>
        </w:rPr>
        <w:t>быть</w:t>
      </w:r>
      <w:r w:rsidRPr="00304761">
        <w:rPr>
          <w:rFonts w:ascii="Times New Roman" w:hAnsi="Times New Roman"/>
          <w:sz w:val="28"/>
          <w:szCs w:val="28"/>
        </w:rPr>
        <w:t xml:space="preserve"> </w:t>
      </w:r>
      <w:r w:rsidR="003D4FE6" w:rsidRPr="00304761">
        <w:rPr>
          <w:rFonts w:ascii="Times New Roman" w:hAnsi="Times New Roman"/>
          <w:sz w:val="28"/>
          <w:szCs w:val="28"/>
        </w:rPr>
        <w:t>адресовано</w:t>
      </w:r>
      <w:r w:rsidRPr="00304761">
        <w:rPr>
          <w:rFonts w:ascii="Times New Roman" w:hAnsi="Times New Roman"/>
          <w:sz w:val="28"/>
          <w:szCs w:val="28"/>
        </w:rPr>
        <w:t xml:space="preserve"> </w:t>
      </w:r>
      <w:r w:rsidR="003D4FE6" w:rsidRPr="00304761">
        <w:rPr>
          <w:rFonts w:ascii="Times New Roman" w:hAnsi="Times New Roman"/>
          <w:sz w:val="28"/>
          <w:szCs w:val="28"/>
        </w:rPr>
        <w:t>лицу</w:t>
      </w:r>
      <w:r w:rsidRPr="00304761">
        <w:rPr>
          <w:rFonts w:ascii="Times New Roman" w:hAnsi="Times New Roman"/>
          <w:sz w:val="28"/>
          <w:szCs w:val="28"/>
        </w:rPr>
        <w:t xml:space="preserve">, </w:t>
      </w:r>
      <w:r w:rsidR="003D4FE6" w:rsidRPr="00304761">
        <w:rPr>
          <w:rFonts w:ascii="Times New Roman" w:hAnsi="Times New Roman"/>
          <w:sz w:val="28"/>
          <w:szCs w:val="28"/>
        </w:rPr>
        <w:t>предусмотренному</w:t>
      </w:r>
      <w:r w:rsidRPr="00304761">
        <w:rPr>
          <w:rFonts w:ascii="Times New Roman" w:hAnsi="Times New Roman"/>
          <w:sz w:val="28"/>
          <w:szCs w:val="28"/>
        </w:rPr>
        <w:t xml:space="preserve"> </w:t>
      </w:r>
      <w:r w:rsidR="003D4FE6" w:rsidRPr="00304761">
        <w:rPr>
          <w:rFonts w:ascii="Times New Roman" w:hAnsi="Times New Roman"/>
          <w:sz w:val="28"/>
          <w:szCs w:val="28"/>
        </w:rPr>
        <w:t>законодательством</w:t>
      </w:r>
      <w:r w:rsidRPr="00304761">
        <w:rPr>
          <w:rFonts w:ascii="Times New Roman" w:hAnsi="Times New Roman"/>
          <w:sz w:val="28"/>
          <w:szCs w:val="28"/>
        </w:rPr>
        <w:t xml:space="preserve"> </w:t>
      </w:r>
      <w:r w:rsidR="003D4FE6" w:rsidRPr="00304761">
        <w:rPr>
          <w:rFonts w:ascii="Times New Roman" w:hAnsi="Times New Roman"/>
          <w:sz w:val="28"/>
          <w:szCs w:val="28"/>
        </w:rPr>
        <w:t>РФ</w:t>
      </w:r>
      <w:r w:rsidRPr="00304761">
        <w:rPr>
          <w:rFonts w:ascii="Times New Roman" w:hAnsi="Times New Roman"/>
          <w:sz w:val="28"/>
          <w:szCs w:val="28"/>
        </w:rPr>
        <w:t xml:space="preserve"> </w:t>
      </w:r>
      <w:r w:rsidR="003D4FE6" w:rsidRPr="00304761">
        <w:rPr>
          <w:rFonts w:ascii="Times New Roman" w:hAnsi="Times New Roman"/>
          <w:sz w:val="28"/>
          <w:szCs w:val="28"/>
        </w:rPr>
        <w:t>и</w:t>
      </w:r>
      <w:r w:rsidRPr="00304761">
        <w:rPr>
          <w:rFonts w:ascii="Times New Roman" w:hAnsi="Times New Roman"/>
          <w:sz w:val="28"/>
          <w:szCs w:val="28"/>
        </w:rPr>
        <w:t xml:space="preserve"> (</w:t>
      </w:r>
      <w:r w:rsidR="003D4FE6" w:rsidRPr="00304761">
        <w:rPr>
          <w:rFonts w:ascii="Times New Roman" w:hAnsi="Times New Roman"/>
          <w:sz w:val="28"/>
          <w:szCs w:val="28"/>
        </w:rPr>
        <w:t>или</w:t>
      </w:r>
      <w:r w:rsidRPr="00304761">
        <w:rPr>
          <w:rFonts w:ascii="Times New Roman" w:hAnsi="Times New Roman"/>
          <w:sz w:val="28"/>
          <w:szCs w:val="28"/>
        </w:rPr>
        <w:t xml:space="preserve">) </w:t>
      </w:r>
      <w:r w:rsidR="003D4FE6" w:rsidRPr="00304761">
        <w:rPr>
          <w:rFonts w:ascii="Times New Roman" w:hAnsi="Times New Roman"/>
          <w:sz w:val="28"/>
          <w:szCs w:val="28"/>
        </w:rPr>
        <w:t>договором</w:t>
      </w:r>
      <w:r w:rsidRPr="00304761">
        <w:rPr>
          <w:rFonts w:ascii="Times New Roman" w:hAnsi="Times New Roman"/>
          <w:sz w:val="28"/>
          <w:szCs w:val="28"/>
        </w:rPr>
        <w:t>;</w:t>
      </w:r>
    </w:p>
    <w:p w:rsidR="00A21DDB" w:rsidRPr="00304761" w:rsidRDefault="00A21DDB"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3) </w:t>
      </w:r>
      <w:r w:rsidR="003D4FE6" w:rsidRPr="00304761">
        <w:rPr>
          <w:rFonts w:ascii="Times New Roman" w:hAnsi="Times New Roman"/>
          <w:sz w:val="28"/>
          <w:szCs w:val="28"/>
        </w:rPr>
        <w:t>сведения</w:t>
      </w:r>
      <w:r w:rsidRPr="00304761">
        <w:rPr>
          <w:rFonts w:ascii="Times New Roman" w:hAnsi="Times New Roman"/>
          <w:sz w:val="28"/>
          <w:szCs w:val="28"/>
        </w:rPr>
        <w:t xml:space="preserve"> </w:t>
      </w:r>
      <w:r w:rsidR="003D4FE6" w:rsidRPr="00304761">
        <w:rPr>
          <w:rFonts w:ascii="Times New Roman" w:hAnsi="Times New Roman"/>
          <w:sz w:val="28"/>
          <w:szCs w:val="28"/>
        </w:rPr>
        <w:t>об</w:t>
      </w:r>
      <w:r w:rsidRPr="00304761">
        <w:rPr>
          <w:rFonts w:ascii="Times New Roman" w:hAnsi="Times New Roman"/>
          <w:sz w:val="28"/>
          <w:szCs w:val="28"/>
        </w:rPr>
        <w:t xml:space="preserve"> </w:t>
      </w:r>
      <w:r w:rsidR="003D4FE6" w:rsidRPr="00304761">
        <w:rPr>
          <w:rFonts w:ascii="Times New Roman" w:hAnsi="Times New Roman"/>
          <w:sz w:val="28"/>
          <w:szCs w:val="28"/>
        </w:rPr>
        <w:t>аудиторе</w:t>
      </w:r>
      <w:r w:rsidRPr="00304761">
        <w:rPr>
          <w:rFonts w:ascii="Times New Roman" w:hAnsi="Times New Roman"/>
          <w:sz w:val="28"/>
          <w:szCs w:val="28"/>
        </w:rPr>
        <w:t xml:space="preserve">: </w:t>
      </w:r>
      <w:r w:rsidR="003D4FE6" w:rsidRPr="00304761">
        <w:rPr>
          <w:rFonts w:ascii="Times New Roman" w:hAnsi="Times New Roman"/>
          <w:sz w:val="28"/>
          <w:szCs w:val="28"/>
        </w:rPr>
        <w:t>наименование</w:t>
      </w:r>
      <w:r w:rsidRPr="00304761">
        <w:rPr>
          <w:rFonts w:ascii="Times New Roman" w:hAnsi="Times New Roman"/>
          <w:sz w:val="28"/>
          <w:szCs w:val="28"/>
        </w:rPr>
        <w:t xml:space="preserve">, </w:t>
      </w:r>
      <w:r w:rsidR="003D4FE6" w:rsidRPr="00304761">
        <w:rPr>
          <w:rFonts w:ascii="Times New Roman" w:hAnsi="Times New Roman"/>
          <w:sz w:val="28"/>
          <w:szCs w:val="28"/>
        </w:rPr>
        <w:t>место</w:t>
      </w:r>
      <w:r w:rsidRPr="00304761">
        <w:rPr>
          <w:rFonts w:ascii="Times New Roman" w:hAnsi="Times New Roman"/>
          <w:sz w:val="28"/>
          <w:szCs w:val="28"/>
        </w:rPr>
        <w:t xml:space="preserve"> </w:t>
      </w:r>
      <w:r w:rsidR="003D4FE6" w:rsidRPr="00304761">
        <w:rPr>
          <w:rFonts w:ascii="Times New Roman" w:hAnsi="Times New Roman"/>
          <w:sz w:val="28"/>
          <w:szCs w:val="28"/>
        </w:rPr>
        <w:t>нахождения</w:t>
      </w:r>
      <w:r w:rsidRPr="00304761">
        <w:rPr>
          <w:rFonts w:ascii="Times New Roman" w:hAnsi="Times New Roman"/>
          <w:sz w:val="28"/>
          <w:szCs w:val="28"/>
        </w:rPr>
        <w:t xml:space="preserve">, </w:t>
      </w:r>
      <w:r w:rsidR="003D4FE6" w:rsidRPr="00304761">
        <w:rPr>
          <w:rFonts w:ascii="Times New Roman" w:hAnsi="Times New Roman"/>
          <w:sz w:val="28"/>
          <w:szCs w:val="28"/>
        </w:rPr>
        <w:t>номер</w:t>
      </w:r>
      <w:r w:rsidRPr="00304761">
        <w:rPr>
          <w:rFonts w:ascii="Times New Roman" w:hAnsi="Times New Roman"/>
          <w:sz w:val="28"/>
          <w:szCs w:val="28"/>
        </w:rPr>
        <w:t xml:space="preserve"> </w:t>
      </w:r>
      <w:r w:rsidR="003D4FE6" w:rsidRPr="00304761">
        <w:rPr>
          <w:rFonts w:ascii="Times New Roman" w:hAnsi="Times New Roman"/>
          <w:sz w:val="28"/>
          <w:szCs w:val="28"/>
        </w:rPr>
        <w:t>и</w:t>
      </w:r>
      <w:r w:rsidRPr="00304761">
        <w:rPr>
          <w:rFonts w:ascii="Times New Roman" w:hAnsi="Times New Roman"/>
          <w:sz w:val="28"/>
          <w:szCs w:val="28"/>
        </w:rPr>
        <w:t xml:space="preserve"> </w:t>
      </w:r>
      <w:r w:rsidR="003D4FE6" w:rsidRPr="00304761">
        <w:rPr>
          <w:rFonts w:ascii="Times New Roman" w:hAnsi="Times New Roman"/>
          <w:sz w:val="28"/>
          <w:szCs w:val="28"/>
        </w:rPr>
        <w:t>дату</w:t>
      </w:r>
      <w:r w:rsidRPr="00304761">
        <w:rPr>
          <w:rFonts w:ascii="Times New Roman" w:hAnsi="Times New Roman"/>
          <w:sz w:val="28"/>
          <w:szCs w:val="28"/>
        </w:rPr>
        <w:t xml:space="preserve"> </w:t>
      </w:r>
      <w:r w:rsidR="003D4FE6" w:rsidRPr="00304761">
        <w:rPr>
          <w:rFonts w:ascii="Times New Roman" w:hAnsi="Times New Roman"/>
          <w:sz w:val="28"/>
          <w:szCs w:val="28"/>
        </w:rPr>
        <w:t>свидетельства</w:t>
      </w:r>
      <w:r w:rsidRPr="00304761">
        <w:rPr>
          <w:rFonts w:ascii="Times New Roman" w:hAnsi="Times New Roman"/>
          <w:sz w:val="28"/>
          <w:szCs w:val="28"/>
        </w:rPr>
        <w:t xml:space="preserve"> </w:t>
      </w:r>
      <w:r w:rsidR="003D4FE6" w:rsidRPr="00304761">
        <w:rPr>
          <w:rFonts w:ascii="Times New Roman" w:hAnsi="Times New Roman"/>
          <w:sz w:val="28"/>
          <w:szCs w:val="28"/>
        </w:rPr>
        <w:t>о</w:t>
      </w:r>
      <w:r w:rsidRPr="00304761">
        <w:rPr>
          <w:rFonts w:ascii="Times New Roman" w:hAnsi="Times New Roman"/>
          <w:sz w:val="28"/>
          <w:szCs w:val="28"/>
        </w:rPr>
        <w:t xml:space="preserve"> </w:t>
      </w:r>
      <w:r w:rsidR="003D4FE6" w:rsidRPr="00304761">
        <w:rPr>
          <w:rFonts w:ascii="Times New Roman" w:hAnsi="Times New Roman"/>
          <w:sz w:val="28"/>
          <w:szCs w:val="28"/>
        </w:rPr>
        <w:t>государственной</w:t>
      </w:r>
      <w:r w:rsidRPr="00304761">
        <w:rPr>
          <w:rFonts w:ascii="Times New Roman" w:hAnsi="Times New Roman"/>
          <w:sz w:val="28"/>
          <w:szCs w:val="28"/>
        </w:rPr>
        <w:t xml:space="preserve"> </w:t>
      </w:r>
      <w:r w:rsidR="003D4FE6" w:rsidRPr="00304761">
        <w:rPr>
          <w:rFonts w:ascii="Times New Roman" w:hAnsi="Times New Roman"/>
          <w:sz w:val="28"/>
          <w:szCs w:val="28"/>
        </w:rPr>
        <w:t>регистрации</w:t>
      </w:r>
      <w:r w:rsidRPr="00304761">
        <w:rPr>
          <w:rFonts w:ascii="Times New Roman" w:hAnsi="Times New Roman"/>
          <w:sz w:val="28"/>
          <w:szCs w:val="28"/>
        </w:rPr>
        <w:t xml:space="preserve"> </w:t>
      </w:r>
      <w:r w:rsidR="003D4FE6" w:rsidRPr="00304761">
        <w:rPr>
          <w:rFonts w:ascii="Times New Roman" w:hAnsi="Times New Roman"/>
          <w:sz w:val="28"/>
          <w:szCs w:val="28"/>
        </w:rPr>
        <w:t>и</w:t>
      </w:r>
      <w:r w:rsidRPr="00304761">
        <w:rPr>
          <w:rFonts w:ascii="Times New Roman" w:hAnsi="Times New Roman"/>
          <w:sz w:val="28"/>
          <w:szCs w:val="28"/>
        </w:rPr>
        <w:t xml:space="preserve"> </w:t>
      </w:r>
      <w:r w:rsidR="003D4FE6" w:rsidRPr="00304761">
        <w:rPr>
          <w:rFonts w:ascii="Times New Roman" w:hAnsi="Times New Roman"/>
          <w:sz w:val="28"/>
          <w:szCs w:val="28"/>
        </w:rPr>
        <w:t>лицензии</w:t>
      </w:r>
      <w:r w:rsidRPr="00304761">
        <w:rPr>
          <w:rFonts w:ascii="Times New Roman" w:hAnsi="Times New Roman"/>
          <w:sz w:val="28"/>
          <w:szCs w:val="28"/>
        </w:rPr>
        <w:t xml:space="preserve">, </w:t>
      </w:r>
      <w:r w:rsidR="003D4FE6" w:rsidRPr="00304761">
        <w:rPr>
          <w:rFonts w:ascii="Times New Roman" w:hAnsi="Times New Roman"/>
          <w:sz w:val="28"/>
          <w:szCs w:val="28"/>
        </w:rPr>
        <w:t>срок</w:t>
      </w:r>
      <w:r w:rsidRPr="00304761">
        <w:rPr>
          <w:rFonts w:ascii="Times New Roman" w:hAnsi="Times New Roman"/>
          <w:sz w:val="28"/>
          <w:szCs w:val="28"/>
        </w:rPr>
        <w:t xml:space="preserve"> </w:t>
      </w:r>
      <w:r w:rsidR="003D4FE6" w:rsidRPr="00304761">
        <w:rPr>
          <w:rFonts w:ascii="Times New Roman" w:hAnsi="Times New Roman"/>
          <w:sz w:val="28"/>
          <w:szCs w:val="28"/>
        </w:rPr>
        <w:t>действия</w:t>
      </w:r>
      <w:r w:rsidRPr="00304761">
        <w:rPr>
          <w:rFonts w:ascii="Times New Roman" w:hAnsi="Times New Roman"/>
          <w:sz w:val="28"/>
          <w:szCs w:val="28"/>
        </w:rPr>
        <w:t xml:space="preserve"> </w:t>
      </w:r>
      <w:r w:rsidR="003D4FE6" w:rsidRPr="00304761">
        <w:rPr>
          <w:rFonts w:ascii="Times New Roman" w:hAnsi="Times New Roman"/>
          <w:sz w:val="28"/>
          <w:szCs w:val="28"/>
        </w:rPr>
        <w:t>лицензии</w:t>
      </w:r>
      <w:r w:rsidRPr="00304761">
        <w:rPr>
          <w:rFonts w:ascii="Times New Roman" w:hAnsi="Times New Roman"/>
          <w:sz w:val="28"/>
          <w:szCs w:val="28"/>
        </w:rPr>
        <w:t xml:space="preserve">, </w:t>
      </w:r>
      <w:r w:rsidR="003D4FE6" w:rsidRPr="00304761">
        <w:rPr>
          <w:rFonts w:ascii="Times New Roman" w:hAnsi="Times New Roman"/>
          <w:sz w:val="28"/>
          <w:szCs w:val="28"/>
        </w:rPr>
        <w:t>членство</w:t>
      </w:r>
      <w:r w:rsidRPr="00304761">
        <w:rPr>
          <w:rFonts w:ascii="Times New Roman" w:hAnsi="Times New Roman"/>
          <w:sz w:val="28"/>
          <w:szCs w:val="28"/>
        </w:rPr>
        <w:t xml:space="preserve"> </w:t>
      </w:r>
      <w:r w:rsidR="003D4FE6" w:rsidRPr="00304761">
        <w:rPr>
          <w:rFonts w:ascii="Times New Roman" w:hAnsi="Times New Roman"/>
          <w:sz w:val="28"/>
          <w:szCs w:val="28"/>
        </w:rPr>
        <w:t>в</w:t>
      </w:r>
      <w:r w:rsidRPr="00304761">
        <w:rPr>
          <w:rFonts w:ascii="Times New Roman" w:hAnsi="Times New Roman"/>
          <w:sz w:val="28"/>
          <w:szCs w:val="28"/>
        </w:rPr>
        <w:t xml:space="preserve"> </w:t>
      </w:r>
      <w:r w:rsidR="003D4FE6" w:rsidRPr="00304761">
        <w:rPr>
          <w:rFonts w:ascii="Times New Roman" w:hAnsi="Times New Roman"/>
          <w:sz w:val="28"/>
          <w:szCs w:val="28"/>
        </w:rPr>
        <w:t>аккредитованном</w:t>
      </w:r>
      <w:r w:rsidRPr="00304761">
        <w:rPr>
          <w:rFonts w:ascii="Times New Roman" w:hAnsi="Times New Roman"/>
          <w:sz w:val="28"/>
          <w:szCs w:val="28"/>
        </w:rPr>
        <w:t xml:space="preserve"> </w:t>
      </w:r>
      <w:r w:rsidR="003D4FE6" w:rsidRPr="00304761">
        <w:rPr>
          <w:rFonts w:ascii="Times New Roman" w:hAnsi="Times New Roman"/>
          <w:sz w:val="28"/>
          <w:szCs w:val="28"/>
        </w:rPr>
        <w:t>профессиональном</w:t>
      </w:r>
      <w:r w:rsidRPr="00304761">
        <w:rPr>
          <w:rFonts w:ascii="Times New Roman" w:hAnsi="Times New Roman"/>
          <w:sz w:val="28"/>
          <w:szCs w:val="28"/>
        </w:rPr>
        <w:t xml:space="preserve"> </w:t>
      </w:r>
      <w:r w:rsidR="003D4FE6" w:rsidRPr="00304761">
        <w:rPr>
          <w:rFonts w:ascii="Times New Roman" w:hAnsi="Times New Roman"/>
          <w:sz w:val="28"/>
          <w:szCs w:val="28"/>
        </w:rPr>
        <w:t>аудиторском</w:t>
      </w:r>
      <w:r w:rsidRPr="00304761">
        <w:rPr>
          <w:rFonts w:ascii="Times New Roman" w:hAnsi="Times New Roman"/>
          <w:sz w:val="28"/>
          <w:szCs w:val="28"/>
        </w:rPr>
        <w:t xml:space="preserve"> </w:t>
      </w:r>
      <w:r w:rsidR="003D4FE6" w:rsidRPr="00304761">
        <w:rPr>
          <w:rFonts w:ascii="Times New Roman" w:hAnsi="Times New Roman"/>
          <w:sz w:val="28"/>
          <w:szCs w:val="28"/>
        </w:rPr>
        <w:t>объединении</w:t>
      </w:r>
      <w:r w:rsidRPr="00304761">
        <w:rPr>
          <w:rFonts w:ascii="Times New Roman" w:hAnsi="Times New Roman"/>
          <w:sz w:val="28"/>
          <w:szCs w:val="28"/>
        </w:rPr>
        <w:t>;</w:t>
      </w:r>
    </w:p>
    <w:p w:rsidR="00A21DDB" w:rsidRPr="00304761" w:rsidRDefault="00A21DDB"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4) </w:t>
      </w:r>
      <w:r w:rsidR="003D4FE6" w:rsidRPr="00304761">
        <w:rPr>
          <w:rFonts w:ascii="Times New Roman" w:hAnsi="Times New Roman"/>
          <w:sz w:val="28"/>
          <w:szCs w:val="28"/>
        </w:rPr>
        <w:t>сведения</w:t>
      </w:r>
      <w:r w:rsidRPr="00304761">
        <w:rPr>
          <w:rFonts w:ascii="Times New Roman" w:hAnsi="Times New Roman"/>
          <w:sz w:val="28"/>
          <w:szCs w:val="28"/>
        </w:rPr>
        <w:t xml:space="preserve"> </w:t>
      </w:r>
      <w:r w:rsidR="003D4FE6" w:rsidRPr="00304761">
        <w:rPr>
          <w:rFonts w:ascii="Times New Roman" w:hAnsi="Times New Roman"/>
          <w:sz w:val="28"/>
          <w:szCs w:val="28"/>
        </w:rPr>
        <w:t>об</w:t>
      </w:r>
      <w:r w:rsidRPr="00304761">
        <w:rPr>
          <w:rFonts w:ascii="Times New Roman" w:hAnsi="Times New Roman"/>
          <w:sz w:val="28"/>
          <w:szCs w:val="28"/>
        </w:rPr>
        <w:t xml:space="preserve"> </w:t>
      </w:r>
      <w:r w:rsidR="003D4FE6" w:rsidRPr="00304761">
        <w:rPr>
          <w:rFonts w:ascii="Times New Roman" w:hAnsi="Times New Roman"/>
          <w:sz w:val="28"/>
          <w:szCs w:val="28"/>
        </w:rPr>
        <w:t>аудируемом</w:t>
      </w:r>
      <w:r w:rsidRPr="00304761">
        <w:rPr>
          <w:rFonts w:ascii="Times New Roman" w:hAnsi="Times New Roman"/>
          <w:sz w:val="28"/>
          <w:szCs w:val="28"/>
        </w:rPr>
        <w:t xml:space="preserve"> </w:t>
      </w:r>
      <w:r w:rsidR="003D4FE6" w:rsidRPr="00304761">
        <w:rPr>
          <w:rFonts w:ascii="Times New Roman" w:hAnsi="Times New Roman"/>
          <w:sz w:val="28"/>
          <w:szCs w:val="28"/>
        </w:rPr>
        <w:t>лице</w:t>
      </w:r>
      <w:r w:rsidRPr="00304761">
        <w:rPr>
          <w:rFonts w:ascii="Times New Roman" w:hAnsi="Times New Roman"/>
          <w:sz w:val="28"/>
          <w:szCs w:val="28"/>
        </w:rPr>
        <w:t>;</w:t>
      </w:r>
    </w:p>
    <w:p w:rsidR="00A21DDB" w:rsidRPr="00304761" w:rsidRDefault="00A21DDB"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5) </w:t>
      </w:r>
      <w:r w:rsidR="003D4FE6" w:rsidRPr="00304761">
        <w:rPr>
          <w:rFonts w:ascii="Times New Roman" w:hAnsi="Times New Roman"/>
          <w:sz w:val="28"/>
          <w:szCs w:val="28"/>
        </w:rPr>
        <w:t>вводную</w:t>
      </w:r>
      <w:r w:rsidRPr="00304761">
        <w:rPr>
          <w:rFonts w:ascii="Times New Roman" w:hAnsi="Times New Roman"/>
          <w:sz w:val="28"/>
          <w:szCs w:val="28"/>
        </w:rPr>
        <w:t xml:space="preserve"> </w:t>
      </w:r>
      <w:r w:rsidR="003D4FE6" w:rsidRPr="00304761">
        <w:rPr>
          <w:rFonts w:ascii="Times New Roman" w:hAnsi="Times New Roman"/>
          <w:sz w:val="28"/>
          <w:szCs w:val="28"/>
        </w:rPr>
        <w:t>часть</w:t>
      </w:r>
      <w:r w:rsidRPr="00304761">
        <w:rPr>
          <w:rFonts w:ascii="Times New Roman" w:hAnsi="Times New Roman"/>
          <w:sz w:val="28"/>
          <w:szCs w:val="28"/>
        </w:rPr>
        <w:t xml:space="preserve">. </w:t>
      </w:r>
      <w:r w:rsidR="003D4FE6" w:rsidRPr="00304761">
        <w:rPr>
          <w:rFonts w:ascii="Times New Roman" w:hAnsi="Times New Roman"/>
          <w:sz w:val="28"/>
          <w:szCs w:val="28"/>
        </w:rPr>
        <w:t>В</w:t>
      </w:r>
      <w:r w:rsidRPr="00304761">
        <w:rPr>
          <w:rFonts w:ascii="Times New Roman" w:hAnsi="Times New Roman"/>
          <w:sz w:val="28"/>
          <w:szCs w:val="28"/>
        </w:rPr>
        <w:t xml:space="preserve"> </w:t>
      </w:r>
      <w:r w:rsidR="003D4FE6" w:rsidRPr="00304761">
        <w:rPr>
          <w:rFonts w:ascii="Times New Roman" w:hAnsi="Times New Roman"/>
          <w:sz w:val="28"/>
          <w:szCs w:val="28"/>
        </w:rPr>
        <w:t>ней</w:t>
      </w:r>
      <w:r w:rsidRPr="00304761">
        <w:rPr>
          <w:rFonts w:ascii="Times New Roman" w:hAnsi="Times New Roman"/>
          <w:sz w:val="28"/>
          <w:szCs w:val="28"/>
        </w:rPr>
        <w:t xml:space="preserve">, </w:t>
      </w:r>
      <w:r w:rsidR="003D4FE6" w:rsidRPr="00304761">
        <w:rPr>
          <w:rFonts w:ascii="Times New Roman" w:hAnsi="Times New Roman"/>
          <w:sz w:val="28"/>
          <w:szCs w:val="28"/>
        </w:rPr>
        <w:t>в</w:t>
      </w:r>
      <w:r w:rsidRPr="00304761">
        <w:rPr>
          <w:rFonts w:ascii="Times New Roman" w:hAnsi="Times New Roman"/>
          <w:sz w:val="28"/>
          <w:szCs w:val="28"/>
        </w:rPr>
        <w:t xml:space="preserve"> </w:t>
      </w:r>
      <w:r w:rsidR="003D4FE6" w:rsidRPr="00304761">
        <w:rPr>
          <w:rFonts w:ascii="Times New Roman" w:hAnsi="Times New Roman"/>
          <w:sz w:val="28"/>
          <w:szCs w:val="28"/>
        </w:rPr>
        <w:t>частности</w:t>
      </w:r>
      <w:r w:rsidRPr="00304761">
        <w:rPr>
          <w:rFonts w:ascii="Times New Roman" w:hAnsi="Times New Roman"/>
          <w:sz w:val="28"/>
          <w:szCs w:val="28"/>
        </w:rPr>
        <w:t xml:space="preserve">, </w:t>
      </w:r>
      <w:r w:rsidR="003D4FE6" w:rsidRPr="00304761">
        <w:rPr>
          <w:rFonts w:ascii="Times New Roman" w:hAnsi="Times New Roman"/>
          <w:sz w:val="28"/>
          <w:szCs w:val="28"/>
        </w:rPr>
        <w:t>указывается</w:t>
      </w:r>
      <w:r w:rsidRPr="00304761">
        <w:rPr>
          <w:rFonts w:ascii="Times New Roman" w:hAnsi="Times New Roman"/>
          <w:sz w:val="28"/>
          <w:szCs w:val="28"/>
        </w:rPr>
        <w:t xml:space="preserve">, </w:t>
      </w:r>
      <w:r w:rsidR="003D4FE6" w:rsidRPr="00304761">
        <w:rPr>
          <w:rFonts w:ascii="Times New Roman" w:hAnsi="Times New Roman"/>
          <w:sz w:val="28"/>
          <w:szCs w:val="28"/>
        </w:rPr>
        <w:t>из</w:t>
      </w:r>
      <w:r w:rsidRPr="00304761">
        <w:rPr>
          <w:rFonts w:ascii="Times New Roman" w:hAnsi="Times New Roman"/>
          <w:sz w:val="28"/>
          <w:szCs w:val="28"/>
        </w:rPr>
        <w:t xml:space="preserve"> </w:t>
      </w:r>
      <w:r w:rsidR="003D4FE6" w:rsidRPr="00304761">
        <w:rPr>
          <w:rFonts w:ascii="Times New Roman" w:hAnsi="Times New Roman"/>
          <w:sz w:val="28"/>
          <w:szCs w:val="28"/>
        </w:rPr>
        <w:t>каких</w:t>
      </w:r>
      <w:r w:rsidRPr="00304761">
        <w:rPr>
          <w:rFonts w:ascii="Times New Roman" w:hAnsi="Times New Roman"/>
          <w:sz w:val="28"/>
          <w:szCs w:val="28"/>
        </w:rPr>
        <w:t xml:space="preserve"> </w:t>
      </w:r>
      <w:r w:rsidR="003D4FE6" w:rsidRPr="00304761">
        <w:rPr>
          <w:rFonts w:ascii="Times New Roman" w:hAnsi="Times New Roman"/>
          <w:sz w:val="28"/>
          <w:szCs w:val="28"/>
        </w:rPr>
        <w:t>документов</w:t>
      </w:r>
      <w:r w:rsidRPr="00304761">
        <w:rPr>
          <w:rFonts w:ascii="Times New Roman" w:hAnsi="Times New Roman"/>
          <w:sz w:val="28"/>
          <w:szCs w:val="28"/>
        </w:rPr>
        <w:t xml:space="preserve"> </w:t>
      </w:r>
      <w:r w:rsidR="003D4FE6" w:rsidRPr="00304761">
        <w:rPr>
          <w:rFonts w:ascii="Times New Roman" w:hAnsi="Times New Roman"/>
          <w:sz w:val="28"/>
          <w:szCs w:val="28"/>
        </w:rPr>
        <w:t>состоит</w:t>
      </w:r>
      <w:r w:rsidRPr="00304761">
        <w:rPr>
          <w:rFonts w:ascii="Times New Roman" w:hAnsi="Times New Roman"/>
          <w:sz w:val="28"/>
          <w:szCs w:val="28"/>
        </w:rPr>
        <w:t xml:space="preserve"> </w:t>
      </w:r>
      <w:r w:rsidR="003D4FE6" w:rsidRPr="00304761">
        <w:rPr>
          <w:rFonts w:ascii="Times New Roman" w:hAnsi="Times New Roman"/>
          <w:sz w:val="28"/>
          <w:szCs w:val="28"/>
        </w:rPr>
        <w:t>финансовая</w:t>
      </w:r>
      <w:r w:rsidRPr="00304761">
        <w:rPr>
          <w:rFonts w:ascii="Times New Roman" w:hAnsi="Times New Roman"/>
          <w:sz w:val="28"/>
          <w:szCs w:val="28"/>
        </w:rPr>
        <w:t xml:space="preserve"> (</w:t>
      </w:r>
      <w:r w:rsidR="003D4FE6" w:rsidRPr="00304761">
        <w:rPr>
          <w:rFonts w:ascii="Times New Roman" w:hAnsi="Times New Roman"/>
          <w:sz w:val="28"/>
          <w:szCs w:val="28"/>
        </w:rPr>
        <w:t>бухгалтерская</w:t>
      </w:r>
      <w:r w:rsidRPr="00304761">
        <w:rPr>
          <w:rFonts w:ascii="Times New Roman" w:hAnsi="Times New Roman"/>
          <w:sz w:val="28"/>
          <w:szCs w:val="28"/>
        </w:rPr>
        <w:t xml:space="preserve">) </w:t>
      </w:r>
      <w:r w:rsidR="003D4FE6" w:rsidRPr="00304761">
        <w:rPr>
          <w:rFonts w:ascii="Times New Roman" w:hAnsi="Times New Roman"/>
          <w:sz w:val="28"/>
          <w:szCs w:val="28"/>
        </w:rPr>
        <w:t>отчетность</w:t>
      </w:r>
      <w:r w:rsidRPr="00304761">
        <w:rPr>
          <w:rFonts w:ascii="Times New Roman" w:hAnsi="Times New Roman"/>
          <w:sz w:val="28"/>
          <w:szCs w:val="28"/>
        </w:rPr>
        <w:t xml:space="preserve">, </w:t>
      </w:r>
      <w:r w:rsidR="003D4FE6" w:rsidRPr="00304761">
        <w:rPr>
          <w:rFonts w:ascii="Times New Roman" w:hAnsi="Times New Roman"/>
          <w:sz w:val="28"/>
          <w:szCs w:val="28"/>
        </w:rPr>
        <w:t>а</w:t>
      </w:r>
      <w:r w:rsidRPr="00304761">
        <w:rPr>
          <w:rFonts w:ascii="Times New Roman" w:hAnsi="Times New Roman"/>
          <w:sz w:val="28"/>
          <w:szCs w:val="28"/>
        </w:rPr>
        <w:t xml:space="preserve"> </w:t>
      </w:r>
      <w:r w:rsidR="003D4FE6" w:rsidRPr="00304761">
        <w:rPr>
          <w:rFonts w:ascii="Times New Roman" w:hAnsi="Times New Roman"/>
          <w:sz w:val="28"/>
          <w:szCs w:val="28"/>
        </w:rPr>
        <w:t>также</w:t>
      </w:r>
      <w:r w:rsidRPr="00304761">
        <w:rPr>
          <w:rFonts w:ascii="Times New Roman" w:hAnsi="Times New Roman"/>
          <w:sz w:val="28"/>
          <w:szCs w:val="28"/>
        </w:rPr>
        <w:t xml:space="preserve"> </w:t>
      </w:r>
      <w:r w:rsidR="003D4FE6" w:rsidRPr="00304761">
        <w:rPr>
          <w:rFonts w:ascii="Times New Roman" w:hAnsi="Times New Roman"/>
          <w:sz w:val="28"/>
          <w:szCs w:val="28"/>
        </w:rPr>
        <w:t>то</w:t>
      </w:r>
      <w:r w:rsidRPr="00304761">
        <w:rPr>
          <w:rFonts w:ascii="Times New Roman" w:hAnsi="Times New Roman"/>
          <w:sz w:val="28"/>
          <w:szCs w:val="28"/>
        </w:rPr>
        <w:t xml:space="preserve">, </w:t>
      </w:r>
      <w:r w:rsidR="003D4FE6" w:rsidRPr="00304761">
        <w:rPr>
          <w:rFonts w:ascii="Times New Roman" w:hAnsi="Times New Roman"/>
          <w:sz w:val="28"/>
          <w:szCs w:val="28"/>
        </w:rPr>
        <w:t>что</w:t>
      </w:r>
      <w:r w:rsidRPr="00304761">
        <w:rPr>
          <w:rFonts w:ascii="Times New Roman" w:hAnsi="Times New Roman"/>
          <w:sz w:val="28"/>
          <w:szCs w:val="28"/>
        </w:rPr>
        <w:t xml:space="preserve"> </w:t>
      </w:r>
      <w:r w:rsidR="003D4FE6" w:rsidRPr="00304761">
        <w:rPr>
          <w:rFonts w:ascii="Times New Roman" w:hAnsi="Times New Roman"/>
          <w:sz w:val="28"/>
          <w:szCs w:val="28"/>
        </w:rPr>
        <w:t>ответственность</w:t>
      </w:r>
      <w:r w:rsidRPr="00304761">
        <w:rPr>
          <w:rFonts w:ascii="Times New Roman" w:hAnsi="Times New Roman"/>
          <w:sz w:val="28"/>
          <w:szCs w:val="28"/>
        </w:rPr>
        <w:t xml:space="preserve"> </w:t>
      </w:r>
      <w:r w:rsidR="003D4FE6" w:rsidRPr="00304761">
        <w:rPr>
          <w:rFonts w:ascii="Times New Roman" w:hAnsi="Times New Roman"/>
          <w:sz w:val="28"/>
          <w:szCs w:val="28"/>
        </w:rPr>
        <w:t>за</w:t>
      </w:r>
      <w:r w:rsidRPr="00304761">
        <w:rPr>
          <w:rFonts w:ascii="Times New Roman" w:hAnsi="Times New Roman"/>
          <w:sz w:val="28"/>
          <w:szCs w:val="28"/>
        </w:rPr>
        <w:t xml:space="preserve"> </w:t>
      </w:r>
      <w:r w:rsidR="003D4FE6" w:rsidRPr="00304761">
        <w:rPr>
          <w:rFonts w:ascii="Times New Roman" w:hAnsi="Times New Roman"/>
          <w:sz w:val="28"/>
          <w:szCs w:val="28"/>
        </w:rPr>
        <w:t>ведение</w:t>
      </w:r>
      <w:r w:rsidRPr="00304761">
        <w:rPr>
          <w:rFonts w:ascii="Times New Roman" w:hAnsi="Times New Roman"/>
          <w:sz w:val="28"/>
          <w:szCs w:val="28"/>
        </w:rPr>
        <w:t xml:space="preserve"> </w:t>
      </w:r>
      <w:r w:rsidR="003D4FE6" w:rsidRPr="00304761">
        <w:rPr>
          <w:rFonts w:ascii="Times New Roman" w:hAnsi="Times New Roman"/>
          <w:sz w:val="28"/>
          <w:szCs w:val="28"/>
        </w:rPr>
        <w:t>бухгалтерского</w:t>
      </w:r>
      <w:r w:rsidRPr="00304761">
        <w:rPr>
          <w:rFonts w:ascii="Times New Roman" w:hAnsi="Times New Roman"/>
          <w:sz w:val="28"/>
          <w:szCs w:val="28"/>
        </w:rPr>
        <w:t xml:space="preserve"> </w:t>
      </w:r>
      <w:r w:rsidR="003D4FE6" w:rsidRPr="00304761">
        <w:rPr>
          <w:rFonts w:ascii="Times New Roman" w:hAnsi="Times New Roman"/>
          <w:sz w:val="28"/>
          <w:szCs w:val="28"/>
        </w:rPr>
        <w:t>учета</w:t>
      </w:r>
      <w:r w:rsidRPr="00304761">
        <w:rPr>
          <w:rFonts w:ascii="Times New Roman" w:hAnsi="Times New Roman"/>
          <w:sz w:val="28"/>
          <w:szCs w:val="28"/>
        </w:rPr>
        <w:t xml:space="preserve"> </w:t>
      </w:r>
      <w:r w:rsidR="003D4FE6" w:rsidRPr="00304761">
        <w:rPr>
          <w:rFonts w:ascii="Times New Roman" w:hAnsi="Times New Roman"/>
          <w:sz w:val="28"/>
          <w:szCs w:val="28"/>
        </w:rPr>
        <w:t>и</w:t>
      </w:r>
      <w:r w:rsidRPr="00304761">
        <w:rPr>
          <w:rFonts w:ascii="Times New Roman" w:hAnsi="Times New Roman"/>
          <w:sz w:val="28"/>
          <w:szCs w:val="28"/>
        </w:rPr>
        <w:t xml:space="preserve"> </w:t>
      </w:r>
      <w:r w:rsidR="003D4FE6" w:rsidRPr="00304761">
        <w:rPr>
          <w:rFonts w:ascii="Times New Roman" w:hAnsi="Times New Roman"/>
          <w:sz w:val="28"/>
          <w:szCs w:val="28"/>
        </w:rPr>
        <w:t>представление</w:t>
      </w:r>
      <w:r w:rsidRPr="00304761">
        <w:rPr>
          <w:rFonts w:ascii="Times New Roman" w:hAnsi="Times New Roman"/>
          <w:sz w:val="28"/>
          <w:szCs w:val="28"/>
        </w:rPr>
        <w:t xml:space="preserve"> </w:t>
      </w:r>
      <w:r w:rsidR="003D4FE6" w:rsidRPr="00304761">
        <w:rPr>
          <w:rFonts w:ascii="Times New Roman" w:hAnsi="Times New Roman"/>
          <w:sz w:val="28"/>
          <w:szCs w:val="28"/>
        </w:rPr>
        <w:t>финансовой</w:t>
      </w:r>
      <w:r w:rsidRPr="00304761">
        <w:rPr>
          <w:rFonts w:ascii="Times New Roman" w:hAnsi="Times New Roman"/>
          <w:sz w:val="28"/>
          <w:szCs w:val="28"/>
        </w:rPr>
        <w:t xml:space="preserve"> (</w:t>
      </w:r>
      <w:r w:rsidR="003D4FE6" w:rsidRPr="00304761">
        <w:rPr>
          <w:rFonts w:ascii="Times New Roman" w:hAnsi="Times New Roman"/>
          <w:sz w:val="28"/>
          <w:szCs w:val="28"/>
        </w:rPr>
        <w:t>бухгалтерской</w:t>
      </w:r>
      <w:r w:rsidRPr="00304761">
        <w:rPr>
          <w:rFonts w:ascii="Times New Roman" w:hAnsi="Times New Roman"/>
          <w:sz w:val="28"/>
          <w:szCs w:val="28"/>
        </w:rPr>
        <w:t xml:space="preserve">) </w:t>
      </w:r>
      <w:r w:rsidR="003D4FE6" w:rsidRPr="00304761">
        <w:rPr>
          <w:rFonts w:ascii="Times New Roman" w:hAnsi="Times New Roman"/>
          <w:sz w:val="28"/>
          <w:szCs w:val="28"/>
        </w:rPr>
        <w:t>отчетности</w:t>
      </w:r>
      <w:r w:rsidRPr="00304761">
        <w:rPr>
          <w:rFonts w:ascii="Times New Roman" w:hAnsi="Times New Roman"/>
          <w:sz w:val="28"/>
          <w:szCs w:val="28"/>
        </w:rPr>
        <w:t xml:space="preserve"> </w:t>
      </w:r>
      <w:r w:rsidR="003D4FE6" w:rsidRPr="00304761">
        <w:rPr>
          <w:rFonts w:ascii="Times New Roman" w:hAnsi="Times New Roman"/>
          <w:sz w:val="28"/>
          <w:szCs w:val="28"/>
        </w:rPr>
        <w:t>возложена</w:t>
      </w:r>
      <w:r w:rsidRPr="00304761">
        <w:rPr>
          <w:rFonts w:ascii="Times New Roman" w:hAnsi="Times New Roman"/>
          <w:sz w:val="28"/>
          <w:szCs w:val="28"/>
        </w:rPr>
        <w:t xml:space="preserve"> </w:t>
      </w:r>
      <w:r w:rsidR="003D4FE6" w:rsidRPr="00304761">
        <w:rPr>
          <w:rFonts w:ascii="Times New Roman" w:hAnsi="Times New Roman"/>
          <w:sz w:val="28"/>
          <w:szCs w:val="28"/>
        </w:rPr>
        <w:t>на</w:t>
      </w:r>
      <w:r w:rsidRPr="00304761">
        <w:rPr>
          <w:rFonts w:ascii="Times New Roman" w:hAnsi="Times New Roman"/>
          <w:sz w:val="28"/>
          <w:szCs w:val="28"/>
        </w:rPr>
        <w:t xml:space="preserve"> </w:t>
      </w:r>
      <w:r w:rsidR="003D4FE6" w:rsidRPr="00304761">
        <w:rPr>
          <w:rFonts w:ascii="Times New Roman" w:hAnsi="Times New Roman"/>
          <w:sz w:val="28"/>
          <w:szCs w:val="28"/>
        </w:rPr>
        <w:t>аудируемое</w:t>
      </w:r>
      <w:r w:rsidRPr="00304761">
        <w:rPr>
          <w:rFonts w:ascii="Times New Roman" w:hAnsi="Times New Roman"/>
          <w:sz w:val="28"/>
          <w:szCs w:val="28"/>
        </w:rPr>
        <w:t xml:space="preserve"> </w:t>
      </w:r>
      <w:r w:rsidR="003D4FE6" w:rsidRPr="00304761">
        <w:rPr>
          <w:rFonts w:ascii="Times New Roman" w:hAnsi="Times New Roman"/>
          <w:sz w:val="28"/>
          <w:szCs w:val="28"/>
        </w:rPr>
        <w:t>лицо</w:t>
      </w:r>
      <w:r w:rsidRPr="00304761">
        <w:rPr>
          <w:rFonts w:ascii="Times New Roman" w:hAnsi="Times New Roman"/>
          <w:sz w:val="28"/>
          <w:szCs w:val="28"/>
        </w:rPr>
        <w:t xml:space="preserve">, </w:t>
      </w:r>
      <w:r w:rsidR="003D4FE6" w:rsidRPr="00304761">
        <w:rPr>
          <w:rFonts w:ascii="Times New Roman" w:hAnsi="Times New Roman"/>
          <w:sz w:val="28"/>
          <w:szCs w:val="28"/>
        </w:rPr>
        <w:t>а</w:t>
      </w:r>
      <w:r w:rsidRPr="00304761">
        <w:rPr>
          <w:rFonts w:ascii="Times New Roman" w:hAnsi="Times New Roman"/>
          <w:sz w:val="28"/>
          <w:szCs w:val="28"/>
        </w:rPr>
        <w:t xml:space="preserve"> </w:t>
      </w:r>
      <w:r w:rsidR="003D4FE6" w:rsidRPr="00304761">
        <w:rPr>
          <w:rFonts w:ascii="Times New Roman" w:hAnsi="Times New Roman"/>
          <w:sz w:val="28"/>
          <w:szCs w:val="28"/>
        </w:rPr>
        <w:t>ответственность</w:t>
      </w:r>
      <w:r w:rsidRPr="00304761">
        <w:rPr>
          <w:rFonts w:ascii="Times New Roman" w:hAnsi="Times New Roman"/>
          <w:sz w:val="28"/>
          <w:szCs w:val="28"/>
        </w:rPr>
        <w:t xml:space="preserve"> </w:t>
      </w:r>
      <w:r w:rsidR="003D4FE6" w:rsidRPr="00304761">
        <w:rPr>
          <w:rFonts w:ascii="Times New Roman" w:hAnsi="Times New Roman"/>
          <w:sz w:val="28"/>
          <w:szCs w:val="28"/>
        </w:rPr>
        <w:t>аудитора</w:t>
      </w:r>
      <w:r w:rsidRPr="00304761">
        <w:rPr>
          <w:rFonts w:ascii="Times New Roman" w:hAnsi="Times New Roman"/>
          <w:sz w:val="28"/>
          <w:szCs w:val="28"/>
        </w:rPr>
        <w:t xml:space="preserve"> </w:t>
      </w:r>
      <w:r w:rsidR="003D4FE6" w:rsidRPr="00304761">
        <w:rPr>
          <w:rFonts w:ascii="Times New Roman" w:hAnsi="Times New Roman"/>
          <w:sz w:val="28"/>
          <w:szCs w:val="28"/>
        </w:rPr>
        <w:t>заключается</w:t>
      </w:r>
      <w:r w:rsidRPr="00304761">
        <w:rPr>
          <w:rFonts w:ascii="Times New Roman" w:hAnsi="Times New Roman"/>
          <w:sz w:val="28"/>
          <w:szCs w:val="28"/>
        </w:rPr>
        <w:t xml:space="preserve"> </w:t>
      </w:r>
      <w:r w:rsidR="003D4FE6" w:rsidRPr="00304761">
        <w:rPr>
          <w:rFonts w:ascii="Times New Roman" w:hAnsi="Times New Roman"/>
          <w:sz w:val="28"/>
          <w:szCs w:val="28"/>
        </w:rPr>
        <w:t>в</w:t>
      </w:r>
      <w:r w:rsidRPr="00304761">
        <w:rPr>
          <w:rFonts w:ascii="Times New Roman" w:hAnsi="Times New Roman"/>
          <w:sz w:val="28"/>
          <w:szCs w:val="28"/>
        </w:rPr>
        <w:t xml:space="preserve"> </w:t>
      </w:r>
      <w:r w:rsidR="003D4FE6" w:rsidRPr="00304761">
        <w:rPr>
          <w:rFonts w:ascii="Times New Roman" w:hAnsi="Times New Roman"/>
          <w:sz w:val="28"/>
          <w:szCs w:val="28"/>
        </w:rPr>
        <w:t>выражении</w:t>
      </w:r>
      <w:r w:rsidRPr="00304761">
        <w:rPr>
          <w:rFonts w:ascii="Times New Roman" w:hAnsi="Times New Roman"/>
          <w:sz w:val="28"/>
          <w:szCs w:val="28"/>
        </w:rPr>
        <w:t xml:space="preserve"> </w:t>
      </w:r>
      <w:r w:rsidR="003D4FE6" w:rsidRPr="00304761">
        <w:rPr>
          <w:rFonts w:ascii="Times New Roman" w:hAnsi="Times New Roman"/>
          <w:sz w:val="28"/>
          <w:szCs w:val="28"/>
        </w:rPr>
        <w:t>на</w:t>
      </w:r>
      <w:r w:rsidRPr="00304761">
        <w:rPr>
          <w:rFonts w:ascii="Times New Roman" w:hAnsi="Times New Roman"/>
          <w:sz w:val="28"/>
          <w:szCs w:val="28"/>
        </w:rPr>
        <w:t xml:space="preserve"> </w:t>
      </w:r>
      <w:r w:rsidR="003D4FE6" w:rsidRPr="00304761">
        <w:rPr>
          <w:rFonts w:ascii="Times New Roman" w:hAnsi="Times New Roman"/>
          <w:sz w:val="28"/>
          <w:szCs w:val="28"/>
        </w:rPr>
        <w:t>основании</w:t>
      </w:r>
      <w:r w:rsidRPr="00304761">
        <w:rPr>
          <w:rFonts w:ascii="Times New Roman" w:hAnsi="Times New Roman"/>
          <w:sz w:val="28"/>
          <w:szCs w:val="28"/>
        </w:rPr>
        <w:t xml:space="preserve"> </w:t>
      </w:r>
      <w:r w:rsidR="003D4FE6" w:rsidRPr="00304761">
        <w:rPr>
          <w:rFonts w:ascii="Times New Roman" w:hAnsi="Times New Roman"/>
          <w:sz w:val="28"/>
          <w:szCs w:val="28"/>
        </w:rPr>
        <w:t>проведенного</w:t>
      </w:r>
      <w:r w:rsidRPr="00304761">
        <w:rPr>
          <w:rFonts w:ascii="Times New Roman" w:hAnsi="Times New Roman"/>
          <w:sz w:val="28"/>
          <w:szCs w:val="28"/>
        </w:rPr>
        <w:t xml:space="preserve"> </w:t>
      </w:r>
      <w:r w:rsidR="003D4FE6" w:rsidRPr="00304761">
        <w:rPr>
          <w:rFonts w:ascii="Times New Roman" w:hAnsi="Times New Roman"/>
          <w:sz w:val="28"/>
          <w:szCs w:val="28"/>
        </w:rPr>
        <w:t>аудита</w:t>
      </w:r>
      <w:r w:rsidRPr="00304761">
        <w:rPr>
          <w:rFonts w:ascii="Times New Roman" w:hAnsi="Times New Roman"/>
          <w:sz w:val="28"/>
          <w:szCs w:val="28"/>
        </w:rPr>
        <w:t xml:space="preserve"> </w:t>
      </w:r>
      <w:r w:rsidR="003D4FE6" w:rsidRPr="00304761">
        <w:rPr>
          <w:rFonts w:ascii="Times New Roman" w:hAnsi="Times New Roman"/>
          <w:sz w:val="28"/>
          <w:szCs w:val="28"/>
        </w:rPr>
        <w:t>мнения</w:t>
      </w:r>
      <w:r w:rsidRPr="00304761">
        <w:rPr>
          <w:rFonts w:ascii="Times New Roman" w:hAnsi="Times New Roman"/>
          <w:sz w:val="28"/>
          <w:szCs w:val="28"/>
        </w:rPr>
        <w:t xml:space="preserve"> </w:t>
      </w:r>
      <w:r w:rsidR="003D4FE6" w:rsidRPr="00304761">
        <w:rPr>
          <w:rFonts w:ascii="Times New Roman" w:hAnsi="Times New Roman"/>
          <w:sz w:val="28"/>
          <w:szCs w:val="28"/>
        </w:rPr>
        <w:t>о</w:t>
      </w:r>
      <w:r w:rsidRPr="00304761">
        <w:rPr>
          <w:rFonts w:ascii="Times New Roman" w:hAnsi="Times New Roman"/>
          <w:sz w:val="28"/>
          <w:szCs w:val="28"/>
        </w:rPr>
        <w:t xml:space="preserve"> </w:t>
      </w:r>
      <w:r w:rsidR="003D4FE6" w:rsidRPr="00304761">
        <w:rPr>
          <w:rFonts w:ascii="Times New Roman" w:hAnsi="Times New Roman"/>
          <w:sz w:val="28"/>
          <w:szCs w:val="28"/>
        </w:rPr>
        <w:t>достоверности</w:t>
      </w:r>
      <w:r w:rsidRPr="00304761">
        <w:rPr>
          <w:rFonts w:ascii="Times New Roman" w:hAnsi="Times New Roman"/>
          <w:sz w:val="28"/>
          <w:szCs w:val="28"/>
        </w:rPr>
        <w:t xml:space="preserve"> </w:t>
      </w:r>
      <w:r w:rsidR="003D4FE6" w:rsidRPr="00304761">
        <w:rPr>
          <w:rFonts w:ascii="Times New Roman" w:hAnsi="Times New Roman"/>
          <w:sz w:val="28"/>
          <w:szCs w:val="28"/>
        </w:rPr>
        <w:t>этой</w:t>
      </w:r>
      <w:r w:rsidRPr="00304761">
        <w:rPr>
          <w:rFonts w:ascii="Times New Roman" w:hAnsi="Times New Roman"/>
          <w:sz w:val="28"/>
          <w:szCs w:val="28"/>
        </w:rPr>
        <w:t xml:space="preserve"> </w:t>
      </w:r>
      <w:r w:rsidR="003D4FE6" w:rsidRPr="00304761">
        <w:rPr>
          <w:rFonts w:ascii="Times New Roman" w:hAnsi="Times New Roman"/>
          <w:sz w:val="28"/>
          <w:szCs w:val="28"/>
        </w:rPr>
        <w:t>отчетности</w:t>
      </w:r>
      <w:r w:rsidRPr="00304761">
        <w:rPr>
          <w:rFonts w:ascii="Times New Roman" w:hAnsi="Times New Roman"/>
          <w:sz w:val="28"/>
          <w:szCs w:val="28"/>
        </w:rPr>
        <w:t>;</w:t>
      </w:r>
    </w:p>
    <w:p w:rsidR="00A21DDB" w:rsidRPr="00304761" w:rsidRDefault="00A21DDB"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6) </w:t>
      </w:r>
      <w:r w:rsidR="003D4FE6" w:rsidRPr="00304761">
        <w:rPr>
          <w:rFonts w:ascii="Times New Roman" w:hAnsi="Times New Roman"/>
          <w:sz w:val="28"/>
          <w:szCs w:val="28"/>
        </w:rPr>
        <w:t>часть</w:t>
      </w:r>
      <w:r w:rsidRPr="00304761">
        <w:rPr>
          <w:rFonts w:ascii="Times New Roman" w:hAnsi="Times New Roman"/>
          <w:sz w:val="28"/>
          <w:szCs w:val="28"/>
        </w:rPr>
        <w:t xml:space="preserve">, </w:t>
      </w:r>
      <w:r w:rsidR="003D4FE6" w:rsidRPr="00304761">
        <w:rPr>
          <w:rFonts w:ascii="Times New Roman" w:hAnsi="Times New Roman"/>
          <w:sz w:val="28"/>
          <w:szCs w:val="28"/>
        </w:rPr>
        <w:t>описывающую</w:t>
      </w:r>
      <w:r w:rsidRPr="00304761">
        <w:rPr>
          <w:rFonts w:ascii="Times New Roman" w:hAnsi="Times New Roman"/>
          <w:sz w:val="28"/>
          <w:szCs w:val="28"/>
        </w:rPr>
        <w:t xml:space="preserve"> </w:t>
      </w:r>
      <w:r w:rsidR="003D4FE6" w:rsidRPr="00304761">
        <w:rPr>
          <w:rFonts w:ascii="Times New Roman" w:hAnsi="Times New Roman"/>
          <w:sz w:val="28"/>
          <w:szCs w:val="28"/>
        </w:rPr>
        <w:t>объем</w:t>
      </w:r>
      <w:r w:rsidRPr="00304761">
        <w:rPr>
          <w:rFonts w:ascii="Times New Roman" w:hAnsi="Times New Roman"/>
          <w:sz w:val="28"/>
          <w:szCs w:val="28"/>
        </w:rPr>
        <w:t xml:space="preserve"> </w:t>
      </w:r>
      <w:r w:rsidR="003D4FE6" w:rsidRPr="00304761">
        <w:rPr>
          <w:rFonts w:ascii="Times New Roman" w:hAnsi="Times New Roman"/>
          <w:sz w:val="28"/>
          <w:szCs w:val="28"/>
        </w:rPr>
        <w:t>аудита</w:t>
      </w:r>
      <w:r w:rsidRPr="00304761">
        <w:rPr>
          <w:rFonts w:ascii="Times New Roman" w:hAnsi="Times New Roman"/>
          <w:sz w:val="28"/>
          <w:szCs w:val="28"/>
        </w:rPr>
        <w:t xml:space="preserve">. </w:t>
      </w:r>
      <w:r w:rsidR="003D4FE6" w:rsidRPr="00304761">
        <w:rPr>
          <w:rFonts w:ascii="Times New Roman" w:hAnsi="Times New Roman"/>
          <w:sz w:val="28"/>
          <w:szCs w:val="28"/>
        </w:rPr>
        <w:t>Под</w:t>
      </w:r>
      <w:r w:rsidRPr="00304761">
        <w:rPr>
          <w:rFonts w:ascii="Times New Roman" w:hAnsi="Times New Roman"/>
          <w:sz w:val="28"/>
          <w:szCs w:val="28"/>
        </w:rPr>
        <w:t xml:space="preserve"> </w:t>
      </w:r>
      <w:r w:rsidR="003D4FE6" w:rsidRPr="00304761">
        <w:rPr>
          <w:rFonts w:ascii="Times New Roman" w:hAnsi="Times New Roman"/>
          <w:sz w:val="28"/>
          <w:szCs w:val="28"/>
        </w:rPr>
        <w:t>объемом</w:t>
      </w:r>
      <w:r w:rsidRPr="00304761">
        <w:rPr>
          <w:rFonts w:ascii="Times New Roman" w:hAnsi="Times New Roman"/>
          <w:sz w:val="28"/>
          <w:szCs w:val="28"/>
        </w:rPr>
        <w:t xml:space="preserve"> </w:t>
      </w:r>
      <w:r w:rsidR="003D4FE6" w:rsidRPr="00304761">
        <w:rPr>
          <w:rFonts w:ascii="Times New Roman" w:hAnsi="Times New Roman"/>
          <w:sz w:val="28"/>
          <w:szCs w:val="28"/>
        </w:rPr>
        <w:t>аудита</w:t>
      </w:r>
      <w:r w:rsidRPr="00304761">
        <w:rPr>
          <w:rFonts w:ascii="Times New Roman" w:hAnsi="Times New Roman"/>
          <w:sz w:val="28"/>
          <w:szCs w:val="28"/>
        </w:rPr>
        <w:t xml:space="preserve"> </w:t>
      </w:r>
      <w:r w:rsidR="003D4FE6" w:rsidRPr="00304761">
        <w:rPr>
          <w:rFonts w:ascii="Times New Roman" w:hAnsi="Times New Roman"/>
          <w:sz w:val="28"/>
          <w:szCs w:val="28"/>
        </w:rPr>
        <w:t>понимается</w:t>
      </w:r>
      <w:r w:rsidRPr="00304761">
        <w:rPr>
          <w:rFonts w:ascii="Times New Roman" w:hAnsi="Times New Roman"/>
          <w:sz w:val="28"/>
          <w:szCs w:val="28"/>
        </w:rPr>
        <w:t xml:space="preserve"> </w:t>
      </w:r>
      <w:r w:rsidR="003D4FE6" w:rsidRPr="00304761">
        <w:rPr>
          <w:rFonts w:ascii="Times New Roman" w:hAnsi="Times New Roman"/>
          <w:sz w:val="28"/>
          <w:szCs w:val="28"/>
        </w:rPr>
        <w:t>способность</w:t>
      </w:r>
      <w:r w:rsidRPr="00304761">
        <w:rPr>
          <w:rFonts w:ascii="Times New Roman" w:hAnsi="Times New Roman"/>
          <w:sz w:val="28"/>
          <w:szCs w:val="28"/>
        </w:rPr>
        <w:t xml:space="preserve"> </w:t>
      </w:r>
      <w:r w:rsidR="003D4FE6" w:rsidRPr="00304761">
        <w:rPr>
          <w:rFonts w:ascii="Times New Roman" w:hAnsi="Times New Roman"/>
          <w:sz w:val="28"/>
          <w:szCs w:val="28"/>
        </w:rPr>
        <w:t>аудитора</w:t>
      </w:r>
      <w:r w:rsidRPr="00304761">
        <w:rPr>
          <w:rFonts w:ascii="Times New Roman" w:hAnsi="Times New Roman"/>
          <w:sz w:val="28"/>
          <w:szCs w:val="28"/>
        </w:rPr>
        <w:t xml:space="preserve"> </w:t>
      </w:r>
      <w:r w:rsidR="003D4FE6" w:rsidRPr="00304761">
        <w:rPr>
          <w:rFonts w:ascii="Times New Roman" w:hAnsi="Times New Roman"/>
          <w:sz w:val="28"/>
          <w:szCs w:val="28"/>
        </w:rPr>
        <w:t>выполнить</w:t>
      </w:r>
      <w:r w:rsidRPr="00304761">
        <w:rPr>
          <w:rFonts w:ascii="Times New Roman" w:hAnsi="Times New Roman"/>
          <w:sz w:val="28"/>
          <w:szCs w:val="28"/>
        </w:rPr>
        <w:t xml:space="preserve"> </w:t>
      </w:r>
      <w:r w:rsidR="003D4FE6" w:rsidRPr="00304761">
        <w:rPr>
          <w:rFonts w:ascii="Times New Roman" w:hAnsi="Times New Roman"/>
          <w:sz w:val="28"/>
          <w:szCs w:val="28"/>
        </w:rPr>
        <w:t>процедуры</w:t>
      </w:r>
      <w:r w:rsidRPr="00304761">
        <w:rPr>
          <w:rFonts w:ascii="Times New Roman" w:hAnsi="Times New Roman"/>
          <w:sz w:val="28"/>
          <w:szCs w:val="28"/>
        </w:rPr>
        <w:t xml:space="preserve"> </w:t>
      </w:r>
      <w:r w:rsidR="003D4FE6" w:rsidRPr="00304761">
        <w:rPr>
          <w:rFonts w:ascii="Times New Roman" w:hAnsi="Times New Roman"/>
          <w:sz w:val="28"/>
          <w:szCs w:val="28"/>
        </w:rPr>
        <w:t>аудита</w:t>
      </w:r>
      <w:r w:rsidRPr="00304761">
        <w:rPr>
          <w:rFonts w:ascii="Times New Roman" w:hAnsi="Times New Roman"/>
          <w:sz w:val="28"/>
          <w:szCs w:val="28"/>
        </w:rPr>
        <w:t xml:space="preserve">, </w:t>
      </w:r>
      <w:r w:rsidR="003D4FE6" w:rsidRPr="00304761">
        <w:rPr>
          <w:rFonts w:ascii="Times New Roman" w:hAnsi="Times New Roman"/>
          <w:sz w:val="28"/>
          <w:szCs w:val="28"/>
        </w:rPr>
        <w:t>которые</w:t>
      </w:r>
      <w:r w:rsidRPr="00304761">
        <w:rPr>
          <w:rFonts w:ascii="Times New Roman" w:hAnsi="Times New Roman"/>
          <w:sz w:val="28"/>
          <w:szCs w:val="28"/>
        </w:rPr>
        <w:t xml:space="preserve"> </w:t>
      </w:r>
      <w:r w:rsidR="003D4FE6" w:rsidRPr="00304761">
        <w:rPr>
          <w:rFonts w:ascii="Times New Roman" w:hAnsi="Times New Roman"/>
          <w:sz w:val="28"/>
          <w:szCs w:val="28"/>
        </w:rPr>
        <w:t>считаются</w:t>
      </w:r>
      <w:r w:rsidRPr="00304761">
        <w:rPr>
          <w:rFonts w:ascii="Times New Roman" w:hAnsi="Times New Roman"/>
          <w:sz w:val="28"/>
          <w:szCs w:val="28"/>
        </w:rPr>
        <w:t xml:space="preserve"> </w:t>
      </w:r>
      <w:r w:rsidR="003D4FE6" w:rsidRPr="00304761">
        <w:rPr>
          <w:rFonts w:ascii="Times New Roman" w:hAnsi="Times New Roman"/>
          <w:sz w:val="28"/>
          <w:szCs w:val="28"/>
        </w:rPr>
        <w:t>необходимыми</w:t>
      </w:r>
      <w:r w:rsidRPr="00304761">
        <w:rPr>
          <w:rFonts w:ascii="Times New Roman" w:hAnsi="Times New Roman"/>
          <w:sz w:val="28"/>
          <w:szCs w:val="28"/>
        </w:rPr>
        <w:t xml:space="preserve"> </w:t>
      </w:r>
      <w:r w:rsidR="003D4FE6" w:rsidRPr="00304761">
        <w:rPr>
          <w:rFonts w:ascii="Times New Roman" w:hAnsi="Times New Roman"/>
          <w:sz w:val="28"/>
          <w:szCs w:val="28"/>
        </w:rPr>
        <w:t>в</w:t>
      </w:r>
      <w:r w:rsidRPr="00304761">
        <w:rPr>
          <w:rFonts w:ascii="Times New Roman" w:hAnsi="Times New Roman"/>
          <w:sz w:val="28"/>
          <w:szCs w:val="28"/>
        </w:rPr>
        <w:t xml:space="preserve"> </w:t>
      </w:r>
      <w:r w:rsidR="003D4FE6" w:rsidRPr="00304761">
        <w:rPr>
          <w:rFonts w:ascii="Times New Roman" w:hAnsi="Times New Roman"/>
          <w:sz w:val="28"/>
          <w:szCs w:val="28"/>
        </w:rPr>
        <w:t>данных</w:t>
      </w:r>
      <w:r w:rsidRPr="00304761">
        <w:rPr>
          <w:rFonts w:ascii="Times New Roman" w:hAnsi="Times New Roman"/>
          <w:sz w:val="28"/>
          <w:szCs w:val="28"/>
        </w:rPr>
        <w:t xml:space="preserve"> </w:t>
      </w:r>
      <w:r w:rsidR="003D4FE6" w:rsidRPr="00304761">
        <w:rPr>
          <w:rFonts w:ascii="Times New Roman" w:hAnsi="Times New Roman"/>
          <w:sz w:val="28"/>
          <w:szCs w:val="28"/>
        </w:rPr>
        <w:t>обстоятельствах</w:t>
      </w:r>
      <w:r w:rsidRPr="00304761">
        <w:rPr>
          <w:rFonts w:ascii="Times New Roman" w:hAnsi="Times New Roman"/>
          <w:sz w:val="28"/>
          <w:szCs w:val="28"/>
        </w:rPr>
        <w:t xml:space="preserve">. </w:t>
      </w:r>
      <w:r w:rsidR="003D4FE6" w:rsidRPr="00304761">
        <w:rPr>
          <w:rFonts w:ascii="Times New Roman" w:hAnsi="Times New Roman"/>
          <w:sz w:val="28"/>
          <w:szCs w:val="28"/>
        </w:rPr>
        <w:t>В</w:t>
      </w:r>
      <w:r w:rsidRPr="00304761">
        <w:rPr>
          <w:rFonts w:ascii="Times New Roman" w:hAnsi="Times New Roman"/>
          <w:sz w:val="28"/>
          <w:szCs w:val="28"/>
        </w:rPr>
        <w:t xml:space="preserve"> </w:t>
      </w:r>
      <w:r w:rsidR="003D4FE6" w:rsidRPr="00304761">
        <w:rPr>
          <w:rFonts w:ascii="Times New Roman" w:hAnsi="Times New Roman"/>
          <w:sz w:val="28"/>
          <w:szCs w:val="28"/>
        </w:rPr>
        <w:t>данной</w:t>
      </w:r>
      <w:r w:rsidRPr="00304761">
        <w:rPr>
          <w:rFonts w:ascii="Times New Roman" w:hAnsi="Times New Roman"/>
          <w:sz w:val="28"/>
          <w:szCs w:val="28"/>
        </w:rPr>
        <w:t xml:space="preserve"> </w:t>
      </w:r>
      <w:r w:rsidR="003D4FE6" w:rsidRPr="00304761">
        <w:rPr>
          <w:rFonts w:ascii="Times New Roman" w:hAnsi="Times New Roman"/>
          <w:sz w:val="28"/>
          <w:szCs w:val="28"/>
        </w:rPr>
        <w:t>части</w:t>
      </w:r>
      <w:r w:rsidRPr="00304761">
        <w:rPr>
          <w:rFonts w:ascii="Times New Roman" w:hAnsi="Times New Roman"/>
          <w:sz w:val="28"/>
          <w:szCs w:val="28"/>
        </w:rPr>
        <w:t xml:space="preserve"> </w:t>
      </w:r>
      <w:r w:rsidR="003D4FE6" w:rsidRPr="00304761">
        <w:rPr>
          <w:rFonts w:ascii="Times New Roman" w:hAnsi="Times New Roman"/>
          <w:sz w:val="28"/>
          <w:szCs w:val="28"/>
        </w:rPr>
        <w:t>аудитор</w:t>
      </w:r>
      <w:r w:rsidRPr="00304761">
        <w:rPr>
          <w:rFonts w:ascii="Times New Roman" w:hAnsi="Times New Roman"/>
          <w:sz w:val="28"/>
          <w:szCs w:val="28"/>
        </w:rPr>
        <w:t xml:space="preserve"> </w:t>
      </w:r>
      <w:r w:rsidR="003D4FE6" w:rsidRPr="00304761">
        <w:rPr>
          <w:rFonts w:ascii="Times New Roman" w:hAnsi="Times New Roman"/>
          <w:sz w:val="28"/>
          <w:szCs w:val="28"/>
        </w:rPr>
        <w:t>заявляет</w:t>
      </w:r>
      <w:r w:rsidRPr="00304761">
        <w:rPr>
          <w:rFonts w:ascii="Times New Roman" w:hAnsi="Times New Roman"/>
          <w:sz w:val="28"/>
          <w:szCs w:val="28"/>
        </w:rPr>
        <w:t xml:space="preserve"> </w:t>
      </w:r>
      <w:r w:rsidR="003D4FE6" w:rsidRPr="00304761">
        <w:rPr>
          <w:rFonts w:ascii="Times New Roman" w:hAnsi="Times New Roman"/>
          <w:sz w:val="28"/>
          <w:szCs w:val="28"/>
        </w:rPr>
        <w:t>о</w:t>
      </w:r>
      <w:r w:rsidRPr="00304761">
        <w:rPr>
          <w:rFonts w:ascii="Times New Roman" w:hAnsi="Times New Roman"/>
          <w:sz w:val="28"/>
          <w:szCs w:val="28"/>
        </w:rPr>
        <w:t xml:space="preserve"> </w:t>
      </w:r>
      <w:r w:rsidR="003D4FE6" w:rsidRPr="00304761">
        <w:rPr>
          <w:rFonts w:ascii="Times New Roman" w:hAnsi="Times New Roman"/>
          <w:sz w:val="28"/>
          <w:szCs w:val="28"/>
        </w:rPr>
        <w:t>наличии</w:t>
      </w:r>
      <w:r w:rsidRPr="00304761">
        <w:rPr>
          <w:rFonts w:ascii="Times New Roman" w:hAnsi="Times New Roman"/>
          <w:sz w:val="28"/>
          <w:szCs w:val="28"/>
        </w:rPr>
        <w:t xml:space="preserve"> </w:t>
      </w:r>
      <w:r w:rsidR="003D4FE6" w:rsidRPr="00304761">
        <w:rPr>
          <w:rFonts w:ascii="Times New Roman" w:hAnsi="Times New Roman"/>
          <w:sz w:val="28"/>
          <w:szCs w:val="28"/>
        </w:rPr>
        <w:t>достаточных</w:t>
      </w:r>
      <w:r w:rsidRPr="00304761">
        <w:rPr>
          <w:rFonts w:ascii="Times New Roman" w:hAnsi="Times New Roman"/>
          <w:sz w:val="28"/>
          <w:szCs w:val="28"/>
        </w:rPr>
        <w:t xml:space="preserve"> </w:t>
      </w:r>
      <w:r w:rsidR="003D4FE6" w:rsidRPr="00304761">
        <w:rPr>
          <w:rFonts w:ascii="Times New Roman" w:hAnsi="Times New Roman"/>
          <w:sz w:val="28"/>
          <w:szCs w:val="28"/>
        </w:rPr>
        <w:t>оснований</w:t>
      </w:r>
      <w:r w:rsidRPr="00304761">
        <w:rPr>
          <w:rFonts w:ascii="Times New Roman" w:hAnsi="Times New Roman"/>
          <w:sz w:val="28"/>
          <w:szCs w:val="28"/>
        </w:rPr>
        <w:t xml:space="preserve"> </w:t>
      </w:r>
      <w:r w:rsidR="003D4FE6" w:rsidRPr="00304761">
        <w:rPr>
          <w:rFonts w:ascii="Times New Roman" w:hAnsi="Times New Roman"/>
          <w:sz w:val="28"/>
          <w:szCs w:val="28"/>
        </w:rPr>
        <w:t>для</w:t>
      </w:r>
      <w:r w:rsidRPr="00304761">
        <w:rPr>
          <w:rFonts w:ascii="Times New Roman" w:hAnsi="Times New Roman"/>
          <w:sz w:val="28"/>
          <w:szCs w:val="28"/>
        </w:rPr>
        <w:t xml:space="preserve"> </w:t>
      </w:r>
      <w:r w:rsidR="003D4FE6" w:rsidRPr="00304761">
        <w:rPr>
          <w:rFonts w:ascii="Times New Roman" w:hAnsi="Times New Roman"/>
          <w:sz w:val="28"/>
          <w:szCs w:val="28"/>
        </w:rPr>
        <w:t>выражения</w:t>
      </w:r>
      <w:r w:rsidRPr="00304761">
        <w:rPr>
          <w:rFonts w:ascii="Times New Roman" w:hAnsi="Times New Roman"/>
          <w:sz w:val="28"/>
          <w:szCs w:val="28"/>
        </w:rPr>
        <w:t xml:space="preserve"> </w:t>
      </w:r>
      <w:r w:rsidR="003D4FE6" w:rsidRPr="00304761">
        <w:rPr>
          <w:rFonts w:ascii="Times New Roman" w:hAnsi="Times New Roman"/>
          <w:sz w:val="28"/>
          <w:szCs w:val="28"/>
        </w:rPr>
        <w:t>мнения</w:t>
      </w:r>
      <w:r w:rsidRPr="00304761">
        <w:rPr>
          <w:rFonts w:ascii="Times New Roman" w:hAnsi="Times New Roman"/>
          <w:sz w:val="28"/>
          <w:szCs w:val="28"/>
        </w:rPr>
        <w:t xml:space="preserve"> </w:t>
      </w:r>
      <w:r w:rsidR="003D4FE6" w:rsidRPr="00304761">
        <w:rPr>
          <w:rFonts w:ascii="Times New Roman" w:hAnsi="Times New Roman"/>
          <w:sz w:val="28"/>
          <w:szCs w:val="28"/>
        </w:rPr>
        <w:t>о</w:t>
      </w:r>
      <w:r w:rsidRPr="00304761">
        <w:rPr>
          <w:rFonts w:ascii="Times New Roman" w:hAnsi="Times New Roman"/>
          <w:sz w:val="28"/>
          <w:szCs w:val="28"/>
        </w:rPr>
        <w:t xml:space="preserve"> </w:t>
      </w:r>
      <w:r w:rsidR="003D4FE6" w:rsidRPr="00304761">
        <w:rPr>
          <w:rFonts w:ascii="Times New Roman" w:hAnsi="Times New Roman"/>
          <w:sz w:val="28"/>
          <w:szCs w:val="28"/>
        </w:rPr>
        <w:t>достоверности</w:t>
      </w:r>
      <w:r w:rsidRPr="00304761">
        <w:rPr>
          <w:rFonts w:ascii="Times New Roman" w:hAnsi="Times New Roman"/>
          <w:sz w:val="28"/>
          <w:szCs w:val="28"/>
        </w:rPr>
        <w:t xml:space="preserve"> </w:t>
      </w:r>
      <w:r w:rsidR="003D4FE6" w:rsidRPr="00304761">
        <w:rPr>
          <w:rFonts w:ascii="Times New Roman" w:hAnsi="Times New Roman"/>
          <w:sz w:val="28"/>
          <w:szCs w:val="28"/>
        </w:rPr>
        <w:t>финансовой</w:t>
      </w:r>
      <w:r w:rsidRPr="00304761">
        <w:rPr>
          <w:rFonts w:ascii="Times New Roman" w:hAnsi="Times New Roman"/>
          <w:sz w:val="28"/>
          <w:szCs w:val="28"/>
        </w:rPr>
        <w:t xml:space="preserve"> (</w:t>
      </w:r>
      <w:r w:rsidR="003D4FE6" w:rsidRPr="00304761">
        <w:rPr>
          <w:rFonts w:ascii="Times New Roman" w:hAnsi="Times New Roman"/>
          <w:sz w:val="28"/>
          <w:szCs w:val="28"/>
        </w:rPr>
        <w:t>бухгалтерской</w:t>
      </w:r>
      <w:r w:rsidRPr="00304761">
        <w:rPr>
          <w:rFonts w:ascii="Times New Roman" w:hAnsi="Times New Roman"/>
          <w:sz w:val="28"/>
          <w:szCs w:val="28"/>
        </w:rPr>
        <w:t xml:space="preserve">) </w:t>
      </w:r>
      <w:r w:rsidR="003D4FE6" w:rsidRPr="00304761">
        <w:rPr>
          <w:rFonts w:ascii="Times New Roman" w:hAnsi="Times New Roman"/>
          <w:sz w:val="28"/>
          <w:szCs w:val="28"/>
        </w:rPr>
        <w:t>отчетности</w:t>
      </w:r>
      <w:r w:rsidRPr="00304761">
        <w:rPr>
          <w:rFonts w:ascii="Times New Roman" w:hAnsi="Times New Roman"/>
          <w:sz w:val="28"/>
          <w:szCs w:val="28"/>
        </w:rPr>
        <w:t>;</w:t>
      </w:r>
    </w:p>
    <w:p w:rsidR="00A21DDB" w:rsidRPr="00304761" w:rsidRDefault="00A21DDB"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7) </w:t>
      </w:r>
      <w:r w:rsidR="003D4FE6" w:rsidRPr="00304761">
        <w:rPr>
          <w:rFonts w:ascii="Times New Roman" w:hAnsi="Times New Roman"/>
          <w:sz w:val="28"/>
          <w:szCs w:val="28"/>
        </w:rPr>
        <w:t>часть</w:t>
      </w:r>
      <w:r w:rsidRPr="00304761">
        <w:rPr>
          <w:rFonts w:ascii="Times New Roman" w:hAnsi="Times New Roman"/>
          <w:sz w:val="28"/>
          <w:szCs w:val="28"/>
        </w:rPr>
        <w:t xml:space="preserve">, </w:t>
      </w:r>
      <w:r w:rsidR="003D4FE6" w:rsidRPr="00304761">
        <w:rPr>
          <w:rFonts w:ascii="Times New Roman" w:hAnsi="Times New Roman"/>
          <w:sz w:val="28"/>
          <w:szCs w:val="28"/>
        </w:rPr>
        <w:t>содержащую</w:t>
      </w:r>
      <w:r w:rsidRPr="00304761">
        <w:rPr>
          <w:rFonts w:ascii="Times New Roman" w:hAnsi="Times New Roman"/>
          <w:sz w:val="28"/>
          <w:szCs w:val="28"/>
        </w:rPr>
        <w:t xml:space="preserve"> </w:t>
      </w:r>
      <w:r w:rsidR="003D4FE6" w:rsidRPr="00304761">
        <w:rPr>
          <w:rFonts w:ascii="Times New Roman" w:hAnsi="Times New Roman"/>
          <w:sz w:val="28"/>
          <w:szCs w:val="28"/>
        </w:rPr>
        <w:t>мнение</w:t>
      </w:r>
      <w:r w:rsidRPr="00304761">
        <w:rPr>
          <w:rFonts w:ascii="Times New Roman" w:hAnsi="Times New Roman"/>
          <w:sz w:val="28"/>
          <w:szCs w:val="28"/>
        </w:rPr>
        <w:t xml:space="preserve"> </w:t>
      </w:r>
      <w:r w:rsidR="003D4FE6" w:rsidRPr="00304761">
        <w:rPr>
          <w:rFonts w:ascii="Times New Roman" w:hAnsi="Times New Roman"/>
          <w:sz w:val="28"/>
          <w:szCs w:val="28"/>
        </w:rPr>
        <w:t>аудитора</w:t>
      </w:r>
      <w:r w:rsidRPr="00304761">
        <w:rPr>
          <w:rFonts w:ascii="Times New Roman" w:hAnsi="Times New Roman"/>
          <w:sz w:val="28"/>
          <w:szCs w:val="28"/>
        </w:rPr>
        <w:t>;</w:t>
      </w:r>
    </w:p>
    <w:p w:rsidR="00A21DDB" w:rsidRPr="00304761" w:rsidRDefault="00A21DDB"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 xml:space="preserve">8) </w:t>
      </w:r>
      <w:r w:rsidR="003D4FE6" w:rsidRPr="00304761">
        <w:rPr>
          <w:rFonts w:ascii="Times New Roman" w:hAnsi="Times New Roman"/>
          <w:sz w:val="28"/>
          <w:szCs w:val="28"/>
        </w:rPr>
        <w:t>подпись</w:t>
      </w:r>
      <w:r w:rsidRPr="00304761">
        <w:rPr>
          <w:rFonts w:ascii="Times New Roman" w:hAnsi="Times New Roman"/>
          <w:sz w:val="28"/>
          <w:szCs w:val="28"/>
        </w:rPr>
        <w:t xml:space="preserve"> </w:t>
      </w:r>
      <w:r w:rsidR="003D4FE6" w:rsidRPr="00304761">
        <w:rPr>
          <w:rFonts w:ascii="Times New Roman" w:hAnsi="Times New Roman"/>
          <w:sz w:val="28"/>
          <w:szCs w:val="28"/>
        </w:rPr>
        <w:t>аудитора</w:t>
      </w:r>
      <w:r w:rsidRPr="00304761">
        <w:rPr>
          <w:rFonts w:ascii="Times New Roman" w:hAnsi="Times New Roman"/>
          <w:sz w:val="28"/>
          <w:szCs w:val="28"/>
        </w:rPr>
        <w:t>.</w:t>
      </w:r>
    </w:p>
    <w:p w:rsidR="00F27882" w:rsidRPr="00304761" w:rsidRDefault="003D4FE6"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К</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аудиторскому</w:t>
      </w:r>
      <w:r w:rsidR="00A21DDB" w:rsidRPr="00304761">
        <w:rPr>
          <w:rFonts w:ascii="Times New Roman" w:hAnsi="Times New Roman"/>
          <w:sz w:val="28"/>
          <w:szCs w:val="28"/>
        </w:rPr>
        <w:t xml:space="preserve"> </w:t>
      </w:r>
      <w:r w:rsidRPr="00304761">
        <w:rPr>
          <w:rFonts w:ascii="Times New Roman" w:hAnsi="Times New Roman"/>
          <w:sz w:val="28"/>
          <w:szCs w:val="28"/>
        </w:rPr>
        <w:t>заключению</w:t>
      </w:r>
      <w:r w:rsidR="00A21DDB" w:rsidRPr="00304761">
        <w:rPr>
          <w:rFonts w:ascii="Times New Roman" w:hAnsi="Times New Roman"/>
          <w:sz w:val="28"/>
          <w:szCs w:val="28"/>
        </w:rPr>
        <w:t xml:space="preserve"> </w:t>
      </w:r>
      <w:r w:rsidRPr="00304761">
        <w:rPr>
          <w:rFonts w:ascii="Times New Roman" w:hAnsi="Times New Roman"/>
          <w:sz w:val="28"/>
          <w:szCs w:val="28"/>
        </w:rPr>
        <w:t>прилагается</w:t>
      </w:r>
      <w:r w:rsidR="00A21DDB" w:rsidRPr="00304761">
        <w:rPr>
          <w:rFonts w:ascii="Times New Roman" w:hAnsi="Times New Roman"/>
          <w:sz w:val="28"/>
          <w:szCs w:val="28"/>
        </w:rPr>
        <w:t xml:space="preserve"> </w:t>
      </w:r>
      <w:r w:rsidRPr="00304761">
        <w:rPr>
          <w:rFonts w:ascii="Times New Roman" w:hAnsi="Times New Roman"/>
          <w:sz w:val="28"/>
          <w:szCs w:val="28"/>
        </w:rPr>
        <w:t>финансовая</w:t>
      </w:r>
      <w:r w:rsidR="00A21DDB" w:rsidRPr="00304761">
        <w:rPr>
          <w:rFonts w:ascii="Times New Roman" w:hAnsi="Times New Roman"/>
          <w:sz w:val="28"/>
          <w:szCs w:val="28"/>
        </w:rPr>
        <w:t xml:space="preserve"> (</w:t>
      </w:r>
      <w:r w:rsidRPr="00304761">
        <w:rPr>
          <w:rFonts w:ascii="Times New Roman" w:hAnsi="Times New Roman"/>
          <w:sz w:val="28"/>
          <w:szCs w:val="28"/>
        </w:rPr>
        <w:t>бухгалтерская</w:t>
      </w:r>
      <w:r w:rsidR="00A21DDB" w:rsidRPr="00304761">
        <w:rPr>
          <w:rFonts w:ascii="Times New Roman" w:hAnsi="Times New Roman"/>
          <w:sz w:val="28"/>
          <w:szCs w:val="28"/>
        </w:rPr>
        <w:t xml:space="preserve">) </w:t>
      </w:r>
      <w:r w:rsidRPr="00304761">
        <w:rPr>
          <w:rFonts w:ascii="Times New Roman" w:hAnsi="Times New Roman"/>
          <w:sz w:val="28"/>
          <w:szCs w:val="28"/>
        </w:rPr>
        <w:t>отчетность</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отношении</w:t>
      </w:r>
      <w:r w:rsidR="00A21DDB" w:rsidRPr="00304761">
        <w:rPr>
          <w:rFonts w:ascii="Times New Roman" w:hAnsi="Times New Roman"/>
          <w:sz w:val="28"/>
          <w:szCs w:val="28"/>
        </w:rPr>
        <w:t xml:space="preserve"> </w:t>
      </w:r>
      <w:r w:rsidRPr="00304761">
        <w:rPr>
          <w:rFonts w:ascii="Times New Roman" w:hAnsi="Times New Roman"/>
          <w:sz w:val="28"/>
          <w:szCs w:val="28"/>
        </w:rPr>
        <w:t>которой</w:t>
      </w:r>
      <w:r w:rsidR="00A21DDB" w:rsidRPr="00304761">
        <w:rPr>
          <w:rFonts w:ascii="Times New Roman" w:hAnsi="Times New Roman"/>
          <w:sz w:val="28"/>
          <w:szCs w:val="28"/>
        </w:rPr>
        <w:t xml:space="preserve"> </w:t>
      </w:r>
      <w:r w:rsidRPr="00304761">
        <w:rPr>
          <w:rFonts w:ascii="Times New Roman" w:hAnsi="Times New Roman"/>
          <w:sz w:val="28"/>
          <w:szCs w:val="28"/>
        </w:rPr>
        <w:t>выражается</w:t>
      </w:r>
      <w:r w:rsidR="00A21DDB" w:rsidRPr="00304761">
        <w:rPr>
          <w:rFonts w:ascii="Times New Roman" w:hAnsi="Times New Roman"/>
          <w:sz w:val="28"/>
          <w:szCs w:val="28"/>
        </w:rPr>
        <w:t xml:space="preserve"> </w:t>
      </w:r>
      <w:r w:rsidRPr="00304761">
        <w:rPr>
          <w:rFonts w:ascii="Times New Roman" w:hAnsi="Times New Roman"/>
          <w:sz w:val="28"/>
          <w:szCs w:val="28"/>
        </w:rPr>
        <w:t>мнение</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которая</w:t>
      </w:r>
      <w:r w:rsidR="00A21DDB" w:rsidRPr="00304761">
        <w:rPr>
          <w:rFonts w:ascii="Times New Roman" w:hAnsi="Times New Roman"/>
          <w:sz w:val="28"/>
          <w:szCs w:val="28"/>
        </w:rPr>
        <w:t xml:space="preserve"> </w:t>
      </w:r>
      <w:r w:rsidRPr="00304761">
        <w:rPr>
          <w:rFonts w:ascii="Times New Roman" w:hAnsi="Times New Roman"/>
          <w:sz w:val="28"/>
          <w:szCs w:val="28"/>
        </w:rPr>
        <w:t>датирована</w:t>
      </w:r>
      <w:r w:rsidR="00A21DDB" w:rsidRPr="00304761">
        <w:rPr>
          <w:rFonts w:ascii="Times New Roman" w:hAnsi="Times New Roman"/>
          <w:sz w:val="28"/>
          <w:szCs w:val="28"/>
        </w:rPr>
        <w:t xml:space="preserve">, </w:t>
      </w:r>
      <w:r w:rsidRPr="00304761">
        <w:rPr>
          <w:rFonts w:ascii="Times New Roman" w:hAnsi="Times New Roman"/>
          <w:sz w:val="28"/>
          <w:szCs w:val="28"/>
        </w:rPr>
        <w:t>подписана</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скреплена</w:t>
      </w:r>
      <w:r w:rsidR="00A21DDB" w:rsidRPr="00304761">
        <w:rPr>
          <w:rFonts w:ascii="Times New Roman" w:hAnsi="Times New Roman"/>
          <w:sz w:val="28"/>
          <w:szCs w:val="28"/>
        </w:rPr>
        <w:t xml:space="preserve"> </w:t>
      </w:r>
      <w:r w:rsidRPr="00304761">
        <w:rPr>
          <w:rFonts w:ascii="Times New Roman" w:hAnsi="Times New Roman"/>
          <w:sz w:val="28"/>
          <w:szCs w:val="28"/>
        </w:rPr>
        <w:t>печатью</w:t>
      </w:r>
      <w:r w:rsidR="00A21DDB" w:rsidRPr="00304761">
        <w:rPr>
          <w:rFonts w:ascii="Times New Roman" w:hAnsi="Times New Roman"/>
          <w:sz w:val="28"/>
          <w:szCs w:val="28"/>
        </w:rPr>
        <w:t xml:space="preserve"> </w:t>
      </w:r>
      <w:r w:rsidRPr="00304761">
        <w:rPr>
          <w:rFonts w:ascii="Times New Roman" w:hAnsi="Times New Roman"/>
          <w:sz w:val="28"/>
          <w:szCs w:val="28"/>
        </w:rPr>
        <w:t>аудируемого</w:t>
      </w:r>
      <w:r w:rsidR="00A21DDB" w:rsidRPr="00304761">
        <w:rPr>
          <w:rFonts w:ascii="Times New Roman" w:hAnsi="Times New Roman"/>
          <w:sz w:val="28"/>
          <w:szCs w:val="28"/>
        </w:rPr>
        <w:t xml:space="preserve"> </w:t>
      </w:r>
      <w:r w:rsidRPr="00304761">
        <w:rPr>
          <w:rFonts w:ascii="Times New Roman" w:hAnsi="Times New Roman"/>
          <w:sz w:val="28"/>
          <w:szCs w:val="28"/>
        </w:rPr>
        <w:t>лица</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соответствии</w:t>
      </w:r>
      <w:r w:rsidR="00A21DDB" w:rsidRPr="00304761">
        <w:rPr>
          <w:rFonts w:ascii="Times New Roman" w:hAnsi="Times New Roman"/>
          <w:sz w:val="28"/>
          <w:szCs w:val="28"/>
        </w:rPr>
        <w:t xml:space="preserve"> </w:t>
      </w:r>
      <w:r w:rsidRPr="00304761">
        <w:rPr>
          <w:rFonts w:ascii="Times New Roman" w:hAnsi="Times New Roman"/>
          <w:sz w:val="28"/>
          <w:szCs w:val="28"/>
        </w:rPr>
        <w:t>с</w:t>
      </w:r>
      <w:r w:rsidR="00A21DDB" w:rsidRPr="00304761">
        <w:rPr>
          <w:rFonts w:ascii="Times New Roman" w:hAnsi="Times New Roman"/>
          <w:sz w:val="28"/>
          <w:szCs w:val="28"/>
        </w:rPr>
        <w:t xml:space="preserve"> </w:t>
      </w:r>
      <w:r w:rsidRPr="00304761">
        <w:rPr>
          <w:rFonts w:ascii="Times New Roman" w:hAnsi="Times New Roman"/>
          <w:sz w:val="28"/>
          <w:szCs w:val="28"/>
        </w:rPr>
        <w:t>требованиями</w:t>
      </w:r>
      <w:r w:rsidR="00A21DDB" w:rsidRPr="00304761">
        <w:rPr>
          <w:rFonts w:ascii="Times New Roman" w:hAnsi="Times New Roman"/>
          <w:sz w:val="28"/>
          <w:szCs w:val="28"/>
        </w:rPr>
        <w:t xml:space="preserve"> </w:t>
      </w:r>
      <w:r w:rsidRPr="00304761">
        <w:rPr>
          <w:rFonts w:ascii="Times New Roman" w:hAnsi="Times New Roman"/>
          <w:sz w:val="28"/>
          <w:szCs w:val="28"/>
        </w:rPr>
        <w:t>законодательства</w:t>
      </w:r>
      <w:r w:rsidR="00A21DDB" w:rsidRPr="00304761">
        <w:rPr>
          <w:rFonts w:ascii="Times New Roman" w:hAnsi="Times New Roman"/>
          <w:sz w:val="28"/>
          <w:szCs w:val="28"/>
        </w:rPr>
        <w:t>.</w:t>
      </w:r>
      <w:r w:rsidR="00F27882" w:rsidRPr="00304761">
        <w:rPr>
          <w:rFonts w:ascii="Times New Roman" w:hAnsi="Times New Roman"/>
          <w:sz w:val="28"/>
          <w:szCs w:val="28"/>
        </w:rPr>
        <w:t xml:space="preserve"> </w:t>
      </w:r>
      <w:r w:rsidRPr="00304761">
        <w:rPr>
          <w:rFonts w:ascii="Times New Roman" w:hAnsi="Times New Roman"/>
          <w:sz w:val="28"/>
          <w:szCs w:val="28"/>
        </w:rPr>
        <w:t>Если</w:t>
      </w:r>
      <w:r w:rsidR="00F27882" w:rsidRPr="00304761">
        <w:rPr>
          <w:rFonts w:ascii="Times New Roman" w:hAnsi="Times New Roman"/>
          <w:sz w:val="28"/>
          <w:szCs w:val="28"/>
        </w:rPr>
        <w:t xml:space="preserve"> </w:t>
      </w:r>
      <w:r w:rsidRPr="00304761">
        <w:rPr>
          <w:rFonts w:ascii="Times New Roman" w:hAnsi="Times New Roman"/>
          <w:sz w:val="28"/>
          <w:szCs w:val="28"/>
        </w:rPr>
        <w:t>в</w:t>
      </w:r>
      <w:r w:rsidR="00F27882" w:rsidRPr="00304761">
        <w:rPr>
          <w:rFonts w:ascii="Times New Roman" w:hAnsi="Times New Roman"/>
          <w:sz w:val="28"/>
          <w:szCs w:val="28"/>
        </w:rPr>
        <w:t xml:space="preserve"> </w:t>
      </w:r>
      <w:r w:rsidRPr="00304761">
        <w:rPr>
          <w:rFonts w:ascii="Times New Roman" w:hAnsi="Times New Roman"/>
          <w:sz w:val="28"/>
          <w:szCs w:val="28"/>
        </w:rPr>
        <w:t>результате</w:t>
      </w:r>
      <w:r w:rsidR="00F27882" w:rsidRPr="00304761">
        <w:rPr>
          <w:rFonts w:ascii="Times New Roman" w:hAnsi="Times New Roman"/>
          <w:sz w:val="28"/>
          <w:szCs w:val="28"/>
        </w:rPr>
        <w:t xml:space="preserve"> </w:t>
      </w:r>
      <w:r w:rsidRPr="00304761">
        <w:rPr>
          <w:rFonts w:ascii="Times New Roman" w:hAnsi="Times New Roman"/>
          <w:sz w:val="28"/>
          <w:szCs w:val="28"/>
        </w:rPr>
        <w:t>аудита</w:t>
      </w:r>
      <w:r w:rsidR="00F27882" w:rsidRPr="00304761">
        <w:rPr>
          <w:rFonts w:ascii="Times New Roman" w:hAnsi="Times New Roman"/>
          <w:sz w:val="28"/>
          <w:szCs w:val="28"/>
        </w:rPr>
        <w:t xml:space="preserve"> </w:t>
      </w:r>
      <w:r w:rsidRPr="00304761">
        <w:rPr>
          <w:rFonts w:ascii="Times New Roman" w:hAnsi="Times New Roman"/>
          <w:sz w:val="28"/>
          <w:szCs w:val="28"/>
        </w:rPr>
        <w:t>выявлены</w:t>
      </w:r>
      <w:r w:rsidR="00F27882" w:rsidRPr="00304761">
        <w:rPr>
          <w:rFonts w:ascii="Times New Roman" w:hAnsi="Times New Roman"/>
          <w:sz w:val="28"/>
          <w:szCs w:val="28"/>
        </w:rPr>
        <w:t xml:space="preserve"> </w:t>
      </w:r>
      <w:r w:rsidRPr="00304761">
        <w:rPr>
          <w:rFonts w:ascii="Times New Roman" w:hAnsi="Times New Roman"/>
          <w:sz w:val="28"/>
          <w:szCs w:val="28"/>
        </w:rPr>
        <w:t>какие</w:t>
      </w:r>
      <w:r w:rsidR="00F27882" w:rsidRPr="00304761">
        <w:rPr>
          <w:rFonts w:ascii="Times New Roman" w:hAnsi="Times New Roman"/>
          <w:sz w:val="28"/>
          <w:szCs w:val="28"/>
        </w:rPr>
        <w:t>-</w:t>
      </w:r>
      <w:r w:rsidRPr="00304761">
        <w:rPr>
          <w:rFonts w:ascii="Times New Roman" w:hAnsi="Times New Roman"/>
          <w:sz w:val="28"/>
          <w:szCs w:val="28"/>
        </w:rPr>
        <w:t>либо</w:t>
      </w:r>
      <w:r w:rsidR="00F27882" w:rsidRPr="00304761">
        <w:rPr>
          <w:rFonts w:ascii="Times New Roman" w:hAnsi="Times New Roman"/>
          <w:sz w:val="28"/>
          <w:szCs w:val="28"/>
        </w:rPr>
        <w:t xml:space="preserve"> </w:t>
      </w:r>
      <w:r w:rsidRPr="00304761">
        <w:rPr>
          <w:rFonts w:ascii="Times New Roman" w:hAnsi="Times New Roman"/>
          <w:sz w:val="28"/>
          <w:szCs w:val="28"/>
        </w:rPr>
        <w:t>существенные</w:t>
      </w:r>
      <w:r w:rsidR="00F27882" w:rsidRPr="00304761">
        <w:rPr>
          <w:rFonts w:ascii="Times New Roman" w:hAnsi="Times New Roman"/>
          <w:sz w:val="28"/>
          <w:szCs w:val="28"/>
        </w:rPr>
        <w:t xml:space="preserve"> </w:t>
      </w:r>
      <w:r w:rsidRPr="00304761">
        <w:rPr>
          <w:rFonts w:ascii="Times New Roman" w:hAnsi="Times New Roman"/>
          <w:sz w:val="28"/>
          <w:szCs w:val="28"/>
        </w:rPr>
        <w:t>искажения</w:t>
      </w:r>
      <w:r w:rsidR="00F27882" w:rsidRPr="00304761">
        <w:rPr>
          <w:rFonts w:ascii="Times New Roman" w:hAnsi="Times New Roman"/>
          <w:sz w:val="28"/>
          <w:szCs w:val="28"/>
        </w:rPr>
        <w:t xml:space="preserve"> </w:t>
      </w:r>
      <w:r w:rsidRPr="00304761">
        <w:rPr>
          <w:rFonts w:ascii="Times New Roman" w:hAnsi="Times New Roman"/>
          <w:sz w:val="28"/>
          <w:szCs w:val="28"/>
        </w:rPr>
        <w:t>бухгалтерской</w:t>
      </w:r>
      <w:r w:rsidR="00F27882" w:rsidRPr="00304761">
        <w:rPr>
          <w:rFonts w:ascii="Times New Roman" w:hAnsi="Times New Roman"/>
          <w:sz w:val="28"/>
          <w:szCs w:val="28"/>
        </w:rPr>
        <w:t xml:space="preserve"> </w:t>
      </w:r>
      <w:r w:rsidRPr="00304761">
        <w:rPr>
          <w:rFonts w:ascii="Times New Roman" w:hAnsi="Times New Roman"/>
          <w:sz w:val="28"/>
          <w:szCs w:val="28"/>
        </w:rPr>
        <w:t>отчетности</w:t>
      </w:r>
      <w:r w:rsidR="00F27882" w:rsidRPr="00304761">
        <w:rPr>
          <w:rFonts w:ascii="Times New Roman" w:hAnsi="Times New Roman"/>
          <w:sz w:val="28"/>
          <w:szCs w:val="28"/>
        </w:rPr>
        <w:t xml:space="preserve">, </w:t>
      </w:r>
      <w:r w:rsidRPr="00304761">
        <w:rPr>
          <w:rFonts w:ascii="Times New Roman" w:hAnsi="Times New Roman"/>
          <w:sz w:val="28"/>
          <w:szCs w:val="28"/>
        </w:rPr>
        <w:t>то</w:t>
      </w:r>
      <w:r w:rsidR="00F27882" w:rsidRPr="00304761">
        <w:rPr>
          <w:rFonts w:ascii="Times New Roman" w:hAnsi="Times New Roman"/>
          <w:sz w:val="28"/>
          <w:szCs w:val="28"/>
        </w:rPr>
        <w:t xml:space="preserve"> </w:t>
      </w:r>
      <w:r w:rsidRPr="00304761">
        <w:rPr>
          <w:rFonts w:ascii="Times New Roman" w:hAnsi="Times New Roman"/>
          <w:sz w:val="28"/>
          <w:szCs w:val="28"/>
        </w:rPr>
        <w:t>в</w:t>
      </w:r>
      <w:r w:rsidR="00F27882" w:rsidRPr="00304761">
        <w:rPr>
          <w:rFonts w:ascii="Times New Roman" w:hAnsi="Times New Roman"/>
          <w:sz w:val="28"/>
          <w:szCs w:val="28"/>
        </w:rPr>
        <w:t xml:space="preserve"> </w:t>
      </w:r>
      <w:r w:rsidRPr="00304761">
        <w:rPr>
          <w:rFonts w:ascii="Times New Roman" w:hAnsi="Times New Roman"/>
          <w:sz w:val="28"/>
          <w:szCs w:val="28"/>
        </w:rPr>
        <w:t>прилагаемой</w:t>
      </w:r>
      <w:r w:rsidR="00F27882" w:rsidRPr="00304761">
        <w:rPr>
          <w:rFonts w:ascii="Times New Roman" w:hAnsi="Times New Roman"/>
          <w:sz w:val="28"/>
          <w:szCs w:val="28"/>
        </w:rPr>
        <w:t xml:space="preserve"> </w:t>
      </w:r>
      <w:r w:rsidRPr="00304761">
        <w:rPr>
          <w:rFonts w:ascii="Times New Roman" w:hAnsi="Times New Roman"/>
          <w:sz w:val="28"/>
          <w:szCs w:val="28"/>
        </w:rPr>
        <w:t>к</w:t>
      </w:r>
      <w:r w:rsidR="00F27882" w:rsidRPr="00304761">
        <w:rPr>
          <w:rFonts w:ascii="Times New Roman" w:hAnsi="Times New Roman"/>
          <w:sz w:val="28"/>
          <w:szCs w:val="28"/>
        </w:rPr>
        <w:t xml:space="preserve"> </w:t>
      </w:r>
      <w:r w:rsidRPr="00304761">
        <w:rPr>
          <w:rFonts w:ascii="Times New Roman" w:hAnsi="Times New Roman"/>
          <w:sz w:val="28"/>
          <w:szCs w:val="28"/>
        </w:rPr>
        <w:t>аудиторскому</w:t>
      </w:r>
      <w:r w:rsidR="00F27882" w:rsidRPr="00304761">
        <w:rPr>
          <w:rFonts w:ascii="Times New Roman" w:hAnsi="Times New Roman"/>
          <w:sz w:val="28"/>
          <w:szCs w:val="28"/>
        </w:rPr>
        <w:t xml:space="preserve"> </w:t>
      </w:r>
      <w:r w:rsidRPr="00304761">
        <w:rPr>
          <w:rFonts w:ascii="Times New Roman" w:hAnsi="Times New Roman"/>
          <w:sz w:val="28"/>
          <w:szCs w:val="28"/>
        </w:rPr>
        <w:t>заключению</w:t>
      </w:r>
      <w:r w:rsidR="00F27882" w:rsidRPr="00304761">
        <w:rPr>
          <w:rFonts w:ascii="Times New Roman" w:hAnsi="Times New Roman"/>
          <w:sz w:val="28"/>
          <w:szCs w:val="28"/>
        </w:rPr>
        <w:t xml:space="preserve"> </w:t>
      </w:r>
      <w:r w:rsidRPr="00304761">
        <w:rPr>
          <w:rFonts w:ascii="Times New Roman" w:hAnsi="Times New Roman"/>
          <w:sz w:val="28"/>
          <w:szCs w:val="28"/>
        </w:rPr>
        <w:t>бухгалтерской</w:t>
      </w:r>
      <w:r w:rsidR="00F27882" w:rsidRPr="00304761">
        <w:rPr>
          <w:rFonts w:ascii="Times New Roman" w:hAnsi="Times New Roman"/>
          <w:sz w:val="28"/>
          <w:szCs w:val="28"/>
        </w:rPr>
        <w:t xml:space="preserve"> </w:t>
      </w:r>
      <w:r w:rsidRPr="00304761">
        <w:rPr>
          <w:rFonts w:ascii="Times New Roman" w:hAnsi="Times New Roman"/>
          <w:sz w:val="28"/>
          <w:szCs w:val="28"/>
        </w:rPr>
        <w:t>отчетности</w:t>
      </w:r>
      <w:r w:rsidR="00F27882" w:rsidRPr="00304761">
        <w:rPr>
          <w:rFonts w:ascii="Times New Roman" w:hAnsi="Times New Roman"/>
          <w:sz w:val="28"/>
          <w:szCs w:val="28"/>
        </w:rPr>
        <w:t xml:space="preserve"> </w:t>
      </w:r>
      <w:r w:rsidRPr="00304761">
        <w:rPr>
          <w:rFonts w:ascii="Times New Roman" w:hAnsi="Times New Roman"/>
          <w:sz w:val="28"/>
          <w:szCs w:val="28"/>
        </w:rPr>
        <w:t>аудируемое</w:t>
      </w:r>
      <w:r w:rsidR="00F27882" w:rsidRPr="00304761">
        <w:rPr>
          <w:rFonts w:ascii="Times New Roman" w:hAnsi="Times New Roman"/>
          <w:sz w:val="28"/>
          <w:szCs w:val="28"/>
        </w:rPr>
        <w:t xml:space="preserve"> </w:t>
      </w:r>
      <w:r w:rsidRPr="00304761">
        <w:rPr>
          <w:rFonts w:ascii="Times New Roman" w:hAnsi="Times New Roman"/>
          <w:sz w:val="28"/>
          <w:szCs w:val="28"/>
        </w:rPr>
        <w:t>лицо</w:t>
      </w:r>
      <w:r w:rsidR="00F27882" w:rsidRPr="00304761">
        <w:rPr>
          <w:rFonts w:ascii="Times New Roman" w:hAnsi="Times New Roman"/>
          <w:sz w:val="28"/>
          <w:szCs w:val="28"/>
        </w:rPr>
        <w:t xml:space="preserve"> </w:t>
      </w:r>
      <w:r w:rsidRPr="00304761">
        <w:rPr>
          <w:rFonts w:ascii="Times New Roman" w:hAnsi="Times New Roman"/>
          <w:sz w:val="28"/>
          <w:szCs w:val="28"/>
        </w:rPr>
        <w:t>должно</w:t>
      </w:r>
      <w:r w:rsidR="00F27882" w:rsidRPr="00304761">
        <w:rPr>
          <w:rFonts w:ascii="Times New Roman" w:hAnsi="Times New Roman"/>
          <w:sz w:val="28"/>
          <w:szCs w:val="28"/>
        </w:rPr>
        <w:t xml:space="preserve"> </w:t>
      </w:r>
      <w:r w:rsidRPr="00304761">
        <w:rPr>
          <w:rFonts w:ascii="Times New Roman" w:hAnsi="Times New Roman"/>
          <w:sz w:val="28"/>
          <w:szCs w:val="28"/>
        </w:rPr>
        <w:t>устранить</w:t>
      </w:r>
      <w:r w:rsidR="00F27882" w:rsidRPr="00304761">
        <w:rPr>
          <w:rFonts w:ascii="Times New Roman" w:hAnsi="Times New Roman"/>
          <w:sz w:val="28"/>
          <w:szCs w:val="28"/>
        </w:rPr>
        <w:t xml:space="preserve"> </w:t>
      </w:r>
      <w:r w:rsidRPr="00304761">
        <w:rPr>
          <w:rFonts w:ascii="Times New Roman" w:hAnsi="Times New Roman"/>
          <w:sz w:val="28"/>
          <w:szCs w:val="28"/>
        </w:rPr>
        <w:t>эти</w:t>
      </w:r>
      <w:r w:rsidR="00F27882" w:rsidRPr="00304761">
        <w:rPr>
          <w:rFonts w:ascii="Times New Roman" w:hAnsi="Times New Roman"/>
          <w:sz w:val="28"/>
          <w:szCs w:val="28"/>
        </w:rPr>
        <w:t xml:space="preserve"> </w:t>
      </w:r>
      <w:r w:rsidRPr="00304761">
        <w:rPr>
          <w:rFonts w:ascii="Times New Roman" w:hAnsi="Times New Roman"/>
          <w:sz w:val="28"/>
          <w:szCs w:val="28"/>
        </w:rPr>
        <w:t>искажения</w:t>
      </w:r>
      <w:r w:rsidR="00F27882" w:rsidRPr="00304761">
        <w:rPr>
          <w:rFonts w:ascii="Times New Roman" w:hAnsi="Times New Roman"/>
          <w:sz w:val="28"/>
          <w:szCs w:val="28"/>
        </w:rPr>
        <w:t xml:space="preserve">, </w:t>
      </w:r>
      <w:r w:rsidRPr="00304761">
        <w:rPr>
          <w:rFonts w:ascii="Times New Roman" w:hAnsi="Times New Roman"/>
          <w:sz w:val="28"/>
          <w:szCs w:val="28"/>
        </w:rPr>
        <w:t>то</w:t>
      </w:r>
      <w:r w:rsidR="00F27882" w:rsidRPr="00304761">
        <w:rPr>
          <w:rFonts w:ascii="Times New Roman" w:hAnsi="Times New Roman"/>
          <w:sz w:val="28"/>
          <w:szCs w:val="28"/>
        </w:rPr>
        <w:t xml:space="preserve"> </w:t>
      </w:r>
      <w:r w:rsidRPr="00304761">
        <w:rPr>
          <w:rFonts w:ascii="Times New Roman" w:hAnsi="Times New Roman"/>
          <w:sz w:val="28"/>
          <w:szCs w:val="28"/>
        </w:rPr>
        <w:t>есть</w:t>
      </w:r>
      <w:r w:rsidR="00F27882" w:rsidRPr="00304761">
        <w:rPr>
          <w:rFonts w:ascii="Times New Roman" w:hAnsi="Times New Roman"/>
          <w:sz w:val="28"/>
          <w:szCs w:val="28"/>
        </w:rPr>
        <w:t xml:space="preserve"> </w:t>
      </w:r>
      <w:r w:rsidRPr="00304761">
        <w:rPr>
          <w:rFonts w:ascii="Times New Roman" w:hAnsi="Times New Roman"/>
          <w:sz w:val="28"/>
          <w:szCs w:val="28"/>
        </w:rPr>
        <w:t>бухгалтерская</w:t>
      </w:r>
      <w:r w:rsidR="00F27882" w:rsidRPr="00304761">
        <w:rPr>
          <w:rFonts w:ascii="Times New Roman" w:hAnsi="Times New Roman"/>
          <w:sz w:val="28"/>
          <w:szCs w:val="28"/>
        </w:rPr>
        <w:t xml:space="preserve"> </w:t>
      </w:r>
      <w:r w:rsidRPr="00304761">
        <w:rPr>
          <w:rFonts w:ascii="Times New Roman" w:hAnsi="Times New Roman"/>
          <w:sz w:val="28"/>
          <w:szCs w:val="28"/>
        </w:rPr>
        <w:t>отчетность</w:t>
      </w:r>
      <w:r w:rsidR="00F27882" w:rsidRPr="00304761">
        <w:rPr>
          <w:rFonts w:ascii="Times New Roman" w:hAnsi="Times New Roman"/>
          <w:sz w:val="28"/>
          <w:szCs w:val="28"/>
        </w:rPr>
        <w:t xml:space="preserve"> </w:t>
      </w:r>
      <w:r w:rsidRPr="00304761">
        <w:rPr>
          <w:rFonts w:ascii="Times New Roman" w:hAnsi="Times New Roman"/>
          <w:sz w:val="28"/>
          <w:szCs w:val="28"/>
        </w:rPr>
        <w:t>должна</w:t>
      </w:r>
      <w:r w:rsidR="00F27882" w:rsidRPr="00304761">
        <w:rPr>
          <w:rFonts w:ascii="Times New Roman" w:hAnsi="Times New Roman"/>
          <w:sz w:val="28"/>
          <w:szCs w:val="28"/>
        </w:rPr>
        <w:t xml:space="preserve"> </w:t>
      </w:r>
      <w:r w:rsidRPr="00304761">
        <w:rPr>
          <w:rFonts w:ascii="Times New Roman" w:hAnsi="Times New Roman"/>
          <w:sz w:val="28"/>
          <w:szCs w:val="28"/>
        </w:rPr>
        <w:t>быть</w:t>
      </w:r>
      <w:r w:rsidR="00F27882" w:rsidRPr="00304761">
        <w:rPr>
          <w:rFonts w:ascii="Times New Roman" w:hAnsi="Times New Roman"/>
          <w:sz w:val="28"/>
          <w:szCs w:val="28"/>
        </w:rPr>
        <w:t xml:space="preserve"> </w:t>
      </w:r>
      <w:r w:rsidRPr="00304761">
        <w:rPr>
          <w:rFonts w:ascii="Times New Roman" w:hAnsi="Times New Roman"/>
          <w:sz w:val="28"/>
          <w:szCs w:val="28"/>
        </w:rPr>
        <w:t>составлена</w:t>
      </w:r>
      <w:r w:rsidR="00F27882" w:rsidRPr="00304761">
        <w:rPr>
          <w:rFonts w:ascii="Times New Roman" w:hAnsi="Times New Roman"/>
          <w:sz w:val="28"/>
          <w:szCs w:val="28"/>
        </w:rPr>
        <w:t xml:space="preserve"> </w:t>
      </w:r>
      <w:r w:rsidRPr="00304761">
        <w:rPr>
          <w:rFonts w:ascii="Times New Roman" w:hAnsi="Times New Roman"/>
          <w:sz w:val="28"/>
          <w:szCs w:val="28"/>
        </w:rPr>
        <w:t>с</w:t>
      </w:r>
      <w:r w:rsidR="00F27882" w:rsidRPr="00304761">
        <w:rPr>
          <w:rFonts w:ascii="Times New Roman" w:hAnsi="Times New Roman"/>
          <w:sz w:val="28"/>
          <w:szCs w:val="28"/>
        </w:rPr>
        <w:t xml:space="preserve"> </w:t>
      </w:r>
      <w:r w:rsidRPr="00304761">
        <w:rPr>
          <w:rFonts w:ascii="Times New Roman" w:hAnsi="Times New Roman"/>
          <w:sz w:val="28"/>
          <w:szCs w:val="28"/>
        </w:rPr>
        <w:t>учетом</w:t>
      </w:r>
      <w:r w:rsidR="00F27882" w:rsidRPr="00304761">
        <w:rPr>
          <w:rFonts w:ascii="Times New Roman" w:hAnsi="Times New Roman"/>
          <w:sz w:val="28"/>
          <w:szCs w:val="28"/>
        </w:rPr>
        <w:t xml:space="preserve"> </w:t>
      </w:r>
      <w:r w:rsidRPr="00304761">
        <w:rPr>
          <w:rFonts w:ascii="Times New Roman" w:hAnsi="Times New Roman"/>
          <w:sz w:val="28"/>
          <w:szCs w:val="28"/>
        </w:rPr>
        <w:t>поправок</w:t>
      </w:r>
      <w:r w:rsidR="00F27882" w:rsidRPr="00304761">
        <w:rPr>
          <w:rFonts w:ascii="Times New Roman" w:hAnsi="Times New Roman"/>
          <w:sz w:val="28"/>
          <w:szCs w:val="28"/>
        </w:rPr>
        <w:t xml:space="preserve">, </w:t>
      </w:r>
      <w:r w:rsidRPr="00304761">
        <w:rPr>
          <w:rFonts w:ascii="Times New Roman" w:hAnsi="Times New Roman"/>
          <w:sz w:val="28"/>
          <w:szCs w:val="28"/>
        </w:rPr>
        <w:t>предложенных</w:t>
      </w:r>
      <w:r w:rsidR="00F27882" w:rsidRPr="00304761">
        <w:rPr>
          <w:rFonts w:ascii="Times New Roman" w:hAnsi="Times New Roman"/>
          <w:sz w:val="28"/>
          <w:szCs w:val="28"/>
        </w:rPr>
        <w:t xml:space="preserve"> </w:t>
      </w:r>
      <w:r w:rsidRPr="00304761">
        <w:rPr>
          <w:rFonts w:ascii="Times New Roman" w:hAnsi="Times New Roman"/>
          <w:sz w:val="28"/>
          <w:szCs w:val="28"/>
        </w:rPr>
        <w:t>аудитором</w:t>
      </w:r>
      <w:r w:rsidR="00F27882" w:rsidRPr="00304761">
        <w:rPr>
          <w:rFonts w:ascii="Times New Roman" w:hAnsi="Times New Roman"/>
          <w:sz w:val="28"/>
          <w:szCs w:val="28"/>
        </w:rPr>
        <w:t xml:space="preserve">. </w:t>
      </w:r>
      <w:r w:rsidRPr="00304761">
        <w:rPr>
          <w:rFonts w:ascii="Times New Roman" w:hAnsi="Times New Roman"/>
          <w:sz w:val="28"/>
          <w:szCs w:val="28"/>
        </w:rPr>
        <w:t>Если</w:t>
      </w:r>
      <w:r w:rsidR="00F27882" w:rsidRPr="00304761">
        <w:rPr>
          <w:rFonts w:ascii="Times New Roman" w:hAnsi="Times New Roman"/>
          <w:sz w:val="28"/>
          <w:szCs w:val="28"/>
        </w:rPr>
        <w:t xml:space="preserve"> </w:t>
      </w:r>
      <w:r w:rsidRPr="00304761">
        <w:rPr>
          <w:rFonts w:ascii="Times New Roman" w:hAnsi="Times New Roman"/>
          <w:sz w:val="28"/>
          <w:szCs w:val="28"/>
        </w:rPr>
        <w:t>аудиторское</w:t>
      </w:r>
      <w:r w:rsidR="00F27882" w:rsidRPr="00304761">
        <w:rPr>
          <w:rFonts w:ascii="Times New Roman" w:hAnsi="Times New Roman"/>
          <w:sz w:val="28"/>
          <w:szCs w:val="28"/>
        </w:rPr>
        <w:t xml:space="preserve"> </w:t>
      </w:r>
      <w:r w:rsidRPr="00304761">
        <w:rPr>
          <w:rFonts w:ascii="Times New Roman" w:hAnsi="Times New Roman"/>
          <w:sz w:val="28"/>
          <w:szCs w:val="28"/>
        </w:rPr>
        <w:t>заключение</w:t>
      </w:r>
      <w:r w:rsidR="00F27882" w:rsidRPr="00304761">
        <w:rPr>
          <w:rFonts w:ascii="Times New Roman" w:hAnsi="Times New Roman"/>
          <w:sz w:val="28"/>
          <w:szCs w:val="28"/>
        </w:rPr>
        <w:t xml:space="preserve"> </w:t>
      </w:r>
      <w:r w:rsidRPr="00304761">
        <w:rPr>
          <w:rFonts w:ascii="Times New Roman" w:hAnsi="Times New Roman"/>
          <w:sz w:val="28"/>
          <w:szCs w:val="28"/>
        </w:rPr>
        <w:t>составляется</w:t>
      </w:r>
      <w:r w:rsidR="00F27882" w:rsidRPr="00304761">
        <w:rPr>
          <w:rFonts w:ascii="Times New Roman" w:hAnsi="Times New Roman"/>
          <w:sz w:val="28"/>
          <w:szCs w:val="28"/>
        </w:rPr>
        <w:t xml:space="preserve"> </w:t>
      </w:r>
      <w:r w:rsidRPr="00304761">
        <w:rPr>
          <w:rFonts w:ascii="Times New Roman" w:hAnsi="Times New Roman"/>
          <w:sz w:val="28"/>
          <w:szCs w:val="28"/>
        </w:rPr>
        <w:t>после</w:t>
      </w:r>
      <w:r w:rsidR="00F27882" w:rsidRPr="00304761">
        <w:rPr>
          <w:rFonts w:ascii="Times New Roman" w:hAnsi="Times New Roman"/>
          <w:sz w:val="28"/>
          <w:szCs w:val="28"/>
        </w:rPr>
        <w:t xml:space="preserve"> </w:t>
      </w:r>
      <w:r w:rsidRPr="00304761">
        <w:rPr>
          <w:rFonts w:ascii="Times New Roman" w:hAnsi="Times New Roman"/>
          <w:sz w:val="28"/>
          <w:szCs w:val="28"/>
        </w:rPr>
        <w:t>представления</w:t>
      </w:r>
      <w:r w:rsidR="00F27882" w:rsidRPr="00304761">
        <w:rPr>
          <w:rFonts w:ascii="Times New Roman" w:hAnsi="Times New Roman"/>
          <w:sz w:val="28"/>
          <w:szCs w:val="28"/>
        </w:rPr>
        <w:t xml:space="preserve"> </w:t>
      </w:r>
      <w:r w:rsidRPr="00304761">
        <w:rPr>
          <w:rFonts w:ascii="Times New Roman" w:hAnsi="Times New Roman"/>
          <w:sz w:val="28"/>
          <w:szCs w:val="28"/>
        </w:rPr>
        <w:t>проверяемым</w:t>
      </w:r>
      <w:r w:rsidR="00F27882" w:rsidRPr="00304761">
        <w:rPr>
          <w:rFonts w:ascii="Times New Roman" w:hAnsi="Times New Roman"/>
          <w:sz w:val="28"/>
          <w:szCs w:val="28"/>
        </w:rPr>
        <w:t xml:space="preserve"> </w:t>
      </w:r>
      <w:r w:rsidRPr="00304761">
        <w:rPr>
          <w:rFonts w:ascii="Times New Roman" w:hAnsi="Times New Roman"/>
          <w:sz w:val="28"/>
          <w:szCs w:val="28"/>
        </w:rPr>
        <w:t>субъектом</w:t>
      </w:r>
      <w:r w:rsidR="00F27882" w:rsidRPr="00304761">
        <w:rPr>
          <w:rFonts w:ascii="Times New Roman" w:hAnsi="Times New Roman"/>
          <w:sz w:val="28"/>
          <w:szCs w:val="28"/>
        </w:rPr>
        <w:t xml:space="preserve"> </w:t>
      </w:r>
      <w:r w:rsidRPr="00304761">
        <w:rPr>
          <w:rFonts w:ascii="Times New Roman" w:hAnsi="Times New Roman"/>
          <w:sz w:val="28"/>
          <w:szCs w:val="28"/>
        </w:rPr>
        <w:t>бухгалтерской</w:t>
      </w:r>
      <w:r w:rsidR="00F27882" w:rsidRPr="00304761">
        <w:rPr>
          <w:rFonts w:ascii="Times New Roman" w:hAnsi="Times New Roman"/>
          <w:sz w:val="28"/>
          <w:szCs w:val="28"/>
        </w:rPr>
        <w:t xml:space="preserve"> </w:t>
      </w:r>
      <w:r w:rsidRPr="00304761">
        <w:rPr>
          <w:rFonts w:ascii="Times New Roman" w:hAnsi="Times New Roman"/>
          <w:sz w:val="28"/>
          <w:szCs w:val="28"/>
        </w:rPr>
        <w:t>отчетности</w:t>
      </w:r>
      <w:r w:rsidR="00F27882" w:rsidRPr="00304761">
        <w:rPr>
          <w:rFonts w:ascii="Times New Roman" w:hAnsi="Times New Roman"/>
          <w:sz w:val="28"/>
          <w:szCs w:val="28"/>
        </w:rPr>
        <w:t xml:space="preserve"> </w:t>
      </w:r>
      <w:r w:rsidRPr="00304761">
        <w:rPr>
          <w:rFonts w:ascii="Times New Roman" w:hAnsi="Times New Roman"/>
          <w:sz w:val="28"/>
          <w:szCs w:val="28"/>
        </w:rPr>
        <w:t>пользователям</w:t>
      </w:r>
      <w:r w:rsidR="00F27882" w:rsidRPr="00304761">
        <w:rPr>
          <w:rFonts w:ascii="Times New Roman" w:hAnsi="Times New Roman"/>
          <w:sz w:val="28"/>
          <w:szCs w:val="28"/>
        </w:rPr>
        <w:t xml:space="preserve">, </w:t>
      </w:r>
      <w:r w:rsidRPr="00304761">
        <w:rPr>
          <w:rFonts w:ascii="Times New Roman" w:hAnsi="Times New Roman"/>
          <w:sz w:val="28"/>
          <w:szCs w:val="28"/>
        </w:rPr>
        <w:t>то</w:t>
      </w:r>
      <w:r w:rsidR="00F27882" w:rsidRPr="00304761">
        <w:rPr>
          <w:rFonts w:ascii="Times New Roman" w:hAnsi="Times New Roman"/>
          <w:sz w:val="28"/>
          <w:szCs w:val="28"/>
        </w:rPr>
        <w:t xml:space="preserve"> </w:t>
      </w:r>
      <w:r w:rsidRPr="00304761">
        <w:rPr>
          <w:rFonts w:ascii="Times New Roman" w:hAnsi="Times New Roman"/>
          <w:sz w:val="28"/>
          <w:szCs w:val="28"/>
        </w:rPr>
        <w:t>итоговая</w:t>
      </w:r>
      <w:r w:rsidR="00F27882" w:rsidRPr="00304761">
        <w:rPr>
          <w:rFonts w:ascii="Times New Roman" w:hAnsi="Times New Roman"/>
          <w:sz w:val="28"/>
          <w:szCs w:val="28"/>
        </w:rPr>
        <w:t xml:space="preserve"> </w:t>
      </w:r>
      <w:r w:rsidRPr="00304761">
        <w:rPr>
          <w:rFonts w:ascii="Times New Roman" w:hAnsi="Times New Roman"/>
          <w:sz w:val="28"/>
          <w:szCs w:val="28"/>
        </w:rPr>
        <w:t>часть</w:t>
      </w:r>
      <w:r w:rsidR="00F27882" w:rsidRPr="00304761">
        <w:rPr>
          <w:rFonts w:ascii="Times New Roman" w:hAnsi="Times New Roman"/>
          <w:sz w:val="28"/>
          <w:szCs w:val="28"/>
        </w:rPr>
        <w:t xml:space="preserve"> </w:t>
      </w:r>
      <w:r w:rsidRPr="00304761">
        <w:rPr>
          <w:rFonts w:ascii="Times New Roman" w:hAnsi="Times New Roman"/>
          <w:sz w:val="28"/>
          <w:szCs w:val="28"/>
        </w:rPr>
        <w:t>аудиторского</w:t>
      </w:r>
      <w:r w:rsidR="00F27882" w:rsidRPr="00304761">
        <w:rPr>
          <w:rFonts w:ascii="Times New Roman" w:hAnsi="Times New Roman"/>
          <w:sz w:val="28"/>
          <w:szCs w:val="28"/>
        </w:rPr>
        <w:t xml:space="preserve"> </w:t>
      </w:r>
      <w:r w:rsidRPr="00304761">
        <w:rPr>
          <w:rFonts w:ascii="Times New Roman" w:hAnsi="Times New Roman"/>
          <w:sz w:val="28"/>
          <w:szCs w:val="28"/>
        </w:rPr>
        <w:t>заключения</w:t>
      </w:r>
      <w:r w:rsidR="00F27882" w:rsidRPr="00304761">
        <w:rPr>
          <w:rFonts w:ascii="Times New Roman" w:hAnsi="Times New Roman"/>
          <w:sz w:val="28"/>
          <w:szCs w:val="28"/>
        </w:rPr>
        <w:t xml:space="preserve"> </w:t>
      </w:r>
      <w:r w:rsidRPr="00304761">
        <w:rPr>
          <w:rFonts w:ascii="Times New Roman" w:hAnsi="Times New Roman"/>
          <w:sz w:val="28"/>
          <w:szCs w:val="28"/>
        </w:rPr>
        <w:t>должна</w:t>
      </w:r>
      <w:r w:rsidR="00F27882" w:rsidRPr="00304761">
        <w:rPr>
          <w:rFonts w:ascii="Times New Roman" w:hAnsi="Times New Roman"/>
          <w:sz w:val="28"/>
          <w:szCs w:val="28"/>
        </w:rPr>
        <w:t xml:space="preserve"> </w:t>
      </w:r>
      <w:r w:rsidRPr="00304761">
        <w:rPr>
          <w:rFonts w:ascii="Times New Roman" w:hAnsi="Times New Roman"/>
          <w:sz w:val="28"/>
          <w:szCs w:val="28"/>
        </w:rPr>
        <w:t>содержать</w:t>
      </w:r>
      <w:r w:rsidR="00F27882" w:rsidRPr="00304761">
        <w:rPr>
          <w:rFonts w:ascii="Times New Roman" w:hAnsi="Times New Roman"/>
          <w:sz w:val="28"/>
          <w:szCs w:val="28"/>
        </w:rPr>
        <w:t xml:space="preserve"> </w:t>
      </w:r>
      <w:r w:rsidRPr="00304761">
        <w:rPr>
          <w:rFonts w:ascii="Times New Roman" w:hAnsi="Times New Roman"/>
          <w:sz w:val="28"/>
          <w:szCs w:val="28"/>
        </w:rPr>
        <w:t>перечень</w:t>
      </w:r>
      <w:r w:rsidR="00F27882" w:rsidRPr="00304761">
        <w:rPr>
          <w:rFonts w:ascii="Times New Roman" w:hAnsi="Times New Roman"/>
          <w:sz w:val="28"/>
          <w:szCs w:val="28"/>
        </w:rPr>
        <w:t xml:space="preserve"> </w:t>
      </w:r>
      <w:r w:rsidRPr="00304761">
        <w:rPr>
          <w:rFonts w:ascii="Times New Roman" w:hAnsi="Times New Roman"/>
          <w:sz w:val="28"/>
          <w:szCs w:val="28"/>
        </w:rPr>
        <w:t>поправок</w:t>
      </w:r>
      <w:r w:rsidR="00F27882" w:rsidRPr="00304761">
        <w:rPr>
          <w:rFonts w:ascii="Times New Roman" w:hAnsi="Times New Roman"/>
          <w:sz w:val="28"/>
          <w:szCs w:val="28"/>
        </w:rPr>
        <w:t xml:space="preserve">, </w:t>
      </w:r>
      <w:r w:rsidRPr="00304761">
        <w:rPr>
          <w:rFonts w:ascii="Times New Roman" w:hAnsi="Times New Roman"/>
          <w:sz w:val="28"/>
          <w:szCs w:val="28"/>
        </w:rPr>
        <w:t>которые</w:t>
      </w:r>
      <w:r w:rsidR="00F27882" w:rsidRPr="00304761">
        <w:rPr>
          <w:rFonts w:ascii="Times New Roman" w:hAnsi="Times New Roman"/>
          <w:sz w:val="28"/>
          <w:szCs w:val="28"/>
        </w:rPr>
        <w:t xml:space="preserve"> </w:t>
      </w:r>
      <w:r w:rsidRPr="00304761">
        <w:rPr>
          <w:rFonts w:ascii="Times New Roman" w:hAnsi="Times New Roman"/>
          <w:sz w:val="28"/>
          <w:szCs w:val="28"/>
        </w:rPr>
        <w:t>следует</w:t>
      </w:r>
      <w:r w:rsidR="00F27882" w:rsidRPr="00304761">
        <w:rPr>
          <w:rFonts w:ascii="Times New Roman" w:hAnsi="Times New Roman"/>
          <w:sz w:val="28"/>
          <w:szCs w:val="28"/>
        </w:rPr>
        <w:t xml:space="preserve"> </w:t>
      </w:r>
      <w:r w:rsidRPr="00304761">
        <w:rPr>
          <w:rFonts w:ascii="Times New Roman" w:hAnsi="Times New Roman"/>
          <w:sz w:val="28"/>
          <w:szCs w:val="28"/>
        </w:rPr>
        <w:t>произвести</w:t>
      </w:r>
      <w:r w:rsidR="00F27882" w:rsidRPr="00304761">
        <w:rPr>
          <w:rFonts w:ascii="Times New Roman" w:hAnsi="Times New Roman"/>
          <w:sz w:val="28"/>
          <w:szCs w:val="28"/>
        </w:rPr>
        <w:t xml:space="preserve"> </w:t>
      </w:r>
      <w:r w:rsidRPr="00304761">
        <w:rPr>
          <w:rFonts w:ascii="Times New Roman" w:hAnsi="Times New Roman"/>
          <w:sz w:val="28"/>
          <w:szCs w:val="28"/>
        </w:rPr>
        <w:t>в</w:t>
      </w:r>
      <w:r w:rsidR="00F27882" w:rsidRPr="00304761">
        <w:rPr>
          <w:rFonts w:ascii="Times New Roman" w:hAnsi="Times New Roman"/>
          <w:sz w:val="28"/>
          <w:szCs w:val="28"/>
        </w:rPr>
        <w:t xml:space="preserve"> </w:t>
      </w:r>
      <w:r w:rsidRPr="00304761">
        <w:rPr>
          <w:rFonts w:ascii="Times New Roman" w:hAnsi="Times New Roman"/>
          <w:sz w:val="28"/>
          <w:szCs w:val="28"/>
        </w:rPr>
        <w:t>этой</w:t>
      </w:r>
      <w:r w:rsidR="00F27882" w:rsidRPr="00304761">
        <w:rPr>
          <w:rFonts w:ascii="Times New Roman" w:hAnsi="Times New Roman"/>
          <w:sz w:val="28"/>
          <w:szCs w:val="28"/>
        </w:rPr>
        <w:t xml:space="preserve"> </w:t>
      </w:r>
      <w:r w:rsidRPr="00304761">
        <w:rPr>
          <w:rFonts w:ascii="Times New Roman" w:hAnsi="Times New Roman"/>
          <w:sz w:val="28"/>
          <w:szCs w:val="28"/>
        </w:rPr>
        <w:t>отчетности</w:t>
      </w:r>
      <w:r w:rsidR="00F27882" w:rsidRPr="00304761">
        <w:rPr>
          <w:rFonts w:ascii="Times New Roman" w:hAnsi="Times New Roman"/>
          <w:sz w:val="28"/>
          <w:szCs w:val="28"/>
        </w:rPr>
        <w:t xml:space="preserve"> </w:t>
      </w:r>
      <w:r w:rsidRPr="00304761">
        <w:rPr>
          <w:rFonts w:ascii="Times New Roman" w:hAnsi="Times New Roman"/>
          <w:sz w:val="28"/>
          <w:szCs w:val="28"/>
        </w:rPr>
        <w:t>для</w:t>
      </w:r>
      <w:r w:rsidR="00F27882" w:rsidRPr="00304761">
        <w:rPr>
          <w:rFonts w:ascii="Times New Roman" w:hAnsi="Times New Roman"/>
          <w:sz w:val="28"/>
          <w:szCs w:val="28"/>
        </w:rPr>
        <w:t xml:space="preserve"> </w:t>
      </w:r>
      <w:r w:rsidRPr="00304761">
        <w:rPr>
          <w:rFonts w:ascii="Times New Roman" w:hAnsi="Times New Roman"/>
          <w:sz w:val="28"/>
          <w:szCs w:val="28"/>
        </w:rPr>
        <w:t>того</w:t>
      </w:r>
      <w:r w:rsidR="00F27882" w:rsidRPr="00304761">
        <w:rPr>
          <w:rFonts w:ascii="Times New Roman" w:hAnsi="Times New Roman"/>
          <w:sz w:val="28"/>
          <w:szCs w:val="28"/>
        </w:rPr>
        <w:t xml:space="preserve">, </w:t>
      </w:r>
      <w:r w:rsidRPr="00304761">
        <w:rPr>
          <w:rFonts w:ascii="Times New Roman" w:hAnsi="Times New Roman"/>
          <w:sz w:val="28"/>
          <w:szCs w:val="28"/>
        </w:rPr>
        <w:t>чтобы</w:t>
      </w:r>
      <w:r w:rsidR="00F27882" w:rsidRPr="00304761">
        <w:rPr>
          <w:rFonts w:ascii="Times New Roman" w:hAnsi="Times New Roman"/>
          <w:sz w:val="28"/>
          <w:szCs w:val="28"/>
        </w:rPr>
        <w:t xml:space="preserve"> </w:t>
      </w:r>
      <w:r w:rsidRPr="00304761">
        <w:rPr>
          <w:rFonts w:ascii="Times New Roman" w:hAnsi="Times New Roman"/>
          <w:sz w:val="28"/>
          <w:szCs w:val="28"/>
        </w:rPr>
        <w:t>она</w:t>
      </w:r>
      <w:r w:rsidR="00F27882" w:rsidRPr="00304761">
        <w:rPr>
          <w:rFonts w:ascii="Times New Roman" w:hAnsi="Times New Roman"/>
          <w:sz w:val="28"/>
          <w:szCs w:val="28"/>
        </w:rPr>
        <w:t xml:space="preserve"> </w:t>
      </w:r>
      <w:r w:rsidRPr="00304761">
        <w:rPr>
          <w:rFonts w:ascii="Times New Roman" w:hAnsi="Times New Roman"/>
          <w:sz w:val="28"/>
          <w:szCs w:val="28"/>
        </w:rPr>
        <w:t>была</w:t>
      </w:r>
      <w:r w:rsidR="00F27882" w:rsidRPr="00304761">
        <w:rPr>
          <w:rFonts w:ascii="Times New Roman" w:hAnsi="Times New Roman"/>
          <w:sz w:val="28"/>
          <w:szCs w:val="28"/>
        </w:rPr>
        <w:t xml:space="preserve"> </w:t>
      </w:r>
      <w:r w:rsidRPr="00304761">
        <w:rPr>
          <w:rFonts w:ascii="Times New Roman" w:hAnsi="Times New Roman"/>
          <w:sz w:val="28"/>
          <w:szCs w:val="28"/>
        </w:rPr>
        <w:t>признана</w:t>
      </w:r>
      <w:r w:rsidR="00F27882" w:rsidRPr="00304761">
        <w:rPr>
          <w:rFonts w:ascii="Times New Roman" w:hAnsi="Times New Roman"/>
          <w:sz w:val="28"/>
          <w:szCs w:val="28"/>
        </w:rPr>
        <w:t xml:space="preserve"> </w:t>
      </w:r>
      <w:r w:rsidRPr="00304761">
        <w:rPr>
          <w:rFonts w:ascii="Times New Roman" w:hAnsi="Times New Roman"/>
          <w:sz w:val="28"/>
          <w:szCs w:val="28"/>
        </w:rPr>
        <w:t>достоверной</w:t>
      </w:r>
      <w:r w:rsidR="00F27882" w:rsidRPr="00304761">
        <w:rPr>
          <w:rFonts w:ascii="Times New Roman" w:hAnsi="Times New Roman"/>
          <w:sz w:val="28"/>
          <w:szCs w:val="28"/>
        </w:rPr>
        <w:t xml:space="preserve">. </w:t>
      </w:r>
      <w:r w:rsidRPr="00304761">
        <w:rPr>
          <w:rFonts w:ascii="Times New Roman" w:hAnsi="Times New Roman"/>
          <w:sz w:val="28"/>
          <w:szCs w:val="28"/>
        </w:rPr>
        <w:t>Учетные</w:t>
      </w:r>
      <w:r w:rsidR="00F27882" w:rsidRPr="00304761">
        <w:rPr>
          <w:rFonts w:ascii="Times New Roman" w:hAnsi="Times New Roman"/>
          <w:sz w:val="28"/>
          <w:szCs w:val="28"/>
        </w:rPr>
        <w:t xml:space="preserve"> </w:t>
      </w:r>
      <w:r w:rsidRPr="00304761">
        <w:rPr>
          <w:rFonts w:ascii="Times New Roman" w:hAnsi="Times New Roman"/>
          <w:sz w:val="28"/>
          <w:szCs w:val="28"/>
        </w:rPr>
        <w:t>записи</w:t>
      </w:r>
      <w:r w:rsidR="00F27882" w:rsidRPr="00304761">
        <w:rPr>
          <w:rFonts w:ascii="Times New Roman" w:hAnsi="Times New Roman"/>
          <w:sz w:val="28"/>
          <w:szCs w:val="28"/>
        </w:rPr>
        <w:t xml:space="preserve">, </w:t>
      </w:r>
      <w:r w:rsidRPr="00304761">
        <w:rPr>
          <w:rFonts w:ascii="Times New Roman" w:hAnsi="Times New Roman"/>
          <w:sz w:val="28"/>
          <w:szCs w:val="28"/>
        </w:rPr>
        <w:t>отражающие</w:t>
      </w:r>
      <w:r w:rsidR="00F27882" w:rsidRPr="00304761">
        <w:rPr>
          <w:rFonts w:ascii="Times New Roman" w:hAnsi="Times New Roman"/>
          <w:sz w:val="28"/>
          <w:szCs w:val="28"/>
        </w:rPr>
        <w:t xml:space="preserve"> </w:t>
      </w:r>
      <w:r w:rsidRPr="00304761">
        <w:rPr>
          <w:rFonts w:ascii="Times New Roman" w:hAnsi="Times New Roman"/>
          <w:sz w:val="28"/>
          <w:szCs w:val="28"/>
        </w:rPr>
        <w:t>такие</w:t>
      </w:r>
      <w:r w:rsidR="00F27882" w:rsidRPr="00304761">
        <w:rPr>
          <w:rFonts w:ascii="Times New Roman" w:hAnsi="Times New Roman"/>
          <w:sz w:val="28"/>
          <w:szCs w:val="28"/>
        </w:rPr>
        <w:t xml:space="preserve"> </w:t>
      </w:r>
      <w:r w:rsidRPr="00304761">
        <w:rPr>
          <w:rFonts w:ascii="Times New Roman" w:hAnsi="Times New Roman"/>
          <w:sz w:val="28"/>
          <w:szCs w:val="28"/>
        </w:rPr>
        <w:t>поправки</w:t>
      </w:r>
      <w:r w:rsidR="00F27882" w:rsidRPr="00304761">
        <w:rPr>
          <w:rFonts w:ascii="Times New Roman" w:hAnsi="Times New Roman"/>
          <w:sz w:val="28"/>
          <w:szCs w:val="28"/>
        </w:rPr>
        <w:t xml:space="preserve">, </w:t>
      </w:r>
      <w:r w:rsidRPr="00304761">
        <w:rPr>
          <w:rFonts w:ascii="Times New Roman" w:hAnsi="Times New Roman"/>
          <w:sz w:val="28"/>
          <w:szCs w:val="28"/>
        </w:rPr>
        <w:t>должны</w:t>
      </w:r>
      <w:r w:rsidR="00F27882" w:rsidRPr="00304761">
        <w:rPr>
          <w:rFonts w:ascii="Times New Roman" w:hAnsi="Times New Roman"/>
          <w:sz w:val="28"/>
          <w:szCs w:val="28"/>
        </w:rPr>
        <w:t xml:space="preserve"> </w:t>
      </w:r>
      <w:r w:rsidRPr="00304761">
        <w:rPr>
          <w:rFonts w:ascii="Times New Roman" w:hAnsi="Times New Roman"/>
          <w:sz w:val="28"/>
          <w:szCs w:val="28"/>
        </w:rPr>
        <w:t>быть</w:t>
      </w:r>
      <w:r w:rsidR="00F27882" w:rsidRPr="00304761">
        <w:rPr>
          <w:rFonts w:ascii="Times New Roman" w:hAnsi="Times New Roman"/>
          <w:sz w:val="28"/>
          <w:szCs w:val="28"/>
        </w:rPr>
        <w:t xml:space="preserve"> </w:t>
      </w:r>
      <w:r w:rsidRPr="00304761">
        <w:rPr>
          <w:rFonts w:ascii="Times New Roman" w:hAnsi="Times New Roman"/>
          <w:sz w:val="28"/>
          <w:szCs w:val="28"/>
        </w:rPr>
        <w:t>произведены</w:t>
      </w:r>
      <w:r w:rsidR="00F27882" w:rsidRPr="00304761">
        <w:rPr>
          <w:rFonts w:ascii="Times New Roman" w:hAnsi="Times New Roman"/>
          <w:sz w:val="28"/>
          <w:szCs w:val="28"/>
        </w:rPr>
        <w:t xml:space="preserve"> </w:t>
      </w:r>
      <w:r w:rsidRPr="00304761">
        <w:rPr>
          <w:rFonts w:ascii="Times New Roman" w:hAnsi="Times New Roman"/>
          <w:sz w:val="28"/>
          <w:szCs w:val="28"/>
        </w:rPr>
        <w:t>аудируемым</w:t>
      </w:r>
      <w:r w:rsidR="00F27882" w:rsidRPr="00304761">
        <w:rPr>
          <w:rFonts w:ascii="Times New Roman" w:hAnsi="Times New Roman"/>
          <w:sz w:val="28"/>
          <w:szCs w:val="28"/>
        </w:rPr>
        <w:t xml:space="preserve"> </w:t>
      </w:r>
      <w:r w:rsidRPr="00304761">
        <w:rPr>
          <w:rFonts w:ascii="Times New Roman" w:hAnsi="Times New Roman"/>
          <w:sz w:val="28"/>
          <w:szCs w:val="28"/>
        </w:rPr>
        <w:t>субъектом</w:t>
      </w:r>
      <w:r w:rsidR="00F27882" w:rsidRPr="00304761">
        <w:rPr>
          <w:rFonts w:ascii="Times New Roman" w:hAnsi="Times New Roman"/>
          <w:sz w:val="28"/>
          <w:szCs w:val="28"/>
        </w:rPr>
        <w:t xml:space="preserve"> </w:t>
      </w:r>
      <w:r w:rsidRPr="00304761">
        <w:rPr>
          <w:rFonts w:ascii="Times New Roman" w:hAnsi="Times New Roman"/>
          <w:sz w:val="28"/>
          <w:szCs w:val="28"/>
        </w:rPr>
        <w:t>в</w:t>
      </w:r>
      <w:r w:rsidR="00F27882" w:rsidRPr="00304761">
        <w:rPr>
          <w:rFonts w:ascii="Times New Roman" w:hAnsi="Times New Roman"/>
          <w:sz w:val="28"/>
          <w:szCs w:val="28"/>
        </w:rPr>
        <w:t xml:space="preserve"> </w:t>
      </w:r>
      <w:r w:rsidRPr="00304761">
        <w:rPr>
          <w:rFonts w:ascii="Times New Roman" w:hAnsi="Times New Roman"/>
          <w:sz w:val="28"/>
          <w:szCs w:val="28"/>
        </w:rPr>
        <w:t>установленном</w:t>
      </w:r>
      <w:r w:rsidR="00F27882" w:rsidRPr="00304761">
        <w:rPr>
          <w:rFonts w:ascii="Times New Roman" w:hAnsi="Times New Roman"/>
          <w:sz w:val="28"/>
          <w:szCs w:val="28"/>
        </w:rPr>
        <w:t xml:space="preserve"> </w:t>
      </w:r>
      <w:r w:rsidRPr="00304761">
        <w:rPr>
          <w:rFonts w:ascii="Times New Roman" w:hAnsi="Times New Roman"/>
          <w:sz w:val="28"/>
          <w:szCs w:val="28"/>
        </w:rPr>
        <w:t>порядке</w:t>
      </w:r>
      <w:r w:rsidR="00F27882" w:rsidRPr="00304761">
        <w:rPr>
          <w:rFonts w:ascii="Times New Roman" w:hAnsi="Times New Roman"/>
          <w:sz w:val="28"/>
          <w:szCs w:val="28"/>
        </w:rPr>
        <w:t xml:space="preserve">. </w:t>
      </w:r>
      <w:r w:rsidRPr="00304761">
        <w:rPr>
          <w:rFonts w:ascii="Times New Roman" w:hAnsi="Times New Roman"/>
          <w:sz w:val="28"/>
          <w:szCs w:val="28"/>
        </w:rPr>
        <w:t>Выводы</w:t>
      </w:r>
      <w:r w:rsidR="00F27882" w:rsidRPr="00304761">
        <w:rPr>
          <w:rFonts w:ascii="Times New Roman" w:hAnsi="Times New Roman"/>
          <w:sz w:val="28"/>
          <w:szCs w:val="28"/>
        </w:rPr>
        <w:t xml:space="preserve">, </w:t>
      </w:r>
      <w:r w:rsidRPr="00304761">
        <w:rPr>
          <w:rFonts w:ascii="Times New Roman" w:hAnsi="Times New Roman"/>
          <w:sz w:val="28"/>
          <w:szCs w:val="28"/>
        </w:rPr>
        <w:t>изложенные</w:t>
      </w:r>
      <w:r w:rsidR="00F27882" w:rsidRPr="00304761">
        <w:rPr>
          <w:rFonts w:ascii="Times New Roman" w:hAnsi="Times New Roman"/>
          <w:sz w:val="28"/>
          <w:szCs w:val="28"/>
        </w:rPr>
        <w:t xml:space="preserve"> </w:t>
      </w:r>
      <w:r w:rsidRPr="00304761">
        <w:rPr>
          <w:rFonts w:ascii="Times New Roman" w:hAnsi="Times New Roman"/>
          <w:sz w:val="28"/>
          <w:szCs w:val="28"/>
        </w:rPr>
        <w:t>в</w:t>
      </w:r>
      <w:r w:rsidR="00F27882" w:rsidRPr="00304761">
        <w:rPr>
          <w:rFonts w:ascii="Times New Roman" w:hAnsi="Times New Roman"/>
          <w:sz w:val="28"/>
          <w:szCs w:val="28"/>
        </w:rPr>
        <w:t xml:space="preserve"> </w:t>
      </w:r>
      <w:r w:rsidRPr="00304761">
        <w:rPr>
          <w:rFonts w:ascii="Times New Roman" w:hAnsi="Times New Roman"/>
          <w:sz w:val="28"/>
          <w:szCs w:val="28"/>
        </w:rPr>
        <w:t>итоговой</w:t>
      </w:r>
      <w:r w:rsidR="00F27882" w:rsidRPr="00304761">
        <w:rPr>
          <w:rFonts w:ascii="Times New Roman" w:hAnsi="Times New Roman"/>
          <w:sz w:val="28"/>
          <w:szCs w:val="28"/>
        </w:rPr>
        <w:t xml:space="preserve"> </w:t>
      </w:r>
      <w:r w:rsidRPr="00304761">
        <w:rPr>
          <w:rFonts w:ascii="Times New Roman" w:hAnsi="Times New Roman"/>
          <w:sz w:val="28"/>
          <w:szCs w:val="28"/>
        </w:rPr>
        <w:t>части</w:t>
      </w:r>
      <w:r w:rsidR="00F27882" w:rsidRPr="00304761">
        <w:rPr>
          <w:rFonts w:ascii="Times New Roman" w:hAnsi="Times New Roman"/>
          <w:sz w:val="28"/>
          <w:szCs w:val="28"/>
        </w:rPr>
        <w:t xml:space="preserve"> </w:t>
      </w:r>
      <w:r w:rsidRPr="00304761">
        <w:rPr>
          <w:rFonts w:ascii="Times New Roman" w:hAnsi="Times New Roman"/>
          <w:sz w:val="28"/>
          <w:szCs w:val="28"/>
        </w:rPr>
        <w:t>аудиторского</w:t>
      </w:r>
      <w:r w:rsidR="00F27882" w:rsidRPr="00304761">
        <w:rPr>
          <w:rFonts w:ascii="Times New Roman" w:hAnsi="Times New Roman"/>
          <w:sz w:val="28"/>
          <w:szCs w:val="28"/>
        </w:rPr>
        <w:t xml:space="preserve"> </w:t>
      </w:r>
      <w:r w:rsidRPr="00304761">
        <w:rPr>
          <w:rFonts w:ascii="Times New Roman" w:hAnsi="Times New Roman"/>
          <w:sz w:val="28"/>
          <w:szCs w:val="28"/>
        </w:rPr>
        <w:t>заключения</w:t>
      </w:r>
      <w:r w:rsidR="00F27882" w:rsidRPr="00304761">
        <w:rPr>
          <w:rFonts w:ascii="Times New Roman" w:hAnsi="Times New Roman"/>
          <w:sz w:val="28"/>
          <w:szCs w:val="28"/>
        </w:rPr>
        <w:t xml:space="preserve">, </w:t>
      </w:r>
      <w:r w:rsidRPr="00304761">
        <w:rPr>
          <w:rFonts w:ascii="Times New Roman" w:hAnsi="Times New Roman"/>
          <w:sz w:val="28"/>
          <w:szCs w:val="28"/>
        </w:rPr>
        <w:t>представляют</w:t>
      </w:r>
      <w:r w:rsidR="00F27882" w:rsidRPr="00304761">
        <w:rPr>
          <w:rFonts w:ascii="Times New Roman" w:hAnsi="Times New Roman"/>
          <w:sz w:val="28"/>
          <w:szCs w:val="28"/>
        </w:rPr>
        <w:t xml:space="preserve"> </w:t>
      </w:r>
      <w:r w:rsidRPr="00304761">
        <w:rPr>
          <w:rFonts w:ascii="Times New Roman" w:hAnsi="Times New Roman"/>
          <w:sz w:val="28"/>
          <w:szCs w:val="28"/>
        </w:rPr>
        <w:t>публичный</w:t>
      </w:r>
      <w:r w:rsidR="00F27882" w:rsidRPr="00304761">
        <w:rPr>
          <w:rFonts w:ascii="Times New Roman" w:hAnsi="Times New Roman"/>
          <w:sz w:val="28"/>
          <w:szCs w:val="28"/>
        </w:rPr>
        <w:t xml:space="preserve"> </w:t>
      </w:r>
      <w:r w:rsidRPr="00304761">
        <w:rPr>
          <w:rFonts w:ascii="Times New Roman" w:hAnsi="Times New Roman"/>
          <w:sz w:val="28"/>
          <w:szCs w:val="28"/>
        </w:rPr>
        <w:t>интерес</w:t>
      </w:r>
      <w:r w:rsidR="00F27882" w:rsidRPr="00304761">
        <w:rPr>
          <w:rFonts w:ascii="Times New Roman" w:hAnsi="Times New Roman"/>
          <w:sz w:val="28"/>
          <w:szCs w:val="28"/>
        </w:rPr>
        <w:t xml:space="preserve"> </w:t>
      </w:r>
      <w:r w:rsidRPr="00304761">
        <w:rPr>
          <w:rFonts w:ascii="Times New Roman" w:hAnsi="Times New Roman"/>
          <w:sz w:val="28"/>
          <w:szCs w:val="28"/>
        </w:rPr>
        <w:t>для</w:t>
      </w:r>
      <w:r w:rsidR="00F27882" w:rsidRPr="00304761">
        <w:rPr>
          <w:rFonts w:ascii="Times New Roman" w:hAnsi="Times New Roman"/>
          <w:sz w:val="28"/>
          <w:szCs w:val="28"/>
        </w:rPr>
        <w:t xml:space="preserve"> </w:t>
      </w:r>
      <w:r w:rsidRPr="00304761">
        <w:rPr>
          <w:rFonts w:ascii="Times New Roman" w:hAnsi="Times New Roman"/>
          <w:sz w:val="28"/>
          <w:szCs w:val="28"/>
        </w:rPr>
        <w:t>государства</w:t>
      </w:r>
      <w:r w:rsidR="00F27882" w:rsidRPr="00304761">
        <w:rPr>
          <w:rFonts w:ascii="Times New Roman" w:hAnsi="Times New Roman"/>
          <w:sz w:val="28"/>
          <w:szCs w:val="28"/>
        </w:rPr>
        <w:t xml:space="preserve"> </w:t>
      </w:r>
      <w:r w:rsidRPr="00304761">
        <w:rPr>
          <w:rFonts w:ascii="Times New Roman" w:hAnsi="Times New Roman"/>
          <w:sz w:val="28"/>
          <w:szCs w:val="28"/>
        </w:rPr>
        <w:t>и</w:t>
      </w:r>
      <w:r w:rsidR="00F27882" w:rsidRPr="00304761">
        <w:rPr>
          <w:rFonts w:ascii="Times New Roman" w:hAnsi="Times New Roman"/>
          <w:sz w:val="28"/>
          <w:szCs w:val="28"/>
        </w:rPr>
        <w:t xml:space="preserve"> </w:t>
      </w:r>
      <w:r w:rsidRPr="00304761">
        <w:rPr>
          <w:rFonts w:ascii="Times New Roman" w:hAnsi="Times New Roman"/>
          <w:sz w:val="28"/>
          <w:szCs w:val="28"/>
        </w:rPr>
        <w:t>частный</w:t>
      </w:r>
      <w:r w:rsidR="00F27882" w:rsidRPr="00304761">
        <w:rPr>
          <w:rFonts w:ascii="Times New Roman" w:hAnsi="Times New Roman"/>
          <w:sz w:val="28"/>
          <w:szCs w:val="28"/>
        </w:rPr>
        <w:t xml:space="preserve"> </w:t>
      </w:r>
      <w:r w:rsidRPr="00304761">
        <w:rPr>
          <w:rFonts w:ascii="Times New Roman" w:hAnsi="Times New Roman"/>
          <w:sz w:val="28"/>
          <w:szCs w:val="28"/>
        </w:rPr>
        <w:t>для</w:t>
      </w:r>
      <w:r w:rsidR="00F27882" w:rsidRPr="00304761">
        <w:rPr>
          <w:rFonts w:ascii="Times New Roman" w:hAnsi="Times New Roman"/>
          <w:sz w:val="28"/>
          <w:szCs w:val="28"/>
        </w:rPr>
        <w:t xml:space="preserve"> </w:t>
      </w:r>
      <w:r w:rsidRPr="00304761">
        <w:rPr>
          <w:rFonts w:ascii="Times New Roman" w:hAnsi="Times New Roman"/>
          <w:sz w:val="28"/>
          <w:szCs w:val="28"/>
        </w:rPr>
        <w:t>самого</w:t>
      </w:r>
      <w:r w:rsidR="00F27882" w:rsidRPr="00304761">
        <w:rPr>
          <w:rFonts w:ascii="Times New Roman" w:hAnsi="Times New Roman"/>
          <w:sz w:val="28"/>
          <w:szCs w:val="28"/>
        </w:rPr>
        <w:t xml:space="preserve"> </w:t>
      </w:r>
      <w:r w:rsidRPr="00304761">
        <w:rPr>
          <w:rFonts w:ascii="Times New Roman" w:hAnsi="Times New Roman"/>
          <w:sz w:val="28"/>
          <w:szCs w:val="28"/>
        </w:rPr>
        <w:t>предпринимателя</w:t>
      </w:r>
      <w:r w:rsidR="00F27882" w:rsidRPr="00304761">
        <w:rPr>
          <w:rFonts w:ascii="Times New Roman" w:hAnsi="Times New Roman"/>
          <w:sz w:val="28"/>
          <w:szCs w:val="28"/>
        </w:rPr>
        <w:t xml:space="preserve">, </w:t>
      </w:r>
      <w:r w:rsidRPr="00304761">
        <w:rPr>
          <w:rFonts w:ascii="Times New Roman" w:hAnsi="Times New Roman"/>
          <w:sz w:val="28"/>
          <w:szCs w:val="28"/>
        </w:rPr>
        <w:t>нуждающегося</w:t>
      </w:r>
      <w:r w:rsidR="00F27882" w:rsidRPr="00304761">
        <w:rPr>
          <w:rFonts w:ascii="Times New Roman" w:hAnsi="Times New Roman"/>
          <w:sz w:val="28"/>
          <w:szCs w:val="28"/>
        </w:rPr>
        <w:t xml:space="preserve"> </w:t>
      </w:r>
      <w:r w:rsidRPr="00304761">
        <w:rPr>
          <w:rFonts w:ascii="Times New Roman" w:hAnsi="Times New Roman"/>
          <w:sz w:val="28"/>
          <w:szCs w:val="28"/>
        </w:rPr>
        <w:t>в</w:t>
      </w:r>
      <w:r w:rsidR="00F27882" w:rsidRPr="00304761">
        <w:rPr>
          <w:rFonts w:ascii="Times New Roman" w:hAnsi="Times New Roman"/>
          <w:sz w:val="28"/>
          <w:szCs w:val="28"/>
        </w:rPr>
        <w:t xml:space="preserve"> </w:t>
      </w:r>
      <w:r w:rsidRPr="00304761">
        <w:rPr>
          <w:rFonts w:ascii="Times New Roman" w:hAnsi="Times New Roman"/>
          <w:sz w:val="28"/>
          <w:szCs w:val="28"/>
        </w:rPr>
        <w:t>знании</w:t>
      </w:r>
      <w:r w:rsidR="00F27882" w:rsidRPr="00304761">
        <w:rPr>
          <w:rFonts w:ascii="Times New Roman" w:hAnsi="Times New Roman"/>
          <w:sz w:val="28"/>
          <w:szCs w:val="28"/>
        </w:rPr>
        <w:t xml:space="preserve"> </w:t>
      </w:r>
      <w:r w:rsidRPr="00304761">
        <w:rPr>
          <w:rFonts w:ascii="Times New Roman" w:hAnsi="Times New Roman"/>
          <w:sz w:val="28"/>
          <w:szCs w:val="28"/>
        </w:rPr>
        <w:t>истинного</w:t>
      </w:r>
      <w:r w:rsidR="00F27882" w:rsidRPr="00304761">
        <w:rPr>
          <w:rFonts w:ascii="Times New Roman" w:hAnsi="Times New Roman"/>
          <w:sz w:val="28"/>
          <w:szCs w:val="28"/>
        </w:rPr>
        <w:t xml:space="preserve"> </w:t>
      </w:r>
      <w:r w:rsidRPr="00304761">
        <w:rPr>
          <w:rFonts w:ascii="Times New Roman" w:hAnsi="Times New Roman"/>
          <w:sz w:val="28"/>
          <w:szCs w:val="28"/>
        </w:rPr>
        <w:t>положения</w:t>
      </w:r>
      <w:r w:rsidR="00F27882" w:rsidRPr="00304761">
        <w:rPr>
          <w:rFonts w:ascii="Times New Roman" w:hAnsi="Times New Roman"/>
          <w:sz w:val="28"/>
          <w:szCs w:val="28"/>
        </w:rPr>
        <w:t xml:space="preserve"> </w:t>
      </w:r>
      <w:r w:rsidRPr="00304761">
        <w:rPr>
          <w:rFonts w:ascii="Times New Roman" w:hAnsi="Times New Roman"/>
          <w:sz w:val="28"/>
          <w:szCs w:val="28"/>
        </w:rPr>
        <w:t>финансовых</w:t>
      </w:r>
      <w:r w:rsidR="00F27882" w:rsidRPr="00304761">
        <w:rPr>
          <w:rFonts w:ascii="Times New Roman" w:hAnsi="Times New Roman"/>
          <w:sz w:val="28"/>
          <w:szCs w:val="28"/>
        </w:rPr>
        <w:t xml:space="preserve"> </w:t>
      </w:r>
      <w:r w:rsidRPr="00304761">
        <w:rPr>
          <w:rFonts w:ascii="Times New Roman" w:hAnsi="Times New Roman"/>
          <w:sz w:val="28"/>
          <w:szCs w:val="28"/>
        </w:rPr>
        <w:t>дел</w:t>
      </w:r>
      <w:r w:rsidR="00F27882" w:rsidRPr="00304761">
        <w:rPr>
          <w:rFonts w:ascii="Times New Roman" w:hAnsi="Times New Roman"/>
          <w:sz w:val="28"/>
          <w:szCs w:val="28"/>
        </w:rPr>
        <w:t>.</w:t>
      </w:r>
    </w:p>
    <w:p w:rsidR="00A21DDB" w:rsidRPr="00304761" w:rsidRDefault="003D4FE6"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зависимости</w:t>
      </w:r>
      <w:r w:rsidR="00A21DDB" w:rsidRPr="00304761">
        <w:rPr>
          <w:rFonts w:ascii="Times New Roman" w:hAnsi="Times New Roman"/>
          <w:sz w:val="28"/>
          <w:szCs w:val="28"/>
        </w:rPr>
        <w:t xml:space="preserve"> </w:t>
      </w:r>
      <w:r w:rsidRPr="00304761">
        <w:rPr>
          <w:rFonts w:ascii="Times New Roman" w:hAnsi="Times New Roman"/>
          <w:sz w:val="28"/>
          <w:szCs w:val="28"/>
        </w:rPr>
        <w:t>от</w:t>
      </w:r>
      <w:r w:rsidR="00A21DDB" w:rsidRPr="00304761">
        <w:rPr>
          <w:rFonts w:ascii="Times New Roman" w:hAnsi="Times New Roman"/>
          <w:sz w:val="28"/>
          <w:szCs w:val="28"/>
        </w:rPr>
        <w:t xml:space="preserve"> </w:t>
      </w:r>
      <w:r w:rsidRPr="00304761">
        <w:rPr>
          <w:rFonts w:ascii="Times New Roman" w:hAnsi="Times New Roman"/>
          <w:sz w:val="28"/>
          <w:szCs w:val="28"/>
        </w:rPr>
        <w:t>мнения</w:t>
      </w:r>
      <w:r w:rsidR="00A21DDB" w:rsidRPr="00304761">
        <w:rPr>
          <w:rFonts w:ascii="Times New Roman" w:hAnsi="Times New Roman"/>
          <w:sz w:val="28"/>
          <w:szCs w:val="28"/>
        </w:rPr>
        <w:t xml:space="preserve"> </w:t>
      </w:r>
      <w:r w:rsidRPr="00304761">
        <w:rPr>
          <w:rFonts w:ascii="Times New Roman" w:hAnsi="Times New Roman"/>
          <w:sz w:val="28"/>
          <w:szCs w:val="28"/>
        </w:rPr>
        <w:t>аудитора</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аудиторские</w:t>
      </w:r>
      <w:r w:rsidR="00A21DDB" w:rsidRPr="00304761">
        <w:rPr>
          <w:rFonts w:ascii="Times New Roman" w:hAnsi="Times New Roman"/>
          <w:sz w:val="28"/>
          <w:szCs w:val="28"/>
        </w:rPr>
        <w:t xml:space="preserve"> </w:t>
      </w:r>
      <w:r w:rsidRPr="00304761">
        <w:rPr>
          <w:rFonts w:ascii="Times New Roman" w:hAnsi="Times New Roman"/>
          <w:sz w:val="28"/>
          <w:szCs w:val="28"/>
        </w:rPr>
        <w:t>заключения</w:t>
      </w:r>
      <w:r w:rsidR="00A21DDB" w:rsidRPr="00304761">
        <w:rPr>
          <w:rFonts w:ascii="Times New Roman" w:hAnsi="Times New Roman"/>
          <w:sz w:val="28"/>
          <w:szCs w:val="28"/>
        </w:rPr>
        <w:t xml:space="preserve"> </w:t>
      </w:r>
      <w:r w:rsidRPr="00304761">
        <w:rPr>
          <w:rFonts w:ascii="Times New Roman" w:hAnsi="Times New Roman"/>
          <w:sz w:val="28"/>
          <w:szCs w:val="28"/>
        </w:rPr>
        <w:t>можно</w:t>
      </w:r>
      <w:r w:rsidR="00A21DDB" w:rsidRPr="00304761">
        <w:rPr>
          <w:rFonts w:ascii="Times New Roman" w:hAnsi="Times New Roman"/>
          <w:sz w:val="28"/>
          <w:szCs w:val="28"/>
        </w:rPr>
        <w:t xml:space="preserve"> </w:t>
      </w:r>
      <w:r w:rsidRPr="00304761">
        <w:rPr>
          <w:rFonts w:ascii="Times New Roman" w:hAnsi="Times New Roman"/>
          <w:sz w:val="28"/>
          <w:szCs w:val="28"/>
        </w:rPr>
        <w:t>подразделить</w:t>
      </w:r>
      <w:r w:rsidR="00A21DDB" w:rsidRPr="00304761">
        <w:rPr>
          <w:rFonts w:ascii="Times New Roman" w:hAnsi="Times New Roman"/>
          <w:sz w:val="28"/>
          <w:szCs w:val="28"/>
        </w:rPr>
        <w:t xml:space="preserve"> </w:t>
      </w:r>
      <w:r w:rsidRPr="00304761">
        <w:rPr>
          <w:rFonts w:ascii="Times New Roman" w:hAnsi="Times New Roman"/>
          <w:sz w:val="28"/>
          <w:szCs w:val="28"/>
        </w:rPr>
        <w:t>на</w:t>
      </w:r>
      <w:r w:rsidR="00A21DDB" w:rsidRPr="00304761">
        <w:rPr>
          <w:rFonts w:ascii="Times New Roman" w:hAnsi="Times New Roman"/>
          <w:sz w:val="28"/>
          <w:szCs w:val="28"/>
        </w:rPr>
        <w:t xml:space="preserve"> </w:t>
      </w:r>
      <w:r w:rsidRPr="00304761">
        <w:rPr>
          <w:rFonts w:ascii="Times New Roman" w:hAnsi="Times New Roman"/>
          <w:sz w:val="28"/>
          <w:szCs w:val="28"/>
        </w:rPr>
        <w:t>следующие</w:t>
      </w:r>
      <w:r w:rsidR="00A21DDB" w:rsidRPr="00304761">
        <w:rPr>
          <w:rFonts w:ascii="Times New Roman" w:hAnsi="Times New Roman"/>
          <w:sz w:val="28"/>
          <w:szCs w:val="28"/>
        </w:rPr>
        <w:t xml:space="preserve"> </w:t>
      </w:r>
      <w:r w:rsidRPr="00304761">
        <w:rPr>
          <w:rFonts w:ascii="Times New Roman" w:hAnsi="Times New Roman"/>
          <w:sz w:val="28"/>
          <w:szCs w:val="28"/>
        </w:rPr>
        <w:t>виды</w:t>
      </w:r>
      <w:r w:rsidR="00A21DDB" w:rsidRPr="00304761">
        <w:rPr>
          <w:rFonts w:ascii="Times New Roman" w:hAnsi="Times New Roman"/>
          <w:sz w:val="28"/>
          <w:szCs w:val="28"/>
        </w:rPr>
        <w:t>:</w:t>
      </w:r>
    </w:p>
    <w:p w:rsidR="00A21DDB" w:rsidRPr="00304761" w:rsidRDefault="003D4FE6"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iCs/>
          <w:sz w:val="28"/>
          <w:szCs w:val="28"/>
        </w:rPr>
        <w:t>а</w:t>
      </w:r>
      <w:r w:rsidR="00A21DDB" w:rsidRPr="00304761">
        <w:rPr>
          <w:rFonts w:ascii="Times New Roman" w:hAnsi="Times New Roman"/>
          <w:iCs/>
          <w:sz w:val="28"/>
          <w:szCs w:val="28"/>
        </w:rPr>
        <w:t>)</w:t>
      </w:r>
      <w:r w:rsidR="00A21DDB" w:rsidRPr="00304761">
        <w:rPr>
          <w:rFonts w:ascii="Times New Roman" w:hAnsi="Times New Roman"/>
          <w:sz w:val="28"/>
          <w:szCs w:val="28"/>
        </w:rPr>
        <w:t xml:space="preserve"> </w:t>
      </w:r>
      <w:r w:rsidRPr="00304761">
        <w:rPr>
          <w:rFonts w:ascii="Times New Roman" w:hAnsi="Times New Roman"/>
          <w:iCs/>
          <w:sz w:val="28"/>
          <w:szCs w:val="28"/>
        </w:rPr>
        <w:t>аудиторское</w:t>
      </w:r>
      <w:r w:rsidR="00A21DDB" w:rsidRPr="00304761">
        <w:rPr>
          <w:rFonts w:ascii="Times New Roman" w:hAnsi="Times New Roman"/>
          <w:iCs/>
          <w:sz w:val="28"/>
          <w:szCs w:val="28"/>
        </w:rPr>
        <w:t xml:space="preserve"> </w:t>
      </w:r>
      <w:r w:rsidRPr="00304761">
        <w:rPr>
          <w:rFonts w:ascii="Times New Roman" w:hAnsi="Times New Roman"/>
          <w:iCs/>
          <w:sz w:val="28"/>
          <w:szCs w:val="28"/>
        </w:rPr>
        <w:t>заключение</w:t>
      </w:r>
      <w:r w:rsidR="00A21DDB" w:rsidRPr="00304761">
        <w:rPr>
          <w:rFonts w:ascii="Times New Roman" w:hAnsi="Times New Roman"/>
          <w:iCs/>
          <w:sz w:val="28"/>
          <w:szCs w:val="28"/>
        </w:rPr>
        <w:t xml:space="preserve"> </w:t>
      </w:r>
      <w:r w:rsidRPr="00304761">
        <w:rPr>
          <w:rFonts w:ascii="Times New Roman" w:hAnsi="Times New Roman"/>
          <w:iCs/>
          <w:sz w:val="28"/>
          <w:szCs w:val="28"/>
        </w:rPr>
        <w:t>с</w:t>
      </w:r>
      <w:r w:rsidR="00A21DDB" w:rsidRPr="00304761">
        <w:rPr>
          <w:rFonts w:ascii="Times New Roman" w:hAnsi="Times New Roman"/>
          <w:iCs/>
          <w:sz w:val="28"/>
          <w:szCs w:val="28"/>
        </w:rPr>
        <w:t xml:space="preserve"> </w:t>
      </w:r>
      <w:r w:rsidRPr="00304761">
        <w:rPr>
          <w:rFonts w:ascii="Times New Roman" w:hAnsi="Times New Roman"/>
          <w:iCs/>
          <w:sz w:val="28"/>
          <w:szCs w:val="28"/>
        </w:rPr>
        <w:t>выражением</w:t>
      </w:r>
      <w:r w:rsidR="00A21DDB" w:rsidRPr="00304761">
        <w:rPr>
          <w:rFonts w:ascii="Times New Roman" w:hAnsi="Times New Roman"/>
          <w:iCs/>
          <w:sz w:val="28"/>
          <w:szCs w:val="28"/>
        </w:rPr>
        <w:t xml:space="preserve"> </w:t>
      </w:r>
      <w:r w:rsidRPr="00304761">
        <w:rPr>
          <w:rFonts w:ascii="Times New Roman" w:hAnsi="Times New Roman"/>
          <w:iCs/>
          <w:sz w:val="28"/>
          <w:szCs w:val="28"/>
        </w:rPr>
        <w:t>безоговорочно</w:t>
      </w:r>
      <w:r w:rsidR="00A21DDB" w:rsidRPr="00304761">
        <w:rPr>
          <w:rFonts w:ascii="Times New Roman" w:hAnsi="Times New Roman"/>
          <w:iCs/>
          <w:sz w:val="28"/>
          <w:szCs w:val="28"/>
        </w:rPr>
        <w:t xml:space="preserve"> </w:t>
      </w:r>
      <w:r w:rsidRPr="00304761">
        <w:rPr>
          <w:rFonts w:ascii="Times New Roman" w:hAnsi="Times New Roman"/>
          <w:iCs/>
          <w:sz w:val="28"/>
          <w:szCs w:val="28"/>
        </w:rPr>
        <w:t>положительного</w:t>
      </w:r>
      <w:r w:rsidR="00A21DDB" w:rsidRPr="00304761">
        <w:rPr>
          <w:rFonts w:ascii="Times New Roman" w:hAnsi="Times New Roman"/>
          <w:iCs/>
          <w:sz w:val="28"/>
          <w:szCs w:val="28"/>
        </w:rPr>
        <w:t xml:space="preserve"> </w:t>
      </w:r>
      <w:r w:rsidRPr="00304761">
        <w:rPr>
          <w:rFonts w:ascii="Times New Roman" w:hAnsi="Times New Roman"/>
          <w:iCs/>
          <w:sz w:val="28"/>
          <w:szCs w:val="28"/>
        </w:rPr>
        <w:t>мнения</w:t>
      </w:r>
      <w:r w:rsidR="00A21DDB" w:rsidRPr="00304761">
        <w:rPr>
          <w:rFonts w:ascii="Times New Roman" w:hAnsi="Times New Roman"/>
          <w:iCs/>
          <w:sz w:val="28"/>
          <w:szCs w:val="28"/>
        </w:rPr>
        <w:t xml:space="preserve">. </w:t>
      </w:r>
      <w:r w:rsidRPr="00304761">
        <w:rPr>
          <w:rFonts w:ascii="Times New Roman" w:hAnsi="Times New Roman"/>
          <w:sz w:val="28"/>
          <w:szCs w:val="28"/>
        </w:rPr>
        <w:t>Оно</w:t>
      </w:r>
      <w:r w:rsidR="00A21DDB" w:rsidRPr="00304761">
        <w:rPr>
          <w:rFonts w:ascii="Times New Roman" w:hAnsi="Times New Roman"/>
          <w:sz w:val="28"/>
          <w:szCs w:val="28"/>
        </w:rPr>
        <w:t xml:space="preserve"> </w:t>
      </w:r>
      <w:r w:rsidRPr="00304761">
        <w:rPr>
          <w:rFonts w:ascii="Times New Roman" w:hAnsi="Times New Roman"/>
          <w:sz w:val="28"/>
          <w:szCs w:val="28"/>
        </w:rPr>
        <w:t>составляется</w:t>
      </w:r>
      <w:r w:rsidR="00A21DDB" w:rsidRPr="00304761">
        <w:rPr>
          <w:rFonts w:ascii="Times New Roman" w:hAnsi="Times New Roman"/>
          <w:sz w:val="28"/>
          <w:szCs w:val="28"/>
        </w:rPr>
        <w:t xml:space="preserve">, </w:t>
      </w:r>
      <w:r w:rsidRPr="00304761">
        <w:rPr>
          <w:rFonts w:ascii="Times New Roman" w:hAnsi="Times New Roman"/>
          <w:sz w:val="28"/>
          <w:szCs w:val="28"/>
        </w:rPr>
        <w:t>если</w:t>
      </w:r>
      <w:r w:rsidR="00A21DDB" w:rsidRPr="00304761">
        <w:rPr>
          <w:rFonts w:ascii="Times New Roman" w:hAnsi="Times New Roman"/>
          <w:sz w:val="28"/>
          <w:szCs w:val="28"/>
        </w:rPr>
        <w:t xml:space="preserve"> </w:t>
      </w:r>
      <w:r w:rsidRPr="00304761">
        <w:rPr>
          <w:rFonts w:ascii="Times New Roman" w:hAnsi="Times New Roman"/>
          <w:sz w:val="28"/>
          <w:szCs w:val="28"/>
        </w:rPr>
        <w:t>аудитор</w:t>
      </w:r>
      <w:r w:rsidR="00A21DDB" w:rsidRPr="00304761">
        <w:rPr>
          <w:rFonts w:ascii="Times New Roman" w:hAnsi="Times New Roman"/>
          <w:sz w:val="28"/>
          <w:szCs w:val="28"/>
        </w:rPr>
        <w:t xml:space="preserve"> </w:t>
      </w:r>
      <w:r w:rsidRPr="00304761">
        <w:rPr>
          <w:rFonts w:ascii="Times New Roman" w:hAnsi="Times New Roman"/>
          <w:sz w:val="28"/>
          <w:szCs w:val="28"/>
        </w:rPr>
        <w:t>приходит</w:t>
      </w:r>
      <w:r w:rsidR="00A21DDB" w:rsidRPr="00304761">
        <w:rPr>
          <w:rFonts w:ascii="Times New Roman" w:hAnsi="Times New Roman"/>
          <w:sz w:val="28"/>
          <w:szCs w:val="28"/>
        </w:rPr>
        <w:t xml:space="preserve"> </w:t>
      </w:r>
      <w:r w:rsidRPr="00304761">
        <w:rPr>
          <w:rFonts w:ascii="Times New Roman" w:hAnsi="Times New Roman"/>
          <w:sz w:val="28"/>
          <w:szCs w:val="28"/>
        </w:rPr>
        <w:t>к</w:t>
      </w:r>
      <w:r w:rsidR="00A21DDB" w:rsidRPr="00304761">
        <w:rPr>
          <w:rFonts w:ascii="Times New Roman" w:hAnsi="Times New Roman"/>
          <w:sz w:val="28"/>
          <w:szCs w:val="28"/>
        </w:rPr>
        <w:t xml:space="preserve"> </w:t>
      </w:r>
      <w:r w:rsidRPr="00304761">
        <w:rPr>
          <w:rFonts w:ascii="Times New Roman" w:hAnsi="Times New Roman"/>
          <w:sz w:val="28"/>
          <w:szCs w:val="28"/>
        </w:rPr>
        <w:t>заключению</w:t>
      </w:r>
      <w:r w:rsidR="00A21DDB" w:rsidRPr="00304761">
        <w:rPr>
          <w:rFonts w:ascii="Times New Roman" w:hAnsi="Times New Roman"/>
          <w:sz w:val="28"/>
          <w:szCs w:val="28"/>
        </w:rPr>
        <w:t xml:space="preserve"> </w:t>
      </w:r>
      <w:r w:rsidRPr="00304761">
        <w:rPr>
          <w:rFonts w:ascii="Times New Roman" w:hAnsi="Times New Roman"/>
          <w:sz w:val="28"/>
          <w:szCs w:val="28"/>
        </w:rPr>
        <w:t>о</w:t>
      </w:r>
      <w:r w:rsidR="00A21DDB" w:rsidRPr="00304761">
        <w:rPr>
          <w:rFonts w:ascii="Times New Roman" w:hAnsi="Times New Roman"/>
          <w:sz w:val="28"/>
          <w:szCs w:val="28"/>
        </w:rPr>
        <w:t xml:space="preserve"> </w:t>
      </w:r>
      <w:r w:rsidRPr="00304761">
        <w:rPr>
          <w:rFonts w:ascii="Times New Roman" w:hAnsi="Times New Roman"/>
          <w:sz w:val="28"/>
          <w:szCs w:val="28"/>
        </w:rPr>
        <w:t>том</w:t>
      </w:r>
      <w:r w:rsidR="00A21DDB" w:rsidRPr="00304761">
        <w:rPr>
          <w:rFonts w:ascii="Times New Roman" w:hAnsi="Times New Roman"/>
          <w:sz w:val="28"/>
          <w:szCs w:val="28"/>
        </w:rPr>
        <w:t xml:space="preserve">, </w:t>
      </w:r>
      <w:r w:rsidRPr="00304761">
        <w:rPr>
          <w:rFonts w:ascii="Times New Roman" w:hAnsi="Times New Roman"/>
          <w:sz w:val="28"/>
          <w:szCs w:val="28"/>
        </w:rPr>
        <w:t>что</w:t>
      </w:r>
      <w:r w:rsidR="00A21DDB" w:rsidRPr="00304761">
        <w:rPr>
          <w:rFonts w:ascii="Times New Roman" w:hAnsi="Times New Roman"/>
          <w:sz w:val="28"/>
          <w:szCs w:val="28"/>
        </w:rPr>
        <w:t xml:space="preserve"> </w:t>
      </w:r>
      <w:r w:rsidRPr="00304761">
        <w:rPr>
          <w:rFonts w:ascii="Times New Roman" w:hAnsi="Times New Roman"/>
          <w:sz w:val="28"/>
          <w:szCs w:val="28"/>
        </w:rPr>
        <w:t>финансовая</w:t>
      </w:r>
      <w:r w:rsidR="00A21DDB" w:rsidRPr="00304761">
        <w:rPr>
          <w:rFonts w:ascii="Times New Roman" w:hAnsi="Times New Roman"/>
          <w:sz w:val="28"/>
          <w:szCs w:val="28"/>
        </w:rPr>
        <w:t xml:space="preserve"> (</w:t>
      </w:r>
      <w:r w:rsidRPr="00304761">
        <w:rPr>
          <w:rFonts w:ascii="Times New Roman" w:hAnsi="Times New Roman"/>
          <w:sz w:val="28"/>
          <w:szCs w:val="28"/>
        </w:rPr>
        <w:t>бухгалтерская</w:t>
      </w:r>
      <w:r w:rsidR="00A21DDB" w:rsidRPr="00304761">
        <w:rPr>
          <w:rFonts w:ascii="Times New Roman" w:hAnsi="Times New Roman"/>
          <w:sz w:val="28"/>
          <w:szCs w:val="28"/>
        </w:rPr>
        <w:t xml:space="preserve">) </w:t>
      </w:r>
      <w:r w:rsidRPr="00304761">
        <w:rPr>
          <w:rFonts w:ascii="Times New Roman" w:hAnsi="Times New Roman"/>
          <w:sz w:val="28"/>
          <w:szCs w:val="28"/>
        </w:rPr>
        <w:t>отчетность</w:t>
      </w:r>
      <w:r w:rsidR="00A21DDB" w:rsidRPr="00304761">
        <w:rPr>
          <w:rFonts w:ascii="Times New Roman" w:hAnsi="Times New Roman"/>
          <w:sz w:val="28"/>
          <w:szCs w:val="28"/>
        </w:rPr>
        <w:t xml:space="preserve"> </w:t>
      </w:r>
      <w:r w:rsidRPr="00304761">
        <w:rPr>
          <w:rFonts w:ascii="Times New Roman" w:hAnsi="Times New Roman"/>
          <w:sz w:val="28"/>
          <w:szCs w:val="28"/>
        </w:rPr>
        <w:t>дает</w:t>
      </w:r>
      <w:r w:rsidR="00A21DDB" w:rsidRPr="00304761">
        <w:rPr>
          <w:rFonts w:ascii="Times New Roman" w:hAnsi="Times New Roman"/>
          <w:sz w:val="28"/>
          <w:szCs w:val="28"/>
        </w:rPr>
        <w:t xml:space="preserve"> </w:t>
      </w:r>
      <w:r w:rsidRPr="00304761">
        <w:rPr>
          <w:rFonts w:ascii="Times New Roman" w:hAnsi="Times New Roman"/>
          <w:sz w:val="28"/>
          <w:szCs w:val="28"/>
        </w:rPr>
        <w:t>достоверное</w:t>
      </w:r>
      <w:r w:rsidR="00A21DDB" w:rsidRPr="00304761">
        <w:rPr>
          <w:rFonts w:ascii="Times New Roman" w:hAnsi="Times New Roman"/>
          <w:sz w:val="28"/>
          <w:szCs w:val="28"/>
        </w:rPr>
        <w:t xml:space="preserve"> </w:t>
      </w:r>
      <w:r w:rsidRPr="00304761">
        <w:rPr>
          <w:rFonts w:ascii="Times New Roman" w:hAnsi="Times New Roman"/>
          <w:sz w:val="28"/>
          <w:szCs w:val="28"/>
        </w:rPr>
        <w:t>представление</w:t>
      </w:r>
      <w:r w:rsidR="00A21DDB" w:rsidRPr="00304761">
        <w:rPr>
          <w:rFonts w:ascii="Times New Roman" w:hAnsi="Times New Roman"/>
          <w:sz w:val="28"/>
          <w:szCs w:val="28"/>
        </w:rPr>
        <w:t xml:space="preserve"> </w:t>
      </w:r>
      <w:r w:rsidRPr="00304761">
        <w:rPr>
          <w:rFonts w:ascii="Times New Roman" w:hAnsi="Times New Roman"/>
          <w:sz w:val="28"/>
          <w:szCs w:val="28"/>
        </w:rPr>
        <w:t>о</w:t>
      </w:r>
      <w:r w:rsidR="00A21DDB" w:rsidRPr="00304761">
        <w:rPr>
          <w:rFonts w:ascii="Times New Roman" w:hAnsi="Times New Roman"/>
          <w:sz w:val="28"/>
          <w:szCs w:val="28"/>
        </w:rPr>
        <w:t xml:space="preserve"> </w:t>
      </w:r>
      <w:r w:rsidRPr="00304761">
        <w:rPr>
          <w:rFonts w:ascii="Times New Roman" w:hAnsi="Times New Roman"/>
          <w:sz w:val="28"/>
          <w:szCs w:val="28"/>
        </w:rPr>
        <w:t>финансовом</w:t>
      </w:r>
      <w:r w:rsidR="00A21DDB" w:rsidRPr="00304761">
        <w:rPr>
          <w:rFonts w:ascii="Times New Roman" w:hAnsi="Times New Roman"/>
          <w:sz w:val="28"/>
          <w:szCs w:val="28"/>
        </w:rPr>
        <w:t xml:space="preserve"> </w:t>
      </w:r>
      <w:r w:rsidRPr="00304761">
        <w:rPr>
          <w:rFonts w:ascii="Times New Roman" w:hAnsi="Times New Roman"/>
          <w:sz w:val="28"/>
          <w:szCs w:val="28"/>
        </w:rPr>
        <w:t>положении</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результатах</w:t>
      </w:r>
      <w:r w:rsidR="00A21DDB" w:rsidRPr="00304761">
        <w:rPr>
          <w:rFonts w:ascii="Times New Roman" w:hAnsi="Times New Roman"/>
          <w:sz w:val="28"/>
          <w:szCs w:val="28"/>
        </w:rPr>
        <w:t xml:space="preserve"> </w:t>
      </w:r>
      <w:r w:rsidRPr="00304761">
        <w:rPr>
          <w:rFonts w:ascii="Times New Roman" w:hAnsi="Times New Roman"/>
          <w:sz w:val="28"/>
          <w:szCs w:val="28"/>
        </w:rPr>
        <w:t>финансово</w:t>
      </w:r>
      <w:r w:rsidR="00A21DDB" w:rsidRPr="00304761">
        <w:rPr>
          <w:rFonts w:ascii="Times New Roman" w:hAnsi="Times New Roman"/>
          <w:sz w:val="28"/>
          <w:szCs w:val="28"/>
        </w:rPr>
        <w:t>-</w:t>
      </w:r>
      <w:r w:rsidRPr="00304761">
        <w:rPr>
          <w:rFonts w:ascii="Times New Roman" w:hAnsi="Times New Roman"/>
          <w:sz w:val="28"/>
          <w:szCs w:val="28"/>
        </w:rPr>
        <w:t>хозяйственной</w:t>
      </w:r>
      <w:r w:rsidR="00A21DDB" w:rsidRPr="00304761">
        <w:rPr>
          <w:rFonts w:ascii="Times New Roman" w:hAnsi="Times New Roman"/>
          <w:sz w:val="28"/>
          <w:szCs w:val="28"/>
        </w:rPr>
        <w:t xml:space="preserve"> </w:t>
      </w:r>
      <w:r w:rsidRPr="00304761">
        <w:rPr>
          <w:rFonts w:ascii="Times New Roman" w:hAnsi="Times New Roman"/>
          <w:sz w:val="28"/>
          <w:szCs w:val="28"/>
        </w:rPr>
        <w:t>деятельности</w:t>
      </w:r>
      <w:r w:rsidR="00A21DDB" w:rsidRPr="00304761">
        <w:rPr>
          <w:rFonts w:ascii="Times New Roman" w:hAnsi="Times New Roman"/>
          <w:sz w:val="28"/>
          <w:szCs w:val="28"/>
        </w:rPr>
        <w:t xml:space="preserve"> </w:t>
      </w:r>
      <w:r w:rsidRPr="00304761">
        <w:rPr>
          <w:rFonts w:ascii="Times New Roman" w:hAnsi="Times New Roman"/>
          <w:sz w:val="28"/>
          <w:szCs w:val="28"/>
        </w:rPr>
        <w:t>аудируемого</w:t>
      </w:r>
      <w:r w:rsidR="00A21DDB" w:rsidRPr="00304761">
        <w:rPr>
          <w:rFonts w:ascii="Times New Roman" w:hAnsi="Times New Roman"/>
          <w:sz w:val="28"/>
          <w:szCs w:val="28"/>
        </w:rPr>
        <w:t xml:space="preserve"> </w:t>
      </w:r>
      <w:r w:rsidRPr="00304761">
        <w:rPr>
          <w:rFonts w:ascii="Times New Roman" w:hAnsi="Times New Roman"/>
          <w:sz w:val="28"/>
          <w:szCs w:val="28"/>
        </w:rPr>
        <w:t>лица</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соответствии</w:t>
      </w:r>
      <w:r w:rsidR="00A21DDB" w:rsidRPr="00304761">
        <w:rPr>
          <w:rFonts w:ascii="Times New Roman" w:hAnsi="Times New Roman"/>
          <w:sz w:val="28"/>
          <w:szCs w:val="28"/>
        </w:rPr>
        <w:t xml:space="preserve"> </w:t>
      </w:r>
      <w:r w:rsidRPr="00304761">
        <w:rPr>
          <w:rFonts w:ascii="Times New Roman" w:hAnsi="Times New Roman"/>
          <w:sz w:val="28"/>
          <w:szCs w:val="28"/>
        </w:rPr>
        <w:t>с</w:t>
      </w:r>
      <w:r w:rsidR="00A21DDB" w:rsidRPr="00304761">
        <w:rPr>
          <w:rFonts w:ascii="Times New Roman" w:hAnsi="Times New Roman"/>
          <w:sz w:val="28"/>
          <w:szCs w:val="28"/>
        </w:rPr>
        <w:t xml:space="preserve"> </w:t>
      </w:r>
      <w:r w:rsidRPr="00304761">
        <w:rPr>
          <w:rFonts w:ascii="Times New Roman" w:hAnsi="Times New Roman"/>
          <w:sz w:val="28"/>
          <w:szCs w:val="28"/>
        </w:rPr>
        <w:t>установленными</w:t>
      </w:r>
      <w:r w:rsidR="00A21DDB" w:rsidRPr="00304761">
        <w:rPr>
          <w:rFonts w:ascii="Times New Roman" w:hAnsi="Times New Roman"/>
          <w:sz w:val="28"/>
          <w:szCs w:val="28"/>
        </w:rPr>
        <w:t xml:space="preserve"> </w:t>
      </w:r>
      <w:r w:rsidRPr="00304761">
        <w:rPr>
          <w:rFonts w:ascii="Times New Roman" w:hAnsi="Times New Roman"/>
          <w:sz w:val="28"/>
          <w:szCs w:val="28"/>
        </w:rPr>
        <w:t>принципами</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методами</w:t>
      </w:r>
      <w:r w:rsidR="00A21DDB" w:rsidRPr="00304761">
        <w:rPr>
          <w:rFonts w:ascii="Times New Roman" w:hAnsi="Times New Roman"/>
          <w:sz w:val="28"/>
          <w:szCs w:val="28"/>
        </w:rPr>
        <w:t xml:space="preserve"> </w:t>
      </w:r>
      <w:r w:rsidRPr="00304761">
        <w:rPr>
          <w:rFonts w:ascii="Times New Roman" w:hAnsi="Times New Roman"/>
          <w:sz w:val="28"/>
          <w:szCs w:val="28"/>
        </w:rPr>
        <w:t>ведения</w:t>
      </w:r>
      <w:r w:rsidR="00A21DDB" w:rsidRPr="00304761">
        <w:rPr>
          <w:rFonts w:ascii="Times New Roman" w:hAnsi="Times New Roman"/>
          <w:sz w:val="28"/>
          <w:szCs w:val="28"/>
        </w:rPr>
        <w:t xml:space="preserve"> </w:t>
      </w:r>
      <w:r w:rsidRPr="00304761">
        <w:rPr>
          <w:rFonts w:ascii="Times New Roman" w:hAnsi="Times New Roman"/>
          <w:sz w:val="28"/>
          <w:szCs w:val="28"/>
        </w:rPr>
        <w:t>бухгалтерского</w:t>
      </w:r>
      <w:r w:rsidR="00A21DDB" w:rsidRPr="00304761">
        <w:rPr>
          <w:rFonts w:ascii="Times New Roman" w:hAnsi="Times New Roman"/>
          <w:sz w:val="28"/>
          <w:szCs w:val="28"/>
        </w:rPr>
        <w:t xml:space="preserve"> </w:t>
      </w:r>
      <w:r w:rsidRPr="00304761">
        <w:rPr>
          <w:rFonts w:ascii="Times New Roman" w:hAnsi="Times New Roman"/>
          <w:sz w:val="28"/>
          <w:szCs w:val="28"/>
        </w:rPr>
        <w:t>учета</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подготовки</w:t>
      </w:r>
      <w:r w:rsidR="00A21DDB" w:rsidRPr="00304761">
        <w:rPr>
          <w:rFonts w:ascii="Times New Roman" w:hAnsi="Times New Roman"/>
          <w:sz w:val="28"/>
          <w:szCs w:val="28"/>
        </w:rPr>
        <w:t xml:space="preserve"> </w:t>
      </w:r>
      <w:r w:rsidRPr="00304761">
        <w:rPr>
          <w:rFonts w:ascii="Times New Roman" w:hAnsi="Times New Roman"/>
          <w:sz w:val="28"/>
          <w:szCs w:val="28"/>
        </w:rPr>
        <w:t>финансовой</w:t>
      </w:r>
      <w:r w:rsidR="00A21DDB" w:rsidRPr="00304761">
        <w:rPr>
          <w:rFonts w:ascii="Times New Roman" w:hAnsi="Times New Roman"/>
          <w:sz w:val="28"/>
          <w:szCs w:val="28"/>
        </w:rPr>
        <w:t xml:space="preserve"> (</w:t>
      </w:r>
      <w:r w:rsidRPr="00304761">
        <w:rPr>
          <w:rFonts w:ascii="Times New Roman" w:hAnsi="Times New Roman"/>
          <w:sz w:val="28"/>
          <w:szCs w:val="28"/>
        </w:rPr>
        <w:t>бухгалтерской</w:t>
      </w:r>
      <w:r w:rsidR="00A21DDB" w:rsidRPr="00304761">
        <w:rPr>
          <w:rFonts w:ascii="Times New Roman" w:hAnsi="Times New Roman"/>
          <w:sz w:val="28"/>
          <w:szCs w:val="28"/>
        </w:rPr>
        <w:t xml:space="preserve">) </w:t>
      </w:r>
      <w:r w:rsidRPr="00304761">
        <w:rPr>
          <w:rFonts w:ascii="Times New Roman" w:hAnsi="Times New Roman"/>
          <w:sz w:val="28"/>
          <w:szCs w:val="28"/>
        </w:rPr>
        <w:t>отчетности</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РФ</w:t>
      </w:r>
      <w:r w:rsidR="00A21DDB" w:rsidRPr="00304761">
        <w:rPr>
          <w:rFonts w:ascii="Times New Roman" w:hAnsi="Times New Roman"/>
          <w:sz w:val="28"/>
          <w:szCs w:val="28"/>
        </w:rPr>
        <w:t>;</w:t>
      </w:r>
    </w:p>
    <w:p w:rsidR="000850E7" w:rsidRPr="00304761" w:rsidRDefault="000850E7" w:rsidP="00304761">
      <w:pPr>
        <w:keepNext/>
        <w:widowControl w:val="0"/>
        <w:spacing w:line="360" w:lineRule="auto"/>
        <w:ind w:firstLine="709"/>
        <w:jc w:val="both"/>
        <w:rPr>
          <w:rFonts w:ascii="Times New Roman" w:hAnsi="Times New Roman"/>
          <w:b w:val="0"/>
          <w:bCs w:val="0"/>
          <w:sz w:val="28"/>
          <w:szCs w:val="28"/>
        </w:rPr>
      </w:pPr>
      <w:r w:rsidRPr="00304761">
        <w:rPr>
          <w:rFonts w:ascii="Times New Roman" w:hAnsi="Times New Roman"/>
          <w:b w:val="0"/>
          <w:bCs w:val="0"/>
          <w:iCs/>
          <w:sz w:val="28"/>
          <w:szCs w:val="28"/>
        </w:rPr>
        <w:t>б)</w:t>
      </w:r>
      <w:r w:rsidRPr="00304761">
        <w:rPr>
          <w:rFonts w:ascii="Times New Roman" w:hAnsi="Times New Roman"/>
          <w:b w:val="0"/>
          <w:bCs w:val="0"/>
          <w:sz w:val="28"/>
          <w:szCs w:val="28"/>
        </w:rPr>
        <w:t xml:space="preserve"> </w:t>
      </w:r>
      <w:r w:rsidRPr="00304761">
        <w:rPr>
          <w:rFonts w:ascii="Times New Roman" w:hAnsi="Times New Roman"/>
          <w:b w:val="0"/>
          <w:bCs w:val="0"/>
          <w:iCs/>
          <w:sz w:val="28"/>
          <w:szCs w:val="28"/>
        </w:rPr>
        <w:t>условно положительное</w:t>
      </w:r>
      <w:r w:rsidRPr="00304761">
        <w:rPr>
          <w:rFonts w:ascii="Times New Roman" w:hAnsi="Times New Roman"/>
          <w:b w:val="0"/>
          <w:bCs w:val="0"/>
          <w:sz w:val="28"/>
          <w:szCs w:val="28"/>
        </w:rPr>
        <w:t xml:space="preserve"> - составляется в случае, если аудитор считает, что безусловное заключение не может быть составлено, но препятствующие этому факторы не являются настолько существенными, чтобы составить отрицательное заключение аудитора или отказаться от его составления. </w:t>
      </w:r>
    </w:p>
    <w:p w:rsidR="000850E7" w:rsidRPr="00304761" w:rsidRDefault="000850E7" w:rsidP="00304761">
      <w:pPr>
        <w:keepNext/>
        <w:widowControl w:val="0"/>
        <w:spacing w:line="360" w:lineRule="auto"/>
        <w:ind w:firstLine="709"/>
        <w:jc w:val="both"/>
        <w:rPr>
          <w:rFonts w:ascii="Times New Roman" w:hAnsi="Times New Roman"/>
          <w:b w:val="0"/>
          <w:bCs w:val="0"/>
          <w:sz w:val="28"/>
          <w:szCs w:val="28"/>
        </w:rPr>
      </w:pPr>
      <w:r w:rsidRPr="00304761">
        <w:rPr>
          <w:rFonts w:ascii="Times New Roman" w:hAnsi="Times New Roman"/>
          <w:b w:val="0"/>
          <w:bCs w:val="0"/>
          <w:iCs/>
          <w:sz w:val="28"/>
          <w:szCs w:val="28"/>
        </w:rPr>
        <w:t>в)</w:t>
      </w:r>
      <w:r w:rsidRPr="00304761">
        <w:rPr>
          <w:rFonts w:ascii="Times New Roman" w:hAnsi="Times New Roman"/>
          <w:b w:val="0"/>
          <w:bCs w:val="0"/>
          <w:sz w:val="28"/>
          <w:szCs w:val="28"/>
        </w:rPr>
        <w:t xml:space="preserve"> </w:t>
      </w:r>
      <w:r w:rsidRPr="00304761">
        <w:rPr>
          <w:rFonts w:ascii="Times New Roman" w:hAnsi="Times New Roman"/>
          <w:b w:val="0"/>
          <w:bCs w:val="0"/>
          <w:iCs/>
          <w:sz w:val="28"/>
          <w:szCs w:val="28"/>
        </w:rPr>
        <w:t>отрицательное</w:t>
      </w:r>
      <w:r w:rsidRPr="00304761">
        <w:rPr>
          <w:rFonts w:ascii="Times New Roman" w:hAnsi="Times New Roman"/>
          <w:b w:val="0"/>
          <w:bCs w:val="0"/>
          <w:sz w:val="28"/>
          <w:szCs w:val="28"/>
        </w:rPr>
        <w:t xml:space="preserve"> - составляется в том случае, если аудитор считает, что бухгалтерская отчетность аудируемого лица содержит существенные искажения и может ввести в заблуждение пользователя бухгалтерской отчетности, и (или) в случае, если в ходе аудиторской проверки аудитором были отмечены существенные отклонения порядка ведения бухгалтерского учета от предусмотренного нормативными актами и при этом аудитор считает, что по итогам аудита не может быть составлено условно-положительное заключение. </w:t>
      </w:r>
    </w:p>
    <w:p w:rsidR="00A21DDB" w:rsidRPr="00304761" w:rsidRDefault="00BF7CDB"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Если</w:t>
      </w:r>
      <w:r w:rsidR="00A21DDB" w:rsidRPr="00304761">
        <w:rPr>
          <w:rFonts w:ascii="Times New Roman" w:hAnsi="Times New Roman"/>
          <w:sz w:val="28"/>
          <w:szCs w:val="28"/>
        </w:rPr>
        <w:t xml:space="preserve"> </w:t>
      </w:r>
      <w:r w:rsidRPr="00304761">
        <w:rPr>
          <w:rFonts w:ascii="Times New Roman" w:hAnsi="Times New Roman"/>
          <w:sz w:val="28"/>
          <w:szCs w:val="28"/>
        </w:rPr>
        <w:t>аудитор</w:t>
      </w:r>
      <w:r w:rsidR="00A21DDB" w:rsidRPr="00304761">
        <w:rPr>
          <w:rFonts w:ascii="Times New Roman" w:hAnsi="Times New Roman"/>
          <w:sz w:val="28"/>
          <w:szCs w:val="28"/>
        </w:rPr>
        <w:t xml:space="preserve"> </w:t>
      </w:r>
      <w:r w:rsidRPr="00304761">
        <w:rPr>
          <w:rFonts w:ascii="Times New Roman" w:hAnsi="Times New Roman"/>
          <w:sz w:val="28"/>
          <w:szCs w:val="28"/>
        </w:rPr>
        <w:t>выражает</w:t>
      </w:r>
      <w:r w:rsidR="00A21DDB" w:rsidRPr="00304761">
        <w:rPr>
          <w:rFonts w:ascii="Times New Roman" w:hAnsi="Times New Roman"/>
          <w:sz w:val="28"/>
          <w:szCs w:val="28"/>
        </w:rPr>
        <w:t xml:space="preserve"> </w:t>
      </w:r>
      <w:r w:rsidRPr="00304761">
        <w:rPr>
          <w:rFonts w:ascii="Times New Roman" w:hAnsi="Times New Roman"/>
          <w:sz w:val="28"/>
          <w:szCs w:val="28"/>
        </w:rPr>
        <w:t>любое</w:t>
      </w:r>
      <w:r w:rsidR="00A21DDB" w:rsidRPr="00304761">
        <w:rPr>
          <w:rFonts w:ascii="Times New Roman" w:hAnsi="Times New Roman"/>
          <w:sz w:val="28"/>
          <w:szCs w:val="28"/>
        </w:rPr>
        <w:t xml:space="preserve"> </w:t>
      </w:r>
      <w:r w:rsidRPr="00304761">
        <w:rPr>
          <w:rFonts w:ascii="Times New Roman" w:hAnsi="Times New Roman"/>
          <w:sz w:val="28"/>
          <w:szCs w:val="28"/>
        </w:rPr>
        <w:t>мнение</w:t>
      </w:r>
      <w:r w:rsidR="00A21DDB" w:rsidRPr="00304761">
        <w:rPr>
          <w:rFonts w:ascii="Times New Roman" w:hAnsi="Times New Roman"/>
          <w:sz w:val="28"/>
          <w:szCs w:val="28"/>
        </w:rPr>
        <w:t xml:space="preserve">, </w:t>
      </w:r>
      <w:r w:rsidRPr="00304761">
        <w:rPr>
          <w:rFonts w:ascii="Times New Roman" w:hAnsi="Times New Roman"/>
          <w:sz w:val="28"/>
          <w:szCs w:val="28"/>
        </w:rPr>
        <w:t>кроме</w:t>
      </w:r>
      <w:r w:rsidR="00A21DDB" w:rsidRPr="00304761">
        <w:rPr>
          <w:rFonts w:ascii="Times New Roman" w:hAnsi="Times New Roman"/>
          <w:sz w:val="28"/>
          <w:szCs w:val="28"/>
        </w:rPr>
        <w:t xml:space="preserve"> </w:t>
      </w:r>
      <w:r w:rsidRPr="00304761">
        <w:rPr>
          <w:rFonts w:ascii="Times New Roman" w:hAnsi="Times New Roman"/>
          <w:sz w:val="28"/>
          <w:szCs w:val="28"/>
        </w:rPr>
        <w:t>безоговорочно</w:t>
      </w:r>
      <w:r w:rsidR="00A21DDB" w:rsidRPr="00304761">
        <w:rPr>
          <w:rFonts w:ascii="Times New Roman" w:hAnsi="Times New Roman"/>
          <w:sz w:val="28"/>
          <w:szCs w:val="28"/>
        </w:rPr>
        <w:t xml:space="preserve"> </w:t>
      </w:r>
      <w:r w:rsidRPr="00304761">
        <w:rPr>
          <w:rFonts w:ascii="Times New Roman" w:hAnsi="Times New Roman"/>
          <w:sz w:val="28"/>
          <w:szCs w:val="28"/>
        </w:rPr>
        <w:t>положительного</w:t>
      </w:r>
      <w:r w:rsidR="00A21DDB" w:rsidRPr="00304761">
        <w:rPr>
          <w:rFonts w:ascii="Times New Roman" w:hAnsi="Times New Roman"/>
          <w:sz w:val="28"/>
          <w:szCs w:val="28"/>
        </w:rPr>
        <w:t xml:space="preserve">, </w:t>
      </w:r>
      <w:r w:rsidRPr="00304761">
        <w:rPr>
          <w:rFonts w:ascii="Times New Roman" w:hAnsi="Times New Roman"/>
          <w:sz w:val="28"/>
          <w:szCs w:val="28"/>
        </w:rPr>
        <w:t>он</w:t>
      </w:r>
      <w:r w:rsidR="00A21DDB" w:rsidRPr="00304761">
        <w:rPr>
          <w:rFonts w:ascii="Times New Roman" w:hAnsi="Times New Roman"/>
          <w:sz w:val="28"/>
          <w:szCs w:val="28"/>
        </w:rPr>
        <w:t xml:space="preserve"> </w:t>
      </w:r>
      <w:r w:rsidRPr="00304761">
        <w:rPr>
          <w:rFonts w:ascii="Times New Roman" w:hAnsi="Times New Roman"/>
          <w:sz w:val="28"/>
          <w:szCs w:val="28"/>
        </w:rPr>
        <w:t>должен</w:t>
      </w:r>
      <w:r w:rsidR="00A21DDB" w:rsidRPr="00304761">
        <w:rPr>
          <w:rFonts w:ascii="Times New Roman" w:hAnsi="Times New Roman"/>
          <w:sz w:val="28"/>
          <w:szCs w:val="28"/>
        </w:rPr>
        <w:t xml:space="preserve"> </w:t>
      </w:r>
      <w:r w:rsidRPr="00304761">
        <w:rPr>
          <w:rFonts w:ascii="Times New Roman" w:hAnsi="Times New Roman"/>
          <w:sz w:val="28"/>
          <w:szCs w:val="28"/>
        </w:rPr>
        <w:t>четко</w:t>
      </w:r>
      <w:r w:rsidR="00A21DDB" w:rsidRPr="00304761">
        <w:rPr>
          <w:rFonts w:ascii="Times New Roman" w:hAnsi="Times New Roman"/>
          <w:sz w:val="28"/>
          <w:szCs w:val="28"/>
        </w:rPr>
        <w:t xml:space="preserve"> </w:t>
      </w:r>
      <w:r w:rsidRPr="00304761">
        <w:rPr>
          <w:rFonts w:ascii="Times New Roman" w:hAnsi="Times New Roman"/>
          <w:sz w:val="28"/>
          <w:szCs w:val="28"/>
        </w:rPr>
        <w:t>описать</w:t>
      </w:r>
      <w:r w:rsidR="00A21DDB" w:rsidRPr="00304761">
        <w:rPr>
          <w:rFonts w:ascii="Times New Roman" w:hAnsi="Times New Roman"/>
          <w:sz w:val="28"/>
          <w:szCs w:val="28"/>
        </w:rPr>
        <w:t xml:space="preserve"> </w:t>
      </w:r>
      <w:r w:rsidRPr="00304761">
        <w:rPr>
          <w:rFonts w:ascii="Times New Roman" w:hAnsi="Times New Roman"/>
          <w:sz w:val="28"/>
          <w:szCs w:val="28"/>
        </w:rPr>
        <w:t>все</w:t>
      </w:r>
      <w:r w:rsidR="00A21DDB" w:rsidRPr="00304761">
        <w:rPr>
          <w:rFonts w:ascii="Times New Roman" w:hAnsi="Times New Roman"/>
          <w:sz w:val="28"/>
          <w:szCs w:val="28"/>
        </w:rPr>
        <w:t xml:space="preserve"> </w:t>
      </w:r>
      <w:r w:rsidRPr="00304761">
        <w:rPr>
          <w:rFonts w:ascii="Times New Roman" w:hAnsi="Times New Roman"/>
          <w:sz w:val="28"/>
          <w:szCs w:val="28"/>
        </w:rPr>
        <w:t>причины</w:t>
      </w:r>
      <w:r w:rsidR="00A21DDB" w:rsidRPr="00304761">
        <w:rPr>
          <w:rFonts w:ascii="Times New Roman" w:hAnsi="Times New Roman"/>
          <w:sz w:val="28"/>
          <w:szCs w:val="28"/>
        </w:rPr>
        <w:t xml:space="preserve"> </w:t>
      </w:r>
      <w:r w:rsidRPr="00304761">
        <w:rPr>
          <w:rFonts w:ascii="Times New Roman" w:hAnsi="Times New Roman"/>
          <w:sz w:val="28"/>
          <w:szCs w:val="28"/>
        </w:rPr>
        <w:t>этого</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аудиторском</w:t>
      </w:r>
      <w:r w:rsidR="00A21DDB" w:rsidRPr="00304761">
        <w:rPr>
          <w:rFonts w:ascii="Times New Roman" w:hAnsi="Times New Roman"/>
          <w:sz w:val="28"/>
          <w:szCs w:val="28"/>
        </w:rPr>
        <w:t xml:space="preserve"> </w:t>
      </w:r>
      <w:r w:rsidRPr="00304761">
        <w:rPr>
          <w:rFonts w:ascii="Times New Roman" w:hAnsi="Times New Roman"/>
          <w:sz w:val="28"/>
          <w:szCs w:val="28"/>
        </w:rPr>
        <w:t>заключении</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если</w:t>
      </w:r>
      <w:r w:rsidR="00A21DDB" w:rsidRPr="00304761">
        <w:rPr>
          <w:rFonts w:ascii="Times New Roman" w:hAnsi="Times New Roman"/>
          <w:sz w:val="28"/>
          <w:szCs w:val="28"/>
        </w:rPr>
        <w:t xml:space="preserve"> </w:t>
      </w:r>
      <w:r w:rsidRPr="00304761">
        <w:rPr>
          <w:rFonts w:ascii="Times New Roman" w:hAnsi="Times New Roman"/>
          <w:sz w:val="28"/>
          <w:szCs w:val="28"/>
        </w:rPr>
        <w:t>это</w:t>
      </w:r>
      <w:r w:rsidR="00A21DDB" w:rsidRPr="00304761">
        <w:rPr>
          <w:rFonts w:ascii="Times New Roman" w:hAnsi="Times New Roman"/>
          <w:sz w:val="28"/>
          <w:szCs w:val="28"/>
        </w:rPr>
        <w:t xml:space="preserve"> </w:t>
      </w:r>
      <w:r w:rsidRPr="00304761">
        <w:rPr>
          <w:rFonts w:ascii="Times New Roman" w:hAnsi="Times New Roman"/>
          <w:sz w:val="28"/>
          <w:szCs w:val="28"/>
        </w:rPr>
        <w:t>возможно</w:t>
      </w:r>
      <w:r w:rsidR="00A21DDB" w:rsidRPr="00304761">
        <w:rPr>
          <w:rFonts w:ascii="Times New Roman" w:hAnsi="Times New Roman"/>
          <w:sz w:val="28"/>
          <w:szCs w:val="28"/>
        </w:rPr>
        <w:t xml:space="preserve">, </w:t>
      </w:r>
      <w:r w:rsidRPr="00304761">
        <w:rPr>
          <w:rFonts w:ascii="Times New Roman" w:hAnsi="Times New Roman"/>
          <w:sz w:val="28"/>
          <w:szCs w:val="28"/>
        </w:rPr>
        <w:t>дать</w:t>
      </w:r>
      <w:r w:rsidR="00A21DDB" w:rsidRPr="00304761">
        <w:rPr>
          <w:rFonts w:ascii="Times New Roman" w:hAnsi="Times New Roman"/>
          <w:sz w:val="28"/>
          <w:szCs w:val="28"/>
        </w:rPr>
        <w:t xml:space="preserve"> </w:t>
      </w:r>
      <w:r w:rsidRPr="00304761">
        <w:rPr>
          <w:rFonts w:ascii="Times New Roman" w:hAnsi="Times New Roman"/>
          <w:sz w:val="28"/>
          <w:szCs w:val="28"/>
        </w:rPr>
        <w:t>количественную</w:t>
      </w:r>
      <w:r w:rsidR="00A21DDB" w:rsidRPr="00304761">
        <w:rPr>
          <w:rFonts w:ascii="Times New Roman" w:hAnsi="Times New Roman"/>
          <w:sz w:val="28"/>
          <w:szCs w:val="28"/>
        </w:rPr>
        <w:t xml:space="preserve"> </w:t>
      </w:r>
      <w:r w:rsidRPr="00304761">
        <w:rPr>
          <w:rFonts w:ascii="Times New Roman" w:hAnsi="Times New Roman"/>
          <w:sz w:val="28"/>
          <w:szCs w:val="28"/>
        </w:rPr>
        <w:t>оценку</w:t>
      </w:r>
      <w:r w:rsidR="00A21DDB" w:rsidRPr="00304761">
        <w:rPr>
          <w:rFonts w:ascii="Times New Roman" w:hAnsi="Times New Roman"/>
          <w:sz w:val="28"/>
          <w:szCs w:val="28"/>
        </w:rPr>
        <w:t xml:space="preserve"> </w:t>
      </w:r>
      <w:r w:rsidRPr="00304761">
        <w:rPr>
          <w:rFonts w:ascii="Times New Roman" w:hAnsi="Times New Roman"/>
          <w:sz w:val="28"/>
          <w:szCs w:val="28"/>
        </w:rPr>
        <w:t>возможного</w:t>
      </w:r>
      <w:r w:rsidR="00A21DDB" w:rsidRPr="00304761">
        <w:rPr>
          <w:rFonts w:ascii="Times New Roman" w:hAnsi="Times New Roman"/>
          <w:sz w:val="28"/>
          <w:szCs w:val="28"/>
        </w:rPr>
        <w:t xml:space="preserve"> </w:t>
      </w:r>
      <w:r w:rsidRPr="00304761">
        <w:rPr>
          <w:rFonts w:ascii="Times New Roman" w:hAnsi="Times New Roman"/>
          <w:sz w:val="28"/>
          <w:szCs w:val="28"/>
        </w:rPr>
        <w:t>влияния</w:t>
      </w:r>
      <w:r w:rsidR="00A21DDB" w:rsidRPr="00304761">
        <w:rPr>
          <w:rFonts w:ascii="Times New Roman" w:hAnsi="Times New Roman"/>
          <w:sz w:val="28"/>
          <w:szCs w:val="28"/>
        </w:rPr>
        <w:t xml:space="preserve"> </w:t>
      </w:r>
      <w:r w:rsidRPr="00304761">
        <w:rPr>
          <w:rFonts w:ascii="Times New Roman" w:hAnsi="Times New Roman"/>
          <w:sz w:val="28"/>
          <w:szCs w:val="28"/>
        </w:rPr>
        <w:t>на</w:t>
      </w:r>
      <w:r w:rsidR="00A21DDB" w:rsidRPr="00304761">
        <w:rPr>
          <w:rFonts w:ascii="Times New Roman" w:hAnsi="Times New Roman"/>
          <w:sz w:val="28"/>
          <w:szCs w:val="28"/>
        </w:rPr>
        <w:t xml:space="preserve"> </w:t>
      </w:r>
      <w:r w:rsidRPr="00304761">
        <w:rPr>
          <w:rFonts w:ascii="Times New Roman" w:hAnsi="Times New Roman"/>
          <w:sz w:val="28"/>
          <w:szCs w:val="28"/>
        </w:rPr>
        <w:t>финансовую</w:t>
      </w:r>
      <w:r w:rsidR="00A21DDB" w:rsidRPr="00304761">
        <w:rPr>
          <w:rFonts w:ascii="Times New Roman" w:hAnsi="Times New Roman"/>
          <w:sz w:val="28"/>
          <w:szCs w:val="28"/>
        </w:rPr>
        <w:t xml:space="preserve"> (</w:t>
      </w:r>
      <w:r w:rsidRPr="00304761">
        <w:rPr>
          <w:rFonts w:ascii="Times New Roman" w:hAnsi="Times New Roman"/>
          <w:sz w:val="28"/>
          <w:szCs w:val="28"/>
        </w:rPr>
        <w:t>бухгалтерскую</w:t>
      </w:r>
      <w:r w:rsidR="00A21DDB" w:rsidRPr="00304761">
        <w:rPr>
          <w:rFonts w:ascii="Times New Roman" w:hAnsi="Times New Roman"/>
          <w:sz w:val="28"/>
          <w:szCs w:val="28"/>
        </w:rPr>
        <w:t xml:space="preserve">) </w:t>
      </w:r>
      <w:r w:rsidRPr="00304761">
        <w:rPr>
          <w:rFonts w:ascii="Times New Roman" w:hAnsi="Times New Roman"/>
          <w:sz w:val="28"/>
          <w:szCs w:val="28"/>
        </w:rPr>
        <w:t>отчетность</w:t>
      </w:r>
      <w:r w:rsidR="00A21DDB" w:rsidRPr="00304761">
        <w:rPr>
          <w:rFonts w:ascii="Times New Roman" w:hAnsi="Times New Roman"/>
          <w:sz w:val="28"/>
          <w:szCs w:val="28"/>
        </w:rPr>
        <w:t xml:space="preserve">. </w:t>
      </w:r>
      <w:r w:rsidRPr="00304761">
        <w:rPr>
          <w:rFonts w:ascii="Times New Roman" w:hAnsi="Times New Roman"/>
          <w:sz w:val="28"/>
          <w:szCs w:val="28"/>
        </w:rPr>
        <w:t>Эта</w:t>
      </w:r>
      <w:r w:rsidR="00A21DDB" w:rsidRPr="00304761">
        <w:rPr>
          <w:rFonts w:ascii="Times New Roman" w:hAnsi="Times New Roman"/>
          <w:sz w:val="28"/>
          <w:szCs w:val="28"/>
        </w:rPr>
        <w:t xml:space="preserve"> </w:t>
      </w:r>
      <w:r w:rsidRPr="00304761">
        <w:rPr>
          <w:rFonts w:ascii="Times New Roman" w:hAnsi="Times New Roman"/>
          <w:sz w:val="28"/>
          <w:szCs w:val="28"/>
        </w:rPr>
        <w:t>информация</w:t>
      </w:r>
      <w:r w:rsidR="00A21DDB" w:rsidRPr="00304761">
        <w:rPr>
          <w:rFonts w:ascii="Times New Roman" w:hAnsi="Times New Roman"/>
          <w:sz w:val="28"/>
          <w:szCs w:val="28"/>
        </w:rPr>
        <w:t xml:space="preserve"> </w:t>
      </w:r>
      <w:r w:rsidRPr="00304761">
        <w:rPr>
          <w:rFonts w:ascii="Times New Roman" w:hAnsi="Times New Roman"/>
          <w:sz w:val="28"/>
          <w:szCs w:val="28"/>
        </w:rPr>
        <w:t>излагается</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отдельной</w:t>
      </w:r>
      <w:r w:rsidR="00A21DDB" w:rsidRPr="00304761">
        <w:rPr>
          <w:rFonts w:ascii="Times New Roman" w:hAnsi="Times New Roman"/>
          <w:sz w:val="28"/>
          <w:szCs w:val="28"/>
        </w:rPr>
        <w:t xml:space="preserve"> </w:t>
      </w:r>
      <w:r w:rsidRPr="00304761">
        <w:rPr>
          <w:rFonts w:ascii="Times New Roman" w:hAnsi="Times New Roman"/>
          <w:sz w:val="28"/>
          <w:szCs w:val="28"/>
        </w:rPr>
        <w:t>части</w:t>
      </w:r>
      <w:r w:rsidR="00A21DDB" w:rsidRPr="00304761">
        <w:rPr>
          <w:rFonts w:ascii="Times New Roman" w:hAnsi="Times New Roman"/>
          <w:sz w:val="28"/>
          <w:szCs w:val="28"/>
        </w:rPr>
        <w:t xml:space="preserve">, </w:t>
      </w:r>
      <w:r w:rsidRPr="00304761">
        <w:rPr>
          <w:rFonts w:ascii="Times New Roman" w:hAnsi="Times New Roman"/>
          <w:sz w:val="28"/>
          <w:szCs w:val="28"/>
        </w:rPr>
        <w:t>предшествующей</w:t>
      </w:r>
      <w:r w:rsidR="00A21DDB" w:rsidRPr="00304761">
        <w:rPr>
          <w:rFonts w:ascii="Times New Roman" w:hAnsi="Times New Roman"/>
          <w:sz w:val="28"/>
          <w:szCs w:val="28"/>
        </w:rPr>
        <w:t xml:space="preserve"> </w:t>
      </w:r>
      <w:r w:rsidRPr="00304761">
        <w:rPr>
          <w:rFonts w:ascii="Times New Roman" w:hAnsi="Times New Roman"/>
          <w:sz w:val="28"/>
          <w:szCs w:val="28"/>
        </w:rPr>
        <w:t>части</w:t>
      </w:r>
      <w:r w:rsidR="00A21DDB" w:rsidRPr="00304761">
        <w:rPr>
          <w:rFonts w:ascii="Times New Roman" w:hAnsi="Times New Roman"/>
          <w:sz w:val="28"/>
          <w:szCs w:val="28"/>
        </w:rPr>
        <w:t xml:space="preserve"> </w:t>
      </w:r>
      <w:r w:rsidRPr="00304761">
        <w:rPr>
          <w:rFonts w:ascii="Times New Roman" w:hAnsi="Times New Roman"/>
          <w:sz w:val="28"/>
          <w:szCs w:val="28"/>
        </w:rPr>
        <w:t>с</w:t>
      </w:r>
      <w:r w:rsidR="00A21DDB" w:rsidRPr="00304761">
        <w:rPr>
          <w:rFonts w:ascii="Times New Roman" w:hAnsi="Times New Roman"/>
          <w:sz w:val="28"/>
          <w:szCs w:val="28"/>
        </w:rPr>
        <w:t xml:space="preserve"> </w:t>
      </w:r>
      <w:r w:rsidRPr="00304761">
        <w:rPr>
          <w:rFonts w:ascii="Times New Roman" w:hAnsi="Times New Roman"/>
          <w:sz w:val="28"/>
          <w:szCs w:val="28"/>
        </w:rPr>
        <w:t>выражением</w:t>
      </w:r>
      <w:r w:rsidR="00A21DDB" w:rsidRPr="00304761">
        <w:rPr>
          <w:rFonts w:ascii="Times New Roman" w:hAnsi="Times New Roman"/>
          <w:sz w:val="28"/>
          <w:szCs w:val="28"/>
        </w:rPr>
        <w:t xml:space="preserve"> </w:t>
      </w:r>
      <w:r w:rsidRPr="00304761">
        <w:rPr>
          <w:rFonts w:ascii="Times New Roman" w:hAnsi="Times New Roman"/>
          <w:sz w:val="28"/>
          <w:szCs w:val="28"/>
        </w:rPr>
        <w:t>мнения</w:t>
      </w:r>
      <w:r w:rsidR="00A21DDB" w:rsidRPr="00304761">
        <w:rPr>
          <w:rFonts w:ascii="Times New Roman" w:hAnsi="Times New Roman"/>
          <w:sz w:val="28"/>
          <w:szCs w:val="28"/>
        </w:rPr>
        <w:t xml:space="preserve"> </w:t>
      </w:r>
      <w:r w:rsidRPr="00304761">
        <w:rPr>
          <w:rFonts w:ascii="Times New Roman" w:hAnsi="Times New Roman"/>
          <w:sz w:val="28"/>
          <w:szCs w:val="28"/>
        </w:rPr>
        <w:t>или</w:t>
      </w:r>
      <w:r w:rsidR="00A21DDB" w:rsidRPr="00304761">
        <w:rPr>
          <w:rFonts w:ascii="Times New Roman" w:hAnsi="Times New Roman"/>
          <w:sz w:val="28"/>
          <w:szCs w:val="28"/>
        </w:rPr>
        <w:t xml:space="preserve"> </w:t>
      </w:r>
      <w:r w:rsidRPr="00304761">
        <w:rPr>
          <w:rFonts w:ascii="Times New Roman" w:hAnsi="Times New Roman"/>
          <w:sz w:val="28"/>
          <w:szCs w:val="28"/>
        </w:rPr>
        <w:t>с</w:t>
      </w:r>
      <w:r w:rsidR="00A21DDB" w:rsidRPr="00304761">
        <w:rPr>
          <w:rFonts w:ascii="Times New Roman" w:hAnsi="Times New Roman"/>
          <w:sz w:val="28"/>
          <w:szCs w:val="28"/>
        </w:rPr>
        <w:t xml:space="preserve"> </w:t>
      </w:r>
      <w:r w:rsidRPr="00304761">
        <w:rPr>
          <w:rFonts w:ascii="Times New Roman" w:hAnsi="Times New Roman"/>
          <w:sz w:val="28"/>
          <w:szCs w:val="28"/>
        </w:rPr>
        <w:t>отказом</w:t>
      </w:r>
      <w:r w:rsidR="00A21DDB" w:rsidRPr="00304761">
        <w:rPr>
          <w:rFonts w:ascii="Times New Roman" w:hAnsi="Times New Roman"/>
          <w:sz w:val="28"/>
          <w:szCs w:val="28"/>
        </w:rPr>
        <w:t xml:space="preserve"> </w:t>
      </w:r>
      <w:r w:rsidRPr="00304761">
        <w:rPr>
          <w:rFonts w:ascii="Times New Roman" w:hAnsi="Times New Roman"/>
          <w:sz w:val="28"/>
          <w:szCs w:val="28"/>
        </w:rPr>
        <w:t>от</w:t>
      </w:r>
      <w:r w:rsidR="00A21DDB" w:rsidRPr="00304761">
        <w:rPr>
          <w:rFonts w:ascii="Times New Roman" w:hAnsi="Times New Roman"/>
          <w:sz w:val="28"/>
          <w:szCs w:val="28"/>
        </w:rPr>
        <w:t xml:space="preserve"> </w:t>
      </w:r>
      <w:r w:rsidRPr="00304761">
        <w:rPr>
          <w:rFonts w:ascii="Times New Roman" w:hAnsi="Times New Roman"/>
          <w:sz w:val="28"/>
          <w:szCs w:val="28"/>
        </w:rPr>
        <w:t>выражения</w:t>
      </w:r>
      <w:r w:rsidR="00A21DDB" w:rsidRPr="00304761">
        <w:rPr>
          <w:rFonts w:ascii="Times New Roman" w:hAnsi="Times New Roman"/>
          <w:sz w:val="28"/>
          <w:szCs w:val="28"/>
        </w:rPr>
        <w:t xml:space="preserve"> </w:t>
      </w:r>
      <w:r w:rsidRPr="00304761">
        <w:rPr>
          <w:rFonts w:ascii="Times New Roman" w:hAnsi="Times New Roman"/>
          <w:sz w:val="28"/>
          <w:szCs w:val="28"/>
        </w:rPr>
        <w:t>мнения</w:t>
      </w:r>
      <w:r w:rsidR="00A21DDB" w:rsidRPr="00304761">
        <w:rPr>
          <w:rFonts w:ascii="Times New Roman" w:hAnsi="Times New Roman"/>
          <w:sz w:val="28"/>
          <w:szCs w:val="28"/>
        </w:rPr>
        <w:t>.</w:t>
      </w:r>
    </w:p>
    <w:p w:rsidR="00A21DDB" w:rsidRPr="00304761" w:rsidRDefault="00BF7CDB" w:rsidP="00304761">
      <w:pPr>
        <w:pStyle w:val="ad"/>
        <w:keepNext/>
        <w:widowControl w:val="0"/>
        <w:spacing w:before="0" w:beforeAutospacing="0" w:after="0" w:afterAutospacing="0" w:line="360" w:lineRule="auto"/>
        <w:ind w:firstLine="709"/>
        <w:jc w:val="both"/>
        <w:rPr>
          <w:rFonts w:ascii="Times New Roman" w:hAnsi="Times New Roman"/>
          <w:sz w:val="28"/>
          <w:szCs w:val="28"/>
        </w:rPr>
      </w:pPr>
      <w:r w:rsidRPr="00304761">
        <w:rPr>
          <w:rFonts w:ascii="Times New Roman" w:hAnsi="Times New Roman"/>
          <w:sz w:val="28"/>
          <w:szCs w:val="28"/>
        </w:rPr>
        <w:t>Статья</w:t>
      </w:r>
      <w:r w:rsidR="00A21DDB" w:rsidRPr="00304761">
        <w:rPr>
          <w:rFonts w:ascii="Times New Roman" w:hAnsi="Times New Roman"/>
          <w:sz w:val="28"/>
          <w:szCs w:val="28"/>
        </w:rPr>
        <w:t xml:space="preserve"> 11 </w:t>
      </w:r>
      <w:r w:rsidRPr="00304761">
        <w:rPr>
          <w:rFonts w:ascii="Times New Roman" w:hAnsi="Times New Roman"/>
          <w:sz w:val="28"/>
          <w:szCs w:val="28"/>
        </w:rPr>
        <w:t>Закона</w:t>
      </w:r>
      <w:r w:rsidR="00A21DDB" w:rsidRPr="00304761">
        <w:rPr>
          <w:rFonts w:ascii="Times New Roman" w:hAnsi="Times New Roman"/>
          <w:sz w:val="28"/>
          <w:szCs w:val="28"/>
        </w:rPr>
        <w:t xml:space="preserve"> </w:t>
      </w:r>
      <w:r w:rsidRPr="00304761">
        <w:rPr>
          <w:rFonts w:ascii="Times New Roman" w:hAnsi="Times New Roman"/>
          <w:sz w:val="28"/>
          <w:szCs w:val="28"/>
        </w:rPr>
        <w:t>об</w:t>
      </w:r>
      <w:r w:rsidR="00A21DDB" w:rsidRPr="00304761">
        <w:rPr>
          <w:rFonts w:ascii="Times New Roman" w:hAnsi="Times New Roman"/>
          <w:sz w:val="28"/>
          <w:szCs w:val="28"/>
        </w:rPr>
        <w:t xml:space="preserve"> </w:t>
      </w:r>
      <w:r w:rsidRPr="00304761">
        <w:rPr>
          <w:rFonts w:ascii="Times New Roman" w:hAnsi="Times New Roman"/>
          <w:sz w:val="28"/>
          <w:szCs w:val="28"/>
        </w:rPr>
        <w:t>аудите</w:t>
      </w:r>
      <w:r w:rsidR="00A21DDB" w:rsidRPr="00304761">
        <w:rPr>
          <w:rFonts w:ascii="Times New Roman" w:hAnsi="Times New Roman"/>
          <w:sz w:val="28"/>
          <w:szCs w:val="28"/>
        </w:rPr>
        <w:t xml:space="preserve"> </w:t>
      </w:r>
      <w:r w:rsidRPr="00304761">
        <w:rPr>
          <w:rFonts w:ascii="Times New Roman" w:hAnsi="Times New Roman"/>
          <w:sz w:val="28"/>
          <w:szCs w:val="28"/>
        </w:rPr>
        <w:t>вводит</w:t>
      </w:r>
      <w:r w:rsidR="00A21DDB" w:rsidRPr="00304761">
        <w:rPr>
          <w:rFonts w:ascii="Times New Roman" w:hAnsi="Times New Roman"/>
          <w:sz w:val="28"/>
          <w:szCs w:val="28"/>
        </w:rPr>
        <w:t xml:space="preserve"> </w:t>
      </w:r>
      <w:r w:rsidRPr="00304761">
        <w:rPr>
          <w:rFonts w:ascii="Times New Roman" w:hAnsi="Times New Roman"/>
          <w:sz w:val="28"/>
          <w:szCs w:val="28"/>
        </w:rPr>
        <w:t>понятие</w:t>
      </w:r>
      <w:r w:rsidR="00A21DDB" w:rsidRPr="00304761">
        <w:rPr>
          <w:rFonts w:ascii="Times New Roman" w:hAnsi="Times New Roman"/>
          <w:sz w:val="28"/>
          <w:szCs w:val="28"/>
        </w:rPr>
        <w:t xml:space="preserve"> </w:t>
      </w:r>
      <w:r w:rsidRPr="00304761">
        <w:rPr>
          <w:rFonts w:ascii="Times New Roman" w:hAnsi="Times New Roman"/>
          <w:sz w:val="28"/>
          <w:szCs w:val="28"/>
        </w:rPr>
        <w:t>заведомо</w:t>
      </w:r>
      <w:r w:rsidR="00A21DDB" w:rsidRPr="00304761">
        <w:rPr>
          <w:rFonts w:ascii="Times New Roman" w:hAnsi="Times New Roman"/>
          <w:sz w:val="28"/>
          <w:szCs w:val="28"/>
        </w:rPr>
        <w:t xml:space="preserve"> </w:t>
      </w:r>
      <w:r w:rsidRPr="00304761">
        <w:rPr>
          <w:rFonts w:ascii="Times New Roman" w:hAnsi="Times New Roman"/>
          <w:sz w:val="28"/>
          <w:szCs w:val="28"/>
        </w:rPr>
        <w:t>ложного</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аудиторского</w:t>
      </w:r>
      <w:r w:rsidR="00A21DDB" w:rsidRPr="00304761">
        <w:rPr>
          <w:rFonts w:ascii="Times New Roman" w:hAnsi="Times New Roman"/>
          <w:sz w:val="28"/>
          <w:szCs w:val="28"/>
        </w:rPr>
        <w:t xml:space="preserve"> </w:t>
      </w:r>
      <w:r w:rsidRPr="00304761">
        <w:rPr>
          <w:rFonts w:ascii="Times New Roman" w:hAnsi="Times New Roman"/>
          <w:sz w:val="28"/>
          <w:szCs w:val="28"/>
        </w:rPr>
        <w:t>заключения</w:t>
      </w:r>
      <w:r w:rsidR="00A21DDB" w:rsidRPr="00304761">
        <w:rPr>
          <w:rFonts w:ascii="Times New Roman" w:hAnsi="Times New Roman"/>
          <w:sz w:val="28"/>
          <w:szCs w:val="28"/>
        </w:rPr>
        <w:t xml:space="preserve">. </w:t>
      </w:r>
      <w:r w:rsidRPr="00304761">
        <w:rPr>
          <w:rFonts w:ascii="Times New Roman" w:hAnsi="Times New Roman"/>
          <w:iCs/>
          <w:sz w:val="28"/>
          <w:szCs w:val="28"/>
        </w:rPr>
        <w:t>Заведомо</w:t>
      </w:r>
      <w:r w:rsidR="00A21DDB" w:rsidRPr="00304761">
        <w:rPr>
          <w:rFonts w:ascii="Times New Roman" w:hAnsi="Times New Roman"/>
          <w:iCs/>
          <w:sz w:val="28"/>
          <w:szCs w:val="28"/>
        </w:rPr>
        <w:t xml:space="preserve"> </w:t>
      </w:r>
      <w:r w:rsidRPr="00304761">
        <w:rPr>
          <w:rFonts w:ascii="Times New Roman" w:hAnsi="Times New Roman"/>
          <w:iCs/>
          <w:sz w:val="28"/>
          <w:szCs w:val="28"/>
        </w:rPr>
        <w:t>ложным</w:t>
      </w:r>
      <w:r w:rsidR="00A21DDB" w:rsidRPr="00304761">
        <w:rPr>
          <w:rFonts w:ascii="Times New Roman" w:hAnsi="Times New Roman"/>
          <w:iCs/>
          <w:sz w:val="28"/>
          <w:szCs w:val="28"/>
        </w:rPr>
        <w:t xml:space="preserve"> </w:t>
      </w:r>
      <w:r w:rsidRPr="00304761">
        <w:rPr>
          <w:rFonts w:ascii="Times New Roman" w:hAnsi="Times New Roman"/>
          <w:sz w:val="28"/>
          <w:szCs w:val="28"/>
        </w:rPr>
        <w:t>признается</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аудиторское</w:t>
      </w:r>
      <w:r w:rsidR="00A21DDB" w:rsidRPr="00304761">
        <w:rPr>
          <w:rFonts w:ascii="Times New Roman" w:hAnsi="Times New Roman"/>
          <w:sz w:val="28"/>
          <w:szCs w:val="28"/>
        </w:rPr>
        <w:t xml:space="preserve"> </w:t>
      </w:r>
      <w:r w:rsidRPr="00304761">
        <w:rPr>
          <w:rFonts w:ascii="Times New Roman" w:hAnsi="Times New Roman"/>
          <w:sz w:val="28"/>
          <w:szCs w:val="28"/>
        </w:rPr>
        <w:t>заключение</w:t>
      </w:r>
      <w:r w:rsidR="00A21DDB" w:rsidRPr="00304761">
        <w:rPr>
          <w:rFonts w:ascii="Times New Roman" w:hAnsi="Times New Roman"/>
          <w:sz w:val="28"/>
          <w:szCs w:val="28"/>
        </w:rPr>
        <w:t xml:space="preserve">, </w:t>
      </w:r>
      <w:r w:rsidRPr="00304761">
        <w:rPr>
          <w:rFonts w:ascii="Times New Roman" w:hAnsi="Times New Roman"/>
          <w:sz w:val="28"/>
          <w:szCs w:val="28"/>
        </w:rPr>
        <w:t>составленное</w:t>
      </w:r>
      <w:r w:rsidR="00A21DDB" w:rsidRPr="00304761">
        <w:rPr>
          <w:rFonts w:ascii="Times New Roman" w:hAnsi="Times New Roman"/>
          <w:sz w:val="28"/>
          <w:szCs w:val="28"/>
        </w:rPr>
        <w:t xml:space="preserve"> </w:t>
      </w:r>
      <w:r w:rsidRPr="00304761">
        <w:rPr>
          <w:rFonts w:ascii="Times New Roman" w:hAnsi="Times New Roman"/>
          <w:sz w:val="28"/>
          <w:szCs w:val="28"/>
        </w:rPr>
        <w:t>без</w:t>
      </w:r>
      <w:r w:rsidR="00A21DDB" w:rsidRPr="00304761">
        <w:rPr>
          <w:rFonts w:ascii="Times New Roman" w:hAnsi="Times New Roman"/>
          <w:sz w:val="28"/>
          <w:szCs w:val="28"/>
        </w:rPr>
        <w:t xml:space="preserve"> </w:t>
      </w:r>
      <w:r w:rsidRPr="00304761">
        <w:rPr>
          <w:rFonts w:ascii="Times New Roman" w:hAnsi="Times New Roman"/>
          <w:sz w:val="28"/>
          <w:szCs w:val="28"/>
        </w:rPr>
        <w:t>проведения</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аудиторской</w:t>
      </w:r>
      <w:r w:rsidR="00A21DDB" w:rsidRPr="00304761">
        <w:rPr>
          <w:rFonts w:ascii="Times New Roman" w:hAnsi="Times New Roman"/>
          <w:sz w:val="28"/>
          <w:szCs w:val="28"/>
        </w:rPr>
        <w:t xml:space="preserve"> </w:t>
      </w:r>
      <w:r w:rsidRPr="00304761">
        <w:rPr>
          <w:rFonts w:ascii="Times New Roman" w:hAnsi="Times New Roman"/>
          <w:sz w:val="28"/>
          <w:szCs w:val="28"/>
        </w:rPr>
        <w:t>проверки</w:t>
      </w:r>
      <w:r w:rsidR="00A21DDB" w:rsidRPr="00304761">
        <w:rPr>
          <w:rFonts w:ascii="Times New Roman" w:hAnsi="Times New Roman"/>
          <w:sz w:val="28"/>
          <w:szCs w:val="28"/>
        </w:rPr>
        <w:t xml:space="preserve"> </w:t>
      </w:r>
      <w:r w:rsidRPr="00304761">
        <w:rPr>
          <w:rFonts w:ascii="Times New Roman" w:hAnsi="Times New Roman"/>
          <w:sz w:val="28"/>
          <w:szCs w:val="28"/>
        </w:rPr>
        <w:t>или</w:t>
      </w:r>
      <w:r w:rsidR="00A21DDB" w:rsidRPr="00304761">
        <w:rPr>
          <w:rFonts w:ascii="Times New Roman" w:hAnsi="Times New Roman"/>
          <w:sz w:val="28"/>
          <w:szCs w:val="28"/>
        </w:rPr>
        <w:t xml:space="preserve"> </w:t>
      </w:r>
      <w:r w:rsidRPr="00304761">
        <w:rPr>
          <w:rFonts w:ascii="Times New Roman" w:hAnsi="Times New Roman"/>
          <w:sz w:val="28"/>
          <w:szCs w:val="28"/>
        </w:rPr>
        <w:t>составленное</w:t>
      </w:r>
      <w:r w:rsidR="00A21DDB" w:rsidRPr="00304761">
        <w:rPr>
          <w:rFonts w:ascii="Times New Roman" w:hAnsi="Times New Roman"/>
          <w:sz w:val="28"/>
          <w:szCs w:val="28"/>
        </w:rPr>
        <w:t xml:space="preserve"> </w:t>
      </w:r>
      <w:r w:rsidRPr="00304761">
        <w:rPr>
          <w:rFonts w:ascii="Times New Roman" w:hAnsi="Times New Roman"/>
          <w:sz w:val="28"/>
          <w:szCs w:val="28"/>
        </w:rPr>
        <w:t>по</w:t>
      </w:r>
      <w:r w:rsidR="00A21DDB" w:rsidRPr="00304761">
        <w:rPr>
          <w:rFonts w:ascii="Times New Roman" w:hAnsi="Times New Roman"/>
          <w:sz w:val="28"/>
          <w:szCs w:val="28"/>
        </w:rPr>
        <w:t xml:space="preserve"> </w:t>
      </w:r>
      <w:r w:rsidRPr="00304761">
        <w:rPr>
          <w:rFonts w:ascii="Times New Roman" w:hAnsi="Times New Roman"/>
          <w:sz w:val="28"/>
          <w:szCs w:val="28"/>
        </w:rPr>
        <w:t>результатам</w:t>
      </w:r>
      <w:r w:rsidR="00A21DDB" w:rsidRPr="00304761">
        <w:rPr>
          <w:rFonts w:ascii="Times New Roman" w:hAnsi="Times New Roman"/>
          <w:sz w:val="28"/>
          <w:szCs w:val="28"/>
        </w:rPr>
        <w:t xml:space="preserve"> </w:t>
      </w:r>
      <w:r w:rsidRPr="00304761">
        <w:rPr>
          <w:rFonts w:ascii="Times New Roman" w:hAnsi="Times New Roman"/>
          <w:sz w:val="28"/>
          <w:szCs w:val="28"/>
        </w:rPr>
        <w:t>такой</w:t>
      </w:r>
      <w:r w:rsidR="00A21DDB" w:rsidRPr="00304761">
        <w:rPr>
          <w:rFonts w:ascii="Times New Roman" w:hAnsi="Times New Roman"/>
          <w:sz w:val="28"/>
          <w:szCs w:val="28"/>
        </w:rPr>
        <w:t xml:space="preserve"> </w:t>
      </w:r>
      <w:r w:rsidRPr="00304761">
        <w:rPr>
          <w:rFonts w:ascii="Times New Roman" w:hAnsi="Times New Roman"/>
          <w:sz w:val="28"/>
          <w:szCs w:val="28"/>
        </w:rPr>
        <w:t>проверки</w:t>
      </w:r>
      <w:r w:rsidR="00A21DDB" w:rsidRPr="00304761">
        <w:rPr>
          <w:rFonts w:ascii="Times New Roman" w:hAnsi="Times New Roman"/>
          <w:sz w:val="28"/>
          <w:szCs w:val="28"/>
        </w:rPr>
        <w:t xml:space="preserve">, </w:t>
      </w:r>
      <w:r w:rsidRPr="00304761">
        <w:rPr>
          <w:rFonts w:ascii="Times New Roman" w:hAnsi="Times New Roman"/>
          <w:sz w:val="28"/>
          <w:szCs w:val="28"/>
        </w:rPr>
        <w:t>но</w:t>
      </w:r>
      <w:r w:rsidR="00A21DDB" w:rsidRPr="00304761">
        <w:rPr>
          <w:rFonts w:ascii="Times New Roman" w:hAnsi="Times New Roman"/>
          <w:sz w:val="28"/>
          <w:szCs w:val="28"/>
        </w:rPr>
        <w:t xml:space="preserve"> </w:t>
      </w:r>
      <w:r w:rsidRPr="00304761">
        <w:rPr>
          <w:rFonts w:ascii="Times New Roman" w:hAnsi="Times New Roman"/>
          <w:sz w:val="28"/>
          <w:szCs w:val="28"/>
        </w:rPr>
        <w:t>явно</w:t>
      </w:r>
      <w:r w:rsidR="00A21DDB" w:rsidRPr="00304761">
        <w:rPr>
          <w:rFonts w:ascii="Times New Roman" w:hAnsi="Times New Roman"/>
          <w:sz w:val="28"/>
          <w:szCs w:val="28"/>
        </w:rPr>
        <w:t xml:space="preserve"> </w:t>
      </w:r>
      <w:r w:rsidRPr="00304761">
        <w:rPr>
          <w:rFonts w:ascii="Times New Roman" w:hAnsi="Times New Roman"/>
          <w:sz w:val="28"/>
          <w:szCs w:val="28"/>
        </w:rPr>
        <w:t>противоречащее</w:t>
      </w:r>
      <w:r w:rsidR="00A21DDB" w:rsidRPr="00304761">
        <w:rPr>
          <w:rFonts w:ascii="Times New Roman" w:hAnsi="Times New Roman"/>
          <w:sz w:val="28"/>
          <w:szCs w:val="28"/>
        </w:rPr>
        <w:t xml:space="preserve"> </w:t>
      </w:r>
      <w:r w:rsidRPr="00304761">
        <w:rPr>
          <w:rFonts w:ascii="Times New Roman" w:hAnsi="Times New Roman"/>
          <w:sz w:val="28"/>
          <w:szCs w:val="28"/>
        </w:rPr>
        <w:t>содержанию</w:t>
      </w:r>
      <w:r w:rsidR="00A21DDB" w:rsidRPr="00304761">
        <w:rPr>
          <w:rFonts w:ascii="Times New Roman" w:hAnsi="Times New Roman"/>
          <w:sz w:val="28"/>
          <w:szCs w:val="28"/>
        </w:rPr>
        <w:t xml:space="preserve"> </w:t>
      </w:r>
      <w:r w:rsidRPr="00304761">
        <w:rPr>
          <w:rFonts w:ascii="Times New Roman" w:hAnsi="Times New Roman"/>
          <w:sz w:val="28"/>
          <w:szCs w:val="28"/>
        </w:rPr>
        <w:t>документов</w:t>
      </w:r>
      <w:r w:rsidR="00A21DDB" w:rsidRPr="00304761">
        <w:rPr>
          <w:rFonts w:ascii="Times New Roman" w:hAnsi="Times New Roman"/>
          <w:sz w:val="28"/>
          <w:szCs w:val="28"/>
        </w:rPr>
        <w:t xml:space="preserve">, </w:t>
      </w:r>
      <w:r w:rsidRPr="00304761">
        <w:rPr>
          <w:rFonts w:ascii="Times New Roman" w:hAnsi="Times New Roman"/>
          <w:sz w:val="28"/>
          <w:szCs w:val="28"/>
        </w:rPr>
        <w:t>представленных</w:t>
      </w:r>
      <w:r w:rsidR="00A21DDB" w:rsidRPr="00304761">
        <w:rPr>
          <w:rFonts w:ascii="Times New Roman" w:hAnsi="Times New Roman"/>
          <w:sz w:val="28"/>
          <w:szCs w:val="28"/>
        </w:rPr>
        <w:t xml:space="preserve"> </w:t>
      </w:r>
      <w:r w:rsidRPr="00304761">
        <w:rPr>
          <w:rFonts w:ascii="Times New Roman" w:hAnsi="Times New Roman"/>
          <w:sz w:val="28"/>
          <w:szCs w:val="28"/>
        </w:rPr>
        <w:t>для</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аудиторской</w:t>
      </w:r>
      <w:r w:rsidR="00A21DDB" w:rsidRPr="00304761">
        <w:rPr>
          <w:rFonts w:ascii="Times New Roman" w:hAnsi="Times New Roman"/>
          <w:sz w:val="28"/>
          <w:szCs w:val="28"/>
        </w:rPr>
        <w:t xml:space="preserve"> </w:t>
      </w:r>
      <w:r w:rsidRPr="00304761">
        <w:rPr>
          <w:rFonts w:ascii="Times New Roman" w:hAnsi="Times New Roman"/>
          <w:sz w:val="28"/>
          <w:szCs w:val="28"/>
        </w:rPr>
        <w:t>проверки</w:t>
      </w:r>
      <w:r w:rsidR="00A21DDB" w:rsidRPr="00304761">
        <w:rPr>
          <w:rFonts w:ascii="Times New Roman" w:hAnsi="Times New Roman"/>
          <w:sz w:val="28"/>
          <w:szCs w:val="28"/>
        </w:rPr>
        <w:t xml:space="preserve"> </w:t>
      </w:r>
      <w:r w:rsidRPr="00304761">
        <w:rPr>
          <w:rFonts w:ascii="Times New Roman" w:hAnsi="Times New Roman"/>
          <w:sz w:val="28"/>
          <w:szCs w:val="28"/>
        </w:rPr>
        <w:t>и</w:t>
      </w:r>
      <w:r w:rsidR="00A21DDB" w:rsidRPr="00304761">
        <w:rPr>
          <w:rFonts w:ascii="Times New Roman" w:hAnsi="Times New Roman"/>
          <w:sz w:val="28"/>
          <w:szCs w:val="28"/>
        </w:rPr>
        <w:t xml:space="preserve"> </w:t>
      </w:r>
      <w:r w:rsidRPr="00304761">
        <w:rPr>
          <w:rFonts w:ascii="Times New Roman" w:hAnsi="Times New Roman"/>
          <w:sz w:val="28"/>
          <w:szCs w:val="28"/>
        </w:rPr>
        <w:t>рассмотренных</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аудиторской</w:t>
      </w:r>
      <w:r w:rsidR="00A21DDB" w:rsidRPr="00304761">
        <w:rPr>
          <w:rFonts w:ascii="Times New Roman" w:hAnsi="Times New Roman"/>
          <w:sz w:val="28"/>
          <w:szCs w:val="28"/>
        </w:rPr>
        <w:t xml:space="preserve"> </w:t>
      </w:r>
      <w:r w:rsidRPr="00304761">
        <w:rPr>
          <w:rFonts w:ascii="Times New Roman" w:hAnsi="Times New Roman"/>
          <w:sz w:val="28"/>
          <w:szCs w:val="28"/>
        </w:rPr>
        <w:t>организацией</w:t>
      </w:r>
      <w:r w:rsidR="00A21DDB" w:rsidRPr="00304761">
        <w:rPr>
          <w:rFonts w:ascii="Times New Roman" w:hAnsi="Times New Roman"/>
          <w:sz w:val="28"/>
          <w:szCs w:val="28"/>
        </w:rPr>
        <w:t xml:space="preserve"> </w:t>
      </w:r>
      <w:r w:rsidRPr="00304761">
        <w:rPr>
          <w:rFonts w:ascii="Times New Roman" w:hAnsi="Times New Roman"/>
          <w:sz w:val="28"/>
          <w:szCs w:val="28"/>
        </w:rPr>
        <w:t>или</w:t>
      </w:r>
      <w:r w:rsidR="00A21DDB" w:rsidRPr="00304761">
        <w:rPr>
          <w:rFonts w:ascii="Times New Roman" w:hAnsi="Times New Roman"/>
          <w:sz w:val="28"/>
          <w:szCs w:val="28"/>
        </w:rPr>
        <w:t xml:space="preserve"> </w:t>
      </w:r>
      <w:r w:rsidRPr="00304761">
        <w:rPr>
          <w:rFonts w:ascii="Times New Roman" w:hAnsi="Times New Roman"/>
          <w:sz w:val="28"/>
          <w:szCs w:val="28"/>
        </w:rPr>
        <w:t>индивидуальным</w:t>
      </w:r>
      <w:r w:rsidR="00A21DDB" w:rsidRPr="00304761">
        <w:rPr>
          <w:rFonts w:ascii="Times New Roman" w:hAnsi="Times New Roman"/>
          <w:sz w:val="28"/>
          <w:szCs w:val="28"/>
        </w:rPr>
        <w:t xml:space="preserve"> </w:t>
      </w:r>
      <w:r w:rsidRPr="00304761">
        <w:rPr>
          <w:rFonts w:ascii="Times New Roman" w:hAnsi="Times New Roman"/>
          <w:sz w:val="28"/>
          <w:szCs w:val="28"/>
        </w:rPr>
        <w:t>аудитором</w:t>
      </w:r>
      <w:r w:rsidR="00A21DDB" w:rsidRPr="00304761">
        <w:rPr>
          <w:rFonts w:ascii="Times New Roman" w:hAnsi="Times New Roman"/>
          <w:sz w:val="28"/>
          <w:szCs w:val="28"/>
        </w:rPr>
        <w:t xml:space="preserve"> </w:t>
      </w:r>
      <w:r w:rsidRPr="00304761">
        <w:rPr>
          <w:rFonts w:ascii="Times New Roman" w:hAnsi="Times New Roman"/>
          <w:sz w:val="28"/>
          <w:szCs w:val="28"/>
        </w:rPr>
        <w:t>в</w:t>
      </w:r>
      <w:r w:rsidR="00A21DDB" w:rsidRPr="00304761">
        <w:rPr>
          <w:rFonts w:ascii="Times New Roman" w:hAnsi="Times New Roman"/>
          <w:sz w:val="28"/>
          <w:szCs w:val="28"/>
        </w:rPr>
        <w:t xml:space="preserve"> </w:t>
      </w:r>
      <w:r w:rsidRPr="00304761">
        <w:rPr>
          <w:rFonts w:ascii="Times New Roman" w:hAnsi="Times New Roman"/>
          <w:sz w:val="28"/>
          <w:szCs w:val="28"/>
        </w:rPr>
        <w:t>ходе</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аудиторской</w:t>
      </w:r>
      <w:r w:rsidR="00A21DDB" w:rsidRPr="00304761">
        <w:rPr>
          <w:rFonts w:ascii="Times New Roman" w:hAnsi="Times New Roman"/>
          <w:sz w:val="28"/>
          <w:szCs w:val="28"/>
        </w:rPr>
        <w:t xml:space="preserve"> </w:t>
      </w:r>
      <w:r w:rsidRPr="00304761">
        <w:rPr>
          <w:rFonts w:ascii="Times New Roman" w:hAnsi="Times New Roman"/>
          <w:sz w:val="28"/>
          <w:szCs w:val="28"/>
        </w:rPr>
        <w:t>проверки</w:t>
      </w:r>
      <w:r w:rsidR="00A21DDB" w:rsidRPr="00304761">
        <w:rPr>
          <w:rFonts w:ascii="Times New Roman" w:hAnsi="Times New Roman"/>
          <w:sz w:val="28"/>
          <w:szCs w:val="28"/>
        </w:rPr>
        <w:t xml:space="preserve">. </w:t>
      </w:r>
      <w:r w:rsidRPr="00304761">
        <w:rPr>
          <w:rFonts w:ascii="Times New Roman" w:hAnsi="Times New Roman"/>
          <w:sz w:val="28"/>
          <w:szCs w:val="28"/>
        </w:rPr>
        <w:t>Заведомо</w:t>
      </w:r>
      <w:r w:rsidR="00A21DDB" w:rsidRPr="00304761">
        <w:rPr>
          <w:rFonts w:ascii="Times New Roman" w:hAnsi="Times New Roman"/>
          <w:sz w:val="28"/>
          <w:szCs w:val="28"/>
        </w:rPr>
        <w:t xml:space="preserve"> </w:t>
      </w:r>
      <w:r w:rsidRPr="00304761">
        <w:rPr>
          <w:rFonts w:ascii="Times New Roman" w:hAnsi="Times New Roman"/>
          <w:sz w:val="28"/>
          <w:szCs w:val="28"/>
        </w:rPr>
        <w:t>ложное</w:t>
      </w:r>
      <w:r w:rsidR="00A21DDB" w:rsidRPr="00304761">
        <w:rPr>
          <w:rFonts w:ascii="Times New Roman" w:hAnsi="Times New Roman"/>
          <w:sz w:val="28"/>
          <w:szCs w:val="28"/>
        </w:rPr>
        <w:t xml:space="preserve"> </w:t>
      </w:r>
      <w:r w:rsidRPr="00304761">
        <w:rPr>
          <w:rFonts w:ascii="Times New Roman" w:hAnsi="Times New Roman"/>
          <w:sz w:val="28"/>
          <w:szCs w:val="28"/>
        </w:rPr>
        <w:t>аудиторское</w:t>
      </w:r>
      <w:r w:rsidR="00A21DDB" w:rsidRPr="00304761">
        <w:rPr>
          <w:rFonts w:ascii="Times New Roman" w:hAnsi="Times New Roman"/>
          <w:sz w:val="28"/>
          <w:szCs w:val="28"/>
        </w:rPr>
        <w:t xml:space="preserve"> </w:t>
      </w:r>
      <w:r w:rsidRPr="00304761">
        <w:rPr>
          <w:rFonts w:ascii="Times New Roman" w:hAnsi="Times New Roman"/>
          <w:sz w:val="28"/>
          <w:szCs w:val="28"/>
        </w:rPr>
        <w:t>заключение</w:t>
      </w:r>
      <w:r w:rsidR="00A21DDB" w:rsidRPr="00304761">
        <w:rPr>
          <w:rFonts w:ascii="Times New Roman" w:hAnsi="Times New Roman"/>
          <w:sz w:val="28"/>
          <w:szCs w:val="28"/>
        </w:rPr>
        <w:t xml:space="preserve"> </w:t>
      </w:r>
      <w:r w:rsidRPr="00304761">
        <w:rPr>
          <w:rFonts w:ascii="Times New Roman" w:hAnsi="Times New Roman"/>
          <w:sz w:val="28"/>
          <w:szCs w:val="28"/>
        </w:rPr>
        <w:t>признается</w:t>
      </w:r>
      <w:r w:rsidR="00A21DDB" w:rsidRPr="00304761">
        <w:rPr>
          <w:rFonts w:ascii="Times New Roman" w:hAnsi="Times New Roman"/>
          <w:sz w:val="28"/>
          <w:szCs w:val="28"/>
        </w:rPr>
        <w:t xml:space="preserve"> </w:t>
      </w:r>
      <w:r w:rsidRPr="00304761">
        <w:rPr>
          <w:rFonts w:ascii="Times New Roman" w:hAnsi="Times New Roman"/>
          <w:sz w:val="28"/>
          <w:szCs w:val="28"/>
        </w:rPr>
        <w:t>таковым</w:t>
      </w:r>
      <w:r w:rsidR="00A21DDB" w:rsidRPr="00304761">
        <w:rPr>
          <w:rFonts w:ascii="Times New Roman" w:hAnsi="Times New Roman"/>
          <w:sz w:val="28"/>
          <w:szCs w:val="28"/>
        </w:rPr>
        <w:t xml:space="preserve"> </w:t>
      </w:r>
      <w:r w:rsidRPr="00304761">
        <w:rPr>
          <w:rFonts w:ascii="Times New Roman" w:hAnsi="Times New Roman"/>
          <w:sz w:val="28"/>
          <w:szCs w:val="28"/>
        </w:rPr>
        <w:t>только</w:t>
      </w:r>
      <w:r w:rsidR="00A21DDB" w:rsidRPr="00304761">
        <w:rPr>
          <w:rFonts w:ascii="Times New Roman" w:hAnsi="Times New Roman"/>
          <w:sz w:val="28"/>
          <w:szCs w:val="28"/>
        </w:rPr>
        <w:t xml:space="preserve"> </w:t>
      </w:r>
      <w:r w:rsidRPr="00304761">
        <w:rPr>
          <w:rFonts w:ascii="Times New Roman" w:hAnsi="Times New Roman"/>
          <w:sz w:val="28"/>
          <w:szCs w:val="28"/>
        </w:rPr>
        <w:t>по</w:t>
      </w:r>
      <w:r w:rsidR="00A21DDB" w:rsidRPr="00304761">
        <w:rPr>
          <w:rFonts w:ascii="Times New Roman" w:hAnsi="Times New Roman"/>
          <w:sz w:val="28"/>
          <w:szCs w:val="28"/>
        </w:rPr>
        <w:t xml:space="preserve"> </w:t>
      </w:r>
      <w:r w:rsidRPr="00304761">
        <w:rPr>
          <w:rFonts w:ascii="Times New Roman" w:hAnsi="Times New Roman"/>
          <w:sz w:val="28"/>
          <w:szCs w:val="28"/>
        </w:rPr>
        <w:t>решению</w:t>
      </w:r>
      <w:r w:rsidR="00A21DDB" w:rsidRPr="00304761">
        <w:rPr>
          <w:rFonts w:ascii="Times New Roman" w:hAnsi="Times New Roman"/>
          <w:sz w:val="28"/>
          <w:szCs w:val="28"/>
        </w:rPr>
        <w:t xml:space="preserve"> </w:t>
      </w:r>
      <w:r w:rsidRPr="00304761">
        <w:rPr>
          <w:rFonts w:ascii="Times New Roman" w:hAnsi="Times New Roman"/>
          <w:sz w:val="28"/>
          <w:szCs w:val="28"/>
        </w:rPr>
        <w:t>суда</w:t>
      </w:r>
      <w:r w:rsidR="00A21DDB" w:rsidRPr="00304761">
        <w:rPr>
          <w:rFonts w:ascii="Times New Roman" w:hAnsi="Times New Roman"/>
          <w:sz w:val="28"/>
          <w:szCs w:val="28"/>
        </w:rPr>
        <w:t>.</w:t>
      </w:r>
    </w:p>
    <w:p w:rsidR="00304761" w:rsidRPr="00225D50" w:rsidRDefault="00304761" w:rsidP="00304761">
      <w:pPr>
        <w:pStyle w:val="3"/>
        <w:widowControl w:val="0"/>
        <w:spacing w:before="0" w:after="0" w:line="360" w:lineRule="auto"/>
        <w:ind w:firstLine="709"/>
        <w:jc w:val="both"/>
        <w:rPr>
          <w:rFonts w:ascii="Times New Roman" w:hAnsi="Times New Roman" w:cs="Times New Roman"/>
          <w:b w:val="0"/>
          <w:sz w:val="28"/>
          <w:szCs w:val="28"/>
        </w:rPr>
      </w:pPr>
      <w:bookmarkStart w:id="1" w:name="_Toc10377185"/>
    </w:p>
    <w:p w:rsidR="008B2A46" w:rsidRPr="00304761" w:rsidRDefault="00304761" w:rsidP="00304761">
      <w:pPr>
        <w:pStyle w:val="3"/>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1.5</w:t>
      </w:r>
      <w:r w:rsidR="008B2A46" w:rsidRPr="00304761">
        <w:rPr>
          <w:rFonts w:ascii="Times New Roman" w:hAnsi="Times New Roman" w:cs="Times New Roman"/>
          <w:b w:val="0"/>
          <w:sz w:val="28"/>
          <w:szCs w:val="28"/>
        </w:rPr>
        <w:t xml:space="preserve"> Уровень существенности и аудиторский риск</w:t>
      </w:r>
    </w:p>
    <w:p w:rsidR="00304761" w:rsidRPr="00225D50" w:rsidRDefault="00304761" w:rsidP="00304761">
      <w:pPr>
        <w:pStyle w:val="21"/>
        <w:keepNext/>
        <w:widowControl w:val="0"/>
        <w:spacing w:after="0" w:line="360" w:lineRule="auto"/>
        <w:ind w:firstLine="709"/>
        <w:jc w:val="both"/>
        <w:rPr>
          <w:rFonts w:ascii="Times New Roman" w:hAnsi="Times New Roman"/>
          <w:sz w:val="28"/>
          <w:szCs w:val="28"/>
        </w:rPr>
      </w:pPr>
    </w:p>
    <w:p w:rsidR="008B2A46" w:rsidRPr="00304761" w:rsidRDefault="008B2A46" w:rsidP="00304761">
      <w:pPr>
        <w:pStyle w:val="21"/>
        <w:keepNext/>
        <w:widowControl w:val="0"/>
        <w:spacing w:after="0" w:line="360" w:lineRule="auto"/>
        <w:ind w:firstLine="709"/>
        <w:jc w:val="both"/>
        <w:rPr>
          <w:rFonts w:ascii="Times New Roman" w:hAnsi="Times New Roman"/>
          <w:sz w:val="28"/>
          <w:szCs w:val="28"/>
        </w:rPr>
      </w:pPr>
      <w:r w:rsidRPr="00304761">
        <w:rPr>
          <w:rFonts w:ascii="Times New Roman" w:hAnsi="Times New Roman"/>
          <w:sz w:val="28"/>
          <w:szCs w:val="28"/>
        </w:rPr>
        <w:t>Основной целью аудита является установление достоверности бухгалтерской отчетности и соответствия совершенных ими финансовых и хозяйственных операций нормативным актам, действующим в Российской Федерации. Аудиторская организация в ходе проведения проверок не должна устанавливать достоверность отчетности с абсолютной точностью, но обязана установить ее достоверность во всех существенных отношениях.</w:t>
      </w:r>
    </w:p>
    <w:p w:rsidR="008B2A46" w:rsidRPr="00304761" w:rsidRDefault="008B2A46" w:rsidP="00304761">
      <w:pPr>
        <w:pStyle w:val="21"/>
        <w:keepNext/>
        <w:widowControl w:val="0"/>
        <w:tabs>
          <w:tab w:val="left" w:pos="709"/>
        </w:tabs>
        <w:spacing w:after="0" w:line="360" w:lineRule="auto"/>
        <w:ind w:firstLine="709"/>
        <w:jc w:val="both"/>
        <w:rPr>
          <w:rFonts w:ascii="Times New Roman" w:hAnsi="Times New Roman"/>
          <w:sz w:val="28"/>
          <w:szCs w:val="28"/>
        </w:rPr>
      </w:pPr>
      <w:r w:rsidRPr="00304761">
        <w:rPr>
          <w:rFonts w:ascii="Times New Roman" w:hAnsi="Times New Roman"/>
          <w:sz w:val="28"/>
          <w:szCs w:val="28"/>
        </w:rPr>
        <w:t>Под достоверностью бухгалтерской отчетности во всех существенных отношениях понимается такая степень точности показателей бухгалтерской отчетности, при которой квалифицированный пользователь этой отчетности оказывается в состоянии делать на ее основе правильные выводы и принимать правильные экономические решения. Существенность информации – это ее свойство, которое делает ее способной влиять на экономические решения разумного пользователя такой информации.</w:t>
      </w:r>
    </w:p>
    <w:p w:rsidR="008B2A46" w:rsidRPr="00304761" w:rsidRDefault="008B2A46" w:rsidP="00304761">
      <w:pPr>
        <w:pStyle w:val="21"/>
        <w:keepNext/>
        <w:widowControl w:val="0"/>
        <w:tabs>
          <w:tab w:val="left" w:pos="709"/>
        </w:tabs>
        <w:spacing w:after="0" w:line="360" w:lineRule="auto"/>
        <w:ind w:firstLine="709"/>
        <w:jc w:val="both"/>
        <w:rPr>
          <w:rFonts w:ascii="Times New Roman" w:hAnsi="Times New Roman"/>
          <w:sz w:val="28"/>
          <w:szCs w:val="28"/>
        </w:rPr>
      </w:pPr>
      <w:r w:rsidRPr="00304761">
        <w:rPr>
          <w:rFonts w:ascii="Times New Roman" w:hAnsi="Times New Roman"/>
          <w:sz w:val="28"/>
          <w:szCs w:val="28"/>
        </w:rPr>
        <w:t>Аудитор обязан принимать во внимание две стороны существенности в аудите: качественную и количественную. С качественной точки зрения аудитор должен использовать свое профессиональное суждение для того, чтобы определить, носят или не носят существенный характер отмеченные в ходе проверки отклонения порядка совершенных финансовых и хозяйственных операций от требований нормативных актов, действующих в Российской Федерации. С количественной точки зрения аудитор должен оценить, превосходят ли по отдельности и в сумме обнаруженные отклонения (с учетом прогнозируемой величины неотмеченных отклонений) количественный критерий – уровень существенности.</w:t>
      </w:r>
    </w:p>
    <w:p w:rsidR="008B2A46" w:rsidRPr="00304761" w:rsidRDefault="008B2A46" w:rsidP="00304761">
      <w:pPr>
        <w:pStyle w:val="21"/>
        <w:keepNext/>
        <w:widowControl w:val="0"/>
        <w:tabs>
          <w:tab w:val="left" w:pos="709"/>
        </w:tabs>
        <w:spacing w:after="0" w:line="360" w:lineRule="auto"/>
        <w:ind w:firstLine="709"/>
        <w:jc w:val="both"/>
        <w:rPr>
          <w:rFonts w:ascii="Times New Roman" w:hAnsi="Times New Roman"/>
          <w:sz w:val="28"/>
          <w:szCs w:val="28"/>
        </w:rPr>
      </w:pPr>
      <w:r w:rsidRPr="00304761">
        <w:rPr>
          <w:rFonts w:ascii="Times New Roman" w:hAnsi="Times New Roman"/>
          <w:sz w:val="28"/>
          <w:szCs w:val="28"/>
        </w:rPr>
        <w:t>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w:t>
      </w:r>
    </w:p>
    <w:p w:rsidR="008B2A46" w:rsidRPr="00225D50" w:rsidRDefault="008B2A46" w:rsidP="00304761">
      <w:pPr>
        <w:pStyle w:val="21"/>
        <w:keepNext/>
        <w:widowControl w:val="0"/>
        <w:tabs>
          <w:tab w:val="left" w:pos="709"/>
        </w:tabs>
        <w:spacing w:after="0" w:line="360" w:lineRule="auto"/>
        <w:ind w:firstLine="709"/>
        <w:jc w:val="both"/>
        <w:rPr>
          <w:rFonts w:ascii="Times New Roman" w:hAnsi="Times New Roman"/>
          <w:sz w:val="28"/>
          <w:szCs w:val="28"/>
        </w:rPr>
      </w:pPr>
      <w:r w:rsidRPr="00304761">
        <w:rPr>
          <w:rFonts w:ascii="Times New Roman" w:hAnsi="Times New Roman"/>
          <w:sz w:val="28"/>
          <w:szCs w:val="28"/>
        </w:rPr>
        <w:t>При нахождении абсолютного значения уровня существенности аудитор должен принимать за основу наиболее важные показатели, характеризующие достоверность отчетности, подлежащего аудиту, называемые базовыми показателями бухгалтерской отчетности.</w:t>
      </w:r>
    </w:p>
    <w:p w:rsidR="00304761" w:rsidRPr="00225D50" w:rsidRDefault="00304761" w:rsidP="00304761">
      <w:pPr>
        <w:pStyle w:val="21"/>
        <w:keepNext/>
        <w:widowControl w:val="0"/>
        <w:tabs>
          <w:tab w:val="left" w:pos="709"/>
        </w:tabs>
        <w:spacing w:after="0" w:line="360" w:lineRule="auto"/>
        <w:ind w:firstLine="709"/>
        <w:jc w:val="both"/>
        <w:rPr>
          <w:rFonts w:ascii="Times New Roman" w:hAnsi="Times New Roman"/>
          <w:sz w:val="28"/>
          <w:szCs w:val="28"/>
        </w:rPr>
      </w:pPr>
    </w:p>
    <w:p w:rsidR="00295679" w:rsidRPr="00225D50" w:rsidRDefault="008F5DB2" w:rsidP="00304761">
      <w:pPr>
        <w:pStyle w:val="2"/>
        <w:widowControl w:val="0"/>
        <w:spacing w:line="360" w:lineRule="auto"/>
        <w:ind w:firstLine="709"/>
        <w:rPr>
          <w:rFonts w:ascii="Times New Roman" w:hAnsi="Times New Roman"/>
          <w:bCs/>
          <w:i w:val="0"/>
          <w:iCs w:val="0"/>
          <w:sz w:val="28"/>
          <w:szCs w:val="28"/>
        </w:rPr>
      </w:pPr>
      <w:r w:rsidRPr="00304761">
        <w:rPr>
          <w:rFonts w:ascii="Times New Roman" w:hAnsi="Times New Roman"/>
          <w:bCs/>
          <w:i w:val="0"/>
          <w:iCs w:val="0"/>
          <w:sz w:val="28"/>
          <w:szCs w:val="28"/>
        </w:rPr>
        <w:br w:type="page"/>
      </w:r>
      <w:r w:rsidR="00295679" w:rsidRPr="00304761">
        <w:rPr>
          <w:rFonts w:ascii="Times New Roman" w:hAnsi="Times New Roman"/>
          <w:bCs/>
          <w:i w:val="0"/>
          <w:iCs w:val="0"/>
          <w:sz w:val="28"/>
          <w:szCs w:val="28"/>
        </w:rPr>
        <w:t>2. Ау</w:t>
      </w:r>
      <w:r w:rsidR="00304761">
        <w:rPr>
          <w:rFonts w:ascii="Times New Roman" w:hAnsi="Times New Roman"/>
          <w:bCs/>
          <w:i w:val="0"/>
          <w:iCs w:val="0"/>
          <w:sz w:val="28"/>
          <w:szCs w:val="28"/>
        </w:rPr>
        <w:t>дит денежных средств и расчетов</w:t>
      </w:r>
    </w:p>
    <w:p w:rsidR="00304761" w:rsidRPr="00225D50" w:rsidRDefault="00304761" w:rsidP="00304761">
      <w:pPr>
        <w:keepNext/>
        <w:widowControl w:val="0"/>
        <w:spacing w:line="360" w:lineRule="auto"/>
        <w:ind w:firstLine="709"/>
        <w:jc w:val="both"/>
        <w:rPr>
          <w:rFonts w:ascii="Times New Roman" w:hAnsi="Times New Roman" w:cs="Arial Unicode MS"/>
          <w:b w:val="0"/>
          <w:bCs w:val="0"/>
          <w:sz w:val="28"/>
          <w:szCs w:val="28"/>
        </w:rPr>
      </w:pPr>
    </w:p>
    <w:p w:rsidR="008F5DB2" w:rsidRPr="00304761" w:rsidRDefault="008F5DB2" w:rsidP="00304761">
      <w:pPr>
        <w:keepNext/>
        <w:widowControl w:val="0"/>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Предприятия, независимо от организационно-правовых форм, в т.ч. государственные и муниципальные, при осуществлении операций с денежной наличностью должны руководствоваться Порядком ведения кассовых операций в РФ, утвержденным решением совета директоров Банка России от 22.09.93 г. №40.</w:t>
      </w:r>
    </w:p>
    <w:p w:rsidR="00304761" w:rsidRPr="00225D50" w:rsidRDefault="00304761" w:rsidP="00304761">
      <w:pPr>
        <w:pStyle w:val="2"/>
        <w:widowControl w:val="0"/>
        <w:spacing w:line="360" w:lineRule="auto"/>
        <w:ind w:firstLine="709"/>
        <w:rPr>
          <w:rFonts w:ascii="Times New Roman" w:hAnsi="Times New Roman"/>
          <w:bCs/>
          <w:i w:val="0"/>
          <w:iCs w:val="0"/>
          <w:sz w:val="28"/>
          <w:szCs w:val="28"/>
        </w:rPr>
      </w:pPr>
    </w:p>
    <w:p w:rsidR="00295679" w:rsidRPr="00304761" w:rsidRDefault="00304761" w:rsidP="00304761">
      <w:pPr>
        <w:pStyle w:val="2"/>
        <w:widowControl w:val="0"/>
        <w:spacing w:line="360" w:lineRule="auto"/>
        <w:ind w:firstLine="709"/>
        <w:rPr>
          <w:rFonts w:ascii="Times New Roman" w:hAnsi="Times New Roman"/>
          <w:bCs/>
          <w:i w:val="0"/>
          <w:iCs w:val="0"/>
          <w:sz w:val="28"/>
          <w:szCs w:val="28"/>
        </w:rPr>
      </w:pPr>
      <w:r>
        <w:rPr>
          <w:rFonts w:ascii="Times New Roman" w:hAnsi="Times New Roman"/>
          <w:bCs/>
          <w:i w:val="0"/>
          <w:iCs w:val="0"/>
          <w:sz w:val="28"/>
          <w:szCs w:val="28"/>
        </w:rPr>
        <w:t>2.1</w:t>
      </w:r>
      <w:r w:rsidR="00295679" w:rsidRPr="00304761">
        <w:rPr>
          <w:rFonts w:ascii="Times New Roman" w:hAnsi="Times New Roman"/>
          <w:bCs/>
          <w:i w:val="0"/>
          <w:iCs w:val="0"/>
          <w:sz w:val="28"/>
          <w:szCs w:val="28"/>
        </w:rPr>
        <w:t xml:space="preserve"> </w:t>
      </w:r>
      <w:r w:rsidR="00FD749F" w:rsidRPr="00304761">
        <w:rPr>
          <w:rFonts w:ascii="Times New Roman" w:hAnsi="Times New Roman"/>
          <w:bCs/>
          <w:i w:val="0"/>
          <w:iCs w:val="0"/>
          <w:sz w:val="28"/>
          <w:szCs w:val="28"/>
        </w:rPr>
        <w:t>А</w:t>
      </w:r>
      <w:r w:rsidR="00295679" w:rsidRPr="00304761">
        <w:rPr>
          <w:rFonts w:ascii="Times New Roman" w:hAnsi="Times New Roman"/>
          <w:bCs/>
          <w:i w:val="0"/>
          <w:iCs w:val="0"/>
          <w:sz w:val="28"/>
          <w:szCs w:val="28"/>
        </w:rPr>
        <w:t>удит кассовых операций</w:t>
      </w:r>
      <w:bookmarkEnd w:id="1"/>
    </w:p>
    <w:p w:rsidR="00304761" w:rsidRPr="00225D50" w:rsidRDefault="00304761" w:rsidP="00304761">
      <w:pPr>
        <w:keepNext/>
        <w:widowControl w:val="0"/>
        <w:spacing w:line="360" w:lineRule="auto"/>
        <w:ind w:firstLine="709"/>
        <w:jc w:val="both"/>
        <w:rPr>
          <w:rFonts w:ascii="Times New Roman" w:hAnsi="Times New Roman" w:cs="Arial Unicode MS"/>
          <w:b w:val="0"/>
          <w:bCs w:val="0"/>
          <w:sz w:val="28"/>
          <w:szCs w:val="28"/>
        </w:rPr>
      </w:pPr>
    </w:p>
    <w:p w:rsidR="00295679" w:rsidRPr="00304761" w:rsidRDefault="00295679" w:rsidP="00304761">
      <w:pPr>
        <w:keepNext/>
        <w:widowControl w:val="0"/>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Денежные средства в кассу предприятия получают с расчетного счета строго на определенные цели. Денежные средства не могут быть использованы не по назначению. Предприятия могут хранить в кассе денежные средства только в пределах установленного лимита. Лимит определяется банком, обслуживающим предприятие, по согласованию с руководителем. Сверх установленного лимита денежные средства могут храниться только для выдачи заработной платы, пособий, но не более 3-х рабочих дней. </w:t>
      </w:r>
    </w:p>
    <w:p w:rsidR="00295679" w:rsidRPr="00304761" w:rsidRDefault="00295679" w:rsidP="00304761">
      <w:pPr>
        <w:keepNext/>
        <w:widowControl w:val="0"/>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Выполнение кассовых операций производится кассиром. Он является материально-ответственным лицом. При поступлении на работу с кассиром в обязательном порядке должен быть заключен договор о полной материальной ответственности. Прием и выдачу наличных денег кассир осуществляет на основании первичных документов типовой межведомственной формы. Прием наличных денег осуществляется по приходным кассовым ордерам, которые обязательно должны быть подписаны главным бухгалтером. Выдача наличных денежных средств из кассы производится по расходным кассовым ордерам, которые подписываются главным бухгалтером и руководителем предприятия. Приходные и расходные кассовые ордера после осуществления операций по ним подписываются кассиром. Расходные и приходные кассовые ордера являются первичными документами. Они выписываются в бухгалтерии предприятия. До передачи в кассу предприятия приходные и расходные кассовые ордера регистрируются в бухгалтерии в специальных журналах регистрации кассовых ордеров, отдельно по при-ходу и отдельно по расходу. Кассир после принятия к исполнению кассовых ордеров производит записи в кассовую книгу. </w:t>
      </w:r>
    </w:p>
    <w:p w:rsidR="00295679" w:rsidRPr="00304761" w:rsidRDefault="00295679" w:rsidP="00304761">
      <w:pPr>
        <w:keepNext/>
        <w:widowControl w:val="0"/>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Кассовая книга – это регистр аналитического учета операций с наличными денежными средствами. Записи в кассовую книгу производятся под копирку. Второй экземпляр является отчетом кассира, отрывается и сдается в бухгалтерию. В конце дня кассир должен подсчитать итог операций по приходу и расходу и вывести остаток. Отчет кассира с приложенными приходными и расходными кассовыми ордерами передается в бухгалтерию. </w:t>
      </w:r>
    </w:p>
    <w:p w:rsidR="00295679" w:rsidRPr="00304761" w:rsidRDefault="00295679" w:rsidP="00304761">
      <w:pPr>
        <w:keepNext/>
        <w:widowControl w:val="0"/>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Синтетический учет операций по кассе ведется на счете 50 «Касса» – счет активный, основной, денежный. </w:t>
      </w:r>
    </w:p>
    <w:p w:rsidR="00295679" w:rsidRPr="00304761" w:rsidRDefault="00295679" w:rsidP="00304761">
      <w:pPr>
        <w:keepNext/>
        <w:widowControl w:val="0"/>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Не реже одного раза в месяц должна проводиться ревизия кассы. Результаты ревизии оформляются актом. Недостача относится на материально-ответственное лицо (кассира).</w:t>
      </w:r>
    </w:p>
    <w:p w:rsidR="00295679" w:rsidRPr="00304761" w:rsidRDefault="00295679" w:rsidP="00304761">
      <w:pPr>
        <w:pStyle w:val="FR3"/>
        <w:keepNext/>
        <w:spacing w:line="360" w:lineRule="auto"/>
        <w:ind w:firstLine="709"/>
        <w:rPr>
          <w:rFonts w:ascii="Times New Roman" w:hAnsi="Times New Roman"/>
          <w:sz w:val="28"/>
          <w:szCs w:val="28"/>
        </w:rPr>
      </w:pPr>
      <w:r w:rsidRPr="00304761">
        <w:rPr>
          <w:rFonts w:ascii="Times New Roman" w:hAnsi="Times New Roman"/>
          <w:sz w:val="28"/>
          <w:szCs w:val="28"/>
        </w:rPr>
        <w:t>Целью аудиторской проверки кассовых операций является установление соответствия применяемой в организации методики учета и налогообложения операций по движению наличных денежных средств действующим в Российской Федерации в проверяемом периоде нормативным документам для формирования мнения о достоверности бухгалтерской отчетности во всех существенных аспектах.</w:t>
      </w:r>
    </w:p>
    <w:p w:rsidR="00295679" w:rsidRPr="00304761" w:rsidRDefault="00295679" w:rsidP="00304761">
      <w:pPr>
        <w:pStyle w:val="FR3"/>
        <w:keepNext/>
        <w:spacing w:line="360" w:lineRule="auto"/>
        <w:ind w:firstLine="709"/>
        <w:rPr>
          <w:rFonts w:ascii="Times New Roman" w:hAnsi="Times New Roman"/>
          <w:sz w:val="28"/>
          <w:szCs w:val="28"/>
        </w:rPr>
      </w:pPr>
      <w:r w:rsidRPr="00304761">
        <w:rPr>
          <w:rFonts w:ascii="Times New Roman" w:hAnsi="Times New Roman"/>
          <w:sz w:val="28"/>
          <w:szCs w:val="28"/>
        </w:rPr>
        <w:t>Кассовые операции целесообразно проверять сплошным методом.</w:t>
      </w:r>
    </w:p>
    <w:p w:rsidR="00535D71" w:rsidRPr="00304761" w:rsidRDefault="00295679" w:rsidP="00304761">
      <w:pPr>
        <w:pStyle w:val="FR3"/>
        <w:keepNext/>
        <w:spacing w:line="360" w:lineRule="auto"/>
        <w:ind w:firstLine="709"/>
        <w:rPr>
          <w:rFonts w:ascii="Times New Roman" w:hAnsi="Times New Roman"/>
          <w:sz w:val="28"/>
          <w:szCs w:val="28"/>
        </w:rPr>
      </w:pPr>
      <w:r w:rsidRPr="00304761">
        <w:rPr>
          <w:rFonts w:ascii="Times New Roman" w:hAnsi="Times New Roman"/>
          <w:sz w:val="28"/>
          <w:szCs w:val="28"/>
        </w:rPr>
        <w:t>Аудиторская проверка кассовых операций организуется в такой последовательности:</w:t>
      </w:r>
      <w:r w:rsidR="000850E7" w:rsidRPr="00304761">
        <w:rPr>
          <w:rFonts w:ascii="Times New Roman" w:hAnsi="Times New Roman"/>
          <w:sz w:val="28"/>
          <w:szCs w:val="28"/>
        </w:rPr>
        <w:t xml:space="preserve"> </w:t>
      </w:r>
    </w:p>
    <w:p w:rsidR="00535D71" w:rsidRPr="00304761" w:rsidRDefault="00295679" w:rsidP="00304761">
      <w:pPr>
        <w:pStyle w:val="FR3"/>
        <w:keepNext/>
        <w:numPr>
          <w:ilvl w:val="0"/>
          <w:numId w:val="15"/>
        </w:numPr>
        <w:spacing w:line="360" w:lineRule="auto"/>
        <w:ind w:firstLine="709"/>
        <w:rPr>
          <w:rFonts w:ascii="Times New Roman" w:hAnsi="Times New Roman"/>
          <w:sz w:val="28"/>
          <w:szCs w:val="28"/>
        </w:rPr>
      </w:pPr>
      <w:r w:rsidRPr="00304761">
        <w:rPr>
          <w:rFonts w:ascii="Times New Roman" w:hAnsi="Times New Roman"/>
          <w:sz w:val="28"/>
          <w:szCs w:val="28"/>
        </w:rPr>
        <w:t>инвентаризация кассы и обследование условий хранения денежных средств</w:t>
      </w:r>
      <w:r w:rsidR="000850E7" w:rsidRPr="00304761">
        <w:rPr>
          <w:rFonts w:ascii="Times New Roman" w:hAnsi="Times New Roman"/>
          <w:sz w:val="28"/>
          <w:szCs w:val="28"/>
        </w:rPr>
        <w:t>;</w:t>
      </w:r>
    </w:p>
    <w:p w:rsidR="00535D71" w:rsidRPr="00304761" w:rsidRDefault="00295679" w:rsidP="00304761">
      <w:pPr>
        <w:pStyle w:val="FR3"/>
        <w:keepNext/>
        <w:numPr>
          <w:ilvl w:val="0"/>
          <w:numId w:val="15"/>
        </w:numPr>
        <w:spacing w:line="360" w:lineRule="auto"/>
        <w:ind w:firstLine="709"/>
        <w:rPr>
          <w:rFonts w:ascii="Times New Roman" w:hAnsi="Times New Roman"/>
          <w:sz w:val="28"/>
          <w:szCs w:val="28"/>
        </w:rPr>
      </w:pPr>
      <w:r w:rsidRPr="00304761">
        <w:rPr>
          <w:rFonts w:ascii="Times New Roman" w:hAnsi="Times New Roman"/>
          <w:sz w:val="28"/>
          <w:szCs w:val="28"/>
        </w:rPr>
        <w:t>проверка правильности документального оформления операций;</w:t>
      </w:r>
      <w:r w:rsidR="000850E7" w:rsidRPr="00304761">
        <w:rPr>
          <w:rFonts w:ascii="Times New Roman" w:hAnsi="Times New Roman"/>
          <w:sz w:val="28"/>
          <w:szCs w:val="28"/>
        </w:rPr>
        <w:t xml:space="preserve"> </w:t>
      </w:r>
    </w:p>
    <w:p w:rsidR="00535D71" w:rsidRPr="00304761" w:rsidRDefault="00295679" w:rsidP="00304761">
      <w:pPr>
        <w:pStyle w:val="FR3"/>
        <w:keepNext/>
        <w:numPr>
          <w:ilvl w:val="0"/>
          <w:numId w:val="15"/>
        </w:numPr>
        <w:spacing w:line="360" w:lineRule="auto"/>
        <w:ind w:firstLine="709"/>
        <w:rPr>
          <w:rFonts w:ascii="Times New Roman" w:hAnsi="Times New Roman"/>
          <w:sz w:val="28"/>
          <w:szCs w:val="28"/>
        </w:rPr>
      </w:pPr>
      <w:r w:rsidRPr="00304761">
        <w:rPr>
          <w:rFonts w:ascii="Times New Roman" w:hAnsi="Times New Roman"/>
          <w:sz w:val="28"/>
          <w:szCs w:val="28"/>
        </w:rPr>
        <w:t>проверка полноты и своевременности оприходования денежных средств;</w:t>
      </w:r>
      <w:r w:rsidR="000850E7" w:rsidRPr="00304761">
        <w:rPr>
          <w:rFonts w:ascii="Times New Roman" w:hAnsi="Times New Roman"/>
          <w:sz w:val="28"/>
          <w:szCs w:val="28"/>
        </w:rPr>
        <w:t xml:space="preserve"> </w:t>
      </w:r>
    </w:p>
    <w:p w:rsidR="00535D71" w:rsidRPr="00304761" w:rsidRDefault="00295679" w:rsidP="00304761">
      <w:pPr>
        <w:pStyle w:val="FR3"/>
        <w:keepNext/>
        <w:numPr>
          <w:ilvl w:val="0"/>
          <w:numId w:val="15"/>
        </w:numPr>
        <w:spacing w:line="360" w:lineRule="auto"/>
        <w:ind w:firstLine="709"/>
        <w:rPr>
          <w:rFonts w:ascii="Times New Roman" w:hAnsi="Times New Roman"/>
          <w:sz w:val="28"/>
          <w:szCs w:val="28"/>
        </w:rPr>
      </w:pPr>
      <w:r w:rsidRPr="00304761">
        <w:rPr>
          <w:rFonts w:ascii="Times New Roman" w:hAnsi="Times New Roman"/>
          <w:sz w:val="28"/>
          <w:szCs w:val="28"/>
        </w:rPr>
        <w:t>аудиторская проверка правильности списания денег в расход;</w:t>
      </w:r>
      <w:r w:rsidR="000850E7" w:rsidRPr="00304761">
        <w:rPr>
          <w:rFonts w:ascii="Times New Roman" w:hAnsi="Times New Roman"/>
          <w:sz w:val="28"/>
          <w:szCs w:val="28"/>
        </w:rPr>
        <w:t xml:space="preserve"> </w:t>
      </w:r>
    </w:p>
    <w:p w:rsidR="00535D71" w:rsidRPr="00304761" w:rsidRDefault="00295679" w:rsidP="00304761">
      <w:pPr>
        <w:pStyle w:val="FR3"/>
        <w:keepNext/>
        <w:numPr>
          <w:ilvl w:val="0"/>
          <w:numId w:val="15"/>
        </w:numPr>
        <w:spacing w:line="360" w:lineRule="auto"/>
        <w:ind w:firstLine="709"/>
        <w:rPr>
          <w:rFonts w:ascii="Times New Roman" w:hAnsi="Times New Roman"/>
          <w:sz w:val="28"/>
          <w:szCs w:val="28"/>
        </w:rPr>
      </w:pPr>
      <w:r w:rsidRPr="00304761">
        <w:rPr>
          <w:rFonts w:ascii="Times New Roman" w:hAnsi="Times New Roman"/>
          <w:sz w:val="28"/>
          <w:szCs w:val="28"/>
        </w:rPr>
        <w:t>проверка соблюдения кассовой и финансовой дисциплины;</w:t>
      </w:r>
      <w:r w:rsidR="000850E7" w:rsidRPr="00304761">
        <w:rPr>
          <w:rFonts w:ascii="Times New Roman" w:hAnsi="Times New Roman"/>
          <w:sz w:val="28"/>
          <w:szCs w:val="28"/>
        </w:rPr>
        <w:t xml:space="preserve"> </w:t>
      </w:r>
    </w:p>
    <w:p w:rsidR="00535D71" w:rsidRPr="00304761" w:rsidRDefault="00295679" w:rsidP="00304761">
      <w:pPr>
        <w:pStyle w:val="FR3"/>
        <w:keepNext/>
        <w:numPr>
          <w:ilvl w:val="0"/>
          <w:numId w:val="15"/>
        </w:numPr>
        <w:spacing w:line="360" w:lineRule="auto"/>
        <w:ind w:firstLine="709"/>
        <w:rPr>
          <w:rFonts w:ascii="Times New Roman" w:hAnsi="Times New Roman"/>
          <w:sz w:val="28"/>
          <w:szCs w:val="28"/>
        </w:rPr>
      </w:pPr>
      <w:r w:rsidRPr="00304761">
        <w:rPr>
          <w:rFonts w:ascii="Times New Roman" w:hAnsi="Times New Roman"/>
          <w:sz w:val="28"/>
          <w:szCs w:val="28"/>
        </w:rPr>
        <w:t>проверка правильности отражения операций на счетах бухгалтерского учета;</w:t>
      </w:r>
    </w:p>
    <w:p w:rsidR="00295679" w:rsidRPr="00304761" w:rsidRDefault="00295679" w:rsidP="00304761">
      <w:pPr>
        <w:pStyle w:val="FR3"/>
        <w:keepNext/>
        <w:numPr>
          <w:ilvl w:val="0"/>
          <w:numId w:val="15"/>
        </w:numPr>
        <w:spacing w:line="360" w:lineRule="auto"/>
        <w:ind w:firstLine="709"/>
        <w:rPr>
          <w:rFonts w:ascii="Times New Roman" w:hAnsi="Times New Roman"/>
          <w:sz w:val="28"/>
          <w:szCs w:val="28"/>
        </w:rPr>
      </w:pPr>
      <w:r w:rsidRPr="00304761">
        <w:rPr>
          <w:rFonts w:ascii="Times New Roman" w:hAnsi="Times New Roman"/>
          <w:sz w:val="28"/>
          <w:szCs w:val="28"/>
        </w:rPr>
        <w:t>оформление результатов проверки.</w:t>
      </w:r>
    </w:p>
    <w:p w:rsidR="00295679" w:rsidRPr="00304761" w:rsidRDefault="00295679" w:rsidP="00304761">
      <w:pPr>
        <w:pStyle w:val="FR3"/>
        <w:keepNext/>
        <w:tabs>
          <w:tab w:val="left" w:pos="-2160"/>
        </w:tabs>
        <w:spacing w:line="360" w:lineRule="auto"/>
        <w:ind w:firstLine="709"/>
        <w:rPr>
          <w:rFonts w:ascii="Times New Roman" w:hAnsi="Times New Roman"/>
          <w:snapToGrid w:val="0"/>
          <w:sz w:val="28"/>
          <w:szCs w:val="28"/>
        </w:rPr>
      </w:pPr>
      <w:r w:rsidRPr="00304761">
        <w:rPr>
          <w:rFonts w:ascii="Times New Roman" w:hAnsi="Times New Roman"/>
          <w:sz w:val="28"/>
          <w:szCs w:val="28"/>
        </w:rPr>
        <w:t>Источниками информация аудита кассовых операций являются:</w:t>
      </w:r>
      <w:r w:rsidR="000850E7" w:rsidRPr="00304761">
        <w:rPr>
          <w:rFonts w:ascii="Times New Roman" w:hAnsi="Times New Roman"/>
          <w:sz w:val="28"/>
          <w:szCs w:val="28"/>
        </w:rPr>
        <w:t xml:space="preserve"> </w:t>
      </w:r>
      <w:r w:rsidRPr="00304761">
        <w:rPr>
          <w:rFonts w:ascii="Times New Roman" w:hAnsi="Times New Roman"/>
          <w:sz w:val="28"/>
          <w:szCs w:val="28"/>
        </w:rPr>
        <w:t>Кассовая книга;</w:t>
      </w:r>
      <w:r w:rsidR="000850E7" w:rsidRPr="00304761">
        <w:rPr>
          <w:rFonts w:ascii="Times New Roman" w:hAnsi="Times New Roman"/>
          <w:sz w:val="28"/>
          <w:szCs w:val="28"/>
        </w:rPr>
        <w:t xml:space="preserve"> </w:t>
      </w:r>
      <w:r w:rsidRPr="00304761">
        <w:rPr>
          <w:rFonts w:ascii="Times New Roman" w:hAnsi="Times New Roman"/>
          <w:sz w:val="28"/>
          <w:szCs w:val="28"/>
        </w:rPr>
        <w:t>Отчеты кассира;</w:t>
      </w:r>
      <w:r w:rsidR="000850E7" w:rsidRPr="00304761">
        <w:rPr>
          <w:rFonts w:ascii="Times New Roman" w:hAnsi="Times New Roman"/>
          <w:sz w:val="28"/>
          <w:szCs w:val="28"/>
        </w:rPr>
        <w:t xml:space="preserve"> </w:t>
      </w:r>
      <w:r w:rsidRPr="00304761">
        <w:rPr>
          <w:rFonts w:ascii="Times New Roman" w:hAnsi="Times New Roman"/>
          <w:sz w:val="28"/>
          <w:szCs w:val="28"/>
        </w:rPr>
        <w:t>Приходные и расходные кассовые ордера (ПКО, РКО);</w:t>
      </w:r>
      <w:r w:rsidR="000850E7" w:rsidRPr="00304761">
        <w:rPr>
          <w:rFonts w:ascii="Times New Roman" w:hAnsi="Times New Roman"/>
          <w:sz w:val="28"/>
          <w:szCs w:val="28"/>
        </w:rPr>
        <w:t xml:space="preserve"> </w:t>
      </w:r>
      <w:r w:rsidRPr="00304761">
        <w:rPr>
          <w:rFonts w:ascii="Times New Roman" w:hAnsi="Times New Roman"/>
          <w:sz w:val="28"/>
          <w:szCs w:val="28"/>
        </w:rPr>
        <w:t>Авансовые отчеты</w:t>
      </w:r>
      <w:r w:rsidR="000850E7" w:rsidRPr="00304761">
        <w:rPr>
          <w:rFonts w:ascii="Times New Roman" w:hAnsi="Times New Roman"/>
          <w:sz w:val="28"/>
          <w:szCs w:val="28"/>
        </w:rPr>
        <w:t>;</w:t>
      </w:r>
      <w:r w:rsidRPr="00304761">
        <w:rPr>
          <w:rFonts w:ascii="Times New Roman" w:hAnsi="Times New Roman"/>
          <w:sz w:val="28"/>
          <w:szCs w:val="28"/>
        </w:rPr>
        <w:t xml:space="preserve"> Список подотчетных лиц;</w:t>
      </w:r>
      <w:r w:rsidR="000850E7" w:rsidRPr="00304761">
        <w:rPr>
          <w:rFonts w:ascii="Times New Roman" w:hAnsi="Times New Roman"/>
          <w:sz w:val="28"/>
          <w:szCs w:val="28"/>
        </w:rPr>
        <w:t xml:space="preserve"> </w:t>
      </w:r>
      <w:r w:rsidRPr="00304761">
        <w:rPr>
          <w:rFonts w:ascii="Times New Roman" w:hAnsi="Times New Roman"/>
          <w:sz w:val="28"/>
          <w:szCs w:val="28"/>
        </w:rPr>
        <w:t>Выписки банка;</w:t>
      </w:r>
      <w:r w:rsidR="000850E7" w:rsidRPr="00304761">
        <w:rPr>
          <w:rFonts w:ascii="Times New Roman" w:hAnsi="Times New Roman"/>
          <w:sz w:val="28"/>
          <w:szCs w:val="28"/>
        </w:rPr>
        <w:t xml:space="preserve"> </w:t>
      </w:r>
      <w:r w:rsidRPr="00304761">
        <w:rPr>
          <w:rFonts w:ascii="Times New Roman" w:hAnsi="Times New Roman"/>
          <w:sz w:val="28"/>
          <w:szCs w:val="28"/>
        </w:rPr>
        <w:t>Справка банка об установленном лимите остатка денег в кассе;</w:t>
      </w:r>
      <w:r w:rsidR="000850E7" w:rsidRPr="00304761">
        <w:rPr>
          <w:rFonts w:ascii="Times New Roman" w:hAnsi="Times New Roman"/>
          <w:sz w:val="28"/>
          <w:szCs w:val="28"/>
        </w:rPr>
        <w:t xml:space="preserve"> </w:t>
      </w:r>
      <w:r w:rsidRPr="00304761">
        <w:rPr>
          <w:rFonts w:ascii="Times New Roman" w:hAnsi="Times New Roman"/>
          <w:sz w:val="28"/>
          <w:szCs w:val="28"/>
        </w:rPr>
        <w:t>Чековые книжки;</w:t>
      </w:r>
      <w:r w:rsidR="000850E7" w:rsidRPr="00304761">
        <w:rPr>
          <w:rFonts w:ascii="Times New Roman" w:hAnsi="Times New Roman"/>
          <w:sz w:val="28"/>
          <w:szCs w:val="28"/>
        </w:rPr>
        <w:t xml:space="preserve"> </w:t>
      </w:r>
      <w:r w:rsidRPr="00304761">
        <w:rPr>
          <w:rFonts w:ascii="Times New Roman" w:hAnsi="Times New Roman"/>
          <w:sz w:val="28"/>
          <w:szCs w:val="28"/>
        </w:rPr>
        <w:t>Хозяйственные договоры (в том числе с банками);</w:t>
      </w:r>
      <w:r w:rsidR="000850E7" w:rsidRPr="00304761">
        <w:rPr>
          <w:rFonts w:ascii="Times New Roman" w:hAnsi="Times New Roman"/>
          <w:sz w:val="28"/>
          <w:szCs w:val="28"/>
        </w:rPr>
        <w:t xml:space="preserve"> </w:t>
      </w:r>
      <w:r w:rsidRPr="00304761">
        <w:rPr>
          <w:rFonts w:ascii="Times New Roman" w:hAnsi="Times New Roman"/>
          <w:sz w:val="28"/>
          <w:szCs w:val="28"/>
        </w:rPr>
        <w:t>Договоры о материальной ответственности;</w:t>
      </w:r>
      <w:r w:rsidR="000850E7" w:rsidRPr="00304761">
        <w:rPr>
          <w:rFonts w:ascii="Times New Roman" w:hAnsi="Times New Roman"/>
          <w:sz w:val="28"/>
          <w:szCs w:val="28"/>
        </w:rPr>
        <w:t xml:space="preserve"> </w:t>
      </w:r>
      <w:r w:rsidRPr="00304761">
        <w:rPr>
          <w:rFonts w:ascii="Times New Roman" w:hAnsi="Times New Roman"/>
          <w:sz w:val="28"/>
          <w:szCs w:val="28"/>
        </w:rPr>
        <w:t>Документы по ККМ;</w:t>
      </w:r>
      <w:r w:rsidR="000850E7" w:rsidRPr="00304761">
        <w:rPr>
          <w:rFonts w:ascii="Times New Roman" w:hAnsi="Times New Roman"/>
          <w:sz w:val="28"/>
          <w:szCs w:val="28"/>
        </w:rPr>
        <w:t xml:space="preserve"> </w:t>
      </w:r>
      <w:r w:rsidRPr="00304761">
        <w:rPr>
          <w:rFonts w:ascii="Times New Roman" w:hAnsi="Times New Roman"/>
          <w:sz w:val="28"/>
          <w:szCs w:val="28"/>
        </w:rPr>
        <w:t>Книги кассира-операциониста;</w:t>
      </w:r>
      <w:r w:rsidR="000850E7" w:rsidRPr="00304761">
        <w:rPr>
          <w:rFonts w:ascii="Times New Roman" w:hAnsi="Times New Roman"/>
          <w:sz w:val="28"/>
          <w:szCs w:val="28"/>
        </w:rPr>
        <w:t xml:space="preserve"> </w:t>
      </w:r>
      <w:r w:rsidRPr="00304761">
        <w:rPr>
          <w:rFonts w:ascii="Times New Roman" w:hAnsi="Times New Roman"/>
          <w:sz w:val="28"/>
          <w:szCs w:val="28"/>
        </w:rPr>
        <w:t>Журнал регистрации ПКО и РКО;</w:t>
      </w:r>
      <w:r w:rsidR="000850E7" w:rsidRPr="00304761">
        <w:rPr>
          <w:rFonts w:ascii="Times New Roman" w:hAnsi="Times New Roman"/>
          <w:sz w:val="28"/>
          <w:szCs w:val="28"/>
        </w:rPr>
        <w:t xml:space="preserve"> </w:t>
      </w:r>
      <w:r w:rsidRPr="00304761">
        <w:rPr>
          <w:rFonts w:ascii="Times New Roman" w:hAnsi="Times New Roman"/>
          <w:sz w:val="28"/>
          <w:szCs w:val="28"/>
        </w:rPr>
        <w:t>Журнал (книга) регистрации выданных доверенностей;</w:t>
      </w:r>
      <w:r w:rsidR="000850E7" w:rsidRPr="00304761">
        <w:rPr>
          <w:rFonts w:ascii="Times New Roman" w:hAnsi="Times New Roman"/>
          <w:sz w:val="28"/>
          <w:szCs w:val="28"/>
        </w:rPr>
        <w:t xml:space="preserve"> </w:t>
      </w:r>
      <w:r w:rsidRPr="00304761">
        <w:rPr>
          <w:rFonts w:ascii="Times New Roman" w:hAnsi="Times New Roman"/>
          <w:sz w:val="28"/>
          <w:szCs w:val="28"/>
        </w:rPr>
        <w:t>Журнал (книга) регистрации депонированных сумм;</w:t>
      </w:r>
      <w:r w:rsidR="000850E7" w:rsidRPr="00304761">
        <w:rPr>
          <w:rFonts w:ascii="Times New Roman" w:hAnsi="Times New Roman"/>
          <w:sz w:val="28"/>
          <w:szCs w:val="28"/>
        </w:rPr>
        <w:t xml:space="preserve"> </w:t>
      </w:r>
      <w:r w:rsidRPr="00304761">
        <w:rPr>
          <w:rFonts w:ascii="Times New Roman" w:hAnsi="Times New Roman"/>
          <w:sz w:val="28"/>
          <w:szCs w:val="28"/>
        </w:rPr>
        <w:t>Журнал (книга) регистрации платежных (расчетно-платежных) ведомостей;</w:t>
      </w:r>
      <w:r w:rsidR="000850E7" w:rsidRPr="00304761">
        <w:rPr>
          <w:rFonts w:ascii="Times New Roman" w:hAnsi="Times New Roman"/>
          <w:sz w:val="28"/>
          <w:szCs w:val="28"/>
        </w:rPr>
        <w:t xml:space="preserve"> </w:t>
      </w:r>
      <w:r w:rsidRPr="00304761">
        <w:rPr>
          <w:rFonts w:ascii="Times New Roman" w:hAnsi="Times New Roman"/>
          <w:sz w:val="28"/>
          <w:szCs w:val="28"/>
        </w:rPr>
        <w:t>Приказы руководящего органа;</w:t>
      </w:r>
      <w:r w:rsidR="000850E7" w:rsidRPr="00304761">
        <w:rPr>
          <w:rFonts w:ascii="Times New Roman" w:hAnsi="Times New Roman"/>
          <w:sz w:val="28"/>
          <w:szCs w:val="28"/>
        </w:rPr>
        <w:t xml:space="preserve"> </w:t>
      </w:r>
      <w:r w:rsidRPr="00304761">
        <w:rPr>
          <w:rFonts w:ascii="Times New Roman" w:hAnsi="Times New Roman"/>
          <w:sz w:val="28"/>
          <w:szCs w:val="28"/>
        </w:rPr>
        <w:t>Акты ревизии кассы, акты инвентаризации;</w:t>
      </w:r>
      <w:r w:rsidR="000850E7" w:rsidRPr="00304761">
        <w:rPr>
          <w:rFonts w:ascii="Times New Roman" w:hAnsi="Times New Roman"/>
          <w:sz w:val="28"/>
          <w:szCs w:val="28"/>
        </w:rPr>
        <w:t xml:space="preserve"> </w:t>
      </w:r>
      <w:r w:rsidRPr="00304761">
        <w:rPr>
          <w:rFonts w:ascii="Times New Roman" w:hAnsi="Times New Roman"/>
          <w:sz w:val="28"/>
          <w:szCs w:val="28"/>
        </w:rPr>
        <w:t>Учетная политика в части документооборота;</w:t>
      </w:r>
      <w:r w:rsidR="000850E7" w:rsidRPr="00304761">
        <w:rPr>
          <w:rFonts w:ascii="Times New Roman" w:hAnsi="Times New Roman"/>
          <w:sz w:val="28"/>
          <w:szCs w:val="28"/>
        </w:rPr>
        <w:t xml:space="preserve"> </w:t>
      </w:r>
      <w:r w:rsidRPr="00304761">
        <w:rPr>
          <w:rFonts w:ascii="Times New Roman" w:hAnsi="Times New Roman"/>
          <w:snapToGrid w:val="0"/>
          <w:sz w:val="28"/>
          <w:szCs w:val="28"/>
        </w:rPr>
        <w:t>журнал-ордер №1 и ведомость №1 по учету кассовых операций;</w:t>
      </w:r>
      <w:r w:rsidR="000850E7" w:rsidRPr="00304761">
        <w:rPr>
          <w:rFonts w:ascii="Times New Roman" w:hAnsi="Times New Roman"/>
          <w:snapToGrid w:val="0"/>
          <w:sz w:val="28"/>
          <w:szCs w:val="28"/>
        </w:rPr>
        <w:t xml:space="preserve"> </w:t>
      </w:r>
      <w:r w:rsidRPr="00304761">
        <w:rPr>
          <w:rFonts w:ascii="Times New Roman" w:hAnsi="Times New Roman"/>
          <w:snapToGrid w:val="0"/>
          <w:sz w:val="28"/>
          <w:szCs w:val="28"/>
        </w:rPr>
        <w:t>Главная книга;</w:t>
      </w:r>
      <w:r w:rsidR="000850E7" w:rsidRPr="00304761">
        <w:rPr>
          <w:rFonts w:ascii="Times New Roman" w:hAnsi="Times New Roman"/>
          <w:snapToGrid w:val="0"/>
          <w:sz w:val="28"/>
          <w:szCs w:val="28"/>
        </w:rPr>
        <w:t xml:space="preserve"> </w:t>
      </w:r>
      <w:r w:rsidRPr="00304761">
        <w:rPr>
          <w:rFonts w:ascii="Times New Roman" w:hAnsi="Times New Roman"/>
          <w:snapToGrid w:val="0"/>
          <w:sz w:val="28"/>
          <w:szCs w:val="28"/>
        </w:rPr>
        <w:t>баланс предприятия (ф.№ 1), 2-й раздел актива;</w:t>
      </w:r>
      <w:r w:rsidR="000850E7" w:rsidRPr="00304761">
        <w:rPr>
          <w:rFonts w:ascii="Times New Roman" w:hAnsi="Times New Roman"/>
          <w:snapToGrid w:val="0"/>
          <w:sz w:val="28"/>
          <w:szCs w:val="28"/>
        </w:rPr>
        <w:t xml:space="preserve"> </w:t>
      </w:r>
      <w:r w:rsidRPr="00304761">
        <w:rPr>
          <w:rFonts w:ascii="Times New Roman" w:hAnsi="Times New Roman"/>
          <w:snapToGrid w:val="0"/>
          <w:sz w:val="28"/>
          <w:szCs w:val="28"/>
        </w:rPr>
        <w:t>Отчет о движении денежных средств (ф.№ 4).</w:t>
      </w:r>
    </w:p>
    <w:p w:rsidR="00295679" w:rsidRPr="00304761" w:rsidRDefault="00295679" w:rsidP="00304761">
      <w:pPr>
        <w:pStyle w:val="FR3"/>
        <w:keepNext/>
        <w:spacing w:line="360" w:lineRule="auto"/>
        <w:ind w:firstLine="709"/>
        <w:rPr>
          <w:rFonts w:ascii="Times New Roman" w:hAnsi="Times New Roman"/>
          <w:sz w:val="28"/>
          <w:szCs w:val="28"/>
        </w:rPr>
      </w:pPr>
      <w:r w:rsidRPr="00304761">
        <w:rPr>
          <w:rFonts w:ascii="Times New Roman" w:hAnsi="Times New Roman"/>
          <w:sz w:val="28"/>
          <w:szCs w:val="28"/>
        </w:rPr>
        <w:t>Прибыв на место проверки, аудитор может сразу провести инвентаризацию денежных средств, хранящихся в кассе. Ее проводят в присутствии кассира и главного бухгалтера организации. Результаты инвентаризации оформляют актом, который подписывают кассир и главный бухгалтер организации. Акт является письменным аудиторским доказательством, и его данные необходимы аудитору для дальнейшей проверки.</w:t>
      </w:r>
      <w:r w:rsidR="00535D71" w:rsidRPr="00304761">
        <w:rPr>
          <w:rFonts w:ascii="Times New Roman" w:hAnsi="Times New Roman"/>
          <w:sz w:val="28"/>
          <w:szCs w:val="28"/>
        </w:rPr>
        <w:t xml:space="preserve"> </w:t>
      </w:r>
      <w:r w:rsidRPr="00304761">
        <w:rPr>
          <w:rFonts w:ascii="Times New Roman" w:hAnsi="Times New Roman"/>
          <w:sz w:val="28"/>
          <w:szCs w:val="28"/>
        </w:rPr>
        <w:t>Одновременно с инвентаризацией проводится проверка условий хранения денежных средств, в ходе которой аудитору необходимо выяснить:</w:t>
      </w:r>
    </w:p>
    <w:p w:rsidR="00295679" w:rsidRPr="00304761" w:rsidRDefault="00295679" w:rsidP="00304761">
      <w:pPr>
        <w:pStyle w:val="FR3"/>
        <w:keepNext/>
        <w:numPr>
          <w:ilvl w:val="0"/>
          <w:numId w:val="4"/>
        </w:numPr>
        <w:tabs>
          <w:tab w:val="left" w:pos="851"/>
        </w:tabs>
        <w:spacing w:line="360" w:lineRule="auto"/>
        <w:ind w:firstLine="709"/>
        <w:rPr>
          <w:rFonts w:ascii="Times New Roman" w:hAnsi="Times New Roman"/>
          <w:sz w:val="28"/>
          <w:szCs w:val="28"/>
        </w:rPr>
      </w:pPr>
      <w:r w:rsidRPr="00304761">
        <w:rPr>
          <w:rFonts w:ascii="Times New Roman" w:hAnsi="Times New Roman"/>
          <w:sz w:val="28"/>
          <w:szCs w:val="28"/>
        </w:rPr>
        <w:t xml:space="preserve"> обеспечена ли сохранность денег при доставке из банка;</w:t>
      </w:r>
    </w:p>
    <w:p w:rsidR="00295679" w:rsidRPr="00304761" w:rsidRDefault="00295679" w:rsidP="00304761">
      <w:pPr>
        <w:pStyle w:val="FR3"/>
        <w:keepNext/>
        <w:numPr>
          <w:ilvl w:val="0"/>
          <w:numId w:val="4"/>
        </w:numPr>
        <w:tabs>
          <w:tab w:val="left" w:pos="851"/>
        </w:tabs>
        <w:spacing w:line="360" w:lineRule="auto"/>
        <w:ind w:firstLine="709"/>
        <w:rPr>
          <w:rFonts w:ascii="Times New Roman" w:hAnsi="Times New Roman"/>
          <w:sz w:val="28"/>
          <w:szCs w:val="28"/>
        </w:rPr>
      </w:pPr>
      <w:r w:rsidRPr="00304761">
        <w:rPr>
          <w:rFonts w:ascii="Times New Roman" w:hAnsi="Times New Roman"/>
          <w:sz w:val="28"/>
          <w:szCs w:val="28"/>
        </w:rPr>
        <w:t xml:space="preserve"> имеется ли для хранения денег и других ценностей в кассе сейф или несгораемый шкаф;</w:t>
      </w:r>
    </w:p>
    <w:p w:rsidR="00295679" w:rsidRPr="00304761" w:rsidRDefault="00295679" w:rsidP="00304761">
      <w:pPr>
        <w:pStyle w:val="FR3"/>
        <w:keepNext/>
        <w:numPr>
          <w:ilvl w:val="0"/>
          <w:numId w:val="4"/>
        </w:numPr>
        <w:tabs>
          <w:tab w:val="left" w:pos="851"/>
        </w:tabs>
        <w:spacing w:line="360" w:lineRule="auto"/>
        <w:ind w:firstLine="709"/>
        <w:rPr>
          <w:rFonts w:ascii="Times New Roman" w:hAnsi="Times New Roman"/>
          <w:sz w:val="28"/>
          <w:szCs w:val="28"/>
        </w:rPr>
      </w:pPr>
      <w:r w:rsidRPr="00304761">
        <w:rPr>
          <w:rFonts w:ascii="Times New Roman" w:hAnsi="Times New Roman"/>
          <w:sz w:val="28"/>
          <w:szCs w:val="28"/>
        </w:rPr>
        <w:t xml:space="preserve"> застрахована ли касса организации;</w:t>
      </w:r>
    </w:p>
    <w:p w:rsidR="00295679" w:rsidRPr="00304761" w:rsidRDefault="00295679" w:rsidP="00304761">
      <w:pPr>
        <w:pStyle w:val="FR3"/>
        <w:keepNext/>
        <w:numPr>
          <w:ilvl w:val="0"/>
          <w:numId w:val="4"/>
        </w:numPr>
        <w:tabs>
          <w:tab w:val="left" w:pos="851"/>
        </w:tabs>
        <w:spacing w:line="360" w:lineRule="auto"/>
        <w:ind w:firstLine="709"/>
        <w:rPr>
          <w:rFonts w:ascii="Times New Roman" w:hAnsi="Times New Roman"/>
          <w:sz w:val="28"/>
          <w:szCs w:val="28"/>
        </w:rPr>
      </w:pPr>
      <w:r w:rsidRPr="00304761">
        <w:rPr>
          <w:rFonts w:ascii="Times New Roman" w:hAnsi="Times New Roman"/>
          <w:sz w:val="28"/>
          <w:szCs w:val="28"/>
        </w:rPr>
        <w:t xml:space="preserve"> соблюдаются ли правила хранения ключей от сейфа;</w:t>
      </w:r>
    </w:p>
    <w:p w:rsidR="00295679" w:rsidRPr="00304761" w:rsidRDefault="00295679" w:rsidP="00304761">
      <w:pPr>
        <w:pStyle w:val="FR3"/>
        <w:keepNext/>
        <w:numPr>
          <w:ilvl w:val="0"/>
          <w:numId w:val="4"/>
        </w:numPr>
        <w:tabs>
          <w:tab w:val="left" w:pos="851"/>
        </w:tabs>
        <w:spacing w:line="360" w:lineRule="auto"/>
        <w:ind w:firstLine="709"/>
        <w:rPr>
          <w:rFonts w:ascii="Times New Roman" w:hAnsi="Times New Roman"/>
          <w:sz w:val="28"/>
          <w:szCs w:val="28"/>
        </w:rPr>
      </w:pPr>
      <w:r w:rsidRPr="00304761">
        <w:rPr>
          <w:rFonts w:ascii="Times New Roman" w:hAnsi="Times New Roman"/>
          <w:sz w:val="28"/>
          <w:szCs w:val="28"/>
        </w:rPr>
        <w:t xml:space="preserve"> соблюдается ли установленный лимит хранения денежной наличности по отдельным датам.</w:t>
      </w:r>
    </w:p>
    <w:p w:rsidR="00295679" w:rsidRPr="00304761" w:rsidRDefault="00295679" w:rsidP="00304761">
      <w:pPr>
        <w:pStyle w:val="FR3"/>
        <w:keepNext/>
        <w:spacing w:line="360" w:lineRule="auto"/>
        <w:ind w:firstLine="709"/>
        <w:rPr>
          <w:rFonts w:ascii="Times New Roman" w:hAnsi="Times New Roman"/>
          <w:sz w:val="28"/>
          <w:szCs w:val="28"/>
        </w:rPr>
      </w:pPr>
      <w:r w:rsidRPr="00304761">
        <w:rPr>
          <w:rFonts w:ascii="Times New Roman" w:hAnsi="Times New Roman"/>
          <w:sz w:val="28"/>
          <w:szCs w:val="28"/>
        </w:rPr>
        <w:t xml:space="preserve">Аудитор проверяет полноту и своевременность оприходования денег, полученных по каждому чеку из банка, путем сверки идентичных сумм, записанных в корешках чеков, и выписок банка. Чековые книжки, корешки использованных чеков, а также неиспользованные чеки должны храниться у главного бухгалтера. Направления использования денежных средств и их целевое назначение организация определяет по своему усмотрению. </w:t>
      </w:r>
    </w:p>
    <w:p w:rsidR="00295679" w:rsidRPr="00304761" w:rsidRDefault="00295679" w:rsidP="00304761">
      <w:pPr>
        <w:pStyle w:val="FR3"/>
        <w:keepNext/>
        <w:spacing w:line="360" w:lineRule="auto"/>
        <w:ind w:firstLine="709"/>
        <w:rPr>
          <w:rFonts w:ascii="Times New Roman" w:hAnsi="Times New Roman"/>
          <w:sz w:val="28"/>
          <w:szCs w:val="28"/>
        </w:rPr>
      </w:pPr>
      <w:r w:rsidRPr="00304761">
        <w:rPr>
          <w:rFonts w:ascii="Times New Roman" w:hAnsi="Times New Roman"/>
          <w:sz w:val="28"/>
          <w:szCs w:val="28"/>
        </w:rPr>
        <w:t>Аудитор должен тщательно проверить полноту оприходования выручки от реализации продукции основного производства, услуг вспомогательных и обслуживающих производств, жилищно-коммунального хозяйства. При этом следует сверить записи в кассовой книге, приходных кассовых ордерах с отчетами, накладными и счетами по реализации продукции (работ, услуг).</w:t>
      </w:r>
    </w:p>
    <w:p w:rsidR="00295679" w:rsidRPr="00304761" w:rsidRDefault="00295679" w:rsidP="00304761">
      <w:pPr>
        <w:pStyle w:val="FR3"/>
        <w:keepNext/>
        <w:spacing w:line="360" w:lineRule="auto"/>
        <w:ind w:firstLine="709"/>
        <w:rPr>
          <w:rFonts w:ascii="Times New Roman" w:hAnsi="Times New Roman"/>
          <w:sz w:val="28"/>
          <w:szCs w:val="28"/>
        </w:rPr>
      </w:pPr>
      <w:r w:rsidRPr="00304761">
        <w:rPr>
          <w:rFonts w:ascii="Times New Roman" w:hAnsi="Times New Roman"/>
          <w:sz w:val="28"/>
          <w:szCs w:val="28"/>
        </w:rPr>
        <w:t>Все случаи неполного набора документов по кассовым операциям должны быть зафиксированы аудитором. По ним подсчитывают итог, который соизмеряют с кредитовым оборотом по</w:t>
      </w:r>
      <w:r w:rsidRPr="00304761">
        <w:rPr>
          <w:rFonts w:ascii="Times New Roman" w:hAnsi="Times New Roman"/>
          <w:bCs/>
          <w:sz w:val="28"/>
          <w:szCs w:val="28"/>
        </w:rPr>
        <w:t xml:space="preserve"> </w:t>
      </w:r>
      <w:r w:rsidRPr="00304761">
        <w:rPr>
          <w:rFonts w:ascii="Times New Roman" w:hAnsi="Times New Roman"/>
          <w:sz w:val="28"/>
          <w:szCs w:val="28"/>
        </w:rPr>
        <w:t>счету</w:t>
      </w:r>
      <w:r w:rsidRPr="00304761">
        <w:rPr>
          <w:rFonts w:ascii="Times New Roman" w:hAnsi="Times New Roman"/>
          <w:noProof/>
          <w:sz w:val="28"/>
          <w:szCs w:val="28"/>
        </w:rPr>
        <w:t xml:space="preserve"> 50</w:t>
      </w:r>
      <w:r w:rsidRPr="00304761">
        <w:rPr>
          <w:rFonts w:ascii="Times New Roman" w:hAnsi="Times New Roman"/>
          <w:sz w:val="28"/>
          <w:szCs w:val="28"/>
        </w:rPr>
        <w:t xml:space="preserve"> «Касса».</w:t>
      </w:r>
    </w:p>
    <w:p w:rsidR="00304761" w:rsidRPr="00225D50" w:rsidRDefault="00304761" w:rsidP="00304761">
      <w:pPr>
        <w:pStyle w:val="2"/>
        <w:widowControl w:val="0"/>
        <w:spacing w:line="360" w:lineRule="auto"/>
        <w:ind w:firstLine="709"/>
        <w:rPr>
          <w:rFonts w:ascii="Times New Roman" w:hAnsi="Times New Roman"/>
          <w:bCs/>
          <w:i w:val="0"/>
          <w:iCs w:val="0"/>
          <w:sz w:val="28"/>
          <w:szCs w:val="28"/>
        </w:rPr>
      </w:pPr>
      <w:bookmarkStart w:id="2" w:name="_Toc487680641"/>
      <w:bookmarkStart w:id="3" w:name="_Toc369321131"/>
      <w:bookmarkStart w:id="4" w:name="_Toc369595950"/>
      <w:bookmarkStart w:id="5" w:name="_Toc369596372"/>
      <w:bookmarkStart w:id="6" w:name="_Toc373553633"/>
      <w:bookmarkStart w:id="7" w:name="_Toc495402660"/>
      <w:bookmarkStart w:id="8" w:name="_Toc10377186"/>
    </w:p>
    <w:p w:rsidR="00295679" w:rsidRPr="00304761" w:rsidRDefault="00304761" w:rsidP="00304761">
      <w:pPr>
        <w:pStyle w:val="2"/>
        <w:widowControl w:val="0"/>
        <w:spacing w:line="360" w:lineRule="auto"/>
        <w:ind w:firstLine="709"/>
        <w:rPr>
          <w:rFonts w:ascii="Times New Roman" w:hAnsi="Times New Roman"/>
          <w:bCs/>
          <w:i w:val="0"/>
          <w:iCs w:val="0"/>
          <w:sz w:val="28"/>
          <w:szCs w:val="28"/>
        </w:rPr>
      </w:pPr>
      <w:r>
        <w:rPr>
          <w:rFonts w:ascii="Times New Roman" w:hAnsi="Times New Roman"/>
          <w:bCs/>
          <w:i w:val="0"/>
          <w:iCs w:val="0"/>
          <w:sz w:val="28"/>
          <w:szCs w:val="28"/>
        </w:rPr>
        <w:t>2.2</w:t>
      </w:r>
      <w:r w:rsidR="00295679" w:rsidRPr="00304761">
        <w:rPr>
          <w:rFonts w:ascii="Times New Roman" w:hAnsi="Times New Roman"/>
          <w:bCs/>
          <w:i w:val="0"/>
          <w:iCs w:val="0"/>
          <w:sz w:val="28"/>
          <w:szCs w:val="28"/>
        </w:rPr>
        <w:t xml:space="preserve"> </w:t>
      </w:r>
      <w:r w:rsidR="000850E7" w:rsidRPr="00304761">
        <w:rPr>
          <w:rFonts w:ascii="Times New Roman" w:hAnsi="Times New Roman"/>
          <w:bCs/>
          <w:i w:val="0"/>
          <w:iCs w:val="0"/>
          <w:sz w:val="28"/>
          <w:szCs w:val="28"/>
        </w:rPr>
        <w:t>А</w:t>
      </w:r>
      <w:r w:rsidR="00295679" w:rsidRPr="00304761">
        <w:rPr>
          <w:rFonts w:ascii="Times New Roman" w:hAnsi="Times New Roman"/>
          <w:bCs/>
          <w:i w:val="0"/>
          <w:iCs w:val="0"/>
          <w:sz w:val="28"/>
          <w:szCs w:val="28"/>
        </w:rPr>
        <w:t>удит операций по расчетному счету</w:t>
      </w:r>
      <w:bookmarkEnd w:id="2"/>
      <w:bookmarkEnd w:id="3"/>
      <w:bookmarkEnd w:id="4"/>
      <w:bookmarkEnd w:id="5"/>
      <w:bookmarkEnd w:id="6"/>
      <w:bookmarkEnd w:id="7"/>
      <w:bookmarkEnd w:id="8"/>
    </w:p>
    <w:p w:rsidR="00304761" w:rsidRPr="00225D50" w:rsidRDefault="00304761" w:rsidP="00304761">
      <w:pPr>
        <w:keepNext/>
        <w:widowControl w:val="0"/>
        <w:spacing w:line="360" w:lineRule="auto"/>
        <w:ind w:firstLine="709"/>
        <w:jc w:val="both"/>
        <w:rPr>
          <w:rFonts w:ascii="Times New Roman" w:hAnsi="Times New Roman" w:cs="Arial Unicode MS"/>
          <w:b w:val="0"/>
          <w:bCs w:val="0"/>
          <w:sz w:val="28"/>
          <w:szCs w:val="28"/>
        </w:rPr>
      </w:pPr>
    </w:p>
    <w:p w:rsidR="00295679" w:rsidRPr="00304761" w:rsidRDefault="00295679" w:rsidP="00304761">
      <w:pPr>
        <w:keepNext/>
        <w:widowControl w:val="0"/>
        <w:spacing w:line="360" w:lineRule="auto"/>
        <w:ind w:firstLine="709"/>
        <w:jc w:val="both"/>
        <w:rPr>
          <w:rFonts w:ascii="Times New Roman" w:hAnsi="Times New Roman"/>
          <w:b w:val="0"/>
          <w:bCs w:val="0"/>
          <w:sz w:val="28"/>
          <w:szCs w:val="28"/>
        </w:rPr>
      </w:pPr>
      <w:r w:rsidRPr="00304761">
        <w:rPr>
          <w:rFonts w:ascii="Times New Roman" w:hAnsi="Times New Roman" w:cs="Arial Unicode MS"/>
          <w:b w:val="0"/>
          <w:bCs w:val="0"/>
          <w:sz w:val="28"/>
          <w:szCs w:val="28"/>
        </w:rPr>
        <w:t>В соответствии с Законом Российской Федерации «О предприятиях и предпринимательской деятельности» каждое предприятие вправе открывать в любом учреждении банка расчетный счет и другие счета для хранения денежных средств и осуществления всех видов расчетных, кредитных и кассовых операций. Расчетные счета открываются предприятиям, имеющим статус юридического лица и находящимся на самостоятельном балансе.</w:t>
      </w:r>
      <w:r w:rsidR="0019160E" w:rsidRPr="00304761">
        <w:rPr>
          <w:rFonts w:ascii="Times New Roman" w:hAnsi="Times New Roman" w:cs="Arial Unicode MS"/>
          <w:b w:val="0"/>
          <w:bCs w:val="0"/>
          <w:sz w:val="28"/>
          <w:szCs w:val="28"/>
        </w:rPr>
        <w:t xml:space="preserve"> </w:t>
      </w:r>
      <w:r w:rsidRPr="00304761">
        <w:rPr>
          <w:rFonts w:ascii="Times New Roman" w:hAnsi="Times New Roman" w:cs="Arial Unicode MS"/>
          <w:b w:val="0"/>
          <w:bCs w:val="0"/>
          <w:sz w:val="28"/>
          <w:szCs w:val="28"/>
        </w:rPr>
        <w:t xml:space="preserve">Порядок открытия расчетного счета регламентирован инструкцией Центрального банка РФ. </w:t>
      </w:r>
      <w:r w:rsidRPr="00304761">
        <w:rPr>
          <w:rFonts w:ascii="Times New Roman" w:hAnsi="Times New Roman"/>
          <w:b w:val="0"/>
          <w:bCs w:val="0"/>
          <w:sz w:val="28"/>
          <w:szCs w:val="28"/>
        </w:rPr>
        <w:t xml:space="preserve">На расчетном счете сосредотачиваются денежные средства, зачисленные в форме выручки от реализации продукции, банковских кредитов и прочих поступлений. С расчетного счета производятся перечисления поставщикам за продукцию, финансовым органам, различным кредиторам, погашаются банковские кредиты, а также выдаются наличные для выдачи заработной платы и других расходов. </w:t>
      </w:r>
    </w:p>
    <w:p w:rsidR="00295679" w:rsidRPr="00304761" w:rsidRDefault="00295679" w:rsidP="00304761">
      <w:pPr>
        <w:keepNext/>
        <w:widowControl w:val="0"/>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Периодически банк выдает владельцу счета выписки с расчетного счета. Выписка с расчетного счета - второй экземпляр лицевого счета организации, открытого ему банком. В ней показывается остаток на начало периода, движение за отчетный период с разбивкой по каждой операции и конечный остаток. Выписка с расчетного счета является регистром аналитического учета операций по расчетному счету. К ней прилагаются все документы, по которым производится зачисление и списание сумм. Полученные выписки с приложенными документами в бухгалтерии подвергаются тщательной проверке. На полях проверенной выписки проставляются коды счетов, которые корреспондируют со счетом 51. Выписки из расчетного счета служат основанием для учетных записей по синтетическому счету 51 «Расчетный счет». Это счет активный, основной, денежный. </w:t>
      </w:r>
    </w:p>
    <w:p w:rsidR="00295679" w:rsidRPr="00304761" w:rsidRDefault="00295679" w:rsidP="00304761">
      <w:pPr>
        <w:keepNext/>
        <w:widowControl w:val="0"/>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Целью аудиторской проверки операций на расчетном, валютном и других счетах в банке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Российской Федерации нормативным документам. Ведется проверка полноты и правильности синтетического учета операций по расчетному счету. Такая проверка проводится по каждому счету, открытому в банке. </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Если по договору банковского счета предусмотрена выплата банком процентов за пользование денежными средствами, аудитор должен проверить, начисляет ли организация доходы ежемесячно или отражает их по факту зачисления процентов на расчетный счет. </w:t>
      </w:r>
    </w:p>
    <w:p w:rsidR="00295679" w:rsidRPr="00304761" w:rsidRDefault="00295679" w:rsidP="00304761">
      <w:pPr>
        <w:keepNext/>
        <w:widowControl w:val="0"/>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Источники информации: </w:t>
      </w:r>
    </w:p>
    <w:p w:rsidR="00295679" w:rsidRPr="00304761" w:rsidRDefault="00295679" w:rsidP="00304761">
      <w:pPr>
        <w:keepNext/>
        <w:widowControl w:val="0"/>
        <w:numPr>
          <w:ilvl w:val="0"/>
          <w:numId w:val="5"/>
        </w:numPr>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платежное поручение (кому перечислено); </w:t>
      </w:r>
    </w:p>
    <w:p w:rsidR="00295679" w:rsidRPr="00304761" w:rsidRDefault="00295679" w:rsidP="00304761">
      <w:pPr>
        <w:keepNext/>
        <w:widowControl w:val="0"/>
        <w:numPr>
          <w:ilvl w:val="0"/>
          <w:numId w:val="5"/>
        </w:numPr>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платежное требование (был акцепт – оплата с согласия предприятия или нет, целесообразность требования); </w:t>
      </w:r>
    </w:p>
    <w:p w:rsidR="00295679" w:rsidRPr="00304761" w:rsidRDefault="00295679" w:rsidP="00304761">
      <w:pPr>
        <w:keepNext/>
        <w:widowControl w:val="0"/>
        <w:numPr>
          <w:ilvl w:val="0"/>
          <w:numId w:val="5"/>
        </w:numPr>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сводное платежное поручение и требование-поручение; </w:t>
      </w:r>
    </w:p>
    <w:p w:rsidR="00295679" w:rsidRPr="00304761" w:rsidRDefault="00295679" w:rsidP="00304761">
      <w:pPr>
        <w:keepNext/>
        <w:widowControl w:val="0"/>
        <w:numPr>
          <w:ilvl w:val="0"/>
          <w:numId w:val="5"/>
        </w:numPr>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корешки чековой книжки на получение наличных денег; </w:t>
      </w:r>
    </w:p>
    <w:p w:rsidR="00295679" w:rsidRPr="00304761" w:rsidRDefault="00295679" w:rsidP="00304761">
      <w:pPr>
        <w:keepNext/>
        <w:widowControl w:val="0"/>
        <w:numPr>
          <w:ilvl w:val="0"/>
          <w:numId w:val="5"/>
        </w:numPr>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журнал-ордер №2 (заполняется на основании выписки и платежных поручений – выписка выдается банком, если есть движение на расчетном счете);</w:t>
      </w:r>
    </w:p>
    <w:p w:rsidR="00295679" w:rsidRPr="00304761" w:rsidRDefault="00295679" w:rsidP="00304761">
      <w:pPr>
        <w:keepNext/>
        <w:widowControl w:val="0"/>
        <w:numPr>
          <w:ilvl w:val="0"/>
          <w:numId w:val="5"/>
        </w:numPr>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главная книга.</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При аудите операций по расчетному счету аудитор также проверяет:</w:t>
      </w:r>
    </w:p>
    <w:p w:rsidR="00295679" w:rsidRPr="00304761" w:rsidRDefault="00295679" w:rsidP="00304761">
      <w:pPr>
        <w:keepNext/>
        <w:widowControl w:val="0"/>
        <w:numPr>
          <w:ilvl w:val="0"/>
          <w:numId w:val="6"/>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порядок ведения учетных регистров;</w:t>
      </w:r>
    </w:p>
    <w:p w:rsidR="00295679" w:rsidRPr="00304761" w:rsidRDefault="00295679" w:rsidP="00304761">
      <w:pPr>
        <w:keepNext/>
        <w:widowControl w:val="0"/>
        <w:numPr>
          <w:ilvl w:val="0"/>
          <w:numId w:val="6"/>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ведутся ли регистры синтетического учета по каждому расчетному счету, открытому в банке,</w:t>
      </w:r>
      <w:r w:rsidRPr="00304761">
        <w:rPr>
          <w:rFonts w:ascii="Times New Roman" w:hAnsi="Times New Roman" w:cs="Arial Unicode MS"/>
          <w:b w:val="0"/>
          <w:sz w:val="28"/>
          <w:szCs w:val="28"/>
        </w:rPr>
        <w:t xml:space="preserve"> </w:t>
      </w:r>
      <w:r w:rsidRPr="00304761">
        <w:rPr>
          <w:rFonts w:ascii="Times New Roman" w:hAnsi="Times New Roman" w:cs="Arial Unicode MS"/>
          <w:b w:val="0"/>
          <w:bCs w:val="0"/>
          <w:sz w:val="28"/>
          <w:szCs w:val="28"/>
        </w:rPr>
        <w:t xml:space="preserve">составляется ли сводный регистр; </w:t>
      </w:r>
    </w:p>
    <w:p w:rsidR="00295679" w:rsidRPr="00304761" w:rsidRDefault="00295679" w:rsidP="00304761">
      <w:pPr>
        <w:keepNext/>
        <w:widowControl w:val="0"/>
        <w:numPr>
          <w:ilvl w:val="0"/>
          <w:numId w:val="6"/>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своевременность отражения в регистрах синтетического учета операций по движению денежных средств на расчетном счете; производятся ли записи в учетные регистры по каждой выписке банка;</w:t>
      </w:r>
    </w:p>
    <w:p w:rsidR="00295679" w:rsidRPr="00304761" w:rsidRDefault="00295679" w:rsidP="00304761">
      <w:pPr>
        <w:keepNext/>
        <w:widowControl w:val="0"/>
        <w:numPr>
          <w:ilvl w:val="0"/>
          <w:numId w:val="6"/>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тождественность записей в учетных регистрах и в выписке банка. </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Проверяя полноту зачисления денежных средств, перечисленных покупателями и заказчиками в оплату поставленных материально-производственных запасов, выполненных работ и оказанных услуг, необходимо сверить записи по дебету счета 51 «Расчетный счет» с кредитовыми записями учетных регистров по счетам 90 «Продажи» или 62 «Расчеты с покупателями и заказчиками», 76 «Расчеты с разными дебиторами и кредиторами».</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Поступление денежных средств от финансово-кредитных организаций в виде кредитов проверяют путем встречной сверки записей по регистрам бух</w:t>
      </w:r>
      <w:r w:rsidR="00C31E84" w:rsidRPr="00304761">
        <w:rPr>
          <w:rFonts w:ascii="Times New Roman" w:hAnsi="Times New Roman" w:cs="Arial Unicode MS"/>
          <w:b w:val="0"/>
          <w:bCs w:val="0"/>
          <w:sz w:val="28"/>
          <w:szCs w:val="28"/>
        </w:rPr>
        <w:t>галтерского учета по счетам 66 «</w:t>
      </w:r>
      <w:r w:rsidRPr="00304761">
        <w:rPr>
          <w:rFonts w:ascii="Times New Roman" w:hAnsi="Times New Roman" w:cs="Arial Unicode MS"/>
          <w:b w:val="0"/>
          <w:bCs w:val="0"/>
          <w:sz w:val="28"/>
          <w:szCs w:val="28"/>
        </w:rPr>
        <w:t>Расчеты по краткосрочным кредитам и займам</w:t>
      </w:r>
      <w:r w:rsidR="00C31E84" w:rsidRPr="00304761">
        <w:rPr>
          <w:rFonts w:ascii="Times New Roman" w:hAnsi="Times New Roman" w:cs="Arial Unicode MS"/>
          <w:b w:val="0"/>
          <w:bCs w:val="0"/>
          <w:sz w:val="28"/>
          <w:szCs w:val="28"/>
        </w:rPr>
        <w:t>»</w:t>
      </w:r>
      <w:r w:rsidRPr="00304761">
        <w:rPr>
          <w:rFonts w:ascii="Times New Roman" w:hAnsi="Times New Roman" w:cs="Arial Unicode MS"/>
          <w:b w:val="0"/>
          <w:bCs w:val="0"/>
          <w:sz w:val="28"/>
          <w:szCs w:val="28"/>
        </w:rPr>
        <w:t xml:space="preserve">, 67 </w:t>
      </w:r>
      <w:r w:rsidR="00C31E84" w:rsidRPr="00304761">
        <w:rPr>
          <w:rFonts w:ascii="Times New Roman" w:hAnsi="Times New Roman" w:cs="Arial Unicode MS"/>
          <w:b w:val="0"/>
          <w:bCs w:val="0"/>
          <w:sz w:val="28"/>
          <w:szCs w:val="28"/>
        </w:rPr>
        <w:t>«</w:t>
      </w:r>
      <w:r w:rsidRPr="00304761">
        <w:rPr>
          <w:rFonts w:ascii="Times New Roman" w:hAnsi="Times New Roman" w:cs="Arial Unicode MS"/>
          <w:b w:val="0"/>
          <w:bCs w:val="0"/>
          <w:sz w:val="28"/>
          <w:szCs w:val="28"/>
        </w:rPr>
        <w:t>Расчеты по</w:t>
      </w:r>
      <w:r w:rsidR="00C31E84" w:rsidRPr="00304761">
        <w:rPr>
          <w:rFonts w:ascii="Times New Roman" w:hAnsi="Times New Roman" w:cs="Arial Unicode MS"/>
          <w:b w:val="0"/>
          <w:bCs w:val="0"/>
          <w:sz w:val="28"/>
          <w:szCs w:val="28"/>
        </w:rPr>
        <w:t xml:space="preserve"> долгосрочным кредитам и займам»</w:t>
      </w:r>
      <w:r w:rsidRPr="00304761">
        <w:rPr>
          <w:rFonts w:ascii="Times New Roman" w:hAnsi="Times New Roman" w:cs="Arial Unicode MS"/>
          <w:b w:val="0"/>
          <w:bCs w:val="0"/>
          <w:sz w:val="28"/>
          <w:szCs w:val="28"/>
        </w:rPr>
        <w:t>,</w:t>
      </w:r>
      <w:r w:rsidR="00304761" w:rsidRPr="00304761">
        <w:rPr>
          <w:rFonts w:ascii="Times New Roman" w:hAnsi="Times New Roman" w:cs="Arial Unicode MS"/>
          <w:b w:val="0"/>
          <w:bCs w:val="0"/>
          <w:sz w:val="28"/>
          <w:szCs w:val="28"/>
        </w:rPr>
        <w:t xml:space="preserve"> </w:t>
      </w:r>
      <w:r w:rsidRPr="00304761">
        <w:rPr>
          <w:rFonts w:ascii="Times New Roman" w:hAnsi="Times New Roman" w:cs="Arial Unicode MS"/>
          <w:b w:val="0"/>
          <w:bCs w:val="0"/>
          <w:sz w:val="28"/>
          <w:szCs w:val="28"/>
        </w:rPr>
        <w:t xml:space="preserve">51 </w:t>
      </w:r>
      <w:r w:rsidR="00C31E84" w:rsidRPr="00304761">
        <w:rPr>
          <w:rFonts w:ascii="Times New Roman" w:hAnsi="Times New Roman" w:cs="Arial Unicode MS"/>
          <w:b w:val="0"/>
          <w:bCs w:val="0"/>
          <w:sz w:val="28"/>
          <w:szCs w:val="28"/>
        </w:rPr>
        <w:t>«</w:t>
      </w:r>
      <w:r w:rsidRPr="00304761">
        <w:rPr>
          <w:rFonts w:ascii="Times New Roman" w:hAnsi="Times New Roman" w:cs="Arial Unicode MS"/>
          <w:b w:val="0"/>
          <w:bCs w:val="0"/>
          <w:sz w:val="28"/>
          <w:szCs w:val="28"/>
        </w:rPr>
        <w:t>Расчетный счет</w:t>
      </w:r>
      <w:r w:rsidR="00C31E84" w:rsidRPr="00304761">
        <w:rPr>
          <w:rFonts w:ascii="Times New Roman" w:hAnsi="Times New Roman" w:cs="Arial Unicode MS"/>
          <w:b w:val="0"/>
          <w:bCs w:val="0"/>
          <w:sz w:val="28"/>
          <w:szCs w:val="28"/>
        </w:rPr>
        <w:t>»</w:t>
      </w:r>
      <w:r w:rsidRPr="00304761">
        <w:rPr>
          <w:rFonts w:ascii="Times New Roman" w:hAnsi="Times New Roman" w:cs="Arial Unicode MS"/>
          <w:b w:val="0"/>
          <w:bCs w:val="0"/>
          <w:sz w:val="28"/>
          <w:szCs w:val="28"/>
        </w:rPr>
        <w:t>,</w:t>
      </w:r>
      <w:r w:rsidR="00304761" w:rsidRPr="00304761">
        <w:rPr>
          <w:rFonts w:ascii="Times New Roman" w:hAnsi="Times New Roman" w:cs="Arial Unicode MS"/>
          <w:b w:val="0"/>
          <w:bCs w:val="0"/>
          <w:sz w:val="28"/>
          <w:szCs w:val="28"/>
        </w:rPr>
        <w:t xml:space="preserve"> </w:t>
      </w:r>
      <w:r w:rsidRPr="00304761">
        <w:rPr>
          <w:rFonts w:ascii="Times New Roman" w:hAnsi="Times New Roman" w:cs="Arial Unicode MS"/>
          <w:b w:val="0"/>
          <w:bCs w:val="0"/>
          <w:sz w:val="28"/>
          <w:szCs w:val="28"/>
        </w:rPr>
        <w:t>55</w:t>
      </w:r>
      <w:r w:rsidR="00C31E84" w:rsidRPr="00304761">
        <w:rPr>
          <w:rFonts w:ascii="Times New Roman" w:hAnsi="Times New Roman" w:cs="Arial Unicode MS"/>
          <w:b w:val="0"/>
          <w:bCs w:val="0"/>
          <w:sz w:val="28"/>
          <w:szCs w:val="28"/>
        </w:rPr>
        <w:t xml:space="preserve"> «</w:t>
      </w:r>
      <w:r w:rsidRPr="00304761">
        <w:rPr>
          <w:rFonts w:ascii="Times New Roman" w:hAnsi="Times New Roman" w:cs="Arial Unicode MS"/>
          <w:b w:val="0"/>
          <w:bCs w:val="0"/>
          <w:sz w:val="28"/>
          <w:szCs w:val="28"/>
        </w:rPr>
        <w:t xml:space="preserve">Специальные счета в </w:t>
      </w:r>
      <w:r w:rsidR="00C31E84" w:rsidRPr="00304761">
        <w:rPr>
          <w:rFonts w:ascii="Times New Roman" w:hAnsi="Times New Roman" w:cs="Arial Unicode MS"/>
          <w:b w:val="0"/>
          <w:bCs w:val="0"/>
          <w:sz w:val="28"/>
          <w:szCs w:val="28"/>
        </w:rPr>
        <w:t>банках»</w:t>
      </w:r>
      <w:r w:rsidRPr="00304761">
        <w:rPr>
          <w:rFonts w:ascii="Times New Roman" w:hAnsi="Times New Roman" w:cs="Arial Unicode MS"/>
          <w:b w:val="0"/>
          <w:bCs w:val="0"/>
          <w:sz w:val="28"/>
          <w:szCs w:val="28"/>
        </w:rPr>
        <w:t xml:space="preserve">, а также сверки выписок и приложенных к ним документов. Особое внимание аудитор должен уделить проверке полноты оприходования наличных денежных средств, сдаваемых в кассу банка (кредитной организации). Для этого проводят встречную проверку записей с данными учетного регистра по кредиту счета 50 </w:t>
      </w:r>
      <w:r w:rsidR="00C31E84" w:rsidRPr="00304761">
        <w:rPr>
          <w:rFonts w:ascii="Times New Roman" w:hAnsi="Times New Roman" w:cs="Arial Unicode MS"/>
          <w:b w:val="0"/>
          <w:bCs w:val="0"/>
          <w:sz w:val="28"/>
          <w:szCs w:val="28"/>
        </w:rPr>
        <w:t>«</w:t>
      </w:r>
      <w:r w:rsidRPr="00304761">
        <w:rPr>
          <w:rFonts w:ascii="Times New Roman" w:hAnsi="Times New Roman" w:cs="Arial Unicode MS"/>
          <w:b w:val="0"/>
          <w:bCs w:val="0"/>
          <w:sz w:val="28"/>
          <w:szCs w:val="28"/>
        </w:rPr>
        <w:t>Касса</w:t>
      </w:r>
      <w:r w:rsidR="00C31E84" w:rsidRPr="00304761">
        <w:rPr>
          <w:rFonts w:ascii="Times New Roman" w:hAnsi="Times New Roman" w:cs="Arial Unicode MS"/>
          <w:b w:val="0"/>
          <w:bCs w:val="0"/>
          <w:sz w:val="28"/>
          <w:szCs w:val="28"/>
        </w:rPr>
        <w:t>»</w:t>
      </w:r>
      <w:r w:rsidRPr="00304761">
        <w:rPr>
          <w:rFonts w:ascii="Times New Roman" w:hAnsi="Times New Roman" w:cs="Arial Unicode MS"/>
          <w:b w:val="0"/>
          <w:bCs w:val="0"/>
          <w:sz w:val="28"/>
          <w:szCs w:val="28"/>
        </w:rPr>
        <w:t xml:space="preserve">. Перечисление денежных средств с расчетного счета в погашение задолженности поставщикам следует анализировать в разделе аудита расчетных операций по счету 60 </w:t>
      </w:r>
      <w:r w:rsidR="00C31E84" w:rsidRPr="00304761">
        <w:rPr>
          <w:rFonts w:ascii="Times New Roman" w:hAnsi="Times New Roman" w:cs="Arial Unicode MS"/>
          <w:b w:val="0"/>
          <w:bCs w:val="0"/>
          <w:sz w:val="28"/>
          <w:szCs w:val="28"/>
        </w:rPr>
        <w:t>«</w:t>
      </w:r>
      <w:r w:rsidRPr="00304761">
        <w:rPr>
          <w:rFonts w:ascii="Times New Roman" w:hAnsi="Times New Roman" w:cs="Arial Unicode MS"/>
          <w:b w:val="0"/>
          <w:bCs w:val="0"/>
          <w:sz w:val="28"/>
          <w:szCs w:val="28"/>
        </w:rPr>
        <w:t>Расчеты с поставщиками и подрядчи</w:t>
      </w:r>
      <w:r w:rsidR="00C31E84" w:rsidRPr="00304761">
        <w:rPr>
          <w:rFonts w:ascii="Times New Roman" w:hAnsi="Times New Roman" w:cs="Arial Unicode MS"/>
          <w:b w:val="0"/>
          <w:bCs w:val="0"/>
          <w:sz w:val="28"/>
          <w:szCs w:val="28"/>
        </w:rPr>
        <w:t>ками»</w:t>
      </w:r>
      <w:r w:rsidRPr="00304761">
        <w:rPr>
          <w:rFonts w:ascii="Times New Roman" w:hAnsi="Times New Roman" w:cs="Arial Unicode MS"/>
          <w:b w:val="0"/>
          <w:bCs w:val="0"/>
          <w:sz w:val="28"/>
          <w:szCs w:val="28"/>
        </w:rPr>
        <w:t>, чтобы установить, насколько реально и обоснованно они использованы.</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Детальной проверке должны быть подвергнуты операции по счету 51 </w:t>
      </w:r>
      <w:r w:rsidR="00C31E84" w:rsidRPr="00304761">
        <w:rPr>
          <w:rFonts w:ascii="Times New Roman" w:hAnsi="Times New Roman" w:cs="Arial Unicode MS"/>
          <w:b w:val="0"/>
          <w:bCs w:val="0"/>
          <w:sz w:val="28"/>
          <w:szCs w:val="28"/>
        </w:rPr>
        <w:t>«</w:t>
      </w:r>
      <w:r w:rsidRPr="00304761">
        <w:rPr>
          <w:rFonts w:ascii="Times New Roman" w:hAnsi="Times New Roman" w:cs="Arial Unicode MS"/>
          <w:b w:val="0"/>
          <w:bCs w:val="0"/>
          <w:sz w:val="28"/>
          <w:szCs w:val="28"/>
        </w:rPr>
        <w:t>Расчетный счет</w:t>
      </w:r>
      <w:r w:rsidR="00C31E84" w:rsidRPr="00304761">
        <w:rPr>
          <w:rFonts w:ascii="Times New Roman" w:hAnsi="Times New Roman" w:cs="Arial Unicode MS"/>
          <w:b w:val="0"/>
          <w:bCs w:val="0"/>
          <w:sz w:val="28"/>
          <w:szCs w:val="28"/>
        </w:rPr>
        <w:t>»</w:t>
      </w:r>
      <w:r w:rsidRPr="00304761">
        <w:rPr>
          <w:rFonts w:ascii="Times New Roman" w:hAnsi="Times New Roman" w:cs="Arial Unicode MS"/>
          <w:b w:val="0"/>
          <w:bCs w:val="0"/>
          <w:sz w:val="28"/>
          <w:szCs w:val="28"/>
        </w:rPr>
        <w:t xml:space="preserve"> в сопоставлении со счетами учета затрат, так как в данном случае может быть сокрыто перечисление средств за невыполненные работы, неоказанные услуги.</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Пересекающейся процедурой проверки операций по расчетному счету является проверка списания денежных средств со счета и полноты оприходования наличных денег в кассу. Аудитор должен проверить:</w:t>
      </w:r>
    </w:p>
    <w:p w:rsidR="00295679" w:rsidRPr="00304761" w:rsidRDefault="00295679" w:rsidP="00304761">
      <w:pPr>
        <w:keepNext/>
        <w:widowControl w:val="0"/>
        <w:numPr>
          <w:ilvl w:val="0"/>
          <w:numId w:val="7"/>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приложена ли к выписке банка по операции снятия наличных денег квитанция к приходному кассовому ордеру;</w:t>
      </w:r>
    </w:p>
    <w:p w:rsidR="00295679" w:rsidRPr="00304761" w:rsidRDefault="00295679" w:rsidP="00304761">
      <w:pPr>
        <w:keepNext/>
        <w:widowControl w:val="0"/>
        <w:numPr>
          <w:ilvl w:val="0"/>
          <w:numId w:val="7"/>
        </w:numPr>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тождественность записей в регистрах синтетического учета по кредиту счета 51 </w:t>
      </w:r>
      <w:r w:rsidR="00C31E84" w:rsidRPr="00304761">
        <w:rPr>
          <w:rFonts w:ascii="Times New Roman" w:hAnsi="Times New Roman" w:cs="Arial Unicode MS"/>
          <w:b w:val="0"/>
          <w:bCs w:val="0"/>
          <w:sz w:val="28"/>
          <w:szCs w:val="28"/>
        </w:rPr>
        <w:t>«</w:t>
      </w:r>
      <w:r w:rsidRPr="00304761">
        <w:rPr>
          <w:rFonts w:ascii="Times New Roman" w:hAnsi="Times New Roman" w:cs="Arial Unicode MS"/>
          <w:b w:val="0"/>
          <w:bCs w:val="0"/>
          <w:sz w:val="28"/>
          <w:szCs w:val="28"/>
        </w:rPr>
        <w:t>Расчетные счета</w:t>
      </w:r>
      <w:r w:rsidR="00C31E84" w:rsidRPr="00304761">
        <w:rPr>
          <w:rFonts w:ascii="Times New Roman" w:hAnsi="Times New Roman" w:cs="Arial Unicode MS"/>
          <w:b w:val="0"/>
          <w:bCs w:val="0"/>
          <w:sz w:val="28"/>
          <w:szCs w:val="28"/>
        </w:rPr>
        <w:t>»</w:t>
      </w:r>
      <w:r w:rsidRPr="00304761">
        <w:rPr>
          <w:rFonts w:ascii="Times New Roman" w:hAnsi="Times New Roman" w:cs="Arial Unicode MS"/>
          <w:b w:val="0"/>
          <w:bCs w:val="0"/>
          <w:sz w:val="28"/>
          <w:szCs w:val="28"/>
        </w:rPr>
        <w:t xml:space="preserve"> и дебету счета 50 </w:t>
      </w:r>
      <w:r w:rsidR="00C31E84" w:rsidRPr="00304761">
        <w:rPr>
          <w:rFonts w:ascii="Times New Roman" w:hAnsi="Times New Roman" w:cs="Arial Unicode MS"/>
          <w:b w:val="0"/>
          <w:bCs w:val="0"/>
          <w:sz w:val="28"/>
          <w:szCs w:val="28"/>
        </w:rPr>
        <w:t>«</w:t>
      </w:r>
      <w:r w:rsidRPr="00304761">
        <w:rPr>
          <w:rFonts w:ascii="Times New Roman" w:hAnsi="Times New Roman" w:cs="Arial Unicode MS"/>
          <w:b w:val="0"/>
          <w:bCs w:val="0"/>
          <w:sz w:val="28"/>
          <w:szCs w:val="28"/>
        </w:rPr>
        <w:t>Касса</w:t>
      </w:r>
      <w:r w:rsidR="00C31E84" w:rsidRPr="00304761">
        <w:rPr>
          <w:rFonts w:ascii="Times New Roman" w:hAnsi="Times New Roman" w:cs="Arial Unicode MS"/>
          <w:b w:val="0"/>
          <w:bCs w:val="0"/>
          <w:sz w:val="28"/>
          <w:szCs w:val="28"/>
        </w:rPr>
        <w:t>»</w:t>
      </w:r>
      <w:r w:rsidRPr="00304761">
        <w:rPr>
          <w:rFonts w:ascii="Times New Roman" w:hAnsi="Times New Roman" w:cs="Arial Unicode MS"/>
          <w:b w:val="0"/>
          <w:bCs w:val="0"/>
          <w:sz w:val="28"/>
          <w:szCs w:val="28"/>
        </w:rPr>
        <w:t>. Выявленные в ходе проверки операций по расчетному счету нарушения аудитор фиксирует в рабочей документации</w:t>
      </w:r>
      <w:r w:rsidR="00304761" w:rsidRPr="00304761">
        <w:rPr>
          <w:rFonts w:ascii="Times New Roman" w:hAnsi="Times New Roman" w:cs="Arial Unicode MS"/>
          <w:b w:val="0"/>
          <w:bCs w:val="0"/>
          <w:sz w:val="28"/>
          <w:szCs w:val="28"/>
        </w:rPr>
        <w:t xml:space="preserve"> </w:t>
      </w:r>
      <w:r w:rsidRPr="00304761">
        <w:rPr>
          <w:rFonts w:ascii="Times New Roman" w:hAnsi="Times New Roman" w:cs="Arial Unicode MS"/>
          <w:b w:val="0"/>
          <w:bCs w:val="0"/>
          <w:sz w:val="28"/>
          <w:szCs w:val="28"/>
        </w:rPr>
        <w:t>и отражает в справке (отчете) по результатам данного раздела аудиторской проверки.</w:t>
      </w:r>
    </w:p>
    <w:p w:rsidR="00304761" w:rsidRPr="00225D50" w:rsidRDefault="00304761" w:rsidP="00304761">
      <w:pPr>
        <w:pStyle w:val="2"/>
        <w:widowControl w:val="0"/>
        <w:spacing w:line="360" w:lineRule="auto"/>
        <w:ind w:firstLine="709"/>
        <w:rPr>
          <w:rFonts w:ascii="Times New Roman" w:hAnsi="Times New Roman"/>
          <w:bCs/>
          <w:i w:val="0"/>
          <w:iCs w:val="0"/>
          <w:sz w:val="28"/>
          <w:szCs w:val="28"/>
        </w:rPr>
      </w:pPr>
      <w:bookmarkStart w:id="9" w:name="_Toc10377188"/>
    </w:p>
    <w:p w:rsidR="00295679" w:rsidRPr="00304761" w:rsidRDefault="00304761" w:rsidP="00304761">
      <w:pPr>
        <w:pStyle w:val="2"/>
        <w:widowControl w:val="0"/>
        <w:spacing w:line="360" w:lineRule="auto"/>
        <w:ind w:firstLine="709"/>
        <w:rPr>
          <w:rFonts w:ascii="Times New Roman" w:hAnsi="Times New Roman"/>
          <w:bCs/>
          <w:i w:val="0"/>
          <w:iCs w:val="0"/>
          <w:sz w:val="28"/>
          <w:szCs w:val="28"/>
        </w:rPr>
      </w:pPr>
      <w:r>
        <w:rPr>
          <w:rFonts w:ascii="Times New Roman" w:hAnsi="Times New Roman"/>
          <w:bCs/>
          <w:i w:val="0"/>
          <w:iCs w:val="0"/>
          <w:sz w:val="28"/>
          <w:szCs w:val="28"/>
        </w:rPr>
        <w:t>2.3</w:t>
      </w:r>
      <w:r w:rsidR="00295679" w:rsidRPr="00304761">
        <w:rPr>
          <w:rFonts w:ascii="Times New Roman" w:hAnsi="Times New Roman"/>
          <w:bCs/>
          <w:i w:val="0"/>
          <w:iCs w:val="0"/>
          <w:sz w:val="28"/>
          <w:szCs w:val="28"/>
        </w:rPr>
        <w:t xml:space="preserve"> </w:t>
      </w:r>
      <w:r w:rsidR="000850E7" w:rsidRPr="00304761">
        <w:rPr>
          <w:rFonts w:ascii="Times New Roman" w:hAnsi="Times New Roman"/>
          <w:bCs/>
          <w:i w:val="0"/>
          <w:iCs w:val="0"/>
          <w:sz w:val="28"/>
          <w:szCs w:val="28"/>
        </w:rPr>
        <w:t>А</w:t>
      </w:r>
      <w:r w:rsidR="00295679" w:rsidRPr="00304761">
        <w:rPr>
          <w:rFonts w:ascii="Times New Roman" w:hAnsi="Times New Roman"/>
          <w:bCs/>
          <w:i w:val="0"/>
          <w:iCs w:val="0"/>
          <w:sz w:val="28"/>
          <w:szCs w:val="28"/>
        </w:rPr>
        <w:t>удит расчетов с поставщиками и подрядчиками</w:t>
      </w:r>
      <w:bookmarkEnd w:id="9"/>
    </w:p>
    <w:p w:rsidR="00304761" w:rsidRPr="00304761" w:rsidRDefault="00304761" w:rsidP="00304761">
      <w:pPr>
        <w:pStyle w:val="FR3"/>
        <w:keepNext/>
        <w:spacing w:line="360" w:lineRule="auto"/>
        <w:ind w:firstLine="709"/>
        <w:rPr>
          <w:rFonts w:ascii="Times New Roman" w:hAnsi="Times New Roman"/>
          <w:sz w:val="28"/>
          <w:szCs w:val="28"/>
        </w:rPr>
      </w:pPr>
    </w:p>
    <w:p w:rsidR="00295679" w:rsidRPr="00304761" w:rsidRDefault="00295679" w:rsidP="00304761">
      <w:pPr>
        <w:pStyle w:val="FR3"/>
        <w:keepNext/>
        <w:spacing w:line="360" w:lineRule="auto"/>
        <w:ind w:firstLine="709"/>
        <w:rPr>
          <w:rFonts w:ascii="Times New Roman" w:hAnsi="Times New Roman"/>
          <w:sz w:val="28"/>
          <w:szCs w:val="28"/>
        </w:rPr>
      </w:pPr>
      <w:r w:rsidRPr="00304761">
        <w:rPr>
          <w:rFonts w:ascii="Times New Roman" w:hAnsi="Times New Roman"/>
          <w:sz w:val="28"/>
          <w:szCs w:val="28"/>
        </w:rPr>
        <w:t>Для обобщения информации о расчетах с поставщиками и подрядчиками предназначен счет</w:t>
      </w:r>
      <w:r w:rsidRPr="00304761">
        <w:rPr>
          <w:rFonts w:ascii="Times New Roman" w:hAnsi="Times New Roman"/>
          <w:noProof/>
          <w:sz w:val="28"/>
          <w:szCs w:val="28"/>
        </w:rPr>
        <w:t xml:space="preserve"> 60</w:t>
      </w:r>
      <w:r w:rsidRPr="00304761">
        <w:rPr>
          <w:rFonts w:ascii="Times New Roman" w:hAnsi="Times New Roman"/>
          <w:sz w:val="28"/>
          <w:szCs w:val="28"/>
        </w:rPr>
        <w:t xml:space="preserve"> «Расчеты с поставщиками и подрядчиками», учет на котором</w:t>
      </w:r>
      <w:r w:rsidR="00304761" w:rsidRPr="00304761">
        <w:rPr>
          <w:rFonts w:ascii="Times New Roman" w:hAnsi="Times New Roman"/>
          <w:sz w:val="28"/>
          <w:szCs w:val="28"/>
        </w:rPr>
        <w:t xml:space="preserve"> </w:t>
      </w:r>
      <w:r w:rsidRPr="00304761">
        <w:rPr>
          <w:rFonts w:ascii="Times New Roman" w:hAnsi="Times New Roman"/>
          <w:sz w:val="28"/>
          <w:szCs w:val="28"/>
        </w:rPr>
        <w:t>ведется методом начисления, т.е. все операции, связанные с расчетами за приобретенные материальные ценности, принятые работы или потребленные услуги, отражаются независимо от времени оплаты.</w:t>
      </w:r>
    </w:p>
    <w:p w:rsidR="00295679" w:rsidRPr="00304761" w:rsidRDefault="00295679" w:rsidP="00304761">
      <w:pPr>
        <w:pStyle w:val="FR3"/>
        <w:keepNext/>
        <w:spacing w:line="360" w:lineRule="auto"/>
        <w:ind w:firstLine="709"/>
        <w:rPr>
          <w:rFonts w:ascii="Times New Roman" w:hAnsi="Times New Roman"/>
          <w:sz w:val="28"/>
          <w:szCs w:val="28"/>
        </w:rPr>
      </w:pPr>
      <w:r w:rsidRPr="00304761">
        <w:rPr>
          <w:rFonts w:ascii="Times New Roman" w:hAnsi="Times New Roman"/>
          <w:sz w:val="28"/>
          <w:szCs w:val="28"/>
        </w:rPr>
        <w:t>Аналитический учет по счету</w:t>
      </w:r>
      <w:r w:rsidRPr="00304761">
        <w:rPr>
          <w:rFonts w:ascii="Times New Roman" w:hAnsi="Times New Roman"/>
          <w:noProof/>
          <w:sz w:val="28"/>
          <w:szCs w:val="28"/>
        </w:rPr>
        <w:t xml:space="preserve"> 60</w:t>
      </w:r>
      <w:r w:rsidRPr="00304761">
        <w:rPr>
          <w:rFonts w:ascii="Times New Roman" w:hAnsi="Times New Roman"/>
          <w:sz w:val="28"/>
          <w:szCs w:val="28"/>
        </w:rPr>
        <w:t xml:space="preserve"> ведется по каждому предъявленному счету, а расчетов в порядке плановых платежей</w:t>
      </w:r>
      <w:r w:rsidRPr="00304761">
        <w:rPr>
          <w:rFonts w:ascii="Times New Roman" w:hAnsi="Times New Roman"/>
          <w:noProof/>
          <w:sz w:val="28"/>
          <w:szCs w:val="28"/>
        </w:rPr>
        <w:t xml:space="preserve"> –</w:t>
      </w:r>
      <w:r w:rsidRPr="00304761">
        <w:rPr>
          <w:rFonts w:ascii="Times New Roman" w:hAnsi="Times New Roman"/>
          <w:sz w:val="28"/>
          <w:szCs w:val="28"/>
        </w:rPr>
        <w:t xml:space="preserve"> по каждому поставщику и подрядчику. Построение аналитического учета должно обеспечить возможность получения необходимых данных по:</w:t>
      </w:r>
    </w:p>
    <w:p w:rsidR="00295679" w:rsidRPr="00304761" w:rsidRDefault="00295679" w:rsidP="00304761">
      <w:pPr>
        <w:pStyle w:val="FR3"/>
        <w:keepNext/>
        <w:numPr>
          <w:ilvl w:val="0"/>
          <w:numId w:val="8"/>
        </w:numPr>
        <w:spacing w:line="360" w:lineRule="auto"/>
        <w:ind w:firstLine="709"/>
        <w:rPr>
          <w:rFonts w:ascii="Times New Roman" w:hAnsi="Times New Roman"/>
          <w:sz w:val="28"/>
          <w:szCs w:val="28"/>
        </w:rPr>
      </w:pPr>
      <w:r w:rsidRPr="00304761">
        <w:rPr>
          <w:rFonts w:ascii="Times New Roman" w:hAnsi="Times New Roman"/>
          <w:sz w:val="28"/>
          <w:szCs w:val="28"/>
        </w:rPr>
        <w:t>поставщикам по акцептованным и другим расчетным документам, срок оплаты которых не наступил;</w:t>
      </w:r>
    </w:p>
    <w:p w:rsidR="00295679" w:rsidRPr="00304761" w:rsidRDefault="00295679" w:rsidP="00304761">
      <w:pPr>
        <w:pStyle w:val="FR3"/>
        <w:keepNext/>
        <w:numPr>
          <w:ilvl w:val="0"/>
          <w:numId w:val="8"/>
        </w:numPr>
        <w:spacing w:line="360" w:lineRule="auto"/>
        <w:ind w:firstLine="709"/>
        <w:rPr>
          <w:rFonts w:ascii="Times New Roman" w:hAnsi="Times New Roman"/>
          <w:sz w:val="28"/>
          <w:szCs w:val="28"/>
        </w:rPr>
      </w:pPr>
      <w:r w:rsidRPr="00304761">
        <w:rPr>
          <w:rFonts w:ascii="Times New Roman" w:hAnsi="Times New Roman"/>
          <w:sz w:val="28"/>
          <w:szCs w:val="28"/>
        </w:rPr>
        <w:t>поставщикам по неоплаченным в срок расчетным документам; поставщикам по неотфактурованным поставкам;</w:t>
      </w:r>
    </w:p>
    <w:p w:rsidR="00295679" w:rsidRPr="00304761" w:rsidRDefault="00295679" w:rsidP="00304761">
      <w:pPr>
        <w:pStyle w:val="FR3"/>
        <w:keepNext/>
        <w:numPr>
          <w:ilvl w:val="0"/>
          <w:numId w:val="8"/>
        </w:numPr>
        <w:spacing w:line="360" w:lineRule="auto"/>
        <w:ind w:firstLine="709"/>
        <w:rPr>
          <w:rFonts w:ascii="Times New Roman" w:hAnsi="Times New Roman"/>
          <w:sz w:val="28"/>
          <w:szCs w:val="28"/>
        </w:rPr>
      </w:pPr>
      <w:r w:rsidRPr="00304761">
        <w:rPr>
          <w:rFonts w:ascii="Times New Roman" w:hAnsi="Times New Roman"/>
          <w:sz w:val="28"/>
          <w:szCs w:val="28"/>
        </w:rPr>
        <w:t>авансам выданным;</w:t>
      </w:r>
    </w:p>
    <w:p w:rsidR="00295679" w:rsidRPr="00304761" w:rsidRDefault="00295679" w:rsidP="00304761">
      <w:pPr>
        <w:pStyle w:val="FR3"/>
        <w:keepNext/>
        <w:numPr>
          <w:ilvl w:val="0"/>
          <w:numId w:val="8"/>
        </w:numPr>
        <w:spacing w:line="360" w:lineRule="auto"/>
        <w:ind w:firstLine="709"/>
        <w:rPr>
          <w:rFonts w:ascii="Times New Roman" w:hAnsi="Times New Roman"/>
          <w:sz w:val="28"/>
          <w:szCs w:val="28"/>
        </w:rPr>
      </w:pPr>
      <w:r w:rsidRPr="00304761">
        <w:rPr>
          <w:rFonts w:ascii="Times New Roman" w:hAnsi="Times New Roman"/>
          <w:sz w:val="28"/>
          <w:szCs w:val="28"/>
        </w:rPr>
        <w:t>поставщикам по полученному коммерческому кредиту и др.</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Аудиторская проверка операций по расчетам с поставщиками и подрядчиками проводится по следующим направлениям:</w:t>
      </w:r>
    </w:p>
    <w:p w:rsidR="00295679" w:rsidRPr="00304761" w:rsidRDefault="00295679" w:rsidP="00304761">
      <w:pPr>
        <w:keepNext/>
        <w:widowControl w:val="0"/>
        <w:numPr>
          <w:ilvl w:val="0"/>
          <w:numId w:val="9"/>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проверка наличия и правильности оформления договоров;</w:t>
      </w:r>
    </w:p>
    <w:p w:rsidR="00295679" w:rsidRPr="00304761" w:rsidRDefault="00295679" w:rsidP="00304761">
      <w:pPr>
        <w:keepNext/>
        <w:widowControl w:val="0"/>
        <w:numPr>
          <w:ilvl w:val="0"/>
          <w:numId w:val="9"/>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проверка полноты и правильности оприходования полученных материальных ценностей (работ, услуг);</w:t>
      </w:r>
    </w:p>
    <w:p w:rsidR="00295679" w:rsidRPr="00304761" w:rsidRDefault="00295679" w:rsidP="00304761">
      <w:pPr>
        <w:keepNext/>
        <w:widowControl w:val="0"/>
        <w:numPr>
          <w:ilvl w:val="0"/>
          <w:numId w:val="9"/>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проверка своевременности и правильности оплаты за материальные ценности</w:t>
      </w:r>
      <w:r w:rsidR="00304761" w:rsidRPr="00304761">
        <w:rPr>
          <w:rFonts w:ascii="Times New Roman" w:hAnsi="Times New Roman" w:cs="Arial Unicode MS"/>
          <w:b w:val="0"/>
          <w:bCs w:val="0"/>
          <w:sz w:val="28"/>
          <w:szCs w:val="28"/>
        </w:rPr>
        <w:t xml:space="preserve"> </w:t>
      </w:r>
      <w:r w:rsidRPr="00304761">
        <w:rPr>
          <w:rFonts w:ascii="Times New Roman" w:hAnsi="Times New Roman" w:cs="Arial Unicode MS"/>
          <w:b w:val="0"/>
          <w:bCs w:val="0"/>
          <w:sz w:val="28"/>
          <w:szCs w:val="28"/>
        </w:rPr>
        <w:t>(работы, услуги).</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Аудитор устанавливает, прежде всего, наличие договоров поставки продукции и других хозяйственных договоров на оказание услуг и выполнение работ, а также правильность оформления договоров. Договоры должны соответствовать требованиям действующего законодательства.</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Сделки, осуществляемые сторонами умышленно без соблюдения установленной ГК РФ формы, не в полном объеме или несвоевременно, считаются ничтожными (недействительными). Аудиторы выясняют, нет ли подобных сделок в проверяемой организации.</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Далее необходимо получить доказательства, что расчеты с поставщиками и подрядчиками за полученные материальные ценности (работы, услуги) отражены в полном объеме, в соответствующем периоде, правильно оценены и отражены в учетных регистрах.</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Сопоставляя данные первичных документов с данными договора, заказа, счета-фактуры, проектно-сметной документацией, аудитор получает подтверждение о полноте, своевременности и правильности оприходования полученных материальных ценностей (работ, услуг).</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При проверке оплаты счетов поставщиков и подрядчиков аудитор устанавливает:</w:t>
      </w:r>
    </w:p>
    <w:p w:rsidR="00295679" w:rsidRPr="00304761" w:rsidRDefault="00295679" w:rsidP="00304761">
      <w:pPr>
        <w:keepNext/>
        <w:widowControl w:val="0"/>
        <w:numPr>
          <w:ilvl w:val="0"/>
          <w:numId w:val="10"/>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подтверждены ли операции по погашению задолженности соответствующими платежными документами (квитанциями к приходным кассовым ордерам, выписками банка и платежными поручениями, актами зачета взаимных требований, векселями, чеками и т. п.);</w:t>
      </w:r>
    </w:p>
    <w:p w:rsidR="00295679" w:rsidRPr="00304761" w:rsidRDefault="00295679" w:rsidP="00304761">
      <w:pPr>
        <w:keepNext/>
        <w:widowControl w:val="0"/>
        <w:numPr>
          <w:ilvl w:val="0"/>
          <w:numId w:val="10"/>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подлинность и правильность оформления платежных документов (наличие всех обязательных реквизитов, выделение сумм НДС отдельной строкой, штампы банка, заверенный перевод документов на иностранных языках и т. п.);</w:t>
      </w:r>
    </w:p>
    <w:p w:rsidR="00295679" w:rsidRPr="00304761" w:rsidRDefault="00295679" w:rsidP="00304761">
      <w:pPr>
        <w:keepNext/>
        <w:widowControl w:val="0"/>
        <w:numPr>
          <w:ilvl w:val="0"/>
          <w:numId w:val="10"/>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соответствие данных платежных документов данным учетных регистров по счету 60 </w:t>
      </w:r>
      <w:r w:rsidR="00C31E84" w:rsidRPr="00304761">
        <w:rPr>
          <w:rFonts w:ascii="Times New Roman" w:hAnsi="Times New Roman" w:cs="Arial Unicode MS"/>
          <w:b w:val="0"/>
          <w:bCs w:val="0"/>
          <w:sz w:val="28"/>
          <w:szCs w:val="28"/>
        </w:rPr>
        <w:t>«</w:t>
      </w:r>
      <w:r w:rsidRPr="00304761">
        <w:rPr>
          <w:rFonts w:ascii="Times New Roman" w:hAnsi="Times New Roman" w:cs="Arial Unicode MS"/>
          <w:b w:val="0"/>
          <w:bCs w:val="0"/>
          <w:sz w:val="28"/>
          <w:szCs w:val="28"/>
        </w:rPr>
        <w:t>Расчет</w:t>
      </w:r>
      <w:r w:rsidR="00C31E84" w:rsidRPr="00304761">
        <w:rPr>
          <w:rFonts w:ascii="Times New Roman" w:hAnsi="Times New Roman" w:cs="Arial Unicode MS"/>
          <w:b w:val="0"/>
          <w:bCs w:val="0"/>
          <w:sz w:val="28"/>
          <w:szCs w:val="28"/>
        </w:rPr>
        <w:t>ы с поставщиками и подрядчиками»</w:t>
      </w:r>
      <w:r w:rsidRPr="00304761">
        <w:rPr>
          <w:rFonts w:ascii="Times New Roman" w:hAnsi="Times New Roman" w:cs="Arial Unicode MS"/>
          <w:b w:val="0"/>
          <w:bCs w:val="0"/>
          <w:sz w:val="28"/>
          <w:szCs w:val="28"/>
        </w:rPr>
        <w:t>;</w:t>
      </w:r>
    </w:p>
    <w:p w:rsidR="00295679" w:rsidRPr="00304761" w:rsidRDefault="00295679" w:rsidP="00304761">
      <w:pPr>
        <w:keepNext/>
        <w:widowControl w:val="0"/>
        <w:numPr>
          <w:ilvl w:val="0"/>
          <w:numId w:val="10"/>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соответствие данных регистров по счету 60 регистрам по счетам 50, 51, 52, 60, 62, 71, 76. Проверяя погашение задолженности в порядке взаимных расчетов, аудитор устанавливает наличие оснований для взаимных расчетов (договор, письмо одной из сторон с просьбой произвести оплату в порядке взаимных расчетов), сумму и дату погашения задолженности, а также правильность отражения в учетных регистрах.</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В ходе аудиторской проверки своевременности и полноты расчетов с поставщиками и подрядчиками установлено, что учет расчетов с поставщиками и подрядчиками осуществляется на счете 60. Также установлено, что бухгалтерский учет на предприятии ведется в соответствии с действующими нормативными документами. Данные учетных регистров бухгалтерского учета расчетов с поставщиками и подрядчиками правильно перенесены в главную книгу, а бухгалтерские балансы составлены на основе остатков на счетах Главной книги. Расчеты предприятия подтверждены соответствующими документами. Данные отчетов о прибылях убытках соответствуют данным Главной книги и журналов-ордеров.</w:t>
      </w:r>
      <w:r w:rsidR="00304761" w:rsidRPr="00304761">
        <w:rPr>
          <w:rFonts w:ascii="Times New Roman" w:hAnsi="Times New Roman" w:cs="Arial Unicode MS"/>
          <w:b w:val="0"/>
          <w:bCs w:val="0"/>
          <w:sz w:val="28"/>
          <w:szCs w:val="28"/>
        </w:rPr>
        <w:t xml:space="preserve"> </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Завершая проверку расчетов с поставщиками и подрядчиками, аудитор обобщает выявленные отклонения и несоответствия и уточняет предварительную оценку реальности сальдо.</w:t>
      </w:r>
    </w:p>
    <w:p w:rsidR="00304761" w:rsidRPr="00225D50" w:rsidRDefault="00304761" w:rsidP="00304761">
      <w:pPr>
        <w:pStyle w:val="2"/>
        <w:widowControl w:val="0"/>
        <w:spacing w:line="360" w:lineRule="auto"/>
        <w:ind w:firstLine="709"/>
        <w:rPr>
          <w:rFonts w:ascii="Times New Roman" w:hAnsi="Times New Roman"/>
          <w:bCs/>
          <w:i w:val="0"/>
          <w:iCs w:val="0"/>
          <w:sz w:val="28"/>
          <w:szCs w:val="28"/>
        </w:rPr>
      </w:pPr>
      <w:bookmarkStart w:id="10" w:name="_Toc10377189"/>
    </w:p>
    <w:p w:rsidR="00295679" w:rsidRPr="00304761" w:rsidRDefault="00304761" w:rsidP="00304761">
      <w:pPr>
        <w:pStyle w:val="2"/>
        <w:widowControl w:val="0"/>
        <w:spacing w:line="360" w:lineRule="auto"/>
        <w:ind w:firstLine="709"/>
        <w:rPr>
          <w:rFonts w:ascii="Times New Roman" w:hAnsi="Times New Roman"/>
          <w:bCs/>
          <w:i w:val="0"/>
          <w:iCs w:val="0"/>
          <w:sz w:val="28"/>
          <w:szCs w:val="28"/>
        </w:rPr>
      </w:pPr>
      <w:r>
        <w:rPr>
          <w:rFonts w:ascii="Times New Roman" w:hAnsi="Times New Roman"/>
          <w:bCs/>
          <w:i w:val="0"/>
          <w:iCs w:val="0"/>
          <w:sz w:val="28"/>
          <w:szCs w:val="28"/>
        </w:rPr>
        <w:t>2.4</w:t>
      </w:r>
      <w:r w:rsidR="00295679" w:rsidRPr="00304761">
        <w:rPr>
          <w:rFonts w:ascii="Times New Roman" w:hAnsi="Times New Roman"/>
          <w:bCs/>
          <w:i w:val="0"/>
          <w:iCs w:val="0"/>
          <w:sz w:val="28"/>
          <w:szCs w:val="28"/>
        </w:rPr>
        <w:t xml:space="preserve"> </w:t>
      </w:r>
      <w:r w:rsidR="000850E7" w:rsidRPr="00304761">
        <w:rPr>
          <w:rFonts w:ascii="Times New Roman" w:hAnsi="Times New Roman"/>
          <w:bCs/>
          <w:i w:val="0"/>
          <w:iCs w:val="0"/>
          <w:sz w:val="28"/>
          <w:szCs w:val="28"/>
        </w:rPr>
        <w:t>А</w:t>
      </w:r>
      <w:r w:rsidR="00295679" w:rsidRPr="00304761">
        <w:rPr>
          <w:rFonts w:ascii="Times New Roman" w:hAnsi="Times New Roman"/>
          <w:bCs/>
          <w:i w:val="0"/>
          <w:iCs w:val="0"/>
          <w:sz w:val="28"/>
          <w:szCs w:val="28"/>
        </w:rPr>
        <w:t>удит расчетов с покупателями и заказчиками</w:t>
      </w:r>
      <w:bookmarkEnd w:id="10"/>
    </w:p>
    <w:p w:rsidR="00304761" w:rsidRPr="00304761" w:rsidRDefault="00304761" w:rsidP="00304761">
      <w:pPr>
        <w:pStyle w:val="FR3"/>
        <w:keepNext/>
        <w:spacing w:line="360" w:lineRule="auto"/>
        <w:ind w:firstLine="709"/>
        <w:rPr>
          <w:rFonts w:ascii="Times New Roman" w:hAnsi="Times New Roman"/>
          <w:sz w:val="28"/>
          <w:szCs w:val="28"/>
        </w:rPr>
      </w:pPr>
    </w:p>
    <w:p w:rsidR="00295679" w:rsidRPr="00304761" w:rsidRDefault="00295679" w:rsidP="00304761">
      <w:pPr>
        <w:pStyle w:val="FR3"/>
        <w:keepNext/>
        <w:spacing w:line="360" w:lineRule="auto"/>
        <w:ind w:firstLine="709"/>
        <w:rPr>
          <w:rFonts w:ascii="Times New Roman" w:hAnsi="Times New Roman"/>
          <w:sz w:val="28"/>
          <w:szCs w:val="28"/>
        </w:rPr>
      </w:pPr>
      <w:r w:rsidRPr="00304761">
        <w:rPr>
          <w:rFonts w:ascii="Times New Roman" w:hAnsi="Times New Roman"/>
          <w:sz w:val="28"/>
          <w:szCs w:val="28"/>
        </w:rPr>
        <w:t>Для обобщения информации о расчетах с покупателями и заказчиками предназначен счет</w:t>
      </w:r>
      <w:r w:rsidRPr="00304761">
        <w:rPr>
          <w:rFonts w:ascii="Times New Roman" w:hAnsi="Times New Roman"/>
          <w:noProof/>
          <w:sz w:val="28"/>
          <w:szCs w:val="28"/>
        </w:rPr>
        <w:t xml:space="preserve"> 62</w:t>
      </w:r>
      <w:r w:rsidRPr="00304761">
        <w:rPr>
          <w:rFonts w:ascii="Times New Roman" w:hAnsi="Times New Roman"/>
          <w:sz w:val="28"/>
          <w:szCs w:val="28"/>
        </w:rPr>
        <w:t xml:space="preserve"> «Расчеты с покупателями и заказчиками».</w:t>
      </w:r>
      <w:r w:rsidR="00C43399" w:rsidRPr="00304761">
        <w:rPr>
          <w:rFonts w:ascii="Times New Roman" w:hAnsi="Times New Roman"/>
          <w:sz w:val="28"/>
          <w:szCs w:val="28"/>
        </w:rPr>
        <w:t xml:space="preserve"> </w:t>
      </w:r>
      <w:r w:rsidRPr="00304761">
        <w:rPr>
          <w:rFonts w:ascii="Times New Roman" w:hAnsi="Times New Roman"/>
          <w:sz w:val="28"/>
          <w:szCs w:val="28"/>
        </w:rPr>
        <w:t>Аналитический учет по счету</w:t>
      </w:r>
      <w:r w:rsidR="00C43399" w:rsidRPr="00304761">
        <w:rPr>
          <w:rFonts w:ascii="Times New Roman" w:hAnsi="Times New Roman"/>
          <w:sz w:val="28"/>
          <w:szCs w:val="28"/>
        </w:rPr>
        <w:t xml:space="preserve"> ведется </w:t>
      </w:r>
      <w:r w:rsidRPr="00304761">
        <w:rPr>
          <w:rFonts w:ascii="Times New Roman" w:hAnsi="Times New Roman"/>
          <w:sz w:val="28"/>
          <w:szCs w:val="28"/>
        </w:rPr>
        <w:t>по каждому предъявленному покупателям (заказчикам) счету;</w:t>
      </w:r>
      <w:r w:rsidR="00C43399" w:rsidRPr="00304761">
        <w:rPr>
          <w:rFonts w:ascii="Times New Roman" w:hAnsi="Times New Roman"/>
          <w:sz w:val="28"/>
          <w:szCs w:val="28"/>
        </w:rPr>
        <w:t xml:space="preserve"> </w:t>
      </w:r>
      <w:r w:rsidRPr="00304761">
        <w:rPr>
          <w:rFonts w:ascii="Times New Roman" w:hAnsi="Times New Roman"/>
          <w:sz w:val="28"/>
          <w:szCs w:val="28"/>
        </w:rPr>
        <w:t>при расчетах плановыми платежами</w:t>
      </w:r>
      <w:r w:rsidRPr="00304761">
        <w:rPr>
          <w:rFonts w:ascii="Times New Roman" w:hAnsi="Times New Roman"/>
          <w:noProof/>
          <w:sz w:val="28"/>
          <w:szCs w:val="28"/>
        </w:rPr>
        <w:t xml:space="preserve"> –</w:t>
      </w:r>
      <w:r w:rsidRPr="00304761">
        <w:rPr>
          <w:rFonts w:ascii="Times New Roman" w:hAnsi="Times New Roman"/>
          <w:sz w:val="28"/>
          <w:szCs w:val="28"/>
        </w:rPr>
        <w:t xml:space="preserve"> по каждому покупателю и заказчику.</w:t>
      </w:r>
    </w:p>
    <w:p w:rsidR="00295679" w:rsidRPr="00304761" w:rsidRDefault="00295679" w:rsidP="00304761">
      <w:pPr>
        <w:pStyle w:val="FR3"/>
        <w:keepNext/>
        <w:spacing w:line="360" w:lineRule="auto"/>
        <w:ind w:firstLine="709"/>
        <w:rPr>
          <w:rFonts w:ascii="Times New Roman" w:hAnsi="Times New Roman"/>
          <w:sz w:val="28"/>
          <w:szCs w:val="28"/>
        </w:rPr>
      </w:pPr>
      <w:r w:rsidRPr="00304761">
        <w:rPr>
          <w:rFonts w:ascii="Times New Roman" w:hAnsi="Times New Roman"/>
          <w:sz w:val="28"/>
          <w:szCs w:val="28"/>
        </w:rPr>
        <w:t>Построение аналитического учета должно обеспечивать возможность получения необходимых данных по:</w:t>
      </w:r>
    </w:p>
    <w:p w:rsidR="00295679" w:rsidRPr="00304761" w:rsidRDefault="00295679" w:rsidP="00304761">
      <w:pPr>
        <w:pStyle w:val="FR3"/>
        <w:keepNext/>
        <w:numPr>
          <w:ilvl w:val="0"/>
          <w:numId w:val="11"/>
        </w:numPr>
        <w:spacing w:line="360" w:lineRule="auto"/>
        <w:ind w:firstLine="709"/>
        <w:rPr>
          <w:rFonts w:ascii="Times New Roman" w:hAnsi="Times New Roman"/>
          <w:sz w:val="28"/>
          <w:szCs w:val="28"/>
        </w:rPr>
      </w:pPr>
      <w:r w:rsidRPr="00304761">
        <w:rPr>
          <w:rFonts w:ascii="Times New Roman" w:hAnsi="Times New Roman"/>
          <w:sz w:val="28"/>
          <w:szCs w:val="28"/>
        </w:rPr>
        <w:t>покупателям и заказчикам по расчетным документам, срок оплаты которых не наступил;</w:t>
      </w:r>
    </w:p>
    <w:p w:rsidR="00295679" w:rsidRPr="00304761" w:rsidRDefault="00295679" w:rsidP="00304761">
      <w:pPr>
        <w:pStyle w:val="FR3"/>
        <w:keepNext/>
        <w:numPr>
          <w:ilvl w:val="0"/>
          <w:numId w:val="11"/>
        </w:numPr>
        <w:spacing w:line="360" w:lineRule="auto"/>
        <w:ind w:firstLine="709"/>
        <w:rPr>
          <w:rFonts w:ascii="Times New Roman" w:hAnsi="Times New Roman"/>
          <w:sz w:val="28"/>
          <w:szCs w:val="28"/>
        </w:rPr>
      </w:pPr>
      <w:r w:rsidRPr="00304761">
        <w:rPr>
          <w:rFonts w:ascii="Times New Roman" w:hAnsi="Times New Roman"/>
          <w:sz w:val="28"/>
          <w:szCs w:val="28"/>
        </w:rPr>
        <w:t>покупателям и заказчикам по неоплаченным в срок расчетным документам.</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При аудиторской проверке операций по расчетам с покупателями и заказчиками устанавливают тождество данных регистра по счету 62 «Расчеты с покупателями и заказчиками « с Главной книгой и взаимосвязанными регистрами. Записи по дебету счета 62 сверяются с записями по кредиту счетов 90, 91,</w:t>
      </w:r>
      <w:r w:rsidR="00304761" w:rsidRPr="00304761">
        <w:rPr>
          <w:rFonts w:ascii="Times New Roman" w:hAnsi="Times New Roman" w:cs="Arial Unicode MS"/>
          <w:b w:val="0"/>
          <w:bCs w:val="0"/>
          <w:sz w:val="28"/>
          <w:szCs w:val="28"/>
        </w:rPr>
        <w:t xml:space="preserve"> </w:t>
      </w:r>
      <w:r w:rsidRPr="00304761">
        <w:rPr>
          <w:rFonts w:ascii="Times New Roman" w:hAnsi="Times New Roman" w:cs="Arial Unicode MS"/>
          <w:b w:val="0"/>
          <w:bCs w:val="0"/>
          <w:sz w:val="28"/>
          <w:szCs w:val="28"/>
        </w:rPr>
        <w:t>60, 99.</w:t>
      </w:r>
    </w:p>
    <w:p w:rsidR="00304761" w:rsidRPr="00304761" w:rsidRDefault="00304761"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Если законом или договором купли-продажи не предусмотрен особый порядок перехода права собственности на товар, то по общему правилу право собственности переходит от поставщика к покупателю в момент отгрузки товаров и отражается записью Дт 62 «Расчеты с покупателями и заказчиками», Кт 90 «Продажи» независимо от того, какой порядок учета выручки принят для целей налогообложения – «по оплате» или «по отгрузке». Сопоставлением дат отгрузки по первичному документу и регистру счета 62 контролируется своевременность отражения операций.</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При проверке документальной обоснованности операций устанавливается соответствие формирования цены товара (продукции, работ, услуг) условиям договора, а также правильность сумм НДС и других элементов счетов, предъявляемых покупателям. Полнота и своевременность оплаты счетов покупателями устанавливается путем взаимной сверки данных корреспондирующих счетов 50, 51, 52 и прослеживания записей в регистрах аналитического учета.</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В ходе проверки анализируются факты просроченной дебиторской задолженности покупателей с установлением истребованной и неистребованной задолженности. По фактам списания дебиторской задолженности аудитор выясняет обоснованность и правильность отражения. Суммы неистребованной кредитором задолженности подлежат списанию по истечении 4 месяцев со дня фактического получения предприятием-должником товаров – как безнадежная дебиторская задолженность – на убытки предприятия, за исключением случаев, когда в его действиях отсутствует умысел. </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Аудитор проверяет наличие доказательств фактов истребования дебиторской задолженности (предъявление иска в арбитражный суд не позднее 4 месяцев с момента отпуска товаров, работ, услуг, документы об оплате госпошлины, признание должника банкротом, постановление правоохранительных органов о прекращении уголовного дела и т. п.). Истребованная дебиторская задолженность может числиться на балансе до истечения срока исковой давности - 3 года (ст. 196 ГК РФ).</w:t>
      </w:r>
    </w:p>
    <w:p w:rsidR="00304761" w:rsidRPr="00225D50" w:rsidRDefault="00304761" w:rsidP="00304761">
      <w:pPr>
        <w:pStyle w:val="2"/>
        <w:widowControl w:val="0"/>
        <w:spacing w:line="360" w:lineRule="auto"/>
        <w:ind w:firstLine="709"/>
        <w:rPr>
          <w:rFonts w:ascii="Times New Roman" w:hAnsi="Times New Roman"/>
          <w:bCs/>
          <w:i w:val="0"/>
          <w:iCs w:val="0"/>
          <w:sz w:val="28"/>
          <w:szCs w:val="28"/>
        </w:rPr>
      </w:pPr>
      <w:bookmarkStart w:id="11" w:name="_Toc10377190"/>
    </w:p>
    <w:p w:rsidR="00295679" w:rsidRPr="00304761" w:rsidRDefault="00304761" w:rsidP="00304761">
      <w:pPr>
        <w:pStyle w:val="2"/>
        <w:widowControl w:val="0"/>
        <w:spacing w:line="360" w:lineRule="auto"/>
        <w:ind w:firstLine="709"/>
        <w:rPr>
          <w:rFonts w:ascii="Times New Roman" w:hAnsi="Times New Roman"/>
          <w:bCs/>
          <w:i w:val="0"/>
          <w:sz w:val="28"/>
          <w:szCs w:val="28"/>
        </w:rPr>
      </w:pPr>
      <w:r>
        <w:rPr>
          <w:rFonts w:ascii="Times New Roman" w:hAnsi="Times New Roman"/>
          <w:bCs/>
          <w:i w:val="0"/>
          <w:iCs w:val="0"/>
          <w:sz w:val="28"/>
          <w:szCs w:val="28"/>
        </w:rPr>
        <w:t>2.5</w:t>
      </w:r>
      <w:r w:rsidR="00295679" w:rsidRPr="00304761">
        <w:rPr>
          <w:rFonts w:ascii="Times New Roman" w:hAnsi="Times New Roman"/>
          <w:bCs/>
          <w:i w:val="0"/>
          <w:iCs w:val="0"/>
          <w:sz w:val="28"/>
          <w:szCs w:val="28"/>
        </w:rPr>
        <w:t xml:space="preserve"> </w:t>
      </w:r>
      <w:r w:rsidR="000850E7" w:rsidRPr="00304761">
        <w:rPr>
          <w:rFonts w:ascii="Times New Roman" w:hAnsi="Times New Roman"/>
          <w:bCs/>
          <w:i w:val="0"/>
          <w:iCs w:val="0"/>
          <w:sz w:val="28"/>
          <w:szCs w:val="28"/>
        </w:rPr>
        <w:t>А</w:t>
      </w:r>
      <w:r w:rsidR="00295679" w:rsidRPr="00304761">
        <w:rPr>
          <w:rFonts w:ascii="Times New Roman" w:hAnsi="Times New Roman"/>
          <w:bCs/>
          <w:i w:val="0"/>
          <w:iCs w:val="0"/>
          <w:sz w:val="28"/>
          <w:szCs w:val="28"/>
        </w:rPr>
        <w:t>удит расчетов с подотчетными лицами</w:t>
      </w:r>
      <w:bookmarkEnd w:id="11"/>
    </w:p>
    <w:p w:rsidR="00304761" w:rsidRPr="00225D50" w:rsidRDefault="00304761" w:rsidP="00304761">
      <w:pPr>
        <w:keepNext/>
        <w:widowControl w:val="0"/>
        <w:spacing w:line="360" w:lineRule="auto"/>
        <w:ind w:firstLine="709"/>
        <w:jc w:val="both"/>
        <w:rPr>
          <w:rFonts w:ascii="Times New Roman" w:hAnsi="Times New Roman" w:cs="Arial Unicode MS"/>
          <w:b w:val="0"/>
          <w:bCs w:val="0"/>
          <w:sz w:val="28"/>
          <w:szCs w:val="28"/>
        </w:rPr>
      </w:pPr>
    </w:p>
    <w:p w:rsidR="00295679" w:rsidRPr="00304761" w:rsidRDefault="00295679" w:rsidP="00304761">
      <w:pPr>
        <w:keepNext/>
        <w:widowControl w:val="0"/>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В процессе работы предприятия могут возникнуть хозяйственные расходы, которые не могут быть оплачены с расчетного счета или из кассы. К этим расходам относятся закупка в торговле необходимых канцелярских товаров или других материальных ценностей, оплата услуг или товаров, реализуемых частными лицами или сторонними организациями, командировочные расходы и т.д. При возникновении необходимости в таких операциях сотруднику предприятия выдаются наличные деньги под отчет с последующим отчетом о произведенных расходах. Учет расчетов с подотчетными лицами ведется на счете 71 «Расчеты с подотчетными лицами». </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Аудит операций по расчетам с подотчетными лицами чаще всего проводится сплошным способом. Проверка обоснованности выдачи авансов под отчет заключается в установлении соблюдения требований Порядка ведения кассовых операций в </w:t>
      </w:r>
      <w:r w:rsidR="0019160E" w:rsidRPr="00304761">
        <w:rPr>
          <w:rFonts w:ascii="Times New Roman" w:hAnsi="Times New Roman" w:cs="Arial Unicode MS"/>
          <w:b w:val="0"/>
          <w:bCs w:val="0"/>
          <w:sz w:val="28"/>
          <w:szCs w:val="28"/>
        </w:rPr>
        <w:t>РФ</w:t>
      </w:r>
      <w:r w:rsidRPr="00304761">
        <w:rPr>
          <w:rFonts w:ascii="Times New Roman" w:hAnsi="Times New Roman" w:cs="Arial Unicode MS"/>
          <w:b w:val="0"/>
          <w:bCs w:val="0"/>
          <w:sz w:val="28"/>
          <w:szCs w:val="28"/>
        </w:rPr>
        <w:t xml:space="preserve"> в части выдачи авансов под отчет на хозяйственно-операционные нужды</w:t>
      </w:r>
      <w:r w:rsidR="0019160E" w:rsidRPr="00304761">
        <w:rPr>
          <w:rFonts w:ascii="Times New Roman" w:hAnsi="Times New Roman" w:cs="Arial Unicode MS"/>
          <w:b w:val="0"/>
          <w:bCs w:val="0"/>
          <w:sz w:val="28"/>
          <w:szCs w:val="28"/>
        </w:rPr>
        <w:t>, п</w:t>
      </w:r>
      <w:r w:rsidRPr="00304761">
        <w:rPr>
          <w:rFonts w:ascii="Times New Roman" w:hAnsi="Times New Roman" w:cs="Arial Unicode MS"/>
          <w:b w:val="0"/>
          <w:bCs w:val="0"/>
          <w:sz w:val="28"/>
          <w:szCs w:val="28"/>
        </w:rPr>
        <w:t xml:space="preserve">ри этом аудитор устанавливает, соответствуют ли приказу руководителя круг лиц, получающих под отчет авансы, а также размеры и сроки предоставляемых авансов. </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При проверке расходных кассовых ордеров, подтверждающих выдачу денег под отчет, обращается внимание на полноту заполнения всех реквизитов и, в частности, на отражение оснований для выдачи авансов. Выдача денег под отчет должна производиться при условии полного отчета конкретного подотчетного лица по ранее выданному авансу.</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Проверка своевременности представления авансовых отчетов осуществляется путем сопоставления фактических сроков представления авансовых отчетов со сроками, предусмотренными в командировочном удостоверении или в приказе руководителя. Согласно Порядку ведения кассовых операций (п. 11) лица, получившие наличные деньги под отчет, обязаны не позднее 3 рабочих дней по истечении срока, на который они выданы, или со дня возвращения их из командировки предъявить в бухгалтерию отчет об израсходованных суммах и произвести окончательный расчет по ним. Если аудитор установил несоблюдение этого порядка, то необходимо далее проверить выполнение требований плана счетов об отражении подотчетных сумм, невозвращенных в установленные сроки, на счете 94 «Недостачи и потери от порчи ценностей» и последующее списание этих сумм. Проверка документальной обоснованности использования подотчетных сумм осуществляется путем установления наличия и правильности оформления документов, подтверждающих расходование подотчетных сумм, и их последующего отражения.</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При</w:t>
      </w:r>
      <w:r w:rsidR="00304761" w:rsidRPr="00304761">
        <w:rPr>
          <w:rFonts w:ascii="Times New Roman" w:hAnsi="Times New Roman" w:cs="Arial Unicode MS"/>
          <w:b w:val="0"/>
          <w:bCs w:val="0"/>
          <w:sz w:val="28"/>
          <w:szCs w:val="28"/>
        </w:rPr>
        <w:t xml:space="preserve"> </w:t>
      </w:r>
      <w:r w:rsidRPr="00304761">
        <w:rPr>
          <w:rFonts w:ascii="Times New Roman" w:hAnsi="Times New Roman" w:cs="Arial Unicode MS"/>
          <w:b w:val="0"/>
          <w:bCs w:val="0"/>
          <w:sz w:val="28"/>
          <w:szCs w:val="28"/>
        </w:rPr>
        <w:t>проверке</w:t>
      </w:r>
      <w:r w:rsidR="00304761" w:rsidRPr="00304761">
        <w:rPr>
          <w:rFonts w:ascii="Times New Roman" w:hAnsi="Times New Roman" w:cs="Arial Unicode MS"/>
          <w:b w:val="0"/>
          <w:bCs w:val="0"/>
          <w:sz w:val="28"/>
          <w:szCs w:val="28"/>
        </w:rPr>
        <w:t xml:space="preserve"> </w:t>
      </w:r>
      <w:r w:rsidRPr="00304761">
        <w:rPr>
          <w:rFonts w:ascii="Times New Roman" w:hAnsi="Times New Roman" w:cs="Arial Unicode MS"/>
          <w:b w:val="0"/>
          <w:bCs w:val="0"/>
          <w:sz w:val="28"/>
          <w:szCs w:val="28"/>
        </w:rPr>
        <w:t>авансовых отчетов</w:t>
      </w:r>
      <w:r w:rsidR="00304761" w:rsidRPr="00304761">
        <w:rPr>
          <w:rFonts w:ascii="Times New Roman" w:hAnsi="Times New Roman" w:cs="Arial Unicode MS"/>
          <w:b w:val="0"/>
          <w:bCs w:val="0"/>
          <w:sz w:val="28"/>
          <w:szCs w:val="28"/>
        </w:rPr>
        <w:t xml:space="preserve"> </w:t>
      </w:r>
      <w:r w:rsidRPr="00304761">
        <w:rPr>
          <w:rFonts w:ascii="Times New Roman" w:hAnsi="Times New Roman" w:cs="Arial Unicode MS"/>
          <w:b w:val="0"/>
          <w:bCs w:val="0"/>
          <w:sz w:val="28"/>
          <w:szCs w:val="28"/>
        </w:rPr>
        <w:t xml:space="preserve">обращается внимание на соблюдение установленного предельного размера расчетов наличными денежными средствами, осуществляемых от имени организации, т.е. юридического лица. Суммы по первичным документам (накладная, счет-фактура, квитанция к приходному кассовому ордеру, акт выполненных работ и т.п.) сравниваются с лимитом, установленным ЦБ РФ. При этом следует проверить, не производились ли выплаты в адрес одного поставщика в один день по данному счету, накладной, договору. Такие выплаты суммируются и сравниваются с лимитом. </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Прослеживая корреспонденцию счетов, указанную в авансовых отчетах, аудитор обращает внимание на характер произведенных затрат:</w:t>
      </w:r>
    </w:p>
    <w:p w:rsidR="00295679" w:rsidRPr="00304761" w:rsidRDefault="00295679" w:rsidP="00304761">
      <w:pPr>
        <w:keepNext/>
        <w:widowControl w:val="0"/>
        <w:numPr>
          <w:ilvl w:val="0"/>
          <w:numId w:val="12"/>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расходы, связанные с производственной деятельностью, следует отражать на счетах учета затрат;</w:t>
      </w:r>
    </w:p>
    <w:p w:rsidR="00295679" w:rsidRPr="00304761" w:rsidRDefault="00295679" w:rsidP="00304761">
      <w:pPr>
        <w:keepNext/>
        <w:widowControl w:val="0"/>
        <w:numPr>
          <w:ilvl w:val="0"/>
          <w:numId w:val="12"/>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расходы социального и непроизводственного назначения списываются за счет собственных средств предприятия;</w:t>
      </w:r>
    </w:p>
    <w:p w:rsidR="00295679" w:rsidRPr="00304761" w:rsidRDefault="00295679" w:rsidP="00304761">
      <w:pPr>
        <w:keepNext/>
        <w:widowControl w:val="0"/>
        <w:numPr>
          <w:ilvl w:val="0"/>
          <w:numId w:val="12"/>
        </w:numPr>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расходы капитального характера и расходы, связанные с приобретением МПЗ, включаются в покупную стоимость.</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Аудит расчетов с подотчетными лицами по командировкам предполагает признание факта служебной командировки и проверку обоснованности и правильности расходов, связанных с командировкой.</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Проверяя авансовые отчеты по командировкам, аудитор устанавливает наличие командировочного удостоверения с указанием цели командировки с соответствующими отметками о выбытии и прибытии; первичных документов, подтверждающих расходы. Авансовые отчеты должны быть утверждены руководителем предприятия.</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Проверка осуществляется путем сопоставления данных авансового отчета с данными приложенных к отчету первичных документов и расчета суточных. Аудитор подтверждает правильность определения срока командировки (по данным отметок о прибытии и убытии в командировочном удостоверении), размера суточных в пределах установленных норм и сверх норм. Расходы по проезду к месту командировки и обратно определяются по данным приложенных проездных документов воздушного, железнодорожного, водного и автомобильного транспорта общего пользования. </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 xml:space="preserve">Затраты за пользование постельными принадлежностями должны быть подтверждены соответствующей справкой или отметкой, сделанной на билете. </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Расходы на проживание возмещаются командированному на основе подтверждающих документов и в полном размере относятся на себестоимость. Целесообразность оплаты других расходов, например, телефонных счетов, устанавливается на основе подтверждающих документов</w:t>
      </w:r>
      <w:r w:rsidR="00C43399" w:rsidRPr="00304761">
        <w:rPr>
          <w:rFonts w:ascii="Times New Roman" w:hAnsi="Times New Roman" w:cs="Arial Unicode MS"/>
          <w:b w:val="0"/>
          <w:bCs w:val="0"/>
          <w:sz w:val="28"/>
          <w:szCs w:val="28"/>
        </w:rPr>
        <w:t>, п</w:t>
      </w:r>
      <w:r w:rsidRPr="00304761">
        <w:rPr>
          <w:rFonts w:ascii="Times New Roman" w:hAnsi="Times New Roman" w:cs="Arial Unicode MS"/>
          <w:b w:val="0"/>
          <w:bCs w:val="0"/>
          <w:sz w:val="28"/>
          <w:szCs w:val="28"/>
        </w:rPr>
        <w:t>ри этом определяется производственный характер расходов и правомерность отнесения их на себестоимость. С этой целью устанавливается наличие распечатки счетов за переговоры и соответствие номеру служебного телефона организации. Расходы непроизводственного характера, возмещенные подотчетному лицу, должны списываться за счет собственных средств и включаться в совокупный доход работника для удержания подоходного налога. Аудитору следует провести арифметическую проверку командировочных расходов в пределах норм и сверх норм.</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Проверка отражения в учете расчетов с подотчетными лицами проводится прослеживанием записей корреспондирующих счетов в авансовых отчетах и регистре по счету 71 «Расчеты с подотчетными лицами». Затраты на командировки, связанные с производственной деятельностью, включаются (в соответствии с Положением о составе затрат) в себестоимость и отражаются на счетах учета расходов с выделением сверхнормативных расходов.</w:t>
      </w:r>
    </w:p>
    <w:p w:rsidR="00295679" w:rsidRPr="00304761" w:rsidRDefault="00295679" w:rsidP="00304761">
      <w:pPr>
        <w:keepNext/>
        <w:widowControl w:val="0"/>
        <w:shd w:val="clear" w:color="auto" w:fill="FFFFFF"/>
        <w:spacing w:line="360" w:lineRule="auto"/>
        <w:ind w:firstLine="709"/>
        <w:jc w:val="both"/>
        <w:rPr>
          <w:rFonts w:ascii="Times New Roman" w:hAnsi="Times New Roman" w:cs="Arial Unicode MS"/>
          <w:b w:val="0"/>
          <w:bCs w:val="0"/>
          <w:sz w:val="28"/>
          <w:szCs w:val="28"/>
        </w:rPr>
      </w:pPr>
      <w:r w:rsidRPr="00304761">
        <w:rPr>
          <w:rFonts w:ascii="Times New Roman" w:hAnsi="Times New Roman" w:cs="Arial Unicode MS"/>
          <w:b w:val="0"/>
          <w:bCs w:val="0"/>
          <w:sz w:val="28"/>
          <w:szCs w:val="28"/>
        </w:rPr>
        <w:t>Выявленные при проверке несоответствия и отклонения отражаются в рабочих документах аудитора. При обобщении результатов проверки определяется влияние выявленных отклонений на показатель себестоимости и прибыль, на величину начисленных налогов (подоходный, НДС, на прибыль).</w:t>
      </w:r>
    </w:p>
    <w:p w:rsidR="00304761" w:rsidRPr="00225D50" w:rsidRDefault="00304761" w:rsidP="00304761">
      <w:pPr>
        <w:keepNext/>
        <w:widowControl w:val="0"/>
        <w:spacing w:line="360" w:lineRule="auto"/>
        <w:ind w:firstLine="709"/>
        <w:jc w:val="both"/>
        <w:rPr>
          <w:rFonts w:ascii="Times New Roman" w:hAnsi="Times New Roman"/>
          <w:b w:val="0"/>
          <w:sz w:val="28"/>
          <w:szCs w:val="28"/>
        </w:rPr>
      </w:pPr>
    </w:p>
    <w:p w:rsidR="00DD2460" w:rsidRDefault="00304761" w:rsidP="00304761">
      <w:pPr>
        <w:keepNext/>
        <w:widowControl w:val="0"/>
        <w:spacing w:line="360" w:lineRule="auto"/>
        <w:ind w:firstLine="709"/>
        <w:jc w:val="both"/>
        <w:rPr>
          <w:rFonts w:ascii="Times New Roman" w:hAnsi="Times New Roman"/>
          <w:b w:val="0"/>
          <w:sz w:val="28"/>
          <w:szCs w:val="28"/>
          <w:lang w:val="en-US"/>
        </w:rPr>
      </w:pPr>
      <w:r w:rsidRPr="00225D50">
        <w:rPr>
          <w:rFonts w:ascii="Times New Roman" w:hAnsi="Times New Roman"/>
          <w:b w:val="0"/>
          <w:sz w:val="28"/>
          <w:szCs w:val="28"/>
        </w:rPr>
        <w:br w:type="page"/>
      </w:r>
      <w:r w:rsidR="00DD2460" w:rsidRPr="00304761">
        <w:rPr>
          <w:rFonts w:ascii="Times New Roman" w:hAnsi="Times New Roman"/>
          <w:b w:val="0"/>
          <w:sz w:val="28"/>
          <w:szCs w:val="28"/>
        </w:rPr>
        <w:t>Список использованной литературы</w:t>
      </w:r>
    </w:p>
    <w:p w:rsidR="00304761" w:rsidRPr="00304761" w:rsidRDefault="00304761" w:rsidP="00304761">
      <w:pPr>
        <w:keepNext/>
        <w:widowControl w:val="0"/>
        <w:spacing w:line="360" w:lineRule="auto"/>
        <w:ind w:firstLine="709"/>
        <w:jc w:val="both"/>
        <w:rPr>
          <w:rFonts w:ascii="Times New Roman" w:hAnsi="Times New Roman"/>
          <w:b w:val="0"/>
          <w:sz w:val="28"/>
          <w:szCs w:val="28"/>
          <w:lang w:val="en-US"/>
        </w:rPr>
      </w:pPr>
    </w:p>
    <w:p w:rsidR="009604B0" w:rsidRPr="00304761" w:rsidRDefault="009604B0"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 xml:space="preserve">Федеральный закон </w:t>
      </w:r>
      <w:r w:rsidR="002B0F96" w:rsidRPr="00304761">
        <w:rPr>
          <w:rFonts w:ascii="Times New Roman" w:hAnsi="Times New Roman"/>
          <w:b w:val="0"/>
          <w:bCs w:val="0"/>
          <w:sz w:val="28"/>
          <w:szCs w:val="28"/>
        </w:rPr>
        <w:t xml:space="preserve">«Об аудиторской деятельности» (с изменениями и дополнениями) </w:t>
      </w:r>
      <w:r w:rsidRPr="00304761">
        <w:rPr>
          <w:rFonts w:ascii="Times New Roman" w:hAnsi="Times New Roman"/>
          <w:b w:val="0"/>
          <w:bCs w:val="0"/>
          <w:sz w:val="28"/>
          <w:szCs w:val="28"/>
        </w:rPr>
        <w:t xml:space="preserve">от </w:t>
      </w:r>
      <w:r w:rsidR="002B0F96" w:rsidRPr="00304761">
        <w:rPr>
          <w:rFonts w:ascii="Times New Roman" w:hAnsi="Times New Roman"/>
          <w:b w:val="0"/>
          <w:bCs w:val="0"/>
          <w:sz w:val="28"/>
          <w:szCs w:val="28"/>
        </w:rPr>
        <w:t>0</w:t>
      </w:r>
      <w:r w:rsidRPr="00304761">
        <w:rPr>
          <w:rFonts w:ascii="Times New Roman" w:hAnsi="Times New Roman"/>
          <w:b w:val="0"/>
          <w:bCs w:val="0"/>
          <w:sz w:val="28"/>
          <w:szCs w:val="28"/>
        </w:rPr>
        <w:t>7</w:t>
      </w:r>
      <w:r w:rsidR="002B0F96" w:rsidRPr="00304761">
        <w:rPr>
          <w:rFonts w:ascii="Times New Roman" w:hAnsi="Times New Roman"/>
          <w:b w:val="0"/>
          <w:bCs w:val="0"/>
          <w:sz w:val="28"/>
          <w:szCs w:val="28"/>
        </w:rPr>
        <w:t>.08.</w:t>
      </w:r>
      <w:r w:rsidRPr="00304761">
        <w:rPr>
          <w:rFonts w:ascii="Times New Roman" w:hAnsi="Times New Roman"/>
          <w:b w:val="0"/>
          <w:bCs w:val="0"/>
          <w:sz w:val="28"/>
          <w:szCs w:val="28"/>
        </w:rPr>
        <w:t>01.</w:t>
      </w:r>
      <w:r w:rsidR="002B0F96" w:rsidRPr="00304761">
        <w:rPr>
          <w:rFonts w:ascii="Times New Roman" w:hAnsi="Times New Roman"/>
          <w:b w:val="0"/>
          <w:bCs w:val="0"/>
          <w:sz w:val="28"/>
          <w:szCs w:val="28"/>
        </w:rPr>
        <w:t xml:space="preserve"> -</w:t>
      </w:r>
      <w:r w:rsidRPr="00304761">
        <w:rPr>
          <w:rFonts w:ascii="Times New Roman" w:hAnsi="Times New Roman"/>
          <w:b w:val="0"/>
          <w:bCs w:val="0"/>
          <w:sz w:val="28"/>
          <w:szCs w:val="28"/>
        </w:rPr>
        <w:t xml:space="preserve"> № 119-ФЗ. </w:t>
      </w:r>
    </w:p>
    <w:p w:rsidR="002B0F96" w:rsidRPr="00304761" w:rsidRDefault="002B0F96"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 xml:space="preserve">Постановление Правительства РФ «Об аудиторских проверках федеральных государственных предприятий» от 29.01.2000. </w:t>
      </w:r>
    </w:p>
    <w:p w:rsidR="002B0F96" w:rsidRPr="00304761" w:rsidRDefault="002B0F96"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Постановление Правительства РФ «О вопросах государственного регулирования аудиторской деятельности в РФ» от 06.02.02.</w:t>
      </w:r>
      <w:r w:rsidR="00304761" w:rsidRPr="00304761">
        <w:rPr>
          <w:rFonts w:ascii="Times New Roman" w:hAnsi="Times New Roman"/>
          <w:b w:val="0"/>
          <w:bCs w:val="0"/>
          <w:sz w:val="28"/>
          <w:szCs w:val="28"/>
        </w:rPr>
        <w:t xml:space="preserve"> </w:t>
      </w:r>
    </w:p>
    <w:p w:rsidR="002B0F96" w:rsidRPr="00304761" w:rsidRDefault="002B0F96"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Постановлением Правительства РФ «О мерах по обеспечению проведения обязательного аудита» от 12.06.02 г. - № 409.</w:t>
      </w:r>
    </w:p>
    <w:p w:rsidR="009604B0"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П</w:t>
      </w:r>
      <w:r w:rsidR="009604B0" w:rsidRPr="00304761">
        <w:rPr>
          <w:rFonts w:ascii="Times New Roman" w:hAnsi="Times New Roman"/>
          <w:b w:val="0"/>
          <w:bCs w:val="0"/>
          <w:sz w:val="28"/>
          <w:szCs w:val="28"/>
        </w:rPr>
        <w:t xml:space="preserve">равила (стандарты) аудиторской деятельности (в ред. Постановлений Правительства РФ от 04.07.03 </w:t>
      </w:r>
      <w:r w:rsidR="002B0F96" w:rsidRPr="00304761">
        <w:rPr>
          <w:rFonts w:ascii="Times New Roman" w:hAnsi="Times New Roman"/>
          <w:b w:val="0"/>
          <w:bCs w:val="0"/>
          <w:sz w:val="28"/>
          <w:szCs w:val="28"/>
        </w:rPr>
        <w:t>№</w:t>
      </w:r>
      <w:r w:rsidR="009604B0" w:rsidRPr="00304761">
        <w:rPr>
          <w:rFonts w:ascii="Times New Roman" w:hAnsi="Times New Roman"/>
          <w:b w:val="0"/>
          <w:bCs w:val="0"/>
          <w:sz w:val="28"/>
          <w:szCs w:val="28"/>
        </w:rPr>
        <w:t xml:space="preserve">405, от 07.10.04 </w:t>
      </w:r>
      <w:r w:rsidR="002B0F96" w:rsidRPr="00304761">
        <w:rPr>
          <w:rFonts w:ascii="Times New Roman" w:hAnsi="Times New Roman"/>
          <w:b w:val="0"/>
          <w:bCs w:val="0"/>
          <w:sz w:val="28"/>
          <w:szCs w:val="28"/>
        </w:rPr>
        <w:t>№</w:t>
      </w:r>
      <w:r w:rsidR="009604B0" w:rsidRPr="00304761">
        <w:rPr>
          <w:rFonts w:ascii="Times New Roman" w:hAnsi="Times New Roman"/>
          <w:b w:val="0"/>
          <w:bCs w:val="0"/>
          <w:sz w:val="28"/>
          <w:szCs w:val="28"/>
        </w:rPr>
        <w:t xml:space="preserve">532, от 16.04.05 </w:t>
      </w:r>
      <w:r w:rsidR="002B0F96" w:rsidRPr="00304761">
        <w:rPr>
          <w:rFonts w:ascii="Times New Roman" w:hAnsi="Times New Roman"/>
          <w:b w:val="0"/>
          <w:bCs w:val="0"/>
          <w:sz w:val="28"/>
          <w:szCs w:val="28"/>
        </w:rPr>
        <w:t>№</w:t>
      </w:r>
      <w:r w:rsidR="009604B0" w:rsidRPr="00304761">
        <w:rPr>
          <w:rFonts w:ascii="Times New Roman" w:hAnsi="Times New Roman"/>
          <w:b w:val="0"/>
          <w:bCs w:val="0"/>
          <w:sz w:val="28"/>
          <w:szCs w:val="28"/>
        </w:rPr>
        <w:t>228)</w:t>
      </w:r>
      <w:r w:rsidR="002B0F96" w:rsidRPr="00304761">
        <w:rPr>
          <w:rFonts w:ascii="Times New Roman" w:hAnsi="Times New Roman"/>
          <w:b w:val="0"/>
          <w:bCs w:val="0"/>
          <w:sz w:val="28"/>
          <w:szCs w:val="28"/>
        </w:rPr>
        <w:t>.</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 xml:space="preserve">Абрамова Н.В. Наличные денежные расчеты: Практическое пособие для бухгалтеров - М: Вершина, 2005. - 192 с. </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Андреев В.Д., Кисилевич Т.И., Атаманюк И.В. Практикум по аудиту: Учеб. пособие. – М.: Финансы и статистика, 2003. – 311 с.</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Аудит предприятия. Учебное пособие / Сост. В.В. Нитецкий, Н.Н. Кудрявцев М.: Дело, 2003. – 325 с.</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Аудит: учебник для вузов / В. И. Подольский, А. А. Савин, Л. В. Сотникова и др.; Под ред. проф. В. И. Подольского. 3-е изд., перераб. и доп. М.: ЮНИТИ-ДАНА, Аудит, 2005. – 432 с.</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Белолипецкий И.А. Бухгалтерский учет и внутренний аудит. – М., 2002. – 234.</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Богомолов А.М., Голощапов Н.А. Внутренний аудит. Организация и методика проведения. – М.: «Экзамен», 2002. – 192с.</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 xml:space="preserve">Бычкова С. М. Аудиторская деятельность. Теория и практика. - СПб.: Издательство Лань, 2000. – 300 с. </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 xml:space="preserve">Газарян А.В. Организация планирования и проведения аудиторской проверки: Автореферат диссертации на соискание ученой степени канд.экон.наук: 08.00.12. - СПб, 1998. - 19 с. </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Данилевский ЮЛ, Шапигузов СМ., Ремизов НА, Старовойтова ЕВ. Аудит: Учебное пособие. 2-е изд., перераб, и доп. М.: ИД ФБК- ПРЕСС, 2002. – 358с.</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 xml:space="preserve">Дряхлов В.В. Основы аудита: Курс лекций. 2-е изд., перераб. и доп. М.: «Издательство Гном и Д», 2003. – 294 с. </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Ковалева О.В., Константинов Ю.П. Аудит. Учебное пособие – М.: «Издательство ПРИОР», 2002. – 344 с.</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Ларинов А.Д., Осташенко Е.Г., Свердлина Е.Б. и др. Практикум по аудиту: Учебное пособие (под ред. Ларинова А.Д.). - ПРОСПЕКТ/ВЕЛБИ, 2005. - 504 с.</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Макальская А.К. Внутренний аудит: Учебно-практическое пособие. – 2 изд., перераб. и доп. – М.: Издательство «Дело и Сервис», 2003. – 112с.</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Сотникова Л.В. Аудиторская проверка кассовых операций: Практическое пособие. - М: ЮНИТИ, 2004. - 206 с.</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Сотникова Л.В. Внутренний контроль и аудит. Учебник. - М.: Финстатинформ. 2003. – 217 с.</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Суглобов А.Е., Жарылгасова Б.Т.Бухгалтерский учет и аудит: Учебное пособие для вузов. - М: КноРус, 2005 - 496 с.</w:t>
      </w:r>
    </w:p>
    <w:p w:rsidR="00FD749F"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 xml:space="preserve">Хахонова Н.Н. Основы аудита (базовый курс): Учебное пособие / Рост. Гос. Эконом. Унив. Ростов н/Д, 2003. – 432с. </w:t>
      </w:r>
    </w:p>
    <w:p w:rsidR="008F5DB2" w:rsidRPr="00304761" w:rsidRDefault="00FD749F" w:rsidP="00304761">
      <w:pPr>
        <w:keepNext/>
        <w:widowControl w:val="0"/>
        <w:numPr>
          <w:ilvl w:val="0"/>
          <w:numId w:val="13"/>
        </w:numPr>
        <w:tabs>
          <w:tab w:val="clear" w:pos="680"/>
          <w:tab w:val="num" w:pos="426"/>
        </w:tabs>
        <w:spacing w:line="360" w:lineRule="auto"/>
        <w:ind w:firstLine="0"/>
        <w:jc w:val="both"/>
        <w:rPr>
          <w:rFonts w:ascii="Times New Roman" w:hAnsi="Times New Roman"/>
          <w:b w:val="0"/>
          <w:bCs w:val="0"/>
          <w:sz w:val="28"/>
          <w:szCs w:val="28"/>
        </w:rPr>
      </w:pPr>
      <w:r w:rsidRPr="00304761">
        <w:rPr>
          <w:rFonts w:ascii="Times New Roman" w:hAnsi="Times New Roman"/>
          <w:b w:val="0"/>
          <w:bCs w:val="0"/>
          <w:sz w:val="28"/>
          <w:szCs w:val="28"/>
        </w:rPr>
        <w:t>Шеремет А.Д., Суйц В.П. Аудит: Учебник. – 2-е изд., доп. и перераб. – М.: ИНФРА-М, 2004. – 365 с.</w:t>
      </w:r>
    </w:p>
    <w:p w:rsidR="008F5DB2" w:rsidRPr="00304761" w:rsidRDefault="008F5DB2" w:rsidP="00304761">
      <w:pPr>
        <w:keepNext/>
        <w:widowControl w:val="0"/>
        <w:spacing w:line="360" w:lineRule="auto"/>
        <w:ind w:firstLine="709"/>
        <w:jc w:val="both"/>
        <w:rPr>
          <w:rFonts w:ascii="Times New Roman" w:hAnsi="Times New Roman"/>
          <w:b w:val="0"/>
          <w:sz w:val="28"/>
          <w:szCs w:val="28"/>
        </w:rPr>
      </w:pPr>
    </w:p>
    <w:p w:rsidR="00657200" w:rsidRPr="00304761" w:rsidRDefault="00657200" w:rsidP="00304761">
      <w:pPr>
        <w:keepNext/>
        <w:widowControl w:val="0"/>
        <w:spacing w:line="360" w:lineRule="auto"/>
        <w:ind w:firstLine="709"/>
        <w:jc w:val="both"/>
        <w:rPr>
          <w:rFonts w:ascii="Times New Roman" w:hAnsi="Times New Roman" w:cs="Times New Roman"/>
          <w:b w:val="0"/>
          <w:bCs w:val="0"/>
          <w:sz w:val="28"/>
          <w:szCs w:val="28"/>
        </w:rPr>
      </w:pPr>
      <w:r w:rsidRPr="00304761">
        <w:rPr>
          <w:rFonts w:ascii="Times New Roman" w:hAnsi="Times New Roman"/>
          <w:b w:val="0"/>
          <w:sz w:val="28"/>
          <w:szCs w:val="28"/>
        </w:rPr>
        <w:br w:type="page"/>
      </w:r>
      <w:r w:rsidRPr="00304761">
        <w:rPr>
          <w:rFonts w:ascii="Times New Roman" w:hAnsi="Times New Roman" w:cs="Times New Roman"/>
          <w:b w:val="0"/>
          <w:bCs w:val="0"/>
          <w:sz w:val="28"/>
          <w:szCs w:val="28"/>
        </w:rPr>
        <w:t>Приложение 1</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ПРАВИТЕЛЬСТВО РОССИЙСКОЙ ФЕДЕРАЦИИ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ПОСТАНОВЛЕНИЕ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xml:space="preserve">от 30 ноября </w:t>
      </w:r>
      <w:smartTag w:uri="urn:schemas-microsoft-com:office:smarttags" w:element="metricconverter">
        <w:smartTagPr>
          <w:attr w:name="ProductID" w:val="2005 г"/>
        </w:smartTagPr>
        <w:r w:rsidRPr="00304761">
          <w:rPr>
            <w:rFonts w:ascii="Times New Roman" w:hAnsi="Times New Roman" w:cs="Times New Roman"/>
            <w:b w:val="0"/>
            <w:sz w:val="28"/>
            <w:szCs w:val="20"/>
          </w:rPr>
          <w:t>2005 г</w:t>
        </w:r>
      </w:smartTag>
      <w:r w:rsidRPr="00304761">
        <w:rPr>
          <w:rFonts w:ascii="Times New Roman" w:hAnsi="Times New Roman" w:cs="Times New Roman"/>
          <w:b w:val="0"/>
          <w:sz w:val="28"/>
          <w:szCs w:val="20"/>
        </w:rPr>
        <w:t>. N 706</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О МЕРАХ ПО ОБЕСПЕЧЕНИЮ ПРОВЕДЕНИЯ ОБЯЗАТЕЛЬНОГО АУДИТА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соответствии с Федеральным законом "Об аудиторской деятельности" Правительство Российской Федерации постановляет:</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 Утвердить прилагаемые Правила проведения открытого конкурса по отбору аудиторской организации для осуществления обязательного ежегодного аудита организации, доля государственной собственности или собственности субъекта Российской Федерации в уставном (складочном) капитале которой составляет не менее 25 процентов.</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2. Федеральным органам исполнительной власти в пределах своей компетенции представлять ежегодно, до 1 августа, в Министерство финансов Российской Федерации информацию о нарушении требований законодательства Российской Федерации о проведении обязательного аудита.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 Рекомендовать Центральному банку Российской Федерации представлять в Министерство финансов Российской Федерации информацию о нарушении требований законодательства Российской Федерации о проведении обязательного аудита кредитными организациями, в том числе головными кредитными организациями банковских (консолидированных) групп при проведении аудита консолидированной отчетности, а также о примененных к кредитным организациям (в том числе к головным кредитным организациям банковских групп) мерах ответственности за нарушение законодательства Российской Федерации о проведении обязательного аудита и случаях, когда головные организации (управляющие компании) банковских холдингов не проводили аудит консолидированной отчетности банковских холдингов.</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4. Федеральному агентству по управлению федеральным имуществом представлять ежегодно, до 15 января и до 15 июля, в Министерство финансов Российской Федерации, осуществляющее методическое руководство проведением открытых конкурсов по отбору аудиторских организаций для осуществления ежегодного обязательного аудита, обзорную информацию о результатах проведения в предшествующие 6 месяцев указанных открытых конкурсов.</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xml:space="preserve">5. Признать утратившим силу Постановление Правительства Российской Федерации от 12 июня </w:t>
      </w:r>
      <w:smartTag w:uri="urn:schemas-microsoft-com:office:smarttags" w:element="metricconverter">
        <w:smartTagPr>
          <w:attr w:name="ProductID" w:val="2002 г"/>
        </w:smartTagPr>
        <w:r w:rsidRPr="00304761">
          <w:rPr>
            <w:rFonts w:ascii="Times New Roman" w:hAnsi="Times New Roman" w:cs="Times New Roman"/>
            <w:b w:val="0"/>
            <w:sz w:val="28"/>
            <w:szCs w:val="20"/>
          </w:rPr>
          <w:t>2002 г</w:t>
        </w:r>
      </w:smartTag>
      <w:r w:rsidRPr="00304761">
        <w:rPr>
          <w:rFonts w:ascii="Times New Roman" w:hAnsi="Times New Roman" w:cs="Times New Roman"/>
          <w:b w:val="0"/>
          <w:sz w:val="28"/>
          <w:szCs w:val="20"/>
        </w:rPr>
        <w:t>. N 409 "О мерах по обеспечению проведения обязательного аудита" (Собрание законодательства Российской Федерации, 2002, N 25, ст. 2447).</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Председатель Правительства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Российской Федерации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М.ФРАДКОВ</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br w:type="page"/>
        <w:t>Утверждены Постановлением Правительства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xml:space="preserve">Российской Федерации </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xml:space="preserve">от 30 ноября </w:t>
      </w:r>
      <w:smartTag w:uri="urn:schemas-microsoft-com:office:smarttags" w:element="metricconverter">
        <w:smartTagPr>
          <w:attr w:name="ProductID" w:val="2005 г"/>
        </w:smartTagPr>
        <w:r w:rsidRPr="00304761">
          <w:rPr>
            <w:rFonts w:ascii="Times New Roman" w:hAnsi="Times New Roman" w:cs="Times New Roman"/>
            <w:b w:val="0"/>
            <w:sz w:val="28"/>
            <w:szCs w:val="20"/>
          </w:rPr>
          <w:t>2005 г</w:t>
        </w:r>
      </w:smartTag>
      <w:r w:rsidRPr="00304761">
        <w:rPr>
          <w:rFonts w:ascii="Times New Roman" w:hAnsi="Times New Roman" w:cs="Times New Roman"/>
          <w:b w:val="0"/>
          <w:sz w:val="28"/>
          <w:szCs w:val="20"/>
        </w:rPr>
        <w:t>. N 706</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ПРАВИЛА</w:t>
      </w:r>
      <w:r w:rsidR="00225D50" w:rsidRPr="00225D50">
        <w:rPr>
          <w:rFonts w:ascii="Times New Roman" w:hAnsi="Times New Roman" w:cs="Times New Roman"/>
          <w:b w:val="0"/>
          <w:sz w:val="28"/>
          <w:szCs w:val="20"/>
        </w:rPr>
        <w:t xml:space="preserve"> </w:t>
      </w:r>
      <w:r w:rsidRPr="00304761">
        <w:rPr>
          <w:rFonts w:ascii="Times New Roman" w:hAnsi="Times New Roman" w:cs="Times New Roman"/>
          <w:b w:val="0"/>
          <w:sz w:val="28"/>
          <w:szCs w:val="20"/>
        </w:rPr>
        <w:t>ПРОВЕДЕНИЯ ОТКРЫТОГО КОНКУРСА ПО ОТБОРУ</w:t>
      </w:r>
      <w:r w:rsidR="00225D50" w:rsidRPr="00225D50">
        <w:rPr>
          <w:rFonts w:ascii="Times New Roman" w:hAnsi="Times New Roman" w:cs="Times New Roman"/>
          <w:b w:val="0"/>
          <w:sz w:val="28"/>
          <w:szCs w:val="20"/>
        </w:rPr>
        <w:t xml:space="preserve"> </w:t>
      </w:r>
      <w:r w:rsidRPr="00304761">
        <w:rPr>
          <w:rFonts w:ascii="Times New Roman" w:hAnsi="Times New Roman" w:cs="Times New Roman"/>
          <w:b w:val="0"/>
          <w:sz w:val="28"/>
          <w:szCs w:val="20"/>
        </w:rPr>
        <w:t>АУДИТОРСКОЙ ОРГАНИЗАЦИИ ДЛЯ ОСУЩЕСТВЛЕНИЯ</w:t>
      </w:r>
      <w:r w:rsidR="00225D50" w:rsidRPr="00225D50">
        <w:rPr>
          <w:rFonts w:ascii="Times New Roman" w:hAnsi="Times New Roman" w:cs="Times New Roman"/>
          <w:b w:val="0"/>
          <w:sz w:val="28"/>
          <w:szCs w:val="20"/>
        </w:rPr>
        <w:t xml:space="preserve"> </w:t>
      </w:r>
      <w:r w:rsidRPr="00304761">
        <w:rPr>
          <w:rFonts w:ascii="Times New Roman" w:hAnsi="Times New Roman" w:cs="Times New Roman"/>
          <w:b w:val="0"/>
          <w:sz w:val="28"/>
          <w:szCs w:val="20"/>
        </w:rPr>
        <w:t>ОБЯЗАТЕЛЬНОГО ЕЖЕГОДНОГО АУДИТА ОРГАНИЗАЦИИ, ДОЛЯ</w:t>
      </w:r>
      <w:r w:rsidR="00225D50" w:rsidRPr="00225D50">
        <w:rPr>
          <w:rFonts w:ascii="Times New Roman" w:hAnsi="Times New Roman" w:cs="Times New Roman"/>
          <w:b w:val="0"/>
          <w:sz w:val="28"/>
          <w:szCs w:val="20"/>
        </w:rPr>
        <w:t xml:space="preserve"> </w:t>
      </w:r>
      <w:r w:rsidRPr="00304761">
        <w:rPr>
          <w:rFonts w:ascii="Times New Roman" w:hAnsi="Times New Roman" w:cs="Times New Roman"/>
          <w:b w:val="0"/>
          <w:sz w:val="28"/>
          <w:szCs w:val="20"/>
        </w:rPr>
        <w:t>ГОСУДАРСТВЕННОЙ СОБСТВЕННОСТИ ИЛИ СОБСТВЕННОСТИ СУБЪЕКТА</w:t>
      </w:r>
      <w:r w:rsidR="00225D50" w:rsidRPr="00225D50">
        <w:rPr>
          <w:rFonts w:ascii="Times New Roman" w:hAnsi="Times New Roman" w:cs="Times New Roman"/>
          <w:b w:val="0"/>
          <w:sz w:val="28"/>
          <w:szCs w:val="20"/>
        </w:rPr>
        <w:t xml:space="preserve"> </w:t>
      </w:r>
      <w:r w:rsidRPr="00304761">
        <w:rPr>
          <w:rFonts w:ascii="Times New Roman" w:hAnsi="Times New Roman" w:cs="Times New Roman"/>
          <w:b w:val="0"/>
          <w:sz w:val="28"/>
          <w:szCs w:val="20"/>
        </w:rPr>
        <w:t>РОССИЙСКОЙ ФЕДЕРАЦИИ В УСТАВНОМ (СКЛАДОЧНОМ) КАПИТАЛЕ</w:t>
      </w:r>
      <w:r w:rsidR="00225D50" w:rsidRPr="00225D50">
        <w:rPr>
          <w:rFonts w:ascii="Times New Roman" w:hAnsi="Times New Roman" w:cs="Times New Roman"/>
          <w:b w:val="0"/>
          <w:sz w:val="28"/>
          <w:szCs w:val="20"/>
        </w:rPr>
        <w:t xml:space="preserve"> </w:t>
      </w:r>
      <w:r w:rsidRPr="00304761">
        <w:rPr>
          <w:rFonts w:ascii="Times New Roman" w:hAnsi="Times New Roman" w:cs="Times New Roman"/>
          <w:b w:val="0"/>
          <w:sz w:val="28"/>
          <w:szCs w:val="20"/>
        </w:rPr>
        <w:t>КОТОРОЙ СОСТАВЛЯЕТ НЕ МЕНЕЕ 25 ПРОЦЕНТОВ</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I. Общие положения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 Настоящие Правила определяют порядок проведения конкурса по отбору аудиторской организации для осуществления обязательного ежегодного аудита организации, доля государственной собственности или собственности субъекта Российской Федерации в уставном (складочном) капитале которой составляет не менее 25 процентов (далее соответственно - конкурс, организация). Порядок проведения конкурса, предусмотренный настоящими Правилами, распространяется на проведение конкурса по отбору аудиторской организации для осуществления обязательного ежегодного аудита федерального государственного унитарного предприятия.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Настоящие Правила не распространяются на проведение конкурса по отбору аудиторских организаций для осуществления обязательного аудита Центрального банка Российской Федерации.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2. Конкурс по отбору аудиторской организации для осуществления обязательного аудита организации проводится в целях выявления аудиторской организации, обеспечивающей лучшие условия проведения обязательного аудита финансовой (бухгалтерской) отчетности организации.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 Для целей настоящих Правил доля государственной собственности или собственности субъекта Российской Федерации в уставном (складочном) капитале организации определяется по состоянию на 31 декабря года, за который проводится обязательный аудит.</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4. Конкурс проводится не реже одного раза в 3 года и является открытым.</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5. Организатором конкурса является исполнительный орган организации, финансовая (бухгалтерская) отчетность которой подлежит обязательному аудиту.</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Организатором конкурса по отбору аудиторской организации для осуществления обязательного ежегодного аудита федерального государственного унитарного предприятия является руководитель федерального государственного унитарного предприятия.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6. Участником конкурса может быть аудиторская организация, отвечающая установленным законодательством Российской Федерации требованиям к аудиторским организациям.</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Организатор конкурса вправе устанавливать дополнительные требования к участникам конкурса в части опыта работы аудиторской организации в соответствующей отрасли или сфере деятельности.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Требования к участникам конкурса, установленные организатором конкурса, являются едиными для всех участников конкурса.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7. Организатор конкурса отстраняет аудиторскую организацию от участия в конкурсе на любом этапе его проведения в случае представления аудиторской организацией недостоверных сведений о ее соответствии требованиям, установленным Федеральным законом "Об аудиторской деятельности" и настоящими Правилами.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8. Все документы в связи с проведением конкурса представляются участниками в письменной форме.</w:t>
      </w:r>
    </w:p>
    <w:p w:rsidR="00657200" w:rsidRPr="00304761" w:rsidRDefault="00657200" w:rsidP="00304761">
      <w:pPr>
        <w:keepNext/>
        <w:widowControl w:val="0"/>
        <w:spacing w:line="360" w:lineRule="auto"/>
        <w:ind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II. Предварительный отбор</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9. Организатор конкурса вправе проводить предварительный отбор аудиторских организаций (далее - предварительный отбор) на соответствие требованиям к аудиторским организациям, в том числе к опыту работы аудиторской организации в соответствующей отрасли или сфере деятельности.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10. Организатор конкурса публикует извещение о проведении предварительного отбора в информационно-аналитическом бюллетене "Конкурсные торги" и, как минимум, в одном периодическом печатном издании, зарегистрированном территориальным органом Федеральной службы по надзору за соблюдением законодательства в сфере массовых коммуникаций и охране культурного наследия по месту нахождения организатора конкурса, не позднее 10 дней с даты опубликования такого извещения в информационно-аналитическом бюллетене "Конкурсные торги".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11. Извещение о проведении предварительного отбора должно содержать следующие сведения: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а) наименование и адрес организатора конкурса;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б) время и место проведения предварительного отбора;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предмет договора о проведении обязательного аудита;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г) срок проведения обязательного аудита;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д) требования к участникам конкурса;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е) порядок, место и срок подачи заявок на участие в предварительном отборе, при этом срок подачи заявок составляет не менее 15 дней с даты опубликования извещения о проведении предварительного отбора в информационно-аналитическом бюллетене "Конкурсные торги".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12. В заявке на участие в предварительном отборе приводятся сведения о соответствии аудиторской организации требованиям, предъявляемым к участникам конкурса.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13. Организатор конкурса определяет соответствие аудиторской организации предъявляемым к ней требованиям, в том числе требованиям к опыту работы аудиторской организации в соответствующей отрасли или сфере деятельности, и принимает решение в отношении каждой аудиторской организации, подавшей заявку на участие в предварительном отборе.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14. Организатор конкурса в 3-дневный срок с даты проведения предварительного отбора уведомляет аудиторскую организацию, участвовавшую в предварительном отборе, о результатах такого отбора.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15. Организатор конкурса обязан ответить на запрос аудиторской организации, не прошедшей предварительный отбор, с указанием оснований принятия такого решения.</w:t>
      </w:r>
    </w:p>
    <w:p w:rsidR="00657200" w:rsidRPr="00304761" w:rsidRDefault="00657200" w:rsidP="00304761">
      <w:pPr>
        <w:keepNext/>
        <w:widowControl w:val="0"/>
        <w:spacing w:line="360" w:lineRule="auto"/>
        <w:ind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III. Извещение о проведении конкурса и заявка на участие в конкурсе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16. Организатор конкурса направляет одновременно всем аудиторским организациям, прошедшим предварительный отбор, извещение о проведении конкурса и конкурсную документацию.</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случае если организатором конкурса не проводился предварительный отбор, извещение о проведении конкурса публикуется в порядке, установленном настоящими Правилами для опубликования извещения о проведении предварительного отбора.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17. Конкурсная документация предоставляется аудиторским организациям в течение 10 дней с даты проведения предварительного отбора или поступления письменного требования (если предварительный отбор не проводился), которое принимается организатором конкурса не ранее даты опубликования извещения о проведении конкурса и не позднее чем за 10 дней до окончания срока подачи заявок на участие в конкурсе.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18. Извещение о проведении конкурса должно содержать следующие сведения: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а) наименование и адрес организатора конкурса;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б) время и место проведения конкурса;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предмет договора о проведении обязательного аудита;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г) срок проведения обязательного аудита;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д) порядок и место получения конкурсной документации;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е) порядок, место и срок подачи заявки на участие в конкурсе;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ж) срок заключения с победителем конкурса договора о проведении обязательного аудита;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з) требования к участникам конкурса (в случае если организатором конкурса не проводился предварительный отбор).</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19. Конкурсная документация должна содержать:</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а) инструкцию о подготовке заявки на участие в конкурсе, содержащую в том числе требования к ее оформлению;</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б) сведения об организации, подлежащей обязательному аудиту, как минимум, по перечню согласно приложению;</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порядок подачи заявки на участие в конкурсе, сведения о месте и сроке подачи;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г) сведения о месте, дате и времени вскрытия конвертов с заявками на участие в конкурсе;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д) порядок вскрытия конвертов и рассмотрения заявок на участие в конкурсе;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е) критерии оценки заявок на участие в конкурсе;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ж) другие установленные организатором конкурса требования.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20. Аудиторская организация вправе потребовать от организатора конкурса дополнительного разъяснения отдельных положений конкурсной документации.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Организатор конкурса обязан ответить на запрос аудиторской организации в части разъяснений положений конкурсной документации, полученный не позднее чем за 10 дней до окончания срока подачи заявки на участие в конкурсе. Ответ на запрос аудиторской организации направляется в срок, позволяющий аудиторской организации своевременно подать заявку на участие в конкурсе.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21. Заявка на участие в конкурсе содержит техническое и финансовое предложения аудиторской организации, а также сведения о ее соответствии требованиям, предъявляемым к участникам конкурса (если предварительный отбор не проводился).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22. Техническое предложение аудиторской организации должно содержать:</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а) описание общего подхода к проведению обязательного аудита, включая предполагаемый объем проверки и общий объем трудозатрат (без указания стоимости проведения аудита);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б) общую и профессиональную характеристику аудиторской организации, включая сведения о членстве в профессиональных аудиторских объединениях, аккредитованных при уполномоченном федеральном органе государственного регулирования аудиторской деятельности, и о прохождении внешнего контроля качества работы аудиторской организации;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сведения о квалификации и опыте сотрудников аудиторской организации, предлагаемых для участия в аудите финансовой (бухгалтерской) отчетности организации, включая номера и типы квалификационных аттестатов аудитора.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23. Кроме сведений, предусмотренных пунктом 22 настоящих Правил, аудиторская организация по своему усмотрению может включить в техническое предложение иную информацию, а также представить иные документы, характеризующие ее и подтверждающие квалификацию и опыт ее сотрудников.</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24. Финансовое предложение аудиторской организации должно содержать стоимость проведения аудита без учета налога на добавленную стоимость.</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25. Заявка на участие в конкурсе подается организатору конкурса в порядке, предусмотренном конкурсной документацией, в течение 45 дней с даты направления извещения о проведении конкурса прошедшим предварительный отбор аудиторским организациям или с даты опубликования извещения о проведении конкурса (если предварительный отбор не проводился).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Техническое и финансовое предложения подаются в отдельных запечатанных конвертах. На конверте с техническим предложением проставляется отметка "Техническое предложение", а на конверте с финансовым предложением - отметка "Финансовое предложение".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Организатор конкурса выдает расписку в получении заявки на участие в конкурсе с указанием даты и времени ее получения.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26. Конверт с заявкой на участие в конкурсе, полученный организатором конкурса по истечении срока подачи заявки на участие в конкурсе, не вскрывается и возвращается подавшей аудиторской организации.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27. В случае получения в установленный срок организатором конкурса одной заявки конкурс объявляется несостоявшимся. Новый конкурс проводится в порядке, определенном настоящими Правилами.</w:t>
      </w:r>
    </w:p>
    <w:p w:rsidR="00657200" w:rsidRPr="00304761" w:rsidRDefault="00657200" w:rsidP="00304761">
      <w:pPr>
        <w:keepNext/>
        <w:widowControl w:val="0"/>
        <w:spacing w:line="360" w:lineRule="auto"/>
        <w:ind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IV. Проведение конкурса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28. Организатор конкурса разрабатывает и утверждает положение о конкурсной комиссии.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29. Организатор конкурса формирует конкурсную комиссию и определяет ее председателя.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состав конкурсной комиссии включается представитель федерального органа исполнительной власти, осуществляющего функции по управлению федеральным имуществом (далее - уполномоченный орган).</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состав конкурсной комиссии могут включаться представители иных органов государственной власти и организаций.</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30. Для формирования конкурсной комиссии организатор конкурса направляет в уполномоченный орган не позднее чем за 25 дней до даты проведения конкурса: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а) запрос о представителе;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б) информацию о месте, дате и времени проведения конкурса;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сведения о публикации извещения о проведении конкурса.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31. Решение о направлении представителя в состав конкурсной комиссии уполномоченный орган направляет организатору конкурса в течение 5 дней с даты получения соответствующих запроса и информации.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32. В случае если член конкурсной комиссии отсутствует на заседании конкурсной комиссии, он не вправе передоверить свой голос другому члену конкурсной комиссии или иному лицу.</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33. Председатель конкурсной комиссии ведет заседание конкурсной комиссии, объявляет победителя конкурса и подписывает протокол заседания конкурсной комиссии.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34. Председатель конкурсной комиссии вскрывает на заседании конкурсной комиссии конверты с заявками на участие в конкурсе.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Первыми вскрываются конверты с техническими предложениями. При этом конверты с финансовыми предложениями находятся у председателя конкурсной комиссии, который вскрывает их на заседании конкурсной комиссии после рассмотрения, оценки и сопоставления технических предложений.</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35. Конкурсная комиссия вправе потребовать от аудиторской организации разъяснений технических и финансовых предложений.</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36. Представители аудиторских организаций, подавших заявки на участие в конкурсе, вправе присутствовать при вскрытии конвертов с техническими и финансовыми предложениями.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37. Организатор конкурса обязан обеспечить представителям аудиторских организаций, подавших заявки на участие в конкурсе, возможность присутствовать при вскрытии конвертов.</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38. Вмешательство в работу конкурсной комиссии представителей аудиторских организаций, присутствующих при вскрытии конвертов, не допускается.</w:t>
      </w:r>
    </w:p>
    <w:p w:rsidR="00657200" w:rsidRPr="00304761" w:rsidRDefault="00657200" w:rsidP="00304761">
      <w:pPr>
        <w:keepNext/>
        <w:widowControl w:val="0"/>
        <w:spacing w:line="360" w:lineRule="auto"/>
        <w:ind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V. Определение победителя конкурса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39. Конкурсная комиссия рассматривает, оценивает и сопоставляет заявки на участие в конкурсе в соответствии с конкурсной документацией.</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40. Рассмотрение, оценка и сопоставление заявок на участие в конкурсе осуществляются в два этапа. На первом этапе рассматриваются, оцениваются и сопоставляются технические предложения, на втором этапе - финансовые предложения.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41. Оценка технического предложения осуществляется по 100-балльной шкале со следующим распределением максимальных баллов:</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35 баллов - за общий подход аудиторской организации к выполнению аудиторского задания, полученного от организатора конкурса;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25 баллов - за общую и профессиональную характеристику аудиторской организации;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30 баллов - за квалификацию и опыт сотрудников аудиторской организации, предлагаемых для участия в аудите;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10 баллов - за дополнительную информацию.</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42. Оценка финансового предложения рассчитывается по 100-балльной шкале.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Финансовые предложения, содержащие стоимость проведения аудита в пределах отклонения не более чем на 25 процентов от средней стоимости, предложенной аудиторскими организациями, заявки на участие в конкурсе которых не отклонены конкурсной комиссией, получают 100 баллов. Оценка других финансовых предложений рассчитывается путем вычитания из 100 баллов корректирующей величины, которая рассчитывается как произведение 100 на отношение величины отклонения финансового предложения конкретной аудиторской организации от средней стоимости к этой средней стоимости.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43. Оценка заявки на участие в конкурсе в целом рассчитывается путем сложения баллов за техническое предложение, умноженных на 0,8, и баллов за финансовое предложение, умноженных на 0,2.</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44. Конкурсная комиссия отклоняет заявку на участие в конкурсе, если: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а) аудиторская организация не соответствует требованиям, установленным организатором конкурса;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б) аудиторская организация отказалась дать разъяснения положений заявки на участие в конкурсе в соответствии с настоящими Правилами;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заявка на участие в конкурсе не отвечает требованиям, предусмотренным конкурсной документацией;</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г) стоимость проведения аудита, содержащаяся в финансовом предложении, на 40 и более процентов ниже средней стоимости, рассчитанной конкурсной комиссией на основании финансовых предложений всех аудиторских организаций.</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45. Отклонение заявки на участие в конкурсе по основаниям, не предусмотренным пунктом 44 настоящих Правил, не допускается.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46. Конкурсная комиссия признает победителем аудиторскую организацию, заявка на участие в конкурсе которой получила наибольший балл.</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При равенстве оценок победителем конкурса признается аудиторская организация, заявка на участие в конкурсе которой подана раньше.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47. В протоколе заседания конкурсной комиссии указываются: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а) предмет договора о проведении обязательного аудита;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б) наименование и адрес участников конкурса, а также баллы, набранные каждым из них;</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наименование победителя конкурса и набранные им баллы;</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г) основания принятия решений об отклонении заявок на участие в конкурсе.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48. В случае если после объявления победителя конкурса организатору конкурса становятся известны факты несоответствия победителя конкурса требованиям, предъявляемым к участникам конкурса, заявка победителя на участие в конкурсе отклоняется и новый победитель конкурса определяется в соответствии с требованиями настоящих Правил из числа остальных участников конкурса.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49. Организатор конкурса в 3-дневный срок после подписания протокола заседания конкурсной комиссии о проведении конкурса направляет победителю конкурса уведомление о признании его победителем.</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304761" w:rsidP="00304761">
      <w:pPr>
        <w:keepNext/>
        <w:widowControl w:val="0"/>
        <w:spacing w:line="360" w:lineRule="auto"/>
        <w:ind w:firstLine="709"/>
        <w:jc w:val="both"/>
        <w:rPr>
          <w:rFonts w:ascii="Times New Roman" w:hAnsi="Times New Roman" w:cs="Times New Roman"/>
          <w:b w:val="0"/>
          <w:bCs w:val="0"/>
          <w:sz w:val="28"/>
          <w:szCs w:val="20"/>
        </w:rPr>
      </w:pPr>
      <w:r>
        <w:rPr>
          <w:rFonts w:ascii="Times New Roman" w:hAnsi="Times New Roman" w:cs="Times New Roman"/>
          <w:b w:val="0"/>
          <w:bCs w:val="0"/>
          <w:sz w:val="28"/>
          <w:szCs w:val="20"/>
        </w:rPr>
        <w:br w:type="page"/>
      </w:r>
      <w:r w:rsidR="00657200" w:rsidRPr="00304761">
        <w:rPr>
          <w:rFonts w:ascii="Times New Roman" w:hAnsi="Times New Roman" w:cs="Times New Roman"/>
          <w:b w:val="0"/>
          <w:bCs w:val="0"/>
          <w:sz w:val="28"/>
          <w:szCs w:val="20"/>
        </w:rPr>
        <w:t>Приложение</w:t>
      </w:r>
    </w:p>
    <w:p w:rsidR="00304761" w:rsidRPr="00225D50" w:rsidRDefault="00304761"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225D50" w:rsidP="00304761">
      <w:pPr>
        <w:keepNext/>
        <w:widowControl w:val="0"/>
        <w:spacing w:line="360" w:lineRule="auto"/>
        <w:ind w:firstLine="709"/>
        <w:jc w:val="both"/>
        <w:rPr>
          <w:rFonts w:ascii="Times New Roman" w:hAnsi="Times New Roman" w:cs="Times New Roman"/>
          <w:b w:val="0"/>
          <w:sz w:val="28"/>
          <w:szCs w:val="20"/>
        </w:rPr>
      </w:pPr>
      <w:r>
        <w:rPr>
          <w:rFonts w:ascii="Times New Roman" w:hAnsi="Times New Roman" w:cs="Times New Roman"/>
          <w:b w:val="0"/>
          <w:sz w:val="28"/>
          <w:szCs w:val="20"/>
        </w:rPr>
        <w:t>К</w:t>
      </w:r>
      <w:r w:rsidR="00657200" w:rsidRPr="00304761">
        <w:rPr>
          <w:rFonts w:ascii="Times New Roman" w:hAnsi="Times New Roman" w:cs="Times New Roman"/>
          <w:b w:val="0"/>
          <w:sz w:val="28"/>
          <w:szCs w:val="20"/>
        </w:rPr>
        <w:t xml:space="preserve"> Правилам проведения открытого конкурса</w:t>
      </w:r>
      <w:r w:rsidR="00304761" w:rsidRPr="00304761">
        <w:rPr>
          <w:rFonts w:ascii="Times New Roman" w:hAnsi="Times New Roman" w:cs="Times New Roman"/>
          <w:b w:val="0"/>
          <w:sz w:val="28"/>
          <w:szCs w:val="20"/>
        </w:rPr>
        <w:t xml:space="preserve"> </w:t>
      </w:r>
      <w:r w:rsidR="00657200" w:rsidRPr="00304761">
        <w:rPr>
          <w:rFonts w:ascii="Times New Roman" w:hAnsi="Times New Roman" w:cs="Times New Roman"/>
          <w:b w:val="0"/>
          <w:sz w:val="28"/>
          <w:szCs w:val="20"/>
        </w:rPr>
        <w:t>по отбору аудиторской организации</w:t>
      </w:r>
      <w:r w:rsidR="00304761" w:rsidRPr="00304761">
        <w:rPr>
          <w:rFonts w:ascii="Times New Roman" w:hAnsi="Times New Roman" w:cs="Times New Roman"/>
          <w:b w:val="0"/>
          <w:sz w:val="28"/>
          <w:szCs w:val="20"/>
        </w:rPr>
        <w:t xml:space="preserve"> </w:t>
      </w:r>
      <w:r w:rsidR="00657200" w:rsidRPr="00304761">
        <w:rPr>
          <w:rFonts w:ascii="Times New Roman" w:hAnsi="Times New Roman" w:cs="Times New Roman"/>
          <w:b w:val="0"/>
          <w:sz w:val="28"/>
          <w:szCs w:val="20"/>
        </w:rPr>
        <w:t>для осуществления обязательного</w:t>
      </w:r>
      <w:r w:rsidR="00304761" w:rsidRPr="00304761">
        <w:rPr>
          <w:rFonts w:ascii="Times New Roman" w:hAnsi="Times New Roman" w:cs="Times New Roman"/>
          <w:b w:val="0"/>
          <w:sz w:val="28"/>
          <w:szCs w:val="20"/>
        </w:rPr>
        <w:t xml:space="preserve"> </w:t>
      </w:r>
      <w:r w:rsidR="00657200" w:rsidRPr="00304761">
        <w:rPr>
          <w:rFonts w:ascii="Times New Roman" w:hAnsi="Times New Roman" w:cs="Times New Roman"/>
          <w:b w:val="0"/>
          <w:sz w:val="28"/>
          <w:szCs w:val="20"/>
        </w:rPr>
        <w:t>ежегодного аудита организации,</w:t>
      </w:r>
      <w:r w:rsidR="00304761" w:rsidRPr="00304761">
        <w:rPr>
          <w:rFonts w:ascii="Times New Roman" w:hAnsi="Times New Roman" w:cs="Times New Roman"/>
          <w:b w:val="0"/>
          <w:sz w:val="28"/>
          <w:szCs w:val="20"/>
        </w:rPr>
        <w:t xml:space="preserve"> </w:t>
      </w:r>
      <w:r w:rsidR="00657200" w:rsidRPr="00304761">
        <w:rPr>
          <w:rFonts w:ascii="Times New Roman" w:hAnsi="Times New Roman" w:cs="Times New Roman"/>
          <w:b w:val="0"/>
          <w:sz w:val="28"/>
          <w:szCs w:val="20"/>
        </w:rPr>
        <w:t>доля государственной собственности</w:t>
      </w:r>
      <w:r w:rsidR="00304761" w:rsidRPr="00304761">
        <w:rPr>
          <w:rFonts w:ascii="Times New Roman" w:hAnsi="Times New Roman" w:cs="Times New Roman"/>
          <w:b w:val="0"/>
          <w:sz w:val="28"/>
          <w:szCs w:val="20"/>
        </w:rPr>
        <w:t xml:space="preserve"> </w:t>
      </w:r>
      <w:r w:rsidR="00657200" w:rsidRPr="00304761">
        <w:rPr>
          <w:rFonts w:ascii="Times New Roman" w:hAnsi="Times New Roman" w:cs="Times New Roman"/>
          <w:b w:val="0"/>
          <w:sz w:val="28"/>
          <w:szCs w:val="20"/>
        </w:rPr>
        <w:t>или собственности субъекта</w:t>
      </w:r>
      <w:r w:rsidR="00304761" w:rsidRPr="00304761">
        <w:rPr>
          <w:rFonts w:ascii="Times New Roman" w:hAnsi="Times New Roman" w:cs="Times New Roman"/>
          <w:b w:val="0"/>
          <w:sz w:val="28"/>
          <w:szCs w:val="20"/>
        </w:rPr>
        <w:t xml:space="preserve"> </w:t>
      </w:r>
      <w:r w:rsidR="00657200" w:rsidRPr="00304761">
        <w:rPr>
          <w:rFonts w:ascii="Times New Roman" w:hAnsi="Times New Roman" w:cs="Times New Roman"/>
          <w:b w:val="0"/>
          <w:sz w:val="28"/>
          <w:szCs w:val="20"/>
        </w:rPr>
        <w:t>Российской Федерации в уставном</w:t>
      </w:r>
      <w:r w:rsidR="00304761" w:rsidRPr="00304761">
        <w:rPr>
          <w:rFonts w:ascii="Times New Roman" w:hAnsi="Times New Roman" w:cs="Times New Roman"/>
          <w:b w:val="0"/>
          <w:sz w:val="28"/>
          <w:szCs w:val="20"/>
        </w:rPr>
        <w:t xml:space="preserve"> </w:t>
      </w:r>
      <w:r w:rsidR="00657200" w:rsidRPr="00304761">
        <w:rPr>
          <w:rFonts w:ascii="Times New Roman" w:hAnsi="Times New Roman" w:cs="Times New Roman"/>
          <w:b w:val="0"/>
          <w:sz w:val="28"/>
          <w:szCs w:val="20"/>
        </w:rPr>
        <w:t>(складочном) капитале которой</w:t>
      </w:r>
      <w:r w:rsidR="00304761" w:rsidRPr="00304761">
        <w:rPr>
          <w:rFonts w:ascii="Times New Roman" w:hAnsi="Times New Roman" w:cs="Times New Roman"/>
          <w:b w:val="0"/>
          <w:sz w:val="28"/>
          <w:szCs w:val="20"/>
        </w:rPr>
        <w:t xml:space="preserve"> </w:t>
      </w:r>
      <w:r w:rsidR="00657200" w:rsidRPr="00304761">
        <w:rPr>
          <w:rFonts w:ascii="Times New Roman" w:hAnsi="Times New Roman" w:cs="Times New Roman"/>
          <w:b w:val="0"/>
          <w:sz w:val="28"/>
          <w:szCs w:val="20"/>
        </w:rPr>
        <w:t>составляет не менее 25 процентов</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ПЕРЕЧЕНЬ</w:t>
      </w:r>
      <w:r w:rsidR="00304761" w:rsidRPr="00304761">
        <w:rPr>
          <w:rFonts w:ascii="Times New Roman" w:hAnsi="Times New Roman" w:cs="Times New Roman"/>
          <w:b w:val="0"/>
          <w:sz w:val="28"/>
          <w:szCs w:val="20"/>
        </w:rPr>
        <w:t xml:space="preserve"> </w:t>
      </w:r>
      <w:r w:rsidRPr="00304761">
        <w:rPr>
          <w:rFonts w:ascii="Times New Roman" w:hAnsi="Times New Roman" w:cs="Times New Roman"/>
          <w:b w:val="0"/>
          <w:sz w:val="28"/>
          <w:szCs w:val="20"/>
        </w:rPr>
        <w:t>СВЕДЕНИЙ ОБ ОРГАНИЗАЦИИ, ПОДЛЕЖАЩЕЙ ОБЯЗАТЕЛЬНОМУ АУДИТУ</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 Копия бухгалтерской отчетности организации, подлежащей обязательному аудиту (далее - организация), за предыдущий отчетный год, в случае отсутствия бухгалтерской отчетности за предыдущий отчетный год - копии бухгалтерской отчетности за соответствующие кварталы предыдущего отчетного года.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2. Адреса филиалов и других обособленных подразделений организации.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3. Сведения о дочерних и зависимых обществах, показатели финансового положения и финансовые результаты деятельности которых являются существенными для финансовой (бухгалтерской) отчетности организации.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4. Численность работников организации (по трудовым и гражданско-правовым договорам).</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5. Информация о наличии в организации системы специальных допусков.</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6. Краткое описание основных направлений деятельности организации.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7. Сведения о степени компьютеризации ведения бухгалтерского учета.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8. Сведения об уплачиваемых организацией налогах и других обязательных платежах.</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9. Сведения о проведенном обязательном аудите финансовой (бухгалтерской) отчетности организации за 3 предыдущих отчетных года, включая копии аудиторских заключений.</w:t>
      </w:r>
    </w:p>
    <w:p w:rsidR="00657200" w:rsidRPr="00225D50"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10. Примерные общие количественные характеристики имущества организации (количество инвентарных объектов основных средств, номенклатурных номеров материально-производственных запасов, дебиторов, кредиторов и др.).</w:t>
      </w:r>
    </w:p>
    <w:p w:rsidR="00304761" w:rsidRPr="00225D50" w:rsidRDefault="00304761"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b w:val="0"/>
          <w:bCs w:val="0"/>
          <w:sz w:val="28"/>
        </w:rPr>
      </w:pPr>
      <w:r w:rsidRPr="00304761">
        <w:rPr>
          <w:rFonts w:ascii="Times New Roman" w:hAnsi="Times New Roman" w:cs="Times New Roman"/>
          <w:b w:val="0"/>
          <w:sz w:val="28"/>
          <w:szCs w:val="20"/>
        </w:rPr>
        <w:br w:type="page"/>
      </w:r>
      <w:r w:rsidRPr="00304761">
        <w:rPr>
          <w:rFonts w:ascii="Times New Roman" w:hAnsi="Times New Roman"/>
          <w:b w:val="0"/>
          <w:bCs w:val="0"/>
          <w:sz w:val="28"/>
        </w:rPr>
        <w:t>Приложение 2</w:t>
      </w:r>
    </w:p>
    <w:p w:rsidR="00304761" w:rsidRPr="00225D50" w:rsidRDefault="00304761"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Утверждаю</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Заместитель Главы города-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начальник департамента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экономики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____________ В.Ф. Щербенин</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pStyle w:val="2"/>
        <w:widowControl w:val="0"/>
        <w:spacing w:line="360" w:lineRule="auto"/>
        <w:ind w:firstLine="709"/>
        <w:rPr>
          <w:rFonts w:ascii="Times New Roman" w:hAnsi="Times New Roman" w:cs="Times New Roman"/>
          <w:i w:val="0"/>
          <w:sz w:val="28"/>
          <w:szCs w:val="20"/>
        </w:rPr>
      </w:pPr>
      <w:r w:rsidRPr="00304761">
        <w:rPr>
          <w:rFonts w:ascii="Times New Roman" w:hAnsi="Times New Roman" w:cs="Times New Roman"/>
          <w:i w:val="0"/>
          <w:sz w:val="28"/>
          <w:szCs w:val="20"/>
        </w:rPr>
        <w:t>КОНКУРСНАЯ ДОКУМЕНТАЦИЯ</w:t>
      </w:r>
    </w:p>
    <w:p w:rsidR="00304761" w:rsidRPr="00225D50" w:rsidRDefault="00304761" w:rsidP="00304761">
      <w:pPr>
        <w:pStyle w:val="a9"/>
        <w:keepNext/>
        <w:widowControl w:val="0"/>
        <w:spacing w:after="0" w:line="360" w:lineRule="auto"/>
        <w:ind w:firstLine="709"/>
        <w:jc w:val="both"/>
        <w:rPr>
          <w:rFonts w:ascii="Times New Roman" w:hAnsi="Times New Roman" w:cs="Times New Roman"/>
          <w:sz w:val="28"/>
          <w:szCs w:val="20"/>
        </w:rPr>
      </w:pPr>
    </w:p>
    <w:p w:rsidR="00657200" w:rsidRPr="00304761" w:rsidRDefault="00657200" w:rsidP="00304761">
      <w:pPr>
        <w:pStyle w:val="a9"/>
        <w:keepNext/>
        <w:widowControl w:val="0"/>
        <w:spacing w:after="0" w:line="360" w:lineRule="auto"/>
        <w:ind w:firstLine="709"/>
        <w:jc w:val="both"/>
        <w:rPr>
          <w:rFonts w:ascii="Times New Roman" w:hAnsi="Times New Roman" w:cs="Times New Roman"/>
          <w:sz w:val="28"/>
          <w:szCs w:val="20"/>
        </w:rPr>
      </w:pPr>
      <w:r w:rsidRPr="00304761">
        <w:rPr>
          <w:rFonts w:ascii="Times New Roman" w:hAnsi="Times New Roman" w:cs="Times New Roman"/>
          <w:sz w:val="28"/>
          <w:szCs w:val="20"/>
        </w:rPr>
        <w:t>для проведения открытого конкурса на право заключения контракта на осуществление аудита муниципальных предприятий города Красноярска за 2006 год</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bCs w:val="0"/>
          <w:sz w:val="28"/>
          <w:szCs w:val="20"/>
        </w:rPr>
        <w:t>1. Предмет конкурса</w:t>
      </w:r>
      <w:r w:rsidRPr="00304761">
        <w:rPr>
          <w:rFonts w:ascii="Times New Roman" w:hAnsi="Times New Roman" w:cs="Times New Roman"/>
          <w:b w:val="0"/>
          <w:sz w:val="28"/>
          <w:szCs w:val="20"/>
        </w:rPr>
        <w:t xml:space="preserve"> – отбор исполнителя для осуществления аудита муниципальных предприятий города Красноярска за 2006 год.</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bCs w:val="0"/>
          <w:sz w:val="28"/>
          <w:szCs w:val="20"/>
        </w:rPr>
        <w:t>2. Цель конкурса</w:t>
      </w:r>
      <w:r w:rsidRPr="00304761">
        <w:rPr>
          <w:rFonts w:ascii="Times New Roman" w:hAnsi="Times New Roman" w:cs="Times New Roman"/>
          <w:b w:val="0"/>
          <w:sz w:val="28"/>
          <w:szCs w:val="20"/>
        </w:rPr>
        <w:t xml:space="preserve"> – присуждение права заключения контракта на осуществление аудита муниципальных предприятий города Красноярска за 2006 год.</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bCs w:val="0"/>
          <w:sz w:val="28"/>
          <w:szCs w:val="20"/>
        </w:rPr>
        <w:t>3. Источник финансирования</w:t>
      </w:r>
      <w:r w:rsidRPr="00304761">
        <w:rPr>
          <w:rFonts w:ascii="Times New Roman" w:hAnsi="Times New Roman" w:cs="Times New Roman"/>
          <w:b w:val="0"/>
          <w:sz w:val="28"/>
          <w:szCs w:val="20"/>
        </w:rPr>
        <w:t xml:space="preserve"> – средства муниципальных предприятий города Красноярска.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bCs w:val="0"/>
          <w:sz w:val="28"/>
          <w:szCs w:val="20"/>
        </w:rPr>
        <w:t>4. Заказчик</w:t>
      </w:r>
      <w:r w:rsidRPr="00304761">
        <w:rPr>
          <w:rFonts w:ascii="Times New Roman" w:hAnsi="Times New Roman" w:cs="Times New Roman"/>
          <w:b w:val="0"/>
          <w:sz w:val="28"/>
          <w:szCs w:val="20"/>
        </w:rPr>
        <w:t xml:space="preserve"> – муниципальные предприятия города Красноярска: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3611"/>
        <w:gridCol w:w="4678"/>
      </w:tblGrid>
      <w:tr w:rsidR="00657200" w:rsidRPr="00304761" w:rsidTr="00304761">
        <w:trPr>
          <w:trHeight w:val="423"/>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 лота</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Наименование предприятия</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Юридический адрес</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1</w:t>
            </w:r>
          </w:p>
        </w:tc>
        <w:tc>
          <w:tcPr>
            <w:tcW w:w="3611" w:type="dxa"/>
            <w:vAlign w:val="center"/>
          </w:tcPr>
          <w:p w:rsidR="00657200" w:rsidRPr="00304761" w:rsidRDefault="00304761" w:rsidP="00304761">
            <w:pPr>
              <w:keepNext/>
              <w:widowControl w:val="0"/>
              <w:spacing w:line="360" w:lineRule="auto"/>
              <w:jc w:val="both"/>
              <w:rPr>
                <w:rFonts w:ascii="Times New Roman" w:hAnsi="Times New Roman" w:cs="Times New Roman"/>
                <w:b w:val="0"/>
                <w:sz w:val="20"/>
                <w:szCs w:val="20"/>
              </w:rPr>
            </w:pPr>
            <w:r>
              <w:rPr>
                <w:rFonts w:ascii="Times New Roman" w:hAnsi="Times New Roman" w:cs="Times New Roman"/>
                <w:b w:val="0"/>
                <w:sz w:val="20"/>
                <w:szCs w:val="20"/>
              </w:rPr>
              <w:t>МП «Страховая медицин</w:t>
            </w:r>
            <w:r w:rsidR="00657200" w:rsidRPr="00304761">
              <w:rPr>
                <w:rFonts w:ascii="Times New Roman" w:hAnsi="Times New Roman" w:cs="Times New Roman"/>
                <w:b w:val="0"/>
                <w:sz w:val="20"/>
                <w:szCs w:val="20"/>
              </w:rPr>
              <w:t>ская организация «Медгарант»</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660049, г.Красноярск, ул.Парижской коммуны, 39</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2</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«ПЖРЭТ-2»</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060, г"/>
              </w:smartTagPr>
              <w:r w:rsidRPr="00304761">
                <w:rPr>
                  <w:rFonts w:ascii="Times New Roman" w:hAnsi="Times New Roman" w:cs="Times New Roman"/>
                  <w:b w:val="0"/>
                  <w:sz w:val="20"/>
                  <w:szCs w:val="20"/>
                </w:rPr>
                <w:t>660060, г</w:t>
              </w:r>
            </w:smartTag>
            <w:r w:rsidRPr="00304761">
              <w:rPr>
                <w:rFonts w:ascii="Times New Roman" w:hAnsi="Times New Roman" w:cs="Times New Roman"/>
                <w:b w:val="0"/>
                <w:sz w:val="20"/>
                <w:szCs w:val="20"/>
              </w:rPr>
              <w:t>.Красноярск, ул.Брянская, 63«а»</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3</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«ПЖРЭТ-3»</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093, г"/>
              </w:smartTagPr>
              <w:r w:rsidRPr="00304761">
                <w:rPr>
                  <w:rFonts w:ascii="Times New Roman" w:hAnsi="Times New Roman" w:cs="Times New Roman"/>
                  <w:b w:val="0"/>
                  <w:sz w:val="20"/>
                  <w:szCs w:val="20"/>
                </w:rPr>
                <w:t>660093, г</w:t>
              </w:r>
            </w:smartTag>
            <w:r w:rsidRPr="00304761">
              <w:rPr>
                <w:rFonts w:ascii="Times New Roman" w:hAnsi="Times New Roman" w:cs="Times New Roman"/>
                <w:b w:val="0"/>
                <w:sz w:val="20"/>
                <w:szCs w:val="20"/>
              </w:rPr>
              <w:t>.Красноярск,</w:t>
            </w:r>
            <w:r w:rsidR="00304761" w:rsidRPr="00225D50">
              <w:rPr>
                <w:rFonts w:ascii="Times New Roman" w:hAnsi="Times New Roman" w:cs="Times New Roman"/>
                <w:b w:val="0"/>
                <w:sz w:val="20"/>
                <w:szCs w:val="20"/>
              </w:rPr>
              <w:t xml:space="preserve"> </w:t>
            </w:r>
            <w:r w:rsidRPr="00304761">
              <w:rPr>
                <w:rFonts w:ascii="Times New Roman" w:hAnsi="Times New Roman" w:cs="Times New Roman"/>
                <w:b w:val="0"/>
                <w:sz w:val="20"/>
                <w:szCs w:val="20"/>
              </w:rPr>
              <w:t>ул.</w:t>
            </w:r>
            <w:r w:rsidR="00304761" w:rsidRPr="00304761">
              <w:rPr>
                <w:rFonts w:ascii="Times New Roman" w:hAnsi="Times New Roman" w:cs="Times New Roman"/>
                <w:b w:val="0"/>
                <w:sz w:val="20"/>
                <w:szCs w:val="20"/>
              </w:rPr>
              <w:t xml:space="preserve"> </w:t>
            </w:r>
            <w:r w:rsidRPr="00304761">
              <w:rPr>
                <w:rFonts w:ascii="Times New Roman" w:hAnsi="Times New Roman" w:cs="Times New Roman"/>
                <w:b w:val="0"/>
                <w:sz w:val="20"/>
                <w:szCs w:val="20"/>
              </w:rPr>
              <w:t>Королева, 3«а»</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4</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«ПЖРЭТ-7»</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075, г"/>
              </w:smartTagPr>
              <w:r w:rsidRPr="00304761">
                <w:rPr>
                  <w:rFonts w:ascii="Times New Roman" w:hAnsi="Times New Roman" w:cs="Times New Roman"/>
                  <w:b w:val="0"/>
                  <w:sz w:val="20"/>
                  <w:szCs w:val="20"/>
                </w:rPr>
                <w:t>660075, г</w:t>
              </w:r>
            </w:smartTag>
            <w:r w:rsidRPr="00304761">
              <w:rPr>
                <w:rFonts w:ascii="Times New Roman" w:hAnsi="Times New Roman" w:cs="Times New Roman"/>
                <w:b w:val="0"/>
                <w:sz w:val="20"/>
                <w:szCs w:val="20"/>
              </w:rPr>
              <w:t>.Красноярск,</w:t>
            </w:r>
            <w:r w:rsidR="00304761" w:rsidRPr="00225D50">
              <w:rPr>
                <w:rFonts w:ascii="Times New Roman" w:hAnsi="Times New Roman" w:cs="Times New Roman"/>
                <w:b w:val="0"/>
                <w:sz w:val="20"/>
                <w:szCs w:val="20"/>
              </w:rPr>
              <w:t xml:space="preserve"> </w:t>
            </w:r>
            <w:r w:rsidRPr="00304761">
              <w:rPr>
                <w:rFonts w:ascii="Times New Roman" w:hAnsi="Times New Roman" w:cs="Times New Roman"/>
                <w:b w:val="0"/>
                <w:sz w:val="20"/>
                <w:szCs w:val="20"/>
              </w:rPr>
              <w:t>ул.</w:t>
            </w:r>
            <w:r w:rsidR="00304761" w:rsidRPr="00304761">
              <w:rPr>
                <w:rFonts w:ascii="Times New Roman" w:hAnsi="Times New Roman" w:cs="Times New Roman"/>
                <w:b w:val="0"/>
                <w:sz w:val="20"/>
                <w:szCs w:val="20"/>
              </w:rPr>
              <w:t xml:space="preserve"> </w:t>
            </w:r>
            <w:r w:rsidRPr="00304761">
              <w:rPr>
                <w:rFonts w:ascii="Times New Roman" w:hAnsi="Times New Roman" w:cs="Times New Roman"/>
                <w:b w:val="0"/>
                <w:sz w:val="20"/>
                <w:szCs w:val="20"/>
              </w:rPr>
              <w:t>Озерная, 30«а»</w:t>
            </w:r>
          </w:p>
        </w:tc>
      </w:tr>
      <w:tr w:rsidR="00657200" w:rsidRPr="00304761" w:rsidTr="00304761">
        <w:trPr>
          <w:trHeight w:val="232"/>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5</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«ПЖРЭТ-8»</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013, г"/>
              </w:smartTagPr>
              <w:r w:rsidRPr="00304761">
                <w:rPr>
                  <w:rFonts w:ascii="Times New Roman" w:hAnsi="Times New Roman" w:cs="Times New Roman"/>
                  <w:b w:val="0"/>
                  <w:sz w:val="20"/>
                  <w:szCs w:val="20"/>
                </w:rPr>
                <w:t>660013, г</w:t>
              </w:r>
            </w:smartTag>
            <w:r w:rsidRPr="00304761">
              <w:rPr>
                <w:rFonts w:ascii="Times New Roman" w:hAnsi="Times New Roman" w:cs="Times New Roman"/>
                <w:b w:val="0"/>
                <w:sz w:val="20"/>
                <w:szCs w:val="20"/>
              </w:rPr>
              <w:t>.Красноярск, ул.Энергетиков, 6«а»</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«ПЖРЭТ-11»</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660123, г.Красноярск, ул.</w:t>
            </w:r>
            <w:r w:rsidR="00304761">
              <w:rPr>
                <w:rFonts w:ascii="Times New Roman" w:hAnsi="Times New Roman" w:cs="Times New Roman"/>
                <w:b w:val="0"/>
                <w:sz w:val="20"/>
                <w:szCs w:val="20"/>
                <w:lang w:val="en-US"/>
              </w:rPr>
              <w:t xml:space="preserve"> </w:t>
            </w:r>
            <w:r w:rsidRPr="00304761">
              <w:rPr>
                <w:rFonts w:ascii="Times New Roman" w:hAnsi="Times New Roman" w:cs="Times New Roman"/>
                <w:b w:val="0"/>
                <w:sz w:val="20"/>
                <w:szCs w:val="20"/>
              </w:rPr>
              <w:t>Малаховская, 3</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7</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«Дирекция муниципальных общежитий»</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660055, г.Красноярск, ул.Быковского, 11«а»</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8</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«Правобережная дирекция муниципальных общежитий»</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027, г"/>
              </w:smartTagPr>
              <w:r w:rsidRPr="00304761">
                <w:rPr>
                  <w:rFonts w:ascii="Times New Roman" w:hAnsi="Times New Roman" w:cs="Times New Roman"/>
                  <w:b w:val="0"/>
                  <w:sz w:val="20"/>
                  <w:szCs w:val="20"/>
                </w:rPr>
                <w:t>660027, г</w:t>
              </w:r>
            </w:smartTag>
            <w:r w:rsidRPr="00304761">
              <w:rPr>
                <w:rFonts w:ascii="Times New Roman" w:hAnsi="Times New Roman" w:cs="Times New Roman"/>
                <w:b w:val="0"/>
                <w:sz w:val="20"/>
                <w:szCs w:val="20"/>
              </w:rPr>
              <w:t>.Красноярск,</w:t>
            </w:r>
            <w:r w:rsidR="00304761">
              <w:rPr>
                <w:rFonts w:ascii="Times New Roman" w:hAnsi="Times New Roman" w:cs="Times New Roman"/>
                <w:b w:val="0"/>
                <w:sz w:val="20"/>
                <w:szCs w:val="20"/>
                <w:lang w:val="en-US"/>
              </w:rPr>
              <w:t xml:space="preserve"> </w:t>
            </w:r>
            <w:r w:rsidRPr="00304761">
              <w:rPr>
                <w:rFonts w:ascii="Times New Roman" w:hAnsi="Times New Roman" w:cs="Times New Roman"/>
                <w:b w:val="0"/>
                <w:sz w:val="20"/>
                <w:szCs w:val="20"/>
              </w:rPr>
              <w:t>пер. Кольцевой, 5</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9</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«Автоспецбаза»</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660060, г.Красноярск, ул.</w:t>
            </w:r>
            <w:r w:rsidR="00304761">
              <w:rPr>
                <w:rFonts w:ascii="Times New Roman" w:hAnsi="Times New Roman" w:cs="Times New Roman"/>
                <w:b w:val="0"/>
                <w:sz w:val="20"/>
                <w:szCs w:val="20"/>
                <w:lang w:val="en-US"/>
              </w:rPr>
              <w:t xml:space="preserve"> </w:t>
            </w:r>
            <w:r w:rsidRPr="00304761">
              <w:rPr>
                <w:rFonts w:ascii="Times New Roman" w:hAnsi="Times New Roman" w:cs="Times New Roman"/>
                <w:b w:val="0"/>
                <w:sz w:val="20"/>
                <w:szCs w:val="20"/>
              </w:rPr>
              <w:t>Качинская, 56</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10</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«ДРСП Октябрьского района»</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660062, г.Красноярск, ул.Телевизорная, 11</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11</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«ДРСП Центрального района»</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060, г"/>
              </w:smartTagPr>
              <w:r w:rsidRPr="00304761">
                <w:rPr>
                  <w:rFonts w:ascii="Times New Roman" w:hAnsi="Times New Roman" w:cs="Times New Roman"/>
                  <w:b w:val="0"/>
                  <w:sz w:val="20"/>
                  <w:szCs w:val="20"/>
                </w:rPr>
                <w:t>660060, г</w:t>
              </w:r>
            </w:smartTag>
            <w:r w:rsidRPr="00304761">
              <w:rPr>
                <w:rFonts w:ascii="Times New Roman" w:hAnsi="Times New Roman" w:cs="Times New Roman"/>
                <w:b w:val="0"/>
                <w:sz w:val="20"/>
                <w:szCs w:val="20"/>
              </w:rPr>
              <w:t>.Красноярск,</w:t>
            </w:r>
            <w:r w:rsidR="00304761">
              <w:rPr>
                <w:rFonts w:ascii="Times New Roman" w:hAnsi="Times New Roman" w:cs="Times New Roman"/>
                <w:b w:val="0"/>
                <w:sz w:val="20"/>
                <w:szCs w:val="20"/>
                <w:lang w:val="en-US"/>
              </w:rPr>
              <w:t xml:space="preserve"> </w:t>
            </w:r>
            <w:r w:rsidRPr="00304761">
              <w:rPr>
                <w:rFonts w:ascii="Times New Roman" w:hAnsi="Times New Roman" w:cs="Times New Roman"/>
                <w:b w:val="0"/>
                <w:sz w:val="20"/>
                <w:szCs w:val="20"/>
              </w:rPr>
              <w:t>ул.</w:t>
            </w:r>
            <w:r w:rsidR="00304761">
              <w:rPr>
                <w:rFonts w:ascii="Times New Roman" w:hAnsi="Times New Roman" w:cs="Times New Roman"/>
                <w:b w:val="0"/>
                <w:sz w:val="20"/>
                <w:szCs w:val="20"/>
                <w:lang w:val="en-US"/>
              </w:rPr>
              <w:t xml:space="preserve"> </w:t>
            </w:r>
            <w:r w:rsidRPr="00304761">
              <w:rPr>
                <w:rFonts w:ascii="Times New Roman" w:hAnsi="Times New Roman" w:cs="Times New Roman"/>
                <w:b w:val="0"/>
                <w:sz w:val="20"/>
                <w:szCs w:val="20"/>
              </w:rPr>
              <w:t>Брянская, 65</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12</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«ДРСП Советского района»</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660055, г.Красноярск, ул.Джамбульская, 12</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13</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«ДРСП Свердловского района»</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079, г"/>
              </w:smartTagPr>
              <w:r w:rsidRPr="00304761">
                <w:rPr>
                  <w:rFonts w:ascii="Times New Roman" w:hAnsi="Times New Roman" w:cs="Times New Roman"/>
                  <w:b w:val="0"/>
                  <w:sz w:val="20"/>
                  <w:szCs w:val="20"/>
                </w:rPr>
                <w:t>660079, г</w:t>
              </w:r>
            </w:smartTag>
            <w:r w:rsidRPr="00304761">
              <w:rPr>
                <w:rFonts w:ascii="Times New Roman" w:hAnsi="Times New Roman" w:cs="Times New Roman"/>
                <w:b w:val="0"/>
                <w:sz w:val="20"/>
                <w:szCs w:val="20"/>
              </w:rPr>
              <w:t>.Красноярск,ул.60 лет Октября, 03</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14</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«ДРСП Ленинского района»</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031, г"/>
              </w:smartTagPr>
              <w:r w:rsidRPr="00304761">
                <w:rPr>
                  <w:rFonts w:ascii="Times New Roman" w:hAnsi="Times New Roman" w:cs="Times New Roman"/>
                  <w:b w:val="0"/>
                  <w:sz w:val="20"/>
                  <w:szCs w:val="20"/>
                </w:rPr>
                <w:t>660031, г</w:t>
              </w:r>
            </w:smartTag>
            <w:r w:rsidRPr="00304761">
              <w:rPr>
                <w:rFonts w:ascii="Times New Roman" w:hAnsi="Times New Roman" w:cs="Times New Roman"/>
                <w:b w:val="0"/>
                <w:sz w:val="20"/>
                <w:szCs w:val="20"/>
              </w:rPr>
              <w:t>.Красноярск,</w:t>
            </w:r>
            <w:r w:rsidR="00304761" w:rsidRPr="00225D50">
              <w:rPr>
                <w:rFonts w:ascii="Times New Roman" w:hAnsi="Times New Roman" w:cs="Times New Roman"/>
                <w:b w:val="0"/>
                <w:sz w:val="20"/>
                <w:szCs w:val="20"/>
              </w:rPr>
              <w:t xml:space="preserve"> </w:t>
            </w:r>
            <w:r w:rsidRPr="00304761">
              <w:rPr>
                <w:rFonts w:ascii="Times New Roman" w:hAnsi="Times New Roman" w:cs="Times New Roman"/>
                <w:b w:val="0"/>
                <w:sz w:val="20"/>
                <w:szCs w:val="20"/>
              </w:rPr>
              <w:t>ул.</w:t>
            </w:r>
            <w:r w:rsidR="00304761" w:rsidRPr="00304761">
              <w:rPr>
                <w:rFonts w:ascii="Times New Roman" w:hAnsi="Times New Roman" w:cs="Times New Roman"/>
                <w:b w:val="0"/>
                <w:sz w:val="20"/>
                <w:szCs w:val="20"/>
              </w:rPr>
              <w:t xml:space="preserve"> </w:t>
            </w:r>
            <w:r w:rsidRPr="00304761">
              <w:rPr>
                <w:rFonts w:ascii="Times New Roman" w:hAnsi="Times New Roman" w:cs="Times New Roman"/>
                <w:b w:val="0"/>
                <w:sz w:val="20"/>
                <w:szCs w:val="20"/>
              </w:rPr>
              <w:t>Глинки, 37«ж»</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15</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«Детский санаторный оздоровительный лагерь круглогодичного действия «Радуга»</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130, г"/>
              </w:smartTagPr>
              <w:r w:rsidRPr="00304761">
                <w:rPr>
                  <w:rFonts w:ascii="Times New Roman" w:hAnsi="Times New Roman" w:cs="Times New Roman"/>
                  <w:b w:val="0"/>
                  <w:sz w:val="20"/>
                  <w:szCs w:val="20"/>
                </w:rPr>
                <w:t>660130, г</w:t>
              </w:r>
            </w:smartTag>
            <w:r w:rsidRPr="00304761">
              <w:rPr>
                <w:rFonts w:ascii="Times New Roman" w:hAnsi="Times New Roman" w:cs="Times New Roman"/>
                <w:b w:val="0"/>
                <w:sz w:val="20"/>
                <w:szCs w:val="20"/>
              </w:rPr>
              <w:t>.</w:t>
            </w:r>
            <w:r w:rsidR="00304761" w:rsidRPr="00225D50">
              <w:rPr>
                <w:rFonts w:ascii="Times New Roman" w:hAnsi="Times New Roman" w:cs="Times New Roman"/>
                <w:b w:val="0"/>
                <w:sz w:val="20"/>
                <w:szCs w:val="20"/>
              </w:rPr>
              <w:t xml:space="preserve"> </w:t>
            </w:r>
            <w:r w:rsidRPr="00304761">
              <w:rPr>
                <w:rFonts w:ascii="Times New Roman" w:hAnsi="Times New Roman" w:cs="Times New Roman"/>
                <w:b w:val="0"/>
                <w:sz w:val="20"/>
                <w:szCs w:val="20"/>
              </w:rPr>
              <w:t>Красноярск,</w:t>
            </w:r>
            <w:r w:rsidR="00304761" w:rsidRPr="00225D50">
              <w:rPr>
                <w:rFonts w:ascii="Times New Roman" w:hAnsi="Times New Roman" w:cs="Times New Roman"/>
                <w:b w:val="0"/>
                <w:sz w:val="20"/>
                <w:szCs w:val="20"/>
              </w:rPr>
              <w:t xml:space="preserve"> </w:t>
            </w:r>
            <w:r w:rsidRPr="00304761">
              <w:rPr>
                <w:rFonts w:ascii="Times New Roman" w:hAnsi="Times New Roman" w:cs="Times New Roman"/>
                <w:b w:val="0"/>
                <w:sz w:val="20"/>
                <w:szCs w:val="20"/>
              </w:rPr>
              <w:t>ул. Елены Стасовой, 69</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16</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«Совхоз цветочных и древесно-декоративных культур «Октябрьский»</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660130, г.Красноярск, Лесопитомник, 1</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17</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«Служба 005»</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660049, г.Красноярск, ул.Парижской коммуны, 25</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18</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«Красмостдоринж»</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660049, г.Красноярск, ул.Парижской коммуны, 41</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19</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«Специализированное автотранспортное предприятие»</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660079, г.Красноярск, ул.60 лет Октября, 107</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20</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«Красноярскгорсвет»</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048, г"/>
              </w:smartTagPr>
              <w:r w:rsidRPr="00304761">
                <w:rPr>
                  <w:rFonts w:ascii="Times New Roman" w:hAnsi="Times New Roman" w:cs="Times New Roman"/>
                  <w:b w:val="0"/>
                  <w:sz w:val="20"/>
                  <w:szCs w:val="20"/>
                </w:rPr>
                <w:t>660048, г</w:t>
              </w:r>
            </w:smartTag>
            <w:r w:rsidRPr="00304761">
              <w:rPr>
                <w:rFonts w:ascii="Times New Roman" w:hAnsi="Times New Roman" w:cs="Times New Roman"/>
                <w:b w:val="0"/>
                <w:sz w:val="20"/>
                <w:szCs w:val="20"/>
              </w:rPr>
              <w:t>.Красноярск, ул.</w:t>
            </w:r>
            <w:r w:rsidR="00304761" w:rsidRPr="00304761">
              <w:rPr>
                <w:rFonts w:ascii="Times New Roman" w:hAnsi="Times New Roman" w:cs="Times New Roman"/>
                <w:b w:val="0"/>
                <w:sz w:val="20"/>
                <w:szCs w:val="20"/>
              </w:rPr>
              <w:t xml:space="preserve"> </w:t>
            </w:r>
            <w:r w:rsidRPr="00304761">
              <w:rPr>
                <w:rFonts w:ascii="Times New Roman" w:hAnsi="Times New Roman" w:cs="Times New Roman"/>
                <w:b w:val="0"/>
                <w:sz w:val="20"/>
                <w:szCs w:val="20"/>
              </w:rPr>
              <w:t xml:space="preserve">Маерчака, 52 филиал </w:t>
            </w:r>
            <w:smartTag w:uri="urn:schemas-microsoft-com:office:smarttags" w:element="metricconverter">
              <w:smartTagPr>
                <w:attr w:name="ProductID" w:val="660079, г"/>
              </w:smartTagPr>
              <w:r w:rsidRPr="00304761">
                <w:rPr>
                  <w:rFonts w:ascii="Times New Roman" w:hAnsi="Times New Roman" w:cs="Times New Roman"/>
                  <w:b w:val="0"/>
                  <w:sz w:val="20"/>
                  <w:szCs w:val="20"/>
                </w:rPr>
                <w:t>660079, г</w:t>
              </w:r>
            </w:smartTag>
            <w:r w:rsidRPr="00304761">
              <w:rPr>
                <w:rFonts w:ascii="Times New Roman" w:hAnsi="Times New Roman" w:cs="Times New Roman"/>
                <w:b w:val="0"/>
                <w:sz w:val="20"/>
                <w:szCs w:val="20"/>
              </w:rPr>
              <w:t>.Красноярск,ул.60 лет Октября, 101«а»</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21</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«Ритуальные услуги»</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660118, г.Красноярск, 7 км. Енисейского тракта</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22</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«Управление зеленого строительства»</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660099, г.Красноярск, ул.Обороны, 21</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23</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«Красноярскдор-ремстрой»</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660052, г.Красноярск, ул.</w:t>
            </w:r>
            <w:r w:rsidR="00304761">
              <w:rPr>
                <w:rFonts w:ascii="Times New Roman" w:hAnsi="Times New Roman" w:cs="Times New Roman"/>
                <w:b w:val="0"/>
                <w:sz w:val="20"/>
                <w:szCs w:val="20"/>
                <w:lang w:val="en-US"/>
              </w:rPr>
              <w:t xml:space="preserve"> </w:t>
            </w:r>
            <w:r w:rsidRPr="00304761">
              <w:rPr>
                <w:rFonts w:ascii="Times New Roman" w:hAnsi="Times New Roman" w:cs="Times New Roman"/>
                <w:b w:val="0"/>
                <w:sz w:val="20"/>
                <w:szCs w:val="20"/>
              </w:rPr>
              <w:t>Затонская, 70</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24</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«КПАТП-2»</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660119, г.Красноярск, 7 км. Енисейского тракта,8</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25</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«КПАТП-7»</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660079, г.Красноярск, ул.60 лет Октября, 169«а»</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26</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«Горэлектротранс»</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660093, г.Красноярск, ул.Вавилова, 2</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27</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«Комбинат школьного питания № 13»</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004, г"/>
              </w:smartTagPr>
              <w:r w:rsidRPr="00304761">
                <w:rPr>
                  <w:rFonts w:ascii="Times New Roman" w:hAnsi="Times New Roman" w:cs="Times New Roman"/>
                  <w:b w:val="0"/>
                  <w:sz w:val="20"/>
                  <w:szCs w:val="20"/>
                </w:rPr>
                <w:t>660004, г</w:t>
              </w:r>
            </w:smartTag>
            <w:r w:rsidRPr="00304761">
              <w:rPr>
                <w:rFonts w:ascii="Times New Roman" w:hAnsi="Times New Roman" w:cs="Times New Roman"/>
                <w:b w:val="0"/>
                <w:sz w:val="20"/>
                <w:szCs w:val="20"/>
              </w:rPr>
              <w:t>.Красноярск, пр.Красноярский рабочий 22</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28</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«Школьный комбинат питания № 38»</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660075, г.Красноярск, ул.Железнодорожников, 18«а»</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29</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«Городское кафе»</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049, г"/>
              </w:smartTagPr>
              <w:r w:rsidRPr="00304761">
                <w:rPr>
                  <w:rFonts w:ascii="Times New Roman" w:hAnsi="Times New Roman" w:cs="Times New Roman"/>
                  <w:b w:val="0"/>
                  <w:sz w:val="20"/>
                  <w:szCs w:val="20"/>
                </w:rPr>
                <w:t>660049, г</w:t>
              </w:r>
            </w:smartTag>
            <w:r w:rsidRPr="00304761">
              <w:rPr>
                <w:rFonts w:ascii="Times New Roman" w:hAnsi="Times New Roman" w:cs="Times New Roman"/>
                <w:b w:val="0"/>
                <w:sz w:val="20"/>
                <w:szCs w:val="20"/>
              </w:rPr>
              <w:t>.Красноярск,</w:t>
            </w:r>
            <w:r w:rsidR="00304761" w:rsidRPr="00304761">
              <w:rPr>
                <w:rFonts w:ascii="Times New Roman" w:hAnsi="Times New Roman" w:cs="Times New Roman"/>
                <w:b w:val="0"/>
                <w:sz w:val="20"/>
                <w:szCs w:val="20"/>
              </w:rPr>
              <w:t xml:space="preserve"> </w:t>
            </w:r>
            <w:r w:rsidRPr="00304761">
              <w:rPr>
                <w:rFonts w:ascii="Times New Roman" w:hAnsi="Times New Roman" w:cs="Times New Roman"/>
                <w:b w:val="0"/>
                <w:sz w:val="20"/>
                <w:szCs w:val="20"/>
              </w:rPr>
              <w:t>ул.Карла Маркса, 93</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30</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ателье «Метелица»</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059, г"/>
              </w:smartTagPr>
              <w:r w:rsidRPr="00304761">
                <w:rPr>
                  <w:rFonts w:ascii="Times New Roman" w:hAnsi="Times New Roman" w:cs="Times New Roman"/>
                  <w:b w:val="0"/>
                  <w:sz w:val="20"/>
                  <w:szCs w:val="20"/>
                </w:rPr>
                <w:t>660059, г</w:t>
              </w:r>
            </w:smartTag>
            <w:r w:rsidRPr="00304761">
              <w:rPr>
                <w:rFonts w:ascii="Times New Roman" w:hAnsi="Times New Roman" w:cs="Times New Roman"/>
                <w:b w:val="0"/>
                <w:sz w:val="20"/>
                <w:szCs w:val="20"/>
              </w:rPr>
              <w:t>.Красноярск,</w:t>
            </w:r>
            <w:r w:rsidR="00304761" w:rsidRPr="00225D50">
              <w:rPr>
                <w:rFonts w:ascii="Times New Roman" w:hAnsi="Times New Roman" w:cs="Times New Roman"/>
                <w:b w:val="0"/>
                <w:sz w:val="20"/>
                <w:szCs w:val="20"/>
              </w:rPr>
              <w:t xml:space="preserve"> </w:t>
            </w:r>
            <w:r w:rsidRPr="00304761">
              <w:rPr>
                <w:rFonts w:ascii="Times New Roman" w:hAnsi="Times New Roman" w:cs="Times New Roman"/>
                <w:b w:val="0"/>
                <w:sz w:val="20"/>
                <w:szCs w:val="20"/>
              </w:rPr>
              <w:t>пр. Красноярский рабочий, 90«г»</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31</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«Красный Яр»</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118, г"/>
              </w:smartTagPr>
              <w:r w:rsidRPr="00304761">
                <w:rPr>
                  <w:rFonts w:ascii="Times New Roman" w:hAnsi="Times New Roman" w:cs="Times New Roman"/>
                  <w:b w:val="0"/>
                  <w:sz w:val="20"/>
                  <w:szCs w:val="20"/>
                </w:rPr>
                <w:t>660118, г</w:t>
              </w:r>
            </w:smartTag>
            <w:r w:rsidRPr="00304761">
              <w:rPr>
                <w:rFonts w:ascii="Times New Roman" w:hAnsi="Times New Roman" w:cs="Times New Roman"/>
                <w:b w:val="0"/>
                <w:sz w:val="20"/>
                <w:szCs w:val="20"/>
              </w:rPr>
              <w:t>.Красноярск,</w:t>
            </w:r>
            <w:r w:rsidR="00304761" w:rsidRPr="00304761">
              <w:rPr>
                <w:rFonts w:ascii="Times New Roman" w:hAnsi="Times New Roman" w:cs="Times New Roman"/>
                <w:b w:val="0"/>
                <w:sz w:val="20"/>
                <w:szCs w:val="20"/>
              </w:rPr>
              <w:t xml:space="preserve"> </w:t>
            </w:r>
            <w:r w:rsidRPr="00304761">
              <w:rPr>
                <w:rFonts w:ascii="Times New Roman" w:hAnsi="Times New Roman" w:cs="Times New Roman"/>
                <w:b w:val="0"/>
                <w:sz w:val="20"/>
                <w:szCs w:val="20"/>
              </w:rPr>
              <w:t>Северное шоссе, 31«г»</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32</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«Проектный институт «Красноярскгорпроект»</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021, г"/>
              </w:smartTagPr>
              <w:r w:rsidRPr="00304761">
                <w:rPr>
                  <w:rFonts w:ascii="Times New Roman" w:hAnsi="Times New Roman" w:cs="Times New Roman"/>
                  <w:b w:val="0"/>
                  <w:sz w:val="20"/>
                  <w:szCs w:val="20"/>
                </w:rPr>
                <w:t>660021, г</w:t>
              </w:r>
            </w:smartTag>
            <w:r w:rsidRPr="00304761">
              <w:rPr>
                <w:rFonts w:ascii="Times New Roman" w:hAnsi="Times New Roman" w:cs="Times New Roman"/>
                <w:b w:val="0"/>
                <w:sz w:val="20"/>
                <w:szCs w:val="20"/>
              </w:rPr>
              <w:t>.Красноярск,</w:t>
            </w:r>
            <w:r w:rsidR="00304761">
              <w:rPr>
                <w:rFonts w:ascii="Times New Roman" w:hAnsi="Times New Roman" w:cs="Times New Roman"/>
                <w:b w:val="0"/>
                <w:sz w:val="20"/>
                <w:szCs w:val="20"/>
                <w:lang w:val="en-US"/>
              </w:rPr>
              <w:t xml:space="preserve"> </w:t>
            </w:r>
            <w:r w:rsidRPr="00304761">
              <w:rPr>
                <w:rFonts w:ascii="Times New Roman" w:hAnsi="Times New Roman" w:cs="Times New Roman"/>
                <w:b w:val="0"/>
                <w:sz w:val="20"/>
                <w:szCs w:val="20"/>
              </w:rPr>
              <w:t>пр.Мира, 115</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33</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МП «Издательский центр «Городские новости»</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660021, г.Красноярск, ул.Робеспьера, 7</w:t>
            </w:r>
          </w:p>
        </w:tc>
      </w:tr>
      <w:tr w:rsidR="00657200" w:rsidRPr="00304761" w:rsidTr="00304761">
        <w:trPr>
          <w:jc w:val="center"/>
        </w:trPr>
        <w:tc>
          <w:tcPr>
            <w:tcW w:w="592"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34</w:t>
            </w:r>
          </w:p>
        </w:tc>
        <w:tc>
          <w:tcPr>
            <w:tcW w:w="3611"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r w:rsidRPr="00304761">
              <w:rPr>
                <w:rFonts w:ascii="Times New Roman" w:hAnsi="Times New Roman" w:cs="Times New Roman"/>
                <w:b w:val="0"/>
                <w:sz w:val="20"/>
                <w:szCs w:val="20"/>
              </w:rPr>
              <w:t>СМП «Городское ипотечное агентство»</w:t>
            </w:r>
          </w:p>
        </w:tc>
        <w:tc>
          <w:tcPr>
            <w:tcW w:w="4678" w:type="dxa"/>
            <w:vAlign w:val="center"/>
          </w:tcPr>
          <w:p w:rsidR="00657200" w:rsidRPr="00304761" w:rsidRDefault="00657200" w:rsidP="00304761">
            <w:pPr>
              <w:keepNext/>
              <w:widowControl w:val="0"/>
              <w:spacing w:line="360" w:lineRule="auto"/>
              <w:jc w:val="both"/>
              <w:rPr>
                <w:rFonts w:ascii="Times New Roman" w:hAnsi="Times New Roman" w:cs="Times New Roman"/>
                <w:b w:val="0"/>
                <w:sz w:val="20"/>
                <w:szCs w:val="20"/>
              </w:rPr>
            </w:pPr>
            <w:smartTag w:uri="urn:schemas-microsoft-com:office:smarttags" w:element="metricconverter">
              <w:smartTagPr>
                <w:attr w:name="ProductID" w:val="660021, г"/>
              </w:smartTagPr>
              <w:r w:rsidRPr="00304761">
                <w:rPr>
                  <w:rFonts w:ascii="Times New Roman" w:hAnsi="Times New Roman" w:cs="Times New Roman"/>
                  <w:b w:val="0"/>
                  <w:sz w:val="20"/>
                  <w:szCs w:val="20"/>
                </w:rPr>
                <w:t>660021, г</w:t>
              </w:r>
            </w:smartTag>
            <w:r w:rsidRPr="00304761">
              <w:rPr>
                <w:rFonts w:ascii="Times New Roman" w:hAnsi="Times New Roman" w:cs="Times New Roman"/>
                <w:b w:val="0"/>
                <w:sz w:val="20"/>
                <w:szCs w:val="20"/>
              </w:rPr>
              <w:t>.Красноярск</w:t>
            </w:r>
            <w:r w:rsidR="00304761">
              <w:rPr>
                <w:rFonts w:ascii="Times New Roman" w:hAnsi="Times New Roman" w:cs="Times New Roman"/>
                <w:b w:val="0"/>
                <w:sz w:val="20"/>
                <w:szCs w:val="20"/>
                <w:lang w:val="en-US"/>
              </w:rPr>
              <w:t xml:space="preserve"> </w:t>
            </w:r>
            <w:r w:rsidRPr="00304761">
              <w:rPr>
                <w:rFonts w:ascii="Times New Roman" w:hAnsi="Times New Roman" w:cs="Times New Roman"/>
                <w:b w:val="0"/>
                <w:sz w:val="20"/>
                <w:szCs w:val="20"/>
              </w:rPr>
              <w:t>,пр.Мира, 115</w:t>
            </w:r>
          </w:p>
        </w:tc>
      </w:tr>
    </w:tbl>
    <w:p w:rsidR="00657200" w:rsidRPr="00304761" w:rsidRDefault="00304761" w:rsidP="00304761">
      <w:pPr>
        <w:pStyle w:val="23"/>
        <w:keepNext/>
        <w:widowControl w:val="0"/>
        <w:spacing w:line="360" w:lineRule="auto"/>
        <w:ind w:firstLine="709"/>
        <w:jc w:val="both"/>
        <w:rPr>
          <w:rFonts w:ascii="Times New Roman" w:hAnsi="Times New Roman" w:cs="Times New Roman"/>
          <w:szCs w:val="20"/>
        </w:rPr>
      </w:pPr>
      <w:r>
        <w:rPr>
          <w:rFonts w:ascii="Times New Roman" w:hAnsi="Times New Roman" w:cs="Times New Roman"/>
          <w:szCs w:val="20"/>
        </w:rPr>
        <w:br w:type="page"/>
      </w:r>
      <w:r w:rsidR="00657200" w:rsidRPr="00304761">
        <w:rPr>
          <w:rFonts w:ascii="Times New Roman" w:hAnsi="Times New Roman" w:cs="Times New Roman"/>
          <w:szCs w:val="20"/>
        </w:rPr>
        <w:t>5. Требования к содержанию и форме заявки на участие в конкурсе.</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Для участия в конкурсе участник размещения заказа подает заявку на участие в конкурсе в указанный в извещении о проведении открытого конкурса срок по форме, утвержденной согласно приложению 1.</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Участник размещения заказа подает заявку на участие в конкурсе в письменной форме с приложением документального подтверждения объема предоставления гарантий качества услуг в запечатанном конверте. В конверт также необходимо вложить:</w:t>
      </w:r>
    </w:p>
    <w:p w:rsidR="00657200" w:rsidRPr="00304761" w:rsidRDefault="00657200" w:rsidP="00304761">
      <w:pPr>
        <w:keepNext/>
        <w:widowControl w:val="0"/>
        <w:autoSpaceDE w:val="0"/>
        <w:autoSpaceDN w:val="0"/>
        <w:adjustRightInd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сведения об участнике размещения заказа по форме, утвержденной согласно приложению 2;</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выписку из единого государственного реестра юридических лиц или нотариально заверенную копию такой выписки;</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нотариально заверенную копию лицензии на осуществление аудиторской деятельности;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документ, подтверждающий полномочия лица (копия приказа о назначении директора или доверенность).</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При отсутствии возражений со стороны участника размещения заказа подаются документы:</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справка инспекции ФНС России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657200" w:rsidRPr="00304761" w:rsidRDefault="00657200" w:rsidP="00304761">
      <w:pPr>
        <w:keepNext/>
        <w:widowControl w:val="0"/>
        <w:autoSpaceDE w:val="0"/>
        <w:autoSpaceDN w:val="0"/>
        <w:adjustRightInd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документ, подтверждающий непроведение ликвидации участника размещения заказа или непроведение в отношении участника размещения заказа процедуры банкротства;</w:t>
      </w:r>
    </w:p>
    <w:p w:rsidR="00657200" w:rsidRPr="00304761" w:rsidRDefault="00657200" w:rsidP="00304761">
      <w:pPr>
        <w:keepNext/>
        <w:widowControl w:val="0"/>
        <w:autoSpaceDE w:val="0"/>
        <w:autoSpaceDN w:val="0"/>
        <w:adjustRightInd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документ, подтверждающий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57200" w:rsidRPr="00304761" w:rsidRDefault="00657200" w:rsidP="00304761">
      <w:pPr>
        <w:keepNext/>
        <w:widowControl w:val="0"/>
        <w:autoSpaceDE w:val="0"/>
        <w:autoSpaceDN w:val="0"/>
        <w:adjustRightInd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копию конкурсной заявки и сведений об участнике размещения заказа в электронном виде на магнитном носителе.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На конверте указывается только наименование открытого конкурса, на участие в котором подается данная заявка.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Инструкция по заполнению заявки изложена в приложении 3.</w:t>
      </w:r>
    </w:p>
    <w:p w:rsidR="00657200" w:rsidRPr="00304761" w:rsidRDefault="00657200" w:rsidP="00304761">
      <w:pPr>
        <w:keepNext/>
        <w:widowControl w:val="0"/>
        <w:spacing w:line="360" w:lineRule="auto"/>
        <w:ind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6. Требования к описанию выполняемых работ.</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Участник конкурса должен осуществить аудит в предусмотренных объемах: Аудит муниципальных предприятий города Красноярска за 2006 год в соответствии с Типовым техническим заданием на проведение обязательного аудита организации, в уставных (складочных) капиталах которых доля государственной собственности составляет не менее 25 процентов, и федеральных государственных унитарных предприятий, утвержденным распоряжением Минимущества России от 30.12.2002 № 4521-р. Выявление внутренних резервов снижения себестоимости производимой продукции (выполняемых работ, оказываемых услуг) в целях увеличения размера прибыли. Выявление допущенных в процессе осуществления финансово-хозяйственной деятельности нарушений действующего законодательства, превышения полномочий. Разработка рекомендаций, направленных на повышение эффективности деятельности предприятий. Выявление причин неудовлетворительной (содержащей признаки банкротства) структуры баланса предприятия и разработка рекомендаций по улучшению финансово-экономического состояния таких предприятий.</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Предварительные сведения о показателях деятельности муниципальных предприятий за 2005 год приведены в приложении 5.</w:t>
      </w:r>
    </w:p>
    <w:p w:rsidR="00657200" w:rsidRPr="00304761" w:rsidRDefault="00657200" w:rsidP="00304761">
      <w:pPr>
        <w:pStyle w:val="23"/>
        <w:keepNext/>
        <w:widowControl w:val="0"/>
        <w:spacing w:line="360" w:lineRule="auto"/>
        <w:ind w:firstLine="709"/>
        <w:jc w:val="both"/>
        <w:rPr>
          <w:rFonts w:ascii="Times New Roman" w:hAnsi="Times New Roman" w:cs="Times New Roman"/>
          <w:szCs w:val="20"/>
        </w:rPr>
      </w:pPr>
      <w:r w:rsidRPr="00304761">
        <w:rPr>
          <w:rFonts w:ascii="Times New Roman" w:hAnsi="Times New Roman" w:cs="Times New Roman"/>
          <w:szCs w:val="20"/>
        </w:rPr>
        <w:t>7. Место, условия и срок выполнения работ.</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Место осуществления аудита: муниципальные предприятия города Красноярска.</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Аудит должен соответствовать требованиям Федерального закона от 07.08.2001 № 119-ФЗ «Об аудиторской деятельности».</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Срок выполнения работ: до 20.03.2007 г.</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8. Порядок формирования цены контракта.</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Участник конкурса указывает цену осуществления аудита муниципальных предприятий города Красноярска с учетом уплаты налогов и других обязательных платежей.</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Цена осуществления аудита, предлагаемая участником конкурса, должна оставаться фиксированной на протяжении всего срока выполнения контракта.</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9. Условия оплаты.</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Оплата аудита осуществляется заказчиком на основании акта сдачи-приемки выполненных работ путем перечисления денежных средств на расчетный счет исполнителя в течение 10 рабочих дней.</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 xml:space="preserve">10. Сведения о валюте, используемой для формирования цены контракта. </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Цена контракта должна быть выражена в российских рублях.</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11. Порядок, место, даты начала и окончания срока подачи заявок на участие в конкурсе.</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Заявка предоставляется участником в указанный в извещении о проведении конкурса.</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срок, указанный в извещении конкурсной комиссией вскрываются конверты с заявками на участие в конкурсе.</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Конкурсные заявки, полученные после окончания приема конвертов с заявками на участие в конкурсе, вскрываются конкурсной комиссией и в тот же день возвращаются участникам конкурса.</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Место принятия заявок. Заявки принимаются по адресу: г.Красноярск, ул. Карла Маркса, 93, каб. 552 с 9</w:t>
      </w:r>
      <w:r w:rsidRPr="00304761">
        <w:rPr>
          <w:rFonts w:ascii="Times New Roman" w:hAnsi="Times New Roman" w:cs="Times New Roman"/>
          <w:b w:val="0"/>
          <w:sz w:val="28"/>
          <w:szCs w:val="20"/>
          <w:vertAlign w:val="superscript"/>
        </w:rPr>
        <w:t>00</w:t>
      </w:r>
      <w:r w:rsidRPr="00304761">
        <w:rPr>
          <w:rFonts w:ascii="Times New Roman" w:hAnsi="Times New Roman" w:cs="Times New Roman"/>
          <w:b w:val="0"/>
          <w:sz w:val="28"/>
          <w:szCs w:val="20"/>
        </w:rPr>
        <w:t xml:space="preserve"> до 18</w:t>
      </w:r>
      <w:r w:rsidRPr="00304761">
        <w:rPr>
          <w:rFonts w:ascii="Times New Roman" w:hAnsi="Times New Roman" w:cs="Times New Roman"/>
          <w:b w:val="0"/>
          <w:sz w:val="28"/>
          <w:szCs w:val="20"/>
          <w:vertAlign w:val="superscript"/>
        </w:rPr>
        <w:t>00</w:t>
      </w:r>
      <w:r w:rsidRPr="00304761">
        <w:rPr>
          <w:rFonts w:ascii="Times New Roman" w:hAnsi="Times New Roman" w:cs="Times New Roman"/>
          <w:b w:val="0"/>
          <w:sz w:val="28"/>
          <w:szCs w:val="20"/>
        </w:rPr>
        <w:t xml:space="preserve"> обед с 13</w:t>
      </w:r>
      <w:r w:rsidRPr="00304761">
        <w:rPr>
          <w:rFonts w:ascii="Times New Roman" w:hAnsi="Times New Roman" w:cs="Times New Roman"/>
          <w:b w:val="0"/>
          <w:sz w:val="28"/>
          <w:szCs w:val="20"/>
          <w:vertAlign w:val="superscript"/>
        </w:rPr>
        <w:t>00</w:t>
      </w:r>
      <w:r w:rsidRPr="00304761">
        <w:rPr>
          <w:rFonts w:ascii="Times New Roman" w:hAnsi="Times New Roman" w:cs="Times New Roman"/>
          <w:b w:val="0"/>
          <w:sz w:val="28"/>
          <w:szCs w:val="20"/>
        </w:rPr>
        <w:t xml:space="preserve"> до 14</w:t>
      </w:r>
      <w:r w:rsidRPr="00304761">
        <w:rPr>
          <w:rFonts w:ascii="Times New Roman" w:hAnsi="Times New Roman" w:cs="Times New Roman"/>
          <w:b w:val="0"/>
          <w:sz w:val="28"/>
          <w:szCs w:val="20"/>
          <w:vertAlign w:val="superscript"/>
        </w:rPr>
        <w:t>00</w:t>
      </w:r>
      <w:r w:rsidRPr="00304761">
        <w:rPr>
          <w:rFonts w:ascii="Times New Roman" w:hAnsi="Times New Roman" w:cs="Times New Roman"/>
          <w:b w:val="0"/>
          <w:sz w:val="28"/>
          <w:szCs w:val="20"/>
        </w:rPr>
        <w:t xml:space="preserve">, в рабочие дни. </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Участник вправе подать только одну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Не допускается указывать на таком конверте наименование участника.</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12. Требования к участникам размещения заказа.</w:t>
      </w:r>
    </w:p>
    <w:p w:rsidR="00657200" w:rsidRPr="00304761" w:rsidRDefault="00657200" w:rsidP="00304761">
      <w:pPr>
        <w:keepNext/>
        <w:widowControl w:val="0"/>
        <w:autoSpaceDE w:val="0"/>
        <w:autoSpaceDN w:val="0"/>
        <w:adjustRightInd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конкурсе могут участвовать организации, имеющие лицензии на осуществление аудиторской деятельности, отвечающие установленным законодательством Российской Федерации требованиям, предъявляемым к аудиторским организациям, и опыт работы на рынке аудиторских услуг не менее двух лет.</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Участниками конкурса не могут быть организации в отношении которых проводятся процедуры банкротства или ликвидации, приостановлена деятельность в порядке, предусмотренном Кодексом Российской Федерации об административных правонарушениях, на день рассмотрения заявки на участие в конкурсе,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13. Порядок и срок отзыва заявок на участие в конкурсе.</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Участник, подавший заявку на участие в конкурсе, вправе изменить или отозвать заявку на участие в конкурсе в любое время при условии, что уполномоченный орган на проведение конкурса получит письменное уведомление об изменении или отзыве до момента вскрытия конкурсной комиссией конвертов с заявками на участие в конкурсе.</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14. Порядок разъяснения положений конкурсной документации.</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Любой участник конкурса вправе направить в письменной форме в адрес уполномоченного органа на проведение конкурса запрос о разъяснении положений конкурсной документации.</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течение двух рабочих дней со дня поступления указанного запроса уполномоченный орган на проведение конкурса направляет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15. Порядок вскрытия конвертов с заявками.</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Конверты с конкурсными заявками вскрываются конкурсной комиссией непосредственно после срока их подачи в час, день и по адресу, указанному в извещении о проведении конкурса.</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16. Критерии оценки заявок на участие в конкурсе.</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С целью выявления лучших условий, конкурсная комиссия производит оценку конкурсных заявок, поступивших на момент проведения открытого конкурса, по следующим критериям:</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качественные характеристики аудита;</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сроки выполнения аудита;</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объем предоставления гарантий качества услуг;</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цена контракта.</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17. Оценка и сопоставление конкурсных заявок.</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Сравнительная оценка конкурсных заявок производится исходя из критериев, изложенных в извещении о проведении конкурса и конкурсной документации.</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18. Срок подписания протокола оценки и сопоставления заявок.</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Срок оценки и сопоставления заявок не может превышать десять дней со дня подписания протокола рассмотрения заявок на участие в конкурсе.</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bCs w:val="0"/>
          <w:sz w:val="28"/>
          <w:szCs w:val="20"/>
        </w:rPr>
      </w:pPr>
      <w:r w:rsidRPr="00304761">
        <w:rPr>
          <w:rFonts w:ascii="Times New Roman" w:hAnsi="Times New Roman" w:cs="Times New Roman"/>
          <w:b w:val="0"/>
          <w:bCs w:val="0"/>
          <w:sz w:val="28"/>
          <w:szCs w:val="20"/>
        </w:rPr>
        <w:t>19. Срок заключения контракта.</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10-дневный срок со дня подписания протокола оценки и сопоставления заявок участник конкурса, заявке которого присвоен первый номер, должен подписать контракт с заказчиком по форме согласно приложению 4.</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Если участник конкурса, заявке которого присвоен первый номер, не представил подписанный контракт заказчику в установленный срок, то он считается уклонившимся от заключения контракта.</w:t>
      </w:r>
    </w:p>
    <w:p w:rsidR="00657200" w:rsidRPr="00304761" w:rsidRDefault="00657200" w:rsidP="00304761">
      <w:pPr>
        <w:pStyle w:val="af3"/>
        <w:keepNext/>
        <w:widowControl w:val="0"/>
        <w:spacing w:after="0"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случае если участник конкурса, заявке которого присвоен первый номер, признан уклонившимся от заключения контракта, то контракт заключается с участником конкурса, заявке которого присвоен второй номер.</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Приложение 1</w:t>
      </w:r>
    </w:p>
    <w:p w:rsidR="002D2EA2" w:rsidRPr="00225D50" w:rsidRDefault="002D2EA2"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к конкурсной документации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КОНКУРСНАЯ ЗАЯВКА</w:t>
      </w:r>
    </w:p>
    <w:p w:rsidR="00657200" w:rsidRPr="00304761" w:rsidRDefault="00657200" w:rsidP="00304761">
      <w:pPr>
        <w:pStyle w:val="a9"/>
        <w:keepNext/>
        <w:widowControl w:val="0"/>
        <w:spacing w:after="0" w:line="360" w:lineRule="auto"/>
        <w:ind w:firstLine="709"/>
        <w:jc w:val="both"/>
        <w:rPr>
          <w:rFonts w:ascii="Times New Roman" w:hAnsi="Times New Roman" w:cs="Times New Roman"/>
          <w:sz w:val="28"/>
          <w:szCs w:val="20"/>
        </w:rPr>
      </w:pPr>
      <w:r w:rsidRPr="00304761">
        <w:rPr>
          <w:rFonts w:ascii="Times New Roman" w:hAnsi="Times New Roman" w:cs="Times New Roman"/>
          <w:sz w:val="28"/>
          <w:szCs w:val="20"/>
        </w:rPr>
        <w:t>на участие в открытом конкурсе на право заключения контракта на осуществление аудита муниципальных предприятий города Красноярска за 2006 год</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конкурсную комиссию</w:t>
      </w:r>
      <w:r w:rsidR="00304761" w:rsidRPr="00304761">
        <w:rPr>
          <w:rFonts w:ascii="Times New Roman" w:hAnsi="Times New Roman" w:cs="Times New Roman"/>
          <w:b w:val="0"/>
          <w:sz w:val="28"/>
          <w:szCs w:val="20"/>
        </w:rPr>
        <w:t xml:space="preserve"> </w:t>
      </w:r>
      <w:r w:rsidRPr="00304761">
        <w:rPr>
          <w:rFonts w:ascii="Times New Roman" w:hAnsi="Times New Roman" w:cs="Times New Roman"/>
          <w:b w:val="0"/>
          <w:sz w:val="28"/>
          <w:szCs w:val="20"/>
        </w:rPr>
        <w:t>«_____»___________ 2006 г.</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Уважаемая комиссия!</w:t>
      </w:r>
    </w:p>
    <w:p w:rsidR="00657200" w:rsidRPr="00304761" w:rsidRDefault="00657200" w:rsidP="00304761">
      <w:pPr>
        <w:keepNext/>
        <w:widowControl w:val="0"/>
        <w:pBdr>
          <w:bottom w:val="single" w:sz="12" w:space="1" w:color="auto"/>
        </w:pBdr>
        <w:spacing w:line="360" w:lineRule="auto"/>
        <w:ind w:firstLine="709"/>
        <w:jc w:val="both"/>
        <w:rPr>
          <w:rFonts w:ascii="Times New Roman" w:hAnsi="Times New Roman" w:cs="Times New Roman"/>
          <w:b w:val="0"/>
          <w:sz w:val="28"/>
          <w:szCs w:val="20"/>
        </w:rPr>
      </w:pPr>
    </w:p>
    <w:p w:rsidR="00657200" w:rsidRPr="00304761" w:rsidRDefault="002D2EA2" w:rsidP="00304761">
      <w:pPr>
        <w:keepNext/>
        <w:widowControl w:val="0"/>
        <w:spacing w:line="360" w:lineRule="auto"/>
        <w:ind w:firstLine="709"/>
        <w:jc w:val="both"/>
        <w:rPr>
          <w:rFonts w:ascii="Times New Roman" w:hAnsi="Times New Roman" w:cs="Times New Roman"/>
          <w:b w:val="0"/>
          <w:sz w:val="28"/>
          <w:szCs w:val="20"/>
        </w:rPr>
      </w:pPr>
      <w:r w:rsidRPr="002D2EA2">
        <w:rPr>
          <w:rFonts w:ascii="Times New Roman" w:hAnsi="Times New Roman" w:cs="Times New Roman"/>
          <w:b w:val="0"/>
          <w:sz w:val="28"/>
          <w:szCs w:val="20"/>
          <w:vertAlign w:val="superscript"/>
        </w:rPr>
        <w:t xml:space="preserve">                                  </w:t>
      </w:r>
      <w:r w:rsidR="00657200" w:rsidRPr="00304761">
        <w:rPr>
          <w:rFonts w:ascii="Times New Roman" w:hAnsi="Times New Roman" w:cs="Times New Roman"/>
          <w:b w:val="0"/>
          <w:sz w:val="28"/>
          <w:szCs w:val="20"/>
          <w:vertAlign w:val="superscript"/>
        </w:rPr>
        <w:t xml:space="preserve">(полное наименование участника с указанием ОПФ) </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vertAlign w:val="superscript"/>
        </w:rPr>
      </w:pPr>
      <w:r w:rsidRPr="00304761">
        <w:rPr>
          <w:rFonts w:ascii="Times New Roman" w:hAnsi="Times New Roman" w:cs="Times New Roman"/>
          <w:b w:val="0"/>
          <w:sz w:val="28"/>
          <w:szCs w:val="20"/>
        </w:rPr>
        <w:t>находящийся по адресу:_____________________________________</w:t>
      </w:r>
    </w:p>
    <w:p w:rsidR="00657200" w:rsidRPr="00304761" w:rsidRDefault="002D2EA2" w:rsidP="00304761">
      <w:pPr>
        <w:keepNext/>
        <w:widowControl w:val="0"/>
        <w:spacing w:line="360" w:lineRule="auto"/>
        <w:ind w:firstLine="709"/>
        <w:jc w:val="both"/>
        <w:rPr>
          <w:rFonts w:ascii="Times New Roman" w:hAnsi="Times New Roman" w:cs="Times New Roman"/>
          <w:b w:val="0"/>
          <w:sz w:val="28"/>
          <w:szCs w:val="20"/>
        </w:rPr>
      </w:pPr>
      <w:r w:rsidRPr="002D2EA2">
        <w:rPr>
          <w:rFonts w:ascii="Times New Roman" w:hAnsi="Times New Roman" w:cs="Times New Roman"/>
          <w:b w:val="0"/>
          <w:sz w:val="28"/>
          <w:szCs w:val="20"/>
          <w:vertAlign w:val="superscript"/>
        </w:rPr>
        <w:t xml:space="preserve">                                                                                                          </w:t>
      </w:r>
      <w:r w:rsidR="00304761" w:rsidRPr="00304761">
        <w:rPr>
          <w:rFonts w:ascii="Times New Roman" w:hAnsi="Times New Roman" w:cs="Times New Roman"/>
          <w:b w:val="0"/>
          <w:sz w:val="28"/>
          <w:szCs w:val="20"/>
          <w:vertAlign w:val="superscript"/>
        </w:rPr>
        <w:t xml:space="preserve"> </w:t>
      </w:r>
      <w:r w:rsidR="00657200" w:rsidRPr="00304761">
        <w:rPr>
          <w:rFonts w:ascii="Times New Roman" w:hAnsi="Times New Roman" w:cs="Times New Roman"/>
          <w:b w:val="0"/>
          <w:sz w:val="28"/>
          <w:szCs w:val="20"/>
          <w:vertAlign w:val="superscript"/>
        </w:rPr>
        <w:t xml:space="preserve">(юридический адрес) </w:t>
      </w:r>
    </w:p>
    <w:p w:rsidR="00657200" w:rsidRPr="00304761" w:rsidRDefault="00657200" w:rsidP="00304761">
      <w:pPr>
        <w:keepNext/>
        <w:widowControl w:val="0"/>
        <w:pBdr>
          <w:bottom w:val="single" w:sz="12" w:space="1" w:color="auto"/>
        </w:pBdr>
        <w:spacing w:line="360" w:lineRule="auto"/>
        <w:ind w:firstLine="709"/>
        <w:jc w:val="both"/>
        <w:rPr>
          <w:rFonts w:ascii="Times New Roman" w:hAnsi="Times New Roman" w:cs="Times New Roman"/>
          <w:b w:val="0"/>
          <w:sz w:val="28"/>
          <w:szCs w:val="20"/>
        </w:rPr>
      </w:pPr>
    </w:p>
    <w:p w:rsidR="00657200" w:rsidRPr="00304761" w:rsidRDefault="002D2EA2" w:rsidP="00304761">
      <w:pPr>
        <w:keepNext/>
        <w:widowControl w:val="0"/>
        <w:spacing w:line="360" w:lineRule="auto"/>
        <w:ind w:firstLine="709"/>
        <w:jc w:val="both"/>
        <w:rPr>
          <w:rFonts w:ascii="Times New Roman" w:hAnsi="Times New Roman" w:cs="Times New Roman"/>
          <w:b w:val="0"/>
          <w:sz w:val="28"/>
          <w:szCs w:val="20"/>
        </w:rPr>
      </w:pPr>
      <w:r w:rsidRPr="002D2EA2">
        <w:rPr>
          <w:rFonts w:ascii="Times New Roman" w:hAnsi="Times New Roman" w:cs="Times New Roman"/>
          <w:b w:val="0"/>
          <w:sz w:val="28"/>
          <w:szCs w:val="20"/>
          <w:vertAlign w:val="superscript"/>
        </w:rPr>
        <w:t xml:space="preserve">                                                                        </w:t>
      </w:r>
      <w:r w:rsidR="00657200" w:rsidRPr="00304761">
        <w:rPr>
          <w:rFonts w:ascii="Times New Roman" w:hAnsi="Times New Roman" w:cs="Times New Roman"/>
          <w:b w:val="0"/>
          <w:sz w:val="28"/>
          <w:szCs w:val="20"/>
          <w:vertAlign w:val="superscript"/>
        </w:rPr>
        <w:t xml:space="preserve">(почтовый адрес) </w:t>
      </w:r>
    </w:p>
    <w:p w:rsidR="00657200" w:rsidRPr="00304761" w:rsidRDefault="00657200" w:rsidP="00304761">
      <w:pPr>
        <w:keepNext/>
        <w:widowControl w:val="0"/>
        <w:pBdr>
          <w:bottom w:val="single" w:sz="12" w:space="1" w:color="auto"/>
        </w:pBdr>
        <w:spacing w:line="360" w:lineRule="auto"/>
        <w:ind w:firstLine="709"/>
        <w:jc w:val="both"/>
        <w:rPr>
          <w:rFonts w:ascii="Times New Roman" w:hAnsi="Times New Roman" w:cs="Times New Roman"/>
          <w:b w:val="0"/>
          <w:sz w:val="28"/>
          <w:szCs w:val="20"/>
        </w:rPr>
      </w:pPr>
    </w:p>
    <w:p w:rsidR="00657200" w:rsidRPr="00304761" w:rsidRDefault="002D2EA2" w:rsidP="00304761">
      <w:pPr>
        <w:keepNext/>
        <w:widowControl w:val="0"/>
        <w:spacing w:line="360" w:lineRule="auto"/>
        <w:ind w:firstLine="709"/>
        <w:jc w:val="both"/>
        <w:rPr>
          <w:rFonts w:ascii="Times New Roman" w:hAnsi="Times New Roman" w:cs="Times New Roman"/>
          <w:b w:val="0"/>
          <w:sz w:val="28"/>
          <w:szCs w:val="20"/>
        </w:rPr>
      </w:pPr>
      <w:r w:rsidRPr="002D2EA2">
        <w:rPr>
          <w:rFonts w:ascii="Times New Roman" w:hAnsi="Times New Roman" w:cs="Times New Roman"/>
          <w:b w:val="0"/>
          <w:sz w:val="28"/>
          <w:szCs w:val="20"/>
          <w:vertAlign w:val="superscript"/>
        </w:rPr>
        <w:t xml:space="preserve">                                                                       </w:t>
      </w:r>
      <w:r w:rsidR="00657200" w:rsidRPr="00304761">
        <w:rPr>
          <w:rFonts w:ascii="Times New Roman" w:hAnsi="Times New Roman" w:cs="Times New Roman"/>
          <w:b w:val="0"/>
          <w:sz w:val="28"/>
          <w:szCs w:val="20"/>
          <w:vertAlign w:val="superscript"/>
        </w:rPr>
        <w:t xml:space="preserve">(Ф.И.О. руководителя) </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xml:space="preserve">Изучив конкурсную документацию и порядок проведения конкурса на право заключения контракта на осуществление аудита муниципальных предприятий города Красноярска за 2006 год, </w:t>
      </w:r>
    </w:p>
    <w:p w:rsidR="00657200" w:rsidRPr="002D2EA2"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______________________________</w:t>
      </w:r>
      <w:r w:rsidR="002D2EA2">
        <w:rPr>
          <w:rFonts w:ascii="Times New Roman" w:hAnsi="Times New Roman" w:cs="Times New Roman"/>
          <w:b w:val="0"/>
          <w:sz w:val="28"/>
          <w:szCs w:val="20"/>
        </w:rPr>
        <w:t>_______________________________</w:t>
      </w:r>
    </w:p>
    <w:p w:rsidR="00657200" w:rsidRPr="00304761" w:rsidRDefault="002D2EA2" w:rsidP="00304761">
      <w:pPr>
        <w:keepNext/>
        <w:widowControl w:val="0"/>
        <w:spacing w:line="360" w:lineRule="auto"/>
        <w:ind w:firstLine="709"/>
        <w:jc w:val="both"/>
        <w:rPr>
          <w:rFonts w:ascii="Times New Roman" w:hAnsi="Times New Roman" w:cs="Times New Roman"/>
          <w:b w:val="0"/>
          <w:sz w:val="28"/>
          <w:szCs w:val="20"/>
        </w:rPr>
      </w:pPr>
      <w:r w:rsidRPr="002D2EA2">
        <w:rPr>
          <w:rFonts w:ascii="Times New Roman" w:hAnsi="Times New Roman" w:cs="Times New Roman"/>
          <w:b w:val="0"/>
          <w:sz w:val="28"/>
          <w:szCs w:val="20"/>
        </w:rPr>
        <w:t xml:space="preserve">                                    </w:t>
      </w:r>
      <w:r w:rsidR="00304761" w:rsidRPr="00304761">
        <w:rPr>
          <w:rFonts w:ascii="Times New Roman" w:hAnsi="Times New Roman" w:cs="Times New Roman"/>
          <w:b w:val="0"/>
          <w:sz w:val="28"/>
          <w:szCs w:val="20"/>
        </w:rPr>
        <w:t xml:space="preserve"> </w:t>
      </w:r>
      <w:r w:rsidR="00657200" w:rsidRPr="00304761">
        <w:rPr>
          <w:rFonts w:ascii="Times New Roman" w:hAnsi="Times New Roman" w:cs="Times New Roman"/>
          <w:b w:val="0"/>
          <w:sz w:val="28"/>
          <w:szCs w:val="20"/>
          <w:vertAlign w:val="superscript"/>
        </w:rPr>
        <w:t xml:space="preserve">(полное наименование организации) </w:t>
      </w:r>
    </w:p>
    <w:p w:rsidR="00657200" w:rsidRPr="002D2EA2"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согласно осуществить аудит муниципальных предприятий города Красн</w:t>
      </w:r>
      <w:r w:rsidR="002D2EA2">
        <w:rPr>
          <w:rFonts w:ascii="Times New Roman" w:hAnsi="Times New Roman" w:cs="Times New Roman"/>
          <w:b w:val="0"/>
          <w:sz w:val="28"/>
          <w:szCs w:val="20"/>
        </w:rPr>
        <w:t>оярска за 2006 год на условиях:</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1818"/>
        <w:gridCol w:w="1562"/>
        <w:gridCol w:w="1415"/>
        <w:gridCol w:w="2631"/>
        <w:gridCol w:w="1482"/>
      </w:tblGrid>
      <w:tr w:rsidR="00657200" w:rsidRPr="002D2EA2" w:rsidTr="002D2EA2">
        <w:tc>
          <w:tcPr>
            <w:tcW w:w="0" w:type="auto"/>
          </w:tcPr>
          <w:p w:rsidR="00657200" w:rsidRPr="002D2EA2" w:rsidRDefault="002D2EA2" w:rsidP="002D2EA2">
            <w:pPr>
              <w:keepNext/>
              <w:widowControl w:val="0"/>
              <w:spacing w:line="360" w:lineRule="auto"/>
              <w:jc w:val="both"/>
              <w:rPr>
                <w:rFonts w:ascii="Times New Roman" w:hAnsi="Times New Roman" w:cs="Times New Roman"/>
                <w:b w:val="0"/>
                <w:sz w:val="20"/>
                <w:szCs w:val="20"/>
              </w:rPr>
            </w:pPr>
            <w:r>
              <w:rPr>
                <w:rFonts w:ascii="Times New Roman" w:hAnsi="Times New Roman" w:cs="Times New Roman"/>
                <w:b w:val="0"/>
                <w:sz w:val="28"/>
                <w:szCs w:val="20"/>
              </w:rPr>
              <w:br w:type="page"/>
            </w:r>
            <w:r w:rsidR="00657200" w:rsidRPr="002D2EA2">
              <w:rPr>
                <w:rFonts w:ascii="Times New Roman" w:hAnsi="Times New Roman" w:cs="Times New Roman"/>
                <w:b w:val="0"/>
                <w:sz w:val="20"/>
                <w:szCs w:val="20"/>
              </w:rPr>
              <w:t>№</w:t>
            </w:r>
          </w:p>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лота</w:t>
            </w:r>
          </w:p>
        </w:tc>
        <w:tc>
          <w:tcPr>
            <w:tcW w:w="1818"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Наименование муниципального предприятия</w:t>
            </w:r>
          </w:p>
        </w:tc>
        <w:tc>
          <w:tcPr>
            <w:tcW w:w="1562"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Качественные характеристики аудита</w:t>
            </w:r>
          </w:p>
        </w:tc>
        <w:tc>
          <w:tcPr>
            <w:tcW w:w="1415"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Срок выполнения аудита</w:t>
            </w:r>
          </w:p>
        </w:tc>
        <w:tc>
          <w:tcPr>
            <w:tcW w:w="2631"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Объем предоставления гарантий качества услуг*</w:t>
            </w:r>
          </w:p>
        </w:tc>
        <w:tc>
          <w:tcPr>
            <w:tcW w:w="0" w:type="auto"/>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Цена контракта, тыс. руб.</w:t>
            </w:r>
          </w:p>
        </w:tc>
      </w:tr>
      <w:tr w:rsidR="00657200" w:rsidRPr="002D2EA2" w:rsidTr="002D2EA2">
        <w:tc>
          <w:tcPr>
            <w:tcW w:w="0" w:type="auto"/>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c>
          <w:tcPr>
            <w:tcW w:w="1818"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c>
          <w:tcPr>
            <w:tcW w:w="1562"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c>
          <w:tcPr>
            <w:tcW w:w="1415"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c>
          <w:tcPr>
            <w:tcW w:w="2631"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c>
          <w:tcPr>
            <w:tcW w:w="0" w:type="auto"/>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r>
    </w:tbl>
    <w:p w:rsidR="00657200" w:rsidRPr="00304761" w:rsidRDefault="002D2EA2" w:rsidP="002D2EA2">
      <w:pPr>
        <w:keepNext/>
        <w:widowControl w:val="0"/>
        <w:spacing w:line="360" w:lineRule="auto"/>
        <w:ind w:firstLine="709"/>
        <w:jc w:val="both"/>
        <w:rPr>
          <w:rFonts w:ascii="Times New Roman" w:hAnsi="Times New Roman" w:cs="Times New Roman"/>
          <w:b w:val="0"/>
          <w:sz w:val="28"/>
          <w:szCs w:val="20"/>
        </w:rPr>
      </w:pPr>
      <w:r w:rsidRPr="002D2EA2">
        <w:rPr>
          <w:rFonts w:ascii="Times New Roman" w:hAnsi="Times New Roman" w:cs="Times New Roman"/>
          <w:b w:val="0"/>
          <w:sz w:val="28"/>
          <w:szCs w:val="28"/>
        </w:rPr>
        <w:br w:type="page"/>
      </w:r>
      <w:r w:rsidR="00657200" w:rsidRPr="00304761">
        <w:rPr>
          <w:rFonts w:ascii="Times New Roman" w:hAnsi="Times New Roman" w:cs="Times New Roman"/>
          <w:b w:val="0"/>
          <w:sz w:val="28"/>
          <w:szCs w:val="20"/>
        </w:rPr>
        <w:t>Оформляется отдельным приложением к конкурсной заявке и содержит документальное подтверждение.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случае признания нашей конкурсной заявки, победившей в конкурсе, обязуемся подписать контракт на указанных условиях, в срок, указанный в конкурсной документации.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Мы подтверждаем, что:</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имеем специалистов, финансовые средства, технику и другие материальные возможности;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исполняем обязательства по уплате налогов в бюджеты всех уровней;</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не признаны несостоятельными (банкротами), и не находимся в процессе ликвидации, а также деятельность наша не приостановлена в порядке, предусмотренном Кодексом РФ об административных правонарушениях на день рассмотрения заявки в конкурсе.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том случае, если наши условия не будут признаны лучшими, но по решению конкурсной комиссии нам будет присуждено следующее за победителем место, мы согласны сохранить свои обязательства по подписанию контракта на условиях, указанных в настоящей конкурсной заявке.</w:t>
      </w:r>
    </w:p>
    <w:p w:rsidR="002D2EA2" w:rsidRPr="002D2EA2"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Ваша организация и уполномоченные представители для получения информации могут связаться со следующими лицами: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xml:space="preserve">_______________________________________ т. </w:t>
      </w:r>
    </w:p>
    <w:p w:rsidR="00657200" w:rsidRPr="00304761" w:rsidRDefault="002D2EA2" w:rsidP="00304761">
      <w:pPr>
        <w:keepNext/>
        <w:widowControl w:val="0"/>
        <w:spacing w:line="360" w:lineRule="auto"/>
        <w:ind w:firstLine="709"/>
        <w:jc w:val="both"/>
        <w:rPr>
          <w:rFonts w:ascii="Times New Roman" w:hAnsi="Times New Roman" w:cs="Times New Roman"/>
          <w:b w:val="0"/>
          <w:sz w:val="28"/>
          <w:szCs w:val="20"/>
        </w:rPr>
      </w:pPr>
      <w:r w:rsidRPr="002D2EA2">
        <w:rPr>
          <w:rFonts w:ascii="Times New Roman" w:hAnsi="Times New Roman" w:cs="Times New Roman"/>
          <w:b w:val="0"/>
          <w:sz w:val="28"/>
          <w:szCs w:val="20"/>
          <w:vertAlign w:val="superscript"/>
        </w:rPr>
        <w:t xml:space="preserve">                            </w:t>
      </w:r>
      <w:r w:rsidR="00304761" w:rsidRPr="00304761">
        <w:rPr>
          <w:rFonts w:ascii="Times New Roman" w:hAnsi="Times New Roman" w:cs="Times New Roman"/>
          <w:b w:val="0"/>
          <w:sz w:val="28"/>
          <w:szCs w:val="20"/>
          <w:vertAlign w:val="superscript"/>
        </w:rPr>
        <w:t xml:space="preserve"> </w:t>
      </w:r>
      <w:r w:rsidR="00657200" w:rsidRPr="00304761">
        <w:rPr>
          <w:rFonts w:ascii="Times New Roman" w:hAnsi="Times New Roman" w:cs="Times New Roman"/>
          <w:b w:val="0"/>
          <w:sz w:val="28"/>
          <w:szCs w:val="20"/>
          <w:vertAlign w:val="superscript"/>
        </w:rPr>
        <w:t>(Ф.И.О., должность)</w:t>
      </w:r>
      <w:r w:rsidR="00304761" w:rsidRPr="00304761">
        <w:rPr>
          <w:rFonts w:ascii="Times New Roman" w:hAnsi="Times New Roman" w:cs="Times New Roman"/>
          <w:b w:val="0"/>
          <w:sz w:val="28"/>
          <w:szCs w:val="20"/>
          <w:vertAlign w:val="superscript"/>
        </w:rPr>
        <w:t xml:space="preserve"> </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_______________________________________ т. ____________________</w:t>
      </w:r>
    </w:p>
    <w:p w:rsidR="00657200" w:rsidRPr="00304761" w:rsidRDefault="002D2EA2" w:rsidP="00304761">
      <w:pPr>
        <w:keepNext/>
        <w:widowControl w:val="0"/>
        <w:spacing w:line="360" w:lineRule="auto"/>
        <w:ind w:firstLine="709"/>
        <w:jc w:val="both"/>
        <w:rPr>
          <w:rFonts w:ascii="Times New Roman" w:hAnsi="Times New Roman" w:cs="Times New Roman"/>
          <w:b w:val="0"/>
          <w:sz w:val="28"/>
          <w:szCs w:val="20"/>
        </w:rPr>
      </w:pPr>
      <w:r w:rsidRPr="00225D50">
        <w:rPr>
          <w:rFonts w:ascii="Times New Roman" w:hAnsi="Times New Roman" w:cs="Times New Roman"/>
          <w:b w:val="0"/>
          <w:sz w:val="28"/>
          <w:szCs w:val="20"/>
          <w:vertAlign w:val="superscript"/>
        </w:rPr>
        <w:t xml:space="preserve">                                        </w:t>
      </w:r>
      <w:r w:rsidR="00657200" w:rsidRPr="00304761">
        <w:rPr>
          <w:rFonts w:ascii="Times New Roman" w:hAnsi="Times New Roman" w:cs="Times New Roman"/>
          <w:b w:val="0"/>
          <w:sz w:val="28"/>
          <w:szCs w:val="20"/>
          <w:vertAlign w:val="superscript"/>
        </w:rPr>
        <w:t>(Ф.И.О., должность)</w:t>
      </w:r>
      <w:r w:rsidR="00304761" w:rsidRPr="00304761">
        <w:rPr>
          <w:rFonts w:ascii="Times New Roman" w:hAnsi="Times New Roman" w:cs="Times New Roman"/>
          <w:b w:val="0"/>
          <w:sz w:val="28"/>
          <w:szCs w:val="20"/>
          <w:vertAlign w:val="superscript"/>
        </w:rPr>
        <w:t xml:space="preserve"> </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Наши банковские реквизиты:</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Приложение: на ____</w:t>
      </w:r>
      <w:r w:rsidR="002D2EA2" w:rsidRPr="002D2EA2">
        <w:rPr>
          <w:rFonts w:ascii="Times New Roman" w:hAnsi="Times New Roman" w:cs="Times New Roman"/>
          <w:b w:val="0"/>
          <w:sz w:val="28"/>
          <w:szCs w:val="20"/>
        </w:rPr>
        <w:t xml:space="preserve"> </w:t>
      </w:r>
      <w:r w:rsidRPr="00304761">
        <w:rPr>
          <w:rFonts w:ascii="Times New Roman" w:hAnsi="Times New Roman" w:cs="Times New Roman"/>
          <w:b w:val="0"/>
          <w:sz w:val="28"/>
          <w:szCs w:val="20"/>
        </w:rPr>
        <w:t>листах в____</w:t>
      </w:r>
      <w:r w:rsidR="002D2EA2" w:rsidRPr="002D2EA2">
        <w:rPr>
          <w:rFonts w:ascii="Times New Roman" w:hAnsi="Times New Roman" w:cs="Times New Roman"/>
          <w:b w:val="0"/>
          <w:sz w:val="28"/>
          <w:szCs w:val="20"/>
        </w:rPr>
        <w:t xml:space="preserve"> </w:t>
      </w:r>
      <w:r w:rsidRPr="00304761">
        <w:rPr>
          <w:rFonts w:ascii="Times New Roman" w:hAnsi="Times New Roman" w:cs="Times New Roman"/>
          <w:b w:val="0"/>
          <w:sz w:val="28"/>
          <w:szCs w:val="20"/>
        </w:rPr>
        <w:t>экз.</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Руководитель</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Главный бухгалтер</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М.П.</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Приложение 2</w:t>
      </w:r>
    </w:p>
    <w:p w:rsidR="002D2EA2" w:rsidRPr="00225D50" w:rsidRDefault="002D2EA2"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к конкурсной документации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2D2EA2">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СВЕДЕНИЯ</w:t>
      </w:r>
      <w:r w:rsidR="002D2EA2" w:rsidRPr="002D2EA2">
        <w:rPr>
          <w:rFonts w:ascii="Times New Roman" w:hAnsi="Times New Roman" w:cs="Times New Roman"/>
          <w:b w:val="0"/>
          <w:sz w:val="28"/>
          <w:szCs w:val="20"/>
        </w:rPr>
        <w:t xml:space="preserve"> </w:t>
      </w:r>
      <w:r w:rsidRPr="00304761">
        <w:rPr>
          <w:rFonts w:ascii="Times New Roman" w:hAnsi="Times New Roman" w:cs="Times New Roman"/>
          <w:b w:val="0"/>
          <w:sz w:val="28"/>
          <w:szCs w:val="20"/>
        </w:rPr>
        <w:t>ОБ УЧАСТНИКЕ РАЗМЕЩЕНИЯ ЗАКАЗА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347"/>
      </w:tblGrid>
      <w:tr w:rsidR="00657200" w:rsidRPr="002D2EA2" w:rsidTr="002D2EA2">
        <w:tc>
          <w:tcPr>
            <w:tcW w:w="6408"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Полное наименование организации участника</w:t>
            </w:r>
          </w:p>
        </w:tc>
        <w:tc>
          <w:tcPr>
            <w:tcW w:w="2347"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r>
      <w:tr w:rsidR="00657200" w:rsidRPr="002D2EA2" w:rsidTr="002D2EA2">
        <w:tc>
          <w:tcPr>
            <w:tcW w:w="6408"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Номер и дата государственной регистрации</w:t>
            </w:r>
          </w:p>
        </w:tc>
        <w:tc>
          <w:tcPr>
            <w:tcW w:w="2347"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r>
      <w:tr w:rsidR="00657200" w:rsidRPr="002D2EA2" w:rsidTr="002D2EA2">
        <w:tc>
          <w:tcPr>
            <w:tcW w:w="6408"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Идентификационный номер налогоплательщика</w:t>
            </w:r>
          </w:p>
        </w:tc>
        <w:tc>
          <w:tcPr>
            <w:tcW w:w="2347"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r>
      <w:tr w:rsidR="00657200" w:rsidRPr="002D2EA2" w:rsidTr="002D2EA2">
        <w:tc>
          <w:tcPr>
            <w:tcW w:w="6408"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Юридический адрес организации</w:t>
            </w:r>
          </w:p>
        </w:tc>
        <w:tc>
          <w:tcPr>
            <w:tcW w:w="2347"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r>
      <w:tr w:rsidR="00657200" w:rsidRPr="002D2EA2" w:rsidTr="002D2EA2">
        <w:tc>
          <w:tcPr>
            <w:tcW w:w="6408"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Фактический адрес организации</w:t>
            </w:r>
          </w:p>
        </w:tc>
        <w:tc>
          <w:tcPr>
            <w:tcW w:w="2347"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r>
      <w:tr w:rsidR="00657200" w:rsidRPr="002D2EA2" w:rsidTr="002D2EA2">
        <w:tc>
          <w:tcPr>
            <w:tcW w:w="6408"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Контактные телефоны</w:t>
            </w:r>
          </w:p>
        </w:tc>
        <w:tc>
          <w:tcPr>
            <w:tcW w:w="2347"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r>
      <w:tr w:rsidR="00657200" w:rsidRPr="002D2EA2" w:rsidTr="002D2EA2">
        <w:tc>
          <w:tcPr>
            <w:tcW w:w="6408"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Банковские реквизиты</w:t>
            </w:r>
          </w:p>
        </w:tc>
        <w:tc>
          <w:tcPr>
            <w:tcW w:w="2347"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r>
      <w:tr w:rsidR="00657200" w:rsidRPr="002D2EA2" w:rsidTr="002D2EA2">
        <w:tc>
          <w:tcPr>
            <w:tcW w:w="6408"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Ф.И.О. руководителя</w:t>
            </w:r>
          </w:p>
        </w:tc>
        <w:tc>
          <w:tcPr>
            <w:tcW w:w="2347"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r>
      <w:tr w:rsidR="00657200" w:rsidRPr="002D2EA2" w:rsidTr="002D2EA2">
        <w:tc>
          <w:tcPr>
            <w:tcW w:w="6408"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Краткая история образования и деятельности организации</w:t>
            </w:r>
          </w:p>
        </w:tc>
        <w:tc>
          <w:tcPr>
            <w:tcW w:w="2347"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r>
      <w:tr w:rsidR="00657200" w:rsidRPr="002D2EA2" w:rsidTr="002D2EA2">
        <w:tc>
          <w:tcPr>
            <w:tcW w:w="6408"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Перечень основных видов деятельности организации</w:t>
            </w:r>
          </w:p>
        </w:tc>
        <w:tc>
          <w:tcPr>
            <w:tcW w:w="2347"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r>
      <w:tr w:rsidR="00657200" w:rsidRPr="002D2EA2" w:rsidTr="002D2EA2">
        <w:tc>
          <w:tcPr>
            <w:tcW w:w="6408"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Наличие лицензий по видам деятельности</w:t>
            </w:r>
          </w:p>
        </w:tc>
        <w:tc>
          <w:tcPr>
            <w:tcW w:w="2347"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r>
      <w:tr w:rsidR="00657200" w:rsidRPr="002D2EA2" w:rsidTr="002D2EA2">
        <w:tc>
          <w:tcPr>
            <w:tcW w:w="6408"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Опыт работы в области аудита,</w:t>
            </w:r>
            <w:r w:rsidR="002D2EA2" w:rsidRPr="002D2EA2">
              <w:rPr>
                <w:rFonts w:ascii="Times New Roman" w:hAnsi="Times New Roman" w:cs="Times New Roman"/>
                <w:b w:val="0"/>
                <w:sz w:val="20"/>
                <w:szCs w:val="20"/>
              </w:rPr>
              <w:t xml:space="preserve"> </w:t>
            </w:r>
            <w:r w:rsidRPr="002D2EA2">
              <w:rPr>
                <w:rFonts w:ascii="Times New Roman" w:hAnsi="Times New Roman" w:cs="Times New Roman"/>
                <w:b w:val="0"/>
                <w:sz w:val="20"/>
                <w:szCs w:val="20"/>
              </w:rPr>
              <w:t>в том числе в организациях города Красноярска</w:t>
            </w:r>
          </w:p>
        </w:tc>
        <w:tc>
          <w:tcPr>
            <w:tcW w:w="2347"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r>
      <w:tr w:rsidR="00657200" w:rsidRPr="002D2EA2" w:rsidTr="002D2EA2">
        <w:tc>
          <w:tcPr>
            <w:tcW w:w="6408" w:type="dxa"/>
            <w:vAlign w:val="center"/>
          </w:tcPr>
          <w:p w:rsidR="00657200" w:rsidRPr="002D2EA2" w:rsidRDefault="00657200" w:rsidP="002D2EA2">
            <w:pPr>
              <w:keepNext/>
              <w:widowControl w:val="0"/>
              <w:spacing w:line="360" w:lineRule="auto"/>
              <w:jc w:val="both"/>
              <w:rPr>
                <w:rFonts w:ascii="Times New Roman" w:hAnsi="Times New Roman" w:cs="Times New Roman"/>
                <w:b w:val="0"/>
                <w:sz w:val="20"/>
                <w:szCs w:val="20"/>
              </w:rPr>
            </w:pPr>
            <w:r w:rsidRPr="002D2EA2">
              <w:rPr>
                <w:rFonts w:ascii="Times New Roman" w:hAnsi="Times New Roman" w:cs="Times New Roman"/>
                <w:b w:val="0"/>
                <w:sz w:val="20"/>
                <w:szCs w:val="20"/>
              </w:rPr>
              <w:t>Иная информация, имеющая значение для оценки квалификации организации</w:t>
            </w:r>
          </w:p>
        </w:tc>
        <w:tc>
          <w:tcPr>
            <w:tcW w:w="2347" w:type="dxa"/>
          </w:tcPr>
          <w:p w:rsidR="00657200" w:rsidRPr="002D2EA2" w:rsidRDefault="00657200" w:rsidP="002D2EA2">
            <w:pPr>
              <w:keepNext/>
              <w:widowControl w:val="0"/>
              <w:spacing w:line="360" w:lineRule="auto"/>
              <w:jc w:val="both"/>
              <w:rPr>
                <w:rFonts w:ascii="Times New Roman" w:hAnsi="Times New Roman" w:cs="Times New Roman"/>
                <w:b w:val="0"/>
                <w:sz w:val="20"/>
                <w:szCs w:val="20"/>
              </w:rPr>
            </w:pPr>
          </w:p>
        </w:tc>
      </w:tr>
    </w:tbl>
    <w:p w:rsidR="002D2EA2" w:rsidRPr="00225D50" w:rsidRDefault="002D2EA2"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Руководитель</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Главный бухгалтер</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М.П.</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2D2EA2" w:rsidP="00304761">
      <w:pPr>
        <w:keepNext/>
        <w:widowControl w:val="0"/>
        <w:spacing w:line="360" w:lineRule="auto"/>
        <w:ind w:firstLine="709"/>
        <w:jc w:val="both"/>
        <w:rPr>
          <w:rFonts w:ascii="Times New Roman" w:hAnsi="Times New Roman" w:cs="Times New Roman"/>
          <w:b w:val="0"/>
          <w:sz w:val="28"/>
          <w:szCs w:val="20"/>
        </w:rPr>
      </w:pPr>
      <w:r>
        <w:rPr>
          <w:rFonts w:ascii="Times New Roman" w:hAnsi="Times New Roman" w:cs="Times New Roman"/>
          <w:b w:val="0"/>
          <w:sz w:val="28"/>
          <w:szCs w:val="20"/>
        </w:rPr>
        <w:br w:type="page"/>
      </w:r>
      <w:r w:rsidR="00657200" w:rsidRPr="00304761">
        <w:rPr>
          <w:rFonts w:ascii="Times New Roman" w:hAnsi="Times New Roman" w:cs="Times New Roman"/>
          <w:b w:val="0"/>
          <w:sz w:val="28"/>
          <w:szCs w:val="20"/>
        </w:rPr>
        <w:t>Приложение 3</w:t>
      </w:r>
    </w:p>
    <w:p w:rsidR="002D2EA2" w:rsidRPr="00225D50" w:rsidRDefault="002D2EA2"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к конкурсной документации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ИНСТРУКЦИЯ</w:t>
      </w:r>
    </w:p>
    <w:p w:rsidR="00657200" w:rsidRPr="00304761" w:rsidRDefault="00657200" w:rsidP="00304761">
      <w:pPr>
        <w:pStyle w:val="a9"/>
        <w:keepNext/>
        <w:widowControl w:val="0"/>
        <w:spacing w:after="0" w:line="360" w:lineRule="auto"/>
        <w:ind w:firstLine="709"/>
        <w:jc w:val="both"/>
        <w:rPr>
          <w:rFonts w:ascii="Times New Roman" w:hAnsi="Times New Roman" w:cs="Times New Roman"/>
          <w:sz w:val="28"/>
          <w:szCs w:val="20"/>
        </w:rPr>
      </w:pPr>
      <w:r w:rsidRPr="00304761">
        <w:rPr>
          <w:rFonts w:ascii="Times New Roman" w:hAnsi="Times New Roman" w:cs="Times New Roman"/>
          <w:sz w:val="28"/>
          <w:szCs w:val="20"/>
        </w:rPr>
        <w:t xml:space="preserve">по заполнению заявки на участие в открытом конкурсе на право заключения контракта на аудит муниципальных предприятий города Красноярска за 2006 год </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заявке на участие в конкурсе (приложение 1) должны быть указаны:</w:t>
      </w:r>
    </w:p>
    <w:p w:rsidR="00657200" w:rsidRPr="00304761" w:rsidRDefault="00657200" w:rsidP="00304761">
      <w:pPr>
        <w:keepNext/>
        <w:widowControl w:val="0"/>
        <w:numPr>
          <w:ilvl w:val="0"/>
          <w:numId w:val="18"/>
        </w:numPr>
        <w:tabs>
          <w:tab w:val="clear" w:pos="1620"/>
          <w:tab w:val="num" w:pos="0"/>
        </w:tabs>
        <w:spacing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Фирменное наименование участника, сведения об организационно-правовой форме;</w:t>
      </w:r>
    </w:p>
    <w:p w:rsidR="00657200" w:rsidRPr="00304761" w:rsidRDefault="00657200" w:rsidP="00304761">
      <w:pPr>
        <w:keepNext/>
        <w:widowControl w:val="0"/>
        <w:numPr>
          <w:ilvl w:val="0"/>
          <w:numId w:val="18"/>
        </w:numPr>
        <w:tabs>
          <w:tab w:val="clear" w:pos="1620"/>
          <w:tab w:val="num" w:pos="0"/>
        </w:tabs>
        <w:spacing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Фамилия, имя, отчество руководителя, имеющего право действовать от имени участника без доверенности, либо фамилия, имя, отчество лица, действующего по доверенности, с приложением документа, подтверждающего полномочия лица на осуществление действий от имени участника;</w:t>
      </w:r>
    </w:p>
    <w:p w:rsidR="00657200" w:rsidRPr="00304761" w:rsidRDefault="00657200" w:rsidP="00304761">
      <w:pPr>
        <w:keepNext/>
        <w:widowControl w:val="0"/>
        <w:numPr>
          <w:ilvl w:val="0"/>
          <w:numId w:val="18"/>
        </w:numPr>
        <w:tabs>
          <w:tab w:val="clear" w:pos="1620"/>
          <w:tab w:val="num" w:pos="0"/>
        </w:tabs>
        <w:spacing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В разделе заявки: предложения об условиях исполнения контракта указывается: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номер лота;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наименование муниципального предприятия;</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качественные характеристики аудита;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срок выполнения аудита;</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объем предоставления гарантий качества услуг (описание общего подхода к проведению аудита, общая и профессиональная характеристика аудиторской организации, включая сведения о членстве в профессиональных аудиторских объединениях, аккредитованных при уполномоченном федеральном органе государственного регулирования аудиторской деятельности, и о прохождении внешнего контроля качества работы аудиторской организации, сведения о квалификации и опыте сотрудников аудиторской организации, предлагаемых для участия в аудите финансовой (бухгалтерской) отчетности предприятия, включая номера и типы квалификационных аттестатов аудитора, иная информация, а также иные документы, характеризующие аудиторскую организацию и подтверждающие квалификацию и опыт ее сотрудников с приложением копий всех подтверждающих документов);</w:t>
      </w:r>
      <w:r w:rsidR="00232057">
        <w:rPr>
          <w:rFonts w:ascii="Times New Roman" w:hAnsi="Times New Roman" w:cs="Times New Roman"/>
          <w:b w:val="0"/>
          <w:sz w:val="28"/>
          <w:szCs w:val="20"/>
        </w:rPr>
        <w:t xml:space="preserve"> </w:t>
      </w:r>
      <w:r w:rsidRPr="00304761">
        <w:rPr>
          <w:rFonts w:ascii="Times New Roman" w:hAnsi="Times New Roman" w:cs="Times New Roman"/>
          <w:b w:val="0"/>
          <w:sz w:val="28"/>
          <w:szCs w:val="20"/>
        </w:rPr>
        <w:t>- цена контракта.</w:t>
      </w:r>
    </w:p>
    <w:p w:rsidR="00657200" w:rsidRPr="00304761" w:rsidRDefault="00657200" w:rsidP="00304761">
      <w:pPr>
        <w:keepNext/>
        <w:widowControl w:val="0"/>
        <w:numPr>
          <w:ilvl w:val="0"/>
          <w:numId w:val="18"/>
        </w:numPr>
        <w:tabs>
          <w:tab w:val="clear" w:pos="1620"/>
          <w:tab w:val="num" w:pos="0"/>
        </w:tabs>
        <w:spacing w:line="360" w:lineRule="auto"/>
        <w:ind w:left="0"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К конкурсной заявке должны быть приложены следующие документы:</w:t>
      </w:r>
    </w:p>
    <w:p w:rsidR="00657200" w:rsidRPr="00304761" w:rsidRDefault="00657200" w:rsidP="00304761">
      <w:pPr>
        <w:keepNext/>
        <w:widowControl w:val="0"/>
        <w:autoSpaceDE w:val="0"/>
        <w:autoSpaceDN w:val="0"/>
        <w:adjustRightInd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сведения об участнике размещения заказа по форме, утвержденной согласно приложению 2;</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выписку из единого государственного реестра юридических лиц или нотариально заверенную копию такой выписки;</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нотариально заверенную копию лицензии на осуществление аудиторской деятельности;</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документ, подтверждающий полномочия лица (копия приказа о назначении директора или доверенность).</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При отсутствии возражений со стороны участника размещения заказа подаются документы:</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справка инспекции ФНС России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657200" w:rsidRPr="00304761" w:rsidRDefault="00657200" w:rsidP="00304761">
      <w:pPr>
        <w:keepNext/>
        <w:widowControl w:val="0"/>
        <w:autoSpaceDE w:val="0"/>
        <w:autoSpaceDN w:val="0"/>
        <w:adjustRightInd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документ, подтверждающий непроведение ликвидации участника размещения заказа или непроведение в отношении участника размещения заказа процедуры банкротства;</w:t>
      </w:r>
    </w:p>
    <w:p w:rsidR="00657200" w:rsidRPr="00304761" w:rsidRDefault="00657200" w:rsidP="00304761">
      <w:pPr>
        <w:keepNext/>
        <w:widowControl w:val="0"/>
        <w:autoSpaceDE w:val="0"/>
        <w:autoSpaceDN w:val="0"/>
        <w:adjustRightInd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документ, подтверждающий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57200" w:rsidRPr="00304761" w:rsidRDefault="00657200" w:rsidP="00304761">
      <w:pPr>
        <w:keepNext/>
        <w:widowControl w:val="0"/>
        <w:autoSpaceDE w:val="0"/>
        <w:autoSpaceDN w:val="0"/>
        <w:adjustRightInd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 копию конкурсной заявки и сведений об участнике размещения заказа в электронном виде на магнитном носителе.</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Приложение 4</w:t>
      </w:r>
    </w:p>
    <w:p w:rsidR="002D2EA2" w:rsidRPr="00225D50" w:rsidRDefault="002D2EA2"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к конкурсной документации</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МУНИЦИПАЛЬНЫЙ КОНТРАКТ №______</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на проведение аудита ______________________________________</w:t>
      </w:r>
      <w:r w:rsidR="002D2EA2" w:rsidRPr="002D2EA2">
        <w:rPr>
          <w:rFonts w:ascii="Times New Roman" w:hAnsi="Times New Roman" w:cs="Times New Roman"/>
          <w:sz w:val="28"/>
          <w:szCs w:val="20"/>
        </w:rPr>
        <w:t xml:space="preserve"> </w:t>
      </w:r>
      <w:r w:rsidRPr="00304761">
        <w:rPr>
          <w:rFonts w:ascii="Times New Roman" w:hAnsi="Times New Roman" w:cs="Times New Roman"/>
          <w:sz w:val="28"/>
          <w:szCs w:val="20"/>
        </w:rPr>
        <w:t xml:space="preserve">за 2006 год </w:t>
      </w:r>
    </w:p>
    <w:p w:rsidR="00657200" w:rsidRPr="00304761" w:rsidRDefault="00657200" w:rsidP="00304761">
      <w:pPr>
        <w:pStyle w:val="ConsNonformat"/>
        <w:keepNext/>
        <w:spacing w:line="360" w:lineRule="auto"/>
        <w:ind w:firstLine="709"/>
        <w:jc w:val="both"/>
        <w:rPr>
          <w:rFonts w:ascii="Times New Roman" w:hAnsi="Times New Roman" w:cs="Times New Roman"/>
          <w:sz w:val="28"/>
          <w:szCs w:val="20"/>
        </w:rPr>
      </w:pPr>
      <w:r w:rsidRPr="00304761">
        <w:rPr>
          <w:rFonts w:ascii="Times New Roman" w:hAnsi="Times New Roman" w:cs="Times New Roman"/>
          <w:sz w:val="28"/>
          <w:szCs w:val="20"/>
        </w:rPr>
        <w:t>(наименование муниципального предприятия)</w:t>
      </w:r>
    </w:p>
    <w:p w:rsidR="00657200" w:rsidRPr="00304761" w:rsidRDefault="002D2EA2" w:rsidP="00304761">
      <w:pPr>
        <w:pStyle w:val="ConsNonformat"/>
        <w:keepNext/>
        <w:spacing w:line="36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г. Красноярск </w:t>
      </w:r>
      <w:r w:rsidR="00657200" w:rsidRPr="00304761">
        <w:rPr>
          <w:rFonts w:ascii="Times New Roman" w:hAnsi="Times New Roman" w:cs="Times New Roman"/>
          <w:sz w:val="28"/>
          <w:szCs w:val="20"/>
        </w:rPr>
        <w:t xml:space="preserve">_____________ </w:t>
      </w:r>
      <w:smartTag w:uri="urn:schemas-microsoft-com:office:smarttags" w:element="metricconverter">
        <w:smartTagPr>
          <w:attr w:name="ProductID" w:val="2006 г"/>
        </w:smartTagPr>
        <w:r w:rsidR="00657200" w:rsidRPr="00304761">
          <w:rPr>
            <w:rFonts w:ascii="Times New Roman" w:hAnsi="Times New Roman" w:cs="Times New Roman"/>
            <w:sz w:val="28"/>
            <w:szCs w:val="20"/>
          </w:rPr>
          <w:t>2006 г</w:t>
        </w:r>
      </w:smartTag>
      <w:r w:rsidR="00657200" w:rsidRPr="00304761">
        <w:rPr>
          <w:rFonts w:ascii="Times New Roman" w:hAnsi="Times New Roman" w:cs="Times New Roman"/>
          <w:sz w:val="28"/>
          <w:szCs w:val="20"/>
        </w:rPr>
        <w:t>.</w:t>
      </w:r>
    </w:p>
    <w:p w:rsidR="00657200" w:rsidRPr="002D2EA2" w:rsidRDefault="00657200" w:rsidP="00304761">
      <w:pPr>
        <w:pStyle w:val="ConsNonformat"/>
        <w:keepNext/>
        <w:spacing w:line="360" w:lineRule="auto"/>
        <w:ind w:firstLine="709"/>
        <w:jc w:val="both"/>
        <w:rPr>
          <w:rFonts w:ascii="Times New Roman" w:hAnsi="Times New Roman" w:cs="Times New Roman"/>
          <w:sz w:val="28"/>
          <w:szCs w:val="20"/>
        </w:rPr>
      </w:pPr>
      <w:r w:rsidRPr="00304761">
        <w:rPr>
          <w:rFonts w:ascii="Times New Roman" w:hAnsi="Times New Roman" w:cs="Times New Roman"/>
          <w:sz w:val="28"/>
          <w:szCs w:val="20"/>
        </w:rPr>
        <w:t>Муниципальное предприятие города Красноярска ___________________________ в лице __________________________, действующего на основании ________________________, именуемый в дальнейшем «Заказчик», с одной стороны, и победитель открытого конкурса на право заключения контракта на осуществление аудита муниципальных предприятий города Красноярска за 2006 год, заявке которого, присвоен первый номер, _____________________________________________________</w:t>
      </w:r>
      <w:r w:rsidR="002D2EA2">
        <w:rPr>
          <w:rFonts w:ascii="Times New Roman" w:hAnsi="Times New Roman" w:cs="Times New Roman"/>
          <w:sz w:val="28"/>
          <w:szCs w:val="20"/>
        </w:rPr>
        <w:t>_____________</w:t>
      </w:r>
    </w:p>
    <w:p w:rsidR="00657200" w:rsidRPr="00304761" w:rsidRDefault="00304761" w:rsidP="00304761">
      <w:pPr>
        <w:pStyle w:val="ConsNonformat"/>
        <w:keepNext/>
        <w:spacing w:line="360" w:lineRule="auto"/>
        <w:ind w:firstLine="709"/>
        <w:jc w:val="both"/>
        <w:rPr>
          <w:rFonts w:ascii="Times New Roman" w:hAnsi="Times New Roman" w:cs="Times New Roman"/>
          <w:sz w:val="28"/>
          <w:szCs w:val="20"/>
        </w:rPr>
      </w:pPr>
      <w:r w:rsidRPr="00304761">
        <w:rPr>
          <w:rFonts w:ascii="Times New Roman" w:hAnsi="Times New Roman" w:cs="Times New Roman"/>
          <w:sz w:val="28"/>
          <w:szCs w:val="20"/>
        </w:rPr>
        <w:t xml:space="preserve"> </w:t>
      </w:r>
      <w:r w:rsidR="00657200" w:rsidRPr="00304761">
        <w:rPr>
          <w:rFonts w:ascii="Times New Roman" w:hAnsi="Times New Roman" w:cs="Times New Roman"/>
          <w:sz w:val="28"/>
          <w:szCs w:val="20"/>
        </w:rPr>
        <w:t>(полное наименование организации исполнителя)</w:t>
      </w:r>
    </w:p>
    <w:p w:rsidR="00657200" w:rsidRPr="00304761" w:rsidRDefault="00657200" w:rsidP="00304761">
      <w:pPr>
        <w:pStyle w:val="ConsNonformat"/>
        <w:keepNext/>
        <w:tabs>
          <w:tab w:val="left" w:pos="3600"/>
        </w:tabs>
        <w:spacing w:line="360" w:lineRule="auto"/>
        <w:ind w:firstLine="709"/>
        <w:jc w:val="both"/>
        <w:rPr>
          <w:rFonts w:ascii="Times New Roman" w:hAnsi="Times New Roman" w:cs="Times New Roman"/>
          <w:sz w:val="28"/>
          <w:szCs w:val="20"/>
        </w:rPr>
      </w:pPr>
      <w:r w:rsidRPr="00304761">
        <w:rPr>
          <w:rFonts w:ascii="Times New Roman" w:hAnsi="Times New Roman" w:cs="Times New Roman"/>
          <w:sz w:val="28"/>
          <w:szCs w:val="20"/>
        </w:rPr>
        <w:t xml:space="preserve"> в лице ____________________________________</w:t>
      </w:r>
      <w:r w:rsidR="00304761" w:rsidRPr="00304761">
        <w:rPr>
          <w:rFonts w:ascii="Times New Roman" w:hAnsi="Times New Roman" w:cs="Times New Roman"/>
          <w:sz w:val="28"/>
          <w:szCs w:val="20"/>
        </w:rPr>
        <w:t xml:space="preserve"> </w:t>
      </w:r>
      <w:r w:rsidRPr="00304761">
        <w:rPr>
          <w:rFonts w:ascii="Times New Roman" w:hAnsi="Times New Roman" w:cs="Times New Roman"/>
          <w:sz w:val="28"/>
          <w:szCs w:val="20"/>
        </w:rPr>
        <w:t>действующий на основании ______________________________________ именуемый в дальнейшем «Исполнитель», с другой стороны, заключили настоящий контракт о нижеследующем:</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I. Предмет контракта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1.1. «Заказчик» поручает, а «Исполнитель» принимает на себя обязательства осуществить аудит бухгалтерского учета и финансовой (бухгалтерской) отчетности «Заказчика» за 2006 год в соответствии с Типовым техническим заданием на проведение обязательного аудита организации, в уставных (складочных) капиталах которых доля государственной собственности составляет не менее 25 процентов, и федеральных государственных унитарных предприятий, утвержденным распоряжением Минимущества России от 30.12.2002 № 4521-р.; выявлению внутренних резервов снижения себестоимости производимой продукции (выполняемых работ, оказываемых услуг) в целях увеличения размера прибыли; выявлению допущенных в процессе осуществления финансово-хозяйственной деятельности нарушений действующего законодательства, превышения полномочий; разработке рекомендаций, направленных на повышение эффективности деятельности предприятия; выявлению причин неудовлетворительной (содержащей признаки банкротства) структуры баланса предприятия и разработке рекомендаций по улучшению финансово-экономического состояния такого предприятия, «Заказчик» – принять и оплатить указанные работы по условиям настоящего контракта.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II. Стоимость аудита и порядок расчетов</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xml:space="preserve">2.1. Стоимость аудита по настоящему контракту установлена на основании протокола оценки и сопоставления заявок на участие в конкурсе от «____» _____ </w:t>
      </w:r>
      <w:smartTag w:uri="urn:schemas-microsoft-com:office:smarttags" w:element="metricconverter">
        <w:smartTagPr>
          <w:attr w:name="ProductID" w:val="2006 г"/>
        </w:smartTagPr>
        <w:r w:rsidRPr="00304761">
          <w:rPr>
            <w:rFonts w:ascii="Times New Roman" w:hAnsi="Times New Roman" w:cs="Times New Roman"/>
            <w:sz w:val="28"/>
            <w:szCs w:val="20"/>
          </w:rPr>
          <w:t>2006 г</w:t>
        </w:r>
      </w:smartTag>
      <w:r w:rsidRPr="00304761">
        <w:rPr>
          <w:rFonts w:ascii="Times New Roman" w:hAnsi="Times New Roman" w:cs="Times New Roman"/>
          <w:sz w:val="28"/>
          <w:szCs w:val="20"/>
        </w:rPr>
        <w:t>. и составляет с учетом налогов _________ рублей.</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2.2. Общая стоимость выполняемых работ составляет _________ рублей с учетом налогов.</w:t>
      </w:r>
    </w:p>
    <w:p w:rsidR="00657200" w:rsidRPr="00304761" w:rsidRDefault="00657200" w:rsidP="00304761">
      <w:pPr>
        <w:pStyle w:val="ConsNonformat"/>
        <w:keepNext/>
        <w:spacing w:line="360" w:lineRule="auto"/>
        <w:ind w:firstLine="709"/>
        <w:jc w:val="both"/>
        <w:rPr>
          <w:rFonts w:ascii="Times New Roman" w:hAnsi="Times New Roman" w:cs="Times New Roman"/>
          <w:sz w:val="28"/>
          <w:szCs w:val="20"/>
        </w:rPr>
      </w:pPr>
      <w:r w:rsidRPr="00304761">
        <w:rPr>
          <w:rFonts w:ascii="Times New Roman" w:hAnsi="Times New Roman" w:cs="Times New Roman"/>
          <w:sz w:val="28"/>
          <w:szCs w:val="20"/>
        </w:rPr>
        <w:t xml:space="preserve">2.3. Оплата осуществляется на основании протокола оценки и сопоставления заявок на участие в конкурсе от «___» __________ </w:t>
      </w:r>
      <w:smartTag w:uri="urn:schemas-microsoft-com:office:smarttags" w:element="metricconverter">
        <w:smartTagPr>
          <w:attr w:name="ProductID" w:val="2006 г"/>
        </w:smartTagPr>
        <w:r w:rsidRPr="00304761">
          <w:rPr>
            <w:rFonts w:ascii="Times New Roman" w:hAnsi="Times New Roman" w:cs="Times New Roman"/>
            <w:sz w:val="28"/>
            <w:szCs w:val="20"/>
          </w:rPr>
          <w:t>2006 г</w:t>
        </w:r>
      </w:smartTag>
      <w:r w:rsidRPr="00304761">
        <w:rPr>
          <w:rFonts w:ascii="Times New Roman" w:hAnsi="Times New Roman" w:cs="Times New Roman"/>
          <w:sz w:val="28"/>
          <w:szCs w:val="20"/>
        </w:rPr>
        <w:t>. путем перечисления денежных средств на расчетный счет «Исполнителя» _______________________________________________________.</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lang w:val="en-US"/>
        </w:rPr>
        <w:t>III</w:t>
      </w:r>
      <w:r w:rsidRPr="00304761">
        <w:rPr>
          <w:rFonts w:ascii="Times New Roman" w:hAnsi="Times New Roman" w:cs="Times New Roman"/>
          <w:sz w:val="28"/>
          <w:szCs w:val="20"/>
        </w:rPr>
        <w:t>. Сроки выполнения аудита.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3.1. Сроки выполнения аудита по настоящему контракту в соответствии с протоколом оценки и сопоставления заявок на участие в конкурсе:</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дата начала выполнения работ с момента подписания контракта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дата завершения работ 20.03.2007 г.</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lang w:val="en-US"/>
        </w:rPr>
        <w:t>IV</w:t>
      </w:r>
      <w:r w:rsidRPr="00304761">
        <w:rPr>
          <w:rFonts w:ascii="Times New Roman" w:hAnsi="Times New Roman" w:cs="Times New Roman"/>
          <w:sz w:val="28"/>
          <w:szCs w:val="20"/>
        </w:rPr>
        <w:t>. Обязанности Сторон</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4.1. «Исполнитель» обязан:</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осуществить аудиторскую проверку в соответствии с Федеральным Законом РФ «Об аудиторской деятельности в РФ» № 119 от 07.08.2001 г., Правилами (стандартами) аудиторской деятельности, утвержденными постановлениями Правительства РФ от 23.09.2002 № 696, от 04.07.2003 № 405, а также не утратившими силу Правилами (стандартами) аудиторской деятельности, одобренными Комиссией по аудиторской деятельности при Президенте РФ;</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предоставлять по требованию «Заказчика» необходимую информацию о требованиях законодательства Российской Федерации, касающуюся проведения аудиторской проверки, а также о нормативных актах РФ, на которых основываются замечания и выводы «Исполнителя»;</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знакомить «Заказчика» с ходом работы на любой стадии аудиторской проверки;</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обеспечить сохранность документов, получаемых в ходе аудиторской проверки, не разглашать их содержание без согласия «Заказчика»;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выдать аудиторское заключение, адресованное «Заказчику» (включающее в себя вводную часть, описывающую объем аудита, часть содержащую мнение аудитора) в двух экземплярах, а отчет аудитора в одном экземпляре;</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передать аудиторское заключение «Заказчику» после полной оплаты услуг по контракту;</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предоставить до 10 апреля 2007 года по одному экземпляру отчета аудитора и аудиторского заключения по результатам проведения аудита в:</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департамент муниципального имущества и земельных отношений администрации города;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орган администрации города, осуществляющий координацию деятельности «Заказчика»;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департамент экономики администрации города.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по своему усмотрению осуществлять подбор специалистов для обеспечения надлежащего исполнения своих обязательств по контракту;</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безвозмездно устранить недостатки в выполненных работах по требованию «Заказчика» в течение</w:t>
      </w:r>
      <w:r w:rsidR="00304761" w:rsidRPr="00304761">
        <w:rPr>
          <w:rFonts w:ascii="Times New Roman" w:hAnsi="Times New Roman" w:cs="Times New Roman"/>
          <w:sz w:val="28"/>
          <w:szCs w:val="20"/>
        </w:rPr>
        <w:t xml:space="preserve"> </w:t>
      </w:r>
      <w:r w:rsidRPr="00304761">
        <w:rPr>
          <w:rFonts w:ascii="Times New Roman" w:hAnsi="Times New Roman" w:cs="Times New Roman"/>
          <w:sz w:val="28"/>
          <w:szCs w:val="20"/>
        </w:rPr>
        <w:t>7 дней;</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сдать «Заказчику» выполненные работы по акту выполненных работ в срок, установленный пунктом 3.1 контракта;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4.2. «Заказчик» обязан: - принять от «Исполнителя» выполненные работы и произвести их оплату в установленные сроки.</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lang w:val="en-US"/>
        </w:rPr>
        <w:t>V</w:t>
      </w:r>
      <w:r w:rsidRPr="00304761">
        <w:rPr>
          <w:rFonts w:ascii="Times New Roman" w:hAnsi="Times New Roman" w:cs="Times New Roman"/>
          <w:sz w:val="28"/>
          <w:szCs w:val="20"/>
        </w:rPr>
        <w:t>. Приемка работ</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5.1. По завершении выполнения работ «Исполнитель» представляет «Заказчику», либо уполномоченному на получение данного документа лицу (по доверенности) письменный отчет аудитора по акту сдачи-приема выполненных работ.</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5.2. В случае несоответствия выполненных работ техническому заданию Сторонами составляется соответствующий двусторонний акт, содержащий перечень необходимых доработок, в соответствии с которым «Исполнитель» обязан в течение 7 дней либо произвести работы по устранению выявленных недостатков без дополнительной оплаты, либо прекратить выполнение работ.</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lang w:val="en-US"/>
        </w:rPr>
        <w:t>VI</w:t>
      </w:r>
      <w:r w:rsidRPr="00304761">
        <w:rPr>
          <w:rFonts w:ascii="Times New Roman" w:hAnsi="Times New Roman" w:cs="Times New Roman"/>
          <w:sz w:val="28"/>
          <w:szCs w:val="20"/>
        </w:rPr>
        <w:t>. Ответственность Сторон</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6.2. В случае обнаружения недостатков в выполненных работах «Заказчик» вправе потребовать от «Исполнителя» безвозмездного устранения недостатков.</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6.3. За нарушение сроков выполнения работ «Исполнитель» уплачивает «Заказчику» неустойку в размере 1/300 ставки рефинансирования Центрального банка Российской Федерации от суммы контракта за каждый день просрочки (но не более основной суммы контракта).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6.4. За нарушение сроков оплаты выполненных работ «Исполнитель» вправе требовать от «Заказчика» уплаты пени в размере 1/300 ставки рефинансирования Центрального банка Российской Федерации от суммы задолженности за каждый день просрочки.</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6.5.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6.6. «Исполнитель» несет ответственности за выказанное на основе проведенной аудиторской проверки мнение о достоверности финансовой (бухгалтерской) отчетности «Заказчика».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6.7. Если судебный спор, возникший с налоговыми и другими государственными органами в результате применения рекомендаций «Исполнителя», (в котором интересы «Заказчика» представляли представители «Исполнителя»), завершился не в пользу «Заказчика» и к последнему были применены штрафные санкции, то «Исполнитель» выплачивает «Заказчику» причиненные убытки, которые складываются из:</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оплаты судебных расходов, в соответствии с действующим законодательством;</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прямого ущерба, возникшего в результате принятия судебных решений о взыскании и/или подтверждении уже взысканных санкций, указанных в настоящем пункте контракта.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6.8. В случае неполного предоставления (непредставления) «Исполнителю» «Заказчиком» требуемых документов для проведения аудиторской проверки, а также в случае предоставления искаженной информации со стороны «Заказчика», последний не имеет права предъявлять претензии по контракту, а «Исполнитель» не несет ответственность за высказанное на основе проведенной аудиторской проверки мнение о достоверности финансовой (бухгалтерской) отчетности «Заказчика».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lang w:val="en-US"/>
        </w:rPr>
        <w:t>VII</w:t>
      </w:r>
      <w:r w:rsidRPr="00304761">
        <w:rPr>
          <w:rFonts w:ascii="Times New Roman" w:hAnsi="Times New Roman" w:cs="Times New Roman"/>
          <w:sz w:val="28"/>
          <w:szCs w:val="20"/>
        </w:rPr>
        <w:t>. Непреодолимая сила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7.1. 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контракту. В этом случае срок выполнения договорных обязательств будет продлен на время действия этих обстоятельств, но не более двух месяцев.</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7.2.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lang w:val="en-US"/>
        </w:rPr>
        <w:t>VIII</w:t>
      </w:r>
      <w:r w:rsidRPr="00304761">
        <w:rPr>
          <w:rFonts w:ascii="Times New Roman" w:hAnsi="Times New Roman" w:cs="Times New Roman"/>
          <w:sz w:val="28"/>
          <w:szCs w:val="20"/>
        </w:rPr>
        <w:t>. Разрешение споров</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8.1. В случае возникновения споров и разногласий по настоящему контракту и в связи с ним Стороны примут меры к их разрешению путем переговоров.</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8.2. Если Стороны не придут к соглашению, то споры подлежат разрешению в соответствии с действующим законодательством Российской Федерации в Арбитражном суде Красноярского края.</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8.3. Стороны предусматривают претензионный порядок урегулирования споров, срок рассмотрения претензий не более 15 дней.</w:t>
      </w:r>
    </w:p>
    <w:p w:rsidR="00657200" w:rsidRPr="00304761" w:rsidRDefault="00657200" w:rsidP="00304761">
      <w:pPr>
        <w:pStyle w:val="ConsNonformat"/>
        <w:keepNext/>
        <w:spacing w:line="360" w:lineRule="auto"/>
        <w:ind w:firstLine="709"/>
        <w:jc w:val="both"/>
        <w:rPr>
          <w:rFonts w:ascii="Times New Roman" w:hAnsi="Times New Roman" w:cs="Times New Roman"/>
          <w:sz w:val="28"/>
          <w:szCs w:val="20"/>
        </w:rPr>
      </w:pPr>
      <w:r w:rsidRPr="00304761">
        <w:rPr>
          <w:rFonts w:ascii="Times New Roman" w:hAnsi="Times New Roman" w:cs="Times New Roman"/>
          <w:sz w:val="28"/>
          <w:szCs w:val="20"/>
          <w:lang w:val="en-US"/>
        </w:rPr>
        <w:t>IX</w:t>
      </w:r>
      <w:r w:rsidRPr="00304761">
        <w:rPr>
          <w:rFonts w:ascii="Times New Roman" w:hAnsi="Times New Roman" w:cs="Times New Roman"/>
          <w:sz w:val="28"/>
          <w:szCs w:val="20"/>
        </w:rPr>
        <w:t>. Порядок расторжения контракта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9.1. Досрочное расторжение контракта может иметь место по соглашению Сторон с возмещением понесенных убытков либо по решению суда по основаниям, предусмотренным гражданским законодательством.</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9.2. Сторона, решившая расторгнуть настоящий контракт, в пятидневный срок направляет письменное уведомление другой Стороне.</w:t>
      </w:r>
    </w:p>
    <w:p w:rsidR="00657200" w:rsidRPr="00304761" w:rsidRDefault="00657200" w:rsidP="00304761">
      <w:pPr>
        <w:pStyle w:val="ConsNonformat"/>
        <w:keepNext/>
        <w:spacing w:line="360" w:lineRule="auto"/>
        <w:ind w:firstLine="709"/>
        <w:jc w:val="both"/>
        <w:rPr>
          <w:rFonts w:ascii="Times New Roman" w:hAnsi="Times New Roman" w:cs="Times New Roman"/>
          <w:sz w:val="28"/>
          <w:szCs w:val="20"/>
        </w:rPr>
      </w:pPr>
      <w:r w:rsidRPr="00304761">
        <w:rPr>
          <w:rFonts w:ascii="Times New Roman" w:hAnsi="Times New Roman" w:cs="Times New Roman"/>
          <w:sz w:val="28"/>
          <w:szCs w:val="20"/>
        </w:rPr>
        <w:t>9.3. Контракт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контракта обязательствам, или вступления в законную силу решения суда.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9.4. «Заказчик» вправе расторгнуть настоящий контракт:</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при задержке «Исполнителем» срока выполнения работ более чем на 5 дней;</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в случае невозможности или нецелесообразности продолжения работ.</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9.5. При расторжении контракта по любым основаниям «Заказчик» обязуется:</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принять работы фактически выполненные «Исполнителем» с надлежащим качеством на момент расторжения настоящего контракта;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в течение трех рабочих дней после получения от «Исполнителя» акта сдачи-приемки выполненных работ подписать его или дать мотивированный отказ;</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в течение 30 дней с момента оформления указанного документа оплатить фактически выполненные работы «Исполнителем».</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lang w:val="en-US"/>
        </w:rPr>
        <w:t>X</w:t>
      </w:r>
      <w:r w:rsidRPr="00304761">
        <w:rPr>
          <w:rFonts w:ascii="Times New Roman" w:hAnsi="Times New Roman" w:cs="Times New Roman"/>
          <w:sz w:val="28"/>
          <w:szCs w:val="20"/>
        </w:rPr>
        <w:t>. Срок действия контракта</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 xml:space="preserve">10.1. Контракт вступает в силу с момента подписания его обеими Сторонами и действует до полного исполнения Сторонами своих обязательств, принятых в соответствии с условиями конкурса и настоящего контракта. </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lang w:val="en-US"/>
        </w:rPr>
        <w:t>XI</w:t>
      </w:r>
      <w:r w:rsidRPr="00304761">
        <w:rPr>
          <w:rFonts w:ascii="Times New Roman" w:hAnsi="Times New Roman" w:cs="Times New Roman"/>
          <w:sz w:val="28"/>
          <w:szCs w:val="20"/>
        </w:rPr>
        <w:t>. Особые условия</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11.1. Любые 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11.2. В случае изменения правового статуса одной из Сторон она в течение трех рабочих дней обязана информировать другую Сторону об организации-правопреемнике.</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11.3. Настоящий контракт составлен в двух экземплярах, имеющих одинаковую юридическую силу, по одному экземпляру для каждой Стороны.</w:t>
      </w:r>
    </w:p>
    <w:p w:rsidR="00657200" w:rsidRPr="00304761" w:rsidRDefault="00657200" w:rsidP="00304761">
      <w:pPr>
        <w:pStyle w:val="ConsNormal"/>
        <w:keepNext/>
        <w:spacing w:line="360" w:lineRule="auto"/>
        <w:ind w:right="0" w:firstLine="709"/>
        <w:jc w:val="both"/>
        <w:rPr>
          <w:rFonts w:ascii="Times New Roman" w:hAnsi="Times New Roman" w:cs="Times New Roman"/>
          <w:sz w:val="28"/>
          <w:szCs w:val="20"/>
        </w:rPr>
      </w:pPr>
      <w:r w:rsidRPr="00304761">
        <w:rPr>
          <w:rFonts w:ascii="Times New Roman" w:hAnsi="Times New Roman" w:cs="Times New Roman"/>
          <w:sz w:val="28"/>
          <w:szCs w:val="20"/>
        </w:rPr>
        <w:t>Юридические адреса и банковские реквизиты Сторон:</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ЗАКАЗЧИК:</w:t>
      </w:r>
      <w:r w:rsidR="00304761" w:rsidRPr="00304761">
        <w:rPr>
          <w:rFonts w:ascii="Times New Roman" w:hAnsi="Times New Roman" w:cs="Times New Roman"/>
          <w:b w:val="0"/>
          <w:sz w:val="28"/>
          <w:szCs w:val="20"/>
        </w:rPr>
        <w:t xml:space="preserve"> </w:t>
      </w:r>
      <w:r w:rsidRPr="00304761">
        <w:rPr>
          <w:rFonts w:ascii="Times New Roman" w:hAnsi="Times New Roman" w:cs="Times New Roman"/>
          <w:b w:val="0"/>
          <w:sz w:val="28"/>
          <w:szCs w:val="20"/>
        </w:rPr>
        <w:t>ИСПОЛНИТЕЛЬ:</w:t>
      </w:r>
    </w:p>
    <w:p w:rsidR="00657200" w:rsidRPr="00304761" w:rsidRDefault="00657200" w:rsidP="00304761">
      <w:pPr>
        <w:keepNext/>
        <w:widowControl w:val="0"/>
        <w:spacing w:line="360" w:lineRule="auto"/>
        <w:ind w:firstLine="709"/>
        <w:jc w:val="both"/>
        <w:rPr>
          <w:rFonts w:ascii="Times New Roman" w:hAnsi="Times New Roman" w:cs="Times New Roman"/>
          <w:b w:val="0"/>
          <w:sz w:val="28"/>
          <w:szCs w:val="20"/>
        </w:rPr>
      </w:pPr>
      <w:r w:rsidRPr="00304761">
        <w:rPr>
          <w:rFonts w:ascii="Times New Roman" w:hAnsi="Times New Roman" w:cs="Times New Roman"/>
          <w:b w:val="0"/>
          <w:sz w:val="28"/>
          <w:szCs w:val="20"/>
        </w:rPr>
        <w:t>_________________________</w:t>
      </w:r>
      <w:r w:rsidR="00304761" w:rsidRPr="00304761">
        <w:rPr>
          <w:rFonts w:ascii="Times New Roman" w:hAnsi="Times New Roman" w:cs="Times New Roman"/>
          <w:b w:val="0"/>
          <w:sz w:val="28"/>
          <w:szCs w:val="20"/>
        </w:rPr>
        <w:t xml:space="preserve"> </w:t>
      </w:r>
      <w:r w:rsidRPr="00304761">
        <w:rPr>
          <w:rFonts w:ascii="Times New Roman" w:hAnsi="Times New Roman" w:cs="Times New Roman"/>
          <w:b w:val="0"/>
          <w:sz w:val="28"/>
          <w:szCs w:val="20"/>
        </w:rPr>
        <w:t>__________________</w:t>
      </w:r>
      <w:bookmarkStart w:id="12" w:name="_GoBack"/>
      <w:bookmarkEnd w:id="12"/>
    </w:p>
    <w:sectPr w:rsidR="00657200" w:rsidRPr="00304761" w:rsidSect="00304761">
      <w:pgSz w:w="11906" w:h="16838" w:code="9"/>
      <w:pgMar w:top="1134" w:right="851" w:bottom="1134" w:left="1701" w:header="45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803" w:rsidRDefault="00BC6803">
      <w:pPr>
        <w:rPr>
          <w:rFonts w:ascii="Times New Roman" w:hAnsi="Times New Roman" w:cs="Arial Unicode MS"/>
          <w:b w:val="0"/>
          <w:bCs w:val="0"/>
        </w:rPr>
      </w:pPr>
      <w:r>
        <w:rPr>
          <w:rFonts w:ascii="Times New Roman" w:hAnsi="Times New Roman" w:cs="Arial Unicode MS"/>
          <w:b w:val="0"/>
          <w:bCs w:val="0"/>
        </w:rPr>
        <w:separator/>
      </w:r>
    </w:p>
  </w:endnote>
  <w:endnote w:type="continuationSeparator" w:id="0">
    <w:p w:rsidR="00BC6803" w:rsidRDefault="00BC6803">
      <w:pPr>
        <w:rPr>
          <w:rFonts w:ascii="Times New Roman" w:hAnsi="Times New Roman" w:cs="Arial Unicode MS"/>
          <w:b w:val="0"/>
          <w:bCs w:val="0"/>
        </w:rPr>
      </w:pPr>
      <w:r>
        <w:rPr>
          <w:rFonts w:ascii="Times New Roman" w:hAnsi="Times New Roman" w:cs="Arial Unicode MS"/>
          <w:b w:val="0"/>
          <w:bCs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803" w:rsidRDefault="00BC6803">
      <w:pPr>
        <w:rPr>
          <w:rFonts w:ascii="Times New Roman" w:hAnsi="Times New Roman" w:cs="Arial Unicode MS"/>
          <w:b w:val="0"/>
          <w:bCs w:val="0"/>
        </w:rPr>
      </w:pPr>
      <w:r>
        <w:rPr>
          <w:rFonts w:ascii="Times New Roman" w:hAnsi="Times New Roman" w:cs="Arial Unicode MS"/>
          <w:b w:val="0"/>
          <w:bCs w:val="0"/>
        </w:rPr>
        <w:separator/>
      </w:r>
    </w:p>
  </w:footnote>
  <w:footnote w:type="continuationSeparator" w:id="0">
    <w:p w:rsidR="00BC6803" w:rsidRDefault="00BC6803">
      <w:pPr>
        <w:rPr>
          <w:rFonts w:ascii="Times New Roman" w:hAnsi="Times New Roman" w:cs="Arial Unicode MS"/>
          <w:b w:val="0"/>
          <w:bCs w:val="0"/>
        </w:rPr>
      </w:pPr>
      <w:r>
        <w:rPr>
          <w:rFonts w:ascii="Times New Roman" w:hAnsi="Times New Roman" w:cs="Arial Unicode MS"/>
          <w:b w:val="0"/>
          <w:bCs w:val="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13F9"/>
    <w:multiLevelType w:val="hybridMultilevel"/>
    <w:tmpl w:val="FC4C715A"/>
    <w:lvl w:ilvl="0" w:tplc="A3CE9A42">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0811E9"/>
    <w:multiLevelType w:val="hybridMultilevel"/>
    <w:tmpl w:val="B518D08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0B9A3D2B"/>
    <w:multiLevelType w:val="hybridMultilevel"/>
    <w:tmpl w:val="D138EB92"/>
    <w:lvl w:ilvl="0" w:tplc="A3CE9A42">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C496C75"/>
    <w:multiLevelType w:val="hybridMultilevel"/>
    <w:tmpl w:val="01706758"/>
    <w:lvl w:ilvl="0" w:tplc="A3CE9A42">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CB92582"/>
    <w:multiLevelType w:val="hybridMultilevel"/>
    <w:tmpl w:val="35B6DB2E"/>
    <w:lvl w:ilvl="0" w:tplc="A3CE9A42">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47B4EA6"/>
    <w:multiLevelType w:val="multilevel"/>
    <w:tmpl w:val="19C05F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8A1727F"/>
    <w:multiLevelType w:val="hybridMultilevel"/>
    <w:tmpl w:val="77D49B70"/>
    <w:lvl w:ilvl="0" w:tplc="A3CE9A42">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FDD713F"/>
    <w:multiLevelType w:val="hybridMultilevel"/>
    <w:tmpl w:val="9760A5D2"/>
    <w:lvl w:ilvl="0" w:tplc="A3CE9A42">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59E2B69"/>
    <w:multiLevelType w:val="multilevel"/>
    <w:tmpl w:val="23E2F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D5077C2"/>
    <w:multiLevelType w:val="hybridMultilevel"/>
    <w:tmpl w:val="5BB0C550"/>
    <w:lvl w:ilvl="0" w:tplc="A3CE9A42">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CCC65E0"/>
    <w:multiLevelType w:val="hybridMultilevel"/>
    <w:tmpl w:val="8E90CD02"/>
    <w:lvl w:ilvl="0" w:tplc="7D1AD0DC">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0286305"/>
    <w:multiLevelType w:val="multilevel"/>
    <w:tmpl w:val="18F00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2924609"/>
    <w:multiLevelType w:val="hybridMultilevel"/>
    <w:tmpl w:val="328A499E"/>
    <w:lvl w:ilvl="0" w:tplc="A3CE9A42">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41D70DC"/>
    <w:multiLevelType w:val="hybridMultilevel"/>
    <w:tmpl w:val="FDC05BDA"/>
    <w:lvl w:ilvl="0" w:tplc="A3CE9A42">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4636808"/>
    <w:multiLevelType w:val="hybridMultilevel"/>
    <w:tmpl w:val="A25E8FD2"/>
    <w:lvl w:ilvl="0" w:tplc="A3CE9A42">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73B7040"/>
    <w:multiLevelType w:val="hybridMultilevel"/>
    <w:tmpl w:val="4E8A6DDA"/>
    <w:lvl w:ilvl="0" w:tplc="9E7A26C2">
      <w:start w:val="1"/>
      <w:numFmt w:val="decimal"/>
      <w:lvlText w:val="%1."/>
      <w:lvlJc w:val="left"/>
      <w:pPr>
        <w:tabs>
          <w:tab w:val="num" w:pos="680"/>
        </w:tabs>
        <w:ind w:firstLine="68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CC5779E"/>
    <w:multiLevelType w:val="hybridMultilevel"/>
    <w:tmpl w:val="6700C014"/>
    <w:lvl w:ilvl="0" w:tplc="A3CE9A42">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F147BDF"/>
    <w:multiLevelType w:val="hybridMultilevel"/>
    <w:tmpl w:val="BE86BA4C"/>
    <w:lvl w:ilvl="0" w:tplc="A3CE9A42">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12"/>
  </w:num>
  <w:num w:numId="4">
    <w:abstractNumId w:val="7"/>
  </w:num>
  <w:num w:numId="5">
    <w:abstractNumId w:val="17"/>
  </w:num>
  <w:num w:numId="6">
    <w:abstractNumId w:val="2"/>
  </w:num>
  <w:num w:numId="7">
    <w:abstractNumId w:val="9"/>
  </w:num>
  <w:num w:numId="8">
    <w:abstractNumId w:val="3"/>
  </w:num>
  <w:num w:numId="9">
    <w:abstractNumId w:val="16"/>
  </w:num>
  <w:num w:numId="10">
    <w:abstractNumId w:val="6"/>
  </w:num>
  <w:num w:numId="11">
    <w:abstractNumId w:val="14"/>
  </w:num>
  <w:num w:numId="12">
    <w:abstractNumId w:val="13"/>
  </w:num>
  <w:num w:numId="13">
    <w:abstractNumId w:val="15"/>
  </w:num>
  <w:num w:numId="14">
    <w:abstractNumId w:val="0"/>
  </w:num>
  <w:num w:numId="15">
    <w:abstractNumId w:val="4"/>
  </w:num>
  <w:num w:numId="16">
    <w:abstractNumId w:val="8"/>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A7D"/>
    <w:rsid w:val="00054408"/>
    <w:rsid w:val="00074275"/>
    <w:rsid w:val="000850E7"/>
    <w:rsid w:val="000A6BEE"/>
    <w:rsid w:val="000A7AA2"/>
    <w:rsid w:val="000B46C8"/>
    <w:rsid w:val="000C6A4C"/>
    <w:rsid w:val="000C6C18"/>
    <w:rsid w:val="000D4454"/>
    <w:rsid w:val="000E3331"/>
    <w:rsid w:val="0010190E"/>
    <w:rsid w:val="00101A2E"/>
    <w:rsid w:val="00134550"/>
    <w:rsid w:val="0014580B"/>
    <w:rsid w:val="00154E49"/>
    <w:rsid w:val="001670B1"/>
    <w:rsid w:val="0019160E"/>
    <w:rsid w:val="001A2784"/>
    <w:rsid w:val="001A37E7"/>
    <w:rsid w:val="001C1D6E"/>
    <w:rsid w:val="001C79A3"/>
    <w:rsid w:val="001D6B65"/>
    <w:rsid w:val="001F468C"/>
    <w:rsid w:val="001F52F7"/>
    <w:rsid w:val="00201B7C"/>
    <w:rsid w:val="00216C98"/>
    <w:rsid w:val="00221348"/>
    <w:rsid w:val="002244DB"/>
    <w:rsid w:val="00225D50"/>
    <w:rsid w:val="00232057"/>
    <w:rsid w:val="00232F10"/>
    <w:rsid w:val="002447D9"/>
    <w:rsid w:val="00252B27"/>
    <w:rsid w:val="002555F2"/>
    <w:rsid w:val="00256907"/>
    <w:rsid w:val="00295679"/>
    <w:rsid w:val="002A0135"/>
    <w:rsid w:val="002B0F96"/>
    <w:rsid w:val="002D2EA2"/>
    <w:rsid w:val="002D3814"/>
    <w:rsid w:val="002E6686"/>
    <w:rsid w:val="002E7163"/>
    <w:rsid w:val="002E7CD5"/>
    <w:rsid w:val="002F5534"/>
    <w:rsid w:val="00304761"/>
    <w:rsid w:val="003563EE"/>
    <w:rsid w:val="00356B19"/>
    <w:rsid w:val="00362F45"/>
    <w:rsid w:val="00365EF0"/>
    <w:rsid w:val="003731E6"/>
    <w:rsid w:val="00386F02"/>
    <w:rsid w:val="00395AD4"/>
    <w:rsid w:val="00397889"/>
    <w:rsid w:val="003B4FB3"/>
    <w:rsid w:val="003D1116"/>
    <w:rsid w:val="003D4FE6"/>
    <w:rsid w:val="003F2B6C"/>
    <w:rsid w:val="00410AF4"/>
    <w:rsid w:val="004205CB"/>
    <w:rsid w:val="00433F4E"/>
    <w:rsid w:val="00437630"/>
    <w:rsid w:val="004432D0"/>
    <w:rsid w:val="0048426E"/>
    <w:rsid w:val="004C327E"/>
    <w:rsid w:val="004C605B"/>
    <w:rsid w:val="004C63B2"/>
    <w:rsid w:val="004D2D07"/>
    <w:rsid w:val="004E15C3"/>
    <w:rsid w:val="004F5092"/>
    <w:rsid w:val="00535D71"/>
    <w:rsid w:val="00540C57"/>
    <w:rsid w:val="00556407"/>
    <w:rsid w:val="00562697"/>
    <w:rsid w:val="005D0DB0"/>
    <w:rsid w:val="005D713A"/>
    <w:rsid w:val="005E132D"/>
    <w:rsid w:val="00657200"/>
    <w:rsid w:val="00672445"/>
    <w:rsid w:val="0069210E"/>
    <w:rsid w:val="006A65CE"/>
    <w:rsid w:val="006B1D04"/>
    <w:rsid w:val="006D1059"/>
    <w:rsid w:val="006E41FB"/>
    <w:rsid w:val="006F756B"/>
    <w:rsid w:val="00704E8D"/>
    <w:rsid w:val="00715385"/>
    <w:rsid w:val="00731842"/>
    <w:rsid w:val="00785D1D"/>
    <w:rsid w:val="00795380"/>
    <w:rsid w:val="007D3A21"/>
    <w:rsid w:val="007D3F80"/>
    <w:rsid w:val="007D706E"/>
    <w:rsid w:val="007E096A"/>
    <w:rsid w:val="007F3EE6"/>
    <w:rsid w:val="008139AC"/>
    <w:rsid w:val="00814BFA"/>
    <w:rsid w:val="00822748"/>
    <w:rsid w:val="00855341"/>
    <w:rsid w:val="0087100D"/>
    <w:rsid w:val="008748B8"/>
    <w:rsid w:val="0088269C"/>
    <w:rsid w:val="00884FFA"/>
    <w:rsid w:val="008A616E"/>
    <w:rsid w:val="008B2A46"/>
    <w:rsid w:val="008E2621"/>
    <w:rsid w:val="008F15C3"/>
    <w:rsid w:val="008F5DB2"/>
    <w:rsid w:val="00917D3E"/>
    <w:rsid w:val="00921ECC"/>
    <w:rsid w:val="009309A9"/>
    <w:rsid w:val="009553B6"/>
    <w:rsid w:val="009604B0"/>
    <w:rsid w:val="009740BA"/>
    <w:rsid w:val="009A4719"/>
    <w:rsid w:val="009B702C"/>
    <w:rsid w:val="009D2C3E"/>
    <w:rsid w:val="009F1128"/>
    <w:rsid w:val="009F7E48"/>
    <w:rsid w:val="00A11EDD"/>
    <w:rsid w:val="00A21DDB"/>
    <w:rsid w:val="00A339B0"/>
    <w:rsid w:val="00AA1D60"/>
    <w:rsid w:val="00AB6743"/>
    <w:rsid w:val="00AC23C7"/>
    <w:rsid w:val="00AC7187"/>
    <w:rsid w:val="00AE39BA"/>
    <w:rsid w:val="00AF1693"/>
    <w:rsid w:val="00B2537F"/>
    <w:rsid w:val="00B57ABB"/>
    <w:rsid w:val="00B76223"/>
    <w:rsid w:val="00B812F8"/>
    <w:rsid w:val="00B87840"/>
    <w:rsid w:val="00BA1FC6"/>
    <w:rsid w:val="00BA2BC3"/>
    <w:rsid w:val="00BA6A5E"/>
    <w:rsid w:val="00BC0310"/>
    <w:rsid w:val="00BC6803"/>
    <w:rsid w:val="00BF32B4"/>
    <w:rsid w:val="00BF7CDB"/>
    <w:rsid w:val="00C01C3F"/>
    <w:rsid w:val="00C1023E"/>
    <w:rsid w:val="00C203EB"/>
    <w:rsid w:val="00C31E84"/>
    <w:rsid w:val="00C43399"/>
    <w:rsid w:val="00C55465"/>
    <w:rsid w:val="00C77754"/>
    <w:rsid w:val="00C84DC4"/>
    <w:rsid w:val="00C9284C"/>
    <w:rsid w:val="00CB04C6"/>
    <w:rsid w:val="00CB19BE"/>
    <w:rsid w:val="00CC52F4"/>
    <w:rsid w:val="00CE6732"/>
    <w:rsid w:val="00D02D79"/>
    <w:rsid w:val="00D27222"/>
    <w:rsid w:val="00D573F1"/>
    <w:rsid w:val="00D84103"/>
    <w:rsid w:val="00DD2460"/>
    <w:rsid w:val="00DD39C1"/>
    <w:rsid w:val="00DF120E"/>
    <w:rsid w:val="00E06ACD"/>
    <w:rsid w:val="00E120B7"/>
    <w:rsid w:val="00E22CCA"/>
    <w:rsid w:val="00E3082A"/>
    <w:rsid w:val="00E40E34"/>
    <w:rsid w:val="00E413C5"/>
    <w:rsid w:val="00E45085"/>
    <w:rsid w:val="00E629C1"/>
    <w:rsid w:val="00E91D87"/>
    <w:rsid w:val="00E95A7D"/>
    <w:rsid w:val="00EB5ECD"/>
    <w:rsid w:val="00ED54E4"/>
    <w:rsid w:val="00ED5931"/>
    <w:rsid w:val="00EF2C91"/>
    <w:rsid w:val="00EF3F10"/>
    <w:rsid w:val="00F01A7D"/>
    <w:rsid w:val="00F20BCA"/>
    <w:rsid w:val="00F26916"/>
    <w:rsid w:val="00F27882"/>
    <w:rsid w:val="00F401E4"/>
    <w:rsid w:val="00F44FD7"/>
    <w:rsid w:val="00F57001"/>
    <w:rsid w:val="00F65A64"/>
    <w:rsid w:val="00F865DA"/>
    <w:rsid w:val="00FA22CC"/>
    <w:rsid w:val="00FD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7839A9-4280-4C8A-884B-F7B768C1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5A7D"/>
    <w:rPr>
      <w:rFonts w:ascii="System" w:hAnsi="System" w:cs="System"/>
      <w:b/>
      <w:bCs/>
      <w:sz w:val="24"/>
      <w:szCs w:val="24"/>
      <w:lang w:bidi="my-MM"/>
    </w:rPr>
  </w:style>
  <w:style w:type="paragraph" w:styleId="1">
    <w:name w:val="heading 1"/>
    <w:basedOn w:val="a0"/>
    <w:next w:val="a0"/>
    <w:link w:val="10"/>
    <w:uiPriority w:val="99"/>
    <w:qFormat/>
    <w:rsid w:val="00AA1D60"/>
    <w:pPr>
      <w:keepNext/>
      <w:spacing w:before="240" w:after="60"/>
      <w:outlineLvl w:val="0"/>
    </w:pPr>
    <w:rPr>
      <w:rFonts w:ascii="Arial" w:hAnsi="Arial" w:cs="Arial"/>
      <w:kern w:val="32"/>
      <w:sz w:val="32"/>
      <w:szCs w:val="32"/>
    </w:rPr>
  </w:style>
  <w:style w:type="paragraph" w:styleId="2">
    <w:name w:val="heading 2"/>
    <w:basedOn w:val="a0"/>
    <w:next w:val="a0"/>
    <w:link w:val="20"/>
    <w:uiPriority w:val="99"/>
    <w:qFormat/>
    <w:rsid w:val="00C1023E"/>
    <w:pPr>
      <w:keepNext/>
      <w:autoSpaceDE w:val="0"/>
      <w:autoSpaceDN w:val="0"/>
      <w:ind w:firstLine="567"/>
      <w:jc w:val="both"/>
      <w:outlineLvl w:val="1"/>
    </w:pPr>
    <w:rPr>
      <w:rFonts w:cs="Arial Unicode MS"/>
      <w:b w:val="0"/>
      <w:bCs w:val="0"/>
      <w:i/>
      <w:iCs/>
      <w:sz w:val="32"/>
      <w:szCs w:val="32"/>
    </w:rPr>
  </w:style>
  <w:style w:type="paragraph" w:styleId="3">
    <w:name w:val="heading 3"/>
    <w:basedOn w:val="a0"/>
    <w:next w:val="a0"/>
    <w:link w:val="30"/>
    <w:uiPriority w:val="99"/>
    <w:qFormat/>
    <w:rsid w:val="00252B27"/>
    <w:pPr>
      <w:keepNext/>
      <w:spacing w:before="240" w:after="60"/>
      <w:outlineLvl w:val="2"/>
    </w:pPr>
    <w:rPr>
      <w:rFonts w:ascii="Arial" w:hAnsi="Arial" w:cs="Arial"/>
      <w:sz w:val="26"/>
      <w:szCs w:val="26"/>
    </w:rPr>
  </w:style>
  <w:style w:type="paragraph" w:styleId="4">
    <w:name w:val="heading 4"/>
    <w:basedOn w:val="a0"/>
    <w:next w:val="a0"/>
    <w:link w:val="40"/>
    <w:uiPriority w:val="99"/>
    <w:qFormat/>
    <w:rsid w:val="00ED5931"/>
    <w:pPr>
      <w:keepNext/>
      <w:spacing w:before="240" w:after="60"/>
      <w:outlineLvl w:val="3"/>
    </w:pPr>
    <w:rPr>
      <w:rFonts w:cs="Arial Unicode M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bidi="my-MM"/>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bidi="my-MM"/>
    </w:rPr>
  </w:style>
  <w:style w:type="character" w:customStyle="1" w:styleId="30">
    <w:name w:val="Заголовок 3 Знак"/>
    <w:link w:val="3"/>
    <w:uiPriority w:val="9"/>
    <w:semiHidden/>
    <w:locked/>
    <w:rPr>
      <w:rFonts w:ascii="Cambria" w:eastAsia="Times New Roman" w:hAnsi="Cambria" w:cs="Times New Roman"/>
      <w:b/>
      <w:bCs/>
      <w:sz w:val="26"/>
      <w:szCs w:val="26"/>
      <w:lang w:bidi="my-MM"/>
    </w:rPr>
  </w:style>
  <w:style w:type="character" w:customStyle="1" w:styleId="40">
    <w:name w:val="Заголовок 4 Знак"/>
    <w:link w:val="4"/>
    <w:uiPriority w:val="9"/>
    <w:semiHidden/>
    <w:locked/>
    <w:rPr>
      <w:rFonts w:ascii="Calibri" w:eastAsia="Times New Roman" w:hAnsi="Calibri" w:cs="Times New Roman"/>
      <w:b/>
      <w:bCs/>
      <w:sz w:val="28"/>
      <w:szCs w:val="28"/>
      <w:lang w:bidi="my-MM"/>
    </w:rPr>
  </w:style>
  <w:style w:type="paragraph" w:styleId="21">
    <w:name w:val="Body Text 2"/>
    <w:basedOn w:val="a0"/>
    <w:link w:val="22"/>
    <w:uiPriority w:val="99"/>
    <w:rsid w:val="005D713A"/>
    <w:pPr>
      <w:spacing w:after="120" w:line="480" w:lineRule="auto"/>
    </w:pPr>
    <w:rPr>
      <w:rFonts w:cs="Arial Unicode MS"/>
      <w:b w:val="0"/>
      <w:bCs w:val="0"/>
    </w:rPr>
  </w:style>
  <w:style w:type="character" w:customStyle="1" w:styleId="22">
    <w:name w:val="Основной текст 2 Знак"/>
    <w:link w:val="21"/>
    <w:uiPriority w:val="99"/>
    <w:semiHidden/>
    <w:locked/>
    <w:rPr>
      <w:rFonts w:ascii="System" w:hAnsi="System" w:cs="System"/>
      <w:b/>
      <w:bCs/>
      <w:sz w:val="24"/>
      <w:szCs w:val="24"/>
      <w:lang w:bidi="my-MM"/>
    </w:rPr>
  </w:style>
  <w:style w:type="paragraph" w:styleId="23">
    <w:name w:val="Body Text Indent 2"/>
    <w:basedOn w:val="a0"/>
    <w:link w:val="24"/>
    <w:uiPriority w:val="99"/>
    <w:rsid w:val="00E95A7D"/>
    <w:pPr>
      <w:spacing w:line="320" w:lineRule="auto"/>
      <w:ind w:firstLine="520"/>
    </w:pPr>
    <w:rPr>
      <w:rFonts w:cs="Arial Unicode MS"/>
      <w:b w:val="0"/>
      <w:bCs w:val="0"/>
      <w:sz w:val="28"/>
      <w:szCs w:val="28"/>
    </w:rPr>
  </w:style>
  <w:style w:type="character" w:customStyle="1" w:styleId="24">
    <w:name w:val="Основной текст с отступом 2 Знак"/>
    <w:link w:val="23"/>
    <w:uiPriority w:val="99"/>
    <w:semiHidden/>
    <w:locked/>
    <w:rPr>
      <w:rFonts w:ascii="System" w:hAnsi="System" w:cs="System"/>
      <w:b/>
      <w:bCs/>
      <w:sz w:val="24"/>
      <w:szCs w:val="24"/>
      <w:lang w:bidi="my-MM"/>
    </w:rPr>
  </w:style>
  <w:style w:type="paragraph" w:customStyle="1" w:styleId="11">
    <w:name w:val="Стиль1"/>
    <w:basedOn w:val="a0"/>
    <w:uiPriority w:val="99"/>
    <w:rsid w:val="00E95A7D"/>
    <w:pPr>
      <w:tabs>
        <w:tab w:val="left" w:pos="0"/>
        <w:tab w:val="left" w:pos="142"/>
      </w:tabs>
      <w:spacing w:line="360" w:lineRule="auto"/>
      <w:jc w:val="both"/>
    </w:pPr>
    <w:rPr>
      <w:rFonts w:cs="Arial Unicode MS"/>
      <w:b w:val="0"/>
      <w:bCs w:val="0"/>
    </w:rPr>
  </w:style>
  <w:style w:type="paragraph" w:styleId="31">
    <w:name w:val="Body Text Indent 3"/>
    <w:basedOn w:val="a0"/>
    <w:link w:val="32"/>
    <w:uiPriority w:val="99"/>
    <w:rsid w:val="00C1023E"/>
    <w:pPr>
      <w:spacing w:after="120"/>
      <w:ind w:left="283"/>
    </w:pPr>
    <w:rPr>
      <w:rFonts w:cs="Arial Unicode MS"/>
      <w:b w:val="0"/>
      <w:bCs w:val="0"/>
      <w:sz w:val="16"/>
      <w:szCs w:val="16"/>
    </w:rPr>
  </w:style>
  <w:style w:type="character" w:customStyle="1" w:styleId="32">
    <w:name w:val="Основной текст с отступом 3 Знак"/>
    <w:link w:val="31"/>
    <w:uiPriority w:val="99"/>
    <w:semiHidden/>
    <w:locked/>
    <w:rPr>
      <w:rFonts w:ascii="System" w:hAnsi="System" w:cs="System"/>
      <w:b/>
      <w:bCs/>
      <w:sz w:val="16"/>
      <w:szCs w:val="16"/>
      <w:lang w:bidi="my-MM"/>
    </w:rPr>
  </w:style>
  <w:style w:type="paragraph" w:customStyle="1" w:styleId="Iauiue">
    <w:name w:val="Iau?iue"/>
    <w:uiPriority w:val="99"/>
    <w:rsid w:val="00C1023E"/>
    <w:pPr>
      <w:autoSpaceDE w:val="0"/>
      <w:autoSpaceDN w:val="0"/>
      <w:ind w:firstLine="720"/>
      <w:jc w:val="both"/>
    </w:pPr>
    <w:rPr>
      <w:rFonts w:ascii="System" w:hAnsi="System" w:cs="Arial Unicode MS"/>
      <w:lang w:bidi="my-MM"/>
    </w:rPr>
  </w:style>
  <w:style w:type="paragraph" w:customStyle="1" w:styleId="FR3">
    <w:name w:val="FR3"/>
    <w:uiPriority w:val="99"/>
    <w:rsid w:val="00ED5931"/>
    <w:pPr>
      <w:widowControl w:val="0"/>
      <w:autoSpaceDE w:val="0"/>
      <w:autoSpaceDN w:val="0"/>
      <w:adjustRightInd w:val="0"/>
      <w:spacing w:line="300" w:lineRule="auto"/>
      <w:ind w:firstLine="420"/>
      <w:jc w:val="both"/>
    </w:pPr>
    <w:rPr>
      <w:rFonts w:ascii="System" w:hAnsi="System" w:cs="Arial Unicode MS"/>
      <w:sz w:val="16"/>
      <w:szCs w:val="16"/>
      <w:lang w:bidi="my-MM"/>
    </w:rPr>
  </w:style>
  <w:style w:type="paragraph" w:styleId="12">
    <w:name w:val="toc 1"/>
    <w:basedOn w:val="a0"/>
    <w:next w:val="a0"/>
    <w:autoRedefine/>
    <w:uiPriority w:val="99"/>
    <w:semiHidden/>
    <w:rsid w:val="00ED5931"/>
    <w:pPr>
      <w:tabs>
        <w:tab w:val="right" w:pos="9628"/>
      </w:tabs>
      <w:autoSpaceDE w:val="0"/>
      <w:autoSpaceDN w:val="0"/>
      <w:spacing w:line="360" w:lineRule="auto"/>
      <w:jc w:val="both"/>
    </w:pPr>
    <w:rPr>
      <w:rFonts w:cs="Arial Unicode MS"/>
      <w:b w:val="0"/>
      <w:bCs w:val="0"/>
      <w:sz w:val="28"/>
      <w:szCs w:val="28"/>
    </w:rPr>
  </w:style>
  <w:style w:type="paragraph" w:customStyle="1" w:styleId="ConsNonformat">
    <w:name w:val="ConsNonformat"/>
    <w:rsid w:val="006E41FB"/>
    <w:pPr>
      <w:widowControl w:val="0"/>
      <w:autoSpaceDE w:val="0"/>
      <w:autoSpaceDN w:val="0"/>
      <w:adjustRightInd w:val="0"/>
    </w:pPr>
    <w:rPr>
      <w:rFonts w:ascii="Courier New" w:hAnsi="Courier New" w:cs="Courier New"/>
      <w:sz w:val="24"/>
      <w:szCs w:val="24"/>
      <w:lang w:bidi="my-MM"/>
    </w:rPr>
  </w:style>
  <w:style w:type="paragraph" w:customStyle="1" w:styleId="a4">
    <w:name w:val="Сим_точ"/>
    <w:basedOn w:val="a0"/>
    <w:uiPriority w:val="99"/>
    <w:rsid w:val="00AC7187"/>
    <w:pPr>
      <w:autoSpaceDE w:val="0"/>
      <w:autoSpaceDN w:val="0"/>
      <w:adjustRightInd w:val="0"/>
      <w:ind w:firstLine="709"/>
      <w:jc w:val="both"/>
    </w:pPr>
    <w:rPr>
      <w:rFonts w:cs="Arial Unicode MS"/>
      <w:b w:val="0"/>
      <w:bCs w:val="0"/>
      <w:sz w:val="28"/>
      <w:szCs w:val="28"/>
    </w:rPr>
  </w:style>
  <w:style w:type="paragraph" w:customStyle="1" w:styleId="a5">
    <w:name w:val="Циф_скоб"/>
    <w:basedOn w:val="a0"/>
    <w:uiPriority w:val="99"/>
    <w:rsid w:val="00AC7187"/>
    <w:pPr>
      <w:autoSpaceDE w:val="0"/>
      <w:autoSpaceDN w:val="0"/>
      <w:adjustRightInd w:val="0"/>
      <w:ind w:firstLine="709"/>
      <w:jc w:val="both"/>
    </w:pPr>
    <w:rPr>
      <w:rFonts w:cs="Arial Unicode MS"/>
      <w:b w:val="0"/>
      <w:bCs w:val="0"/>
      <w:sz w:val="28"/>
      <w:szCs w:val="28"/>
    </w:rPr>
  </w:style>
  <w:style w:type="paragraph" w:styleId="a">
    <w:name w:val="List"/>
    <w:basedOn w:val="a0"/>
    <w:autoRedefine/>
    <w:uiPriority w:val="99"/>
    <w:rsid w:val="001D6B65"/>
    <w:pPr>
      <w:numPr>
        <w:numId w:val="1"/>
      </w:numPr>
      <w:spacing w:line="360" w:lineRule="auto"/>
      <w:jc w:val="both"/>
    </w:pPr>
    <w:rPr>
      <w:rFonts w:cs="Arial Unicode MS"/>
      <w:b w:val="0"/>
      <w:bCs w:val="0"/>
      <w:sz w:val="28"/>
      <w:szCs w:val="28"/>
    </w:rPr>
  </w:style>
  <w:style w:type="paragraph" w:styleId="a6">
    <w:name w:val="header"/>
    <w:basedOn w:val="a0"/>
    <w:link w:val="a7"/>
    <w:uiPriority w:val="99"/>
    <w:rsid w:val="004C605B"/>
    <w:pPr>
      <w:tabs>
        <w:tab w:val="center" w:pos="4677"/>
        <w:tab w:val="right" w:pos="9355"/>
      </w:tabs>
    </w:pPr>
    <w:rPr>
      <w:rFonts w:cs="Arial Unicode MS"/>
      <w:b w:val="0"/>
      <w:bCs w:val="0"/>
    </w:rPr>
  </w:style>
  <w:style w:type="character" w:customStyle="1" w:styleId="a7">
    <w:name w:val="Верхний колонтитул Знак"/>
    <w:link w:val="a6"/>
    <w:uiPriority w:val="99"/>
    <w:semiHidden/>
    <w:locked/>
    <w:rPr>
      <w:rFonts w:ascii="System" w:hAnsi="System" w:cs="System"/>
      <w:b/>
      <w:bCs/>
      <w:sz w:val="24"/>
      <w:szCs w:val="24"/>
      <w:lang w:bidi="my-MM"/>
    </w:rPr>
  </w:style>
  <w:style w:type="character" w:styleId="a8">
    <w:name w:val="page number"/>
    <w:uiPriority w:val="99"/>
    <w:rsid w:val="004C605B"/>
    <w:rPr>
      <w:rFonts w:cs="Times New Roman"/>
    </w:rPr>
  </w:style>
  <w:style w:type="paragraph" w:customStyle="1" w:styleId="14">
    <w:name w:val="Обычный + 14 пт"/>
    <w:aliases w:val="Черный,разреженный на  0,15 пт + Слева:  0 см,Первая строка:...."/>
    <w:basedOn w:val="a"/>
    <w:uiPriority w:val="99"/>
    <w:rsid w:val="00D84103"/>
    <w:pPr>
      <w:numPr>
        <w:numId w:val="0"/>
      </w:numPr>
      <w:ind w:left="360"/>
    </w:pPr>
  </w:style>
  <w:style w:type="paragraph" w:styleId="a9">
    <w:name w:val="Body Text"/>
    <w:basedOn w:val="a0"/>
    <w:link w:val="aa"/>
    <w:uiPriority w:val="99"/>
    <w:rsid w:val="00252B27"/>
    <w:pPr>
      <w:spacing w:after="120"/>
    </w:pPr>
    <w:rPr>
      <w:rFonts w:cs="Arial Unicode MS"/>
      <w:b w:val="0"/>
      <w:bCs w:val="0"/>
    </w:rPr>
  </w:style>
  <w:style w:type="character" w:customStyle="1" w:styleId="aa">
    <w:name w:val="Основной текст Знак"/>
    <w:link w:val="a9"/>
    <w:uiPriority w:val="99"/>
    <w:semiHidden/>
    <w:locked/>
    <w:rPr>
      <w:rFonts w:ascii="System" w:hAnsi="System" w:cs="System"/>
      <w:b/>
      <w:bCs/>
      <w:sz w:val="24"/>
      <w:szCs w:val="24"/>
      <w:lang w:bidi="my-MM"/>
    </w:rPr>
  </w:style>
  <w:style w:type="paragraph" w:styleId="ab">
    <w:name w:val="footer"/>
    <w:basedOn w:val="a0"/>
    <w:link w:val="ac"/>
    <w:uiPriority w:val="99"/>
    <w:rsid w:val="002447D9"/>
    <w:pPr>
      <w:tabs>
        <w:tab w:val="center" w:pos="4677"/>
        <w:tab w:val="right" w:pos="9355"/>
      </w:tabs>
    </w:pPr>
    <w:rPr>
      <w:rFonts w:cs="Arial Unicode MS"/>
      <w:b w:val="0"/>
      <w:bCs w:val="0"/>
    </w:rPr>
  </w:style>
  <w:style w:type="character" w:customStyle="1" w:styleId="ac">
    <w:name w:val="Нижний колонтитул Знак"/>
    <w:link w:val="ab"/>
    <w:uiPriority w:val="99"/>
    <w:semiHidden/>
    <w:locked/>
    <w:rPr>
      <w:rFonts w:ascii="System" w:hAnsi="System" w:cs="System"/>
      <w:b/>
      <w:bCs/>
      <w:sz w:val="24"/>
      <w:szCs w:val="24"/>
      <w:lang w:bidi="my-MM"/>
    </w:rPr>
  </w:style>
  <w:style w:type="paragraph" w:styleId="ad">
    <w:name w:val="Normal (Web)"/>
    <w:basedOn w:val="a0"/>
    <w:uiPriority w:val="99"/>
    <w:rsid w:val="00D02D79"/>
    <w:pPr>
      <w:spacing w:before="100" w:beforeAutospacing="1" w:after="100" w:afterAutospacing="1"/>
    </w:pPr>
    <w:rPr>
      <w:rFonts w:cs="Times New Roman"/>
      <w:b w:val="0"/>
      <w:bCs w:val="0"/>
    </w:rPr>
  </w:style>
  <w:style w:type="character" w:styleId="ae">
    <w:name w:val="Hyperlink"/>
    <w:uiPriority w:val="99"/>
    <w:rsid w:val="00D02D79"/>
    <w:rPr>
      <w:rFonts w:cs="Times New Roman"/>
      <w:color w:val="0000FF"/>
      <w:u w:val="single"/>
    </w:rPr>
  </w:style>
  <w:style w:type="character" w:styleId="af">
    <w:name w:val="Strong"/>
    <w:uiPriority w:val="99"/>
    <w:qFormat/>
    <w:rsid w:val="000B46C8"/>
    <w:rPr>
      <w:rFonts w:cs="Times New Roman"/>
      <w:b/>
      <w:bCs/>
    </w:rPr>
  </w:style>
  <w:style w:type="paragraph" w:customStyle="1" w:styleId="body">
    <w:name w:val="body"/>
    <w:basedOn w:val="a0"/>
    <w:uiPriority w:val="99"/>
    <w:rsid w:val="008139AC"/>
    <w:pPr>
      <w:spacing w:before="105" w:after="105"/>
      <w:ind w:left="105" w:right="105" w:firstLine="300"/>
    </w:pPr>
    <w:rPr>
      <w:rFonts w:cs="Times New Roman"/>
      <w:b w:val="0"/>
      <w:bCs w:val="0"/>
      <w:sz w:val="17"/>
      <w:szCs w:val="17"/>
    </w:rPr>
  </w:style>
  <w:style w:type="paragraph" w:styleId="af0">
    <w:name w:val="footnote text"/>
    <w:basedOn w:val="a0"/>
    <w:link w:val="af1"/>
    <w:uiPriority w:val="99"/>
    <w:semiHidden/>
    <w:rsid w:val="002244DB"/>
    <w:rPr>
      <w:sz w:val="20"/>
      <w:szCs w:val="20"/>
    </w:rPr>
  </w:style>
  <w:style w:type="character" w:customStyle="1" w:styleId="af1">
    <w:name w:val="Текст сноски Знак"/>
    <w:link w:val="af0"/>
    <w:uiPriority w:val="99"/>
    <w:semiHidden/>
    <w:locked/>
    <w:rPr>
      <w:rFonts w:ascii="System" w:hAnsi="System" w:cs="System"/>
      <w:b/>
      <w:bCs/>
      <w:sz w:val="20"/>
      <w:szCs w:val="20"/>
      <w:lang w:bidi="my-MM"/>
    </w:rPr>
  </w:style>
  <w:style w:type="character" w:styleId="af2">
    <w:name w:val="footnote reference"/>
    <w:uiPriority w:val="99"/>
    <w:semiHidden/>
    <w:rsid w:val="002244DB"/>
    <w:rPr>
      <w:rFonts w:cs="Times New Roman"/>
      <w:vertAlign w:val="superscript"/>
    </w:rPr>
  </w:style>
  <w:style w:type="paragraph" w:styleId="af3">
    <w:name w:val="Body Text Indent"/>
    <w:basedOn w:val="a0"/>
    <w:link w:val="af4"/>
    <w:uiPriority w:val="99"/>
    <w:rsid w:val="00FD749F"/>
    <w:pPr>
      <w:spacing w:after="120"/>
      <w:ind w:left="283"/>
    </w:pPr>
  </w:style>
  <w:style w:type="character" w:customStyle="1" w:styleId="af4">
    <w:name w:val="Основной текст с отступом Знак"/>
    <w:link w:val="af3"/>
    <w:uiPriority w:val="99"/>
    <w:semiHidden/>
    <w:locked/>
    <w:rPr>
      <w:rFonts w:ascii="System" w:hAnsi="System" w:cs="System"/>
      <w:b/>
      <w:bCs/>
      <w:sz w:val="24"/>
      <w:szCs w:val="24"/>
      <w:lang w:bidi="my-MM"/>
    </w:rPr>
  </w:style>
  <w:style w:type="paragraph" w:customStyle="1" w:styleId="ConsNormal">
    <w:name w:val="ConsNormal"/>
    <w:rsid w:val="00657200"/>
    <w:pPr>
      <w:widowControl w:val="0"/>
      <w:autoSpaceDE w:val="0"/>
      <w:autoSpaceDN w:val="0"/>
      <w:adjustRightInd w:val="0"/>
      <w:ind w:right="19772" w:firstLine="720"/>
    </w:pPr>
    <w:rPr>
      <w:rFonts w:ascii="Arial" w:hAnsi="Arial" w:cs="Arial"/>
      <w:sz w:val="22"/>
      <w:szCs w:val="22"/>
    </w:rPr>
  </w:style>
  <w:style w:type="table" w:styleId="af5">
    <w:name w:val="Table Grid"/>
    <w:basedOn w:val="a2"/>
    <w:uiPriority w:val="59"/>
    <w:rsid w:val="00657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15506">
      <w:marLeft w:val="0"/>
      <w:marRight w:val="0"/>
      <w:marTop w:val="0"/>
      <w:marBottom w:val="0"/>
      <w:divBdr>
        <w:top w:val="none" w:sz="0" w:space="0" w:color="auto"/>
        <w:left w:val="none" w:sz="0" w:space="0" w:color="auto"/>
        <w:bottom w:val="none" w:sz="0" w:space="0" w:color="auto"/>
        <w:right w:val="none" w:sz="0" w:space="0" w:color="auto"/>
      </w:divBdr>
    </w:div>
    <w:div w:id="197015507">
      <w:marLeft w:val="0"/>
      <w:marRight w:val="0"/>
      <w:marTop w:val="0"/>
      <w:marBottom w:val="0"/>
      <w:divBdr>
        <w:top w:val="none" w:sz="0" w:space="0" w:color="auto"/>
        <w:left w:val="none" w:sz="0" w:space="0" w:color="auto"/>
        <w:bottom w:val="none" w:sz="0" w:space="0" w:color="auto"/>
        <w:right w:val="none" w:sz="0" w:space="0" w:color="auto"/>
      </w:divBdr>
    </w:div>
    <w:div w:id="197015508">
      <w:marLeft w:val="0"/>
      <w:marRight w:val="0"/>
      <w:marTop w:val="0"/>
      <w:marBottom w:val="0"/>
      <w:divBdr>
        <w:top w:val="none" w:sz="0" w:space="0" w:color="auto"/>
        <w:left w:val="none" w:sz="0" w:space="0" w:color="auto"/>
        <w:bottom w:val="none" w:sz="0" w:space="0" w:color="auto"/>
        <w:right w:val="none" w:sz="0" w:space="0" w:color="auto"/>
      </w:divBdr>
    </w:div>
    <w:div w:id="197015509">
      <w:marLeft w:val="0"/>
      <w:marRight w:val="0"/>
      <w:marTop w:val="0"/>
      <w:marBottom w:val="0"/>
      <w:divBdr>
        <w:top w:val="none" w:sz="0" w:space="0" w:color="auto"/>
        <w:left w:val="none" w:sz="0" w:space="0" w:color="auto"/>
        <w:bottom w:val="none" w:sz="0" w:space="0" w:color="auto"/>
        <w:right w:val="none" w:sz="0" w:space="0" w:color="auto"/>
      </w:divBdr>
    </w:div>
    <w:div w:id="197015510">
      <w:marLeft w:val="0"/>
      <w:marRight w:val="0"/>
      <w:marTop w:val="0"/>
      <w:marBottom w:val="0"/>
      <w:divBdr>
        <w:top w:val="none" w:sz="0" w:space="0" w:color="auto"/>
        <w:left w:val="none" w:sz="0" w:space="0" w:color="auto"/>
        <w:bottom w:val="none" w:sz="0" w:space="0" w:color="auto"/>
        <w:right w:val="none" w:sz="0" w:space="0" w:color="auto"/>
      </w:divBdr>
      <w:divsChild>
        <w:div w:id="197015528">
          <w:marLeft w:val="0"/>
          <w:marRight w:val="0"/>
          <w:marTop w:val="0"/>
          <w:marBottom w:val="0"/>
          <w:divBdr>
            <w:top w:val="none" w:sz="0" w:space="0" w:color="auto"/>
            <w:left w:val="none" w:sz="0" w:space="0" w:color="auto"/>
            <w:bottom w:val="none" w:sz="0" w:space="0" w:color="auto"/>
            <w:right w:val="none" w:sz="0" w:space="0" w:color="auto"/>
          </w:divBdr>
        </w:div>
      </w:divsChild>
    </w:div>
    <w:div w:id="197015513">
      <w:marLeft w:val="0"/>
      <w:marRight w:val="0"/>
      <w:marTop w:val="0"/>
      <w:marBottom w:val="0"/>
      <w:divBdr>
        <w:top w:val="none" w:sz="0" w:space="0" w:color="auto"/>
        <w:left w:val="none" w:sz="0" w:space="0" w:color="auto"/>
        <w:bottom w:val="none" w:sz="0" w:space="0" w:color="auto"/>
        <w:right w:val="none" w:sz="0" w:space="0" w:color="auto"/>
      </w:divBdr>
      <w:divsChild>
        <w:div w:id="197015526">
          <w:marLeft w:val="0"/>
          <w:marRight w:val="0"/>
          <w:marTop w:val="0"/>
          <w:marBottom w:val="0"/>
          <w:divBdr>
            <w:top w:val="none" w:sz="0" w:space="0" w:color="auto"/>
            <w:left w:val="none" w:sz="0" w:space="0" w:color="auto"/>
            <w:bottom w:val="none" w:sz="0" w:space="0" w:color="auto"/>
            <w:right w:val="none" w:sz="0" w:space="0" w:color="auto"/>
          </w:divBdr>
        </w:div>
      </w:divsChild>
    </w:div>
    <w:div w:id="197015514">
      <w:marLeft w:val="0"/>
      <w:marRight w:val="0"/>
      <w:marTop w:val="0"/>
      <w:marBottom w:val="0"/>
      <w:divBdr>
        <w:top w:val="none" w:sz="0" w:space="0" w:color="auto"/>
        <w:left w:val="none" w:sz="0" w:space="0" w:color="auto"/>
        <w:bottom w:val="none" w:sz="0" w:space="0" w:color="auto"/>
        <w:right w:val="none" w:sz="0" w:space="0" w:color="auto"/>
      </w:divBdr>
      <w:divsChild>
        <w:div w:id="197015525">
          <w:marLeft w:val="0"/>
          <w:marRight w:val="0"/>
          <w:marTop w:val="0"/>
          <w:marBottom w:val="0"/>
          <w:divBdr>
            <w:top w:val="none" w:sz="0" w:space="0" w:color="auto"/>
            <w:left w:val="none" w:sz="0" w:space="0" w:color="auto"/>
            <w:bottom w:val="none" w:sz="0" w:space="0" w:color="auto"/>
            <w:right w:val="none" w:sz="0" w:space="0" w:color="auto"/>
          </w:divBdr>
        </w:div>
        <w:div w:id="197015529">
          <w:marLeft w:val="0"/>
          <w:marRight w:val="0"/>
          <w:marTop w:val="0"/>
          <w:marBottom w:val="0"/>
          <w:divBdr>
            <w:top w:val="none" w:sz="0" w:space="0" w:color="auto"/>
            <w:left w:val="none" w:sz="0" w:space="0" w:color="auto"/>
            <w:bottom w:val="none" w:sz="0" w:space="0" w:color="auto"/>
            <w:right w:val="none" w:sz="0" w:space="0" w:color="auto"/>
          </w:divBdr>
        </w:div>
      </w:divsChild>
    </w:div>
    <w:div w:id="197015515">
      <w:marLeft w:val="0"/>
      <w:marRight w:val="0"/>
      <w:marTop w:val="0"/>
      <w:marBottom w:val="0"/>
      <w:divBdr>
        <w:top w:val="none" w:sz="0" w:space="0" w:color="auto"/>
        <w:left w:val="none" w:sz="0" w:space="0" w:color="auto"/>
        <w:bottom w:val="none" w:sz="0" w:space="0" w:color="auto"/>
        <w:right w:val="none" w:sz="0" w:space="0" w:color="auto"/>
      </w:divBdr>
      <w:divsChild>
        <w:div w:id="197015540">
          <w:marLeft w:val="0"/>
          <w:marRight w:val="0"/>
          <w:marTop w:val="0"/>
          <w:marBottom w:val="0"/>
          <w:divBdr>
            <w:top w:val="none" w:sz="0" w:space="0" w:color="auto"/>
            <w:left w:val="none" w:sz="0" w:space="0" w:color="auto"/>
            <w:bottom w:val="none" w:sz="0" w:space="0" w:color="auto"/>
            <w:right w:val="none" w:sz="0" w:space="0" w:color="auto"/>
          </w:divBdr>
        </w:div>
      </w:divsChild>
    </w:div>
    <w:div w:id="197015516">
      <w:marLeft w:val="0"/>
      <w:marRight w:val="0"/>
      <w:marTop w:val="0"/>
      <w:marBottom w:val="0"/>
      <w:divBdr>
        <w:top w:val="none" w:sz="0" w:space="0" w:color="auto"/>
        <w:left w:val="none" w:sz="0" w:space="0" w:color="auto"/>
        <w:bottom w:val="none" w:sz="0" w:space="0" w:color="auto"/>
        <w:right w:val="none" w:sz="0" w:space="0" w:color="auto"/>
      </w:divBdr>
      <w:divsChild>
        <w:div w:id="197015527">
          <w:marLeft w:val="0"/>
          <w:marRight w:val="0"/>
          <w:marTop w:val="0"/>
          <w:marBottom w:val="0"/>
          <w:divBdr>
            <w:top w:val="none" w:sz="0" w:space="0" w:color="auto"/>
            <w:left w:val="none" w:sz="0" w:space="0" w:color="auto"/>
            <w:bottom w:val="none" w:sz="0" w:space="0" w:color="auto"/>
            <w:right w:val="none" w:sz="0" w:space="0" w:color="auto"/>
          </w:divBdr>
        </w:div>
      </w:divsChild>
    </w:div>
    <w:div w:id="197015524">
      <w:marLeft w:val="0"/>
      <w:marRight w:val="0"/>
      <w:marTop w:val="0"/>
      <w:marBottom w:val="0"/>
      <w:divBdr>
        <w:top w:val="none" w:sz="0" w:space="0" w:color="auto"/>
        <w:left w:val="none" w:sz="0" w:space="0" w:color="auto"/>
        <w:bottom w:val="none" w:sz="0" w:space="0" w:color="auto"/>
        <w:right w:val="none" w:sz="0" w:space="0" w:color="auto"/>
      </w:divBdr>
      <w:divsChild>
        <w:div w:id="197015538">
          <w:marLeft w:val="0"/>
          <w:marRight w:val="0"/>
          <w:marTop w:val="0"/>
          <w:marBottom w:val="0"/>
          <w:divBdr>
            <w:top w:val="none" w:sz="0" w:space="0" w:color="auto"/>
            <w:left w:val="none" w:sz="0" w:space="0" w:color="auto"/>
            <w:bottom w:val="none" w:sz="0" w:space="0" w:color="auto"/>
            <w:right w:val="none" w:sz="0" w:space="0" w:color="auto"/>
          </w:divBdr>
        </w:div>
        <w:div w:id="197015543">
          <w:marLeft w:val="0"/>
          <w:marRight w:val="0"/>
          <w:marTop w:val="0"/>
          <w:marBottom w:val="0"/>
          <w:divBdr>
            <w:top w:val="none" w:sz="0" w:space="0" w:color="auto"/>
            <w:left w:val="none" w:sz="0" w:space="0" w:color="auto"/>
            <w:bottom w:val="none" w:sz="0" w:space="0" w:color="auto"/>
            <w:right w:val="none" w:sz="0" w:space="0" w:color="auto"/>
          </w:divBdr>
        </w:div>
      </w:divsChild>
    </w:div>
    <w:div w:id="197015533">
      <w:marLeft w:val="0"/>
      <w:marRight w:val="0"/>
      <w:marTop w:val="0"/>
      <w:marBottom w:val="0"/>
      <w:divBdr>
        <w:top w:val="none" w:sz="0" w:space="0" w:color="auto"/>
        <w:left w:val="none" w:sz="0" w:space="0" w:color="auto"/>
        <w:bottom w:val="none" w:sz="0" w:space="0" w:color="auto"/>
        <w:right w:val="none" w:sz="0" w:space="0" w:color="auto"/>
      </w:divBdr>
      <w:divsChild>
        <w:div w:id="197015523">
          <w:marLeft w:val="0"/>
          <w:marRight w:val="0"/>
          <w:marTop w:val="0"/>
          <w:marBottom w:val="0"/>
          <w:divBdr>
            <w:top w:val="none" w:sz="0" w:space="0" w:color="auto"/>
            <w:left w:val="none" w:sz="0" w:space="0" w:color="auto"/>
            <w:bottom w:val="none" w:sz="0" w:space="0" w:color="auto"/>
            <w:right w:val="none" w:sz="0" w:space="0" w:color="auto"/>
          </w:divBdr>
        </w:div>
      </w:divsChild>
    </w:div>
    <w:div w:id="197015534">
      <w:marLeft w:val="0"/>
      <w:marRight w:val="0"/>
      <w:marTop w:val="0"/>
      <w:marBottom w:val="0"/>
      <w:divBdr>
        <w:top w:val="none" w:sz="0" w:space="0" w:color="auto"/>
        <w:left w:val="none" w:sz="0" w:space="0" w:color="auto"/>
        <w:bottom w:val="none" w:sz="0" w:space="0" w:color="auto"/>
        <w:right w:val="none" w:sz="0" w:space="0" w:color="auto"/>
      </w:divBdr>
      <w:divsChild>
        <w:div w:id="197015530">
          <w:marLeft w:val="0"/>
          <w:marRight w:val="0"/>
          <w:marTop w:val="0"/>
          <w:marBottom w:val="0"/>
          <w:divBdr>
            <w:top w:val="none" w:sz="0" w:space="0" w:color="auto"/>
            <w:left w:val="none" w:sz="0" w:space="0" w:color="auto"/>
            <w:bottom w:val="none" w:sz="0" w:space="0" w:color="auto"/>
            <w:right w:val="none" w:sz="0" w:space="0" w:color="auto"/>
          </w:divBdr>
        </w:div>
      </w:divsChild>
    </w:div>
    <w:div w:id="197015539">
      <w:marLeft w:val="0"/>
      <w:marRight w:val="0"/>
      <w:marTop w:val="0"/>
      <w:marBottom w:val="0"/>
      <w:divBdr>
        <w:top w:val="none" w:sz="0" w:space="0" w:color="auto"/>
        <w:left w:val="none" w:sz="0" w:space="0" w:color="auto"/>
        <w:bottom w:val="none" w:sz="0" w:space="0" w:color="auto"/>
        <w:right w:val="none" w:sz="0" w:space="0" w:color="auto"/>
      </w:divBdr>
      <w:divsChild>
        <w:div w:id="197015511">
          <w:marLeft w:val="0"/>
          <w:marRight w:val="0"/>
          <w:marTop w:val="0"/>
          <w:marBottom w:val="0"/>
          <w:divBdr>
            <w:top w:val="none" w:sz="0" w:space="0" w:color="auto"/>
            <w:left w:val="none" w:sz="0" w:space="0" w:color="auto"/>
            <w:bottom w:val="none" w:sz="0" w:space="0" w:color="auto"/>
            <w:right w:val="none" w:sz="0" w:space="0" w:color="auto"/>
          </w:divBdr>
        </w:div>
        <w:div w:id="197015531">
          <w:marLeft w:val="0"/>
          <w:marRight w:val="0"/>
          <w:marTop w:val="0"/>
          <w:marBottom w:val="0"/>
          <w:divBdr>
            <w:top w:val="none" w:sz="0" w:space="0" w:color="auto"/>
            <w:left w:val="none" w:sz="0" w:space="0" w:color="auto"/>
            <w:bottom w:val="none" w:sz="0" w:space="0" w:color="auto"/>
            <w:right w:val="none" w:sz="0" w:space="0" w:color="auto"/>
          </w:divBdr>
        </w:div>
      </w:divsChild>
    </w:div>
    <w:div w:id="197015541">
      <w:marLeft w:val="0"/>
      <w:marRight w:val="0"/>
      <w:marTop w:val="0"/>
      <w:marBottom w:val="0"/>
      <w:divBdr>
        <w:top w:val="none" w:sz="0" w:space="0" w:color="auto"/>
        <w:left w:val="none" w:sz="0" w:space="0" w:color="auto"/>
        <w:bottom w:val="none" w:sz="0" w:space="0" w:color="auto"/>
        <w:right w:val="none" w:sz="0" w:space="0" w:color="auto"/>
      </w:divBdr>
      <w:divsChild>
        <w:div w:id="197015522">
          <w:marLeft w:val="0"/>
          <w:marRight w:val="0"/>
          <w:marTop w:val="0"/>
          <w:marBottom w:val="0"/>
          <w:divBdr>
            <w:top w:val="none" w:sz="0" w:space="0" w:color="auto"/>
            <w:left w:val="none" w:sz="0" w:space="0" w:color="auto"/>
            <w:bottom w:val="none" w:sz="0" w:space="0" w:color="auto"/>
            <w:right w:val="none" w:sz="0" w:space="0" w:color="auto"/>
          </w:divBdr>
        </w:div>
      </w:divsChild>
    </w:div>
    <w:div w:id="197015542">
      <w:marLeft w:val="0"/>
      <w:marRight w:val="0"/>
      <w:marTop w:val="0"/>
      <w:marBottom w:val="0"/>
      <w:divBdr>
        <w:top w:val="none" w:sz="0" w:space="0" w:color="auto"/>
        <w:left w:val="none" w:sz="0" w:space="0" w:color="auto"/>
        <w:bottom w:val="none" w:sz="0" w:space="0" w:color="auto"/>
        <w:right w:val="none" w:sz="0" w:space="0" w:color="auto"/>
      </w:divBdr>
      <w:divsChild>
        <w:div w:id="197015521">
          <w:marLeft w:val="0"/>
          <w:marRight w:val="0"/>
          <w:marTop w:val="0"/>
          <w:marBottom w:val="0"/>
          <w:divBdr>
            <w:top w:val="none" w:sz="0" w:space="0" w:color="auto"/>
            <w:left w:val="none" w:sz="0" w:space="0" w:color="auto"/>
            <w:bottom w:val="none" w:sz="0" w:space="0" w:color="auto"/>
            <w:right w:val="none" w:sz="0" w:space="0" w:color="auto"/>
          </w:divBdr>
        </w:div>
        <w:div w:id="197015535">
          <w:marLeft w:val="0"/>
          <w:marRight w:val="0"/>
          <w:marTop w:val="0"/>
          <w:marBottom w:val="0"/>
          <w:divBdr>
            <w:top w:val="none" w:sz="0" w:space="0" w:color="auto"/>
            <w:left w:val="none" w:sz="0" w:space="0" w:color="auto"/>
            <w:bottom w:val="none" w:sz="0" w:space="0" w:color="auto"/>
            <w:right w:val="none" w:sz="0" w:space="0" w:color="auto"/>
          </w:divBdr>
        </w:div>
      </w:divsChild>
    </w:div>
    <w:div w:id="197015544">
      <w:marLeft w:val="0"/>
      <w:marRight w:val="0"/>
      <w:marTop w:val="0"/>
      <w:marBottom w:val="0"/>
      <w:divBdr>
        <w:top w:val="none" w:sz="0" w:space="0" w:color="auto"/>
        <w:left w:val="none" w:sz="0" w:space="0" w:color="auto"/>
        <w:bottom w:val="none" w:sz="0" w:space="0" w:color="auto"/>
        <w:right w:val="none" w:sz="0" w:space="0" w:color="auto"/>
      </w:divBdr>
      <w:divsChild>
        <w:div w:id="197015517">
          <w:marLeft w:val="0"/>
          <w:marRight w:val="0"/>
          <w:marTop w:val="0"/>
          <w:marBottom w:val="0"/>
          <w:divBdr>
            <w:top w:val="none" w:sz="0" w:space="0" w:color="auto"/>
            <w:left w:val="none" w:sz="0" w:space="0" w:color="auto"/>
            <w:bottom w:val="none" w:sz="0" w:space="0" w:color="auto"/>
            <w:right w:val="none" w:sz="0" w:space="0" w:color="auto"/>
          </w:divBdr>
          <w:divsChild>
            <w:div w:id="197015512">
              <w:marLeft w:val="0"/>
              <w:marRight w:val="0"/>
              <w:marTop w:val="0"/>
              <w:marBottom w:val="0"/>
              <w:divBdr>
                <w:top w:val="none" w:sz="0" w:space="0" w:color="auto"/>
                <w:left w:val="none" w:sz="0" w:space="0" w:color="auto"/>
                <w:bottom w:val="none" w:sz="0" w:space="0" w:color="auto"/>
                <w:right w:val="none" w:sz="0" w:space="0" w:color="auto"/>
              </w:divBdr>
              <w:divsChild>
                <w:div w:id="197015519">
                  <w:marLeft w:val="0"/>
                  <w:marRight w:val="0"/>
                  <w:marTop w:val="0"/>
                  <w:marBottom w:val="0"/>
                  <w:divBdr>
                    <w:top w:val="none" w:sz="0" w:space="0" w:color="auto"/>
                    <w:left w:val="none" w:sz="0" w:space="0" w:color="auto"/>
                    <w:bottom w:val="none" w:sz="0" w:space="0" w:color="auto"/>
                    <w:right w:val="none" w:sz="0" w:space="0" w:color="auto"/>
                  </w:divBdr>
                  <w:divsChild>
                    <w:div w:id="197015520">
                      <w:marLeft w:val="0"/>
                      <w:marRight w:val="0"/>
                      <w:marTop w:val="0"/>
                      <w:marBottom w:val="0"/>
                      <w:divBdr>
                        <w:top w:val="none" w:sz="0" w:space="0" w:color="auto"/>
                        <w:left w:val="none" w:sz="0" w:space="0" w:color="auto"/>
                        <w:bottom w:val="none" w:sz="0" w:space="0" w:color="auto"/>
                        <w:right w:val="none" w:sz="0" w:space="0" w:color="auto"/>
                      </w:divBdr>
                      <w:divsChild>
                        <w:div w:id="197015532">
                          <w:marLeft w:val="0"/>
                          <w:marRight w:val="0"/>
                          <w:marTop w:val="0"/>
                          <w:marBottom w:val="0"/>
                          <w:divBdr>
                            <w:top w:val="none" w:sz="0" w:space="0" w:color="auto"/>
                            <w:left w:val="none" w:sz="0" w:space="0" w:color="auto"/>
                            <w:bottom w:val="none" w:sz="0" w:space="0" w:color="auto"/>
                            <w:right w:val="none" w:sz="0" w:space="0" w:color="auto"/>
                          </w:divBdr>
                          <w:divsChild>
                            <w:div w:id="197015518">
                              <w:marLeft w:val="0"/>
                              <w:marRight w:val="0"/>
                              <w:marTop w:val="0"/>
                              <w:marBottom w:val="0"/>
                              <w:divBdr>
                                <w:top w:val="none" w:sz="0" w:space="0" w:color="auto"/>
                                <w:left w:val="none" w:sz="0" w:space="0" w:color="auto"/>
                                <w:bottom w:val="none" w:sz="0" w:space="0" w:color="auto"/>
                                <w:right w:val="none" w:sz="0" w:space="0" w:color="auto"/>
                              </w:divBdr>
                              <w:divsChild>
                                <w:div w:id="197015537">
                                  <w:marLeft w:val="0"/>
                                  <w:marRight w:val="0"/>
                                  <w:marTop w:val="0"/>
                                  <w:marBottom w:val="0"/>
                                  <w:divBdr>
                                    <w:top w:val="none" w:sz="0" w:space="0" w:color="auto"/>
                                    <w:left w:val="none" w:sz="0" w:space="0" w:color="auto"/>
                                    <w:bottom w:val="none" w:sz="0" w:space="0" w:color="auto"/>
                                    <w:right w:val="none" w:sz="0" w:space="0" w:color="auto"/>
                                  </w:divBdr>
                                </w:div>
                              </w:divsChild>
                            </w:div>
                            <w:div w:id="1970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15546">
      <w:marLeft w:val="0"/>
      <w:marRight w:val="0"/>
      <w:marTop w:val="0"/>
      <w:marBottom w:val="0"/>
      <w:divBdr>
        <w:top w:val="none" w:sz="0" w:space="0" w:color="auto"/>
        <w:left w:val="none" w:sz="0" w:space="0" w:color="auto"/>
        <w:bottom w:val="none" w:sz="0" w:space="0" w:color="auto"/>
        <w:right w:val="none" w:sz="0" w:space="0" w:color="auto"/>
      </w:divBdr>
      <w:divsChild>
        <w:div w:id="197015547">
          <w:marLeft w:val="0"/>
          <w:marRight w:val="0"/>
          <w:marTop w:val="0"/>
          <w:marBottom w:val="0"/>
          <w:divBdr>
            <w:top w:val="none" w:sz="0" w:space="0" w:color="auto"/>
            <w:left w:val="none" w:sz="0" w:space="0" w:color="auto"/>
            <w:bottom w:val="none" w:sz="0" w:space="0" w:color="auto"/>
            <w:right w:val="none" w:sz="0" w:space="0" w:color="auto"/>
          </w:divBdr>
          <w:divsChild>
            <w:div w:id="1970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548">
      <w:marLeft w:val="0"/>
      <w:marRight w:val="0"/>
      <w:marTop w:val="0"/>
      <w:marBottom w:val="0"/>
      <w:divBdr>
        <w:top w:val="none" w:sz="0" w:space="0" w:color="auto"/>
        <w:left w:val="none" w:sz="0" w:space="0" w:color="auto"/>
        <w:bottom w:val="none" w:sz="0" w:space="0" w:color="auto"/>
        <w:right w:val="none" w:sz="0" w:space="0" w:color="auto"/>
      </w:divBdr>
      <w:divsChild>
        <w:div w:id="197015549">
          <w:marLeft w:val="0"/>
          <w:marRight w:val="0"/>
          <w:marTop w:val="0"/>
          <w:marBottom w:val="0"/>
          <w:divBdr>
            <w:top w:val="none" w:sz="0" w:space="0" w:color="auto"/>
            <w:left w:val="none" w:sz="0" w:space="0" w:color="auto"/>
            <w:bottom w:val="none" w:sz="0" w:space="0" w:color="auto"/>
            <w:right w:val="none" w:sz="0" w:space="0" w:color="auto"/>
          </w:divBdr>
        </w:div>
      </w:divsChild>
    </w:div>
    <w:div w:id="197015551">
      <w:marLeft w:val="0"/>
      <w:marRight w:val="0"/>
      <w:marTop w:val="0"/>
      <w:marBottom w:val="0"/>
      <w:divBdr>
        <w:top w:val="none" w:sz="0" w:space="0" w:color="auto"/>
        <w:left w:val="none" w:sz="0" w:space="0" w:color="auto"/>
        <w:bottom w:val="none" w:sz="0" w:space="0" w:color="auto"/>
        <w:right w:val="none" w:sz="0" w:space="0" w:color="auto"/>
      </w:divBdr>
      <w:divsChild>
        <w:div w:id="19701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16030</Words>
  <Characters>91374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107190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Комп</dc:creator>
  <cp:keywords/>
  <dc:description/>
  <cp:lastModifiedBy>admin</cp:lastModifiedBy>
  <cp:revision>2</cp:revision>
  <cp:lastPrinted>2005-12-26T09:30:00Z</cp:lastPrinted>
  <dcterms:created xsi:type="dcterms:W3CDTF">2014-03-03T21:11:00Z</dcterms:created>
  <dcterms:modified xsi:type="dcterms:W3CDTF">2014-03-03T21:11:00Z</dcterms:modified>
</cp:coreProperties>
</file>